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8BCF1" w14:textId="77777777" w:rsidR="006F437A" w:rsidRPr="006F437A" w:rsidRDefault="006F437A" w:rsidP="006F437A">
      <w:pPr>
        <w:spacing w:before="80" w:after="0" w:line="480" w:lineRule="auto"/>
        <w:ind w:left="119" w:right="11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_tradnl"/>
          <w14:ligatures w14:val="none"/>
        </w:rPr>
      </w:pPr>
      <w:r w:rsidRPr="006F43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es-ES_tradnl"/>
          <w14:ligatures w14:val="none"/>
        </w:rPr>
        <w:t xml:space="preserve">Abscisic Acid rescues behavior in adult female mice in </w:t>
      </w:r>
      <w:proofErr w:type="gramStart"/>
      <w:r w:rsidRPr="006F43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es-ES_tradnl"/>
          <w14:ligatures w14:val="none"/>
        </w:rPr>
        <w:t>Attention Deficit Disorder</w:t>
      </w:r>
      <w:proofErr w:type="gramEnd"/>
      <w:r w:rsidRPr="006F437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es-ES_tradnl"/>
          <w14:ligatures w14:val="none"/>
        </w:rPr>
        <w:t xml:space="preserve"> with Hyperactivity model of dopamine depletion by regulating microglia and increasing Vesicular GABA Transporter expression.</w:t>
      </w:r>
    </w:p>
    <w:p w14:paraId="19751922" w14:textId="77777777" w:rsidR="006F437A" w:rsidRPr="006F437A" w:rsidRDefault="006F437A" w:rsidP="006F437A">
      <w:pPr>
        <w:spacing w:before="200" w:line="480" w:lineRule="auto"/>
        <w:ind w:left="119" w:right="119"/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</w:pPr>
      <w:proofErr w:type="spellStart"/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>Maria</w:t>
      </w:r>
      <w:proofErr w:type="spellEnd"/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 xml:space="preserve"> Meseguer-Beltrán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1,2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>; Sandra Sánchez-Sarasúa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1,2,3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 xml:space="preserve">; </w:t>
      </w:r>
      <w:proofErr w:type="spellStart"/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>Nóra</w:t>
      </w:r>
      <w:proofErr w:type="spellEnd"/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 xml:space="preserve"> Kerekes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4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>, Marc Landry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3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>; Matías Real-López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2,5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eastAsia="es-ES_tradnl"/>
          <w14:ligatures w14:val="none"/>
        </w:rPr>
        <w:t>; Ana María Sánchez-Pérez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1,</w:t>
      </w:r>
      <w:proofErr w:type="gramStart"/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es-ES_tradnl"/>
          <w14:ligatures w14:val="none"/>
        </w:rPr>
        <w:t>2,*</w:t>
      </w:r>
      <w:proofErr w:type="gramEnd"/>
    </w:p>
    <w:p w14:paraId="3C51EDF1" w14:textId="77777777" w:rsidR="006F437A" w:rsidRPr="006F437A" w:rsidRDefault="006F437A" w:rsidP="006F437A">
      <w:pPr>
        <w:spacing w:after="0" w:line="480" w:lineRule="auto"/>
        <w:ind w:left="119" w:right="119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</w:pPr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vertAlign w:val="superscript"/>
          <w:lang w:val="en-GB" w:eastAsia="es-ES_tradnl"/>
          <w14:ligatures w14:val="none"/>
        </w:rPr>
        <w:t>1</w:t>
      </w:r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 xml:space="preserve">Institute of Advanced Materials (INAM), </w:t>
      </w:r>
      <w:proofErr w:type="spellStart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>Universitat</w:t>
      </w:r>
      <w:proofErr w:type="spellEnd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 xml:space="preserve"> Jaume I, </w:t>
      </w:r>
      <w:proofErr w:type="spellStart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>Castellón</w:t>
      </w:r>
      <w:proofErr w:type="spellEnd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>, Spain.</w:t>
      </w:r>
    </w:p>
    <w:p w14:paraId="2E22000F" w14:textId="77777777" w:rsidR="006F437A" w:rsidRPr="006F437A" w:rsidRDefault="006F437A" w:rsidP="006F437A">
      <w:pPr>
        <w:spacing w:after="0" w:line="480" w:lineRule="auto"/>
        <w:ind w:left="119" w:right="119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</w:pPr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vertAlign w:val="superscript"/>
          <w:lang w:val="en-GB" w:eastAsia="es-ES_tradnl"/>
          <w14:ligatures w14:val="none"/>
        </w:rPr>
        <w:t>2</w:t>
      </w:r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 xml:space="preserve">Faculty of Health Sciences, </w:t>
      </w:r>
      <w:proofErr w:type="spellStart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>Universitat</w:t>
      </w:r>
      <w:proofErr w:type="spellEnd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 xml:space="preserve"> Jaume I, </w:t>
      </w:r>
      <w:proofErr w:type="spellStart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>Castellón</w:t>
      </w:r>
      <w:proofErr w:type="spellEnd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s-ES_tradnl"/>
          <w14:ligatures w14:val="none"/>
        </w:rPr>
        <w:t>, Spain.</w:t>
      </w:r>
    </w:p>
    <w:p w14:paraId="6968FA31" w14:textId="77777777" w:rsidR="006F437A" w:rsidRPr="006F437A" w:rsidRDefault="006F437A" w:rsidP="006F437A">
      <w:pPr>
        <w:spacing w:after="0" w:line="480" w:lineRule="auto"/>
        <w:ind w:left="119" w:right="119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</w:pPr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vertAlign w:val="superscript"/>
          <w:lang w:val="fr-FR" w:eastAsia="es-ES_tradnl"/>
          <w14:ligatures w14:val="none"/>
        </w:rPr>
        <w:t>3</w:t>
      </w:r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CNRS UMR 5293, Institut des Maladies Neurodégénératives, Centre Paul Broca-Nouvelle Aquitaine, </w:t>
      </w:r>
      <w:proofErr w:type="spellStart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University</w:t>
      </w:r>
      <w:proofErr w:type="spellEnd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 of Bordeaux, Bordeaux, France.</w:t>
      </w:r>
    </w:p>
    <w:p w14:paraId="7B531339" w14:textId="77777777" w:rsidR="006F437A" w:rsidRPr="006F437A" w:rsidRDefault="006F437A" w:rsidP="006F437A">
      <w:pPr>
        <w:spacing w:after="0" w:line="480" w:lineRule="auto"/>
        <w:ind w:left="119" w:right="119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</w:pPr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vertAlign w:val="superscript"/>
          <w:lang w:val="fr-FR" w:eastAsia="es-ES_tradnl"/>
          <w14:ligatures w14:val="none"/>
        </w:rPr>
        <w:t>4</w:t>
      </w:r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Department of </w:t>
      </w:r>
      <w:proofErr w:type="spellStart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Health</w:t>
      </w:r>
      <w:proofErr w:type="spellEnd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 Sciences, </w:t>
      </w:r>
      <w:proofErr w:type="spellStart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University</w:t>
      </w:r>
      <w:proofErr w:type="spellEnd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 West, 46186 Trollhättan, </w:t>
      </w:r>
      <w:proofErr w:type="spellStart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Sweden</w:t>
      </w:r>
      <w:proofErr w:type="spellEnd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.</w:t>
      </w:r>
    </w:p>
    <w:p w14:paraId="3D15615A" w14:textId="77777777" w:rsidR="006F437A" w:rsidRPr="006F437A" w:rsidRDefault="006F437A" w:rsidP="006F437A">
      <w:pPr>
        <w:spacing w:line="480" w:lineRule="auto"/>
        <w:ind w:left="119" w:right="119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</w:pPr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vertAlign w:val="superscript"/>
          <w:lang w:val="fr-FR" w:eastAsia="es-ES_tradnl"/>
          <w14:ligatures w14:val="none"/>
        </w:rPr>
        <w:t>5</w:t>
      </w:r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Serious Mental </w:t>
      </w:r>
      <w:proofErr w:type="spellStart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Disorder</w:t>
      </w:r>
      <w:proofErr w:type="spellEnd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 Program in </w:t>
      </w:r>
      <w:proofErr w:type="spellStart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>Childhood</w:t>
      </w:r>
      <w:proofErr w:type="spellEnd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fr-FR" w:eastAsia="es-ES_tradnl"/>
          <w14:ligatures w14:val="none"/>
        </w:rPr>
        <w:t xml:space="preserve"> and Adolescence, Provincial Hospital Consortium of Castellón, Castellón, Spain.</w:t>
      </w:r>
    </w:p>
    <w:p w14:paraId="784485E5" w14:textId="77777777" w:rsidR="006F437A" w:rsidRPr="006F437A" w:rsidRDefault="006F437A" w:rsidP="006F437A">
      <w:pPr>
        <w:spacing w:line="480" w:lineRule="auto"/>
        <w:ind w:left="119" w:right="119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s-ES_tradnl"/>
          <w14:ligatures w14:val="none"/>
        </w:rPr>
      </w:pP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s-ES_tradnl"/>
          <w14:ligatures w14:val="none"/>
        </w:rPr>
        <w:t xml:space="preserve">* To whom correspondence may be addressed: 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_tradnl"/>
          <w14:ligatures w14:val="none"/>
        </w:rPr>
        <w:t>Ana María Sánchez-Pérez (</w:t>
      </w:r>
      <w:hyperlink r:id="rId5" w:history="1">
        <w:r w:rsidRPr="006F437A">
          <w:rPr>
            <w:rFonts w:ascii="Times New Roman" w:eastAsia="Times New Roman" w:hAnsi="Times New Roman" w:cs="Times New Roman"/>
            <w:kern w:val="0"/>
            <w:sz w:val="24"/>
            <w:szCs w:val="24"/>
            <w:u w:val="single"/>
            <w:lang w:val="en-GB" w:eastAsia="es-ES_tradnl"/>
            <w14:ligatures w14:val="none"/>
          </w:rPr>
          <w:t>sanchean@uji.es</w:t>
        </w:r>
      </w:hyperlink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s-ES_tradnl"/>
          <w14:ligatures w14:val="none"/>
        </w:rPr>
        <w:t>)</w:t>
      </w:r>
    </w:p>
    <w:p w14:paraId="77D197FA" w14:textId="77777777" w:rsidR="006F437A" w:rsidRPr="006F437A" w:rsidRDefault="006F437A" w:rsidP="006F437A">
      <w:pPr>
        <w:spacing w:line="480" w:lineRule="auto"/>
        <w:ind w:left="119" w:right="119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s-ES_tradnl"/>
          <w14:ligatures w14:val="none"/>
        </w:rPr>
      </w:pPr>
      <w:r w:rsidRPr="006F437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s-ES_tradnl"/>
          <w14:ligatures w14:val="none"/>
        </w:rPr>
        <w:t>Acknowledgments: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s-ES_tradnl"/>
          <w14:ligatures w14:val="none"/>
        </w:rPr>
        <w:t xml:space="preserve"> 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_tradnl"/>
          <w14:ligatures w14:val="none"/>
        </w:rPr>
        <w:t xml:space="preserve">We would like to thank </w:t>
      </w:r>
      <w:proofErr w:type="spellStart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>Servicios</w:t>
      </w:r>
      <w:proofErr w:type="spellEnd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 xml:space="preserve"> de </w:t>
      </w:r>
      <w:proofErr w:type="spellStart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>Experimentación</w:t>
      </w:r>
      <w:proofErr w:type="spellEnd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 xml:space="preserve"> Animal (SEA)</w:t>
      </w:r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_tradnl"/>
          <w14:ligatures w14:val="none"/>
        </w:rPr>
        <w:t xml:space="preserve"> of University Jaume I for the maintenance and care of the experimental animals and </w:t>
      </w:r>
      <w:proofErr w:type="spellStart"/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_tradnl"/>
          <w14:ligatures w14:val="none"/>
        </w:rPr>
        <w:t>S</w:t>
      </w:r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>ervicios</w:t>
      </w:r>
      <w:proofErr w:type="spellEnd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 xml:space="preserve"> </w:t>
      </w:r>
      <w:proofErr w:type="spellStart"/>
      <w:r w:rsidRPr="006F437A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US" w:eastAsia="es-ES_tradnl"/>
          <w14:ligatures w14:val="none"/>
        </w:rPr>
        <w:t>Centrales</w:t>
      </w:r>
      <w:proofErr w:type="spellEnd"/>
      <w:r w:rsidRPr="006F437A">
        <w:rPr>
          <w:rFonts w:ascii="Times New Roman" w:eastAsia="Times New Roman" w:hAnsi="Times New Roman" w:cs="Times New Roman"/>
          <w:kern w:val="0"/>
          <w:sz w:val="24"/>
          <w:szCs w:val="24"/>
          <w:lang w:val="en-US" w:eastAsia="es-ES_tradnl"/>
          <w14:ligatures w14:val="none"/>
        </w:rPr>
        <w:t xml:space="preserve"> (Confocal microscopy) of University Jaume I for obtaining the images. We also thank and BioRender.com for creating all the figures.</w:t>
      </w:r>
    </w:p>
    <w:p w14:paraId="037BDD8B" w14:textId="77777777" w:rsidR="006F437A" w:rsidRDefault="006F437A">
      <w:pPr>
        <w:rPr>
          <w:rFonts w:ascii="Times New Roman" w:hAnsi="Times New Roman"/>
          <w:b/>
          <w:bCs/>
          <w:lang w:val="en-US"/>
        </w:rPr>
      </w:pPr>
    </w:p>
    <w:p w14:paraId="02328DDD" w14:textId="77777777" w:rsidR="006F437A" w:rsidRDefault="006F437A">
      <w:pPr>
        <w:rPr>
          <w:rFonts w:ascii="Times New Roman" w:hAnsi="Times New Roman"/>
          <w:b/>
          <w:bCs/>
          <w:lang w:val="en-US"/>
        </w:rPr>
      </w:pPr>
    </w:p>
    <w:p w14:paraId="52824DF1" w14:textId="41EED372" w:rsidR="006F437A" w:rsidRDefault="006F437A">
      <w:pPr>
        <w:rPr>
          <w:rFonts w:ascii="Times New Roman" w:hAnsi="Times New Roman"/>
          <w:b/>
          <w:bCs/>
          <w:lang w:val="en-US"/>
        </w:rPr>
      </w:pPr>
      <w:r>
        <w:rPr>
          <w:rFonts w:ascii="Times New Roman" w:hAnsi="Times New Roman"/>
          <w:b/>
          <w:bCs/>
          <w:lang w:val="en-US"/>
        </w:rPr>
        <w:br w:type="page"/>
      </w:r>
    </w:p>
    <w:p w14:paraId="7FD3FAE1" w14:textId="174523FD" w:rsidR="0007029F" w:rsidRDefault="007118C8" w:rsidP="001A68A9">
      <w:pPr>
        <w:spacing w:after="200" w:line="360" w:lineRule="auto"/>
        <w:ind w:left="119"/>
        <w:rPr>
          <w:rFonts w:ascii="Times New Roman" w:hAnsi="Times New Roman"/>
          <w:b/>
          <w:bCs/>
          <w:lang w:val="en-US"/>
        </w:rPr>
      </w:pPr>
      <w:r>
        <w:rPr>
          <w:rFonts w:ascii="Times New Roman" w:hAnsi="Times New Roman"/>
          <w:b/>
          <w:bCs/>
          <w:lang w:val="en-US"/>
        </w:rPr>
        <w:lastRenderedPageBreak/>
        <w:t xml:space="preserve">Supplementary </w:t>
      </w:r>
      <w:r w:rsidRPr="0007029F">
        <w:rPr>
          <w:rFonts w:ascii="Times New Roman" w:hAnsi="Times New Roman"/>
          <w:b/>
          <w:bCs/>
          <w:lang w:val="en-US"/>
        </w:rPr>
        <w:t xml:space="preserve">Table </w:t>
      </w:r>
      <w:r>
        <w:rPr>
          <w:rFonts w:ascii="Times New Roman" w:hAnsi="Times New Roman"/>
          <w:b/>
          <w:bCs/>
          <w:lang w:val="en-US"/>
        </w:rPr>
        <w:t>S</w:t>
      </w:r>
      <w:r w:rsidRPr="0007029F">
        <w:rPr>
          <w:rFonts w:ascii="Times New Roman" w:hAnsi="Times New Roman"/>
          <w:b/>
          <w:bCs/>
          <w:lang w:val="en-US"/>
        </w:rPr>
        <w:t>1.</w:t>
      </w:r>
      <w:r w:rsidRPr="0007029F">
        <w:rPr>
          <w:rFonts w:ascii="Times New Roman" w:hAnsi="Times New Roman"/>
          <w:lang w:val="en-US"/>
        </w:rPr>
        <w:t xml:space="preserve"> </w:t>
      </w:r>
      <w:r>
        <w:rPr>
          <w:rFonts w:ascii="Times New Roman" w:hAnsi="Times New Roman"/>
          <w:lang w:val="en-US"/>
        </w:rPr>
        <w:t>List of p</w:t>
      </w:r>
      <w:r w:rsidRPr="0007029F">
        <w:rPr>
          <w:rFonts w:ascii="Times New Roman" w:hAnsi="Times New Roman"/>
          <w:lang w:val="en-US"/>
        </w:rPr>
        <w:t xml:space="preserve">rimers sequences </w:t>
      </w:r>
      <w:r>
        <w:rPr>
          <w:rFonts w:ascii="Times New Roman" w:hAnsi="Times New Roman"/>
          <w:lang w:val="en-US"/>
        </w:rPr>
        <w:t>used</w:t>
      </w:r>
      <w:r w:rsidR="00B32288">
        <w:rPr>
          <w:rFonts w:ascii="Times New Roman" w:hAnsi="Times New Roman"/>
          <w:lang w:val="en-US"/>
        </w:rPr>
        <w:t xml:space="preserve"> in </w:t>
      </w:r>
      <w:proofErr w:type="spellStart"/>
      <w:r w:rsidR="00B32288">
        <w:rPr>
          <w:rFonts w:ascii="Times New Roman" w:hAnsi="Times New Roman"/>
          <w:lang w:val="en-US"/>
        </w:rPr>
        <w:t>qRT</w:t>
      </w:r>
      <w:proofErr w:type="spellEnd"/>
      <w:r w:rsidR="00B32288">
        <w:rPr>
          <w:rFonts w:ascii="Times New Roman" w:hAnsi="Times New Roman"/>
          <w:lang w:val="en-US"/>
        </w:rPr>
        <w:t>-PCR</w:t>
      </w:r>
      <w:r>
        <w:rPr>
          <w:rFonts w:ascii="Times New Roman" w:hAnsi="Times New Roman"/>
          <w:lang w:val="en-US"/>
        </w:rPr>
        <w:t>.</w:t>
      </w:r>
    </w:p>
    <w:tbl>
      <w:tblPr>
        <w:tblStyle w:val="Tablaconcuadrcula"/>
        <w:tblpPr w:leftFromText="141" w:rightFromText="141" w:vertAnchor="page" w:horzAnchor="margin" w:tblpXSpec="center" w:tblpY="1321"/>
        <w:tblW w:w="9947" w:type="dxa"/>
        <w:tblLook w:val="04A0" w:firstRow="1" w:lastRow="0" w:firstColumn="1" w:lastColumn="0" w:noHBand="0" w:noVBand="1"/>
      </w:tblPr>
      <w:tblGrid>
        <w:gridCol w:w="1009"/>
        <w:gridCol w:w="2071"/>
        <w:gridCol w:w="3400"/>
        <w:gridCol w:w="3467"/>
      </w:tblGrid>
      <w:tr w:rsidR="006650D9" w14:paraId="01ADD973" w14:textId="77777777" w:rsidTr="006F437A">
        <w:trPr>
          <w:trHeight w:val="567"/>
        </w:trPr>
        <w:tc>
          <w:tcPr>
            <w:tcW w:w="1017" w:type="dxa"/>
            <w:tcBorders>
              <w:top w:val="single" w:sz="18" w:space="0" w:color="auto"/>
              <w:left w:val="single" w:sz="4" w:space="0" w:color="FFFFFF" w:themeColor="background1"/>
              <w:bottom w:val="single" w:sz="18" w:space="0" w:color="auto"/>
              <w:right w:val="single" w:sz="4" w:space="0" w:color="FFFFFF" w:themeColor="background1"/>
            </w:tcBorders>
            <w:vAlign w:val="center"/>
          </w:tcPr>
          <w:p w14:paraId="2B238975" w14:textId="77777777" w:rsidR="006650D9" w:rsidRPr="006F437A" w:rsidRDefault="006650D9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4" w:space="0" w:color="FFFFFF" w:themeColor="background1"/>
              <w:bottom w:val="single" w:sz="18" w:space="0" w:color="auto"/>
              <w:right w:val="single" w:sz="4" w:space="0" w:color="FFFFFF" w:themeColor="background1"/>
            </w:tcBorders>
            <w:vAlign w:val="center"/>
          </w:tcPr>
          <w:p w14:paraId="0D5D2AB8" w14:textId="77777777" w:rsidR="006650D9" w:rsidRPr="006F437A" w:rsidRDefault="006650D9" w:rsidP="006650D9">
            <w:pPr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Accession number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4" w:space="0" w:color="FFFFFF" w:themeColor="background1"/>
              <w:bottom w:val="single" w:sz="18" w:space="0" w:color="auto"/>
              <w:right w:val="single" w:sz="4" w:space="0" w:color="FFFFFF" w:themeColor="background1"/>
            </w:tcBorders>
            <w:vAlign w:val="center"/>
          </w:tcPr>
          <w:p w14:paraId="4A3C86D2" w14:textId="77777777" w:rsidR="006650D9" w:rsidRPr="006F437A" w:rsidRDefault="006650D9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Forward primer (5’-&gt;3’)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4" w:space="0" w:color="FFFFFF" w:themeColor="background1"/>
              <w:bottom w:val="single" w:sz="18" w:space="0" w:color="auto"/>
              <w:right w:val="single" w:sz="4" w:space="0" w:color="FFFFFF" w:themeColor="background1"/>
            </w:tcBorders>
            <w:vAlign w:val="center"/>
          </w:tcPr>
          <w:p w14:paraId="0F0D060D" w14:textId="34F7E916" w:rsidR="006650D9" w:rsidRPr="006F437A" w:rsidRDefault="006650D9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Reverse primer (</w:t>
            </w:r>
            <w:r w:rsidR="0081723B" w:rsidRPr="006F437A">
              <w:rPr>
                <w:rFonts w:ascii="Times New Roman" w:hAnsi="Times New Roman" w:cs="Times New Roman"/>
              </w:rPr>
              <w:t>5</w:t>
            </w:r>
            <w:r w:rsidRPr="006F437A">
              <w:rPr>
                <w:rFonts w:ascii="Times New Roman" w:hAnsi="Times New Roman" w:cs="Times New Roman"/>
              </w:rPr>
              <w:t>’-&gt;</w:t>
            </w:r>
            <w:r w:rsidR="0081723B" w:rsidRPr="006F437A">
              <w:rPr>
                <w:rFonts w:ascii="Times New Roman" w:hAnsi="Times New Roman" w:cs="Times New Roman"/>
              </w:rPr>
              <w:t>3</w:t>
            </w:r>
            <w:r w:rsidRPr="006F437A">
              <w:rPr>
                <w:rFonts w:ascii="Times New Roman" w:hAnsi="Times New Roman" w:cs="Times New Roman"/>
              </w:rPr>
              <w:t>’)</w:t>
            </w:r>
          </w:p>
        </w:tc>
      </w:tr>
      <w:tr w:rsidR="00FA1648" w14:paraId="61512C19" w14:textId="77777777" w:rsidTr="006F437A">
        <w:trPr>
          <w:trHeight w:val="425"/>
        </w:trPr>
        <w:tc>
          <w:tcPr>
            <w:tcW w:w="1017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01D463" w14:textId="70C40A2A" w:rsidR="00FA1648" w:rsidRPr="006F437A" w:rsidRDefault="00FA1648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Arg1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53D954F" w14:textId="6270A53D" w:rsidR="00FA1648" w:rsidRPr="006F437A" w:rsidRDefault="0081723B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U51805.1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695CC25" w14:textId="6676F6D1" w:rsidR="00FA1648" w:rsidRPr="006F437A" w:rsidRDefault="0081723B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AACACGGCAGTGGCTTTAACC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BC5761D" w14:textId="0E208E84" w:rsidR="00FA1648" w:rsidRPr="006F437A" w:rsidRDefault="0081723B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GGTTTTCATGTGGCGCATTC</w:t>
            </w:r>
          </w:p>
        </w:tc>
      </w:tr>
      <w:tr w:rsidR="00FA1648" w14:paraId="03BDC380" w14:textId="77777777" w:rsidTr="006F437A">
        <w:trPr>
          <w:trHeight w:val="425"/>
        </w:trPr>
        <w:tc>
          <w:tcPr>
            <w:tcW w:w="10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5564CE" w14:textId="4E80501F" w:rsidR="00FA1648" w:rsidRPr="006F437A" w:rsidRDefault="00FA1648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093058" w14:textId="18C3041E" w:rsidR="00FA1648" w:rsidRPr="006F437A" w:rsidRDefault="008F20BA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NM_001289726.2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905CF7" w14:textId="419CBADC" w:rsidR="00FA1648" w:rsidRPr="006F437A" w:rsidRDefault="008F20BA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ACCACAGTCCATGCCATCAC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34B1DA9" w14:textId="39282F1F" w:rsidR="00FA1648" w:rsidRPr="006F437A" w:rsidRDefault="008F20BA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TCCACCACCCTGTTGCTGTA</w:t>
            </w:r>
          </w:p>
        </w:tc>
      </w:tr>
      <w:tr w:rsidR="006650D9" w14:paraId="5005750F" w14:textId="77777777" w:rsidTr="006F437A">
        <w:trPr>
          <w:trHeight w:val="425"/>
        </w:trPr>
        <w:tc>
          <w:tcPr>
            <w:tcW w:w="10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5686273" w14:textId="77777777" w:rsidR="006650D9" w:rsidRPr="006F437A" w:rsidRDefault="006650D9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IL-1β</w:t>
            </w: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09578B2" w14:textId="77777777" w:rsidR="006650D9" w:rsidRPr="006F437A" w:rsidRDefault="006650D9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NM_008361.4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14410DE" w14:textId="77777777" w:rsidR="006650D9" w:rsidRPr="006F437A" w:rsidRDefault="006650D9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CCCTGCAGCTGGAGAGTGTGG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47E413" w14:textId="77777777" w:rsidR="006650D9" w:rsidRPr="006F437A" w:rsidRDefault="006650D9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TGTGCTCTGCTTGAGAGGTGCT</w:t>
            </w:r>
          </w:p>
        </w:tc>
      </w:tr>
      <w:tr w:rsidR="00FA1648" w14:paraId="2E4AA3A5" w14:textId="77777777" w:rsidTr="006F437A">
        <w:trPr>
          <w:trHeight w:val="425"/>
        </w:trPr>
        <w:tc>
          <w:tcPr>
            <w:tcW w:w="10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A603C4F" w14:textId="5332F834" w:rsidR="00FA1648" w:rsidRPr="006F437A" w:rsidRDefault="00FA1648" w:rsidP="006650D9">
            <w:pPr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PPARγ</w:t>
            </w:r>
            <w:proofErr w:type="spellEnd"/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8F685E7" w14:textId="5B91565B" w:rsidR="00FA1648" w:rsidRPr="006F437A" w:rsidRDefault="0081723B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NM_001127330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47BDBA3" w14:textId="4503EA0E" w:rsidR="00FA1648" w:rsidRPr="006F437A" w:rsidRDefault="0081723B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CCACCAACTTCGGAATCAGCT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EA5EB8F" w14:textId="7FF23BE3" w:rsidR="00FA1648" w:rsidRPr="006F437A" w:rsidRDefault="0081723B" w:rsidP="006650D9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TTTGTGGATCCGGCAGTTAAGA</w:t>
            </w:r>
          </w:p>
        </w:tc>
      </w:tr>
      <w:tr w:rsidR="00FA1648" w14:paraId="075B1B3E" w14:textId="77777777" w:rsidTr="006F437A">
        <w:trPr>
          <w:trHeight w:val="425"/>
        </w:trPr>
        <w:tc>
          <w:tcPr>
            <w:tcW w:w="10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8" w:space="0" w:color="auto"/>
              <w:right w:val="single" w:sz="4" w:space="0" w:color="FFFFFF" w:themeColor="background1"/>
            </w:tcBorders>
            <w:vAlign w:val="center"/>
          </w:tcPr>
          <w:p w14:paraId="3F47C97D" w14:textId="1DFA6FFC" w:rsidR="00FA1648" w:rsidRPr="006F437A" w:rsidRDefault="00FA1648" w:rsidP="00FA1648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TNF α </w:t>
            </w: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8" w:space="0" w:color="auto"/>
              <w:right w:val="single" w:sz="4" w:space="0" w:color="FFFFFF" w:themeColor="background1"/>
            </w:tcBorders>
            <w:vAlign w:val="center"/>
          </w:tcPr>
          <w:p w14:paraId="4009A4BD" w14:textId="069798C2" w:rsidR="00FA1648" w:rsidRPr="006F437A" w:rsidRDefault="002B68BC" w:rsidP="00FA1648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NM_013693.3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8" w:space="0" w:color="auto"/>
              <w:right w:val="single" w:sz="4" w:space="0" w:color="FFFFFF" w:themeColor="background1"/>
            </w:tcBorders>
            <w:vAlign w:val="center"/>
          </w:tcPr>
          <w:p w14:paraId="4D01C8D1" w14:textId="10958A11" w:rsidR="00FA1648" w:rsidRPr="006F437A" w:rsidRDefault="00FA1648" w:rsidP="00FA1648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AGCCCCCAGTCTGTATCCTT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8" w:space="0" w:color="auto"/>
              <w:right w:val="single" w:sz="4" w:space="0" w:color="FFFFFF" w:themeColor="background1"/>
            </w:tcBorders>
            <w:vAlign w:val="center"/>
          </w:tcPr>
          <w:p w14:paraId="5881D1D1" w14:textId="680F4C72" w:rsidR="00FA1648" w:rsidRPr="006F437A" w:rsidRDefault="00FA1648" w:rsidP="00FA1648">
            <w:pPr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CTCCCTTTGCAGAACTCAGG</w:t>
            </w:r>
          </w:p>
        </w:tc>
      </w:tr>
    </w:tbl>
    <w:p w14:paraId="184033D4" w14:textId="3E2A1DBF" w:rsidR="00FA1648" w:rsidRDefault="00FA1648" w:rsidP="00FA1648">
      <w:pPr>
        <w:spacing w:after="0" w:line="360" w:lineRule="auto"/>
        <w:rPr>
          <w:rFonts w:ascii="Times New Roman" w:hAnsi="Times New Roman"/>
          <w:lang w:val="en-US"/>
        </w:rPr>
      </w:pPr>
    </w:p>
    <w:p w14:paraId="4DD2555C" w14:textId="282EE8C6" w:rsidR="006F437A" w:rsidRDefault="006F437A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br w:type="page"/>
      </w:r>
    </w:p>
    <w:tbl>
      <w:tblPr>
        <w:tblStyle w:val="Tablaconcuadrcula"/>
        <w:tblW w:w="94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3"/>
        <w:gridCol w:w="1644"/>
        <w:gridCol w:w="1644"/>
        <w:gridCol w:w="2835"/>
      </w:tblGrid>
      <w:tr w:rsidR="006F437A" w:rsidRPr="006F437A" w14:paraId="736E55C3" w14:textId="77777777" w:rsidTr="00BD264E">
        <w:trPr>
          <w:trHeight w:val="748"/>
          <w:jc w:val="center"/>
        </w:trPr>
        <w:tc>
          <w:tcPr>
            <w:tcW w:w="32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D85869D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bookmarkStart w:id="0" w:name="_Hlk147838095"/>
            <w:proofErr w:type="spellStart"/>
            <w:r w:rsidRPr="006F437A">
              <w:rPr>
                <w:rFonts w:ascii="Times New Roman" w:hAnsi="Times New Roman" w:cs="Times New Roman"/>
                <w:b/>
                <w:bCs/>
              </w:rPr>
              <w:lastRenderedPageBreak/>
              <w:t>Behavior</w:t>
            </w:r>
            <w:proofErr w:type="spellEnd"/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89FE77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F437A">
              <w:rPr>
                <w:rFonts w:ascii="Times New Roman" w:hAnsi="Times New Roman" w:cs="Times New Roman"/>
                <w:b/>
                <w:bCs/>
              </w:rPr>
              <w:t>Sham</w:t>
            </w:r>
            <w:proofErr w:type="spellEnd"/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F3F55F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6F437A">
              <w:rPr>
                <w:rFonts w:ascii="Times New Roman" w:hAnsi="Times New Roman" w:cs="Times New Roman"/>
                <w:b/>
                <w:bCs/>
              </w:rPr>
              <w:t>6-OHDA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81904B1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F437A">
              <w:rPr>
                <w:rFonts w:ascii="Times New Roman" w:hAnsi="Times New Roman" w:cs="Times New Roman"/>
                <w:b/>
                <w:bCs/>
                <w:lang w:val="en-US"/>
              </w:rPr>
              <w:t>P value</w:t>
            </w:r>
          </w:p>
          <w:p w14:paraId="52D5E992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b/>
                <w:bCs/>
                <w:lang w:val="en-US"/>
              </w:rPr>
              <w:t>(Unpaired Student t-test)</w:t>
            </w:r>
          </w:p>
        </w:tc>
      </w:tr>
      <w:tr w:rsidR="006F437A" w:rsidRPr="006F437A" w14:paraId="14D76386" w14:textId="77777777" w:rsidTr="00BD264E">
        <w:trPr>
          <w:trHeight w:val="340"/>
          <w:jc w:val="center"/>
        </w:trPr>
        <w:tc>
          <w:tcPr>
            <w:tcW w:w="3283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6ADCFDDE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Locomotor </w:t>
            </w:r>
            <w:proofErr w:type="spellStart"/>
            <w:r w:rsidRPr="006F437A">
              <w:rPr>
                <w:rFonts w:ascii="Times New Roman" w:hAnsi="Times New Roman" w:cs="Times New Roman"/>
              </w:rPr>
              <w:t>activity</w:t>
            </w:r>
            <w:proofErr w:type="spellEnd"/>
          </w:p>
          <w:p w14:paraId="3B041A5F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Distance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(cm)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27747792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4095 ± 124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3A1BD356" w14:textId="77777777" w:rsidR="006F437A" w:rsidRPr="006F437A" w:rsidRDefault="006F437A" w:rsidP="00BD264E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5730 ± 305.4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58876607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bookmarkStart w:id="1" w:name="_Hlk143246384"/>
            <w:r w:rsidRPr="006F437A">
              <w:rPr>
                <w:rFonts w:ascii="Times New Roman" w:hAnsi="Times New Roman" w:cs="Times New Roman"/>
              </w:rPr>
              <w:t xml:space="preserve">p &lt; 0.0001 **** </w:t>
            </w:r>
          </w:p>
          <w:p w14:paraId="5D6207F0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4.30,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49)</w:t>
            </w:r>
            <w:bookmarkEnd w:id="1"/>
          </w:p>
        </w:tc>
      </w:tr>
      <w:tr w:rsidR="006F437A" w:rsidRPr="006F437A" w14:paraId="67E6D92E" w14:textId="77777777" w:rsidTr="00BD264E">
        <w:trPr>
          <w:trHeight w:val="340"/>
          <w:jc w:val="center"/>
        </w:trPr>
        <w:tc>
          <w:tcPr>
            <w:tcW w:w="3283" w:type="dxa"/>
            <w:vAlign w:val="center"/>
          </w:tcPr>
          <w:p w14:paraId="2611BD49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Locomotor activity</w:t>
            </w:r>
          </w:p>
          <w:p w14:paraId="11975670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Velocity (cm/sec)</w:t>
            </w:r>
          </w:p>
        </w:tc>
        <w:tc>
          <w:tcPr>
            <w:tcW w:w="1644" w:type="dxa"/>
            <w:vAlign w:val="center"/>
          </w:tcPr>
          <w:p w14:paraId="75DBD403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6.80 ± 0.20</w:t>
            </w:r>
          </w:p>
        </w:tc>
        <w:tc>
          <w:tcPr>
            <w:tcW w:w="1644" w:type="dxa"/>
            <w:vAlign w:val="center"/>
          </w:tcPr>
          <w:p w14:paraId="0D616251" w14:textId="77777777" w:rsidR="006F437A" w:rsidRPr="006F437A" w:rsidRDefault="006F437A" w:rsidP="00BD264E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 xml:space="preserve">9.70 ± </w:t>
            </w:r>
            <w:r w:rsidRPr="006F437A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2835" w:type="dxa"/>
            <w:vAlign w:val="center"/>
          </w:tcPr>
          <w:p w14:paraId="6C056E34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bookmarkStart w:id="2" w:name="_Hlk143246413"/>
            <w:r w:rsidRPr="006F437A">
              <w:rPr>
                <w:rFonts w:ascii="Times New Roman" w:hAnsi="Times New Roman" w:cs="Times New Roman"/>
              </w:rPr>
              <w:t xml:space="preserve">p &lt; 0.0001 **** </w:t>
            </w:r>
          </w:p>
          <w:p w14:paraId="2761A43F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4.94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49)</w:t>
            </w:r>
            <w:bookmarkEnd w:id="2"/>
          </w:p>
        </w:tc>
      </w:tr>
      <w:tr w:rsidR="006F437A" w:rsidRPr="006F437A" w14:paraId="1313DC5B" w14:textId="77777777" w:rsidTr="00BD264E">
        <w:trPr>
          <w:trHeight w:val="340"/>
          <w:jc w:val="center"/>
        </w:trPr>
        <w:tc>
          <w:tcPr>
            <w:tcW w:w="3283" w:type="dxa"/>
            <w:shd w:val="clear" w:color="auto" w:fill="BFBFBF" w:themeFill="background1" w:themeFillShade="BF"/>
            <w:vAlign w:val="center"/>
          </w:tcPr>
          <w:p w14:paraId="1E26A0D1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Impulsivity</w:t>
            </w:r>
            <w:proofErr w:type="spellEnd"/>
          </w:p>
          <w:p w14:paraId="4AF42301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Time (%)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12EFB63B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18.13 </w:t>
            </w: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± 1.72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112EB93F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34.10 </w:t>
            </w: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± 5.20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48856820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p = 0.0050 ** </w:t>
            </w:r>
          </w:p>
          <w:p w14:paraId="40F85CFB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2.97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41)</w:t>
            </w:r>
          </w:p>
        </w:tc>
      </w:tr>
      <w:tr w:rsidR="006F437A" w:rsidRPr="006F437A" w14:paraId="6E2D88BD" w14:textId="77777777" w:rsidTr="00BD264E">
        <w:trPr>
          <w:trHeight w:val="340"/>
          <w:jc w:val="center"/>
        </w:trPr>
        <w:tc>
          <w:tcPr>
            <w:tcW w:w="3283" w:type="dxa"/>
            <w:vAlign w:val="center"/>
          </w:tcPr>
          <w:p w14:paraId="7BF95A5C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Anxiety</w:t>
            </w:r>
          </w:p>
          <w:p w14:paraId="280C6A51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Time in center (sec)</w:t>
            </w:r>
          </w:p>
        </w:tc>
        <w:tc>
          <w:tcPr>
            <w:tcW w:w="1644" w:type="dxa"/>
            <w:vAlign w:val="center"/>
          </w:tcPr>
          <w:p w14:paraId="7F5778AB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9.19 </w:t>
            </w: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± 1.04</w:t>
            </w:r>
          </w:p>
        </w:tc>
        <w:tc>
          <w:tcPr>
            <w:tcW w:w="1644" w:type="dxa"/>
            <w:vAlign w:val="center"/>
          </w:tcPr>
          <w:p w14:paraId="59BD30C1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14.13 </w:t>
            </w: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± 1.41</w:t>
            </w:r>
          </w:p>
        </w:tc>
        <w:tc>
          <w:tcPr>
            <w:tcW w:w="2835" w:type="dxa"/>
            <w:vAlign w:val="center"/>
          </w:tcPr>
          <w:p w14:paraId="4A0446E3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p = 0.0072 ** </w:t>
            </w:r>
          </w:p>
          <w:p w14:paraId="21204616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2.84,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39)</w:t>
            </w:r>
          </w:p>
        </w:tc>
      </w:tr>
      <w:tr w:rsidR="006F437A" w:rsidRPr="006F437A" w14:paraId="16BC1043" w14:textId="77777777" w:rsidTr="00BD264E">
        <w:trPr>
          <w:trHeight w:val="340"/>
          <w:jc w:val="center"/>
        </w:trPr>
        <w:tc>
          <w:tcPr>
            <w:tcW w:w="3283" w:type="dxa"/>
            <w:shd w:val="clear" w:color="auto" w:fill="BFBFBF" w:themeFill="background1" w:themeFillShade="BF"/>
            <w:vAlign w:val="center"/>
          </w:tcPr>
          <w:p w14:paraId="63E3B730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Anxiety</w:t>
            </w:r>
          </w:p>
          <w:p w14:paraId="31F7A84C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Latency to first crossing (sec)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050028C1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48.25 </w:t>
            </w: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± 7.22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72282FFA" w14:textId="77777777" w:rsidR="006F437A" w:rsidRPr="006F437A" w:rsidRDefault="006F437A" w:rsidP="00BD264E">
            <w:pPr>
              <w:spacing w:line="276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6F437A">
              <w:rPr>
                <w:rFonts w:ascii="Times New Roman" w:hAnsi="Times New Roman" w:cs="Times New Roman"/>
              </w:rPr>
              <w:t xml:space="preserve">37.65 </w:t>
            </w: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± 6.60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0AC58F0C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p = 0.286 </w:t>
            </w:r>
          </w:p>
          <w:p w14:paraId="580D7130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1.08,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39)</w:t>
            </w:r>
          </w:p>
        </w:tc>
      </w:tr>
      <w:tr w:rsidR="006F437A" w:rsidRPr="006F437A" w14:paraId="691B1DA9" w14:textId="77777777" w:rsidTr="00BD264E">
        <w:trPr>
          <w:trHeight w:val="340"/>
          <w:jc w:val="center"/>
        </w:trPr>
        <w:tc>
          <w:tcPr>
            <w:tcW w:w="3283" w:type="dxa"/>
            <w:vAlign w:val="center"/>
          </w:tcPr>
          <w:p w14:paraId="47C89B4D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Mechanical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F437A">
              <w:rPr>
                <w:rFonts w:ascii="Times New Roman" w:hAnsi="Times New Roman" w:cs="Times New Roman"/>
              </w:rPr>
              <w:t>Stimuli</w:t>
            </w:r>
            <w:proofErr w:type="spellEnd"/>
          </w:p>
          <w:p w14:paraId="75FAC551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Filament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6F437A">
              <w:rPr>
                <w:rFonts w:ascii="Times New Roman" w:hAnsi="Times New Roman" w:cs="Times New Roman"/>
              </w:rPr>
              <w:t>grams</w:t>
            </w:r>
            <w:proofErr w:type="spellEnd"/>
            <w:r w:rsidRPr="006F437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44" w:type="dxa"/>
            <w:vAlign w:val="center"/>
          </w:tcPr>
          <w:p w14:paraId="3070A74B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1.69 </w:t>
            </w: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± 0.10</w:t>
            </w:r>
          </w:p>
        </w:tc>
        <w:tc>
          <w:tcPr>
            <w:tcW w:w="1644" w:type="dxa"/>
            <w:vAlign w:val="center"/>
          </w:tcPr>
          <w:p w14:paraId="6CCEAD41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0.47 </w:t>
            </w: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± 0.03</w:t>
            </w:r>
          </w:p>
        </w:tc>
        <w:tc>
          <w:tcPr>
            <w:tcW w:w="2835" w:type="dxa"/>
            <w:vAlign w:val="center"/>
          </w:tcPr>
          <w:p w14:paraId="4FD97B9E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p &lt; 0.0001 **** </w:t>
            </w:r>
          </w:p>
          <w:p w14:paraId="6568308A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11.67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19)</w:t>
            </w:r>
          </w:p>
        </w:tc>
      </w:tr>
      <w:tr w:rsidR="006F437A" w:rsidRPr="006F437A" w14:paraId="24F92028" w14:textId="77777777" w:rsidTr="00BD264E">
        <w:trPr>
          <w:trHeight w:val="340"/>
          <w:jc w:val="center"/>
        </w:trPr>
        <w:tc>
          <w:tcPr>
            <w:tcW w:w="3283" w:type="dxa"/>
            <w:shd w:val="clear" w:color="auto" w:fill="BFBFBF" w:themeFill="background1" w:themeFillShade="BF"/>
            <w:vAlign w:val="center"/>
          </w:tcPr>
          <w:p w14:paraId="504DBC14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Social </w:t>
            </w:r>
            <w:proofErr w:type="spellStart"/>
            <w:r w:rsidRPr="006F437A">
              <w:rPr>
                <w:rFonts w:ascii="Times New Roman" w:hAnsi="Times New Roman" w:cs="Times New Roman"/>
              </w:rPr>
              <w:t>Interaction</w:t>
            </w:r>
            <w:proofErr w:type="spellEnd"/>
          </w:p>
          <w:p w14:paraId="51352361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Time (%)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7E9B3174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52.14 </w:t>
            </w: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± 2.635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22C51A97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65.23 </w:t>
            </w: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± 3.98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7E99D876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p = 0.0080 ** </w:t>
            </w:r>
          </w:p>
          <w:p w14:paraId="6F121D40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2.79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40)</w:t>
            </w:r>
          </w:p>
        </w:tc>
      </w:tr>
      <w:tr w:rsidR="006F437A" w:rsidRPr="006F437A" w14:paraId="6039AF62" w14:textId="77777777" w:rsidTr="00BD264E">
        <w:trPr>
          <w:trHeight w:val="340"/>
          <w:jc w:val="center"/>
        </w:trPr>
        <w:tc>
          <w:tcPr>
            <w:tcW w:w="3283" w:type="dxa"/>
            <w:tcBorders>
              <w:bottom w:val="single" w:sz="12" w:space="0" w:color="auto"/>
            </w:tcBorders>
            <w:vAlign w:val="center"/>
          </w:tcPr>
          <w:p w14:paraId="04535469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Recognition memory</w:t>
            </w:r>
          </w:p>
          <w:p w14:paraId="0BD9E443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Time (d-index)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vAlign w:val="center"/>
          </w:tcPr>
          <w:p w14:paraId="4116A6F2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0.025 </w:t>
            </w: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± 0.05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vAlign w:val="center"/>
          </w:tcPr>
          <w:p w14:paraId="1D0F6C21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-0.15 </w:t>
            </w:r>
            <w:r w:rsidRPr="006F437A">
              <w:rPr>
                <w:rFonts w:ascii="Times New Roman" w:eastAsia="Times New Roman" w:hAnsi="Times New Roman" w:cs="Times New Roman"/>
                <w:lang w:val="en-GB" w:eastAsia="en-GB"/>
              </w:rPr>
              <w:t>± 0.05</w:t>
            </w:r>
          </w:p>
        </w:tc>
        <w:tc>
          <w:tcPr>
            <w:tcW w:w="2835" w:type="dxa"/>
            <w:tcBorders>
              <w:bottom w:val="single" w:sz="12" w:space="0" w:color="auto"/>
            </w:tcBorders>
            <w:vAlign w:val="center"/>
          </w:tcPr>
          <w:p w14:paraId="73B3FC23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p = 0.0192 * </w:t>
            </w:r>
          </w:p>
          <w:p w14:paraId="5ADCB5DC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2.42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48)</w:t>
            </w:r>
          </w:p>
        </w:tc>
      </w:tr>
      <w:bookmarkEnd w:id="0"/>
    </w:tbl>
    <w:p w14:paraId="200A231D" w14:textId="77777777" w:rsidR="006F437A" w:rsidRPr="00046008" w:rsidRDefault="006F437A" w:rsidP="006F437A">
      <w:pPr>
        <w:spacing w:after="0" w:line="276" w:lineRule="auto"/>
        <w:jc w:val="both"/>
        <w:rPr>
          <w:rFonts w:ascii="Arial" w:hAnsi="Arial" w:cs="Arial"/>
          <w:sz w:val="6"/>
          <w:szCs w:val="6"/>
          <w:lang w:val="en-US"/>
        </w:rPr>
      </w:pPr>
    </w:p>
    <w:p w14:paraId="3FF1C137" w14:textId="2AAABF1F" w:rsidR="006F437A" w:rsidRPr="006F437A" w:rsidRDefault="006F437A" w:rsidP="006F437A">
      <w:pPr>
        <w:spacing w:after="0" w:line="276" w:lineRule="auto"/>
        <w:jc w:val="both"/>
        <w:rPr>
          <w:rFonts w:ascii="Times New Roman" w:hAnsi="Times New Roman" w:cs="Times New Roman"/>
          <w:i/>
          <w:iCs/>
          <w:lang w:val="en-US"/>
        </w:rPr>
      </w:pPr>
      <w:r w:rsidRPr="006F437A">
        <w:rPr>
          <w:rFonts w:ascii="Times New Roman" w:hAnsi="Times New Roman" w:cs="Times New Roman"/>
          <w:b/>
          <w:bCs/>
          <w:i/>
          <w:iCs/>
          <w:lang w:val="en-US"/>
        </w:rPr>
        <w:t>Supplementary Table S</w:t>
      </w:r>
      <w:r w:rsidRPr="006F437A">
        <w:rPr>
          <w:rFonts w:ascii="Times New Roman" w:hAnsi="Times New Roman" w:cs="Times New Roman"/>
          <w:b/>
          <w:bCs/>
          <w:i/>
          <w:iCs/>
          <w:lang w:val="en-US"/>
        </w:rPr>
        <w:t>2. Effect of neonatal 6-OHDA lesion observed at P21.</w:t>
      </w:r>
      <w:r w:rsidRPr="006F437A">
        <w:rPr>
          <w:rFonts w:ascii="Times New Roman" w:hAnsi="Times New Roman" w:cs="Times New Roman"/>
          <w:i/>
          <w:iCs/>
          <w:lang w:val="en-US"/>
        </w:rPr>
        <w:t xml:space="preserve"> Data are presented as mean ± SEM comparing lesion effect (Unpaired student t-test).</w:t>
      </w:r>
    </w:p>
    <w:p w14:paraId="2AA4C0CF" w14:textId="77777777" w:rsidR="002B68BC" w:rsidRDefault="002B68BC" w:rsidP="00FA1648">
      <w:pPr>
        <w:spacing w:after="0" w:line="360" w:lineRule="auto"/>
        <w:rPr>
          <w:rFonts w:ascii="Times New Roman" w:hAnsi="Times New Roman"/>
          <w:lang w:val="en-US"/>
        </w:rPr>
      </w:pPr>
    </w:p>
    <w:p w14:paraId="192DB30F" w14:textId="093B1102" w:rsidR="006F437A" w:rsidRDefault="006F437A">
      <w:pPr>
        <w:rPr>
          <w:rFonts w:ascii="Times New Roman" w:hAnsi="Times New Roman"/>
          <w:lang w:val="en-US"/>
        </w:rPr>
      </w:pPr>
      <w:r>
        <w:rPr>
          <w:rFonts w:ascii="Times New Roman" w:hAnsi="Times New Roman"/>
          <w:lang w:val="en-US"/>
        </w:rPr>
        <w:br w:type="page"/>
      </w:r>
    </w:p>
    <w:tbl>
      <w:tblPr>
        <w:tblStyle w:val="Tablaconcuadrcula"/>
        <w:tblW w:w="94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3"/>
        <w:gridCol w:w="1644"/>
        <w:gridCol w:w="1644"/>
        <w:gridCol w:w="2835"/>
      </w:tblGrid>
      <w:tr w:rsidR="006F437A" w:rsidRPr="006F437A" w14:paraId="703066ED" w14:textId="77777777" w:rsidTr="00BD264E">
        <w:trPr>
          <w:trHeight w:val="748"/>
          <w:jc w:val="center"/>
        </w:trPr>
        <w:tc>
          <w:tcPr>
            <w:tcW w:w="32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5C3034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F437A">
              <w:rPr>
                <w:rFonts w:ascii="Times New Roman" w:hAnsi="Times New Roman" w:cs="Times New Roman"/>
                <w:b/>
                <w:bCs/>
              </w:rPr>
              <w:lastRenderedPageBreak/>
              <w:t>Behavior</w:t>
            </w:r>
            <w:proofErr w:type="spellEnd"/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B1FE1A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F437A">
              <w:rPr>
                <w:rFonts w:ascii="Times New Roman" w:hAnsi="Times New Roman" w:cs="Times New Roman"/>
                <w:b/>
                <w:bCs/>
              </w:rPr>
              <w:t>Sham</w:t>
            </w:r>
            <w:proofErr w:type="spellEnd"/>
            <w:r w:rsidRPr="006F437A">
              <w:rPr>
                <w:rFonts w:ascii="Times New Roman" w:hAnsi="Times New Roman" w:cs="Times New Roman"/>
                <w:b/>
                <w:bCs/>
              </w:rPr>
              <w:t>-VEH</w:t>
            </w:r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06E02AA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6F437A">
              <w:rPr>
                <w:rFonts w:ascii="Times New Roman" w:hAnsi="Times New Roman" w:cs="Times New Roman"/>
                <w:b/>
                <w:bCs/>
              </w:rPr>
              <w:t>6-OHDA-VEH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68F7B7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F437A">
              <w:rPr>
                <w:rFonts w:ascii="Times New Roman" w:hAnsi="Times New Roman" w:cs="Times New Roman"/>
                <w:b/>
                <w:bCs/>
                <w:lang w:val="en-US"/>
              </w:rPr>
              <w:t>P value</w:t>
            </w:r>
          </w:p>
          <w:p w14:paraId="40F41E04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b/>
                <w:bCs/>
                <w:lang w:val="en-US"/>
              </w:rPr>
              <w:t>(Unpaired Student t-test)</w:t>
            </w:r>
          </w:p>
        </w:tc>
      </w:tr>
      <w:tr w:rsidR="006F437A" w:rsidRPr="006F437A" w14:paraId="7F1A95A2" w14:textId="77777777" w:rsidTr="00BD264E">
        <w:trPr>
          <w:trHeight w:val="340"/>
          <w:jc w:val="center"/>
        </w:trPr>
        <w:tc>
          <w:tcPr>
            <w:tcW w:w="3283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0BE98C62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Locomotor </w:t>
            </w:r>
            <w:proofErr w:type="spellStart"/>
            <w:r w:rsidRPr="006F437A">
              <w:rPr>
                <w:rFonts w:ascii="Times New Roman" w:hAnsi="Times New Roman" w:cs="Times New Roman"/>
              </w:rPr>
              <w:t>activity</w:t>
            </w:r>
            <w:proofErr w:type="spellEnd"/>
          </w:p>
          <w:p w14:paraId="19BB4FDD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Distance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(cm)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41F396F8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3621 ± 176.4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38F37F16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5104 ± 473.9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705F4468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bookmarkStart w:id="3" w:name="_Hlk143248545"/>
            <w:r w:rsidRPr="006F437A">
              <w:rPr>
                <w:rFonts w:ascii="Times New Roman" w:hAnsi="Times New Roman" w:cs="Times New Roman"/>
              </w:rPr>
              <w:t xml:space="preserve">p = </w:t>
            </w:r>
            <w:bookmarkStart w:id="4" w:name="_Hlk144829121"/>
            <w:r w:rsidRPr="006F437A">
              <w:rPr>
                <w:rFonts w:ascii="Times New Roman" w:hAnsi="Times New Roman" w:cs="Times New Roman"/>
              </w:rPr>
              <w:t xml:space="preserve">0.0054 </w:t>
            </w:r>
            <w:bookmarkEnd w:id="4"/>
            <w:r w:rsidRPr="006F437A">
              <w:rPr>
                <w:rFonts w:ascii="Times New Roman" w:hAnsi="Times New Roman" w:cs="Times New Roman"/>
              </w:rPr>
              <w:t>**</w:t>
            </w:r>
          </w:p>
          <w:p w14:paraId="11D04CAF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3.16,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18)</w:t>
            </w:r>
            <w:bookmarkEnd w:id="3"/>
          </w:p>
        </w:tc>
      </w:tr>
      <w:tr w:rsidR="006F437A" w:rsidRPr="006F437A" w14:paraId="5531E9A1" w14:textId="77777777" w:rsidTr="00BD264E">
        <w:trPr>
          <w:trHeight w:val="340"/>
          <w:jc w:val="center"/>
        </w:trPr>
        <w:tc>
          <w:tcPr>
            <w:tcW w:w="3283" w:type="dxa"/>
            <w:vAlign w:val="center"/>
          </w:tcPr>
          <w:p w14:paraId="39EB73AB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Locomotor activity</w:t>
            </w:r>
          </w:p>
          <w:p w14:paraId="18C13EB7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Velocity (cm/s)</w:t>
            </w:r>
          </w:p>
        </w:tc>
        <w:tc>
          <w:tcPr>
            <w:tcW w:w="1644" w:type="dxa"/>
            <w:vAlign w:val="center"/>
          </w:tcPr>
          <w:p w14:paraId="488FB2EB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6.00 ± 0.29</w:t>
            </w:r>
          </w:p>
        </w:tc>
        <w:tc>
          <w:tcPr>
            <w:tcW w:w="1644" w:type="dxa"/>
            <w:vAlign w:val="center"/>
          </w:tcPr>
          <w:p w14:paraId="4BCFC34D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9.30 ± 1.10</w:t>
            </w:r>
          </w:p>
        </w:tc>
        <w:tc>
          <w:tcPr>
            <w:tcW w:w="2835" w:type="dxa"/>
            <w:vAlign w:val="center"/>
          </w:tcPr>
          <w:p w14:paraId="7C844A52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p = </w:t>
            </w:r>
            <w:bookmarkStart w:id="5" w:name="_Hlk144829140"/>
            <w:r w:rsidRPr="006F437A">
              <w:rPr>
                <w:rFonts w:ascii="Times New Roman" w:hAnsi="Times New Roman" w:cs="Times New Roman"/>
              </w:rPr>
              <w:t>0.0069 **</w:t>
            </w:r>
            <w:bookmarkEnd w:id="5"/>
          </w:p>
          <w:p w14:paraId="7A241476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3.03,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19)</w:t>
            </w:r>
          </w:p>
        </w:tc>
      </w:tr>
      <w:tr w:rsidR="006F437A" w:rsidRPr="006F437A" w14:paraId="35694FBA" w14:textId="77777777" w:rsidTr="00BD264E">
        <w:trPr>
          <w:trHeight w:val="340"/>
          <w:jc w:val="center"/>
        </w:trPr>
        <w:tc>
          <w:tcPr>
            <w:tcW w:w="3283" w:type="dxa"/>
            <w:shd w:val="clear" w:color="auto" w:fill="BFBFBF" w:themeFill="background1" w:themeFillShade="BF"/>
            <w:vAlign w:val="center"/>
          </w:tcPr>
          <w:p w14:paraId="76DC9B94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Impulsivity</w:t>
            </w:r>
            <w:proofErr w:type="spellEnd"/>
          </w:p>
          <w:p w14:paraId="084971A8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Time (%)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0499FB4C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11.19 ± 1.35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224A4E1B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6F437A">
              <w:rPr>
                <w:rFonts w:ascii="Times New Roman" w:hAnsi="Times New Roman" w:cs="Times New Roman"/>
              </w:rPr>
              <w:t xml:space="preserve">20.79 </w:t>
            </w:r>
            <w:r w:rsidRPr="006F437A">
              <w:rPr>
                <w:rFonts w:ascii="Times New Roman" w:hAnsi="Times New Roman" w:cs="Times New Roman"/>
                <w:lang w:val="en-GB"/>
              </w:rPr>
              <w:t>± 6.34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17A31DD4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0.1560</w:t>
            </w:r>
          </w:p>
          <w:p w14:paraId="67BC1472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1.48,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18)</w:t>
            </w:r>
          </w:p>
        </w:tc>
      </w:tr>
      <w:tr w:rsidR="006F437A" w:rsidRPr="006F437A" w14:paraId="27271F85" w14:textId="77777777" w:rsidTr="00BD264E">
        <w:trPr>
          <w:trHeight w:val="340"/>
          <w:jc w:val="center"/>
        </w:trPr>
        <w:tc>
          <w:tcPr>
            <w:tcW w:w="3283" w:type="dxa"/>
            <w:vAlign w:val="center"/>
          </w:tcPr>
          <w:p w14:paraId="24246525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Anxiety</w:t>
            </w:r>
          </w:p>
          <w:p w14:paraId="2348F65D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Time in center (sec)</w:t>
            </w:r>
          </w:p>
        </w:tc>
        <w:tc>
          <w:tcPr>
            <w:tcW w:w="1644" w:type="dxa"/>
            <w:vAlign w:val="center"/>
          </w:tcPr>
          <w:p w14:paraId="412010EC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18.82 </w:t>
            </w:r>
            <w:r w:rsidRPr="006F437A">
              <w:rPr>
                <w:rFonts w:ascii="Times New Roman" w:hAnsi="Times New Roman" w:cs="Times New Roman"/>
                <w:lang w:val="en-GB"/>
              </w:rPr>
              <w:t>±</w:t>
            </w:r>
            <w:r w:rsidRPr="006F437A">
              <w:rPr>
                <w:rFonts w:ascii="Times New Roman" w:hAnsi="Times New Roman" w:cs="Times New Roman"/>
              </w:rPr>
              <w:t xml:space="preserve"> 3.91</w:t>
            </w:r>
          </w:p>
        </w:tc>
        <w:tc>
          <w:tcPr>
            <w:tcW w:w="1644" w:type="dxa"/>
            <w:vAlign w:val="center"/>
          </w:tcPr>
          <w:p w14:paraId="0635FDFD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  <w:lang w:val="en-GB"/>
              </w:rPr>
              <w:t>17.06 ± 3.76</w:t>
            </w:r>
          </w:p>
        </w:tc>
        <w:tc>
          <w:tcPr>
            <w:tcW w:w="2835" w:type="dxa"/>
            <w:vAlign w:val="center"/>
          </w:tcPr>
          <w:p w14:paraId="605D74A0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0.7523</w:t>
            </w:r>
          </w:p>
          <w:p w14:paraId="7C501449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0.30,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18)</w:t>
            </w:r>
          </w:p>
        </w:tc>
      </w:tr>
      <w:tr w:rsidR="006F437A" w:rsidRPr="006F437A" w14:paraId="2C986E58" w14:textId="77777777" w:rsidTr="00BD264E">
        <w:trPr>
          <w:trHeight w:val="340"/>
          <w:jc w:val="center"/>
        </w:trPr>
        <w:tc>
          <w:tcPr>
            <w:tcW w:w="3283" w:type="dxa"/>
            <w:shd w:val="clear" w:color="auto" w:fill="BFBFBF" w:themeFill="background1" w:themeFillShade="BF"/>
            <w:vAlign w:val="center"/>
          </w:tcPr>
          <w:p w14:paraId="22F0F37B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Anxiety</w:t>
            </w:r>
          </w:p>
          <w:p w14:paraId="10B97813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Latency to first crossing (sec)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364021D5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  <w:lang w:val="en-GB"/>
              </w:rPr>
              <w:t>29.13 ± 4.90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555EB34E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  <w:lang w:val="en-GB"/>
              </w:rPr>
              <w:t>29.79 ± 8.68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2D11A9C1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0.9467</w:t>
            </w:r>
          </w:p>
          <w:p w14:paraId="19AA129A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0.07,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17)</w:t>
            </w:r>
          </w:p>
        </w:tc>
      </w:tr>
      <w:tr w:rsidR="006F437A" w:rsidRPr="006F437A" w14:paraId="3D1F1328" w14:textId="77777777" w:rsidTr="00BD264E">
        <w:trPr>
          <w:trHeight w:val="340"/>
          <w:jc w:val="center"/>
        </w:trPr>
        <w:tc>
          <w:tcPr>
            <w:tcW w:w="3283" w:type="dxa"/>
            <w:vAlign w:val="center"/>
          </w:tcPr>
          <w:p w14:paraId="6ECDFBFC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Mechanical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F437A">
              <w:rPr>
                <w:rFonts w:ascii="Times New Roman" w:hAnsi="Times New Roman" w:cs="Times New Roman"/>
              </w:rPr>
              <w:t>Stimuli</w:t>
            </w:r>
            <w:proofErr w:type="spellEnd"/>
          </w:p>
          <w:p w14:paraId="6F48E077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Filament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6F437A">
              <w:rPr>
                <w:rFonts w:ascii="Times New Roman" w:hAnsi="Times New Roman" w:cs="Times New Roman"/>
              </w:rPr>
              <w:t>grams</w:t>
            </w:r>
            <w:proofErr w:type="spellEnd"/>
            <w:r w:rsidRPr="006F437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44" w:type="dxa"/>
            <w:vAlign w:val="center"/>
          </w:tcPr>
          <w:p w14:paraId="59D8210D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1.00 ± 0.00</w:t>
            </w:r>
          </w:p>
        </w:tc>
        <w:tc>
          <w:tcPr>
            <w:tcW w:w="1644" w:type="dxa"/>
            <w:vAlign w:val="center"/>
          </w:tcPr>
          <w:p w14:paraId="5378D83F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0.85 ± 0.10</w:t>
            </w:r>
          </w:p>
        </w:tc>
        <w:tc>
          <w:tcPr>
            <w:tcW w:w="2835" w:type="dxa"/>
            <w:vAlign w:val="center"/>
          </w:tcPr>
          <w:p w14:paraId="5E0CD1A3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0.0828</w:t>
            </w:r>
          </w:p>
          <w:p w14:paraId="2CD33182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1.98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8)</w:t>
            </w:r>
          </w:p>
        </w:tc>
      </w:tr>
      <w:tr w:rsidR="006F437A" w:rsidRPr="006F437A" w14:paraId="6151CC1A" w14:textId="77777777" w:rsidTr="00BD264E">
        <w:trPr>
          <w:trHeight w:val="340"/>
          <w:jc w:val="center"/>
        </w:trPr>
        <w:tc>
          <w:tcPr>
            <w:tcW w:w="3283" w:type="dxa"/>
            <w:shd w:val="clear" w:color="auto" w:fill="BFBFBF" w:themeFill="background1" w:themeFillShade="BF"/>
            <w:vAlign w:val="center"/>
          </w:tcPr>
          <w:p w14:paraId="6C2EB195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Social </w:t>
            </w:r>
            <w:proofErr w:type="spellStart"/>
            <w:r w:rsidRPr="006F437A">
              <w:rPr>
                <w:rFonts w:ascii="Times New Roman" w:hAnsi="Times New Roman" w:cs="Times New Roman"/>
              </w:rPr>
              <w:t>Interaction</w:t>
            </w:r>
            <w:proofErr w:type="spellEnd"/>
          </w:p>
          <w:p w14:paraId="565F88FA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Time (%)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2A16D595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59.16 ± 4.21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490C8B25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73.39 ± 3.865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0142F85E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0.0286 *</w:t>
            </w:r>
          </w:p>
          <w:p w14:paraId="013ECD2C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2.39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17)</w:t>
            </w:r>
          </w:p>
        </w:tc>
      </w:tr>
      <w:tr w:rsidR="006F437A" w:rsidRPr="006F437A" w14:paraId="2A997239" w14:textId="77777777" w:rsidTr="00BD264E">
        <w:trPr>
          <w:trHeight w:val="340"/>
          <w:jc w:val="center"/>
        </w:trPr>
        <w:tc>
          <w:tcPr>
            <w:tcW w:w="3283" w:type="dxa"/>
            <w:tcBorders>
              <w:bottom w:val="single" w:sz="12" w:space="0" w:color="auto"/>
            </w:tcBorders>
            <w:vAlign w:val="center"/>
          </w:tcPr>
          <w:p w14:paraId="1A0FF2D9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Recognition memory</w:t>
            </w:r>
          </w:p>
          <w:p w14:paraId="70E4418D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Time (d-index)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vAlign w:val="center"/>
          </w:tcPr>
          <w:p w14:paraId="7FB3AC70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0.23 </w:t>
            </w:r>
            <w:r w:rsidRPr="006F437A">
              <w:rPr>
                <w:rFonts w:ascii="Times New Roman" w:hAnsi="Times New Roman" w:cs="Times New Roman"/>
                <w:lang w:val="en-GB"/>
              </w:rPr>
              <w:t>± 0.07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vAlign w:val="center"/>
          </w:tcPr>
          <w:p w14:paraId="2AEB4C62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-0.10 </w:t>
            </w:r>
            <w:r w:rsidRPr="006F437A">
              <w:rPr>
                <w:rFonts w:ascii="Times New Roman" w:hAnsi="Times New Roman" w:cs="Times New Roman"/>
                <w:lang w:val="en-GB"/>
              </w:rPr>
              <w:t>± 0.12</w:t>
            </w:r>
          </w:p>
        </w:tc>
        <w:tc>
          <w:tcPr>
            <w:tcW w:w="2835" w:type="dxa"/>
            <w:tcBorders>
              <w:bottom w:val="single" w:sz="12" w:space="0" w:color="auto"/>
            </w:tcBorders>
            <w:vAlign w:val="center"/>
          </w:tcPr>
          <w:p w14:paraId="1FDE23A5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0.0211 *</w:t>
            </w:r>
          </w:p>
          <w:p w14:paraId="280A34D4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2.54,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17)</w:t>
            </w:r>
          </w:p>
        </w:tc>
      </w:tr>
    </w:tbl>
    <w:p w14:paraId="5BBFB9F0" w14:textId="77777777" w:rsidR="006F437A" w:rsidRPr="006F437A" w:rsidRDefault="006F437A" w:rsidP="006F437A">
      <w:pPr>
        <w:spacing w:after="0" w:line="276" w:lineRule="auto"/>
        <w:jc w:val="both"/>
        <w:rPr>
          <w:rFonts w:ascii="Times New Roman" w:hAnsi="Times New Roman" w:cs="Times New Roman"/>
          <w:sz w:val="6"/>
          <w:szCs w:val="6"/>
          <w:lang w:val="en-US"/>
        </w:rPr>
      </w:pPr>
    </w:p>
    <w:p w14:paraId="654D2618" w14:textId="39253237" w:rsidR="006F437A" w:rsidRPr="006F437A" w:rsidRDefault="006F437A" w:rsidP="006F437A">
      <w:pPr>
        <w:spacing w:after="0" w:line="276" w:lineRule="auto"/>
        <w:jc w:val="both"/>
        <w:rPr>
          <w:rFonts w:ascii="Times New Roman" w:hAnsi="Times New Roman" w:cs="Times New Roman"/>
          <w:i/>
          <w:iCs/>
          <w:lang w:val="en-US"/>
        </w:rPr>
      </w:pPr>
      <w:r w:rsidRPr="006F437A">
        <w:rPr>
          <w:rFonts w:ascii="Times New Roman" w:hAnsi="Times New Roman" w:cs="Times New Roman"/>
          <w:b/>
          <w:bCs/>
          <w:i/>
          <w:iCs/>
          <w:lang w:val="en-US"/>
        </w:rPr>
        <w:t>Supplementary Table S</w:t>
      </w:r>
      <w:r w:rsidRPr="006F437A">
        <w:rPr>
          <w:rFonts w:ascii="Times New Roman" w:hAnsi="Times New Roman" w:cs="Times New Roman"/>
          <w:b/>
          <w:bCs/>
          <w:i/>
          <w:iCs/>
          <w:lang w:val="en-US"/>
        </w:rPr>
        <w:t>3. Effect of neonatal 6-OHDA lesion in untreated mice observed at P90.</w:t>
      </w:r>
      <w:r w:rsidRPr="006F437A">
        <w:rPr>
          <w:rFonts w:ascii="Times New Roman" w:hAnsi="Times New Roman" w:cs="Times New Roman"/>
          <w:i/>
          <w:iCs/>
          <w:lang w:val="en-US"/>
        </w:rPr>
        <w:t xml:space="preserve"> Data are presented as mean ± SEM comparing lesion effect (Unpaired student t-test).</w:t>
      </w:r>
    </w:p>
    <w:p w14:paraId="5BBB54DD" w14:textId="77777777" w:rsidR="006F437A" w:rsidRPr="00E53AD6" w:rsidRDefault="006F437A" w:rsidP="006F437A">
      <w:pPr>
        <w:rPr>
          <w:rFonts w:ascii="Arial" w:hAnsi="Arial" w:cs="Arial"/>
          <w:i/>
          <w:iCs/>
          <w:lang w:val="en-US"/>
        </w:rPr>
      </w:pPr>
      <w:r w:rsidRPr="00E53AD6">
        <w:rPr>
          <w:rFonts w:ascii="Arial" w:hAnsi="Arial" w:cs="Arial"/>
          <w:i/>
          <w:iCs/>
          <w:lang w:val="en-US"/>
        </w:rPr>
        <w:br w:type="page"/>
      </w:r>
    </w:p>
    <w:tbl>
      <w:tblPr>
        <w:tblStyle w:val="Tablaconcuadrcula"/>
        <w:tblW w:w="94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3"/>
        <w:gridCol w:w="1644"/>
        <w:gridCol w:w="1644"/>
        <w:gridCol w:w="2835"/>
      </w:tblGrid>
      <w:tr w:rsidR="006F437A" w:rsidRPr="006F437A" w14:paraId="7CC768CE" w14:textId="77777777" w:rsidTr="00BD264E">
        <w:trPr>
          <w:trHeight w:val="748"/>
          <w:jc w:val="center"/>
        </w:trPr>
        <w:tc>
          <w:tcPr>
            <w:tcW w:w="32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1DB3C8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F437A">
              <w:rPr>
                <w:rFonts w:ascii="Times New Roman" w:hAnsi="Times New Roman" w:cs="Times New Roman"/>
                <w:b/>
                <w:bCs/>
              </w:rPr>
              <w:lastRenderedPageBreak/>
              <w:t>Behavior</w:t>
            </w:r>
            <w:proofErr w:type="spellEnd"/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86CD81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F437A">
              <w:rPr>
                <w:rFonts w:ascii="Times New Roman" w:hAnsi="Times New Roman" w:cs="Times New Roman"/>
                <w:b/>
                <w:bCs/>
              </w:rPr>
              <w:t>Sham</w:t>
            </w:r>
            <w:proofErr w:type="spellEnd"/>
            <w:r w:rsidRPr="006F437A">
              <w:rPr>
                <w:rFonts w:ascii="Times New Roman" w:hAnsi="Times New Roman" w:cs="Times New Roman"/>
                <w:b/>
                <w:bCs/>
              </w:rPr>
              <w:t>-VEH</w:t>
            </w:r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86C381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F437A">
              <w:rPr>
                <w:rFonts w:ascii="Times New Roman" w:hAnsi="Times New Roman" w:cs="Times New Roman"/>
                <w:b/>
                <w:bCs/>
              </w:rPr>
              <w:t>Sham</w:t>
            </w:r>
            <w:proofErr w:type="spellEnd"/>
            <w:r w:rsidRPr="006F437A">
              <w:rPr>
                <w:rFonts w:ascii="Times New Roman" w:hAnsi="Times New Roman" w:cs="Times New Roman"/>
                <w:b/>
                <w:bCs/>
              </w:rPr>
              <w:t>-ABA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06E615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F437A">
              <w:rPr>
                <w:rFonts w:ascii="Times New Roman" w:hAnsi="Times New Roman" w:cs="Times New Roman"/>
                <w:b/>
                <w:bCs/>
                <w:lang w:val="en-US"/>
              </w:rPr>
              <w:t>P value</w:t>
            </w:r>
          </w:p>
          <w:p w14:paraId="1CB592A4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b/>
                <w:bCs/>
                <w:lang w:val="en-US"/>
              </w:rPr>
              <w:t>(Unpaired Student t-test)</w:t>
            </w:r>
          </w:p>
        </w:tc>
      </w:tr>
      <w:tr w:rsidR="006F437A" w:rsidRPr="006F437A" w14:paraId="181C8916" w14:textId="77777777" w:rsidTr="00BD264E">
        <w:trPr>
          <w:trHeight w:val="340"/>
          <w:jc w:val="center"/>
        </w:trPr>
        <w:tc>
          <w:tcPr>
            <w:tcW w:w="3283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090C8EC4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Locomotor </w:t>
            </w:r>
            <w:proofErr w:type="spellStart"/>
            <w:r w:rsidRPr="006F437A">
              <w:rPr>
                <w:rFonts w:ascii="Times New Roman" w:hAnsi="Times New Roman" w:cs="Times New Roman"/>
              </w:rPr>
              <w:t>activity</w:t>
            </w:r>
            <w:proofErr w:type="spellEnd"/>
          </w:p>
          <w:p w14:paraId="41CDA648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Distance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(cm)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0970F106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3621 ± 176.4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4CDB36FD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4260 ± 207.2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10D97083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0.0289 *</w:t>
            </w:r>
          </w:p>
          <w:p w14:paraId="00BE1AF3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2.36,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19)</w:t>
            </w:r>
          </w:p>
        </w:tc>
      </w:tr>
      <w:tr w:rsidR="006F437A" w:rsidRPr="006F437A" w14:paraId="4274FF7B" w14:textId="77777777" w:rsidTr="00BD264E">
        <w:trPr>
          <w:trHeight w:val="340"/>
          <w:jc w:val="center"/>
        </w:trPr>
        <w:tc>
          <w:tcPr>
            <w:tcW w:w="3283" w:type="dxa"/>
            <w:vAlign w:val="center"/>
          </w:tcPr>
          <w:p w14:paraId="19C3DC4D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Locomotor activity</w:t>
            </w:r>
          </w:p>
          <w:p w14:paraId="09E723A5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Velocity (cm/s)</w:t>
            </w:r>
          </w:p>
        </w:tc>
        <w:tc>
          <w:tcPr>
            <w:tcW w:w="1644" w:type="dxa"/>
            <w:vAlign w:val="center"/>
          </w:tcPr>
          <w:p w14:paraId="034F2C7A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6.00 ± 0.29</w:t>
            </w:r>
          </w:p>
        </w:tc>
        <w:tc>
          <w:tcPr>
            <w:tcW w:w="1644" w:type="dxa"/>
            <w:vAlign w:val="center"/>
          </w:tcPr>
          <w:p w14:paraId="0F69F0A5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7.43 ± 0.43</w:t>
            </w:r>
          </w:p>
        </w:tc>
        <w:tc>
          <w:tcPr>
            <w:tcW w:w="2835" w:type="dxa"/>
            <w:vAlign w:val="center"/>
          </w:tcPr>
          <w:p w14:paraId="6E419B22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0.0128 *</w:t>
            </w:r>
          </w:p>
          <w:p w14:paraId="65E94E7D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2.73,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20)</w:t>
            </w:r>
          </w:p>
        </w:tc>
      </w:tr>
      <w:tr w:rsidR="006F437A" w:rsidRPr="006F437A" w14:paraId="6CA89AE4" w14:textId="77777777" w:rsidTr="00BD264E">
        <w:trPr>
          <w:trHeight w:val="340"/>
          <w:jc w:val="center"/>
        </w:trPr>
        <w:tc>
          <w:tcPr>
            <w:tcW w:w="3283" w:type="dxa"/>
            <w:shd w:val="clear" w:color="auto" w:fill="BFBFBF" w:themeFill="background1" w:themeFillShade="BF"/>
            <w:vAlign w:val="center"/>
          </w:tcPr>
          <w:p w14:paraId="1D79E502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Impulsivity</w:t>
            </w:r>
            <w:proofErr w:type="spellEnd"/>
          </w:p>
          <w:p w14:paraId="6853309A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Time (%)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5A7C6A99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11.19 ± 1.35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72124393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8.37 ± 1.20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41B74FFE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0.1371</w:t>
            </w:r>
          </w:p>
          <w:p w14:paraId="3084AB33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1.56,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18)</w:t>
            </w:r>
          </w:p>
        </w:tc>
      </w:tr>
      <w:tr w:rsidR="006F437A" w:rsidRPr="006F437A" w14:paraId="24B61090" w14:textId="77777777" w:rsidTr="00BD264E">
        <w:trPr>
          <w:trHeight w:val="340"/>
          <w:jc w:val="center"/>
        </w:trPr>
        <w:tc>
          <w:tcPr>
            <w:tcW w:w="3283" w:type="dxa"/>
            <w:vAlign w:val="center"/>
          </w:tcPr>
          <w:p w14:paraId="1B4B1517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Anxiety</w:t>
            </w:r>
          </w:p>
          <w:p w14:paraId="2A74DB5D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Time in center (sec)</w:t>
            </w:r>
          </w:p>
        </w:tc>
        <w:tc>
          <w:tcPr>
            <w:tcW w:w="1644" w:type="dxa"/>
            <w:vAlign w:val="center"/>
          </w:tcPr>
          <w:p w14:paraId="6010479D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18.82 </w:t>
            </w:r>
            <w:r w:rsidRPr="006F437A">
              <w:rPr>
                <w:rFonts w:ascii="Times New Roman" w:hAnsi="Times New Roman" w:cs="Times New Roman"/>
                <w:lang w:val="en-GB"/>
              </w:rPr>
              <w:t>±</w:t>
            </w:r>
            <w:r w:rsidRPr="006F437A">
              <w:rPr>
                <w:rFonts w:ascii="Times New Roman" w:hAnsi="Times New Roman" w:cs="Times New Roman"/>
              </w:rPr>
              <w:t xml:space="preserve"> 3.91</w:t>
            </w:r>
          </w:p>
        </w:tc>
        <w:tc>
          <w:tcPr>
            <w:tcW w:w="1644" w:type="dxa"/>
            <w:vAlign w:val="center"/>
          </w:tcPr>
          <w:p w14:paraId="6B984127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24.17 </w:t>
            </w:r>
            <w:r w:rsidRPr="006F437A">
              <w:rPr>
                <w:rFonts w:ascii="Times New Roman" w:hAnsi="Times New Roman" w:cs="Times New Roman"/>
                <w:lang w:val="en-GB"/>
              </w:rPr>
              <w:t xml:space="preserve">± </w:t>
            </w:r>
            <w:r w:rsidRPr="006F437A">
              <w:rPr>
                <w:rFonts w:ascii="Times New Roman" w:hAnsi="Times New Roman" w:cs="Times New Roman"/>
              </w:rPr>
              <w:t>4.58</w:t>
            </w:r>
          </w:p>
        </w:tc>
        <w:tc>
          <w:tcPr>
            <w:tcW w:w="2835" w:type="dxa"/>
            <w:vAlign w:val="center"/>
          </w:tcPr>
          <w:p w14:paraId="4B085D51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0.3827</w:t>
            </w:r>
          </w:p>
          <w:p w14:paraId="1AF0D8B3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0.89,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19)</w:t>
            </w:r>
          </w:p>
        </w:tc>
      </w:tr>
      <w:tr w:rsidR="006F437A" w:rsidRPr="006F437A" w14:paraId="19A9A775" w14:textId="77777777" w:rsidTr="00BD264E">
        <w:trPr>
          <w:trHeight w:val="340"/>
          <w:jc w:val="center"/>
        </w:trPr>
        <w:tc>
          <w:tcPr>
            <w:tcW w:w="3283" w:type="dxa"/>
            <w:shd w:val="clear" w:color="auto" w:fill="BFBFBF" w:themeFill="background1" w:themeFillShade="BF"/>
            <w:vAlign w:val="center"/>
          </w:tcPr>
          <w:p w14:paraId="77A62D5D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Anxiety</w:t>
            </w:r>
          </w:p>
          <w:p w14:paraId="3D274CCF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Latency to first crossing (sec)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27BA7CFD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  <w:lang w:val="en-GB"/>
              </w:rPr>
              <w:t>29.13 ± 4.90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3859BCF1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22.84 </w:t>
            </w:r>
            <w:r w:rsidRPr="006F437A">
              <w:rPr>
                <w:rFonts w:ascii="Times New Roman" w:hAnsi="Times New Roman" w:cs="Times New Roman"/>
                <w:lang w:val="en-GB"/>
              </w:rPr>
              <w:t>±</w:t>
            </w:r>
            <w:r w:rsidRPr="006F437A">
              <w:rPr>
                <w:rFonts w:ascii="Times New Roman" w:hAnsi="Times New Roman" w:cs="Times New Roman"/>
              </w:rPr>
              <w:t xml:space="preserve"> 7.13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65B24AE1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0.47</w:t>
            </w:r>
          </w:p>
          <w:p w14:paraId="03EF9812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0.74,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17)</w:t>
            </w:r>
          </w:p>
        </w:tc>
      </w:tr>
      <w:tr w:rsidR="006F437A" w:rsidRPr="006F437A" w14:paraId="64547C0B" w14:textId="77777777" w:rsidTr="00BD264E">
        <w:trPr>
          <w:trHeight w:val="340"/>
          <w:jc w:val="center"/>
        </w:trPr>
        <w:tc>
          <w:tcPr>
            <w:tcW w:w="3283" w:type="dxa"/>
            <w:vAlign w:val="center"/>
          </w:tcPr>
          <w:p w14:paraId="1C8A00D5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Mechanical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F437A">
              <w:rPr>
                <w:rFonts w:ascii="Times New Roman" w:hAnsi="Times New Roman" w:cs="Times New Roman"/>
              </w:rPr>
              <w:t>Stimuli</w:t>
            </w:r>
            <w:proofErr w:type="spellEnd"/>
          </w:p>
          <w:p w14:paraId="754EB03C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Filament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6F437A">
              <w:rPr>
                <w:rFonts w:ascii="Times New Roman" w:hAnsi="Times New Roman" w:cs="Times New Roman"/>
              </w:rPr>
              <w:t>grams</w:t>
            </w:r>
            <w:proofErr w:type="spellEnd"/>
            <w:r w:rsidRPr="006F437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44" w:type="dxa"/>
            <w:vAlign w:val="center"/>
          </w:tcPr>
          <w:p w14:paraId="66CBEB3A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1.00 ± 0.00</w:t>
            </w:r>
          </w:p>
        </w:tc>
        <w:tc>
          <w:tcPr>
            <w:tcW w:w="1644" w:type="dxa"/>
            <w:vAlign w:val="center"/>
          </w:tcPr>
          <w:p w14:paraId="380BEC75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1.30 </w:t>
            </w:r>
            <w:r w:rsidRPr="006F437A">
              <w:rPr>
                <w:rFonts w:ascii="Times New Roman" w:hAnsi="Times New Roman" w:cs="Times New Roman"/>
                <w:lang w:val="en-GB"/>
              </w:rPr>
              <w:t>± 0.15</w:t>
            </w:r>
          </w:p>
        </w:tc>
        <w:tc>
          <w:tcPr>
            <w:tcW w:w="2835" w:type="dxa"/>
            <w:vAlign w:val="center"/>
          </w:tcPr>
          <w:p w14:paraId="3C7B1CEB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0.0743</w:t>
            </w:r>
          </w:p>
          <w:p w14:paraId="5A114A19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1.99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10)</w:t>
            </w:r>
          </w:p>
        </w:tc>
      </w:tr>
      <w:tr w:rsidR="006F437A" w:rsidRPr="006F437A" w14:paraId="4EB8389D" w14:textId="77777777" w:rsidTr="00BD264E">
        <w:trPr>
          <w:trHeight w:val="340"/>
          <w:jc w:val="center"/>
        </w:trPr>
        <w:tc>
          <w:tcPr>
            <w:tcW w:w="3283" w:type="dxa"/>
            <w:shd w:val="clear" w:color="auto" w:fill="BFBFBF" w:themeFill="background1" w:themeFillShade="BF"/>
            <w:vAlign w:val="center"/>
          </w:tcPr>
          <w:p w14:paraId="18279F78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Social </w:t>
            </w:r>
            <w:proofErr w:type="spellStart"/>
            <w:r w:rsidRPr="006F437A">
              <w:rPr>
                <w:rFonts w:ascii="Times New Roman" w:hAnsi="Times New Roman" w:cs="Times New Roman"/>
              </w:rPr>
              <w:t>Interaction</w:t>
            </w:r>
            <w:proofErr w:type="spellEnd"/>
          </w:p>
          <w:p w14:paraId="431D8088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Time (%)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5DD8B540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59.16 ± 4.21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5DAE3BE7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60.18 ± 4.21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003CFD17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0.8659</w:t>
            </w:r>
          </w:p>
          <w:p w14:paraId="3EC60B9C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0.17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20)</w:t>
            </w:r>
          </w:p>
        </w:tc>
      </w:tr>
      <w:tr w:rsidR="006F437A" w:rsidRPr="006F437A" w14:paraId="302054CF" w14:textId="77777777" w:rsidTr="00BD264E">
        <w:trPr>
          <w:trHeight w:val="340"/>
          <w:jc w:val="center"/>
        </w:trPr>
        <w:tc>
          <w:tcPr>
            <w:tcW w:w="3283" w:type="dxa"/>
            <w:tcBorders>
              <w:bottom w:val="single" w:sz="12" w:space="0" w:color="auto"/>
            </w:tcBorders>
            <w:vAlign w:val="center"/>
          </w:tcPr>
          <w:p w14:paraId="0C60B834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Recognition memory</w:t>
            </w:r>
          </w:p>
          <w:p w14:paraId="75875C35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Time (d-index)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vAlign w:val="center"/>
          </w:tcPr>
          <w:p w14:paraId="64E95BBB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0.23 </w:t>
            </w:r>
            <w:r w:rsidRPr="006F437A">
              <w:rPr>
                <w:rFonts w:ascii="Times New Roman" w:hAnsi="Times New Roman" w:cs="Times New Roman"/>
                <w:lang w:val="en-GB"/>
              </w:rPr>
              <w:t>± 0.07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vAlign w:val="center"/>
          </w:tcPr>
          <w:p w14:paraId="67710626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0.23 </w:t>
            </w:r>
            <w:r w:rsidRPr="006F437A">
              <w:rPr>
                <w:rFonts w:ascii="Times New Roman" w:hAnsi="Times New Roman" w:cs="Times New Roman"/>
                <w:lang w:val="en-GB"/>
              </w:rPr>
              <w:t>± 0.05</w:t>
            </w:r>
          </w:p>
        </w:tc>
        <w:tc>
          <w:tcPr>
            <w:tcW w:w="2835" w:type="dxa"/>
            <w:tcBorders>
              <w:bottom w:val="single" w:sz="12" w:space="0" w:color="auto"/>
            </w:tcBorders>
            <w:vAlign w:val="center"/>
          </w:tcPr>
          <w:p w14:paraId="7605CB40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0.9313</w:t>
            </w:r>
          </w:p>
          <w:p w14:paraId="57534238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0.02,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17)</w:t>
            </w:r>
          </w:p>
        </w:tc>
      </w:tr>
    </w:tbl>
    <w:p w14:paraId="63624357" w14:textId="77777777" w:rsidR="006F437A" w:rsidRPr="006F437A" w:rsidRDefault="006F437A" w:rsidP="006F437A">
      <w:pPr>
        <w:spacing w:after="0" w:line="276" w:lineRule="auto"/>
        <w:jc w:val="both"/>
        <w:rPr>
          <w:rFonts w:ascii="Times New Roman" w:hAnsi="Times New Roman" w:cs="Times New Roman"/>
          <w:sz w:val="6"/>
          <w:szCs w:val="6"/>
          <w:lang w:val="en-US"/>
        </w:rPr>
      </w:pPr>
    </w:p>
    <w:p w14:paraId="4BBE5F02" w14:textId="32218FA4" w:rsidR="006F437A" w:rsidRPr="006F437A" w:rsidRDefault="006F437A" w:rsidP="006F437A">
      <w:pPr>
        <w:spacing w:after="0" w:line="276" w:lineRule="auto"/>
        <w:jc w:val="both"/>
        <w:rPr>
          <w:rFonts w:ascii="Times New Roman" w:hAnsi="Times New Roman" w:cs="Times New Roman"/>
          <w:i/>
          <w:iCs/>
          <w:lang w:val="en-US"/>
        </w:rPr>
      </w:pPr>
      <w:r w:rsidRPr="006F437A">
        <w:rPr>
          <w:rFonts w:ascii="Times New Roman" w:hAnsi="Times New Roman" w:cs="Times New Roman"/>
          <w:b/>
          <w:bCs/>
          <w:i/>
          <w:iCs/>
          <w:lang w:val="en-US"/>
        </w:rPr>
        <w:t xml:space="preserve">Supplementary </w:t>
      </w:r>
      <w:r w:rsidRPr="006F437A">
        <w:rPr>
          <w:rFonts w:ascii="Times New Roman" w:hAnsi="Times New Roman" w:cs="Times New Roman"/>
          <w:b/>
          <w:bCs/>
          <w:i/>
          <w:iCs/>
          <w:lang w:val="en-US"/>
        </w:rPr>
        <w:t>Table S4. Effect of ABA treatment in Sham mice at P90.</w:t>
      </w:r>
      <w:r w:rsidRPr="006F437A">
        <w:rPr>
          <w:rFonts w:ascii="Times New Roman" w:hAnsi="Times New Roman" w:cs="Times New Roman"/>
          <w:i/>
          <w:iCs/>
          <w:lang w:val="en-US"/>
        </w:rPr>
        <w:t xml:space="preserve"> Data are presented as mean ± SEM comparing treatment effect (Unpaired student t-test).</w:t>
      </w:r>
    </w:p>
    <w:p w14:paraId="614FB9F9" w14:textId="77777777" w:rsidR="006F437A" w:rsidRPr="00E53AD6" w:rsidRDefault="006F437A" w:rsidP="006F437A">
      <w:pPr>
        <w:rPr>
          <w:rFonts w:ascii="Arial" w:hAnsi="Arial" w:cs="Arial"/>
          <w:i/>
          <w:iCs/>
          <w:lang w:val="en-US"/>
        </w:rPr>
      </w:pPr>
      <w:r w:rsidRPr="00E53AD6">
        <w:rPr>
          <w:rFonts w:ascii="Arial" w:hAnsi="Arial" w:cs="Arial"/>
          <w:i/>
          <w:iCs/>
          <w:lang w:val="en-US"/>
        </w:rPr>
        <w:br w:type="page"/>
      </w:r>
    </w:p>
    <w:tbl>
      <w:tblPr>
        <w:tblStyle w:val="Tablaconcuadrcula"/>
        <w:tblW w:w="94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3"/>
        <w:gridCol w:w="1644"/>
        <w:gridCol w:w="1644"/>
        <w:gridCol w:w="2835"/>
      </w:tblGrid>
      <w:tr w:rsidR="006F437A" w:rsidRPr="006F437A" w14:paraId="05733162" w14:textId="77777777" w:rsidTr="00BD264E">
        <w:trPr>
          <w:trHeight w:val="748"/>
          <w:jc w:val="center"/>
        </w:trPr>
        <w:tc>
          <w:tcPr>
            <w:tcW w:w="32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26B2CF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6F437A">
              <w:rPr>
                <w:rFonts w:ascii="Times New Roman" w:hAnsi="Times New Roman" w:cs="Times New Roman"/>
                <w:b/>
                <w:bCs/>
              </w:rPr>
              <w:lastRenderedPageBreak/>
              <w:t>Behaviour</w:t>
            </w:r>
            <w:proofErr w:type="spellEnd"/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A68106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6F437A">
              <w:rPr>
                <w:rFonts w:ascii="Times New Roman" w:hAnsi="Times New Roman" w:cs="Times New Roman"/>
                <w:b/>
                <w:bCs/>
              </w:rPr>
              <w:t>6-OHDA-VEH</w:t>
            </w:r>
          </w:p>
        </w:tc>
        <w:tc>
          <w:tcPr>
            <w:tcW w:w="16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B08424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6F437A">
              <w:rPr>
                <w:rFonts w:ascii="Times New Roman" w:hAnsi="Times New Roman" w:cs="Times New Roman"/>
                <w:b/>
                <w:bCs/>
              </w:rPr>
              <w:t>6-OHDA-ABA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CA456C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6F437A">
              <w:rPr>
                <w:rFonts w:ascii="Times New Roman" w:hAnsi="Times New Roman" w:cs="Times New Roman"/>
                <w:b/>
                <w:bCs/>
                <w:lang w:val="en-US"/>
              </w:rPr>
              <w:t>P value</w:t>
            </w:r>
          </w:p>
          <w:p w14:paraId="05D6331A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b/>
                <w:bCs/>
                <w:lang w:val="en-US"/>
              </w:rPr>
              <w:t>(Unpaired Student t-test)</w:t>
            </w:r>
          </w:p>
        </w:tc>
      </w:tr>
      <w:tr w:rsidR="006F437A" w:rsidRPr="006F437A" w14:paraId="66800E63" w14:textId="77777777" w:rsidTr="00BD264E">
        <w:trPr>
          <w:trHeight w:val="340"/>
          <w:jc w:val="center"/>
        </w:trPr>
        <w:tc>
          <w:tcPr>
            <w:tcW w:w="3283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2F3A3446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Locomotor </w:t>
            </w:r>
            <w:proofErr w:type="spellStart"/>
            <w:r w:rsidRPr="006F437A">
              <w:rPr>
                <w:rFonts w:ascii="Times New Roman" w:hAnsi="Times New Roman" w:cs="Times New Roman"/>
              </w:rPr>
              <w:t>activity</w:t>
            </w:r>
            <w:proofErr w:type="spellEnd"/>
          </w:p>
          <w:p w14:paraId="66F439B1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Distance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(cm)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42563A74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5104 ± 473.9</w:t>
            </w:r>
          </w:p>
        </w:tc>
        <w:tc>
          <w:tcPr>
            <w:tcW w:w="1644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010D575A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4549 ± 299.3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77DCB7B0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0.3263</w:t>
            </w:r>
          </w:p>
          <w:p w14:paraId="697FCA48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1.01,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17)</w:t>
            </w:r>
          </w:p>
        </w:tc>
      </w:tr>
      <w:tr w:rsidR="006F437A" w:rsidRPr="006F437A" w14:paraId="71A603B5" w14:textId="77777777" w:rsidTr="00BD264E">
        <w:trPr>
          <w:trHeight w:val="340"/>
          <w:jc w:val="center"/>
        </w:trPr>
        <w:tc>
          <w:tcPr>
            <w:tcW w:w="3283" w:type="dxa"/>
            <w:vAlign w:val="center"/>
          </w:tcPr>
          <w:p w14:paraId="59B4CAD3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Locomotor activity</w:t>
            </w:r>
          </w:p>
          <w:p w14:paraId="07D5D8D9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Velocity (cm/s)</w:t>
            </w:r>
          </w:p>
        </w:tc>
        <w:tc>
          <w:tcPr>
            <w:tcW w:w="1644" w:type="dxa"/>
            <w:vAlign w:val="center"/>
          </w:tcPr>
          <w:p w14:paraId="31ECA84B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9.30 ± 1.10</w:t>
            </w:r>
          </w:p>
        </w:tc>
        <w:tc>
          <w:tcPr>
            <w:tcW w:w="1644" w:type="dxa"/>
            <w:vAlign w:val="center"/>
          </w:tcPr>
          <w:p w14:paraId="5F010635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7.455 ± 0.46</w:t>
            </w:r>
          </w:p>
        </w:tc>
        <w:tc>
          <w:tcPr>
            <w:tcW w:w="2835" w:type="dxa"/>
            <w:vAlign w:val="center"/>
          </w:tcPr>
          <w:p w14:paraId="45580B9A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0.1251</w:t>
            </w:r>
          </w:p>
          <w:p w14:paraId="5DC1DF72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1.605,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19)</w:t>
            </w:r>
          </w:p>
        </w:tc>
      </w:tr>
      <w:tr w:rsidR="006F437A" w:rsidRPr="006F437A" w14:paraId="73C02B9D" w14:textId="77777777" w:rsidTr="00BD264E">
        <w:trPr>
          <w:trHeight w:val="340"/>
          <w:jc w:val="center"/>
        </w:trPr>
        <w:tc>
          <w:tcPr>
            <w:tcW w:w="3283" w:type="dxa"/>
            <w:shd w:val="clear" w:color="auto" w:fill="BFBFBF" w:themeFill="background1" w:themeFillShade="BF"/>
            <w:vAlign w:val="center"/>
          </w:tcPr>
          <w:p w14:paraId="08E93B28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Impulsivity</w:t>
            </w:r>
            <w:proofErr w:type="spellEnd"/>
          </w:p>
          <w:p w14:paraId="768F1F81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Time (%)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6BB89DFC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  <w:lang w:val="en-GB"/>
              </w:rPr>
            </w:pPr>
            <w:r w:rsidRPr="006F437A">
              <w:rPr>
                <w:rFonts w:ascii="Times New Roman" w:hAnsi="Times New Roman" w:cs="Times New Roman"/>
              </w:rPr>
              <w:t xml:space="preserve">20.79 </w:t>
            </w:r>
            <w:r w:rsidRPr="006F437A">
              <w:rPr>
                <w:rFonts w:ascii="Times New Roman" w:hAnsi="Times New Roman" w:cs="Times New Roman"/>
                <w:lang w:val="en-GB"/>
              </w:rPr>
              <w:t>± 6.34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2491ABA2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17.00 </w:t>
            </w:r>
            <w:r w:rsidRPr="006F437A">
              <w:rPr>
                <w:rFonts w:ascii="Times New Roman" w:hAnsi="Times New Roman" w:cs="Times New Roman"/>
                <w:lang w:val="en-GB"/>
              </w:rPr>
              <w:t>± 2.08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03722CAA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0.5768</w:t>
            </w:r>
          </w:p>
          <w:p w14:paraId="4E281BD2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=0.57,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18)</w:t>
            </w:r>
          </w:p>
        </w:tc>
      </w:tr>
      <w:tr w:rsidR="006F437A" w:rsidRPr="006F437A" w14:paraId="08FEA55A" w14:textId="77777777" w:rsidTr="00BD264E">
        <w:trPr>
          <w:trHeight w:val="340"/>
          <w:jc w:val="center"/>
        </w:trPr>
        <w:tc>
          <w:tcPr>
            <w:tcW w:w="3283" w:type="dxa"/>
            <w:vAlign w:val="center"/>
          </w:tcPr>
          <w:p w14:paraId="2E562E8E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Anxiety</w:t>
            </w:r>
          </w:p>
          <w:p w14:paraId="3B44D57A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Time in center (sec)</w:t>
            </w:r>
          </w:p>
        </w:tc>
        <w:tc>
          <w:tcPr>
            <w:tcW w:w="1644" w:type="dxa"/>
            <w:vAlign w:val="center"/>
          </w:tcPr>
          <w:p w14:paraId="5ABE85A1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  <w:lang w:val="en-GB"/>
              </w:rPr>
              <w:t>17.06 ± 3.76</w:t>
            </w:r>
          </w:p>
        </w:tc>
        <w:tc>
          <w:tcPr>
            <w:tcW w:w="1644" w:type="dxa"/>
            <w:vAlign w:val="center"/>
          </w:tcPr>
          <w:p w14:paraId="5A19694C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  <w:lang w:val="en-GB"/>
              </w:rPr>
              <w:t>26.62 ± 3.91</w:t>
            </w:r>
          </w:p>
        </w:tc>
        <w:tc>
          <w:tcPr>
            <w:tcW w:w="2835" w:type="dxa"/>
            <w:vAlign w:val="center"/>
          </w:tcPr>
          <w:p w14:paraId="1BE97376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0.0972</w:t>
            </w:r>
          </w:p>
          <w:p w14:paraId="65FF2A17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1.7755,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17)</w:t>
            </w:r>
          </w:p>
        </w:tc>
      </w:tr>
      <w:tr w:rsidR="006F437A" w:rsidRPr="006F437A" w14:paraId="41B44805" w14:textId="77777777" w:rsidTr="00BD264E">
        <w:trPr>
          <w:trHeight w:val="340"/>
          <w:jc w:val="center"/>
        </w:trPr>
        <w:tc>
          <w:tcPr>
            <w:tcW w:w="3283" w:type="dxa"/>
            <w:shd w:val="clear" w:color="auto" w:fill="BFBFBF" w:themeFill="background1" w:themeFillShade="BF"/>
            <w:vAlign w:val="center"/>
          </w:tcPr>
          <w:p w14:paraId="2C1A1DE0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Anxiety</w:t>
            </w:r>
          </w:p>
          <w:p w14:paraId="00F8EC5A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Latency to first crossing (sec)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688FE13B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  <w:lang w:val="en-GB"/>
              </w:rPr>
              <w:t>29.79 ± 8.68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72C07889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  <w:lang w:val="en-GB"/>
              </w:rPr>
              <w:t>19.04 ± 5.105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5CDD1ED9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0.3180</w:t>
            </w:r>
          </w:p>
          <w:p w14:paraId="29F54712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1.03,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15)</w:t>
            </w:r>
          </w:p>
        </w:tc>
      </w:tr>
      <w:tr w:rsidR="006F437A" w:rsidRPr="006F437A" w14:paraId="02A4CE21" w14:textId="77777777" w:rsidTr="00BD264E">
        <w:trPr>
          <w:trHeight w:val="340"/>
          <w:jc w:val="center"/>
        </w:trPr>
        <w:tc>
          <w:tcPr>
            <w:tcW w:w="3283" w:type="dxa"/>
            <w:vAlign w:val="center"/>
          </w:tcPr>
          <w:p w14:paraId="3C3BB06C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Mechanical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F437A">
              <w:rPr>
                <w:rFonts w:ascii="Times New Roman" w:hAnsi="Times New Roman" w:cs="Times New Roman"/>
              </w:rPr>
              <w:t>Stimuli</w:t>
            </w:r>
            <w:proofErr w:type="spellEnd"/>
          </w:p>
          <w:p w14:paraId="58EBF972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proofErr w:type="spellStart"/>
            <w:r w:rsidRPr="006F437A">
              <w:rPr>
                <w:rFonts w:ascii="Times New Roman" w:hAnsi="Times New Roman" w:cs="Times New Roman"/>
              </w:rPr>
              <w:t>Filament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6F437A">
              <w:rPr>
                <w:rFonts w:ascii="Times New Roman" w:hAnsi="Times New Roman" w:cs="Times New Roman"/>
              </w:rPr>
              <w:t>grams</w:t>
            </w:r>
            <w:proofErr w:type="spellEnd"/>
            <w:r w:rsidRPr="006F437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44" w:type="dxa"/>
            <w:vAlign w:val="center"/>
          </w:tcPr>
          <w:p w14:paraId="6FCD7EED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0.85 ± 0.10</w:t>
            </w:r>
          </w:p>
        </w:tc>
        <w:tc>
          <w:tcPr>
            <w:tcW w:w="1644" w:type="dxa"/>
            <w:vAlign w:val="center"/>
          </w:tcPr>
          <w:p w14:paraId="398B353F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1.40 ± 0.00</w:t>
            </w:r>
          </w:p>
        </w:tc>
        <w:tc>
          <w:tcPr>
            <w:tcW w:w="2835" w:type="dxa"/>
            <w:vAlign w:val="center"/>
          </w:tcPr>
          <w:p w14:paraId="2C8681FD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0.0003 ***</w:t>
            </w:r>
          </w:p>
          <w:p w14:paraId="3F35810E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6.54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7)</w:t>
            </w:r>
          </w:p>
        </w:tc>
      </w:tr>
      <w:tr w:rsidR="006F437A" w:rsidRPr="006F437A" w14:paraId="2DEF1DBA" w14:textId="77777777" w:rsidTr="00BD264E">
        <w:trPr>
          <w:trHeight w:val="340"/>
          <w:jc w:val="center"/>
        </w:trPr>
        <w:tc>
          <w:tcPr>
            <w:tcW w:w="3283" w:type="dxa"/>
            <w:shd w:val="clear" w:color="auto" w:fill="BFBFBF" w:themeFill="background1" w:themeFillShade="BF"/>
            <w:vAlign w:val="center"/>
          </w:tcPr>
          <w:p w14:paraId="07848BE1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Social </w:t>
            </w:r>
            <w:proofErr w:type="spellStart"/>
            <w:r w:rsidRPr="006F437A">
              <w:rPr>
                <w:rFonts w:ascii="Times New Roman" w:hAnsi="Times New Roman" w:cs="Times New Roman"/>
              </w:rPr>
              <w:t>Interaction</w:t>
            </w:r>
            <w:proofErr w:type="spellEnd"/>
          </w:p>
          <w:p w14:paraId="02F6D996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Time (%)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5306055B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73.39 ± 3.865</w:t>
            </w:r>
          </w:p>
        </w:tc>
        <w:tc>
          <w:tcPr>
            <w:tcW w:w="1644" w:type="dxa"/>
            <w:shd w:val="clear" w:color="auto" w:fill="BFBFBF" w:themeFill="background1" w:themeFillShade="BF"/>
            <w:vAlign w:val="center"/>
          </w:tcPr>
          <w:p w14:paraId="290855A6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57.78 ± 5.23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3FCA7FDF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0.0365 *</w:t>
            </w:r>
          </w:p>
          <w:p w14:paraId="56985B30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 2.28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16)</w:t>
            </w:r>
          </w:p>
        </w:tc>
      </w:tr>
      <w:tr w:rsidR="006F437A" w:rsidRPr="006F437A" w14:paraId="66FA50B1" w14:textId="77777777" w:rsidTr="00BD264E">
        <w:trPr>
          <w:trHeight w:val="340"/>
          <w:jc w:val="center"/>
        </w:trPr>
        <w:tc>
          <w:tcPr>
            <w:tcW w:w="3283" w:type="dxa"/>
            <w:tcBorders>
              <w:bottom w:val="single" w:sz="12" w:space="0" w:color="auto"/>
            </w:tcBorders>
            <w:vAlign w:val="center"/>
          </w:tcPr>
          <w:p w14:paraId="49542184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Recognition memory</w:t>
            </w:r>
          </w:p>
          <w:p w14:paraId="3B96A097" w14:textId="77777777" w:rsidR="006F437A" w:rsidRPr="006F437A" w:rsidRDefault="006F437A" w:rsidP="00BD264E">
            <w:pPr>
              <w:spacing w:line="276" w:lineRule="auto"/>
              <w:ind w:left="170"/>
              <w:rPr>
                <w:rFonts w:ascii="Times New Roman" w:hAnsi="Times New Roman" w:cs="Times New Roman"/>
                <w:lang w:val="en-US"/>
              </w:rPr>
            </w:pPr>
            <w:r w:rsidRPr="006F437A">
              <w:rPr>
                <w:rFonts w:ascii="Times New Roman" w:hAnsi="Times New Roman" w:cs="Times New Roman"/>
                <w:lang w:val="en-US"/>
              </w:rPr>
              <w:t>Time (d-index)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vAlign w:val="center"/>
          </w:tcPr>
          <w:p w14:paraId="1C9BA051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-0.10 </w:t>
            </w:r>
            <w:r w:rsidRPr="006F437A">
              <w:rPr>
                <w:rFonts w:ascii="Times New Roman" w:hAnsi="Times New Roman" w:cs="Times New Roman"/>
                <w:lang w:val="en-GB"/>
              </w:rPr>
              <w:t>± 0.12</w:t>
            </w:r>
          </w:p>
        </w:tc>
        <w:tc>
          <w:tcPr>
            <w:tcW w:w="1644" w:type="dxa"/>
            <w:tcBorders>
              <w:bottom w:val="single" w:sz="12" w:space="0" w:color="auto"/>
            </w:tcBorders>
            <w:vAlign w:val="center"/>
          </w:tcPr>
          <w:p w14:paraId="196206A4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-0.18 </w:t>
            </w:r>
            <w:r w:rsidRPr="006F437A">
              <w:rPr>
                <w:rFonts w:ascii="Times New Roman" w:hAnsi="Times New Roman" w:cs="Times New Roman"/>
                <w:lang w:val="en-GB"/>
              </w:rPr>
              <w:t>± 0.07</w:t>
            </w:r>
          </w:p>
        </w:tc>
        <w:tc>
          <w:tcPr>
            <w:tcW w:w="2835" w:type="dxa"/>
            <w:tcBorders>
              <w:bottom w:val="single" w:sz="12" w:space="0" w:color="auto"/>
            </w:tcBorders>
            <w:vAlign w:val="center"/>
          </w:tcPr>
          <w:p w14:paraId="60A5726E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>p = 0.5834</w:t>
            </w:r>
          </w:p>
          <w:p w14:paraId="4623D049" w14:textId="77777777" w:rsidR="006F437A" w:rsidRPr="006F437A" w:rsidRDefault="006F437A" w:rsidP="00BD264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F437A">
              <w:rPr>
                <w:rFonts w:ascii="Times New Roman" w:hAnsi="Times New Roman" w:cs="Times New Roman"/>
              </w:rPr>
              <w:t xml:space="preserve">(t =0.56, </w:t>
            </w:r>
            <w:proofErr w:type="spellStart"/>
            <w:r w:rsidRPr="006F437A">
              <w:rPr>
                <w:rFonts w:ascii="Times New Roman" w:hAnsi="Times New Roman" w:cs="Times New Roman"/>
              </w:rPr>
              <w:t>df</w:t>
            </w:r>
            <w:proofErr w:type="spellEnd"/>
            <w:r w:rsidRPr="006F437A">
              <w:rPr>
                <w:rFonts w:ascii="Times New Roman" w:hAnsi="Times New Roman" w:cs="Times New Roman"/>
              </w:rPr>
              <w:t xml:space="preserve"> = 16)</w:t>
            </w:r>
          </w:p>
        </w:tc>
      </w:tr>
    </w:tbl>
    <w:p w14:paraId="2BF67DC7" w14:textId="77777777" w:rsidR="006F437A" w:rsidRPr="006F437A" w:rsidRDefault="006F437A" w:rsidP="006F437A">
      <w:pPr>
        <w:spacing w:after="0" w:line="276" w:lineRule="auto"/>
        <w:jc w:val="both"/>
        <w:rPr>
          <w:rFonts w:ascii="Times New Roman" w:hAnsi="Times New Roman" w:cs="Times New Roman"/>
          <w:sz w:val="6"/>
          <w:szCs w:val="6"/>
          <w:lang w:val="en-US"/>
        </w:rPr>
      </w:pPr>
    </w:p>
    <w:p w14:paraId="2A440F37" w14:textId="14F0257B" w:rsidR="006F437A" w:rsidRPr="006F437A" w:rsidRDefault="006F437A" w:rsidP="006F437A">
      <w:pPr>
        <w:spacing w:after="0" w:line="276" w:lineRule="auto"/>
        <w:jc w:val="both"/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b/>
          <w:bCs/>
          <w:i/>
          <w:iCs/>
          <w:lang w:val="en-US"/>
        </w:rPr>
        <w:t>Supplementary Table S</w:t>
      </w:r>
      <w:r w:rsidRPr="006F437A">
        <w:rPr>
          <w:rFonts w:ascii="Times New Roman" w:hAnsi="Times New Roman" w:cs="Times New Roman"/>
          <w:b/>
          <w:bCs/>
          <w:i/>
          <w:iCs/>
          <w:lang w:val="en-US"/>
        </w:rPr>
        <w:t>5. Effect of ABA treatment in neonatal 6-OHDA lesion at P90.</w:t>
      </w:r>
      <w:r w:rsidRPr="006F437A">
        <w:rPr>
          <w:rFonts w:ascii="Times New Roman" w:hAnsi="Times New Roman" w:cs="Times New Roman"/>
          <w:i/>
          <w:iCs/>
          <w:lang w:val="en-US"/>
        </w:rPr>
        <w:t xml:space="preserve"> Data are presented as mean ± SEM comparing treatment effect (Unpaired student t-test</w:t>
      </w:r>
      <w:r w:rsidRPr="006F437A">
        <w:rPr>
          <w:rFonts w:ascii="Times New Roman" w:hAnsi="Times New Roman" w:cs="Times New Roman"/>
          <w:i/>
          <w:iCs/>
          <w:sz w:val="20"/>
          <w:szCs w:val="20"/>
          <w:lang w:val="en-US"/>
        </w:rPr>
        <w:t>).</w:t>
      </w:r>
    </w:p>
    <w:p w14:paraId="3A0822F0" w14:textId="77777777" w:rsidR="006F437A" w:rsidRPr="00FA1648" w:rsidRDefault="006F437A" w:rsidP="00FA1648">
      <w:pPr>
        <w:spacing w:after="0" w:line="360" w:lineRule="auto"/>
        <w:rPr>
          <w:rFonts w:ascii="Times New Roman" w:hAnsi="Times New Roman"/>
          <w:lang w:val="en-US"/>
        </w:rPr>
      </w:pPr>
    </w:p>
    <w:sectPr w:rsidR="006F437A" w:rsidRPr="00FA1648" w:rsidSect="006F437A">
      <w:pgSz w:w="11906" w:h="16838"/>
      <w:pgMar w:top="1338" w:right="1321" w:bottom="1202" w:left="13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AF6"/>
    <w:rsid w:val="0002110F"/>
    <w:rsid w:val="0007029F"/>
    <w:rsid w:val="000C42F6"/>
    <w:rsid w:val="001575F5"/>
    <w:rsid w:val="00161854"/>
    <w:rsid w:val="00184F81"/>
    <w:rsid w:val="001A68A9"/>
    <w:rsid w:val="002B68BC"/>
    <w:rsid w:val="00390E3A"/>
    <w:rsid w:val="003C1D19"/>
    <w:rsid w:val="00447E61"/>
    <w:rsid w:val="0061287F"/>
    <w:rsid w:val="006650D9"/>
    <w:rsid w:val="006F437A"/>
    <w:rsid w:val="007118C8"/>
    <w:rsid w:val="00720C73"/>
    <w:rsid w:val="007F06FE"/>
    <w:rsid w:val="007F2322"/>
    <w:rsid w:val="0081723B"/>
    <w:rsid w:val="00861C99"/>
    <w:rsid w:val="008F20BA"/>
    <w:rsid w:val="00B32288"/>
    <w:rsid w:val="00CF5AF6"/>
    <w:rsid w:val="00E16AD9"/>
    <w:rsid w:val="00E31E31"/>
    <w:rsid w:val="00E7197A"/>
    <w:rsid w:val="00FA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2296B"/>
  <w15:chartTrackingRefBased/>
  <w15:docId w15:val="{9C2A2CB3-472B-4EE2-97BA-A960329FC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F5A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1575F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sanchean@uji.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2FFC3D-38F1-4F61-BB9C-85658C75D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6</Pages>
  <Words>854</Words>
  <Characters>4699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Meseguer Beltran</dc:creator>
  <cp:keywords/>
  <dc:description/>
  <cp:lastModifiedBy>Maria Meseguer Beltran</cp:lastModifiedBy>
  <cp:revision>10</cp:revision>
  <dcterms:created xsi:type="dcterms:W3CDTF">2023-12-19T10:45:00Z</dcterms:created>
  <dcterms:modified xsi:type="dcterms:W3CDTF">2024-05-25T10:22:00Z</dcterms:modified>
</cp:coreProperties>
</file>