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A5ACE" w14:textId="77777777" w:rsidR="008E50A9" w:rsidRDefault="008E50A9" w:rsidP="008E50A9"/>
    <w:p w14:paraId="61FA461C" w14:textId="4F765E65" w:rsidR="008E50A9" w:rsidRPr="00B6767D" w:rsidRDefault="00070174" w:rsidP="008E50A9">
      <w:pPr>
        <w:rPr>
          <w:rFonts w:ascii="Times New Roman" w:hAnsi="Times New Roman" w:cs="Times New Roman"/>
          <w:sz w:val="24"/>
          <w:szCs w:val="24"/>
        </w:rPr>
      </w:pPr>
      <w:r w:rsidRPr="00B6767D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E52842">
        <w:rPr>
          <w:rFonts w:ascii="Times New Roman" w:hAnsi="Times New Roman" w:cs="Times New Roman"/>
          <w:sz w:val="24"/>
          <w:szCs w:val="24"/>
        </w:rPr>
        <w:t>4</w:t>
      </w:r>
      <w:r w:rsidR="008E50A9" w:rsidRPr="00B6767D">
        <w:rPr>
          <w:rFonts w:ascii="Times New Roman" w:hAnsi="Times New Roman" w:cs="Times New Roman"/>
          <w:sz w:val="24"/>
          <w:szCs w:val="24"/>
        </w:rPr>
        <w:t xml:space="preserve">: Median overall survival rate and median overall survival rates according to GPA at SRS </w:t>
      </w:r>
    </w:p>
    <w:tbl>
      <w:tblPr>
        <w:tblStyle w:val="Table"/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342"/>
        <w:gridCol w:w="1104"/>
        <w:gridCol w:w="1082"/>
        <w:gridCol w:w="1082"/>
        <w:gridCol w:w="1104"/>
        <w:gridCol w:w="1104"/>
        <w:gridCol w:w="1104"/>
        <w:gridCol w:w="1104"/>
      </w:tblGrid>
      <w:tr w:rsidR="008E50A9" w14:paraId="75EC5B25" w14:textId="77777777" w:rsidTr="007022EB">
        <w:trPr>
          <w:cantSplit/>
          <w:tblHeader/>
          <w:jc w:val="center"/>
        </w:trPr>
        <w:tc>
          <w:tcPr>
            <w:tcW w:w="0" w:type="auto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59607FA1" w14:textId="77777777" w:rsidR="008E50A9" w:rsidRDefault="008E50A9" w:rsidP="007022EB">
            <w:pPr>
              <w:keepNext/>
              <w:spacing w:after="60"/>
            </w:pP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660D2D0F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6 Months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22869608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12 Months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203674DE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18 Months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642E38D2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24 Months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5C46B7C3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36 Months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2004AE20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48 Months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6E98C5E2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60 Months</w:t>
            </w:r>
          </w:p>
        </w:tc>
      </w:tr>
      <w:tr w:rsidR="008E50A9" w14:paraId="13549A66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7197F3" w14:textId="77777777" w:rsidR="008E50A9" w:rsidRDefault="008E50A9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Overall survival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DF0258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90% (85%, 94%)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69C53C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69% (63%, 76%)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C04B69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57% (50%, 65%)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19F954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46% (39%, 54%)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7EBA80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27% (21%, 35%)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C56FB6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22% (16%, 30%)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5B36DD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18% (12%, 26%)</w:t>
            </w:r>
          </w:p>
        </w:tc>
      </w:tr>
      <w:tr w:rsidR="008E50A9" w14:paraId="174287AF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B3FF6E" w14:textId="77777777" w:rsidR="008E50A9" w:rsidRDefault="008E50A9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Overall survival by GPA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5ADBEB" w14:textId="77777777" w:rsidR="008E50A9" w:rsidRDefault="008E50A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B383FF" w14:textId="77777777" w:rsidR="008E50A9" w:rsidRDefault="008E50A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DBC9FA" w14:textId="77777777" w:rsidR="008E50A9" w:rsidRDefault="008E50A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E07967" w14:textId="77777777" w:rsidR="008E50A9" w:rsidRDefault="008E50A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9E2861" w14:textId="77777777" w:rsidR="008E50A9" w:rsidRDefault="008E50A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7FE16A" w14:textId="77777777" w:rsidR="008E50A9" w:rsidRDefault="008E50A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F7609E" w14:textId="77777777" w:rsidR="008E50A9" w:rsidRDefault="008E50A9" w:rsidP="007022EB">
            <w:pPr>
              <w:keepNext/>
              <w:spacing w:after="60"/>
              <w:jc w:val="center"/>
            </w:pPr>
          </w:p>
        </w:tc>
      </w:tr>
      <w:tr w:rsidR="008E50A9" w14:paraId="06244FA0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5C08D5" w14:textId="77777777" w:rsidR="008E50A9" w:rsidRDefault="008E50A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GPA 1.5-2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CBBF6D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63% (46%, 85%)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7B8FBE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21% (9.6%, 45%)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462904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17% (6.8%, 41%)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A052C0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8.3% (2.2%, 31%)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93507D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4.2% (0.6%, 28%)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83A2DA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 (—, —)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0B5E10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 (—, —)</w:t>
            </w:r>
          </w:p>
        </w:tc>
      </w:tr>
      <w:tr w:rsidR="008E50A9" w14:paraId="770BD155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0F6F5D" w14:textId="77777777" w:rsidR="008E50A9" w:rsidRDefault="008E50A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GPA 2.5-3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300C23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65% (57%, 74%)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4E9440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28% (21%, 38%)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9A26B4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20% (14%, 29%)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CB9DDC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16% (10%, 25%)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73CBED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9.1% (4.9%, 17%)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63161D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9.1% (4.9%, 17%)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5460A1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9.1% (4.9%, 17%)</w:t>
            </w:r>
          </w:p>
        </w:tc>
      </w:tr>
      <w:tr w:rsidR="008E50A9" w14:paraId="743D507C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6AA9B6" w14:textId="77777777" w:rsidR="008E50A9" w:rsidRDefault="008E50A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GPA 3.5-4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FD5A18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89% (79%, 100%)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7646A6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60% (46%, 79%)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8138C8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42% (28%, 62%)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6C0868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27% (15%, 49%)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8B36A7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12% (3.9%, 38%)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BC7956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12% (3.9%, 38%)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87BBD2" w14:textId="77777777" w:rsidR="008E50A9" w:rsidRDefault="008E50A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12% (3.9%, 38%)</w:t>
            </w:r>
          </w:p>
        </w:tc>
      </w:tr>
    </w:tbl>
    <w:p w14:paraId="6F45A625" w14:textId="77777777" w:rsidR="008E50A9" w:rsidRDefault="008E50A9" w:rsidP="008E50A9"/>
    <w:p w14:paraId="5E03D871" w14:textId="77777777" w:rsidR="008D3601" w:rsidRDefault="008D3601"/>
    <w:sectPr w:rsidR="008D3601" w:rsidSect="008E50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0A9"/>
    <w:rsid w:val="00070174"/>
    <w:rsid w:val="00101D09"/>
    <w:rsid w:val="001F6069"/>
    <w:rsid w:val="002359FC"/>
    <w:rsid w:val="0035170B"/>
    <w:rsid w:val="00535629"/>
    <w:rsid w:val="00847F1A"/>
    <w:rsid w:val="00865BF4"/>
    <w:rsid w:val="008D3601"/>
    <w:rsid w:val="008E50A9"/>
    <w:rsid w:val="00961F78"/>
    <w:rsid w:val="00AD5803"/>
    <w:rsid w:val="00B6767D"/>
    <w:rsid w:val="00C82F91"/>
    <w:rsid w:val="00D35EE2"/>
    <w:rsid w:val="00DA19E6"/>
    <w:rsid w:val="00E5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02836"/>
  <w15:chartTrackingRefBased/>
  <w15:docId w15:val="{83F42D9B-B7A1-4377-AF06-FE3514C1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0A9"/>
  </w:style>
  <w:style w:type="paragraph" w:styleId="Heading1">
    <w:name w:val="heading 1"/>
    <w:basedOn w:val="Normal"/>
    <w:next w:val="Normal"/>
    <w:link w:val="Heading1Char"/>
    <w:uiPriority w:val="9"/>
    <w:qFormat/>
    <w:rsid w:val="008E50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0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0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0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0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0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0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0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0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0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0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0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0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0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0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0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0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0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0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0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50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0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50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0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50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0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0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0A9"/>
    <w:rPr>
      <w:b/>
      <w:bCs/>
      <w:smallCaps/>
      <w:color w:val="0F4761" w:themeColor="accent1" w:themeShade="BF"/>
      <w:spacing w:val="5"/>
    </w:rPr>
  </w:style>
  <w:style w:type="table" w:customStyle="1" w:styleId="Table">
    <w:name w:val="Table"/>
    <w:semiHidden/>
    <w:unhideWhenUsed/>
    <w:qFormat/>
    <w:rsid w:val="008E50A9"/>
    <w:pPr>
      <w:spacing w:after="200" w:line="240" w:lineRule="auto"/>
    </w:pPr>
    <w:rPr>
      <w:kern w:val="0"/>
      <w:sz w:val="24"/>
      <w:szCs w:val="24"/>
      <w:lang w:val="en-US" w:eastAsia="en-CY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stelios pikis</dc:creator>
  <cp:keywords/>
  <dc:description/>
  <cp:lastModifiedBy>stelios pikis</cp:lastModifiedBy>
  <cp:revision>3</cp:revision>
  <dcterms:created xsi:type="dcterms:W3CDTF">2024-05-26T16:08:00Z</dcterms:created>
  <dcterms:modified xsi:type="dcterms:W3CDTF">2024-05-26T16:49:00Z</dcterms:modified>
</cp:coreProperties>
</file>