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Questionnaire on Ethical </w:t>
      </w:r>
      <w:r>
        <w:rPr>
          <w:rFonts w:hint="eastAsia" w:ascii="Times New Roman" w:hAnsi="Times New Roman" w:cs="Times New Roman"/>
          <w:b/>
          <w:bCs/>
          <w:sz w:val="24"/>
          <w:szCs w:val="24"/>
          <w:lang w:val="en-US" w:eastAsia="zh-CN"/>
        </w:rPr>
        <w:t>Cognition</w:t>
      </w:r>
      <w:r>
        <w:rPr>
          <w:rFonts w:hint="default" w:ascii="Times New Roman" w:hAnsi="Times New Roman" w:cs="Times New Roman"/>
          <w:b/>
          <w:bCs/>
          <w:sz w:val="24"/>
          <w:szCs w:val="24"/>
        </w:rPr>
        <w:t xml:space="preserve"> and Attitude of Clinical Research among Chinese Nurses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Greetings! Thank you for taking the time to participate in this questionnaire, the purpose of our survey was to understand nurses' </w:t>
      </w:r>
      <w:r>
        <w:rPr>
          <w:rFonts w:hint="eastAsia" w:ascii="Times New Roman" w:hAnsi="Times New Roman" w:cs="Times New Roman"/>
          <w:sz w:val="24"/>
          <w:szCs w:val="24"/>
          <w:lang w:val="en-US" w:eastAsia="zh-CN"/>
        </w:rPr>
        <w:t>cognition</w:t>
      </w:r>
      <w:r>
        <w:rPr>
          <w:rFonts w:hint="default" w:ascii="Times New Roman" w:hAnsi="Times New Roman" w:cs="Times New Roman"/>
          <w:sz w:val="24"/>
          <w:szCs w:val="24"/>
        </w:rPr>
        <w:t xml:space="preserve"> and attitudes towards ethical issues involved in clinical research. This questionnaire was filled out anonymously and the results of the survey are for academic research purposes only. Please be assured that we promise to keep your private information strictly confidential. We would like to express our sincere gratitude for your active participation and cooperation!</w:t>
      </w:r>
    </w:p>
    <w:p>
      <w:pPr>
        <w:spacing w:line="360" w:lineRule="auto"/>
        <w:ind w:left="0" w:firstLine="0" w:firstLineChars="0"/>
        <w:jc w:val="right"/>
        <w:rPr>
          <w:rFonts w:hint="default" w:ascii="Times New Roman" w:hAnsi="Times New Roman" w:cs="Times New Roman"/>
          <w:sz w:val="24"/>
          <w:szCs w:val="24"/>
        </w:rPr>
      </w:pPr>
    </w:p>
    <w:p>
      <w:pPr>
        <w:spacing w:line="360" w:lineRule="auto"/>
        <w:ind w:left="0" w:firstLine="0" w:firstLineChars="0"/>
        <w:jc w:val="righ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Medical Ethics Committee of Hunan Children's Hospital</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b/>
          <w:bCs/>
          <w:sz w:val="24"/>
          <w:szCs w:val="24"/>
        </w:rPr>
        <w:t xml:space="preserve"> Basic Information</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1. </w:t>
      </w:r>
      <w:r>
        <w:rPr>
          <w:rFonts w:hint="eastAsia" w:ascii="Times New Roman" w:hAnsi="Times New Roman"/>
          <w:color w:val="000000"/>
          <w:kern w:val="0"/>
          <w:sz w:val="24"/>
          <w:szCs w:val="24"/>
          <w:lang w:bidi="ar"/>
        </w:rPr>
        <w:t>Genders</w:t>
      </w:r>
      <w:r>
        <w:rPr>
          <w:rFonts w:hint="default" w:ascii="Times New Roman" w:hAnsi="Times New Roman" w:cs="Times New Roman"/>
          <w:sz w:val="24"/>
          <w:szCs w:val="24"/>
        </w:rPr>
        <w:t>[Single choice]*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○Male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○Female</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Age[Single choice] *</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○18-28 years old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○29-38 years old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○39-48 years old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○49-58 years old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○58 years old or older</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Degree[Single choice]*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Specialist and below</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Bachelor's Degree</w:t>
      </w:r>
    </w:p>
    <w:p>
      <w:pPr>
        <w:spacing w:line="360" w:lineRule="auto"/>
        <w:rPr>
          <w:rFonts w:hint="eastAsia" w:ascii="Times New Roman" w:hAnsi="Times New Roman"/>
          <w:color w:val="000000"/>
          <w:kern w:val="0"/>
          <w:sz w:val="24"/>
          <w:szCs w:val="24"/>
          <w:lang w:bidi="ar"/>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Master</w:t>
      </w:r>
    </w:p>
    <w:p>
      <w:pPr>
        <w:spacing w:line="360" w:lineRule="auto"/>
        <w:rPr>
          <w:rFonts w:hint="eastAsia" w:ascii="Times New Roman" w:hAnsi="Times New Roman"/>
          <w:color w:val="000000"/>
          <w:kern w:val="0"/>
          <w:sz w:val="24"/>
          <w:szCs w:val="24"/>
          <w:lang w:bidi="ar"/>
        </w:rPr>
      </w:pPr>
      <w:r>
        <w:rPr>
          <w:rFonts w:hint="default" w:ascii="Times New Roman" w:hAnsi="Times New Roman" w:cs="Times New Roman"/>
          <w:sz w:val="24"/>
          <w:szCs w:val="24"/>
        </w:rPr>
        <w:t>○</w:t>
      </w:r>
      <w:bookmarkStart w:id="0" w:name="OLE_LINK22"/>
      <w:r>
        <w:rPr>
          <w:rFonts w:hint="eastAsia" w:ascii="Times New Roman" w:hAnsi="Times New Roman"/>
          <w:color w:val="000000"/>
          <w:kern w:val="0"/>
          <w:sz w:val="24"/>
          <w:szCs w:val="24"/>
          <w:lang w:bidi="ar"/>
        </w:rPr>
        <w:t>PhD/Postdoctoral</w:t>
      </w:r>
      <w:bookmarkEnd w:id="0"/>
    </w:p>
    <w:p>
      <w:pPr>
        <w:spacing w:line="360" w:lineRule="auto"/>
        <w:rPr>
          <w:rFonts w:hint="default" w:ascii="Times New Roman" w:hAnsi="Times New Roman"/>
          <w:color w:val="000000"/>
          <w:kern w:val="0"/>
          <w:sz w:val="24"/>
          <w:szCs w:val="24"/>
          <w:lang w:bidi="ar"/>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4. </w:t>
      </w:r>
      <w:r>
        <w:rPr>
          <w:rFonts w:hint="eastAsia" w:ascii="Times New Roman" w:hAnsi="Times New Roman"/>
          <w:color w:val="000000"/>
          <w:kern w:val="0"/>
          <w:sz w:val="24"/>
          <w:szCs w:val="24"/>
          <w:lang w:bidi="ar"/>
        </w:rPr>
        <w:t xml:space="preserve">Grade of </w:t>
      </w:r>
      <w:bookmarkStart w:id="1" w:name="OLE_LINK7"/>
      <w:r>
        <w:rPr>
          <w:rFonts w:hint="eastAsia" w:ascii="Times New Roman" w:hAnsi="Times New Roman"/>
          <w:color w:val="000000"/>
          <w:kern w:val="0"/>
          <w:sz w:val="24"/>
          <w:szCs w:val="24"/>
          <w:lang w:bidi="ar"/>
        </w:rPr>
        <w:t>hospital</w:t>
      </w:r>
      <w:bookmarkEnd w:id="1"/>
      <w:r>
        <w:rPr>
          <w:rFonts w:hint="default" w:ascii="Times New Roman" w:hAnsi="Times New Roman" w:cs="Times New Roman"/>
          <w:sz w:val="24"/>
          <w:szCs w:val="24"/>
        </w:rPr>
        <w:t xml:space="preserve"> [Single choice]*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Grade 3A hospital</w:t>
      </w:r>
    </w:p>
    <w:p>
      <w:pPr>
        <w:spacing w:line="360" w:lineRule="auto"/>
        <w:rPr>
          <w:rFonts w:hint="eastAsia" w:ascii="Times New Roman" w:hAnsi="Times New Roman"/>
          <w:color w:val="000000"/>
          <w:kern w:val="0"/>
          <w:sz w:val="24"/>
          <w:szCs w:val="24"/>
          <w:lang w:bidi="ar"/>
        </w:rPr>
      </w:pPr>
      <w:r>
        <w:rPr>
          <w:rFonts w:hint="default" w:ascii="Times New Roman" w:hAnsi="Times New Roman" w:cs="Times New Roman"/>
          <w:sz w:val="24"/>
          <w:szCs w:val="24"/>
        </w:rPr>
        <w:t>○</w:t>
      </w:r>
      <w:bookmarkStart w:id="2" w:name="OLE_LINK50"/>
      <w:r>
        <w:rPr>
          <w:rFonts w:hint="eastAsia" w:ascii="Times New Roman" w:hAnsi="Times New Roman"/>
          <w:color w:val="000000"/>
          <w:kern w:val="0"/>
          <w:sz w:val="24"/>
          <w:szCs w:val="24"/>
          <w:lang w:bidi="ar"/>
        </w:rPr>
        <w:t>Grade 3B hospital</w:t>
      </w:r>
      <w:bookmarkEnd w:id="2"/>
    </w:p>
    <w:p>
      <w:pPr>
        <w:spacing w:line="360" w:lineRule="auto"/>
        <w:rPr>
          <w:rFonts w:hint="eastAsia" w:ascii="Times New Roman" w:hAnsi="Times New Roman"/>
          <w:color w:val="000000"/>
          <w:kern w:val="0"/>
          <w:sz w:val="24"/>
          <w:szCs w:val="24"/>
          <w:lang w:bidi="ar"/>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Grade 2A hospital</w:t>
      </w:r>
    </w:p>
    <w:p>
      <w:pPr>
        <w:spacing w:line="360" w:lineRule="auto"/>
        <w:rPr>
          <w:rFonts w:hint="eastAsia" w:ascii="Times New Roman" w:hAnsi="Times New Roman"/>
          <w:color w:val="000000"/>
          <w:kern w:val="0"/>
          <w:sz w:val="24"/>
          <w:szCs w:val="24"/>
          <w:lang w:bidi="ar"/>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Grade 2B hospital</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 Technical title [Single choice]*</w:t>
      </w:r>
    </w:p>
    <w:p>
      <w:pPr>
        <w:spacing w:line="360" w:lineRule="auto"/>
        <w:rPr>
          <w:rFonts w:hint="eastAsia" w:ascii="Times New Roman" w:hAnsi="Times New Roman"/>
          <w:color w:val="000000"/>
          <w:kern w:val="0"/>
          <w:sz w:val="24"/>
          <w:szCs w:val="24"/>
          <w:lang w:bidi="ar"/>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Junior</w:t>
      </w:r>
    </w:p>
    <w:p>
      <w:pPr>
        <w:spacing w:line="360" w:lineRule="auto"/>
        <w:rPr>
          <w:rFonts w:hint="eastAsia" w:ascii="Times New Roman" w:hAnsi="Times New Roman"/>
          <w:color w:val="000000"/>
          <w:kern w:val="0"/>
          <w:sz w:val="24"/>
          <w:szCs w:val="24"/>
          <w:lang w:bidi="ar"/>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 xml:space="preserve">Intermediate </w:t>
      </w:r>
    </w:p>
    <w:p>
      <w:pPr>
        <w:spacing w:line="360" w:lineRule="auto"/>
        <w:rPr>
          <w:rFonts w:hint="eastAsia" w:ascii="Times New Roman" w:hAnsi="Times New Roman"/>
          <w:color w:val="000000"/>
          <w:kern w:val="0"/>
          <w:sz w:val="24"/>
          <w:szCs w:val="24"/>
          <w:lang w:bidi="ar"/>
        </w:rPr>
      </w:pPr>
      <w:r>
        <w:rPr>
          <w:rFonts w:hint="default" w:ascii="Times New Roman" w:hAnsi="Times New Roman" w:cs="Times New Roman"/>
          <w:sz w:val="24"/>
          <w:szCs w:val="24"/>
        </w:rPr>
        <w:t>○</w:t>
      </w:r>
      <w:r>
        <w:rPr>
          <w:rFonts w:hint="eastAsia" w:ascii="Times New Roman" w:hAnsi="Times New Roman"/>
          <w:color w:val="000000"/>
          <w:kern w:val="0"/>
          <w:sz w:val="24"/>
          <w:szCs w:val="24"/>
          <w:lang w:bidi="ar"/>
        </w:rPr>
        <w:t>Senior</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6. </w:t>
      </w:r>
      <w:r>
        <w:rPr>
          <w:rFonts w:hint="eastAsia" w:ascii="Times New Roman" w:hAnsi="Times New Roman"/>
          <w:color w:val="000000"/>
          <w:kern w:val="0"/>
          <w:sz w:val="24"/>
          <w:szCs w:val="24"/>
          <w:lang w:bidi="ar"/>
        </w:rPr>
        <w:t>Working years</w:t>
      </w:r>
      <w:r>
        <w:rPr>
          <w:rFonts w:hint="default" w:ascii="Times New Roman" w:hAnsi="Times New Roman" w:cs="Times New Roman"/>
          <w:sz w:val="24"/>
          <w:szCs w:val="24"/>
        </w:rPr>
        <w:t>[Single choice]*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○0-5 years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○6-10 years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○11-15 years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○16-20 years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20 years</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7. </w:t>
      </w:r>
      <w:bookmarkStart w:id="3" w:name="OLE_LINK12"/>
      <w:r>
        <w:rPr>
          <w:rFonts w:hint="eastAsia" w:ascii="Times New Roman" w:hAnsi="Times New Roman"/>
          <w:color w:val="000000"/>
          <w:kern w:val="0"/>
          <w:sz w:val="24"/>
          <w:szCs w:val="24"/>
          <w:lang w:bidi="ar"/>
        </w:rPr>
        <w:t xml:space="preserve">Number of clinical research projects participated in one year </w:t>
      </w:r>
      <w:bookmarkEnd w:id="3"/>
      <w:r>
        <w:rPr>
          <w:rFonts w:hint="eastAsia" w:ascii="Times New Roman" w:hAnsi="Times New Roman"/>
          <w:color w:val="000000"/>
          <w:kern w:val="0"/>
          <w:sz w:val="24"/>
          <w:szCs w:val="24"/>
          <w:lang w:bidi="ar"/>
        </w:rPr>
        <w:t xml:space="preserve"> (items)</w:t>
      </w:r>
      <w:r>
        <w:rPr>
          <w:rFonts w:hint="default" w:ascii="Times New Roman" w:hAnsi="Times New Roman" w:cs="Times New Roman"/>
          <w:sz w:val="24"/>
          <w:szCs w:val="24"/>
        </w:rPr>
        <w:t>[Single choice]*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○0 items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○1-3 items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○4-10 items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10 items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8. </w:t>
      </w:r>
      <w:bookmarkStart w:id="4" w:name="OLE_LINK1"/>
      <w:bookmarkStart w:id="5" w:name="OLE_LINK36"/>
      <w:bookmarkStart w:id="6" w:name="OLE_LINK14"/>
      <w:bookmarkStart w:id="7" w:name="OLE_LINK27"/>
      <w:r>
        <w:rPr>
          <w:rFonts w:hint="eastAsia" w:ascii="Times New Roman" w:hAnsi="Times New Roman"/>
          <w:color w:val="000000"/>
          <w:kern w:val="0"/>
          <w:sz w:val="24"/>
          <w:szCs w:val="24"/>
          <w:lang w:bidi="ar"/>
        </w:rPr>
        <w:t>Number of clinical research projects chaired</w:t>
      </w:r>
      <w:bookmarkEnd w:id="4"/>
      <w:r>
        <w:rPr>
          <w:rFonts w:hint="eastAsia" w:ascii="Times New Roman" w:hAnsi="Times New Roman"/>
          <w:color w:val="000000"/>
          <w:kern w:val="0"/>
          <w:sz w:val="24"/>
          <w:szCs w:val="24"/>
          <w:lang w:bidi="ar"/>
        </w:rPr>
        <w:t xml:space="preserve"> in one year</w:t>
      </w:r>
      <w:bookmarkEnd w:id="5"/>
      <w:r>
        <w:rPr>
          <w:rFonts w:hint="eastAsia" w:ascii="Times New Roman" w:hAnsi="Times New Roman"/>
          <w:color w:val="000000"/>
          <w:kern w:val="0"/>
          <w:sz w:val="24"/>
          <w:szCs w:val="24"/>
          <w:lang w:bidi="ar"/>
        </w:rPr>
        <w:t xml:space="preserve"> </w:t>
      </w:r>
      <w:bookmarkEnd w:id="6"/>
      <w:r>
        <w:rPr>
          <w:rFonts w:hint="eastAsia" w:ascii="Times New Roman" w:hAnsi="Times New Roman"/>
          <w:color w:val="000000"/>
          <w:kern w:val="0"/>
          <w:sz w:val="24"/>
          <w:szCs w:val="24"/>
          <w:lang w:bidi="ar"/>
        </w:rPr>
        <w:t>(items)</w:t>
      </w:r>
      <w:bookmarkEnd w:id="7"/>
      <w:bookmarkStart w:id="8" w:name="OLE_LINK3"/>
      <w:r>
        <w:rPr>
          <w:rFonts w:hint="default" w:ascii="Times New Roman" w:hAnsi="Times New Roman" w:cs="Times New Roman"/>
          <w:sz w:val="24"/>
          <w:szCs w:val="24"/>
        </w:rPr>
        <w:t>[Single choice]</w:t>
      </w:r>
      <w:bookmarkEnd w:id="8"/>
      <w:r>
        <w:rPr>
          <w:rFonts w:hint="default" w:ascii="Times New Roman" w:hAnsi="Times New Roman" w:cs="Times New Roman"/>
          <w:sz w:val="24"/>
          <w:szCs w:val="24"/>
        </w:rPr>
        <w:t>*</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○0 items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○1-3 items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○4-10 items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10 items</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9. </w:t>
      </w:r>
      <w:bookmarkStart w:id="9" w:name="OLE_LINK2"/>
      <w:r>
        <w:rPr>
          <w:rFonts w:hint="eastAsia" w:ascii="Times New Roman" w:hAnsi="Times New Roman"/>
          <w:color w:val="000000"/>
          <w:kern w:val="0"/>
          <w:sz w:val="24"/>
          <w:szCs w:val="24"/>
          <w:lang w:bidi="ar"/>
        </w:rPr>
        <w:t>Whether the hospital has an ethics committee</w:t>
      </w:r>
      <w:bookmarkEnd w:id="9"/>
      <w:r>
        <w:rPr>
          <w:rFonts w:hint="default" w:ascii="Times New Roman" w:hAnsi="Times New Roman" w:cs="Times New Roman"/>
          <w:sz w:val="24"/>
          <w:szCs w:val="24"/>
        </w:rPr>
        <w:t>[Single choice]*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○Yes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w:t>
      </w:r>
    </w:p>
    <w:p>
      <w:pPr>
        <w:spacing w:line="360" w:lineRule="auto"/>
        <w:rPr>
          <w:rFonts w:hint="default" w:ascii="Times New Roman" w:hAnsi="Times New Roman" w:cs="Times New Roman"/>
          <w:sz w:val="24"/>
          <w:szCs w:val="24"/>
        </w:rPr>
      </w:pPr>
    </w:p>
    <w:p>
      <w:pPr>
        <w:numPr>
          <w:ilvl w:val="0"/>
          <w:numId w:val="1"/>
        </w:numPr>
        <w:spacing w:line="360" w:lineRule="auto"/>
        <w:rPr>
          <w:rFonts w:hint="default" w:ascii="Times New Roman" w:hAnsi="Times New Roman" w:cs="Times New Roman"/>
          <w:sz w:val="24"/>
          <w:szCs w:val="24"/>
        </w:rPr>
      </w:pPr>
      <w:bookmarkStart w:id="10" w:name="OLE_LINK25"/>
      <w:r>
        <w:rPr>
          <w:rFonts w:hint="eastAsia" w:ascii="Times New Roman" w:hAnsi="Times New Roman"/>
          <w:color w:val="000000"/>
          <w:kern w:val="0"/>
          <w:sz w:val="24"/>
          <w:szCs w:val="24"/>
          <w:lang w:bidi="ar"/>
        </w:rPr>
        <w:t>Whether to participate in training related to ethical knowledge</w:t>
      </w:r>
      <w:bookmarkEnd w:id="10"/>
      <w:r>
        <w:rPr>
          <w:rFonts w:hint="default" w:ascii="Times New Roman" w:hAnsi="Times New Roman" w:cs="Times New Roman"/>
          <w:sz w:val="24"/>
          <w:szCs w:val="24"/>
        </w:rPr>
        <w:t xml:space="preserve">? [Single choice] * </w:t>
      </w:r>
    </w:p>
    <w:p>
      <w:pPr>
        <w:numPr>
          <w:ilvl w:val="0"/>
          <w:numId w:val="0"/>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○Yes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Nurses' </w:t>
      </w:r>
      <w:r>
        <w:rPr>
          <w:rFonts w:hint="eastAsia" w:ascii="Times New Roman" w:hAnsi="Times New Roman" w:cs="Times New Roman"/>
          <w:b/>
          <w:bCs/>
          <w:sz w:val="24"/>
          <w:szCs w:val="24"/>
          <w:lang w:val="en-US" w:eastAsia="zh-CN"/>
        </w:rPr>
        <w:t>cognition</w:t>
      </w:r>
      <w:r>
        <w:rPr>
          <w:rFonts w:hint="default" w:ascii="Times New Roman" w:hAnsi="Times New Roman" w:cs="Times New Roman"/>
          <w:b/>
          <w:bCs/>
          <w:sz w:val="24"/>
          <w:szCs w:val="24"/>
        </w:rPr>
        <w:t xml:space="preserve"> of clinical research ethics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The following is a correct statement of "ethics": [Single choice] *A(7)</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principles and guidelines that should be followed when dealing with human beings and society.</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○The way to get along with others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Mutual respect between personalities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○Moral restraints on people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○Unknown</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2. Basic Principles of Medical Ethics [Multiple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rPr>
        <w:t>hoice] *ABCD (10)</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 harm</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□Favorable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□Respect</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□Justice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□Unknown</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3. The Declaration of Helsinki of the World Medical Assembly refers to: [Single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rPr>
        <w:t>hoice] *B (7)</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A normative document for clinical research</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○Ethical principles and limitations for biomedical research using human beings as test subjects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○International Principles of Medical Ethics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○Methods for the management of quality control of clinical research</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○Unknown</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During what period of time do ethics committees review clinical research? [Single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choice] *(7)A</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○Before the declaration of clinical research</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○After a clinical research project has been declared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○Before the implementation of clinical research</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○During clinical research</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○Not specified, not clear</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 The contents of the ethics committee review are: [Single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choice] *(7)E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○Project/subject bids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○Research protocol</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○Version of informed consent</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○Application for ethical review</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○All of the above</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6. The central role of ethical review for clinical research is to: [Single choice] *(7) B</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Constraining researchers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To protect the rights and interests of research subjects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○to promote sound science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○Reviewing research protocols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○Assessment of the declaration of clinical research</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7. Do all research subjects need to sign an informed consent form before clinical research? [Single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choice ] *(7)A</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○Must sign</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○Not necessary</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○It depends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○It is not clear</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8. Informed consent involves: [Multiple choice] *(10) ABCDE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Background of the study</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□Purpose of the study</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□Methodology of the study</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□Potential risks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□Patient benefits</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9. Requirements for research subjects to sign the informed consent form: [Multiple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rPr>
        <w:t>hoice] *(10) ACD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Signed by the subject himself/herself</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 friend or relative signs for the participant</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□An immediate family member signs for the participant</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□Legal guardian signs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Someone's signature is sufficient</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 am not sure</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10. In your opinion, the most important part of a clinical study is: [Single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choice] *(7)A</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○Safety of research subjects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○Advancement of life science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○Successful completion of the project/subject</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○Data collection</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○Results of the study</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11. The Chinese name of GCP is: [Single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choice] *(7)B</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○Multi-center trial standard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○Criteria for Quality Management of Drug Clinical Trials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○Clinical Research Practice Techniques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○Study quality control</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○Don't know</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12. According to the diagnostic and treatment guidelines, a child needs to undergo a renal biopsy before treatment to clarify the etiology of the disease. If, due to the need for efficacy control in a clinical study, the study protocol requires that a renal biopsy be performed before and after treatment, do you think that a renal biopsy should be performed after treatment? [Multiple choice question] *C (7)[Single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choice]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Should, to be practiced according to the established study protocol.</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○Should, before and after comparisons are better for assessing treatment efficacy and subsequent treatment regimens.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 renal biopsy after treatment is no longer informative for diagnosis and treatment, is overmedication, and is against ethical principles as the child is subjected to secondary injuries.</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○Depending on the child's recovery and physical tolerance.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It is up to the child/guardian to decide.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○Don't know</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13. If two tests, A and B, are routinely required for the review of a child with a certain disease, but four tests, A, B, C, and D, are required in the clinical research protocol to compare the clinical efficacy, do you think two tests, C and D, should be performed? [Multiple choice question] *E (7)[Single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choice]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Should, to be practiced according to the established study protocol.</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○Should, there is no harm to the child if 2 more tests are performed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○Should not, C and D tests are not meaningful for the assessment of the child's recovery</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○No, it will increase the financial burden of the child's family.</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○It is up to the child/guardian to decide.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○Don't know</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Nurses' ethical attitudes toward clinical research</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1.Do you think that ethical committee review is required to conduct clinical research? *</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 Strongly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B.Quite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C.Not sure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 Basically disagree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 Strongly disagree</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Do you think the ethics committee has the right to question or modify the research protocol? *</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A.Strongly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B.Quite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C.Not sure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D.Basically disagree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 Strongly disagree</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Do you think that any changes in the clinical research protocol during the study need to be reported to the ethics committee?  *</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 Strongly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 Quite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C.Not sure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 Basically disagree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 Strongly disagree</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The ethics committee has the right to order suspension/stoppage of the trial in case of adverse events during the clinical study? *</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 Strongly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B.Quite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C.Not sure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D.Basically disagree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 Strongly disagree</w:t>
      </w:r>
    </w:p>
    <w:p>
      <w:pPr>
        <w:spacing w:line="360" w:lineRule="auto"/>
        <w:rPr>
          <w:rFonts w:hint="default" w:ascii="Times New Roman" w:hAnsi="Times New Roman" w:cs="Times New Roman"/>
          <w:sz w:val="24"/>
          <w:szCs w:val="24"/>
        </w:rPr>
      </w:pPr>
    </w:p>
    <w:p>
      <w:pPr>
        <w:numPr>
          <w:ilvl w:val="0"/>
          <w:numId w:val="2"/>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Do you think that ethical review is needed before clinical research: </w:t>
      </w:r>
    </w:p>
    <w:p>
      <w:pPr>
        <w:numPr>
          <w:ilvl w:val="0"/>
          <w:numId w:val="0"/>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A.Strongly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B.Quite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C.Not sure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D.Basically disagree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E.Strongly disagree</w:t>
      </w:r>
    </w:p>
    <w:p>
      <w:pPr>
        <w:spacing w:line="360" w:lineRule="auto"/>
        <w:rPr>
          <w:rFonts w:hint="default" w:ascii="Times New Roman" w:hAnsi="Times New Roman" w:cs="Times New Roman"/>
          <w:sz w:val="24"/>
          <w:szCs w:val="24"/>
        </w:rPr>
      </w:pPr>
    </w:p>
    <w:p>
      <w:pPr>
        <w:numPr>
          <w:ilvl w:val="0"/>
          <w:numId w:val="2"/>
        </w:numPr>
        <w:spacing w:line="360" w:lineRule="auto"/>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Do you think GCP certificate is needed to conduct clinical research? </w:t>
      </w:r>
    </w:p>
    <w:p>
      <w:pPr>
        <w:numPr>
          <w:ilvl w:val="0"/>
          <w:numId w:val="0"/>
        </w:numPr>
        <w:spacing w:line="360" w:lineRule="auto"/>
        <w:ind w:leftChars="0"/>
        <w:rPr>
          <w:rFonts w:hint="default" w:ascii="Times New Roman" w:hAnsi="Times New Roman" w:cs="Times New Roman"/>
          <w:sz w:val="24"/>
          <w:szCs w:val="24"/>
        </w:rPr>
      </w:pPr>
      <w:r>
        <w:rPr>
          <w:rFonts w:hint="default" w:ascii="Times New Roman" w:hAnsi="Times New Roman" w:cs="Times New Roman"/>
          <w:sz w:val="24"/>
          <w:szCs w:val="24"/>
        </w:rPr>
        <w:t>A.Strongly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B.Quite 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C.Not sure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D.Basically disagree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E.Strongly disagre</w:t>
      </w:r>
      <w:bookmarkStart w:id="11" w:name="_GoBack"/>
      <w:bookmarkEnd w:id="11"/>
      <w:r>
        <w:rPr>
          <w:rFonts w:hint="default" w:ascii="Times New Roman" w:hAnsi="Times New Roman" w:cs="Times New Roman"/>
          <w:sz w:val="24"/>
          <w:szCs w:val="24"/>
        </w:rPr>
        <w:t>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E35CC0"/>
    <w:multiLevelType w:val="singleLevel"/>
    <w:tmpl w:val="3EE35CC0"/>
    <w:lvl w:ilvl="0" w:tentative="0">
      <w:start w:val="5"/>
      <w:numFmt w:val="decimal"/>
      <w:suff w:val="space"/>
      <w:lvlText w:val="%1."/>
      <w:lvlJc w:val="left"/>
    </w:lvl>
  </w:abstractNum>
  <w:abstractNum w:abstractNumId="1">
    <w:nsid w:val="5C6362CE"/>
    <w:multiLevelType w:val="singleLevel"/>
    <w:tmpl w:val="5C6362CE"/>
    <w:lvl w:ilvl="0" w:tentative="0">
      <w:start w:val="10"/>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Tc1M2ZmOTY1MmM2ZTBlZDAyMWRiNjhkNzIyNTYifQ=="/>
  </w:docVars>
  <w:rsids>
    <w:rsidRoot w:val="333E3ECE"/>
    <w:rsid w:val="231704F1"/>
    <w:rsid w:val="299E1D0D"/>
    <w:rsid w:val="333E3ECE"/>
    <w:rsid w:val="39B43C2A"/>
    <w:rsid w:val="7FC0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2024-01-27T09:31:00Z</dcterms:created>
  <dc:creator>qzuser</dc:creator>
  <cp:lastModifiedBy>Administrator</cp:lastModifiedBy>
  <dcterms:modified xsi:type="dcterms:W3CDTF">2024-02-04T05:45:32Z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41B4BCF486EB46B7A0FD5ED1714FC37A_11</vt:lpwstr>
  </property>
</Properties>
</file>