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5473D" w14:textId="77777777" w:rsidR="0043394E" w:rsidRDefault="0043394E" w:rsidP="0043394E">
      <w:pPr>
        <w:jc w:val="center"/>
        <w:rPr>
          <w:rFonts w:asciiTheme="majorBidi" w:hAnsiTheme="majorBidi" w:cstheme="majorBidi"/>
          <w:b/>
          <w:bCs/>
          <w:sz w:val="24"/>
          <w:szCs w:val="24"/>
          <w:lang w:val="en-US"/>
        </w:rPr>
      </w:pPr>
      <w:r w:rsidRPr="00220057">
        <w:rPr>
          <w:rFonts w:asciiTheme="majorBidi" w:hAnsiTheme="majorBidi" w:cstheme="majorBidi"/>
          <w:b/>
          <w:bCs/>
          <w:sz w:val="24"/>
          <w:szCs w:val="24"/>
        </w:rPr>
        <w:t>SUMMARY TEXT FOR THE TABLE OF CONTENTS</w:t>
      </w:r>
    </w:p>
    <w:p w14:paraId="48BAE345" w14:textId="5D65CB45" w:rsidR="00AC6026" w:rsidRPr="00501102" w:rsidRDefault="00501102" w:rsidP="00501102">
      <w:pPr>
        <w:jc w:val="both"/>
        <w:rPr>
          <w:rFonts w:asciiTheme="majorBidi" w:hAnsiTheme="majorBidi" w:cstheme="majorBidi"/>
          <w:sz w:val="24"/>
          <w:szCs w:val="24"/>
        </w:rPr>
      </w:pPr>
      <w:r w:rsidRPr="00501102">
        <w:rPr>
          <w:rFonts w:asciiTheme="majorBidi" w:hAnsiTheme="majorBidi" w:cstheme="majorBidi"/>
          <w:sz w:val="24"/>
          <w:szCs w:val="24"/>
        </w:rPr>
        <w:t>The study aimed to evaluate the growth patterns and carbon stock of three Populus deltoides varieties in various soil media under nursery conditions. Results showed that Clone AY-48 exhibited the tallest height and stored the highest carbon stock, indicating its suitability for fast growth. Additionally, the positive influence of farmyard manure on height was observed, highlighting the potential of hybrid fast-growing plants in addressing Pakistan's wood demand and supply imbalance.</w:t>
      </w:r>
    </w:p>
    <w:p w14:paraId="2BBE0E04" w14:textId="77777777" w:rsidR="0043394E" w:rsidRPr="00501102" w:rsidRDefault="0043394E">
      <w:pPr>
        <w:jc w:val="both"/>
        <w:rPr>
          <w:rFonts w:asciiTheme="majorBidi" w:hAnsiTheme="majorBidi" w:cstheme="majorBidi"/>
          <w:sz w:val="24"/>
          <w:szCs w:val="24"/>
        </w:rPr>
      </w:pPr>
    </w:p>
    <w:sectPr w:rsidR="0043394E" w:rsidRPr="005011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74D"/>
    <w:rsid w:val="0043394E"/>
    <w:rsid w:val="00501102"/>
    <w:rsid w:val="005C32B3"/>
    <w:rsid w:val="00AC6026"/>
    <w:rsid w:val="00AD574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7ED30C-D267-4820-B1DD-D8262C0A1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450</Characters>
  <Application>Microsoft Office Word</Application>
  <DocSecurity>0</DocSecurity>
  <Lines>3</Lines>
  <Paragraphs>1</Paragraphs>
  <ScaleCrop>false</ScaleCrop>
  <Company/>
  <LinksUpToDate>false</LinksUpToDate>
  <CharactersWithSpaces>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Nosheen Khan</dc:creator>
  <cp:keywords/>
  <dc:description/>
  <cp:lastModifiedBy>Nosheen Khan</cp:lastModifiedBy>
  <cp:revision>3</cp:revision>
  <dcterms:created xsi:type="dcterms:W3CDTF">2024-05-06T06:06:00Z</dcterms:created>
  <dcterms:modified xsi:type="dcterms:W3CDTF">2024-05-06T06:06:00Z</dcterms:modified>
</cp:coreProperties>
</file>