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1CB2B5" w14:textId="77777777" w:rsidR="008069EB" w:rsidRPr="00851C67" w:rsidRDefault="008069EB" w:rsidP="008069EB">
      <w:pPr>
        <w:widowControl w:val="0"/>
        <w:autoSpaceDE w:val="0"/>
        <w:autoSpaceDN w:val="0"/>
        <w:adjustRightInd w:val="0"/>
        <w:spacing w:line="480" w:lineRule="auto"/>
        <w:ind w:left="480" w:hanging="480"/>
        <w:rPr>
          <w:rFonts w:ascii="Helvetica" w:hAnsi="Helvetica" w:cs="Helvetica"/>
          <w:b/>
          <w:bCs/>
          <w:color w:val="000000" w:themeColor="text1"/>
        </w:rPr>
      </w:pPr>
      <w:r w:rsidRPr="00851C67">
        <w:rPr>
          <w:rFonts w:ascii="Helvetica" w:hAnsi="Helvetica" w:cs="Helvetica"/>
          <w:b/>
          <w:bCs/>
          <w:color w:val="000000" w:themeColor="text1"/>
        </w:rPr>
        <w:t xml:space="preserve">Appendix A. </w:t>
      </w:r>
    </w:p>
    <w:p w14:paraId="59009CB3" w14:textId="51543A77" w:rsidR="008069EB" w:rsidRPr="00851C67" w:rsidRDefault="008069EB" w:rsidP="008069EB">
      <w:pPr>
        <w:widowControl w:val="0"/>
        <w:autoSpaceDE w:val="0"/>
        <w:autoSpaceDN w:val="0"/>
        <w:adjustRightInd w:val="0"/>
        <w:spacing w:after="0" w:line="240" w:lineRule="auto"/>
        <w:ind w:left="482" w:hanging="482"/>
        <w:rPr>
          <w:rFonts w:ascii="Helvetica" w:hAnsi="Helvetica" w:cs="Helvetica"/>
          <w:color w:val="000000" w:themeColor="text1"/>
        </w:rPr>
      </w:pPr>
      <w:r w:rsidRPr="00851C67">
        <w:rPr>
          <w:rFonts w:ascii="Helvetica" w:hAnsi="Helvetica" w:cs="Helvetica"/>
          <w:b/>
          <w:bCs/>
          <w:color w:val="000000" w:themeColor="text1"/>
        </w:rPr>
        <w:t>Table A1</w:t>
      </w:r>
      <w:r w:rsidRPr="00851C67">
        <w:rPr>
          <w:rFonts w:ascii="Helvetica" w:hAnsi="Helvetica" w:cs="Helvetica"/>
          <w:color w:val="000000" w:themeColor="text1"/>
        </w:rPr>
        <w:t>. Baseline</w:t>
      </w:r>
      <w:r>
        <w:rPr>
          <w:rFonts w:ascii="Helvetica" w:hAnsi="Helvetica" w:cs="Helvetica"/>
          <w:color w:val="000000" w:themeColor="text1"/>
        </w:rPr>
        <w:t xml:space="preserve"> and clinical</w:t>
      </w:r>
      <w:r w:rsidRPr="00851C67">
        <w:rPr>
          <w:rFonts w:ascii="Helvetica" w:hAnsi="Helvetica" w:cs="Helvetica"/>
          <w:color w:val="000000" w:themeColor="text1"/>
        </w:rPr>
        <w:t xml:space="preserve"> characteristics of the women lost to follow-up</w:t>
      </w:r>
      <w:r>
        <w:rPr>
          <w:rFonts w:ascii="Helvetica" w:hAnsi="Helvetica" w:cs="Helvetica"/>
          <w:color w:val="000000" w:themeColor="text1"/>
        </w:rPr>
        <w:t xml:space="preserve"> </w:t>
      </w:r>
    </w:p>
    <w:tbl>
      <w:tblPr>
        <w:tblStyle w:val="TableGrid"/>
        <w:tblW w:w="3469" w:type="pct"/>
        <w:tblLook w:val="04A0" w:firstRow="1" w:lastRow="0" w:firstColumn="1" w:lastColumn="0" w:noHBand="0" w:noVBand="1"/>
      </w:tblPr>
      <w:tblGrid>
        <w:gridCol w:w="2710"/>
        <w:gridCol w:w="1734"/>
        <w:gridCol w:w="1807"/>
      </w:tblGrid>
      <w:tr w:rsidR="00CF15D6" w:rsidRPr="00851C67" w14:paraId="7FA6FD54" w14:textId="77777777" w:rsidTr="00CF15D6">
        <w:tc>
          <w:tcPr>
            <w:tcW w:w="3555" w:type="pct"/>
            <w:gridSpan w:val="2"/>
            <w:tcBorders>
              <w:bottom w:val="double" w:sz="4" w:space="0" w:color="auto"/>
            </w:tcBorders>
          </w:tcPr>
          <w:p w14:paraId="07885BCB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445" w:type="pct"/>
            <w:tcBorders>
              <w:bottom w:val="double" w:sz="4" w:space="0" w:color="auto"/>
            </w:tcBorders>
          </w:tcPr>
          <w:p w14:paraId="15362948" w14:textId="77777777" w:rsidR="00CF15D6" w:rsidRPr="00851C67" w:rsidRDefault="00CF15D6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  <w:t xml:space="preserve">Lost to follow-up </w:t>
            </w:r>
          </w:p>
          <w:p w14:paraId="59DA5AEA" w14:textId="77777777" w:rsidR="00CF15D6" w:rsidRPr="00851C67" w:rsidRDefault="00CF15D6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18"/>
                <w:szCs w:val="18"/>
                <w:lang w:val="en-US"/>
              </w:rPr>
              <w:t>(n=6)</w:t>
            </w:r>
          </w:p>
        </w:tc>
      </w:tr>
      <w:tr w:rsidR="00CF15D6" w:rsidRPr="00851C67" w14:paraId="2161640D" w14:textId="77777777" w:rsidTr="00CF15D6">
        <w:trPr>
          <w:trHeight w:val="211"/>
        </w:trPr>
        <w:tc>
          <w:tcPr>
            <w:tcW w:w="3555" w:type="pct"/>
            <w:gridSpan w:val="2"/>
            <w:tcBorders>
              <w:top w:val="double" w:sz="4" w:space="0" w:color="auto"/>
            </w:tcBorders>
            <w:vAlign w:val="center"/>
          </w:tcPr>
          <w:p w14:paraId="445173E1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  <w:t>Mean age in years (SD)</w:t>
            </w:r>
          </w:p>
        </w:tc>
        <w:tc>
          <w:tcPr>
            <w:tcW w:w="1445" w:type="pct"/>
            <w:tcBorders>
              <w:top w:val="double" w:sz="4" w:space="0" w:color="auto"/>
            </w:tcBorders>
            <w:vAlign w:val="center"/>
          </w:tcPr>
          <w:p w14:paraId="03D75C07" w14:textId="67089B62" w:rsidR="00CF15D6" w:rsidRPr="00851C67" w:rsidRDefault="00CF15D6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32.</w:t>
            </w:r>
            <w:r w:rsidR="006D2452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9</w:t>
            </w: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(</w:t>
            </w:r>
            <w:r w:rsidR="006D2452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7.8</w:t>
            </w: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)</w:t>
            </w:r>
          </w:p>
        </w:tc>
      </w:tr>
      <w:tr w:rsidR="00CF15D6" w:rsidRPr="00851C67" w14:paraId="20620761" w14:textId="77777777" w:rsidTr="006D2452">
        <w:trPr>
          <w:trHeight w:val="211"/>
        </w:trPr>
        <w:tc>
          <w:tcPr>
            <w:tcW w:w="2168" w:type="pct"/>
            <w:tcBorders>
              <w:top w:val="double" w:sz="4" w:space="0" w:color="auto"/>
            </w:tcBorders>
            <w:vAlign w:val="center"/>
          </w:tcPr>
          <w:p w14:paraId="3047FFE5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  <w:t>Native country % (n)</w:t>
            </w:r>
          </w:p>
        </w:tc>
        <w:tc>
          <w:tcPr>
            <w:tcW w:w="1387" w:type="pct"/>
            <w:tcBorders>
              <w:top w:val="double" w:sz="4" w:space="0" w:color="auto"/>
            </w:tcBorders>
            <w:vAlign w:val="center"/>
          </w:tcPr>
          <w:p w14:paraId="5530BE5F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Netherlands</w:t>
            </w:r>
          </w:p>
        </w:tc>
        <w:tc>
          <w:tcPr>
            <w:tcW w:w="1445" w:type="pct"/>
            <w:tcBorders>
              <w:top w:val="double" w:sz="4" w:space="0" w:color="auto"/>
            </w:tcBorders>
            <w:vAlign w:val="center"/>
          </w:tcPr>
          <w:p w14:paraId="4A04159B" w14:textId="1F77F848" w:rsidR="00CF15D6" w:rsidRPr="00851C67" w:rsidRDefault="006D2452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100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(6)</w:t>
            </w:r>
          </w:p>
        </w:tc>
      </w:tr>
      <w:tr w:rsidR="00CF15D6" w:rsidRPr="00851C67" w14:paraId="733DD926" w14:textId="77777777" w:rsidTr="00C34F4F">
        <w:trPr>
          <w:trHeight w:val="211"/>
        </w:trPr>
        <w:tc>
          <w:tcPr>
            <w:tcW w:w="2168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67A0F6D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  <w:t>Marital status % (n)</w:t>
            </w:r>
          </w:p>
        </w:tc>
        <w:tc>
          <w:tcPr>
            <w:tcW w:w="1387" w:type="pct"/>
            <w:tcBorders>
              <w:top w:val="double" w:sz="4" w:space="0" w:color="auto"/>
            </w:tcBorders>
            <w:vAlign w:val="center"/>
          </w:tcPr>
          <w:p w14:paraId="33AE9134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Married or in relationship</w:t>
            </w:r>
          </w:p>
        </w:tc>
        <w:tc>
          <w:tcPr>
            <w:tcW w:w="1445" w:type="pct"/>
            <w:tcBorders>
              <w:top w:val="double" w:sz="4" w:space="0" w:color="auto"/>
            </w:tcBorders>
            <w:vAlign w:val="center"/>
          </w:tcPr>
          <w:p w14:paraId="4B05521B" w14:textId="31C9E4ED" w:rsidR="00CF15D6" w:rsidRPr="00851C67" w:rsidRDefault="006D2452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100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6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)</w:t>
            </w:r>
          </w:p>
        </w:tc>
      </w:tr>
      <w:tr w:rsidR="00CF15D6" w:rsidRPr="00851C67" w14:paraId="2AAE0CD9" w14:textId="77777777" w:rsidTr="00C34F4F">
        <w:trPr>
          <w:trHeight w:val="211"/>
        </w:trPr>
        <w:tc>
          <w:tcPr>
            <w:tcW w:w="2168" w:type="pct"/>
            <w:vMerge w:val="restart"/>
            <w:tcBorders>
              <w:top w:val="double" w:sz="4" w:space="0" w:color="auto"/>
            </w:tcBorders>
            <w:vAlign w:val="center"/>
          </w:tcPr>
          <w:p w14:paraId="5B5B01B4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  <w:t>Education % (n)</w:t>
            </w:r>
          </w:p>
        </w:tc>
        <w:tc>
          <w:tcPr>
            <w:tcW w:w="1387" w:type="pct"/>
            <w:tcBorders>
              <w:top w:val="double" w:sz="4" w:space="0" w:color="auto"/>
            </w:tcBorders>
            <w:vAlign w:val="center"/>
          </w:tcPr>
          <w:p w14:paraId="4D5D2D4F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No education</w:t>
            </w:r>
          </w:p>
        </w:tc>
        <w:tc>
          <w:tcPr>
            <w:tcW w:w="1445" w:type="pct"/>
            <w:tcBorders>
              <w:top w:val="double" w:sz="4" w:space="0" w:color="auto"/>
            </w:tcBorders>
            <w:vAlign w:val="center"/>
          </w:tcPr>
          <w:p w14:paraId="0A9FFE27" w14:textId="77777777" w:rsidR="00CF15D6" w:rsidRPr="00851C67" w:rsidRDefault="00CF15D6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</w:tr>
      <w:tr w:rsidR="00CF15D6" w:rsidRPr="00851C67" w14:paraId="57FA494E" w14:textId="77777777" w:rsidTr="006D2452">
        <w:trPr>
          <w:trHeight w:val="211"/>
        </w:trPr>
        <w:tc>
          <w:tcPr>
            <w:tcW w:w="2168" w:type="pct"/>
            <w:vMerge/>
            <w:vAlign w:val="center"/>
          </w:tcPr>
          <w:p w14:paraId="722F9C79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87" w:type="pct"/>
            <w:tcBorders>
              <w:top w:val="single" w:sz="4" w:space="0" w:color="auto"/>
            </w:tcBorders>
            <w:vAlign w:val="center"/>
          </w:tcPr>
          <w:p w14:paraId="2792BE47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Primary school</w:t>
            </w:r>
          </w:p>
        </w:tc>
        <w:tc>
          <w:tcPr>
            <w:tcW w:w="1445" w:type="pct"/>
            <w:tcBorders>
              <w:top w:val="single" w:sz="4" w:space="0" w:color="auto"/>
            </w:tcBorders>
            <w:vAlign w:val="center"/>
          </w:tcPr>
          <w:p w14:paraId="439A680F" w14:textId="77777777" w:rsidR="00CF15D6" w:rsidRPr="00851C67" w:rsidRDefault="00CF15D6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</w:tr>
      <w:tr w:rsidR="00CF15D6" w:rsidRPr="00851C67" w14:paraId="70B36411" w14:textId="77777777" w:rsidTr="006D2452">
        <w:trPr>
          <w:trHeight w:val="211"/>
        </w:trPr>
        <w:tc>
          <w:tcPr>
            <w:tcW w:w="2168" w:type="pct"/>
            <w:vMerge/>
            <w:vAlign w:val="center"/>
          </w:tcPr>
          <w:p w14:paraId="37DB1326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87" w:type="pct"/>
            <w:tcBorders>
              <w:top w:val="single" w:sz="4" w:space="0" w:color="auto"/>
            </w:tcBorders>
            <w:vAlign w:val="center"/>
          </w:tcPr>
          <w:p w14:paraId="6A7A5C2A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Secondary school</w:t>
            </w:r>
          </w:p>
        </w:tc>
        <w:tc>
          <w:tcPr>
            <w:tcW w:w="1445" w:type="pct"/>
            <w:tcBorders>
              <w:top w:val="single" w:sz="4" w:space="0" w:color="auto"/>
            </w:tcBorders>
            <w:vAlign w:val="center"/>
          </w:tcPr>
          <w:p w14:paraId="732E9C69" w14:textId="43ED606B" w:rsidR="00CF15D6" w:rsidRPr="00851C67" w:rsidRDefault="006D2452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33.3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(2)</w:t>
            </w:r>
          </w:p>
        </w:tc>
      </w:tr>
      <w:tr w:rsidR="00CF15D6" w:rsidRPr="00851C67" w14:paraId="47AE0DC0" w14:textId="77777777" w:rsidTr="006D2452">
        <w:trPr>
          <w:trHeight w:val="211"/>
        </w:trPr>
        <w:tc>
          <w:tcPr>
            <w:tcW w:w="2168" w:type="pct"/>
            <w:vMerge/>
            <w:vAlign w:val="center"/>
          </w:tcPr>
          <w:p w14:paraId="2D12C794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87" w:type="pct"/>
            <w:tcBorders>
              <w:top w:val="single" w:sz="4" w:space="0" w:color="auto"/>
            </w:tcBorders>
            <w:vAlign w:val="center"/>
          </w:tcPr>
          <w:p w14:paraId="447F45B8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Vocational training</w:t>
            </w:r>
          </w:p>
        </w:tc>
        <w:tc>
          <w:tcPr>
            <w:tcW w:w="1445" w:type="pct"/>
            <w:tcBorders>
              <w:top w:val="single" w:sz="4" w:space="0" w:color="auto"/>
            </w:tcBorders>
            <w:vAlign w:val="center"/>
          </w:tcPr>
          <w:p w14:paraId="61A26C39" w14:textId="7051616E" w:rsidR="00CF15D6" w:rsidRPr="00851C67" w:rsidRDefault="006D2452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33.3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(2)</w:t>
            </w:r>
          </w:p>
        </w:tc>
      </w:tr>
      <w:tr w:rsidR="00CF15D6" w:rsidRPr="00851C67" w14:paraId="6AD5EE75" w14:textId="77777777" w:rsidTr="00C34F4F">
        <w:trPr>
          <w:trHeight w:val="211"/>
        </w:trPr>
        <w:tc>
          <w:tcPr>
            <w:tcW w:w="2168" w:type="pct"/>
            <w:vMerge/>
            <w:tcBorders>
              <w:bottom w:val="double" w:sz="4" w:space="0" w:color="auto"/>
            </w:tcBorders>
            <w:vAlign w:val="center"/>
          </w:tcPr>
          <w:p w14:paraId="7B5268C5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87" w:type="pct"/>
            <w:tcBorders>
              <w:top w:val="single" w:sz="4" w:space="0" w:color="auto"/>
            </w:tcBorders>
            <w:vAlign w:val="center"/>
          </w:tcPr>
          <w:p w14:paraId="238A4E98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Higher education</w:t>
            </w:r>
          </w:p>
        </w:tc>
        <w:tc>
          <w:tcPr>
            <w:tcW w:w="1445" w:type="pct"/>
            <w:tcBorders>
              <w:top w:val="single" w:sz="4" w:space="0" w:color="auto"/>
            </w:tcBorders>
            <w:vAlign w:val="center"/>
          </w:tcPr>
          <w:p w14:paraId="0BF5EEF8" w14:textId="618429D1" w:rsidR="00CF15D6" w:rsidRPr="00851C67" w:rsidRDefault="006D2452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33.3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(2)</w:t>
            </w:r>
          </w:p>
        </w:tc>
      </w:tr>
      <w:tr w:rsidR="00CF15D6" w:rsidRPr="00851C67" w14:paraId="0941AE96" w14:textId="77777777" w:rsidTr="00C34F4F">
        <w:trPr>
          <w:trHeight w:val="211"/>
        </w:trPr>
        <w:tc>
          <w:tcPr>
            <w:tcW w:w="2168" w:type="pct"/>
            <w:tcBorders>
              <w:top w:val="double" w:sz="4" w:space="0" w:color="auto"/>
            </w:tcBorders>
            <w:vAlign w:val="center"/>
          </w:tcPr>
          <w:p w14:paraId="393CF4F9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  <w:t>Parity % (n)</w:t>
            </w:r>
          </w:p>
        </w:tc>
        <w:tc>
          <w:tcPr>
            <w:tcW w:w="1387" w:type="pct"/>
            <w:tcBorders>
              <w:top w:val="double" w:sz="4" w:space="0" w:color="auto"/>
            </w:tcBorders>
            <w:vAlign w:val="center"/>
          </w:tcPr>
          <w:p w14:paraId="728EB5B5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1</w:t>
            </w:r>
          </w:p>
        </w:tc>
        <w:tc>
          <w:tcPr>
            <w:tcW w:w="1445" w:type="pct"/>
            <w:tcBorders>
              <w:top w:val="double" w:sz="4" w:space="0" w:color="auto"/>
            </w:tcBorders>
            <w:vAlign w:val="center"/>
          </w:tcPr>
          <w:p w14:paraId="67DDD9B0" w14:textId="58EBE7FF" w:rsidR="00CF15D6" w:rsidRPr="00851C67" w:rsidRDefault="006D2452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100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6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)</w:t>
            </w:r>
          </w:p>
        </w:tc>
      </w:tr>
      <w:tr w:rsidR="00CF15D6" w:rsidRPr="00851C67" w14:paraId="68A47BD3" w14:textId="77777777" w:rsidTr="00C34F4F">
        <w:trPr>
          <w:trHeight w:val="168"/>
        </w:trPr>
        <w:tc>
          <w:tcPr>
            <w:tcW w:w="2168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270F73E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  <w:t>Primary psychiatric history % (n)</w:t>
            </w:r>
          </w:p>
        </w:tc>
        <w:tc>
          <w:tcPr>
            <w:tcW w:w="1387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2C9B720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None</w:t>
            </w:r>
          </w:p>
        </w:tc>
        <w:tc>
          <w:tcPr>
            <w:tcW w:w="1445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F8329E8" w14:textId="617C8B2D" w:rsidR="00CF15D6" w:rsidRPr="00851C67" w:rsidRDefault="006D2452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100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(6)</w:t>
            </w:r>
          </w:p>
        </w:tc>
      </w:tr>
      <w:tr w:rsidR="00CF15D6" w:rsidRPr="00851C67" w14:paraId="642CE7B3" w14:textId="77777777" w:rsidTr="00C34F4F">
        <w:trPr>
          <w:trHeight w:val="215"/>
        </w:trPr>
        <w:tc>
          <w:tcPr>
            <w:tcW w:w="2168" w:type="pct"/>
            <w:vMerge w:val="restart"/>
            <w:tcBorders>
              <w:top w:val="double" w:sz="4" w:space="0" w:color="auto"/>
            </w:tcBorders>
            <w:vAlign w:val="center"/>
          </w:tcPr>
          <w:p w14:paraId="257CF533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  <w:t>Family history of psychiatric disorders %</w:t>
            </w:r>
            <w:r w:rsidRPr="00851C67"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vertAlign w:val="superscript"/>
                <w:lang w:val="en-US"/>
              </w:rPr>
              <w:t xml:space="preserve">† </w:t>
            </w:r>
            <w:r w:rsidRPr="00851C67"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  <w:t>(n)</w:t>
            </w:r>
          </w:p>
        </w:tc>
        <w:tc>
          <w:tcPr>
            <w:tcW w:w="1387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5D77F11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None</w:t>
            </w:r>
          </w:p>
        </w:tc>
        <w:tc>
          <w:tcPr>
            <w:tcW w:w="1445" w:type="pc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7328B56" w14:textId="77777777" w:rsidR="00CF15D6" w:rsidRPr="00851C67" w:rsidRDefault="00CF15D6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33.3 (3)</w:t>
            </w:r>
          </w:p>
        </w:tc>
      </w:tr>
      <w:tr w:rsidR="00CF15D6" w:rsidRPr="00851C67" w14:paraId="3EA9DA42" w14:textId="77777777" w:rsidTr="006D2452">
        <w:trPr>
          <w:trHeight w:val="215"/>
        </w:trPr>
        <w:tc>
          <w:tcPr>
            <w:tcW w:w="2168" w:type="pct"/>
            <w:vMerge/>
            <w:vAlign w:val="center"/>
          </w:tcPr>
          <w:p w14:paraId="29C19ED6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87" w:type="pct"/>
            <w:tcBorders>
              <w:bottom w:val="single" w:sz="4" w:space="0" w:color="auto"/>
            </w:tcBorders>
            <w:vAlign w:val="center"/>
          </w:tcPr>
          <w:p w14:paraId="03F7454C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1</w:t>
            </w: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vertAlign w:val="superscript"/>
                <w:lang w:val="en-US"/>
              </w:rPr>
              <w:t>st</w:t>
            </w: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degree relative with depression or anxiety</w:t>
            </w:r>
          </w:p>
        </w:tc>
        <w:tc>
          <w:tcPr>
            <w:tcW w:w="1445" w:type="pct"/>
            <w:tcBorders>
              <w:bottom w:val="single" w:sz="4" w:space="0" w:color="auto"/>
            </w:tcBorders>
            <w:vAlign w:val="center"/>
          </w:tcPr>
          <w:p w14:paraId="402A2803" w14:textId="77777777" w:rsidR="00CF15D6" w:rsidRPr="00851C67" w:rsidRDefault="00CF15D6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33.3 (3)</w:t>
            </w:r>
          </w:p>
        </w:tc>
      </w:tr>
      <w:tr w:rsidR="00CF15D6" w:rsidRPr="00851C67" w14:paraId="65B49449" w14:textId="77777777" w:rsidTr="006D2452">
        <w:trPr>
          <w:trHeight w:val="215"/>
        </w:trPr>
        <w:tc>
          <w:tcPr>
            <w:tcW w:w="2168" w:type="pct"/>
            <w:vMerge/>
            <w:vAlign w:val="center"/>
          </w:tcPr>
          <w:p w14:paraId="1526E3D4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87" w:type="pct"/>
            <w:tcBorders>
              <w:bottom w:val="single" w:sz="4" w:space="0" w:color="auto"/>
            </w:tcBorders>
            <w:vAlign w:val="center"/>
          </w:tcPr>
          <w:p w14:paraId="0FFF0B4B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1</w:t>
            </w: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vertAlign w:val="superscript"/>
                <w:lang w:val="en-US"/>
              </w:rPr>
              <w:t>st</w:t>
            </w: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degree relative with postpartum psychiatric episode</w:t>
            </w:r>
          </w:p>
        </w:tc>
        <w:tc>
          <w:tcPr>
            <w:tcW w:w="1445" w:type="pct"/>
            <w:tcBorders>
              <w:bottom w:val="single" w:sz="4" w:space="0" w:color="auto"/>
            </w:tcBorders>
            <w:vAlign w:val="center"/>
          </w:tcPr>
          <w:p w14:paraId="4660F677" w14:textId="77777777" w:rsidR="00CF15D6" w:rsidRPr="00851C67" w:rsidRDefault="00CF15D6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-</w:t>
            </w:r>
          </w:p>
        </w:tc>
      </w:tr>
      <w:tr w:rsidR="00CF15D6" w:rsidRPr="00851C67" w14:paraId="6AE0B9A9" w14:textId="77777777" w:rsidTr="00C34F4F">
        <w:trPr>
          <w:trHeight w:val="215"/>
        </w:trPr>
        <w:tc>
          <w:tcPr>
            <w:tcW w:w="2168" w:type="pct"/>
            <w:vMerge/>
            <w:tcBorders>
              <w:bottom w:val="double" w:sz="4" w:space="0" w:color="auto"/>
            </w:tcBorders>
            <w:vAlign w:val="center"/>
          </w:tcPr>
          <w:p w14:paraId="5BA9A476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87" w:type="pct"/>
            <w:tcBorders>
              <w:bottom w:val="double" w:sz="4" w:space="0" w:color="auto"/>
            </w:tcBorders>
            <w:vAlign w:val="center"/>
          </w:tcPr>
          <w:p w14:paraId="16172AF2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1</w:t>
            </w: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vertAlign w:val="superscript"/>
                <w:lang w:val="en-US"/>
              </w:rPr>
              <w:t>st</w:t>
            </w: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degree relative with bipolar disorder</w:t>
            </w:r>
          </w:p>
        </w:tc>
        <w:tc>
          <w:tcPr>
            <w:tcW w:w="1445" w:type="pct"/>
            <w:tcBorders>
              <w:bottom w:val="double" w:sz="4" w:space="0" w:color="auto"/>
            </w:tcBorders>
            <w:vAlign w:val="center"/>
          </w:tcPr>
          <w:p w14:paraId="11D744DB" w14:textId="77777777" w:rsidR="00CF15D6" w:rsidRPr="00851C67" w:rsidRDefault="00CF15D6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11.1 (1)</w:t>
            </w:r>
          </w:p>
        </w:tc>
      </w:tr>
      <w:tr w:rsidR="00CF15D6" w:rsidRPr="00851C67" w14:paraId="2445D145" w14:textId="77777777" w:rsidTr="00C34F4F">
        <w:trPr>
          <w:trHeight w:val="215"/>
        </w:trPr>
        <w:tc>
          <w:tcPr>
            <w:tcW w:w="3555" w:type="pct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64BC6AC0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  <w:t>Mean length of initial hospital admission in days (SD)</w:t>
            </w:r>
          </w:p>
        </w:tc>
        <w:tc>
          <w:tcPr>
            <w:tcW w:w="1445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2B583226" w14:textId="77777777" w:rsidR="00CF15D6" w:rsidRPr="00851C67" w:rsidRDefault="00CF15D6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78.2 (35.9)</w:t>
            </w:r>
          </w:p>
        </w:tc>
      </w:tr>
      <w:tr w:rsidR="00CF15D6" w:rsidRPr="00851C67" w14:paraId="6ED27E89" w14:textId="77777777" w:rsidTr="006D2452">
        <w:trPr>
          <w:trHeight w:val="263"/>
        </w:trPr>
        <w:tc>
          <w:tcPr>
            <w:tcW w:w="2168" w:type="pct"/>
            <w:vMerge w:val="restart"/>
            <w:tcBorders>
              <w:top w:val="double" w:sz="4" w:space="0" w:color="auto"/>
            </w:tcBorders>
            <w:vAlign w:val="center"/>
          </w:tcPr>
          <w:p w14:paraId="257A1883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  <w:t>Phenomenology</w:t>
            </w:r>
          </w:p>
        </w:tc>
        <w:tc>
          <w:tcPr>
            <w:tcW w:w="1387" w:type="pct"/>
            <w:tcBorders>
              <w:top w:val="double" w:sz="4" w:space="0" w:color="auto"/>
            </w:tcBorders>
            <w:vAlign w:val="center"/>
          </w:tcPr>
          <w:p w14:paraId="580B2843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Manic with and without psychotic features</w:t>
            </w:r>
          </w:p>
        </w:tc>
        <w:tc>
          <w:tcPr>
            <w:tcW w:w="1445" w:type="pct"/>
            <w:tcBorders>
              <w:top w:val="double" w:sz="4" w:space="0" w:color="auto"/>
            </w:tcBorders>
            <w:vAlign w:val="center"/>
          </w:tcPr>
          <w:p w14:paraId="3F1487E7" w14:textId="3A971BFE" w:rsidR="00CF15D6" w:rsidRPr="00851C67" w:rsidRDefault="00C34F4F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33.3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2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)</w:t>
            </w:r>
          </w:p>
        </w:tc>
      </w:tr>
      <w:tr w:rsidR="00CF15D6" w:rsidRPr="00851C67" w14:paraId="4C3FCD22" w14:textId="77777777" w:rsidTr="006D2452">
        <w:trPr>
          <w:trHeight w:val="263"/>
        </w:trPr>
        <w:tc>
          <w:tcPr>
            <w:tcW w:w="2168" w:type="pct"/>
            <w:vMerge/>
            <w:vAlign w:val="center"/>
          </w:tcPr>
          <w:p w14:paraId="1C4D3386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87" w:type="pct"/>
            <w:tcBorders>
              <w:top w:val="single" w:sz="4" w:space="0" w:color="auto"/>
            </w:tcBorders>
            <w:vAlign w:val="center"/>
          </w:tcPr>
          <w:p w14:paraId="58BE68EE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Psychotic only</w:t>
            </w:r>
          </w:p>
        </w:tc>
        <w:tc>
          <w:tcPr>
            <w:tcW w:w="1445" w:type="pct"/>
            <w:tcBorders>
              <w:top w:val="single" w:sz="4" w:space="0" w:color="auto"/>
            </w:tcBorders>
            <w:vAlign w:val="center"/>
          </w:tcPr>
          <w:p w14:paraId="1BCC56B8" w14:textId="28408BBB" w:rsidR="00CF15D6" w:rsidRPr="00851C67" w:rsidRDefault="00CF15D6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33.3 (</w:t>
            </w:r>
            <w:r w:rsidR="00C34F4F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2</w:t>
            </w: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)</w:t>
            </w:r>
          </w:p>
        </w:tc>
      </w:tr>
      <w:tr w:rsidR="00CF15D6" w:rsidRPr="00851C67" w14:paraId="6A411708" w14:textId="77777777" w:rsidTr="006D2452">
        <w:trPr>
          <w:trHeight w:val="263"/>
        </w:trPr>
        <w:tc>
          <w:tcPr>
            <w:tcW w:w="2168" w:type="pct"/>
            <w:vMerge/>
            <w:vAlign w:val="center"/>
          </w:tcPr>
          <w:p w14:paraId="46AD6D4A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87" w:type="pct"/>
            <w:tcBorders>
              <w:top w:val="single" w:sz="4" w:space="0" w:color="auto"/>
            </w:tcBorders>
            <w:vAlign w:val="center"/>
          </w:tcPr>
          <w:p w14:paraId="064684DB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proofErr w:type="gramStart"/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Depressed-psychotic</w:t>
            </w:r>
            <w:proofErr w:type="gramEnd"/>
          </w:p>
        </w:tc>
        <w:tc>
          <w:tcPr>
            <w:tcW w:w="1445" w:type="pct"/>
            <w:tcBorders>
              <w:top w:val="single" w:sz="4" w:space="0" w:color="auto"/>
            </w:tcBorders>
            <w:vAlign w:val="center"/>
          </w:tcPr>
          <w:p w14:paraId="5A637849" w14:textId="27654A8A" w:rsidR="00CF15D6" w:rsidRPr="00851C67" w:rsidRDefault="00C34F4F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33.3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2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)</w:t>
            </w:r>
          </w:p>
        </w:tc>
      </w:tr>
      <w:tr w:rsidR="00CF15D6" w:rsidRPr="00851C67" w14:paraId="7D5620E9" w14:textId="77777777" w:rsidTr="006D2452">
        <w:trPr>
          <w:trHeight w:val="263"/>
        </w:trPr>
        <w:tc>
          <w:tcPr>
            <w:tcW w:w="2168" w:type="pct"/>
            <w:vMerge/>
            <w:vAlign w:val="center"/>
          </w:tcPr>
          <w:p w14:paraId="5E1D7EBF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87" w:type="pct"/>
            <w:tcBorders>
              <w:top w:val="single" w:sz="4" w:space="0" w:color="auto"/>
            </w:tcBorders>
            <w:vAlign w:val="center"/>
          </w:tcPr>
          <w:p w14:paraId="2C94545B" w14:textId="77777777" w:rsidR="00CF15D6" w:rsidRPr="00851C67" w:rsidRDefault="00CF15D6" w:rsidP="00917166">
            <w:pPr>
              <w:pStyle w:val="BodyText"/>
              <w:spacing w:after="0"/>
              <w:jc w:val="both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Manic-depressed (mixed)</w:t>
            </w:r>
          </w:p>
        </w:tc>
        <w:tc>
          <w:tcPr>
            <w:tcW w:w="1445" w:type="pct"/>
            <w:tcBorders>
              <w:top w:val="single" w:sz="4" w:space="0" w:color="auto"/>
            </w:tcBorders>
            <w:vAlign w:val="center"/>
          </w:tcPr>
          <w:p w14:paraId="51750146" w14:textId="2609F98E" w:rsidR="00CF15D6" w:rsidRPr="00851C67" w:rsidRDefault="00C34F4F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0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0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)</w:t>
            </w:r>
          </w:p>
        </w:tc>
      </w:tr>
      <w:tr w:rsidR="00CF15D6" w:rsidRPr="00851C67" w14:paraId="55B434DA" w14:textId="77777777" w:rsidTr="006D2452">
        <w:trPr>
          <w:trHeight w:val="377"/>
        </w:trPr>
        <w:tc>
          <w:tcPr>
            <w:tcW w:w="2168" w:type="pct"/>
            <w:vMerge w:val="restart"/>
            <w:tcBorders>
              <w:top w:val="double" w:sz="4" w:space="0" w:color="auto"/>
            </w:tcBorders>
            <w:vAlign w:val="center"/>
          </w:tcPr>
          <w:p w14:paraId="6C39811B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  <w:t>Lithium treatment during admission % (n)</w:t>
            </w:r>
          </w:p>
        </w:tc>
        <w:tc>
          <w:tcPr>
            <w:tcW w:w="1387" w:type="pct"/>
            <w:tcBorders>
              <w:top w:val="double" w:sz="4" w:space="0" w:color="auto"/>
            </w:tcBorders>
            <w:vAlign w:val="center"/>
          </w:tcPr>
          <w:p w14:paraId="751AC963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No</w:t>
            </w:r>
          </w:p>
        </w:tc>
        <w:tc>
          <w:tcPr>
            <w:tcW w:w="1445" w:type="pct"/>
            <w:tcBorders>
              <w:top w:val="double" w:sz="4" w:space="0" w:color="auto"/>
            </w:tcBorders>
            <w:vAlign w:val="center"/>
          </w:tcPr>
          <w:p w14:paraId="1FACE06A" w14:textId="0D15ADEC" w:rsidR="00CF15D6" w:rsidRPr="00851C67" w:rsidRDefault="006D2452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0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0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)</w:t>
            </w:r>
          </w:p>
        </w:tc>
      </w:tr>
      <w:tr w:rsidR="00CF15D6" w:rsidRPr="00851C67" w14:paraId="212B497D" w14:textId="77777777" w:rsidTr="00C34F4F">
        <w:trPr>
          <w:trHeight w:val="248"/>
        </w:trPr>
        <w:tc>
          <w:tcPr>
            <w:tcW w:w="2168" w:type="pct"/>
            <w:vMerge/>
            <w:tcBorders>
              <w:bottom w:val="double" w:sz="4" w:space="0" w:color="auto"/>
            </w:tcBorders>
            <w:vAlign w:val="center"/>
          </w:tcPr>
          <w:p w14:paraId="7D5C7385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</w:pPr>
          </w:p>
        </w:tc>
        <w:tc>
          <w:tcPr>
            <w:tcW w:w="1387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EC8BDD6" w14:textId="77777777" w:rsidR="00CF15D6" w:rsidRPr="00851C67" w:rsidRDefault="00CF15D6" w:rsidP="00917166">
            <w:pPr>
              <w:pStyle w:val="BodyText"/>
              <w:spacing w:after="0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Yes</w:t>
            </w:r>
          </w:p>
        </w:tc>
        <w:tc>
          <w:tcPr>
            <w:tcW w:w="1445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562792C8" w14:textId="146509A0" w:rsidR="00CF15D6" w:rsidRPr="00851C67" w:rsidRDefault="006D2452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100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 xml:space="preserve"> (</w:t>
            </w: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6</w:t>
            </w:r>
            <w:r w:rsidR="00CF15D6" w:rsidRPr="00851C67"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)</w:t>
            </w:r>
          </w:p>
        </w:tc>
      </w:tr>
      <w:tr w:rsidR="006D2452" w:rsidRPr="00851C67" w14:paraId="256E5F31" w14:textId="77777777" w:rsidTr="00C34F4F">
        <w:trPr>
          <w:trHeight w:val="248"/>
        </w:trPr>
        <w:tc>
          <w:tcPr>
            <w:tcW w:w="3555" w:type="pct"/>
            <w:gridSpan w:val="2"/>
            <w:tcBorders>
              <w:top w:val="double" w:sz="4" w:space="0" w:color="auto"/>
            </w:tcBorders>
            <w:vAlign w:val="center"/>
          </w:tcPr>
          <w:p w14:paraId="4E17C88F" w14:textId="2B6A30E8" w:rsidR="006D2452" w:rsidRPr="00851C67" w:rsidRDefault="006D2452" w:rsidP="00917166">
            <w:pPr>
              <w:pStyle w:val="BodyText"/>
              <w:spacing w:after="0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b/>
                <w:bCs/>
                <w:color w:val="000000" w:themeColor="text1"/>
                <w:sz w:val="22"/>
                <w:szCs w:val="22"/>
                <w:lang w:val="en-US"/>
              </w:rPr>
              <w:t>Suicide % (n)</w:t>
            </w:r>
          </w:p>
        </w:tc>
        <w:tc>
          <w:tcPr>
            <w:tcW w:w="1445" w:type="pct"/>
            <w:tcBorders>
              <w:top w:val="double" w:sz="4" w:space="0" w:color="auto"/>
            </w:tcBorders>
            <w:vAlign w:val="center"/>
          </w:tcPr>
          <w:p w14:paraId="0175F616" w14:textId="3A4D40CA" w:rsidR="006D2452" w:rsidRPr="00851C67" w:rsidRDefault="006D2452" w:rsidP="00917166">
            <w:pPr>
              <w:pStyle w:val="BodyText"/>
              <w:spacing w:after="0"/>
              <w:jc w:val="center"/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</w:pPr>
            <w:r>
              <w:rPr>
                <w:rFonts w:ascii="Helvetica" w:hAnsi="Helvetica" w:cs="Helvetica"/>
                <w:color w:val="000000" w:themeColor="text1"/>
                <w:sz w:val="22"/>
                <w:szCs w:val="22"/>
                <w:lang w:val="en-US"/>
              </w:rPr>
              <w:t>16.7 (1)</w:t>
            </w:r>
          </w:p>
        </w:tc>
      </w:tr>
    </w:tbl>
    <w:p w14:paraId="14AF05A6" w14:textId="77777777" w:rsidR="008069EB" w:rsidRPr="00851C67" w:rsidRDefault="008069EB" w:rsidP="008069EB">
      <w:pPr>
        <w:widowControl w:val="0"/>
        <w:autoSpaceDE w:val="0"/>
        <w:autoSpaceDN w:val="0"/>
        <w:adjustRightInd w:val="0"/>
        <w:spacing w:line="480" w:lineRule="auto"/>
        <w:ind w:left="480" w:hanging="480"/>
        <w:rPr>
          <w:rFonts w:ascii="Helvetica" w:hAnsi="Helvetica"/>
          <w:color w:val="000000" w:themeColor="text1"/>
        </w:rPr>
      </w:pPr>
    </w:p>
    <w:p w14:paraId="1D733527" w14:textId="77777777" w:rsidR="00BA741C" w:rsidRDefault="00DF3219"/>
    <w:sectPr w:rsidR="00BA741C" w:rsidSect="005802F4">
      <w:footerReference w:type="even" r:id="rId6"/>
      <w:footerReference w:type="default" r:id="rId7"/>
      <w:pgSz w:w="11900" w:h="16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E93BC3" w14:textId="77777777" w:rsidR="00DF3219" w:rsidRDefault="00DF3219">
      <w:pPr>
        <w:spacing w:after="0" w:line="240" w:lineRule="auto"/>
      </w:pPr>
      <w:r>
        <w:separator/>
      </w:r>
    </w:p>
  </w:endnote>
  <w:endnote w:type="continuationSeparator" w:id="0">
    <w:p w14:paraId="60592478" w14:textId="77777777" w:rsidR="00DF3219" w:rsidRDefault="00DF3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3235470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9785E7D" w14:textId="77777777" w:rsidR="00861EF6" w:rsidRDefault="00CF15D6" w:rsidP="005802F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9CDA931" w14:textId="77777777" w:rsidR="00861EF6" w:rsidRDefault="00DF3219" w:rsidP="005802F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143309402"/>
      <w:docPartObj>
        <w:docPartGallery w:val="Page Numbers (Bottom of Page)"/>
        <w:docPartUnique/>
      </w:docPartObj>
    </w:sdtPr>
    <w:sdtEndPr>
      <w:rPr>
        <w:rStyle w:val="PageNumber"/>
        <w:rFonts w:ascii="Helvetica" w:hAnsi="Helvetica"/>
        <w:sz w:val="20"/>
      </w:rPr>
    </w:sdtEndPr>
    <w:sdtContent>
      <w:p w14:paraId="40112279" w14:textId="77777777" w:rsidR="00861EF6" w:rsidRPr="000C62D3" w:rsidRDefault="00CF15D6" w:rsidP="005802F4">
        <w:pPr>
          <w:pStyle w:val="Footer"/>
          <w:framePr w:wrap="none" w:vAnchor="text" w:hAnchor="margin" w:xAlign="right" w:y="1"/>
          <w:rPr>
            <w:rStyle w:val="PageNumber"/>
            <w:rFonts w:ascii="Helvetica" w:hAnsi="Helvetica"/>
            <w:sz w:val="20"/>
          </w:rPr>
        </w:pPr>
        <w:r w:rsidRPr="000C62D3">
          <w:rPr>
            <w:rStyle w:val="PageNumber"/>
            <w:rFonts w:ascii="Helvetica" w:hAnsi="Helvetica"/>
            <w:sz w:val="20"/>
          </w:rPr>
          <w:fldChar w:fldCharType="begin"/>
        </w:r>
        <w:r w:rsidRPr="000C62D3">
          <w:rPr>
            <w:rStyle w:val="PageNumber"/>
            <w:rFonts w:ascii="Helvetica" w:hAnsi="Helvetica"/>
            <w:sz w:val="20"/>
          </w:rPr>
          <w:instrText xml:space="preserve"> PAGE </w:instrText>
        </w:r>
        <w:r w:rsidRPr="000C62D3">
          <w:rPr>
            <w:rStyle w:val="PageNumber"/>
            <w:rFonts w:ascii="Helvetica" w:hAnsi="Helvetica"/>
            <w:sz w:val="20"/>
          </w:rPr>
          <w:fldChar w:fldCharType="separate"/>
        </w:r>
        <w:r>
          <w:rPr>
            <w:rStyle w:val="PageNumber"/>
            <w:rFonts w:ascii="Helvetica" w:hAnsi="Helvetica"/>
            <w:noProof/>
            <w:sz w:val="20"/>
          </w:rPr>
          <w:t>19</w:t>
        </w:r>
        <w:r w:rsidRPr="000C62D3">
          <w:rPr>
            <w:rStyle w:val="PageNumber"/>
            <w:rFonts w:ascii="Helvetica" w:hAnsi="Helvetica"/>
            <w:sz w:val="20"/>
          </w:rPr>
          <w:fldChar w:fldCharType="end"/>
        </w:r>
      </w:p>
    </w:sdtContent>
  </w:sdt>
  <w:p w14:paraId="6C6462FB" w14:textId="77777777" w:rsidR="00861EF6" w:rsidRDefault="00DF3219" w:rsidP="005802F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A00C47" w14:textId="77777777" w:rsidR="00DF3219" w:rsidRDefault="00DF3219">
      <w:pPr>
        <w:spacing w:after="0" w:line="240" w:lineRule="auto"/>
      </w:pPr>
      <w:r>
        <w:separator/>
      </w:r>
    </w:p>
  </w:footnote>
  <w:footnote w:type="continuationSeparator" w:id="0">
    <w:p w14:paraId="5B377642" w14:textId="77777777" w:rsidR="00DF3219" w:rsidRDefault="00DF32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9EB"/>
    <w:rsid w:val="00035F86"/>
    <w:rsid w:val="00061C93"/>
    <w:rsid w:val="000845F1"/>
    <w:rsid w:val="0009656C"/>
    <w:rsid w:val="000A3C19"/>
    <w:rsid w:val="000B0631"/>
    <w:rsid w:val="000D45C3"/>
    <w:rsid w:val="00131DDB"/>
    <w:rsid w:val="0013248A"/>
    <w:rsid w:val="00157BCF"/>
    <w:rsid w:val="00177D07"/>
    <w:rsid w:val="001A0FAA"/>
    <w:rsid w:val="001B32C5"/>
    <w:rsid w:val="00222CD2"/>
    <w:rsid w:val="0023042F"/>
    <w:rsid w:val="00233535"/>
    <w:rsid w:val="002343B9"/>
    <w:rsid w:val="00250539"/>
    <w:rsid w:val="00257E20"/>
    <w:rsid w:val="00282FC1"/>
    <w:rsid w:val="00283F59"/>
    <w:rsid w:val="002A724C"/>
    <w:rsid w:val="002C4F9D"/>
    <w:rsid w:val="002E105C"/>
    <w:rsid w:val="002F040B"/>
    <w:rsid w:val="00306908"/>
    <w:rsid w:val="00313B56"/>
    <w:rsid w:val="00316DF4"/>
    <w:rsid w:val="003213F2"/>
    <w:rsid w:val="00321614"/>
    <w:rsid w:val="00326B16"/>
    <w:rsid w:val="00335D54"/>
    <w:rsid w:val="003406E9"/>
    <w:rsid w:val="00371194"/>
    <w:rsid w:val="00373249"/>
    <w:rsid w:val="00381BBA"/>
    <w:rsid w:val="00392319"/>
    <w:rsid w:val="00392367"/>
    <w:rsid w:val="003B726B"/>
    <w:rsid w:val="003B7DA4"/>
    <w:rsid w:val="004142A1"/>
    <w:rsid w:val="00430C5C"/>
    <w:rsid w:val="004642B6"/>
    <w:rsid w:val="00491D50"/>
    <w:rsid w:val="004977EB"/>
    <w:rsid w:val="00505247"/>
    <w:rsid w:val="0054493E"/>
    <w:rsid w:val="00562F07"/>
    <w:rsid w:val="00566C84"/>
    <w:rsid w:val="00595273"/>
    <w:rsid w:val="005B1B0E"/>
    <w:rsid w:val="005C3DC0"/>
    <w:rsid w:val="005D07C8"/>
    <w:rsid w:val="005F19AB"/>
    <w:rsid w:val="005F5C74"/>
    <w:rsid w:val="00601066"/>
    <w:rsid w:val="00633E09"/>
    <w:rsid w:val="0068174B"/>
    <w:rsid w:val="00685208"/>
    <w:rsid w:val="006A0807"/>
    <w:rsid w:val="006B0BF3"/>
    <w:rsid w:val="006B112C"/>
    <w:rsid w:val="006B77AC"/>
    <w:rsid w:val="006D2452"/>
    <w:rsid w:val="006D66A3"/>
    <w:rsid w:val="006E5DD6"/>
    <w:rsid w:val="00726908"/>
    <w:rsid w:val="007536B5"/>
    <w:rsid w:val="00756CB3"/>
    <w:rsid w:val="0077073C"/>
    <w:rsid w:val="00770C41"/>
    <w:rsid w:val="007755C9"/>
    <w:rsid w:val="007C4600"/>
    <w:rsid w:val="008069EB"/>
    <w:rsid w:val="00820626"/>
    <w:rsid w:val="00824316"/>
    <w:rsid w:val="008471ED"/>
    <w:rsid w:val="008473B4"/>
    <w:rsid w:val="00865594"/>
    <w:rsid w:val="008B3E2B"/>
    <w:rsid w:val="008C6D67"/>
    <w:rsid w:val="008D30D7"/>
    <w:rsid w:val="008E2752"/>
    <w:rsid w:val="009006D7"/>
    <w:rsid w:val="00973FE3"/>
    <w:rsid w:val="00977626"/>
    <w:rsid w:val="009A0E12"/>
    <w:rsid w:val="009C7BCC"/>
    <w:rsid w:val="009F4983"/>
    <w:rsid w:val="00A0761D"/>
    <w:rsid w:val="00A259D6"/>
    <w:rsid w:val="00A35ED2"/>
    <w:rsid w:val="00A45A4E"/>
    <w:rsid w:val="00A474AE"/>
    <w:rsid w:val="00A65B60"/>
    <w:rsid w:val="00A67087"/>
    <w:rsid w:val="00A80562"/>
    <w:rsid w:val="00A93337"/>
    <w:rsid w:val="00AA364A"/>
    <w:rsid w:val="00AA7A6F"/>
    <w:rsid w:val="00AC603D"/>
    <w:rsid w:val="00AD2595"/>
    <w:rsid w:val="00AE32C2"/>
    <w:rsid w:val="00B35D1F"/>
    <w:rsid w:val="00B605BE"/>
    <w:rsid w:val="00B63F7B"/>
    <w:rsid w:val="00B658FC"/>
    <w:rsid w:val="00B67C30"/>
    <w:rsid w:val="00B67CC6"/>
    <w:rsid w:val="00B74E31"/>
    <w:rsid w:val="00BA0444"/>
    <w:rsid w:val="00BD3266"/>
    <w:rsid w:val="00BF7ABA"/>
    <w:rsid w:val="00C22A99"/>
    <w:rsid w:val="00C23751"/>
    <w:rsid w:val="00C26E94"/>
    <w:rsid w:val="00C34F4F"/>
    <w:rsid w:val="00C3743B"/>
    <w:rsid w:val="00C41AE0"/>
    <w:rsid w:val="00C45C6A"/>
    <w:rsid w:val="00C538BA"/>
    <w:rsid w:val="00C55AF1"/>
    <w:rsid w:val="00C7539E"/>
    <w:rsid w:val="00CB375A"/>
    <w:rsid w:val="00CC0217"/>
    <w:rsid w:val="00CE2642"/>
    <w:rsid w:val="00CF15D6"/>
    <w:rsid w:val="00CF1C1C"/>
    <w:rsid w:val="00D02627"/>
    <w:rsid w:val="00D1543D"/>
    <w:rsid w:val="00D21905"/>
    <w:rsid w:val="00D31A15"/>
    <w:rsid w:val="00D34E88"/>
    <w:rsid w:val="00D51B26"/>
    <w:rsid w:val="00D56946"/>
    <w:rsid w:val="00D738B4"/>
    <w:rsid w:val="00D8527A"/>
    <w:rsid w:val="00D859FE"/>
    <w:rsid w:val="00DB1CB4"/>
    <w:rsid w:val="00DC0F73"/>
    <w:rsid w:val="00DE4FBC"/>
    <w:rsid w:val="00DF0A07"/>
    <w:rsid w:val="00DF3219"/>
    <w:rsid w:val="00E1450A"/>
    <w:rsid w:val="00E40FDF"/>
    <w:rsid w:val="00E42DB5"/>
    <w:rsid w:val="00E4471D"/>
    <w:rsid w:val="00E925F0"/>
    <w:rsid w:val="00EB23E1"/>
    <w:rsid w:val="00ED2025"/>
    <w:rsid w:val="00F00C8F"/>
    <w:rsid w:val="00F20752"/>
    <w:rsid w:val="00F22B88"/>
    <w:rsid w:val="00F3379D"/>
    <w:rsid w:val="00F715DE"/>
    <w:rsid w:val="00F7494A"/>
    <w:rsid w:val="00F7790B"/>
    <w:rsid w:val="00F80971"/>
    <w:rsid w:val="00FA7FD6"/>
    <w:rsid w:val="00FB4B0C"/>
    <w:rsid w:val="00FD3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B4E0A1"/>
  <w15:chartTrackingRefBased/>
  <w15:docId w15:val="{324A46C4-B75C-C644-A3A7-29473A8E0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9EB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8069EB"/>
    <w:pPr>
      <w:widowControl w:val="0"/>
      <w:suppressAutoHyphens/>
      <w:spacing w:after="120" w:line="240" w:lineRule="auto"/>
    </w:pPr>
    <w:rPr>
      <w:rFonts w:ascii="Times New Roman" w:eastAsia="SimSun" w:hAnsi="Times New Roman" w:cs="Mangal"/>
      <w:kern w:val="2"/>
      <w:sz w:val="24"/>
      <w:szCs w:val="24"/>
      <w:lang w:val="en-GB" w:eastAsia="zh-CN" w:bidi="hi-IN"/>
    </w:rPr>
  </w:style>
  <w:style w:type="character" w:customStyle="1" w:styleId="BodyTextChar">
    <w:name w:val="Body Text Char"/>
    <w:basedOn w:val="DefaultParagraphFont"/>
    <w:link w:val="BodyText"/>
    <w:rsid w:val="008069EB"/>
    <w:rPr>
      <w:rFonts w:ascii="Times New Roman" w:eastAsia="SimSun" w:hAnsi="Times New Roman" w:cs="Mangal"/>
      <w:kern w:val="2"/>
      <w:lang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8069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9EB"/>
    <w:rPr>
      <w:sz w:val="22"/>
      <w:szCs w:val="22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8069EB"/>
  </w:style>
  <w:style w:type="table" w:styleId="TableGrid">
    <w:name w:val="Table Grid"/>
    <w:basedOn w:val="TableNormal"/>
    <w:uiPriority w:val="59"/>
    <w:rsid w:val="008069EB"/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F15D6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5D6"/>
    <w:rPr>
      <w:rFonts w:ascii="Times New Roman" w:hAnsi="Times New Roman" w:cs="Times New Roman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Rommel, Anna</dc:creator>
  <cp:keywords/>
  <dc:description/>
  <cp:lastModifiedBy>Rommel, Anna</cp:lastModifiedBy>
  <cp:revision>2</cp:revision>
  <dcterms:created xsi:type="dcterms:W3CDTF">2021-02-24T14:24:00Z</dcterms:created>
  <dcterms:modified xsi:type="dcterms:W3CDTF">2021-02-24T14:24:00Z</dcterms:modified>
</cp:coreProperties>
</file>