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B81A6" w14:textId="03761B84" w:rsidR="00970ADC" w:rsidRPr="00970ADC" w:rsidRDefault="007E2CBC">
      <w:pPr>
        <w:rPr>
          <w:rFonts w:ascii="Times New Roman" w:eastAsia="宋体" w:hAnsi="Times New Roman" w:cs="Times New Roman"/>
          <w:b/>
          <w:bCs/>
          <w:sz w:val="18"/>
          <w:szCs w:val="18"/>
        </w:rPr>
      </w:pPr>
      <w:bookmarkStart w:id="0" w:name="_Hlk36576417"/>
      <w:r w:rsidRPr="00970ADC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Supplemental </w:t>
      </w:r>
      <w:r w:rsidR="00970ADC">
        <w:rPr>
          <w:rFonts w:ascii="Times New Roman" w:eastAsia="宋体" w:hAnsi="Times New Roman" w:cs="Times New Roman"/>
          <w:b/>
          <w:bCs/>
          <w:sz w:val="18"/>
          <w:szCs w:val="18"/>
        </w:rPr>
        <w:t>T</w:t>
      </w:r>
      <w:r w:rsidRPr="00970ADC">
        <w:rPr>
          <w:rFonts w:ascii="Times New Roman" w:eastAsia="宋体" w:hAnsi="Times New Roman" w:cs="Times New Roman"/>
          <w:b/>
          <w:bCs/>
          <w:sz w:val="18"/>
          <w:szCs w:val="18"/>
        </w:rPr>
        <w:t>able 2</w:t>
      </w:r>
      <w:bookmarkEnd w:id="0"/>
    </w:p>
    <w:p w14:paraId="67A480C9" w14:textId="71CE632B" w:rsidR="007E2CBC" w:rsidRPr="00C55F44" w:rsidRDefault="007E2CBC">
      <w:pPr>
        <w:rPr>
          <w:rFonts w:ascii="Times New Roman" w:eastAsia="宋体" w:hAnsi="Times New Roman" w:cs="Times New Roman"/>
          <w:sz w:val="18"/>
          <w:szCs w:val="18"/>
        </w:rPr>
      </w:pPr>
      <w:r w:rsidRPr="00C55F44">
        <w:rPr>
          <w:rFonts w:ascii="Times New Roman" w:eastAsia="宋体" w:hAnsi="Times New Roman" w:cs="Times New Roman"/>
          <w:sz w:val="18"/>
          <w:szCs w:val="18"/>
        </w:rPr>
        <w:t>The effect of diesel exhaust exposure on</w:t>
      </w:r>
      <w:r w:rsidR="002D2CD7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2D2CD7" w:rsidRPr="00C55F44">
        <w:rPr>
          <w:rFonts w:ascii="Times New Roman" w:eastAsia="宋体" w:hAnsi="Times New Roman" w:cs="Times New Roman"/>
          <w:sz w:val="18"/>
          <w:szCs w:val="18"/>
        </w:rPr>
        <w:t>parameters</w:t>
      </w:r>
      <w:r w:rsidR="002D2CD7">
        <w:rPr>
          <w:rFonts w:ascii="Times New Roman" w:eastAsia="宋体" w:hAnsi="Times New Roman" w:cs="Times New Roman"/>
          <w:sz w:val="18"/>
          <w:szCs w:val="18"/>
        </w:rPr>
        <w:t xml:space="preserve"> of</w:t>
      </w:r>
      <w:r w:rsidRPr="00C55F44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F70F86" w:rsidRPr="00C55F44">
        <w:rPr>
          <w:rFonts w:ascii="Times New Roman" w:eastAsia="宋体" w:hAnsi="Times New Roman" w:cs="Times New Roman"/>
          <w:sz w:val="18"/>
          <w:szCs w:val="18"/>
        </w:rPr>
        <w:t xml:space="preserve">pulmonary </w:t>
      </w:r>
      <w:r w:rsidR="002D2CD7">
        <w:rPr>
          <w:rFonts w:ascii="Times New Roman" w:eastAsia="宋体" w:hAnsi="Times New Roman" w:cs="Times New Roman"/>
          <w:sz w:val="18"/>
          <w:szCs w:val="18"/>
        </w:rPr>
        <w:t>vessels</w:t>
      </w:r>
      <w:r w:rsidR="00F70F86" w:rsidRPr="00C55F44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C55F44">
        <w:rPr>
          <w:rFonts w:ascii="Times New Roman" w:eastAsia="宋体" w:hAnsi="Times New Roman" w:cs="Times New Roman"/>
          <w:sz w:val="18"/>
          <w:szCs w:val="18"/>
        </w:rPr>
        <w:t>in all study subjects (n=93)</w:t>
      </w:r>
      <w:r w:rsidR="00182E88" w:rsidRPr="00C55F44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C55F44">
        <w:rPr>
          <w:rFonts w:ascii="Times New Roman" w:eastAsia="宋体" w:hAnsi="Times New Roman" w:cs="Times New Roman"/>
          <w:sz w:val="18"/>
          <w:szCs w:val="18"/>
          <w:vertAlign w:val="superscript"/>
        </w:rPr>
        <w:t>a</w:t>
      </w:r>
    </w:p>
    <w:tbl>
      <w:tblPr>
        <w:tblStyle w:val="a3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"/>
        <w:gridCol w:w="2219"/>
        <w:gridCol w:w="253"/>
        <w:gridCol w:w="926"/>
        <w:gridCol w:w="261"/>
        <w:gridCol w:w="1005"/>
        <w:gridCol w:w="280"/>
        <w:gridCol w:w="987"/>
        <w:gridCol w:w="280"/>
        <w:gridCol w:w="1134"/>
        <w:gridCol w:w="1059"/>
        <w:gridCol w:w="10"/>
      </w:tblGrid>
      <w:tr w:rsidR="007E2CBC" w:rsidRPr="00C55F44" w14:paraId="5C098462" w14:textId="77777777" w:rsidTr="008E0666">
        <w:trPr>
          <w:gridBefore w:val="1"/>
          <w:wBefore w:w="34" w:type="dxa"/>
        </w:trPr>
        <w:tc>
          <w:tcPr>
            <w:tcW w:w="2472" w:type="dxa"/>
            <w:gridSpan w:val="2"/>
            <w:vMerge w:val="restart"/>
            <w:tcBorders>
              <w:top w:val="single" w:sz="4" w:space="0" w:color="auto"/>
            </w:tcBorders>
          </w:tcPr>
          <w:p w14:paraId="355F83C6" w14:textId="05A64077" w:rsidR="007E2CBC" w:rsidRPr="00C55F44" w:rsidRDefault="002D2CD7" w:rsidP="00F70F86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D2CD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parameters of pulmonary vessels</w:t>
            </w: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</w:tcPr>
          <w:p w14:paraId="2C4F259D" w14:textId="77777777" w:rsidR="007E2CBC" w:rsidRPr="00C55F44" w:rsidRDefault="007E2CBC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CCAM</w:t>
            </w:r>
          </w:p>
        </w:tc>
        <w:tc>
          <w:tcPr>
            <w:tcW w:w="154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362B3FA" w14:textId="77777777" w:rsidR="007E2CBC" w:rsidRPr="00C55F44" w:rsidRDefault="007E2CBC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single" w:sz="4" w:space="0" w:color="auto"/>
            </w:tcBorders>
          </w:tcPr>
          <w:p w14:paraId="2C9F63A6" w14:textId="77777777" w:rsidR="007E2CBC" w:rsidRPr="00C55F44" w:rsidRDefault="007E2CBC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</w:tcBorders>
          </w:tcPr>
          <w:p w14:paraId="79BEAB72" w14:textId="77777777" w:rsidR="007E2CBC" w:rsidRPr="00C55F44" w:rsidRDefault="007E2CBC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M±SD</w:t>
            </w:r>
          </w:p>
        </w:tc>
        <w:tc>
          <w:tcPr>
            <w:tcW w:w="1069" w:type="dxa"/>
            <w:gridSpan w:val="2"/>
            <w:tcBorders>
              <w:top w:val="single" w:sz="4" w:space="0" w:color="auto"/>
            </w:tcBorders>
          </w:tcPr>
          <w:p w14:paraId="22C433F2" w14:textId="160EADDA" w:rsidR="007E2CBC" w:rsidRPr="005E736A" w:rsidRDefault="007E2CBC" w:rsidP="004E15B4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E736A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P </w:t>
            </w:r>
          </w:p>
        </w:tc>
      </w:tr>
      <w:tr w:rsidR="007E2CBC" w:rsidRPr="00C55F44" w14:paraId="063F48D4" w14:textId="77777777" w:rsidTr="008E0666">
        <w:trPr>
          <w:gridBefore w:val="1"/>
          <w:wBefore w:w="34" w:type="dxa"/>
        </w:trPr>
        <w:tc>
          <w:tcPr>
            <w:tcW w:w="2472" w:type="dxa"/>
            <w:gridSpan w:val="2"/>
            <w:vMerge/>
            <w:tcBorders>
              <w:bottom w:val="single" w:sz="4" w:space="0" w:color="auto"/>
            </w:tcBorders>
          </w:tcPr>
          <w:p w14:paraId="742889A7" w14:textId="77777777" w:rsidR="007E2CBC" w:rsidRPr="00C55F44" w:rsidRDefault="007E2CBC" w:rsidP="00361C80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</w:tcPr>
          <w:p w14:paraId="5235B4A4" w14:textId="77777777" w:rsidR="007E2CBC" w:rsidRPr="00C55F44" w:rsidRDefault="007E2CBC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154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15FE3D9" w14:textId="77777777" w:rsidR="007E2CBC" w:rsidRPr="00C55F44" w:rsidRDefault="007E2CBC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Range (%)</w:t>
            </w:r>
          </w:p>
        </w:tc>
        <w:tc>
          <w:tcPr>
            <w:tcW w:w="987" w:type="dxa"/>
            <w:tcBorders>
              <w:bottom w:val="single" w:sz="4" w:space="0" w:color="auto"/>
            </w:tcBorders>
          </w:tcPr>
          <w:p w14:paraId="06B4E7BC" w14:textId="77777777" w:rsidR="007E2CBC" w:rsidRPr="00C55F44" w:rsidRDefault="007E2CBC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DET</w:t>
            </w:r>
          </w:p>
        </w:tc>
        <w:tc>
          <w:tcPr>
            <w:tcW w:w="1414" w:type="dxa"/>
            <w:gridSpan w:val="2"/>
            <w:tcBorders>
              <w:bottom w:val="single" w:sz="4" w:space="0" w:color="auto"/>
            </w:tcBorders>
          </w:tcPr>
          <w:p w14:paraId="652AB9FD" w14:textId="77777777" w:rsidR="007E2CBC" w:rsidRPr="00C55F44" w:rsidRDefault="007E2CBC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69" w:type="dxa"/>
            <w:gridSpan w:val="2"/>
            <w:tcBorders>
              <w:bottom w:val="single" w:sz="4" w:space="0" w:color="auto"/>
            </w:tcBorders>
          </w:tcPr>
          <w:p w14:paraId="332DFC92" w14:textId="77777777" w:rsidR="007E2CBC" w:rsidRPr="00C55F44" w:rsidRDefault="007E2CBC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262A43" w:rsidRPr="00C55F44" w14:paraId="03B09D46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4D9B40C" w14:textId="5B440C8D" w:rsidR="00F33D24" w:rsidRPr="00C55F44" w:rsidRDefault="00F33D24" w:rsidP="00361C80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total-6mm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/LSA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6mm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ea</w:t>
            </w:r>
            <w:proofErr w:type="spellEnd"/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/cm2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6EDD11B0" w14:textId="77777777" w:rsidR="00F33D24" w:rsidRPr="00C55F44" w:rsidRDefault="00F33D24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1FC8B45" w14:textId="77777777" w:rsidR="00F33D24" w:rsidRPr="00C55F44" w:rsidRDefault="00F33D24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0.46-1.54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40779322" w14:textId="77777777" w:rsidR="00F33D24" w:rsidRPr="00C55F44" w:rsidRDefault="00F33D24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24(3)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545A9D" w14:textId="06500279" w:rsidR="00F33D24" w:rsidRPr="00C55F44" w:rsidRDefault="00480366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0.90±0.21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251C04" w14:textId="77777777" w:rsidR="00F33D24" w:rsidRPr="00C55F44" w:rsidRDefault="00F33D24" w:rsidP="00361C80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</w:tr>
      <w:tr w:rsidR="00262A43" w:rsidRPr="00C55F44" w14:paraId="666E26A2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98E3569" w14:textId="77777777" w:rsidR="00262A43" w:rsidRPr="00C55F44" w:rsidRDefault="00262A43" w:rsidP="00262A4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4FA3D2B6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D77A97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1.54-3.10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1786D0F8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23(11)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0B72F7" w14:textId="5923EAF1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0.89±0.20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464267" w14:textId="45248E44" w:rsidR="00262A43" w:rsidRPr="000333D5" w:rsidRDefault="00262A43" w:rsidP="00262A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F2010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991</w:t>
            </w:r>
          </w:p>
        </w:tc>
      </w:tr>
      <w:tr w:rsidR="00262A43" w:rsidRPr="00C55F44" w14:paraId="79590731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ACCFE0D" w14:textId="77777777" w:rsidR="00262A43" w:rsidRPr="00C55F44" w:rsidRDefault="00262A43" w:rsidP="00262A4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153B1377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6666E6F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3.10-4.70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72A7669F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23(17)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18DAD9" w14:textId="3E92B284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0.93±0.23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907EB1" w14:textId="324E111A" w:rsidR="00262A43" w:rsidRPr="000333D5" w:rsidRDefault="00262A43" w:rsidP="00262A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F2010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517</w:t>
            </w:r>
          </w:p>
        </w:tc>
      </w:tr>
      <w:tr w:rsidR="00262A43" w:rsidRPr="00C55F44" w14:paraId="5721B419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75DA29" w14:textId="77777777" w:rsidR="00262A43" w:rsidRPr="00C55F44" w:rsidRDefault="00262A43" w:rsidP="00262A4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2F3F3E5F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848966F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4.70-30.24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03BFE497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23(21)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B1142C" w14:textId="0B38ED64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0.94±0.24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5FD956" w14:textId="4750A474" w:rsidR="00262A43" w:rsidRPr="000333D5" w:rsidRDefault="00262A43" w:rsidP="00262A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F2010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243</w:t>
            </w:r>
          </w:p>
        </w:tc>
      </w:tr>
      <w:tr w:rsidR="00262A43" w:rsidRPr="00C55F44" w14:paraId="4DB9C977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30706A9" w14:textId="47183788" w:rsidR="00262A43" w:rsidRPr="00C55F44" w:rsidRDefault="00262A43" w:rsidP="00262A4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Trend test</w:t>
            </w:r>
            <w:r w:rsidR="00F70F86" w:rsidRPr="00C55F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70F86" w:rsidRPr="00C55F4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7F976A97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EE123F4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4E2D46A5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FBFD49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30AF17" w14:textId="1B96B99B" w:rsidR="00262A43" w:rsidRPr="000333D5" w:rsidRDefault="00262A43" w:rsidP="00262A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F70DFE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178</w:t>
            </w:r>
          </w:p>
        </w:tc>
      </w:tr>
      <w:tr w:rsidR="00262A43" w:rsidRPr="00C55F44" w14:paraId="74FF6286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42C9111" w14:textId="26C93508" w:rsidR="00262A43" w:rsidRPr="00C55F44" w:rsidRDefault="00262A43" w:rsidP="00262A4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total-12mm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/LSA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12mm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ea</w:t>
            </w:r>
            <w:proofErr w:type="spellEnd"/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/cm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4CC61590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6360DBA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0.46-1.54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42B97F4C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24(3)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556192" w14:textId="4CB4FA21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0.71±0.06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8D0B83" w14:textId="51FDDC69" w:rsidR="00262A43" w:rsidRPr="000333D5" w:rsidRDefault="00262A43" w:rsidP="00262A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62A43" w:rsidRPr="00C55F44" w14:paraId="5E8AF2DD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73A8E4" w14:textId="77777777" w:rsidR="00262A43" w:rsidRPr="00C55F44" w:rsidRDefault="00262A43" w:rsidP="00262A4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6422F031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B657EF0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1.54-3.10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6FC38FAE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23(11)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6C05E4" w14:textId="091D62FA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0.69±0.06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2AC316" w14:textId="3C4DA296" w:rsidR="00262A43" w:rsidRPr="000333D5" w:rsidRDefault="00262A43" w:rsidP="00262A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 w:rsidR="00AF2010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72</w:t>
            </w:r>
          </w:p>
        </w:tc>
      </w:tr>
      <w:tr w:rsidR="00262A43" w:rsidRPr="00C55F44" w14:paraId="6444A2E3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393FA41" w14:textId="77777777" w:rsidR="00262A43" w:rsidRPr="00C55F44" w:rsidRDefault="00262A43" w:rsidP="00262A4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2EF44DA8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D53E8CA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3.10-4.70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47168784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23(17)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59AFCA" w14:textId="02B9F9F4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0.71±0.08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B9B43E" w14:textId="10F02941" w:rsidR="00262A43" w:rsidRPr="000333D5" w:rsidRDefault="00262A43" w:rsidP="00262A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F2010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938</w:t>
            </w:r>
          </w:p>
        </w:tc>
      </w:tr>
      <w:tr w:rsidR="00262A43" w:rsidRPr="00C55F44" w14:paraId="13E5EEF9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29BBC0" w14:textId="77777777" w:rsidR="00262A43" w:rsidRPr="00C55F44" w:rsidRDefault="00262A43" w:rsidP="00262A4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3414940F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480DF17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4.70-30.24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2EFB2E74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23(21)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31DB59" w14:textId="66E6D5C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0.73±0.08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B8E2EA" w14:textId="58405CC3" w:rsidR="00262A43" w:rsidRPr="000333D5" w:rsidRDefault="00262A43" w:rsidP="00262A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F2010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343</w:t>
            </w:r>
          </w:p>
        </w:tc>
      </w:tr>
      <w:tr w:rsidR="00262A43" w:rsidRPr="00C55F44" w14:paraId="0D8D242F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70D7044" w14:textId="06F1C964" w:rsidR="00262A43" w:rsidRPr="00C55F44" w:rsidRDefault="006C63A3" w:rsidP="00262A4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 xml:space="preserve">Trend test 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5998C82E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54460B4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3B3ECAFC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FDE71B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97F48B" w14:textId="7771E970" w:rsidR="00262A43" w:rsidRPr="000333D5" w:rsidRDefault="00262A43" w:rsidP="00262A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F70DFE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175</w:t>
            </w:r>
          </w:p>
        </w:tc>
      </w:tr>
      <w:tr w:rsidR="00262A43" w:rsidRPr="00C55F44" w14:paraId="3261CF66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35D0F3C" w14:textId="14C24B13" w:rsidR="00262A43" w:rsidRPr="00C55F44" w:rsidRDefault="00262A43" w:rsidP="00262A4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total-18mm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/LSA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18mm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ea</w:t>
            </w:r>
            <w:proofErr w:type="spellEnd"/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/cm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241E1630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145FB6A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0.46-1.54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64CAF263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24(3)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C1BAD9" w14:textId="19709D82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0.60±0.09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29EC7A" w14:textId="1CDC881F" w:rsidR="00262A43" w:rsidRPr="000333D5" w:rsidRDefault="00262A43" w:rsidP="00262A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62A43" w:rsidRPr="00C55F44" w14:paraId="11F5FBEC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D5E560B" w14:textId="77777777" w:rsidR="00262A43" w:rsidRPr="00C55F44" w:rsidRDefault="00262A43" w:rsidP="00262A4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5717C39A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5B7E275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1.54-3.10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3A77717B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23(11)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494065" w14:textId="4E6194EF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0.59±0.07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382BD1" w14:textId="24253187" w:rsidR="00262A43" w:rsidRPr="000333D5" w:rsidRDefault="00262A43" w:rsidP="00262A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F2010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752</w:t>
            </w:r>
          </w:p>
        </w:tc>
      </w:tr>
      <w:tr w:rsidR="00262A43" w:rsidRPr="00C55F44" w14:paraId="45EC2932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4CE3E1D" w14:textId="77777777" w:rsidR="00262A43" w:rsidRPr="00C55F44" w:rsidRDefault="00262A43" w:rsidP="00262A4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1731ACEA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C34055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3.10-4.70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4887E6FA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23(17)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B4E674" w14:textId="3A4D632C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0.61±0.59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F9BD9E" w14:textId="64CBA9A8" w:rsidR="00262A43" w:rsidRPr="000333D5" w:rsidRDefault="00262A43" w:rsidP="00262A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F2010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469</w:t>
            </w:r>
          </w:p>
        </w:tc>
      </w:tr>
      <w:tr w:rsidR="00262A43" w:rsidRPr="00C55F44" w14:paraId="4CF176A3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F531FE" w14:textId="77777777" w:rsidR="00262A43" w:rsidRPr="00C55F44" w:rsidRDefault="00262A43" w:rsidP="00262A4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4C8B940C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BB61BC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4.70-30.24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2CA126D1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23(21)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5AD846" w14:textId="40A316BF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0.59±0.09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27BFAF" w14:textId="266C5EFF" w:rsidR="00262A43" w:rsidRPr="000333D5" w:rsidRDefault="00262A43" w:rsidP="00262A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F2010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649</w:t>
            </w:r>
          </w:p>
        </w:tc>
      </w:tr>
      <w:tr w:rsidR="00262A43" w:rsidRPr="00C55F44" w14:paraId="3D78A0DF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66131CA" w14:textId="0EC07AF7" w:rsidR="00262A43" w:rsidRPr="00C55F44" w:rsidRDefault="006C63A3" w:rsidP="00262A4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 xml:space="preserve">Trend test 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39C005C6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6AA4C48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1E3D2759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1B35DC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EDF90F" w14:textId="7741FB8A" w:rsidR="00262A43" w:rsidRPr="000333D5" w:rsidRDefault="00262A43" w:rsidP="00262A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880156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564</w:t>
            </w:r>
          </w:p>
        </w:tc>
      </w:tr>
      <w:tr w:rsidR="00262A43" w:rsidRPr="00C55F44" w14:paraId="1301A1F9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AB88D6E" w14:textId="0FA487C6" w:rsidR="00262A43" w:rsidRPr="00C55F44" w:rsidRDefault="00262A43" w:rsidP="00262A4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total-24mm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/LSA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24mm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ea</w:t>
            </w:r>
            <w:proofErr w:type="spellEnd"/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/cm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4516B1CB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2AF83C1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0.46-1.54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725E2FC5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24(3)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5B7C4C" w14:textId="62D91526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0.58±0.11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BC4075" w14:textId="52639BD6" w:rsidR="00262A43" w:rsidRPr="000333D5" w:rsidRDefault="00262A43" w:rsidP="00262A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62A43" w:rsidRPr="00C55F44" w14:paraId="36DD4603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AF7C4A" w14:textId="77777777" w:rsidR="00262A43" w:rsidRPr="00C55F44" w:rsidRDefault="00262A43" w:rsidP="00262A4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273FEA84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14964E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1.54-3.10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62D70BB2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23(11)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E891F0" w14:textId="71DA337C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0.58±0.09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33A211" w14:textId="7EA0E280" w:rsidR="00262A43" w:rsidRPr="000333D5" w:rsidRDefault="00262A43" w:rsidP="00262A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2757C5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502</w:t>
            </w:r>
          </w:p>
        </w:tc>
      </w:tr>
      <w:tr w:rsidR="00262A43" w:rsidRPr="00C55F44" w14:paraId="36D273BD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1D3A0DA" w14:textId="77777777" w:rsidR="00262A43" w:rsidRPr="00C55F44" w:rsidRDefault="00262A43" w:rsidP="00262A4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0ECEBB24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BEE15CB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3.10-4.70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67C6CBAF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23(17)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80E897" w14:textId="79444960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0.60±0.13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67D7E5" w14:textId="51D174E2" w:rsidR="00262A43" w:rsidRPr="000333D5" w:rsidRDefault="00262A43" w:rsidP="00262A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2757C5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195</w:t>
            </w:r>
          </w:p>
        </w:tc>
      </w:tr>
      <w:tr w:rsidR="00262A43" w:rsidRPr="00C55F44" w14:paraId="5F3B2F4F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2AEE3C4" w14:textId="77777777" w:rsidR="00262A43" w:rsidRPr="00C55F44" w:rsidRDefault="00262A43" w:rsidP="00262A4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4A64A254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1B45F56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4.70-30.24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4FBA3285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23(21)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30EEB6" w14:textId="4D6F327F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0.58±0.10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428027" w14:textId="0FA4380B" w:rsidR="00262A43" w:rsidRPr="000333D5" w:rsidRDefault="00262A43" w:rsidP="00262A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2757C5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302</w:t>
            </w:r>
          </w:p>
        </w:tc>
      </w:tr>
      <w:tr w:rsidR="00262A43" w:rsidRPr="00C55F44" w14:paraId="39A66BB5" w14:textId="77777777" w:rsidTr="008E066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C92CD0D" w14:textId="0546030F" w:rsidR="00262A43" w:rsidRPr="00C55F44" w:rsidRDefault="006C63A3" w:rsidP="00262A4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 xml:space="preserve">Trend test 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26D16662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A517E6A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336B86EB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23BA1E" w14:textId="77777777" w:rsidR="00262A43" w:rsidRPr="00C55F44" w:rsidRDefault="00262A43" w:rsidP="00262A43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1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A7D515" w14:textId="23482D0F" w:rsidR="00262A43" w:rsidRPr="000333D5" w:rsidRDefault="000C09D9" w:rsidP="00262A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880156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229</w:t>
            </w:r>
          </w:p>
        </w:tc>
      </w:tr>
      <w:tr w:rsidR="00D177DD" w:rsidRPr="00C55F44" w14:paraId="1CE30A66" w14:textId="77777777" w:rsidTr="008E0666">
        <w:trPr>
          <w:gridBefore w:val="1"/>
          <w:gridAfter w:val="1"/>
          <w:wBefore w:w="34" w:type="dxa"/>
          <w:wAfter w:w="10" w:type="dxa"/>
        </w:trPr>
        <w:tc>
          <w:tcPr>
            <w:tcW w:w="2219" w:type="dxa"/>
          </w:tcPr>
          <w:p w14:paraId="7E498F91" w14:textId="1A0B7F4F" w:rsidR="00D177DD" w:rsidRPr="00C55F44" w:rsidRDefault="00D177DD" w:rsidP="00361C80">
            <w:pPr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2-5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, cc</w:t>
            </w:r>
          </w:p>
        </w:tc>
        <w:tc>
          <w:tcPr>
            <w:tcW w:w="1440" w:type="dxa"/>
            <w:gridSpan w:val="3"/>
          </w:tcPr>
          <w:p w14:paraId="6715B0CC" w14:textId="4D12B60F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005" w:type="dxa"/>
          </w:tcPr>
          <w:p w14:paraId="462C7D84" w14:textId="34C3D4E5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.46-1.54</w:t>
            </w:r>
          </w:p>
        </w:tc>
        <w:tc>
          <w:tcPr>
            <w:tcW w:w="1547" w:type="dxa"/>
            <w:gridSpan w:val="3"/>
          </w:tcPr>
          <w:p w14:paraId="33D81103" w14:textId="47F0814E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4(3)</w:t>
            </w:r>
          </w:p>
        </w:tc>
        <w:tc>
          <w:tcPr>
            <w:tcW w:w="1134" w:type="dxa"/>
          </w:tcPr>
          <w:p w14:paraId="031174B0" w14:textId="4AB60CD3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82.31±16.05</w:t>
            </w:r>
          </w:p>
        </w:tc>
        <w:tc>
          <w:tcPr>
            <w:tcW w:w="1059" w:type="dxa"/>
          </w:tcPr>
          <w:p w14:paraId="4FB63A2F" w14:textId="77777777" w:rsidR="00D177DD" w:rsidRPr="000333D5" w:rsidRDefault="00D177DD" w:rsidP="00361C80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177DD" w:rsidRPr="00C55F44" w14:paraId="2E6ACD11" w14:textId="77777777" w:rsidTr="008E0666">
        <w:trPr>
          <w:gridBefore w:val="1"/>
          <w:gridAfter w:val="1"/>
          <w:wBefore w:w="34" w:type="dxa"/>
          <w:wAfter w:w="10" w:type="dxa"/>
        </w:trPr>
        <w:tc>
          <w:tcPr>
            <w:tcW w:w="2219" w:type="dxa"/>
          </w:tcPr>
          <w:p w14:paraId="7E3ECDC9" w14:textId="77777777" w:rsidR="00D177DD" w:rsidRPr="00C55F44" w:rsidRDefault="00D177DD" w:rsidP="00361C80">
            <w:pPr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gridSpan w:val="3"/>
          </w:tcPr>
          <w:p w14:paraId="4A698890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005" w:type="dxa"/>
          </w:tcPr>
          <w:p w14:paraId="4DA8CF8F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.54-3.10</w:t>
            </w:r>
          </w:p>
        </w:tc>
        <w:tc>
          <w:tcPr>
            <w:tcW w:w="1547" w:type="dxa"/>
            <w:gridSpan w:val="3"/>
          </w:tcPr>
          <w:p w14:paraId="602F7338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23(11)</w:t>
            </w:r>
          </w:p>
        </w:tc>
        <w:tc>
          <w:tcPr>
            <w:tcW w:w="1134" w:type="dxa"/>
          </w:tcPr>
          <w:p w14:paraId="1764161F" w14:textId="37F531E1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85.68±11.23</w:t>
            </w:r>
          </w:p>
        </w:tc>
        <w:tc>
          <w:tcPr>
            <w:tcW w:w="1059" w:type="dxa"/>
          </w:tcPr>
          <w:p w14:paraId="75B15084" w14:textId="75774CBF" w:rsidR="00D177DD" w:rsidRPr="000333D5" w:rsidRDefault="006C63A3" w:rsidP="00361C80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 w:rsidR="002757C5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D177DD" w:rsidRPr="00C55F44" w14:paraId="36B9586D" w14:textId="77777777" w:rsidTr="008E0666">
        <w:trPr>
          <w:gridBefore w:val="1"/>
          <w:gridAfter w:val="1"/>
          <w:wBefore w:w="34" w:type="dxa"/>
          <w:wAfter w:w="10" w:type="dxa"/>
        </w:trPr>
        <w:tc>
          <w:tcPr>
            <w:tcW w:w="2219" w:type="dxa"/>
          </w:tcPr>
          <w:p w14:paraId="5249DB6B" w14:textId="77777777" w:rsidR="00D177DD" w:rsidRPr="00C55F44" w:rsidRDefault="00D177DD" w:rsidP="00361C80">
            <w:pPr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gridSpan w:val="3"/>
          </w:tcPr>
          <w:p w14:paraId="76737454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005" w:type="dxa"/>
          </w:tcPr>
          <w:p w14:paraId="4642C043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3.10-4.70</w:t>
            </w:r>
          </w:p>
        </w:tc>
        <w:tc>
          <w:tcPr>
            <w:tcW w:w="1547" w:type="dxa"/>
            <w:gridSpan w:val="3"/>
          </w:tcPr>
          <w:p w14:paraId="09D6AD06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23(17)</w:t>
            </w:r>
          </w:p>
        </w:tc>
        <w:tc>
          <w:tcPr>
            <w:tcW w:w="1134" w:type="dxa"/>
          </w:tcPr>
          <w:p w14:paraId="0BB87B20" w14:textId="17D38656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84.43±16.93</w:t>
            </w:r>
          </w:p>
        </w:tc>
        <w:tc>
          <w:tcPr>
            <w:tcW w:w="1059" w:type="dxa"/>
          </w:tcPr>
          <w:p w14:paraId="3F583A17" w14:textId="71419DD7" w:rsidR="00D177DD" w:rsidRPr="000333D5" w:rsidRDefault="00D177DD" w:rsidP="00361C80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2757C5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410</w:t>
            </w:r>
          </w:p>
        </w:tc>
      </w:tr>
      <w:tr w:rsidR="00D177DD" w:rsidRPr="00C55F44" w14:paraId="1282324D" w14:textId="77777777" w:rsidTr="008E0666">
        <w:trPr>
          <w:gridBefore w:val="1"/>
          <w:gridAfter w:val="1"/>
          <w:wBefore w:w="34" w:type="dxa"/>
          <w:wAfter w:w="10" w:type="dxa"/>
        </w:trPr>
        <w:tc>
          <w:tcPr>
            <w:tcW w:w="2219" w:type="dxa"/>
          </w:tcPr>
          <w:p w14:paraId="7F821FCA" w14:textId="77777777" w:rsidR="00D177DD" w:rsidRPr="00C55F44" w:rsidRDefault="00D177DD" w:rsidP="00361C80">
            <w:pPr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gridSpan w:val="3"/>
          </w:tcPr>
          <w:p w14:paraId="3E0A928D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005" w:type="dxa"/>
          </w:tcPr>
          <w:p w14:paraId="36A502F7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4.70-30.24</w:t>
            </w:r>
          </w:p>
        </w:tc>
        <w:tc>
          <w:tcPr>
            <w:tcW w:w="1547" w:type="dxa"/>
            <w:gridSpan w:val="3"/>
          </w:tcPr>
          <w:p w14:paraId="736F8C1A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23(21)</w:t>
            </w:r>
          </w:p>
        </w:tc>
        <w:tc>
          <w:tcPr>
            <w:tcW w:w="1134" w:type="dxa"/>
          </w:tcPr>
          <w:p w14:paraId="195EC180" w14:textId="1074D4A3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87.35±19.48</w:t>
            </w:r>
          </w:p>
        </w:tc>
        <w:tc>
          <w:tcPr>
            <w:tcW w:w="1059" w:type="dxa"/>
          </w:tcPr>
          <w:p w14:paraId="63320F4F" w14:textId="587E8DA3" w:rsidR="00D177DD" w:rsidRPr="000333D5" w:rsidRDefault="00D177DD" w:rsidP="00361C80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2757C5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351</w:t>
            </w:r>
          </w:p>
        </w:tc>
      </w:tr>
      <w:tr w:rsidR="00D177DD" w:rsidRPr="00F70DFE" w14:paraId="29A4BFBB" w14:textId="77777777" w:rsidTr="008E0666">
        <w:trPr>
          <w:gridBefore w:val="1"/>
          <w:gridAfter w:val="1"/>
          <w:wBefore w:w="34" w:type="dxa"/>
          <w:wAfter w:w="10" w:type="dxa"/>
        </w:trPr>
        <w:tc>
          <w:tcPr>
            <w:tcW w:w="2219" w:type="dxa"/>
          </w:tcPr>
          <w:p w14:paraId="27D07D54" w14:textId="77777777" w:rsidR="00D177DD" w:rsidRPr="00C55F44" w:rsidRDefault="00D177DD" w:rsidP="00361C80">
            <w:pPr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 xml:space="preserve">rend test 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40" w:type="dxa"/>
            <w:gridSpan w:val="3"/>
          </w:tcPr>
          <w:p w14:paraId="0464D2B1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5" w:type="dxa"/>
          </w:tcPr>
          <w:p w14:paraId="2AF3753E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7" w:type="dxa"/>
            <w:gridSpan w:val="3"/>
          </w:tcPr>
          <w:p w14:paraId="58E5940E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A6DB054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9" w:type="dxa"/>
          </w:tcPr>
          <w:p w14:paraId="5D127F26" w14:textId="10A1F5EB" w:rsidR="00D177DD" w:rsidRPr="000333D5" w:rsidRDefault="00D177DD" w:rsidP="00361C80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F70DFE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479</w:t>
            </w:r>
          </w:p>
        </w:tc>
      </w:tr>
      <w:tr w:rsidR="00D177DD" w:rsidRPr="00C55F44" w14:paraId="1E13D874" w14:textId="77777777" w:rsidTr="008E0666">
        <w:trPr>
          <w:gridBefore w:val="1"/>
          <w:gridAfter w:val="1"/>
          <w:wBefore w:w="34" w:type="dxa"/>
          <w:wAfter w:w="10" w:type="dxa"/>
          <w:trHeight w:val="47"/>
        </w:trPr>
        <w:tc>
          <w:tcPr>
            <w:tcW w:w="2219" w:type="dxa"/>
          </w:tcPr>
          <w:p w14:paraId="305C2421" w14:textId="0488D000" w:rsidR="00D177DD" w:rsidRPr="00C55F44" w:rsidRDefault="00D177DD" w:rsidP="00361C80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="007D55D4" w:rsidRPr="00C55F4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2-5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/TBV, %</w:t>
            </w:r>
          </w:p>
        </w:tc>
        <w:tc>
          <w:tcPr>
            <w:tcW w:w="1440" w:type="dxa"/>
            <w:gridSpan w:val="3"/>
          </w:tcPr>
          <w:p w14:paraId="59E2CC7F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005" w:type="dxa"/>
          </w:tcPr>
          <w:p w14:paraId="6CCBFB0D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.46-1.54</w:t>
            </w:r>
          </w:p>
        </w:tc>
        <w:tc>
          <w:tcPr>
            <w:tcW w:w="1547" w:type="dxa"/>
            <w:gridSpan w:val="3"/>
          </w:tcPr>
          <w:p w14:paraId="686B1689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24(3)</w:t>
            </w:r>
          </w:p>
        </w:tc>
        <w:tc>
          <w:tcPr>
            <w:tcW w:w="1134" w:type="dxa"/>
          </w:tcPr>
          <w:p w14:paraId="6F4C6680" w14:textId="3398627E" w:rsidR="00D177DD" w:rsidRPr="00C55F44" w:rsidRDefault="006C63A3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29.68±1.87</w:t>
            </w:r>
          </w:p>
        </w:tc>
        <w:tc>
          <w:tcPr>
            <w:tcW w:w="1059" w:type="dxa"/>
          </w:tcPr>
          <w:p w14:paraId="61052972" w14:textId="77777777" w:rsidR="00D177DD" w:rsidRPr="000333D5" w:rsidRDefault="00D177DD" w:rsidP="00361C80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177DD" w:rsidRPr="00C55F44" w14:paraId="6B9F50CC" w14:textId="77777777" w:rsidTr="008E0666">
        <w:trPr>
          <w:gridBefore w:val="1"/>
          <w:gridAfter w:val="1"/>
          <w:wBefore w:w="34" w:type="dxa"/>
          <w:wAfter w:w="10" w:type="dxa"/>
        </w:trPr>
        <w:tc>
          <w:tcPr>
            <w:tcW w:w="2219" w:type="dxa"/>
          </w:tcPr>
          <w:p w14:paraId="7A638C0A" w14:textId="77777777" w:rsidR="00D177DD" w:rsidRPr="00C55F44" w:rsidRDefault="00D177DD" w:rsidP="00361C80">
            <w:pPr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gridSpan w:val="3"/>
          </w:tcPr>
          <w:p w14:paraId="58005AC9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005" w:type="dxa"/>
          </w:tcPr>
          <w:p w14:paraId="20A7B44D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.54-3.10</w:t>
            </w:r>
          </w:p>
        </w:tc>
        <w:tc>
          <w:tcPr>
            <w:tcW w:w="1547" w:type="dxa"/>
            <w:gridSpan w:val="3"/>
          </w:tcPr>
          <w:p w14:paraId="5CBCBB4C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23(11)</w:t>
            </w:r>
          </w:p>
        </w:tc>
        <w:tc>
          <w:tcPr>
            <w:tcW w:w="1134" w:type="dxa"/>
          </w:tcPr>
          <w:p w14:paraId="4F6A3DD5" w14:textId="344B79EA" w:rsidR="00D177DD" w:rsidRPr="00C55F44" w:rsidRDefault="006C63A3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29.98±1.60</w:t>
            </w:r>
          </w:p>
        </w:tc>
        <w:tc>
          <w:tcPr>
            <w:tcW w:w="1059" w:type="dxa"/>
          </w:tcPr>
          <w:p w14:paraId="39D2EB72" w14:textId="59AD5941" w:rsidR="00D177DD" w:rsidRPr="000333D5" w:rsidRDefault="00D177DD" w:rsidP="00361C80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6C63A3" w:rsidRPr="000333D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757C5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59</w:t>
            </w:r>
          </w:p>
        </w:tc>
      </w:tr>
      <w:tr w:rsidR="00D177DD" w:rsidRPr="00C55F44" w14:paraId="58BC9F1F" w14:textId="77777777" w:rsidTr="008E0666">
        <w:trPr>
          <w:gridBefore w:val="1"/>
          <w:gridAfter w:val="1"/>
          <w:wBefore w:w="34" w:type="dxa"/>
          <w:wAfter w:w="10" w:type="dxa"/>
        </w:trPr>
        <w:tc>
          <w:tcPr>
            <w:tcW w:w="2219" w:type="dxa"/>
          </w:tcPr>
          <w:p w14:paraId="59EBA0E3" w14:textId="77777777" w:rsidR="00D177DD" w:rsidRPr="00C55F44" w:rsidRDefault="00D177DD" w:rsidP="00361C80">
            <w:pPr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gridSpan w:val="3"/>
          </w:tcPr>
          <w:p w14:paraId="3F880B31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005" w:type="dxa"/>
          </w:tcPr>
          <w:p w14:paraId="612231C3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3.10-4.70</w:t>
            </w:r>
          </w:p>
        </w:tc>
        <w:tc>
          <w:tcPr>
            <w:tcW w:w="1547" w:type="dxa"/>
            <w:gridSpan w:val="3"/>
          </w:tcPr>
          <w:p w14:paraId="77DBF34F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23(17)</w:t>
            </w:r>
          </w:p>
        </w:tc>
        <w:tc>
          <w:tcPr>
            <w:tcW w:w="1134" w:type="dxa"/>
          </w:tcPr>
          <w:p w14:paraId="4C120600" w14:textId="7A28688A" w:rsidR="00D177DD" w:rsidRPr="00C55F44" w:rsidRDefault="006C63A3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30.33±2.37</w:t>
            </w:r>
          </w:p>
        </w:tc>
        <w:tc>
          <w:tcPr>
            <w:tcW w:w="1059" w:type="dxa"/>
          </w:tcPr>
          <w:p w14:paraId="6A7D01D8" w14:textId="39B673CF" w:rsidR="00D177DD" w:rsidRPr="000333D5" w:rsidRDefault="00D177DD" w:rsidP="00361C80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6C63A3" w:rsidRPr="000333D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2757C5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27</w:t>
            </w:r>
          </w:p>
        </w:tc>
      </w:tr>
      <w:tr w:rsidR="00D177DD" w:rsidRPr="00C55F44" w14:paraId="0B014AD1" w14:textId="77777777" w:rsidTr="008E0666">
        <w:trPr>
          <w:gridBefore w:val="1"/>
          <w:gridAfter w:val="1"/>
          <w:wBefore w:w="34" w:type="dxa"/>
          <w:wAfter w:w="10" w:type="dxa"/>
        </w:trPr>
        <w:tc>
          <w:tcPr>
            <w:tcW w:w="2219" w:type="dxa"/>
          </w:tcPr>
          <w:p w14:paraId="5731586E" w14:textId="77777777" w:rsidR="00D177DD" w:rsidRPr="00C55F44" w:rsidRDefault="00D177DD" w:rsidP="00361C80">
            <w:pPr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gridSpan w:val="3"/>
          </w:tcPr>
          <w:p w14:paraId="1B1A4A95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005" w:type="dxa"/>
          </w:tcPr>
          <w:p w14:paraId="5AABE8B4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4.70-30.24</w:t>
            </w:r>
          </w:p>
        </w:tc>
        <w:tc>
          <w:tcPr>
            <w:tcW w:w="1547" w:type="dxa"/>
            <w:gridSpan w:val="3"/>
          </w:tcPr>
          <w:p w14:paraId="100B3289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23(21)</w:t>
            </w:r>
          </w:p>
        </w:tc>
        <w:tc>
          <w:tcPr>
            <w:tcW w:w="1134" w:type="dxa"/>
          </w:tcPr>
          <w:p w14:paraId="189E6FE3" w14:textId="7F49C1C5" w:rsidR="00D177DD" w:rsidRPr="00C55F44" w:rsidRDefault="006C63A3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>29.33±2.38</w:t>
            </w:r>
          </w:p>
        </w:tc>
        <w:tc>
          <w:tcPr>
            <w:tcW w:w="1059" w:type="dxa"/>
          </w:tcPr>
          <w:p w14:paraId="11372133" w14:textId="27A4F651" w:rsidR="00D177DD" w:rsidRPr="000333D5" w:rsidRDefault="006C63A3" w:rsidP="00361C80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2757C5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922</w:t>
            </w:r>
          </w:p>
        </w:tc>
      </w:tr>
      <w:tr w:rsidR="00D177DD" w:rsidRPr="00C55F44" w14:paraId="61BA01D6" w14:textId="77777777" w:rsidTr="008E0666">
        <w:trPr>
          <w:gridBefore w:val="1"/>
          <w:gridAfter w:val="1"/>
          <w:wBefore w:w="34" w:type="dxa"/>
          <w:wAfter w:w="10" w:type="dxa"/>
        </w:trPr>
        <w:tc>
          <w:tcPr>
            <w:tcW w:w="2219" w:type="dxa"/>
            <w:tcBorders>
              <w:bottom w:val="single" w:sz="8" w:space="0" w:color="auto"/>
            </w:tcBorders>
          </w:tcPr>
          <w:p w14:paraId="4B9FEAA0" w14:textId="77777777" w:rsidR="00D177DD" w:rsidRPr="00C55F44" w:rsidRDefault="00D177DD" w:rsidP="00361C80">
            <w:pPr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5F44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C55F44">
              <w:rPr>
                <w:rFonts w:ascii="Times New Roman" w:hAnsi="Times New Roman" w:cs="Times New Roman"/>
                <w:sz w:val="18"/>
                <w:szCs w:val="18"/>
              </w:rPr>
              <w:t xml:space="preserve">rend test </w:t>
            </w:r>
            <w:r w:rsidRPr="00C55F4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40" w:type="dxa"/>
            <w:gridSpan w:val="3"/>
            <w:tcBorders>
              <w:bottom w:val="single" w:sz="8" w:space="0" w:color="auto"/>
            </w:tcBorders>
          </w:tcPr>
          <w:p w14:paraId="50F8C687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5" w:type="dxa"/>
            <w:tcBorders>
              <w:bottom w:val="single" w:sz="8" w:space="0" w:color="auto"/>
            </w:tcBorders>
          </w:tcPr>
          <w:p w14:paraId="72E5110A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7" w:type="dxa"/>
            <w:gridSpan w:val="3"/>
            <w:tcBorders>
              <w:bottom w:val="single" w:sz="8" w:space="0" w:color="auto"/>
            </w:tcBorders>
          </w:tcPr>
          <w:p w14:paraId="58CBB154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14:paraId="195ED7BB" w14:textId="77777777" w:rsidR="00D177DD" w:rsidRPr="00C55F44" w:rsidRDefault="00D177DD" w:rsidP="00361C80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9" w:type="dxa"/>
            <w:tcBorders>
              <w:bottom w:val="single" w:sz="8" w:space="0" w:color="auto"/>
            </w:tcBorders>
          </w:tcPr>
          <w:p w14:paraId="6686F035" w14:textId="3F89F2FB" w:rsidR="00D177DD" w:rsidRPr="000333D5" w:rsidRDefault="006C63A3" w:rsidP="00361C80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0333D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F70DFE" w:rsidRPr="000333D5">
              <w:rPr>
                <w:rFonts w:ascii="Times New Roman" w:hAnsi="Times New Roman" w:cs="Times New Roman" w:hint="eastAsia"/>
                <w:sz w:val="18"/>
                <w:szCs w:val="18"/>
              </w:rPr>
              <w:t>701</w:t>
            </w:r>
          </w:p>
        </w:tc>
      </w:tr>
    </w:tbl>
    <w:p w14:paraId="5755D2C1" w14:textId="1B548F6B" w:rsidR="006C63A3" w:rsidRPr="00C55F44" w:rsidRDefault="006C63A3" w:rsidP="006C63A3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bookmarkStart w:id="1" w:name="_Hlk157457093"/>
      <w:bookmarkStart w:id="2" w:name="_Hlk157457080"/>
      <w:r w:rsidRPr="00C55F44">
        <w:rPr>
          <w:rFonts w:ascii="Times New Roman" w:hAnsi="Times New Roman" w:cs="Times New Roman"/>
          <w:sz w:val="18"/>
          <w:szCs w:val="18"/>
        </w:rPr>
        <w:t>CCAM</w:t>
      </w:r>
      <w:r w:rsidR="00970ADC">
        <w:rPr>
          <w:rFonts w:ascii="Times New Roman" w:hAnsi="Times New Roman" w:cs="Times New Roman"/>
          <w:sz w:val="18"/>
          <w:szCs w:val="18"/>
        </w:rPr>
        <w:t xml:space="preserve">: </w:t>
      </w:r>
      <w:r w:rsidRPr="00C55F44">
        <w:rPr>
          <w:rFonts w:ascii="Times New Roman" w:hAnsi="Times New Roman" w:cs="Times New Roman"/>
          <w:sz w:val="18"/>
          <w:szCs w:val="18"/>
        </w:rPr>
        <w:t>carbon content in airway macrophage, DET</w:t>
      </w:r>
      <w:r w:rsidR="00970ADC">
        <w:rPr>
          <w:rFonts w:ascii="Times New Roman" w:hAnsi="Times New Roman" w:cs="Times New Roman"/>
          <w:sz w:val="18"/>
          <w:szCs w:val="18"/>
        </w:rPr>
        <w:t xml:space="preserve">: </w:t>
      </w:r>
      <w:r w:rsidRPr="00C55F44">
        <w:rPr>
          <w:rFonts w:ascii="Times New Roman" w:hAnsi="Times New Roman" w:cs="Times New Roman"/>
          <w:sz w:val="18"/>
          <w:szCs w:val="18"/>
        </w:rPr>
        <w:t>diesel engine tester, SD</w:t>
      </w:r>
      <w:r w:rsidR="00970ADC">
        <w:rPr>
          <w:rFonts w:ascii="Times New Roman" w:hAnsi="Times New Roman" w:cs="Times New Roman"/>
          <w:sz w:val="18"/>
          <w:szCs w:val="18"/>
        </w:rPr>
        <w:t xml:space="preserve">: </w:t>
      </w:r>
      <w:r w:rsidRPr="00C55F44">
        <w:rPr>
          <w:rFonts w:ascii="Times New Roman" w:hAnsi="Times New Roman" w:cs="Times New Roman"/>
          <w:sz w:val="18"/>
          <w:szCs w:val="18"/>
        </w:rPr>
        <w:t>standard deviation</w:t>
      </w:r>
      <w:bookmarkStart w:id="3" w:name="_Hlk155272671"/>
      <w:bookmarkEnd w:id="1"/>
      <w:r w:rsidRPr="00C55F44">
        <w:rPr>
          <w:rFonts w:ascii="Times New Roman" w:hAnsi="Times New Roman" w:cs="Times New Roman"/>
          <w:sz w:val="18"/>
          <w:szCs w:val="18"/>
        </w:rPr>
        <w:t>, BV</w:t>
      </w:r>
      <w:r w:rsidRPr="00C55F44">
        <w:rPr>
          <w:rFonts w:ascii="Times New Roman" w:hAnsi="Times New Roman" w:cs="Times New Roman"/>
          <w:sz w:val="18"/>
          <w:szCs w:val="18"/>
          <w:vertAlign w:val="subscript"/>
        </w:rPr>
        <w:t>2-5</w:t>
      </w:r>
      <w:r w:rsidR="00970ADC">
        <w:rPr>
          <w:rFonts w:ascii="Times New Roman" w:hAnsi="Times New Roman" w:cs="Times New Roman"/>
          <w:sz w:val="18"/>
          <w:szCs w:val="18"/>
        </w:rPr>
        <w:t xml:space="preserve">: </w:t>
      </w:r>
      <w:r w:rsidRPr="00C55F44">
        <w:rPr>
          <w:rFonts w:ascii="Times New Roman" w:hAnsi="Times New Roman" w:cs="Times New Roman"/>
          <w:sz w:val="18"/>
          <w:szCs w:val="18"/>
        </w:rPr>
        <w:t xml:space="preserve">Volumes of blood vessels </w:t>
      </w:r>
      <w:r w:rsidR="00FA59F6">
        <w:rPr>
          <w:rFonts w:ascii="Times New Roman" w:hAnsi="Times New Roman" w:cs="Times New Roman"/>
          <w:sz w:val="18"/>
          <w:szCs w:val="18"/>
        </w:rPr>
        <w:t>with cross-section area</w:t>
      </w:r>
      <w:r w:rsidRPr="00C55F44">
        <w:rPr>
          <w:rFonts w:ascii="Times New Roman" w:hAnsi="Times New Roman" w:cs="Times New Roman"/>
          <w:sz w:val="18"/>
          <w:szCs w:val="18"/>
        </w:rPr>
        <w:t xml:space="preserve"> </w:t>
      </w:r>
      <w:r w:rsidR="002D2CD7">
        <w:rPr>
          <w:rFonts w:ascii="Times New Roman" w:hAnsi="Times New Roman" w:cs="Times New Roman"/>
          <w:sz w:val="18"/>
          <w:szCs w:val="18"/>
        </w:rPr>
        <w:t>of</w:t>
      </w:r>
      <w:r w:rsidRPr="00C55F44">
        <w:rPr>
          <w:rFonts w:ascii="Times New Roman" w:hAnsi="Times New Roman" w:cs="Times New Roman"/>
          <w:sz w:val="18"/>
          <w:szCs w:val="18"/>
        </w:rPr>
        <w:t xml:space="preserve"> 2</w:t>
      </w:r>
      <w:r w:rsidR="002D2CD7">
        <w:rPr>
          <w:rFonts w:ascii="Times New Roman" w:hAnsi="Times New Roman" w:cs="Times New Roman"/>
          <w:sz w:val="18"/>
          <w:szCs w:val="18"/>
        </w:rPr>
        <w:t>-</w:t>
      </w:r>
      <w:r w:rsidRPr="00C55F44">
        <w:rPr>
          <w:rFonts w:ascii="Times New Roman" w:hAnsi="Times New Roman" w:cs="Times New Roman"/>
          <w:sz w:val="18"/>
          <w:szCs w:val="18"/>
        </w:rPr>
        <w:t>5mm</w:t>
      </w:r>
      <w:r w:rsidRPr="00C55F44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C55F44">
        <w:rPr>
          <w:rFonts w:ascii="Times New Roman" w:hAnsi="Times New Roman" w:cs="Times New Roman"/>
          <w:sz w:val="18"/>
          <w:szCs w:val="18"/>
        </w:rPr>
        <w:t xml:space="preserve">, </w:t>
      </w:r>
      <w:bookmarkStart w:id="4" w:name="_Hlk157444747"/>
      <w:r w:rsidRPr="00C55F44">
        <w:rPr>
          <w:rFonts w:ascii="Times New Roman" w:hAnsi="Times New Roman" w:cs="Times New Roman"/>
          <w:sz w:val="18"/>
          <w:szCs w:val="18"/>
        </w:rPr>
        <w:t>LSA</w:t>
      </w:r>
      <w:r w:rsidRPr="00C55F44">
        <w:rPr>
          <w:rFonts w:ascii="Times New Roman" w:hAnsi="Times New Roman" w:cs="Times New Roman"/>
          <w:sz w:val="18"/>
          <w:szCs w:val="18"/>
          <w:vertAlign w:val="subscript"/>
        </w:rPr>
        <w:t>6mm</w:t>
      </w:r>
      <w:r w:rsidR="00970ADC">
        <w:rPr>
          <w:rFonts w:ascii="Times New Roman" w:hAnsi="Times New Roman" w:cs="Times New Roman"/>
          <w:sz w:val="18"/>
          <w:szCs w:val="18"/>
        </w:rPr>
        <w:t xml:space="preserve">: </w:t>
      </w:r>
      <w:r w:rsidRPr="00C55F44">
        <w:rPr>
          <w:rFonts w:ascii="Times New Roman" w:hAnsi="Times New Roman" w:cs="Times New Roman"/>
          <w:sz w:val="18"/>
          <w:szCs w:val="18"/>
        </w:rPr>
        <w:t xml:space="preserve">Lung surface area </w:t>
      </w:r>
      <w:bookmarkStart w:id="5" w:name="_Hlk155272607"/>
      <w:r w:rsidRPr="00C55F44">
        <w:rPr>
          <w:rFonts w:ascii="Times New Roman" w:hAnsi="Times New Roman" w:cs="Times New Roman"/>
          <w:sz w:val="18"/>
          <w:szCs w:val="18"/>
        </w:rPr>
        <w:t>at</w:t>
      </w:r>
      <w:r w:rsidR="002D2CD7">
        <w:rPr>
          <w:rFonts w:ascii="Times New Roman" w:hAnsi="Times New Roman" w:cs="Times New Roman"/>
          <w:sz w:val="18"/>
          <w:szCs w:val="18"/>
        </w:rPr>
        <w:t xml:space="preserve"> depths of</w:t>
      </w:r>
      <w:r w:rsidRPr="00C55F44">
        <w:rPr>
          <w:rFonts w:ascii="Times New Roman" w:hAnsi="Times New Roman" w:cs="Times New Roman"/>
          <w:sz w:val="18"/>
          <w:szCs w:val="18"/>
        </w:rPr>
        <w:t xml:space="preserve"> 6mm from the </w:t>
      </w:r>
      <w:r w:rsidR="00157F73">
        <w:rPr>
          <w:rFonts w:ascii="Times New Roman" w:hAnsi="Times New Roman" w:cs="Times New Roman"/>
          <w:sz w:val="18"/>
          <w:szCs w:val="18"/>
        </w:rPr>
        <w:t xml:space="preserve">pleural surface </w:t>
      </w:r>
      <w:bookmarkEnd w:id="5"/>
      <w:r w:rsidRPr="00C55F44">
        <w:rPr>
          <w:rFonts w:ascii="Times New Roman" w:hAnsi="Times New Roman" w:cs="Times New Roman"/>
          <w:sz w:val="18"/>
          <w:szCs w:val="18"/>
        </w:rPr>
        <w:t>, LSA</w:t>
      </w:r>
      <w:r w:rsidRPr="00C55F44">
        <w:rPr>
          <w:rFonts w:ascii="Times New Roman" w:hAnsi="Times New Roman" w:cs="Times New Roman"/>
          <w:sz w:val="18"/>
          <w:szCs w:val="18"/>
          <w:vertAlign w:val="subscript"/>
        </w:rPr>
        <w:t>12mm</w:t>
      </w:r>
      <w:r w:rsidR="00970ADC">
        <w:rPr>
          <w:rFonts w:ascii="Times New Roman" w:hAnsi="Times New Roman" w:cs="Times New Roman"/>
          <w:sz w:val="18"/>
          <w:szCs w:val="18"/>
        </w:rPr>
        <w:t xml:space="preserve">: </w:t>
      </w:r>
      <w:r w:rsidRPr="00C55F44">
        <w:rPr>
          <w:rFonts w:ascii="Times New Roman" w:hAnsi="Times New Roman" w:cs="Times New Roman"/>
          <w:sz w:val="18"/>
          <w:szCs w:val="18"/>
        </w:rPr>
        <w:t xml:space="preserve">Lung surface area at </w:t>
      </w:r>
      <w:r w:rsidR="002D2CD7">
        <w:rPr>
          <w:rFonts w:ascii="Times New Roman" w:hAnsi="Times New Roman" w:cs="Times New Roman"/>
          <w:sz w:val="18"/>
          <w:szCs w:val="18"/>
        </w:rPr>
        <w:t xml:space="preserve">depths of </w:t>
      </w:r>
      <w:r w:rsidRPr="00C55F44">
        <w:rPr>
          <w:rFonts w:ascii="Times New Roman" w:hAnsi="Times New Roman" w:cs="Times New Roman"/>
          <w:sz w:val="18"/>
          <w:szCs w:val="18"/>
        </w:rPr>
        <w:t xml:space="preserve">12mm from the </w:t>
      </w:r>
      <w:r w:rsidR="00157F73">
        <w:rPr>
          <w:rFonts w:ascii="Times New Roman" w:hAnsi="Times New Roman" w:cs="Times New Roman"/>
          <w:sz w:val="18"/>
          <w:szCs w:val="18"/>
        </w:rPr>
        <w:t>pleural surface</w:t>
      </w:r>
      <w:r w:rsidRPr="00C55F44">
        <w:rPr>
          <w:rFonts w:ascii="Times New Roman" w:hAnsi="Times New Roman" w:cs="Times New Roman"/>
          <w:sz w:val="18"/>
          <w:szCs w:val="18"/>
        </w:rPr>
        <w:t>, LSA</w:t>
      </w:r>
      <w:r w:rsidRPr="00C55F44">
        <w:rPr>
          <w:rFonts w:ascii="Times New Roman" w:hAnsi="Times New Roman" w:cs="Times New Roman"/>
          <w:sz w:val="18"/>
          <w:szCs w:val="18"/>
          <w:vertAlign w:val="subscript"/>
        </w:rPr>
        <w:t>18mm</w:t>
      </w:r>
      <w:r w:rsidR="00970ADC">
        <w:rPr>
          <w:rFonts w:ascii="Times New Roman" w:hAnsi="Times New Roman" w:cs="Times New Roman"/>
          <w:sz w:val="18"/>
          <w:szCs w:val="18"/>
        </w:rPr>
        <w:t xml:space="preserve">: </w:t>
      </w:r>
      <w:r w:rsidRPr="00C55F44">
        <w:rPr>
          <w:rFonts w:ascii="Times New Roman" w:hAnsi="Times New Roman" w:cs="Times New Roman"/>
          <w:sz w:val="18"/>
          <w:szCs w:val="18"/>
        </w:rPr>
        <w:t xml:space="preserve">Lung surface area at </w:t>
      </w:r>
      <w:r w:rsidR="002D2CD7">
        <w:rPr>
          <w:rFonts w:ascii="Times New Roman" w:hAnsi="Times New Roman" w:cs="Times New Roman"/>
          <w:sz w:val="18"/>
          <w:szCs w:val="18"/>
        </w:rPr>
        <w:t xml:space="preserve"> depths of </w:t>
      </w:r>
      <w:r w:rsidRPr="00C55F44">
        <w:rPr>
          <w:rFonts w:ascii="Times New Roman" w:hAnsi="Times New Roman" w:cs="Times New Roman"/>
          <w:sz w:val="18"/>
          <w:szCs w:val="18"/>
        </w:rPr>
        <w:t xml:space="preserve">18mm from the </w:t>
      </w:r>
      <w:r w:rsidR="00157F73">
        <w:rPr>
          <w:rFonts w:ascii="Times New Roman" w:hAnsi="Times New Roman" w:cs="Times New Roman"/>
          <w:sz w:val="18"/>
          <w:szCs w:val="18"/>
        </w:rPr>
        <w:t>pleural surface</w:t>
      </w:r>
      <w:r w:rsidRPr="00C55F44">
        <w:rPr>
          <w:rFonts w:ascii="Times New Roman" w:hAnsi="Times New Roman" w:cs="Times New Roman"/>
          <w:sz w:val="18"/>
          <w:szCs w:val="18"/>
        </w:rPr>
        <w:t>,</w:t>
      </w:r>
      <w:r w:rsidR="007D55D4" w:rsidRPr="00C55F44">
        <w:rPr>
          <w:rFonts w:ascii="Times New Roman" w:hAnsi="Times New Roman" w:cs="Times New Roman"/>
          <w:sz w:val="18"/>
          <w:szCs w:val="18"/>
        </w:rPr>
        <w:t xml:space="preserve"> </w:t>
      </w:r>
      <w:r w:rsidRPr="00C55F44">
        <w:rPr>
          <w:rFonts w:ascii="Times New Roman" w:hAnsi="Times New Roman" w:cs="Times New Roman"/>
          <w:sz w:val="18"/>
          <w:szCs w:val="18"/>
        </w:rPr>
        <w:t>LSA</w:t>
      </w:r>
      <w:r w:rsidRPr="00C55F44">
        <w:rPr>
          <w:rFonts w:ascii="Times New Roman" w:hAnsi="Times New Roman" w:cs="Times New Roman"/>
          <w:sz w:val="18"/>
          <w:szCs w:val="18"/>
          <w:vertAlign w:val="subscript"/>
        </w:rPr>
        <w:t>24mm</w:t>
      </w:r>
      <w:r w:rsidR="00970ADC">
        <w:rPr>
          <w:rFonts w:ascii="Times New Roman" w:hAnsi="Times New Roman" w:cs="Times New Roman"/>
          <w:sz w:val="18"/>
          <w:szCs w:val="18"/>
        </w:rPr>
        <w:t xml:space="preserve">: </w:t>
      </w:r>
      <w:r w:rsidRPr="00C55F44">
        <w:rPr>
          <w:rFonts w:ascii="Times New Roman" w:hAnsi="Times New Roman" w:cs="Times New Roman"/>
          <w:sz w:val="18"/>
          <w:szCs w:val="18"/>
        </w:rPr>
        <w:t>Lung surface area at</w:t>
      </w:r>
      <w:r w:rsidR="002D2CD7">
        <w:rPr>
          <w:rFonts w:ascii="Times New Roman" w:hAnsi="Times New Roman" w:cs="Times New Roman"/>
          <w:sz w:val="18"/>
          <w:szCs w:val="18"/>
        </w:rPr>
        <w:t xml:space="preserve"> depths of</w:t>
      </w:r>
      <w:r w:rsidRPr="00C55F44">
        <w:rPr>
          <w:rFonts w:ascii="Times New Roman" w:hAnsi="Times New Roman" w:cs="Times New Roman"/>
          <w:sz w:val="18"/>
          <w:szCs w:val="18"/>
        </w:rPr>
        <w:t xml:space="preserve"> 24mm from the </w:t>
      </w:r>
      <w:r w:rsidR="00157F73">
        <w:rPr>
          <w:rFonts w:ascii="Times New Roman" w:hAnsi="Times New Roman" w:cs="Times New Roman"/>
          <w:sz w:val="18"/>
          <w:szCs w:val="18"/>
        </w:rPr>
        <w:t>pleural surface</w:t>
      </w:r>
      <w:bookmarkEnd w:id="4"/>
      <w:r w:rsidRPr="00C55F44">
        <w:rPr>
          <w:rFonts w:ascii="Times New Roman" w:hAnsi="Times New Roman" w:cs="Times New Roman"/>
          <w:sz w:val="18"/>
          <w:szCs w:val="18"/>
        </w:rPr>
        <w:t xml:space="preserve">, </w:t>
      </w:r>
      <w:r w:rsidRPr="00C55F44">
        <w:rPr>
          <w:rFonts w:ascii="Times New Roman" w:hAnsi="Times New Roman" w:cs="Times New Roman"/>
          <w:sz w:val="18"/>
          <w:szCs w:val="18"/>
        </w:rPr>
        <w:lastRenderedPageBreak/>
        <w:t>N</w:t>
      </w:r>
      <w:r w:rsidRPr="00C55F44">
        <w:rPr>
          <w:rFonts w:ascii="Times New Roman" w:hAnsi="Times New Roman" w:cs="Times New Roman"/>
          <w:sz w:val="18"/>
          <w:szCs w:val="18"/>
          <w:vertAlign w:val="subscript"/>
        </w:rPr>
        <w:t>total-6mm</w:t>
      </w:r>
      <w:r w:rsidR="00970ADC">
        <w:rPr>
          <w:rFonts w:ascii="Times New Roman" w:hAnsi="Times New Roman" w:cs="Times New Roman"/>
          <w:sz w:val="18"/>
          <w:szCs w:val="18"/>
        </w:rPr>
        <w:t xml:space="preserve">: </w:t>
      </w:r>
      <w:r w:rsidRPr="00C55F44">
        <w:rPr>
          <w:rFonts w:ascii="Times New Roman" w:hAnsi="Times New Roman" w:cs="Times New Roman"/>
          <w:sz w:val="18"/>
          <w:szCs w:val="18"/>
        </w:rPr>
        <w:t xml:space="preserve">Total number of vessels </w:t>
      </w:r>
      <w:bookmarkStart w:id="6" w:name="_Hlk155272985"/>
      <w:r w:rsidRPr="00C55F44">
        <w:rPr>
          <w:rFonts w:ascii="Times New Roman" w:hAnsi="Times New Roman" w:cs="Times New Roman"/>
          <w:sz w:val="18"/>
          <w:szCs w:val="18"/>
        </w:rPr>
        <w:t>at</w:t>
      </w:r>
      <w:r w:rsidR="002D2CD7">
        <w:rPr>
          <w:rFonts w:ascii="Times New Roman" w:hAnsi="Times New Roman" w:cs="Times New Roman"/>
          <w:sz w:val="18"/>
          <w:szCs w:val="18"/>
        </w:rPr>
        <w:t xml:space="preserve"> depths of</w:t>
      </w:r>
      <w:r w:rsidRPr="00C55F44">
        <w:rPr>
          <w:rFonts w:ascii="Times New Roman" w:hAnsi="Times New Roman" w:cs="Times New Roman"/>
          <w:sz w:val="18"/>
          <w:szCs w:val="18"/>
        </w:rPr>
        <w:t xml:space="preserve"> 6mm from the </w:t>
      </w:r>
      <w:r w:rsidR="00157F73">
        <w:rPr>
          <w:rFonts w:ascii="Times New Roman" w:hAnsi="Times New Roman" w:cs="Times New Roman"/>
          <w:sz w:val="18"/>
          <w:szCs w:val="18"/>
        </w:rPr>
        <w:t>pleural surface</w:t>
      </w:r>
      <w:bookmarkEnd w:id="6"/>
      <w:r w:rsidRPr="00C55F44">
        <w:rPr>
          <w:rFonts w:ascii="Times New Roman" w:hAnsi="Times New Roman" w:cs="Times New Roman"/>
          <w:sz w:val="18"/>
          <w:szCs w:val="18"/>
        </w:rPr>
        <w:t xml:space="preserve">, </w:t>
      </w:r>
      <w:bookmarkEnd w:id="3"/>
      <w:r w:rsidRPr="00C55F44">
        <w:rPr>
          <w:rFonts w:ascii="Times New Roman" w:hAnsi="Times New Roman" w:cs="Times New Roman"/>
          <w:sz w:val="18"/>
          <w:szCs w:val="18"/>
        </w:rPr>
        <w:t>N</w:t>
      </w:r>
      <w:r w:rsidRPr="00C55F44">
        <w:rPr>
          <w:rFonts w:ascii="Times New Roman" w:hAnsi="Times New Roman" w:cs="Times New Roman"/>
          <w:sz w:val="18"/>
          <w:szCs w:val="18"/>
          <w:vertAlign w:val="subscript"/>
        </w:rPr>
        <w:t>total-12mm</w:t>
      </w:r>
      <w:r w:rsidR="00970ADC">
        <w:rPr>
          <w:rFonts w:ascii="Times New Roman" w:hAnsi="Times New Roman" w:cs="Times New Roman"/>
          <w:sz w:val="18"/>
          <w:szCs w:val="18"/>
        </w:rPr>
        <w:t xml:space="preserve">: </w:t>
      </w:r>
      <w:r w:rsidRPr="00C55F44">
        <w:rPr>
          <w:rFonts w:ascii="Times New Roman" w:hAnsi="Times New Roman" w:cs="Times New Roman"/>
          <w:sz w:val="18"/>
          <w:szCs w:val="18"/>
        </w:rPr>
        <w:t>Total number of vessels at</w:t>
      </w:r>
      <w:r w:rsidR="002D2CD7">
        <w:rPr>
          <w:rFonts w:ascii="Times New Roman" w:hAnsi="Times New Roman" w:cs="Times New Roman"/>
          <w:sz w:val="18"/>
          <w:szCs w:val="18"/>
        </w:rPr>
        <w:t xml:space="preserve"> depths of</w:t>
      </w:r>
      <w:r w:rsidRPr="00C55F44">
        <w:rPr>
          <w:rFonts w:ascii="Times New Roman" w:hAnsi="Times New Roman" w:cs="Times New Roman"/>
          <w:sz w:val="18"/>
          <w:szCs w:val="18"/>
        </w:rPr>
        <w:t xml:space="preserve"> 12mm from the </w:t>
      </w:r>
      <w:r w:rsidR="00157F73">
        <w:rPr>
          <w:rFonts w:ascii="Times New Roman" w:hAnsi="Times New Roman" w:cs="Times New Roman"/>
          <w:sz w:val="18"/>
          <w:szCs w:val="18"/>
        </w:rPr>
        <w:t>pleural surface</w:t>
      </w:r>
      <w:r w:rsidRPr="00C55F44">
        <w:rPr>
          <w:rFonts w:ascii="Times New Roman" w:hAnsi="Times New Roman" w:cs="Times New Roman"/>
          <w:sz w:val="18"/>
          <w:szCs w:val="18"/>
        </w:rPr>
        <w:t>, N</w:t>
      </w:r>
      <w:r w:rsidRPr="00C55F44">
        <w:rPr>
          <w:rFonts w:ascii="Times New Roman" w:hAnsi="Times New Roman" w:cs="Times New Roman"/>
          <w:sz w:val="18"/>
          <w:szCs w:val="18"/>
          <w:vertAlign w:val="subscript"/>
        </w:rPr>
        <w:t>total-18mm</w:t>
      </w:r>
      <w:r w:rsidR="00970ADC">
        <w:rPr>
          <w:rFonts w:ascii="Times New Roman" w:hAnsi="Times New Roman" w:cs="Times New Roman"/>
          <w:sz w:val="18"/>
          <w:szCs w:val="18"/>
        </w:rPr>
        <w:t xml:space="preserve">: </w:t>
      </w:r>
      <w:r w:rsidRPr="00C55F44">
        <w:rPr>
          <w:rFonts w:ascii="Times New Roman" w:hAnsi="Times New Roman" w:cs="Times New Roman"/>
          <w:sz w:val="18"/>
          <w:szCs w:val="18"/>
        </w:rPr>
        <w:t>Total number of vessels at</w:t>
      </w:r>
      <w:r w:rsidR="002D2CD7">
        <w:rPr>
          <w:rFonts w:ascii="Times New Roman" w:hAnsi="Times New Roman" w:cs="Times New Roman"/>
          <w:sz w:val="18"/>
          <w:szCs w:val="18"/>
        </w:rPr>
        <w:t xml:space="preserve"> depths of</w:t>
      </w:r>
      <w:r w:rsidRPr="00C55F44">
        <w:rPr>
          <w:rFonts w:ascii="Times New Roman" w:hAnsi="Times New Roman" w:cs="Times New Roman"/>
          <w:sz w:val="18"/>
          <w:szCs w:val="18"/>
        </w:rPr>
        <w:t xml:space="preserve"> 18mm from the </w:t>
      </w:r>
      <w:r w:rsidR="00157F73">
        <w:rPr>
          <w:rFonts w:ascii="Times New Roman" w:hAnsi="Times New Roman" w:cs="Times New Roman"/>
          <w:sz w:val="18"/>
          <w:szCs w:val="18"/>
        </w:rPr>
        <w:t xml:space="preserve">pleural surface </w:t>
      </w:r>
      <w:r w:rsidRPr="00C55F44">
        <w:rPr>
          <w:rFonts w:ascii="Times New Roman" w:hAnsi="Times New Roman" w:cs="Times New Roman"/>
          <w:sz w:val="18"/>
          <w:szCs w:val="18"/>
        </w:rPr>
        <w:t>, N</w:t>
      </w:r>
      <w:r w:rsidRPr="00C55F44">
        <w:rPr>
          <w:rFonts w:ascii="Times New Roman" w:hAnsi="Times New Roman" w:cs="Times New Roman"/>
          <w:sz w:val="18"/>
          <w:szCs w:val="18"/>
          <w:vertAlign w:val="subscript"/>
        </w:rPr>
        <w:t>total-24mm</w:t>
      </w:r>
      <w:r w:rsidR="00970ADC">
        <w:rPr>
          <w:rFonts w:ascii="Times New Roman" w:hAnsi="Times New Roman" w:cs="Times New Roman"/>
          <w:sz w:val="18"/>
          <w:szCs w:val="18"/>
        </w:rPr>
        <w:t xml:space="preserve">: </w:t>
      </w:r>
      <w:r w:rsidRPr="00C55F44">
        <w:rPr>
          <w:rFonts w:ascii="Times New Roman" w:hAnsi="Times New Roman" w:cs="Times New Roman"/>
          <w:sz w:val="18"/>
          <w:szCs w:val="18"/>
        </w:rPr>
        <w:t>Total number of vessels at</w:t>
      </w:r>
      <w:r w:rsidR="002D2CD7">
        <w:rPr>
          <w:rFonts w:ascii="Times New Roman" w:hAnsi="Times New Roman" w:cs="Times New Roman"/>
          <w:sz w:val="18"/>
          <w:szCs w:val="18"/>
        </w:rPr>
        <w:t xml:space="preserve"> depths of</w:t>
      </w:r>
      <w:r w:rsidRPr="00C55F44">
        <w:rPr>
          <w:rFonts w:ascii="Times New Roman" w:hAnsi="Times New Roman" w:cs="Times New Roman"/>
          <w:sz w:val="18"/>
          <w:szCs w:val="18"/>
        </w:rPr>
        <w:t xml:space="preserve"> 24mm from the </w:t>
      </w:r>
      <w:r w:rsidR="00157F73">
        <w:rPr>
          <w:rFonts w:ascii="Times New Roman" w:hAnsi="Times New Roman" w:cs="Times New Roman"/>
          <w:sz w:val="18"/>
          <w:szCs w:val="18"/>
        </w:rPr>
        <w:t xml:space="preserve">pleural surface </w:t>
      </w:r>
      <w:r w:rsidRPr="00C55F44">
        <w:rPr>
          <w:rFonts w:ascii="Times New Roman" w:hAnsi="Times New Roman" w:cs="Times New Roman"/>
          <w:sz w:val="18"/>
          <w:szCs w:val="18"/>
        </w:rPr>
        <w:t>, TBV</w:t>
      </w:r>
      <w:r w:rsidR="00970ADC">
        <w:rPr>
          <w:rFonts w:ascii="Times New Roman" w:hAnsi="Times New Roman" w:cs="Times New Roman"/>
          <w:sz w:val="18"/>
          <w:szCs w:val="18"/>
        </w:rPr>
        <w:t xml:space="preserve">: </w:t>
      </w:r>
      <w:r w:rsidRPr="00C55F44">
        <w:rPr>
          <w:rFonts w:ascii="Times New Roman" w:hAnsi="Times New Roman" w:cs="Times New Roman"/>
          <w:sz w:val="18"/>
          <w:szCs w:val="18"/>
        </w:rPr>
        <w:t xml:space="preserve">Total </w:t>
      </w:r>
      <w:r w:rsidR="00FA59F6">
        <w:rPr>
          <w:rFonts w:ascii="Times New Roman" w:hAnsi="Times New Roman" w:cs="Times New Roman"/>
          <w:sz w:val="18"/>
          <w:szCs w:val="18"/>
        </w:rPr>
        <w:t>b</w:t>
      </w:r>
      <w:r w:rsidRPr="00C55F44">
        <w:rPr>
          <w:rFonts w:ascii="Times New Roman" w:hAnsi="Times New Roman" w:cs="Times New Roman"/>
          <w:sz w:val="18"/>
          <w:szCs w:val="18"/>
        </w:rPr>
        <w:t xml:space="preserve">lood </w:t>
      </w:r>
      <w:r w:rsidR="00FA59F6">
        <w:rPr>
          <w:rFonts w:ascii="Times New Roman" w:hAnsi="Times New Roman" w:cs="Times New Roman"/>
          <w:sz w:val="18"/>
          <w:szCs w:val="18"/>
        </w:rPr>
        <w:t>v</w:t>
      </w:r>
      <w:r w:rsidRPr="00C55F44">
        <w:rPr>
          <w:rFonts w:ascii="Times New Roman" w:hAnsi="Times New Roman" w:cs="Times New Roman"/>
          <w:sz w:val="18"/>
          <w:szCs w:val="18"/>
        </w:rPr>
        <w:t>olumes in pulmonary</w:t>
      </w:r>
    </w:p>
    <w:bookmarkEnd w:id="2"/>
    <w:p w14:paraId="53BF2034" w14:textId="2B9D696E" w:rsidR="00010E2B" w:rsidRPr="00C55F44" w:rsidRDefault="00010E2B" w:rsidP="00010E2B">
      <w:pPr>
        <w:rPr>
          <w:rFonts w:ascii="Times New Roman" w:hAnsi="Times New Roman" w:cs="Times New Roman"/>
          <w:sz w:val="18"/>
          <w:szCs w:val="18"/>
        </w:rPr>
      </w:pPr>
      <w:r w:rsidRPr="00C55F44"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r w:rsidRPr="00C55F44">
        <w:rPr>
          <w:rFonts w:ascii="Times New Roman" w:hAnsi="Times New Roman" w:cs="Times New Roman"/>
          <w:sz w:val="18"/>
          <w:szCs w:val="18"/>
        </w:rPr>
        <w:t xml:space="preserve"> Multiple linear regression assessed differences of pulmonary vascular parameters between categories 2–4 and the reference group (category 1) with adjustment of age, BMI</w:t>
      </w:r>
      <w:r w:rsidR="007D55D4" w:rsidRPr="00C55F44">
        <w:rPr>
          <w:rFonts w:ascii="Times New Roman" w:hAnsi="Times New Roman" w:cs="Times New Roman"/>
          <w:sz w:val="18"/>
          <w:szCs w:val="18"/>
        </w:rPr>
        <w:t xml:space="preserve"> and </w:t>
      </w:r>
      <w:r w:rsidRPr="00C55F44">
        <w:rPr>
          <w:rFonts w:ascii="Times New Roman" w:hAnsi="Times New Roman" w:cs="Times New Roman"/>
          <w:sz w:val="18"/>
          <w:szCs w:val="18"/>
        </w:rPr>
        <w:t xml:space="preserve">smoking history. </w:t>
      </w:r>
    </w:p>
    <w:p w14:paraId="70E5A7B3" w14:textId="57836CC4" w:rsidR="00F33D24" w:rsidRPr="00C55F44" w:rsidRDefault="00010E2B" w:rsidP="00010E2B">
      <w:pPr>
        <w:rPr>
          <w:rFonts w:ascii="Times New Roman" w:hAnsi="Times New Roman" w:cs="Times New Roman"/>
          <w:sz w:val="18"/>
          <w:szCs w:val="18"/>
        </w:rPr>
      </w:pPr>
      <w:r w:rsidRPr="00C55F44">
        <w:rPr>
          <w:rFonts w:ascii="Times New Roman" w:hAnsi="Times New Roman" w:cs="Times New Roman"/>
          <w:sz w:val="18"/>
          <w:szCs w:val="18"/>
          <w:vertAlign w:val="superscript"/>
        </w:rPr>
        <w:t>b</w:t>
      </w:r>
      <w:r w:rsidRPr="00C55F44">
        <w:rPr>
          <w:rFonts w:ascii="Times New Roman" w:hAnsi="Times New Roman" w:cs="Times New Roman"/>
          <w:sz w:val="18"/>
          <w:szCs w:val="18"/>
        </w:rPr>
        <w:t xml:space="preserve"> Multiple linear regression assessed dose – response relation between CCAM category coded as </w:t>
      </w:r>
      <w:r w:rsidR="004E15B4" w:rsidRPr="00C55F44">
        <w:rPr>
          <w:rFonts w:ascii="Times New Roman" w:hAnsi="Times New Roman" w:cs="Times New Roman"/>
          <w:sz w:val="18"/>
          <w:szCs w:val="18"/>
        </w:rPr>
        <w:t>1</w:t>
      </w:r>
      <w:r w:rsidRPr="00C55F44">
        <w:rPr>
          <w:rFonts w:ascii="Times New Roman" w:hAnsi="Times New Roman" w:cs="Times New Roman"/>
          <w:sz w:val="18"/>
          <w:szCs w:val="18"/>
        </w:rPr>
        <w:t xml:space="preserve">, </w:t>
      </w:r>
      <w:r w:rsidR="004E15B4" w:rsidRPr="00C55F44">
        <w:rPr>
          <w:rFonts w:ascii="Times New Roman" w:hAnsi="Times New Roman" w:cs="Times New Roman"/>
          <w:sz w:val="18"/>
          <w:szCs w:val="18"/>
        </w:rPr>
        <w:t>2</w:t>
      </w:r>
      <w:r w:rsidRPr="00C55F44">
        <w:rPr>
          <w:rFonts w:ascii="Times New Roman" w:hAnsi="Times New Roman" w:cs="Times New Roman"/>
          <w:sz w:val="18"/>
          <w:szCs w:val="18"/>
        </w:rPr>
        <w:t xml:space="preserve">, </w:t>
      </w:r>
      <w:r w:rsidR="004E15B4" w:rsidRPr="00C55F44">
        <w:rPr>
          <w:rFonts w:ascii="Times New Roman" w:hAnsi="Times New Roman" w:cs="Times New Roman"/>
          <w:sz w:val="18"/>
          <w:szCs w:val="18"/>
        </w:rPr>
        <w:t>3</w:t>
      </w:r>
      <w:r w:rsidRPr="00C55F44">
        <w:rPr>
          <w:rFonts w:ascii="Times New Roman" w:hAnsi="Times New Roman" w:cs="Times New Roman"/>
          <w:sz w:val="18"/>
          <w:szCs w:val="18"/>
        </w:rPr>
        <w:t xml:space="preserve"> and</w:t>
      </w:r>
      <w:r w:rsidR="004E15B4" w:rsidRPr="00C55F44">
        <w:rPr>
          <w:rFonts w:ascii="Times New Roman" w:hAnsi="Times New Roman" w:cs="Times New Roman"/>
          <w:sz w:val="18"/>
          <w:szCs w:val="18"/>
        </w:rPr>
        <w:t>4</w:t>
      </w:r>
      <w:r w:rsidRPr="00C55F44">
        <w:rPr>
          <w:rFonts w:ascii="Times New Roman" w:hAnsi="Times New Roman" w:cs="Times New Roman"/>
          <w:sz w:val="18"/>
          <w:szCs w:val="18"/>
        </w:rPr>
        <w:t xml:space="preserve"> and pulmonary vascular parameters with adjustment for covariates listed above</w:t>
      </w:r>
    </w:p>
    <w:sectPr w:rsidR="00F33D24" w:rsidRPr="00C55F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0761AF" w14:textId="77777777" w:rsidR="003A2958" w:rsidRDefault="003A2958" w:rsidP="00C55F44">
      <w:r>
        <w:separator/>
      </w:r>
    </w:p>
  </w:endnote>
  <w:endnote w:type="continuationSeparator" w:id="0">
    <w:p w14:paraId="4E69A822" w14:textId="77777777" w:rsidR="003A2958" w:rsidRDefault="003A2958" w:rsidP="00C55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8D43FC" w14:textId="77777777" w:rsidR="003A2958" w:rsidRDefault="003A2958" w:rsidP="00C55F44">
      <w:r>
        <w:separator/>
      </w:r>
    </w:p>
  </w:footnote>
  <w:footnote w:type="continuationSeparator" w:id="0">
    <w:p w14:paraId="41667208" w14:textId="77777777" w:rsidR="003A2958" w:rsidRDefault="003A2958" w:rsidP="00C55F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D24"/>
    <w:rsid w:val="00010E2B"/>
    <w:rsid w:val="000333D5"/>
    <w:rsid w:val="000435F6"/>
    <w:rsid w:val="000C09D9"/>
    <w:rsid w:val="00157F73"/>
    <w:rsid w:val="00182E88"/>
    <w:rsid w:val="001E4070"/>
    <w:rsid w:val="00262A43"/>
    <w:rsid w:val="002757C5"/>
    <w:rsid w:val="00276698"/>
    <w:rsid w:val="002D2CD7"/>
    <w:rsid w:val="003A2958"/>
    <w:rsid w:val="003F538D"/>
    <w:rsid w:val="004177A0"/>
    <w:rsid w:val="00432349"/>
    <w:rsid w:val="00480366"/>
    <w:rsid w:val="0049096A"/>
    <w:rsid w:val="004E15B4"/>
    <w:rsid w:val="005E736A"/>
    <w:rsid w:val="006C63A3"/>
    <w:rsid w:val="0075176B"/>
    <w:rsid w:val="007D55D4"/>
    <w:rsid w:val="007E2CBC"/>
    <w:rsid w:val="00880156"/>
    <w:rsid w:val="008E0666"/>
    <w:rsid w:val="00970ADC"/>
    <w:rsid w:val="00A5406D"/>
    <w:rsid w:val="00AF2010"/>
    <w:rsid w:val="00C55F44"/>
    <w:rsid w:val="00D177DD"/>
    <w:rsid w:val="00F33D24"/>
    <w:rsid w:val="00F70DFE"/>
    <w:rsid w:val="00F70F86"/>
    <w:rsid w:val="00F879C4"/>
    <w:rsid w:val="00FA15A1"/>
    <w:rsid w:val="00FA59F6"/>
    <w:rsid w:val="00FF4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21287A"/>
  <w15:chartTrackingRefBased/>
  <w15:docId w15:val="{DD61D00D-B557-4A09-AFCD-47A443142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77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D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55F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55F4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55F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55F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377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牟 朝辉</dc:creator>
  <cp:keywords/>
  <dc:description/>
  <cp:lastModifiedBy>牟 朝辉</cp:lastModifiedBy>
  <cp:revision>20</cp:revision>
  <dcterms:created xsi:type="dcterms:W3CDTF">2024-01-29T11:52:00Z</dcterms:created>
  <dcterms:modified xsi:type="dcterms:W3CDTF">2024-03-01T10:16:00Z</dcterms:modified>
</cp:coreProperties>
</file>