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99C20F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2BB68B7F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5125D02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7C86CF58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5ACD56F5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128DD5BD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664D7A3E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5577A69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47FFD879" w14:textId="77777777" w:rsidR="006B7BAA" w:rsidRPr="00134AC5" w:rsidRDefault="006B7BAA" w:rsidP="00585C4C">
      <w:pPr>
        <w:pStyle w:val="af0"/>
        <w:spacing w:line="360" w:lineRule="auto"/>
        <w:rPr>
          <w:rFonts w:ascii="Times New Roman" w:hAnsi="Times New Roman" w:cs="Times New Roman"/>
          <w:sz w:val="22"/>
          <w:szCs w:val="22"/>
        </w:rPr>
      </w:pPr>
    </w:p>
    <w:p w14:paraId="3D207AFD" w14:textId="12F36D5C" w:rsidR="006B7BAA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information for </w:t>
      </w:r>
      <w:r w:rsidRPr="0028746D">
        <w:rPr>
          <w:rFonts w:ascii="Times New Roman" w:hAnsi="Times New Roman" w:cs="Times New Roman"/>
          <w:sz w:val="22"/>
        </w:rPr>
        <w:t>“</w:t>
      </w:r>
      <w:r w:rsidR="0028746D" w:rsidRPr="0028746D">
        <w:rPr>
          <w:rFonts w:ascii="Times New Roman" w:hAnsi="Times New Roman" w:cs="Times New Roman"/>
          <w:kern w:val="0"/>
          <w:sz w:val="22"/>
        </w:rPr>
        <w:t>EARLY CRETACEOUS TROODONTINE TROODONTID (DINOSAURIA: THEROPODA) FROM THE OHYAMASHIMO FORMATION OF JAPAN REVEALS THE EARLY EVOLUTION OF TROODONTINAE</w:t>
      </w:r>
      <w:r w:rsidRPr="00134AC5">
        <w:rPr>
          <w:rFonts w:ascii="Times New Roman" w:hAnsi="Times New Roman" w:cs="Times New Roman"/>
          <w:sz w:val="22"/>
        </w:rPr>
        <w:t>” by Katsuhiro Kubota, Yoshitsugu Kobayashi,</w:t>
      </w:r>
      <w:r w:rsidR="004813F9">
        <w:rPr>
          <w:rFonts w:ascii="Times New Roman" w:hAnsi="Times New Roman" w:cs="Times New Roman" w:hint="eastAsia"/>
          <w:sz w:val="22"/>
        </w:rPr>
        <w:t xml:space="preserve"> and </w:t>
      </w:r>
      <w:r w:rsidR="00FF5618" w:rsidRPr="00134AC5">
        <w:rPr>
          <w:rFonts w:ascii="Times New Roman" w:hAnsi="Times New Roman" w:cs="Times New Roman"/>
          <w:sz w:val="22"/>
        </w:rPr>
        <w:t>Tadahiro Ikeda</w:t>
      </w:r>
    </w:p>
    <w:p w14:paraId="221B1E5E" w14:textId="77777777" w:rsidR="006B7BAA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0568C98E" w14:textId="77777777" w:rsidR="00147ECE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u w:val="single"/>
        </w:rPr>
      </w:pPr>
      <w:r w:rsidRPr="00134AC5">
        <w:rPr>
          <w:rFonts w:ascii="Times New Roman" w:hAnsi="Times New Roman" w:cs="Times New Roman"/>
          <w:b/>
          <w:bCs/>
          <w:sz w:val="22"/>
          <w:u w:val="single"/>
        </w:rPr>
        <w:lastRenderedPageBreak/>
        <w:t>Supplementary Text</w:t>
      </w:r>
    </w:p>
    <w:p w14:paraId="2008F20D" w14:textId="77777777" w:rsidR="00E16BA3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Supplementary Text S1. Troodontids in Japan.</w:t>
      </w:r>
    </w:p>
    <w:p w14:paraId="123AAFAC" w14:textId="351E7966" w:rsidR="00E16BA3" w:rsidRPr="00134AC5" w:rsidRDefault="00D3682F" w:rsidP="00585C4C">
      <w:pPr>
        <w:spacing w:line="360" w:lineRule="auto"/>
        <w:ind w:firstLineChars="250" w:firstLine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Some trace fossils </w:t>
      </w:r>
      <w:r w:rsidR="00107ED8" w:rsidRPr="00134AC5">
        <w:rPr>
          <w:rFonts w:ascii="Times New Roman" w:hAnsi="Times New Roman" w:cs="Times New Roman" w:hint="eastAsia"/>
          <w:sz w:val="22"/>
        </w:rPr>
        <w:t xml:space="preserve">with the </w:t>
      </w:r>
      <w:r w:rsidRPr="00134AC5">
        <w:rPr>
          <w:rFonts w:ascii="Times New Roman" w:hAnsi="Times New Roman" w:cs="Times New Roman"/>
          <w:sz w:val="22"/>
        </w:rPr>
        <w:t xml:space="preserve">potential to show the presence of troodontids in Japan have been </w:t>
      </w:r>
      <w:r w:rsidR="00E90604" w:rsidRPr="00134AC5">
        <w:rPr>
          <w:rFonts w:ascii="Times New Roman" w:hAnsi="Times New Roman" w:cs="Times New Roman"/>
          <w:sz w:val="22"/>
        </w:rPr>
        <w:t xml:space="preserve">recently </w:t>
      </w:r>
      <w:r w:rsidRPr="00134AC5">
        <w:rPr>
          <w:rFonts w:ascii="Times New Roman" w:hAnsi="Times New Roman" w:cs="Times New Roman"/>
          <w:sz w:val="22"/>
        </w:rPr>
        <w:t xml:space="preserve">recovered. Two prismatoolithid eggshells, 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Ramoprismatoolithus okurai </w:t>
      </w:r>
      <w:r w:rsidRPr="00134AC5">
        <w:rPr>
          <w:rFonts w:ascii="Times New Roman" w:hAnsi="Times New Roman" w:cs="Times New Roman"/>
          <w:sz w:val="22"/>
        </w:rPr>
        <w:t xml:space="preserve">and </w:t>
      </w:r>
      <w:r w:rsidRPr="00134AC5">
        <w:rPr>
          <w:rFonts w:ascii="Times New Roman" w:hAnsi="Times New Roman" w:cs="Times New Roman"/>
          <w:i/>
          <w:iCs/>
          <w:sz w:val="22"/>
        </w:rPr>
        <w:t>Prismatoolithus</w:t>
      </w:r>
      <w:r w:rsidRPr="00134AC5">
        <w:rPr>
          <w:rFonts w:ascii="Times New Roman" w:hAnsi="Times New Roman" w:cs="Times New Roman"/>
          <w:sz w:val="22"/>
        </w:rPr>
        <w:t xml:space="preserve"> oosp., </w:t>
      </w:r>
      <w:r w:rsidR="002953A0" w:rsidRPr="00134AC5">
        <w:rPr>
          <w:rFonts w:ascii="Times New Roman" w:hAnsi="Times New Roman" w:cs="Times New Roman" w:hint="eastAsia"/>
          <w:sz w:val="22"/>
        </w:rPr>
        <w:t xml:space="preserve">have been </w:t>
      </w:r>
      <w:r w:rsidRPr="00134AC5">
        <w:rPr>
          <w:rFonts w:ascii="Times New Roman" w:hAnsi="Times New Roman" w:cs="Times New Roman"/>
          <w:sz w:val="22"/>
        </w:rPr>
        <w:t xml:space="preserve">reported from the </w:t>
      </w:r>
      <w:r w:rsidR="0028597D" w:rsidRPr="00134AC5">
        <w:rPr>
          <w:rFonts w:ascii="Times New Roman" w:hAnsi="Times New Roman" w:cs="Times New Roman" w:hint="eastAsia"/>
          <w:sz w:val="22"/>
        </w:rPr>
        <w:t>lower</w:t>
      </w:r>
      <w:r w:rsidRPr="00134AC5">
        <w:rPr>
          <w:rFonts w:ascii="Times New Roman" w:hAnsi="Times New Roman" w:cs="Times New Roman"/>
          <w:sz w:val="22"/>
        </w:rPr>
        <w:t xml:space="preserve"> Hauterivian Okurodani Formation of the Tetori Group and the </w:t>
      </w:r>
      <w:r w:rsidR="0028597D" w:rsidRPr="00134AC5">
        <w:rPr>
          <w:rFonts w:ascii="Times New Roman" w:hAnsi="Times New Roman" w:cs="Times New Roman" w:hint="eastAsia"/>
          <w:sz w:val="22"/>
        </w:rPr>
        <w:t>lower</w:t>
      </w:r>
      <w:r w:rsidR="0028597D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>Albian Ohyamashimo Formation of the Sasayama Group, respectively</w:t>
      </w:r>
      <w:r w:rsidRPr="00134AC5">
        <w:rPr>
          <w:rFonts w:ascii="Times New Roman" w:hAnsi="Times New Roman" w:cs="Times New Roman"/>
          <w:sz w:val="22"/>
          <w:vertAlign w:val="superscript"/>
        </w:rPr>
        <w:t>1-3</w:t>
      </w:r>
      <w:r w:rsidRPr="00134AC5">
        <w:rPr>
          <w:rFonts w:ascii="Times New Roman" w:hAnsi="Times New Roman" w:cs="Times New Roman"/>
          <w:sz w:val="22"/>
        </w:rPr>
        <w:t xml:space="preserve">. Although </w:t>
      </w:r>
      <w:r w:rsidRPr="00134AC5">
        <w:rPr>
          <w:rFonts w:ascii="Times New Roman" w:hAnsi="Times New Roman" w:cs="Times New Roman"/>
          <w:i/>
          <w:iCs/>
          <w:sz w:val="22"/>
        </w:rPr>
        <w:t>Prismatoolithus</w:t>
      </w:r>
      <w:r w:rsidRPr="00134AC5">
        <w:rPr>
          <w:rFonts w:ascii="Times New Roman" w:hAnsi="Times New Roman" w:cs="Times New Roman"/>
          <w:sz w:val="22"/>
        </w:rPr>
        <w:t xml:space="preserve"> has been associated with troodontid remains</w:t>
      </w:r>
      <w:r w:rsidRPr="00134AC5">
        <w:rPr>
          <w:rFonts w:ascii="Times New Roman" w:hAnsi="Times New Roman" w:cs="Times New Roman"/>
          <w:kern w:val="0"/>
          <w:sz w:val="22"/>
          <w:vertAlign w:val="superscript"/>
        </w:rPr>
        <w:t>4,5</w:t>
      </w:r>
      <w:r w:rsidRPr="00134AC5">
        <w:rPr>
          <w:rFonts w:ascii="Times New Roman" w:hAnsi="Times New Roman" w:cs="Times New Roman"/>
          <w:sz w:val="22"/>
        </w:rPr>
        <w:t xml:space="preserve">, recent phylogenetic analyses of oological traits suggest that </w:t>
      </w:r>
      <w:r w:rsidRPr="00134AC5">
        <w:rPr>
          <w:rFonts w:ascii="Times New Roman" w:hAnsi="Times New Roman" w:cs="Times New Roman"/>
          <w:i/>
          <w:iCs/>
          <w:sz w:val="22"/>
        </w:rPr>
        <w:t>Prismatoolithus</w:t>
      </w:r>
      <w:r w:rsidRPr="00134AC5">
        <w:rPr>
          <w:rFonts w:ascii="Times New Roman" w:hAnsi="Times New Roman" w:cs="Times New Roman"/>
          <w:sz w:val="22"/>
        </w:rPr>
        <w:t xml:space="preserve"> belongs not only to troodontids but also to avian taxa</w:t>
      </w:r>
      <w:r w:rsidRPr="00134AC5">
        <w:rPr>
          <w:rFonts w:ascii="Times New Roman" w:hAnsi="Times New Roman" w:cs="Times New Roman"/>
          <w:sz w:val="22"/>
          <w:vertAlign w:val="superscript"/>
        </w:rPr>
        <w:t>6,7</w:t>
      </w:r>
      <w:r w:rsidRPr="00134AC5">
        <w:rPr>
          <w:rFonts w:ascii="Times New Roman" w:hAnsi="Times New Roman" w:cs="Times New Roman"/>
          <w:sz w:val="22"/>
        </w:rPr>
        <w:t xml:space="preserve">. Two of the three cladograms in Uematsu </w:t>
      </w:r>
      <w:r w:rsidRPr="00134AC5">
        <w:rPr>
          <w:rFonts w:ascii="Times New Roman" w:hAnsi="Times New Roman" w:cs="Times New Roman"/>
          <w:i/>
          <w:iCs/>
          <w:sz w:val="22"/>
        </w:rPr>
        <w:t>et al</w:t>
      </w:r>
      <w:r w:rsidRPr="00134AC5">
        <w:rPr>
          <w:rFonts w:ascii="Times New Roman" w:hAnsi="Times New Roman" w:cs="Times New Roman"/>
          <w:sz w:val="22"/>
        </w:rPr>
        <w:t>.</w:t>
      </w:r>
      <w:r w:rsidRPr="00134AC5">
        <w:rPr>
          <w:rFonts w:ascii="Times New Roman" w:hAnsi="Times New Roman" w:cs="Times New Roman"/>
          <w:sz w:val="22"/>
          <w:vertAlign w:val="superscript"/>
        </w:rPr>
        <w:t>3</w:t>
      </w:r>
      <w:r w:rsidRPr="00134AC5">
        <w:rPr>
          <w:rFonts w:ascii="Times New Roman" w:hAnsi="Times New Roman" w:cs="Times New Roman"/>
          <w:sz w:val="22"/>
        </w:rPr>
        <w:t xml:space="preserve"> show that </w:t>
      </w:r>
      <w:r w:rsidRPr="00134AC5">
        <w:rPr>
          <w:rFonts w:ascii="Times New Roman" w:hAnsi="Times New Roman" w:cs="Times New Roman"/>
          <w:i/>
          <w:iCs/>
          <w:sz w:val="22"/>
        </w:rPr>
        <w:t>Ramoprismatoolithus okurai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95219B" w:rsidRPr="00134AC5">
        <w:rPr>
          <w:rFonts w:ascii="Times New Roman" w:hAnsi="Times New Roman" w:cs="Times New Roman" w:hint="eastAsia"/>
          <w:sz w:val="22"/>
        </w:rPr>
        <w:t xml:space="preserve">is 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attributable to </w:t>
      </w:r>
      <w:r w:rsidRPr="00134AC5">
        <w:rPr>
          <w:rFonts w:ascii="Times New Roman" w:hAnsi="Times New Roman" w:cs="Times New Roman"/>
          <w:sz w:val="22"/>
        </w:rPr>
        <w:t xml:space="preserve">troodontids or closely related non-avian maniraptorans, another cladogram forms 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a polytomy with </w:t>
      </w:r>
      <w:r w:rsidR="00513302" w:rsidRPr="00134AC5">
        <w:rPr>
          <w:rFonts w:ascii="Times New Roman" w:hAnsi="Times New Roman" w:cs="Times New Roman"/>
          <w:sz w:val="22"/>
        </w:rPr>
        <w:t>non-avian maniraptorans</w:t>
      </w:r>
      <w:r w:rsidR="00513302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513302" w:rsidRPr="00134AC5">
        <w:rPr>
          <w:rFonts w:ascii="Times New Roman" w:hAnsi="Times New Roman" w:cs="Times New Roman" w:hint="eastAsia"/>
          <w:color w:val="000000"/>
          <w:kern w:val="0"/>
          <w:sz w:val="22"/>
        </w:rPr>
        <w:t xml:space="preserve">and 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>avian groups.</w:t>
      </w:r>
      <w:r w:rsidRPr="00134AC5">
        <w:rPr>
          <w:rFonts w:ascii="Times New Roman" w:hAnsi="Times New Roman" w:cs="Times New Roman"/>
          <w:sz w:val="22"/>
        </w:rPr>
        <w:t xml:space="preserve"> A deinonychosaur footprint, Dromaeopodidae ichnogen. et ichnosp. indet., is found </w:t>
      </w:r>
      <w:r w:rsidR="00E90604">
        <w:rPr>
          <w:rFonts w:ascii="Times New Roman" w:hAnsi="Times New Roman" w:cs="Times New Roman" w:hint="eastAsia"/>
          <w:sz w:val="22"/>
        </w:rPr>
        <w:t>in</w:t>
      </w:r>
      <w:r w:rsidRPr="00134AC5">
        <w:rPr>
          <w:rFonts w:ascii="Times New Roman" w:hAnsi="Times New Roman" w:cs="Times New Roman"/>
          <w:sz w:val="22"/>
        </w:rPr>
        <w:t xml:space="preserve"> the Aptian Kitadani Formation of the Tetori Group, but </w:t>
      </w:r>
      <w:r w:rsidR="00E90604">
        <w:rPr>
          <w:rFonts w:ascii="Times New Roman" w:hAnsi="Times New Roman" w:cs="Times New Roman"/>
          <w:sz w:val="22"/>
        </w:rPr>
        <w:t xml:space="preserve">it </w:t>
      </w:r>
      <w:r w:rsidRPr="00134AC5">
        <w:rPr>
          <w:rFonts w:ascii="Times New Roman" w:hAnsi="Times New Roman" w:cs="Times New Roman" w:hint="eastAsia"/>
          <w:sz w:val="22"/>
        </w:rPr>
        <w:t>c</w:t>
      </w:r>
      <w:r w:rsidRPr="00134AC5">
        <w:rPr>
          <w:rFonts w:ascii="Times New Roman" w:hAnsi="Times New Roman" w:cs="Times New Roman"/>
          <w:sz w:val="22"/>
        </w:rPr>
        <w:t>annot conclu</w:t>
      </w:r>
      <w:r w:rsidR="00E90604">
        <w:rPr>
          <w:rFonts w:ascii="Times New Roman" w:hAnsi="Times New Roman" w:cs="Times New Roman"/>
          <w:sz w:val="22"/>
        </w:rPr>
        <w:t>sively indicate</w:t>
      </w:r>
      <w:r w:rsidRPr="00134AC5">
        <w:rPr>
          <w:rFonts w:ascii="Times New Roman" w:hAnsi="Times New Roman" w:cs="Times New Roman"/>
          <w:sz w:val="22"/>
        </w:rPr>
        <w:t xml:space="preserve"> the presence of troodontids because Deinonychosauria contains </w:t>
      </w:r>
      <w:r w:rsidR="00E90604">
        <w:rPr>
          <w:rFonts w:ascii="Times New Roman" w:hAnsi="Times New Roman" w:cs="Times New Roman"/>
          <w:sz w:val="22"/>
        </w:rPr>
        <w:t xml:space="preserve">both </w:t>
      </w:r>
      <w:r w:rsidRPr="00134AC5">
        <w:rPr>
          <w:rFonts w:ascii="Times New Roman" w:hAnsi="Times New Roman" w:cs="Times New Roman"/>
          <w:sz w:val="22"/>
        </w:rPr>
        <w:t>Troodontidae and Dromaeosauridae</w:t>
      </w:r>
      <w:r w:rsidRPr="00134AC5">
        <w:rPr>
          <w:rFonts w:ascii="Times New Roman" w:hAnsi="Times New Roman" w:cs="Times New Roman"/>
          <w:sz w:val="22"/>
          <w:vertAlign w:val="superscript"/>
        </w:rPr>
        <w:t>8</w:t>
      </w:r>
      <w:r w:rsidRPr="00134AC5">
        <w:rPr>
          <w:rFonts w:ascii="Times New Roman" w:hAnsi="Times New Roman" w:cs="Times New Roman"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sz w:val="22"/>
        </w:rPr>
        <w:t>Paronychodon</w:t>
      </w:r>
      <w:r w:rsidRPr="00134AC5">
        <w:rPr>
          <w:rFonts w:ascii="Times New Roman" w:hAnsi="Times New Roman" w:cs="Times New Roman"/>
          <w:sz w:val="22"/>
        </w:rPr>
        <w:t xml:space="preserve"> teeth, a </w:t>
      </w:r>
      <w:r w:rsidRPr="00134AC5">
        <w:rPr>
          <w:rFonts w:ascii="Times New Roman" w:hAnsi="Times New Roman" w:cs="Times New Roman"/>
          <w:i/>
          <w:iCs/>
          <w:sz w:val="22"/>
        </w:rPr>
        <w:t>nomen dubium</w:t>
      </w:r>
      <w:r w:rsidRPr="00134AC5">
        <w:rPr>
          <w:rFonts w:ascii="Times New Roman" w:hAnsi="Times New Roman" w:cs="Times New Roman"/>
          <w:sz w:val="22"/>
        </w:rPr>
        <w:t xml:space="preserve"> tax</w:t>
      </w:r>
      <w:r w:rsidR="00E90604">
        <w:rPr>
          <w:rFonts w:ascii="Times New Roman" w:hAnsi="Times New Roman" w:cs="Times New Roman"/>
          <w:sz w:val="22"/>
        </w:rPr>
        <w:t>on</w:t>
      </w:r>
      <w:r w:rsidRPr="00134AC5">
        <w:rPr>
          <w:rFonts w:ascii="Times New Roman" w:hAnsi="Times New Roman" w:cs="Times New Roman"/>
          <w:sz w:val="22"/>
        </w:rPr>
        <w:t xml:space="preserve"> once referred to </w:t>
      </w:r>
      <w:r w:rsidR="0095219B" w:rsidRPr="00134AC5">
        <w:rPr>
          <w:rFonts w:ascii="Times New Roman" w:hAnsi="Times New Roman" w:cs="Times New Roman" w:hint="eastAsia"/>
          <w:sz w:val="22"/>
        </w:rPr>
        <w:t xml:space="preserve">as </w:t>
      </w:r>
      <w:r w:rsidRPr="00134AC5">
        <w:rPr>
          <w:rFonts w:ascii="Times New Roman" w:hAnsi="Times New Roman" w:cs="Times New Roman"/>
          <w:sz w:val="22"/>
        </w:rPr>
        <w:t>Troodontidae, were recovered from the Hauterivian to Barremian and Turonian deposits in Japan</w:t>
      </w:r>
      <w:r w:rsidRPr="00134AC5">
        <w:rPr>
          <w:rFonts w:ascii="Times New Roman" w:hAnsi="Times New Roman" w:cs="Times New Roman"/>
          <w:sz w:val="22"/>
          <w:vertAlign w:val="superscript"/>
        </w:rPr>
        <w:t>9,10</w:t>
      </w:r>
      <w:r w:rsidRPr="00134AC5">
        <w:rPr>
          <w:rFonts w:ascii="Times New Roman" w:hAnsi="Times New Roman" w:cs="Times New Roman"/>
          <w:sz w:val="22"/>
        </w:rPr>
        <w:t>. The</w:t>
      </w:r>
      <w:r w:rsidR="00E90604">
        <w:rPr>
          <w:rFonts w:ascii="Times New Roman" w:hAnsi="Times New Roman" w:cs="Times New Roman"/>
          <w:sz w:val="22"/>
        </w:rPr>
        <w:t>se</w:t>
      </w:r>
      <w:r w:rsidRPr="00134AC5">
        <w:rPr>
          <w:rFonts w:ascii="Times New Roman" w:hAnsi="Times New Roman" w:cs="Times New Roman"/>
          <w:sz w:val="22"/>
        </w:rPr>
        <w:t xml:space="preserve"> teeth bear longitudinal ridges on </w:t>
      </w:r>
      <w:r w:rsidR="0095219B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crown surface and resemble </w:t>
      </w:r>
      <w:r w:rsidR="0095219B" w:rsidRPr="00134AC5">
        <w:rPr>
          <w:rFonts w:ascii="Times New Roman" w:hAnsi="Times New Roman" w:cs="Times New Roman" w:hint="eastAsia"/>
          <w:sz w:val="22"/>
        </w:rPr>
        <w:t>the</w:t>
      </w:r>
      <w:r w:rsidR="0095219B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>premaxillary teeth of dromaeosaurids</w:t>
      </w:r>
      <w:r w:rsidR="002953A0" w:rsidRPr="00134AC5">
        <w:rPr>
          <w:rFonts w:ascii="Times New Roman" w:hAnsi="Times New Roman" w:cs="Times New Roman" w:hint="eastAsia"/>
          <w:sz w:val="22"/>
        </w:rPr>
        <w:t>,</w:t>
      </w:r>
      <w:r w:rsidRPr="00134AC5">
        <w:rPr>
          <w:rFonts w:ascii="Times New Roman" w:hAnsi="Times New Roman" w:cs="Times New Roman"/>
          <w:sz w:val="22"/>
        </w:rPr>
        <w:t xml:space="preserve"> such as </w:t>
      </w:r>
      <w:r w:rsidRPr="00134AC5">
        <w:rPr>
          <w:rFonts w:ascii="Times New Roman" w:hAnsi="Times New Roman" w:cs="Times New Roman"/>
          <w:i/>
          <w:iCs/>
          <w:sz w:val="22"/>
        </w:rPr>
        <w:t>Bambiraptor feinbergi</w:t>
      </w:r>
      <w:r w:rsidRPr="00134AC5">
        <w:rPr>
          <w:rFonts w:ascii="Times New Roman" w:hAnsi="Times New Roman" w:cs="Times New Roman"/>
          <w:sz w:val="22"/>
        </w:rPr>
        <w:t xml:space="preserve">, </w:t>
      </w:r>
      <w:r w:rsidRPr="00134AC5">
        <w:rPr>
          <w:rFonts w:ascii="Times New Roman" w:hAnsi="Times New Roman" w:cs="Times New Roman"/>
          <w:i/>
          <w:iCs/>
          <w:sz w:val="22"/>
        </w:rPr>
        <w:t>Saurornitholestes langstoni</w:t>
      </w:r>
      <w:r w:rsidRPr="00134AC5">
        <w:rPr>
          <w:rFonts w:ascii="Times New Roman" w:hAnsi="Times New Roman" w:cs="Times New Roman"/>
          <w:sz w:val="22"/>
        </w:rPr>
        <w:t xml:space="preserve">, and </w:t>
      </w:r>
      <w:r w:rsidRPr="00134AC5">
        <w:rPr>
          <w:rFonts w:ascii="Times New Roman" w:hAnsi="Times New Roman" w:cs="Times New Roman"/>
          <w:i/>
          <w:iCs/>
          <w:sz w:val="22"/>
        </w:rPr>
        <w:t>Velociraptor mongoliensis</w:t>
      </w:r>
      <w:r w:rsidR="002953A0" w:rsidRPr="00134AC5">
        <w:rPr>
          <w:rFonts w:ascii="Times New Roman" w:hAnsi="Times New Roman" w:cs="Times New Roman" w:hint="eastAsia"/>
          <w:sz w:val="22"/>
        </w:rPr>
        <w:t>,</w:t>
      </w:r>
      <w:r w:rsidRPr="00134AC5">
        <w:rPr>
          <w:rFonts w:ascii="Times New Roman" w:hAnsi="Times New Roman" w:cs="Times New Roman"/>
          <w:sz w:val="22"/>
        </w:rPr>
        <w:t xml:space="preserve"> rather than troodontids</w:t>
      </w:r>
      <w:r w:rsidRPr="00134AC5">
        <w:rPr>
          <w:rFonts w:ascii="Times New Roman" w:hAnsi="Times New Roman" w:cs="Times New Roman"/>
          <w:sz w:val="22"/>
          <w:vertAlign w:val="superscript"/>
        </w:rPr>
        <w:t>11</w:t>
      </w:r>
      <w:r w:rsidRPr="00134AC5">
        <w:rPr>
          <w:rFonts w:ascii="Times New Roman" w:hAnsi="Times New Roman" w:cs="Times New Roman"/>
          <w:sz w:val="22"/>
        </w:rPr>
        <w:t xml:space="preserve">. Consequently, the discovery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represents the first unambiguous evidence of </w:t>
      </w:r>
      <w:r w:rsidR="002953A0" w:rsidRPr="00134AC5">
        <w:rPr>
          <w:rFonts w:ascii="Times New Roman" w:hAnsi="Times New Roman" w:cs="Times New Roman" w:hint="eastAsia"/>
          <w:sz w:val="22"/>
        </w:rPr>
        <w:t xml:space="preserve">a </w:t>
      </w:r>
      <w:r w:rsidRPr="00134AC5">
        <w:rPr>
          <w:rFonts w:ascii="Times New Roman" w:hAnsi="Times New Roman" w:cs="Times New Roman"/>
          <w:sz w:val="22"/>
        </w:rPr>
        <w:t xml:space="preserve">troodontid in Japan and the participation of </w:t>
      </w:r>
      <w:r w:rsidR="002953A0" w:rsidRPr="00134AC5">
        <w:rPr>
          <w:rFonts w:ascii="Times New Roman" w:hAnsi="Times New Roman" w:cs="Times New Roman" w:hint="eastAsia"/>
          <w:sz w:val="22"/>
        </w:rPr>
        <w:t xml:space="preserve">a </w:t>
      </w:r>
      <w:r w:rsidRPr="00134AC5">
        <w:rPr>
          <w:rFonts w:ascii="Times New Roman" w:hAnsi="Times New Roman" w:cs="Times New Roman"/>
          <w:sz w:val="22"/>
        </w:rPr>
        <w:t xml:space="preserve">troodontid in the dinosaur assemblage of Japan by </w:t>
      </w:r>
      <w:r w:rsidR="0095219B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early </w:t>
      </w:r>
      <w:r w:rsidR="00513302" w:rsidRPr="00134AC5">
        <w:rPr>
          <w:rFonts w:ascii="Times New Roman" w:hAnsi="Times New Roman" w:cs="Times New Roman" w:hint="eastAsia"/>
          <w:sz w:val="22"/>
        </w:rPr>
        <w:t xml:space="preserve">to middle </w:t>
      </w:r>
      <w:r w:rsidRPr="00134AC5">
        <w:rPr>
          <w:rFonts w:ascii="Times New Roman" w:hAnsi="Times New Roman" w:cs="Times New Roman"/>
          <w:sz w:val="22"/>
        </w:rPr>
        <w:t>Albian.</w:t>
      </w:r>
    </w:p>
    <w:p w14:paraId="70720FE1" w14:textId="77777777" w:rsidR="00E16BA3" w:rsidRPr="00134AC5" w:rsidRDefault="00E16BA3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5D6BA125" w14:textId="77777777" w:rsidR="00345087" w:rsidRPr="00134AC5" w:rsidRDefault="00345087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2D825FE" w14:textId="77777777" w:rsidR="00E16BA3" w:rsidRPr="00134AC5" w:rsidRDefault="00D3682F" w:rsidP="00585C4C">
      <w:pPr>
        <w:spacing w:line="360" w:lineRule="auto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>References for Supplementary Text S1</w:t>
      </w:r>
    </w:p>
    <w:p w14:paraId="193679D6" w14:textId="77777777" w:rsidR="00E16BA3" w:rsidRPr="00134AC5" w:rsidRDefault="00D3682F" w:rsidP="00585C4C">
      <w:pPr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1</w:t>
      </w:r>
      <w:r w:rsidRPr="00134AC5">
        <w:rPr>
          <w:rFonts w:ascii="Times New Roman" w:hAnsi="Times New Roman" w:cs="Times New Roman"/>
          <w:sz w:val="22"/>
        </w:rPr>
        <w:tab/>
        <w:t xml:space="preserve">Tanaka, K. </w:t>
      </w:r>
      <w:r w:rsidRPr="00134AC5">
        <w:rPr>
          <w:rFonts w:ascii="Times New Roman" w:hAnsi="Times New Roman" w:cs="Times New Roman"/>
          <w:i/>
          <w:iCs/>
          <w:sz w:val="22"/>
        </w:rPr>
        <w:t>et al</w:t>
      </w:r>
      <w:r w:rsidRPr="00134AC5">
        <w:rPr>
          <w:rFonts w:ascii="Times New Roman" w:hAnsi="Times New Roman" w:cs="Times New Roman"/>
          <w:sz w:val="22"/>
        </w:rPr>
        <w:t xml:space="preserve">. Dinosaur eggshell assemblage from Japan reveals unknown diversity of small theropods. </w:t>
      </w:r>
      <w:proofErr w:type="spellStart"/>
      <w:r w:rsidRPr="00134AC5">
        <w:rPr>
          <w:rFonts w:ascii="Times New Roman" w:hAnsi="Times New Roman" w:cs="Times New Roman"/>
          <w:i/>
          <w:iCs/>
          <w:sz w:val="22"/>
        </w:rPr>
        <w:t>Cretac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>. Res.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57</w:t>
      </w:r>
      <w:r w:rsidRPr="00134AC5">
        <w:rPr>
          <w:rFonts w:ascii="Times New Roman" w:hAnsi="Times New Roman" w:cs="Times New Roman"/>
          <w:sz w:val="22"/>
        </w:rPr>
        <w:t xml:space="preserve">, 350-363; </w:t>
      </w:r>
      <w:hyperlink r:id="rId7" w:history="1">
        <w:r w:rsidRPr="00134AC5">
          <w:rPr>
            <w:rStyle w:val="af1"/>
            <w:rFonts w:ascii="Times New Roman" w:hAnsi="Times New Roman" w:cs="Times New Roman"/>
            <w:sz w:val="22"/>
          </w:rPr>
          <w:t>10.1016/j.cretres.2015.06.002</w:t>
        </w:r>
      </w:hyperlink>
      <w:r w:rsidRPr="00134AC5">
        <w:rPr>
          <w:rFonts w:ascii="Times New Roman" w:hAnsi="Times New Roman" w:cs="Times New Roman"/>
          <w:sz w:val="22"/>
        </w:rPr>
        <w:t xml:space="preserve"> (2016). </w:t>
      </w:r>
    </w:p>
    <w:p w14:paraId="59ECC42F" w14:textId="050FE0E9" w:rsidR="00E16BA3" w:rsidRPr="00134AC5" w:rsidRDefault="00D3682F" w:rsidP="00585C4C">
      <w:pPr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2</w:t>
      </w:r>
      <w:r w:rsidRPr="00134AC5">
        <w:rPr>
          <w:rFonts w:ascii="Times New Roman" w:hAnsi="Times New Roman" w:cs="Times New Roman"/>
          <w:sz w:val="22"/>
        </w:rPr>
        <w:tab/>
        <w:t xml:space="preserve">Tanaka, K. </w:t>
      </w:r>
      <w:r w:rsidRPr="00134AC5">
        <w:rPr>
          <w:rFonts w:ascii="Times New Roman" w:hAnsi="Times New Roman" w:cs="Times New Roman"/>
          <w:i/>
          <w:iCs/>
          <w:sz w:val="22"/>
        </w:rPr>
        <w:t>et al</w:t>
      </w:r>
      <w:r w:rsidRPr="00134AC5">
        <w:rPr>
          <w:rFonts w:ascii="Times New Roman" w:hAnsi="Times New Roman" w:cs="Times New Roman"/>
          <w:sz w:val="22"/>
        </w:rPr>
        <w:t xml:space="preserve">. Exceptionally small theropod eggs from the Lower Cretaceous Ohyamashimo </w:t>
      </w:r>
      <w:r w:rsidRPr="00134AC5">
        <w:rPr>
          <w:rFonts w:ascii="Times New Roman" w:hAnsi="Times New Roman" w:cs="Times New Roman"/>
          <w:sz w:val="22"/>
        </w:rPr>
        <w:lastRenderedPageBreak/>
        <w:t xml:space="preserve">Formation of Tamba, Hyogo Prefecture, Japan. </w:t>
      </w:r>
      <w:proofErr w:type="spellStart"/>
      <w:r w:rsidRPr="00134AC5">
        <w:rPr>
          <w:rFonts w:ascii="Times New Roman" w:hAnsi="Times New Roman" w:cs="Times New Roman"/>
          <w:i/>
          <w:iCs/>
          <w:sz w:val="22"/>
        </w:rPr>
        <w:t>Cretac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>. Res.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114</w:t>
      </w:r>
      <w:r w:rsidRPr="00134AC5">
        <w:rPr>
          <w:rFonts w:ascii="Times New Roman" w:hAnsi="Times New Roman" w:cs="Times New Roman"/>
          <w:sz w:val="22"/>
        </w:rPr>
        <w:t>, e104519</w:t>
      </w:r>
      <w:r w:rsidR="00F31E89" w:rsidRPr="00134AC5">
        <w:rPr>
          <w:rFonts w:ascii="Times New Roman" w:hAnsi="Times New Roman" w:cs="Times New Roman" w:hint="eastAsia"/>
          <w:sz w:val="22"/>
        </w:rPr>
        <w:t xml:space="preserve">; </w:t>
      </w:r>
      <w:hyperlink r:id="rId8" w:history="1">
        <w:r w:rsidR="00F31E89" w:rsidRPr="00134AC5">
          <w:rPr>
            <w:rStyle w:val="af1"/>
            <w:rFonts w:ascii="Times New Roman" w:hAnsi="Times New Roman" w:cs="Times New Roman"/>
            <w:sz w:val="22"/>
          </w:rPr>
          <w:t>10.1016/j.cretres.2020.104519</w:t>
        </w:r>
      </w:hyperlink>
      <w:r w:rsidRPr="00134AC5">
        <w:rPr>
          <w:rFonts w:ascii="Times New Roman" w:hAnsi="Times New Roman" w:cs="Times New Roman"/>
          <w:sz w:val="22"/>
        </w:rPr>
        <w:t xml:space="preserve"> (2020).</w:t>
      </w:r>
    </w:p>
    <w:p w14:paraId="6B2F16D0" w14:textId="77777777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>3</w:t>
      </w:r>
      <w:r w:rsidRPr="00134AC5">
        <w:rPr>
          <w:rFonts w:ascii="Times New Roman" w:hAnsi="Times New Roman" w:cs="Times New Roman"/>
          <w:kern w:val="0"/>
          <w:sz w:val="22"/>
        </w:rPr>
        <w:tab/>
        <w:t xml:space="preserve">Uematsu, R.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Fossil eggshells from the Early Cretaceous Okurodani Formation, northern central Japan.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Hist</w:t>
      </w:r>
      <w:r w:rsidR="00681EA0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Biol</w:t>
      </w:r>
      <w:r w:rsidR="00681EA0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; </w:t>
      </w:r>
      <w:hyperlink r:id="rId9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10.1080/08912963.2022.2142910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(2022).</w:t>
      </w:r>
    </w:p>
    <w:p w14:paraId="088B1E4E" w14:textId="426EC9C9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4</w:t>
      </w:r>
      <w:r w:rsidRPr="00134AC5">
        <w:rPr>
          <w:rFonts w:ascii="Times New Roman" w:hAnsi="Times New Roman" w:cs="Times New Roman"/>
          <w:sz w:val="22"/>
        </w:rPr>
        <w:tab/>
        <w:t xml:space="preserve">Varricchio, D. J., Jackson, F., Borkowski, J. J.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&amp;</w:t>
      </w:r>
      <w:r w:rsidRPr="00134AC5">
        <w:rPr>
          <w:rFonts w:ascii="Times New Roman" w:hAnsi="Times New Roman" w:cs="Times New Roman"/>
          <w:sz w:val="22"/>
        </w:rPr>
        <w:t xml:space="preserve"> Horner, J. R. Nest and egg clutches of the dinosaur 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Troodon formosus </w:t>
      </w:r>
      <w:r w:rsidRPr="00134AC5">
        <w:rPr>
          <w:rFonts w:ascii="Times New Roman" w:hAnsi="Times New Roman" w:cs="Times New Roman"/>
          <w:sz w:val="22"/>
        </w:rPr>
        <w:t xml:space="preserve">and the evolution of avian reproductive traits. </w:t>
      </w:r>
      <w:r w:rsidRPr="00134AC5">
        <w:rPr>
          <w:rFonts w:ascii="Times New Roman" w:hAnsi="Times New Roman" w:cs="Times New Roman"/>
          <w:i/>
          <w:iCs/>
          <w:sz w:val="22"/>
        </w:rPr>
        <w:t>Nature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385</w:t>
      </w:r>
      <w:r w:rsidRPr="00134AC5">
        <w:rPr>
          <w:rFonts w:ascii="Times New Roman" w:hAnsi="Times New Roman" w:cs="Times New Roman"/>
          <w:sz w:val="22"/>
        </w:rPr>
        <w:t xml:space="preserve">(6613), 247–250; </w:t>
      </w:r>
      <w:hyperlink r:id="rId10" w:history="1">
        <w:r w:rsidRPr="00134AC5">
          <w:rPr>
            <w:rStyle w:val="af1"/>
            <w:rFonts w:ascii="Times New Roman" w:hAnsi="Times New Roman" w:cs="Times New Roman"/>
            <w:sz w:val="22"/>
          </w:rPr>
          <w:t>10.1038/385247a0</w:t>
        </w:r>
      </w:hyperlink>
      <w:r w:rsidRPr="00134AC5">
        <w:rPr>
          <w:rFonts w:ascii="Times New Roman" w:hAnsi="Times New Roman" w:cs="Times New Roman"/>
          <w:sz w:val="22"/>
        </w:rPr>
        <w:t xml:space="preserve"> (1997).</w:t>
      </w:r>
    </w:p>
    <w:p w14:paraId="5C1649CF" w14:textId="7F0AC132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5</w:t>
      </w:r>
      <w:r w:rsidRPr="00134AC5">
        <w:rPr>
          <w:rFonts w:ascii="Times New Roman" w:hAnsi="Times New Roman" w:cs="Times New Roman"/>
          <w:sz w:val="22"/>
        </w:rPr>
        <w:tab/>
        <w:t xml:space="preserve">Varricchio, D. J., Horner, J. R.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&amp;</w:t>
      </w:r>
      <w:r w:rsidRPr="00134AC5">
        <w:rPr>
          <w:rFonts w:ascii="Times New Roman" w:hAnsi="Times New Roman" w:cs="Times New Roman"/>
          <w:sz w:val="22"/>
        </w:rPr>
        <w:t xml:space="preserve"> Jackson, F. D. Embryos and eggs for the Cretaceous theropod dinosaur </w:t>
      </w:r>
      <w:r w:rsidRPr="00134AC5">
        <w:rPr>
          <w:rFonts w:ascii="Times New Roman" w:hAnsi="Times New Roman" w:cs="Times New Roman"/>
          <w:i/>
          <w:iCs/>
          <w:sz w:val="22"/>
        </w:rPr>
        <w:t>Troodon formosus</w:t>
      </w:r>
      <w:r w:rsidRPr="00134AC5">
        <w:rPr>
          <w:rFonts w:ascii="Times New Roman" w:hAnsi="Times New Roman" w:cs="Times New Roman"/>
          <w:sz w:val="22"/>
        </w:rPr>
        <w:t xml:space="preserve">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J.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Vertebr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Paleontol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22</w:t>
      </w:r>
      <w:r w:rsidRPr="00134AC5">
        <w:rPr>
          <w:rFonts w:ascii="Times New Roman" w:hAnsi="Times New Roman" w:cs="Times New Roman"/>
          <w:sz w:val="22"/>
        </w:rPr>
        <w:t>(3), 564–576</w:t>
      </w:r>
      <w:r w:rsidR="00F31E89" w:rsidRPr="00134AC5">
        <w:rPr>
          <w:rFonts w:ascii="Times New Roman" w:hAnsi="Times New Roman" w:cs="Times New Roman" w:hint="eastAsia"/>
          <w:sz w:val="22"/>
        </w:rPr>
        <w:t xml:space="preserve">; </w:t>
      </w:r>
      <w:hyperlink r:id="rId11" w:history="1">
        <w:r w:rsidR="00F31E89" w:rsidRPr="00134AC5">
          <w:rPr>
            <w:rStyle w:val="af1"/>
            <w:rFonts w:ascii="Times New Roman" w:hAnsi="Times New Roman" w:cs="Times New Roman"/>
            <w:sz w:val="22"/>
          </w:rPr>
          <w:t>10.1671/0272-4634(2002)022[</w:t>
        </w:r>
        <w:proofErr w:type="gramStart"/>
        <w:r w:rsidR="00F31E89" w:rsidRPr="00134AC5">
          <w:rPr>
            <w:rStyle w:val="af1"/>
            <w:rFonts w:ascii="Times New Roman" w:hAnsi="Times New Roman" w:cs="Times New Roman"/>
            <w:sz w:val="22"/>
          </w:rPr>
          <w:t>0564:EAEFTC</w:t>
        </w:r>
        <w:proofErr w:type="gramEnd"/>
        <w:r w:rsidR="00F31E89" w:rsidRPr="00134AC5">
          <w:rPr>
            <w:rStyle w:val="af1"/>
            <w:rFonts w:ascii="Times New Roman" w:hAnsi="Times New Roman" w:cs="Times New Roman"/>
            <w:sz w:val="22"/>
          </w:rPr>
          <w:t>]2.0.CO;2</w:t>
        </w:r>
      </w:hyperlink>
      <w:r w:rsidRPr="00134AC5">
        <w:rPr>
          <w:rFonts w:ascii="Times New Roman" w:hAnsi="Times New Roman" w:cs="Times New Roman"/>
          <w:sz w:val="22"/>
        </w:rPr>
        <w:t xml:space="preserve"> (2002).</w:t>
      </w:r>
    </w:p>
    <w:p w14:paraId="5E1A823C" w14:textId="7CF13BE5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6</w:t>
      </w:r>
      <w:r w:rsidRPr="00134AC5">
        <w:rPr>
          <w:rFonts w:ascii="Times New Roman" w:hAnsi="Times New Roman" w:cs="Times New Roman"/>
          <w:sz w:val="22"/>
        </w:rPr>
        <w:tab/>
        <w:t xml:space="preserve">Moreno-Azanza, M., </w:t>
      </w:r>
      <w:proofErr w:type="spellStart"/>
      <w:r w:rsidRPr="00134AC5">
        <w:rPr>
          <w:rFonts w:ascii="Times New Roman" w:hAnsi="Times New Roman" w:cs="Times New Roman"/>
          <w:sz w:val="22"/>
        </w:rPr>
        <w:t>Canudo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J. I.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sz w:val="22"/>
        </w:rPr>
        <w:t xml:space="preserve">Gasca, J. M. Unusual theropod eggshells from the Early Cretaceous </w:t>
      </w:r>
      <w:proofErr w:type="spellStart"/>
      <w:r w:rsidRPr="00134AC5">
        <w:rPr>
          <w:rFonts w:ascii="Times New Roman" w:hAnsi="Times New Roman" w:cs="Times New Roman"/>
          <w:sz w:val="22"/>
        </w:rPr>
        <w:t>Blesa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Formation of the Iberian Range, Spain. 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Acta </w:t>
      </w:r>
      <w:proofErr w:type="spellStart"/>
      <w:r w:rsidRPr="00134AC5">
        <w:rPr>
          <w:rFonts w:ascii="Times New Roman" w:hAnsi="Times New Roman" w:cs="Times New Roman"/>
          <w:i/>
          <w:iCs/>
          <w:sz w:val="22"/>
        </w:rPr>
        <w:t>Palaeontol</w:t>
      </w:r>
      <w:proofErr w:type="spellEnd"/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Pol</w:t>
      </w:r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59</w:t>
      </w:r>
      <w:r w:rsidRPr="00134AC5">
        <w:rPr>
          <w:rFonts w:ascii="Times New Roman" w:hAnsi="Times New Roman" w:cs="Times New Roman"/>
          <w:sz w:val="22"/>
        </w:rPr>
        <w:t xml:space="preserve">(4), 843–854; </w:t>
      </w:r>
      <w:hyperlink r:id="rId12" w:history="1">
        <w:r w:rsidRPr="00134AC5">
          <w:rPr>
            <w:rStyle w:val="af1"/>
            <w:rFonts w:ascii="Times New Roman" w:hAnsi="Times New Roman" w:cs="Times New Roman"/>
            <w:sz w:val="22"/>
          </w:rPr>
          <w:t>10.4202/app.2012.0069</w:t>
        </w:r>
      </w:hyperlink>
      <w:r w:rsidRPr="00134AC5">
        <w:rPr>
          <w:rFonts w:ascii="Times New Roman" w:hAnsi="Times New Roman" w:cs="Times New Roman"/>
          <w:sz w:val="22"/>
        </w:rPr>
        <w:t xml:space="preserve"> (2014).</w:t>
      </w:r>
    </w:p>
    <w:p w14:paraId="3A031130" w14:textId="60A60D49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7</w:t>
      </w:r>
      <w:r w:rsidRPr="00134AC5">
        <w:rPr>
          <w:rFonts w:ascii="Times New Roman" w:hAnsi="Times New Roman" w:cs="Times New Roman"/>
          <w:sz w:val="22"/>
        </w:rPr>
        <w:tab/>
        <w:t xml:space="preserve">Vila, B., Sellés, A. G. &amp; </w:t>
      </w:r>
      <w:proofErr w:type="spellStart"/>
      <w:r w:rsidRPr="00134AC5">
        <w:rPr>
          <w:rFonts w:ascii="Times New Roman" w:hAnsi="Times New Roman" w:cs="Times New Roman"/>
          <w:sz w:val="22"/>
        </w:rPr>
        <w:t>Beetschen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J. C. The controversial Les </w:t>
      </w:r>
      <w:proofErr w:type="spellStart"/>
      <w:r w:rsidRPr="00134AC5">
        <w:rPr>
          <w:rFonts w:ascii="Times New Roman" w:hAnsi="Times New Roman" w:cs="Times New Roman"/>
          <w:sz w:val="22"/>
        </w:rPr>
        <w:t>Labadous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eggshells: a new and peculiar dromaeosaurid (Dinosauria: Theropoda) </w:t>
      </w:r>
      <w:proofErr w:type="spellStart"/>
      <w:r w:rsidRPr="00134AC5">
        <w:rPr>
          <w:rFonts w:ascii="Times New Roman" w:hAnsi="Times New Roman" w:cs="Times New Roman"/>
          <w:sz w:val="22"/>
        </w:rPr>
        <w:t>ootype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from the Upper Cretaceous of Europe. </w:t>
      </w:r>
      <w:proofErr w:type="spellStart"/>
      <w:r w:rsidRPr="00134AC5">
        <w:rPr>
          <w:rFonts w:ascii="Times New Roman" w:hAnsi="Times New Roman" w:cs="Times New Roman"/>
          <w:i/>
          <w:iCs/>
          <w:sz w:val="22"/>
        </w:rPr>
        <w:t>Cretac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 xml:space="preserve"> Res.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72</w:t>
      </w:r>
      <w:r w:rsidRPr="00134AC5">
        <w:rPr>
          <w:rFonts w:ascii="Times New Roman" w:hAnsi="Times New Roman" w:cs="Times New Roman"/>
          <w:sz w:val="22"/>
        </w:rPr>
        <w:t xml:space="preserve">,117-123; </w:t>
      </w:r>
      <w:hyperlink r:id="rId13" w:history="1">
        <w:r w:rsidRPr="00134AC5">
          <w:rPr>
            <w:rStyle w:val="af1"/>
            <w:rFonts w:ascii="Times New Roman" w:hAnsi="Times New Roman" w:cs="Times New Roman"/>
            <w:sz w:val="22"/>
          </w:rPr>
          <w:t>10.1016/j.cretres.2016.12.010</w:t>
        </w:r>
      </w:hyperlink>
      <w:r w:rsidRPr="00134AC5">
        <w:rPr>
          <w:rFonts w:ascii="Times New Roman" w:hAnsi="Times New Roman" w:cs="Times New Roman"/>
          <w:sz w:val="22"/>
        </w:rPr>
        <w:t xml:space="preserve"> (2017).</w:t>
      </w:r>
    </w:p>
    <w:p w14:paraId="22B72CAA" w14:textId="0947A934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>8</w:t>
      </w:r>
      <w:r w:rsidRPr="00134AC5">
        <w:rPr>
          <w:rFonts w:ascii="Times New Roman" w:hAnsi="Times New Roman" w:cs="Times New Roman"/>
          <w:sz w:val="22"/>
        </w:rPr>
        <w:tab/>
      </w:r>
      <w:r w:rsidRPr="00134AC5">
        <w:rPr>
          <w:rFonts w:ascii="Times New Roman" w:hAnsi="Times New Roman" w:cs="Times New Roman"/>
          <w:kern w:val="0"/>
          <w:sz w:val="22"/>
        </w:rPr>
        <w:t>Tsukiji, Y., Hattori, S. &amp; Azuma, Y. New theropod track from the Kitadani Formation of Katsuyama City, Fukui Prefecture.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Abstr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172th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Regul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Meeting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Palaeontol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Soc</w:t>
      </w:r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Japan</w:t>
      </w:r>
      <w:r w:rsidRPr="00134AC5">
        <w:rPr>
          <w:rFonts w:ascii="Times New Roman" w:eastAsia="Advp10221e" w:hAnsi="Times New Roman" w:cs="Times New Roman"/>
          <w:kern w:val="0"/>
          <w:sz w:val="22"/>
        </w:rPr>
        <w:t>, 26</w:t>
      </w:r>
      <w:r w:rsidRPr="00134AC5">
        <w:rPr>
          <w:rFonts w:ascii="Times New Roman" w:hAnsi="Times New Roman" w:cs="Times New Roman"/>
          <w:kern w:val="0"/>
          <w:sz w:val="22"/>
        </w:rPr>
        <w:t xml:space="preserve"> (2023).</w:t>
      </w:r>
    </w:p>
    <w:p w14:paraId="68394182" w14:textId="02B1B3FD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eastAsia="Advp10221e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sz w:val="22"/>
        </w:rPr>
        <w:t>9</w:t>
      </w:r>
      <w:r w:rsidRPr="00134AC5">
        <w:rPr>
          <w:rFonts w:ascii="Times New Roman" w:hAnsi="Times New Roman" w:cs="Times New Roman"/>
          <w:sz w:val="22"/>
        </w:rPr>
        <w:tab/>
      </w:r>
      <w:r w:rsidRPr="00134AC5">
        <w:rPr>
          <w:rFonts w:ascii="Times New Roman" w:eastAsia="TimesNewRoman" w:hAnsi="Times New Roman" w:cs="Times New Roman"/>
          <w:kern w:val="0"/>
          <w:sz w:val="22"/>
        </w:rPr>
        <w:t>Kurosu, M., Hirayama, R., Yoshida, M. &amp; Takekawa, A. Classification and comparison of theropods from the Upper Cretaceous Kuji Group, Iwate Prefecture.</w:t>
      </w:r>
      <w:r w:rsidRPr="00134AC5">
        <w:rPr>
          <w:rFonts w:ascii="Times New Roman" w:eastAsia="游ゴシック" w:hAnsi="Times New Roman" w:cs="Times New Roman"/>
          <w:kern w:val="0"/>
          <w:sz w:val="22"/>
        </w:rPr>
        <w:t xml:space="preserve">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Abstr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166th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Regul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Meeting </w:t>
      </w:r>
      <w:proofErr w:type="spellStart"/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>Palaeontol</w:t>
      </w:r>
      <w:proofErr w:type="spellEnd"/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Soc</w:t>
      </w:r>
      <w:r w:rsidR="009A4127" w:rsidRPr="00134AC5">
        <w:rPr>
          <w:rFonts w:ascii="Times New Roman" w:eastAsia="Advp10221e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Advp10221e" w:hAnsi="Times New Roman" w:cs="Times New Roman"/>
          <w:i/>
          <w:iCs/>
          <w:kern w:val="0"/>
          <w:sz w:val="22"/>
        </w:rPr>
        <w:t xml:space="preserve"> Japan</w:t>
      </w:r>
      <w:r w:rsidRPr="00134AC5">
        <w:rPr>
          <w:rFonts w:ascii="Times New Roman" w:eastAsia="Advp10221e" w:hAnsi="Times New Roman" w:cs="Times New Roman"/>
          <w:kern w:val="0"/>
          <w:sz w:val="22"/>
        </w:rPr>
        <w:t>, 16 (2017).</w:t>
      </w:r>
    </w:p>
    <w:p w14:paraId="77930A90" w14:textId="77777777" w:rsidR="00E16BA3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eastAsia="Advp10221e" w:hAnsi="Times New Roman" w:cs="Times New Roman"/>
          <w:kern w:val="0"/>
          <w:sz w:val="22"/>
        </w:rPr>
        <w:t>10</w:t>
      </w:r>
      <w:r w:rsidRPr="00134AC5">
        <w:rPr>
          <w:rFonts w:ascii="Times New Roman" w:eastAsia="Advp10221e" w:hAnsi="Times New Roman" w:cs="Times New Roman"/>
          <w:kern w:val="0"/>
          <w:sz w:val="22"/>
        </w:rPr>
        <w:tab/>
      </w:r>
      <w:r w:rsidRPr="00134AC5">
        <w:rPr>
          <w:rFonts w:ascii="Times New Roman" w:hAnsi="Times New Roman" w:cs="Times New Roman"/>
          <w:sz w:val="22"/>
        </w:rPr>
        <w:t xml:space="preserve">Kubota, K. A list of Mesozoic dinosaur fossils from Japan in 2022. </w:t>
      </w:r>
      <w:r w:rsidRPr="00134AC5">
        <w:rPr>
          <w:rFonts w:ascii="Times New Roman" w:hAnsi="Times New Roman" w:cs="Times New Roman"/>
          <w:i/>
          <w:iCs/>
          <w:sz w:val="22"/>
        </w:rPr>
        <w:t>Bull</w:t>
      </w:r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Gunma Mus</w:t>
      </w:r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Nat</w:t>
      </w:r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Hist</w:t>
      </w:r>
      <w:r w:rsidR="00681EA0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27</w:t>
      </w:r>
      <w:r w:rsidRPr="00134AC5">
        <w:rPr>
          <w:rFonts w:ascii="Times New Roman" w:hAnsi="Times New Roman" w:cs="Times New Roman"/>
          <w:sz w:val="22"/>
        </w:rPr>
        <w:t>, 53-66 (2023).</w:t>
      </w:r>
    </w:p>
    <w:p w14:paraId="5F093D8E" w14:textId="70C96E43" w:rsidR="004D1CF5" w:rsidRPr="00134AC5" w:rsidRDefault="00D3682F" w:rsidP="00585C4C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sz w:val="22"/>
          <w:shd w:val="clear" w:color="auto" w:fill="FFFFFF"/>
        </w:rPr>
      </w:pPr>
      <w:r w:rsidRPr="00134AC5">
        <w:rPr>
          <w:rFonts w:ascii="Times New Roman" w:hAnsi="Times New Roman" w:cs="Times New Roman"/>
          <w:sz w:val="22"/>
        </w:rPr>
        <w:t>11</w:t>
      </w:r>
      <w:r w:rsidRPr="00134AC5">
        <w:rPr>
          <w:rFonts w:ascii="Times New Roman" w:hAnsi="Times New Roman" w:cs="Times New Roman"/>
          <w:sz w:val="22"/>
        </w:rPr>
        <w:tab/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 xml:space="preserve">Currie, P. J.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 xml:space="preserve">Evans, D. C. </w:t>
      </w:r>
      <w:r w:rsidRPr="00134AC5">
        <w:rPr>
          <w:rFonts w:ascii="Times New Roman" w:hAnsi="Times New Roman" w:cs="Times New Roman"/>
          <w:sz w:val="22"/>
        </w:rPr>
        <w:t>Cranial anatomy of new specimens of </w:t>
      </w:r>
      <w:r w:rsidRPr="00134AC5">
        <w:rPr>
          <w:rFonts w:ascii="Times New Roman" w:hAnsi="Times New Roman" w:cs="Times New Roman"/>
          <w:i/>
          <w:iCs/>
          <w:sz w:val="22"/>
        </w:rPr>
        <w:t>Saurornitholestes langstoni</w:t>
      </w:r>
      <w:r w:rsidRPr="00134AC5">
        <w:rPr>
          <w:rFonts w:ascii="Times New Roman" w:hAnsi="Times New Roman" w:cs="Times New Roman"/>
          <w:sz w:val="22"/>
        </w:rPr>
        <w:t xml:space="preserve"> (Dinosauria, Theropoda, Dromaeosauridae) from the Dinosaur Park Formation </w:t>
      </w:r>
      <w:r w:rsidRPr="00134AC5">
        <w:rPr>
          <w:rFonts w:ascii="Times New Roman" w:hAnsi="Times New Roman" w:cs="Times New Roman"/>
          <w:sz w:val="22"/>
        </w:rPr>
        <w:lastRenderedPageBreak/>
        <w:t>(Campanian) of Alberta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>. </w:t>
      </w:r>
      <w:r w:rsidRPr="00134AC5">
        <w:rPr>
          <w:rFonts w:ascii="Times New Roman" w:hAnsi="Times New Roman" w:cs="Times New Roman"/>
          <w:i/>
          <w:iCs/>
          <w:sz w:val="22"/>
          <w:shd w:val="clear" w:color="auto" w:fill="FFFFFF"/>
        </w:rPr>
        <w:t>The Anatomical Record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> </w:t>
      </w:r>
      <w:r w:rsidRPr="00134AC5">
        <w:rPr>
          <w:rFonts w:ascii="Times New Roman" w:hAnsi="Times New Roman" w:cs="Times New Roman"/>
          <w:b/>
          <w:bCs/>
          <w:sz w:val="22"/>
          <w:shd w:val="clear" w:color="auto" w:fill="FFFFFF"/>
        </w:rPr>
        <w:t>303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 xml:space="preserve">(4), 691–715; </w:t>
      </w:r>
      <w:hyperlink r:id="rId14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10.1002/ar.24241</w:t>
        </w:r>
      </w:hyperlink>
      <w:r w:rsidRPr="00134AC5">
        <w:rPr>
          <w:rStyle w:val="af1"/>
          <w:rFonts w:ascii="Times New Roman" w:hAnsi="Times New Roman" w:cs="Times New Roman"/>
          <w:color w:val="auto"/>
          <w:sz w:val="22"/>
          <w:u w:val="none"/>
          <w:shd w:val="clear" w:color="auto" w:fill="FFFFFF"/>
        </w:rPr>
        <w:t xml:space="preserve"> (2020)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>.</w:t>
      </w:r>
    </w:p>
    <w:p w14:paraId="008B6B8C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  <w:shd w:val="clear" w:color="auto" w:fill="FFFFFF"/>
        </w:rPr>
      </w:pPr>
      <w:r w:rsidRPr="00134AC5">
        <w:rPr>
          <w:rFonts w:ascii="Times New Roman" w:hAnsi="Times New Roman" w:cs="Times New Roman"/>
          <w:sz w:val="22"/>
          <w:shd w:val="clear" w:color="auto" w:fill="FFFFFF"/>
        </w:rPr>
        <w:br w:type="page"/>
      </w:r>
    </w:p>
    <w:p w14:paraId="7FA9901B" w14:textId="77777777" w:rsidR="007A616D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lastRenderedPageBreak/>
        <w:t>Supplementary Text S</w:t>
      </w:r>
      <w:r w:rsidR="00E16BA3" w:rsidRPr="00134AC5">
        <w:rPr>
          <w:rFonts w:ascii="Times New Roman" w:hAnsi="Times New Roman" w:cs="Times New Roman"/>
          <w:sz w:val="22"/>
        </w:rPr>
        <w:t>2</w:t>
      </w:r>
      <w:r w:rsidRPr="00134AC5">
        <w:rPr>
          <w:rFonts w:ascii="Times New Roman" w:hAnsi="Times New Roman" w:cs="Times New Roman"/>
          <w:sz w:val="22"/>
        </w:rPr>
        <w:t xml:space="preserve">. The line of evidences that </w:t>
      </w:r>
      <w:r w:rsidR="0028597D" w:rsidRPr="00134AC5">
        <w:rPr>
          <w:rFonts w:ascii="Times New Roman" w:hAnsi="Times New Roman" w:cs="Times New Roman" w:hint="eastAsia"/>
          <w:sz w:val="22"/>
        </w:rPr>
        <w:t xml:space="preserve">theropod bones found at Nishikosa in 2010 and 2011 </w:t>
      </w:r>
      <w:r w:rsidRPr="00134AC5">
        <w:rPr>
          <w:rFonts w:ascii="Times New Roman" w:hAnsi="Times New Roman" w:cs="Times New Roman"/>
          <w:sz w:val="22"/>
        </w:rPr>
        <w:t xml:space="preserve">are assigned to </w:t>
      </w:r>
      <w:r w:rsidR="0028597D" w:rsidRPr="00134AC5">
        <w:rPr>
          <w:rFonts w:ascii="Times New Roman" w:hAnsi="Times New Roman" w:cs="Times New Roman" w:hint="eastAsia"/>
          <w:sz w:val="22"/>
        </w:rPr>
        <w:t xml:space="preserve">a single </w:t>
      </w:r>
      <w:r w:rsidRPr="00134AC5">
        <w:rPr>
          <w:rFonts w:ascii="Times New Roman" w:hAnsi="Times New Roman" w:cs="Times New Roman"/>
          <w:sz w:val="22"/>
        </w:rPr>
        <w:t>individual skeleton.</w:t>
      </w:r>
    </w:p>
    <w:p w14:paraId="270A4922" w14:textId="5BF443FD" w:rsidR="007A616D" w:rsidRPr="00134AC5" w:rsidRDefault="00D3682F" w:rsidP="00585C4C">
      <w:pPr>
        <w:spacing w:line="360" w:lineRule="auto"/>
        <w:ind w:firstLineChars="250" w:firstLine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>Two blacks</w:t>
      </w:r>
      <w:r w:rsidR="00530A88" w:rsidRPr="00134AC5">
        <w:rPr>
          <w:rFonts w:ascii="Times New Roman" w:hAnsi="Times New Roman" w:cs="Times New Roman" w:hint="eastAsia"/>
          <w:kern w:val="0"/>
          <w:sz w:val="22"/>
        </w:rPr>
        <w:t xml:space="preserve">, </w:t>
      </w:r>
      <w:r w:rsidR="00E90604">
        <w:rPr>
          <w:rFonts w:ascii="Times New Roman" w:hAnsi="Times New Roman" w:cs="Times New Roman"/>
          <w:kern w:val="0"/>
          <w:sz w:val="22"/>
        </w:rPr>
        <w:t>each containing</w:t>
      </w:r>
      <w:r w:rsidR="00E90604" w:rsidRPr="00134AC5">
        <w:rPr>
          <w:rFonts w:ascii="Times New Roman" w:hAnsi="Times New Roman" w:cs="Times New Roman" w:hint="eastAsia"/>
          <w:kern w:val="0"/>
          <w:sz w:val="22"/>
        </w:rPr>
        <w:t xml:space="preserve"> </w:t>
      </w:r>
      <w:r w:rsidR="00530A88" w:rsidRPr="00134AC5">
        <w:rPr>
          <w:rFonts w:ascii="Times New Roman" w:hAnsi="Times New Roman" w:cs="Times New Roman" w:hint="eastAsia"/>
          <w:kern w:val="0"/>
          <w:sz w:val="22"/>
        </w:rPr>
        <w:t>theropod bones, were</w:t>
      </w:r>
      <w:r w:rsidRPr="00134AC5">
        <w:rPr>
          <w:rFonts w:ascii="Times New Roman" w:hAnsi="Times New Roman" w:cs="Times New Roman"/>
          <w:sz w:val="22"/>
        </w:rPr>
        <w:t xml:space="preserve"> discovered </w:t>
      </w:r>
      <w:r w:rsidR="006673F4" w:rsidRPr="00134AC5">
        <w:rPr>
          <w:rFonts w:ascii="Times New Roman" w:hAnsi="Times New Roman" w:cs="Times New Roman" w:hint="eastAsia"/>
          <w:sz w:val="22"/>
        </w:rPr>
        <w:t xml:space="preserve">at </w:t>
      </w:r>
      <w:r w:rsidRPr="00134AC5">
        <w:rPr>
          <w:rFonts w:ascii="Times New Roman" w:hAnsi="Times New Roman" w:cs="Times New Roman"/>
          <w:sz w:val="22"/>
        </w:rPr>
        <w:t xml:space="preserve">the same locality </w:t>
      </w:r>
      <w:r w:rsidR="006673F4" w:rsidRPr="00134AC5">
        <w:rPr>
          <w:rFonts w:ascii="Times New Roman" w:hAnsi="Times New Roman" w:cs="Times New Roman" w:hint="eastAsia"/>
          <w:sz w:val="22"/>
        </w:rPr>
        <w:t>in</w:t>
      </w:r>
      <w:r w:rsidR="0028597D" w:rsidRPr="00134AC5">
        <w:rPr>
          <w:rFonts w:ascii="Times New Roman" w:hAnsi="Times New Roman" w:cs="Times New Roman" w:hint="eastAsia"/>
          <w:sz w:val="22"/>
        </w:rPr>
        <w:t xml:space="preserve"> Nishikosa</w:t>
      </w:r>
      <w:r w:rsidR="006673F4" w:rsidRPr="00134AC5">
        <w:rPr>
          <w:rFonts w:ascii="Times New Roman" w:hAnsi="Times New Roman" w:cs="Times New Roman" w:hint="eastAsia"/>
          <w:sz w:val="22"/>
        </w:rPr>
        <w:t xml:space="preserve">, </w:t>
      </w:r>
      <w:r w:rsidR="0028597D" w:rsidRPr="00134AC5">
        <w:rPr>
          <w:rFonts w:ascii="Times New Roman" w:hAnsi="Times New Roman" w:cs="Times New Roman" w:hint="eastAsia"/>
          <w:sz w:val="22"/>
        </w:rPr>
        <w:t xml:space="preserve">Tambasasayama City, Hyogo Prefecture </w:t>
      </w:r>
      <w:r w:rsidRPr="00134AC5">
        <w:rPr>
          <w:rFonts w:ascii="Times New Roman" w:hAnsi="Times New Roman" w:cs="Times New Roman"/>
          <w:sz w:val="22"/>
        </w:rPr>
        <w:t>in 20</w:t>
      </w:r>
      <w:r w:rsidRPr="00075DFE">
        <w:rPr>
          <w:rFonts w:ascii="Times New Roman" w:hAnsi="Times New Roman" w:cs="Times New Roman"/>
          <w:sz w:val="22"/>
        </w:rPr>
        <w:t xml:space="preserve">10 </w:t>
      </w:r>
      <w:r w:rsidR="00530A88" w:rsidRPr="00075DFE">
        <w:rPr>
          <w:rFonts w:ascii="Times New Roman" w:hAnsi="Times New Roman" w:cs="Times New Roman"/>
          <w:sz w:val="22"/>
        </w:rPr>
        <w:t>(Fig. 2A)</w:t>
      </w:r>
      <w:r w:rsidR="00530A88" w:rsidRPr="00075DFE">
        <w:rPr>
          <w:rFonts w:ascii="Times New Roman" w:hAnsi="Times New Roman" w:cs="Times New Roman" w:hint="eastAsia"/>
          <w:sz w:val="22"/>
        </w:rPr>
        <w:t xml:space="preserve"> </w:t>
      </w:r>
      <w:r w:rsidRPr="00075DFE">
        <w:rPr>
          <w:rFonts w:ascii="Times New Roman" w:hAnsi="Times New Roman" w:cs="Times New Roman"/>
          <w:sz w:val="22"/>
        </w:rPr>
        <w:t>and 2011</w:t>
      </w:r>
      <w:r w:rsidR="00530A88" w:rsidRPr="00075DFE">
        <w:rPr>
          <w:rFonts w:ascii="Times New Roman" w:hAnsi="Times New Roman" w:cs="Times New Roman" w:hint="eastAsia"/>
          <w:sz w:val="22"/>
        </w:rPr>
        <w:t xml:space="preserve"> </w:t>
      </w:r>
      <w:r w:rsidR="00530A88" w:rsidRPr="00075DFE">
        <w:rPr>
          <w:rFonts w:ascii="Times New Roman" w:hAnsi="Times New Roman" w:cs="Times New Roman"/>
          <w:sz w:val="22"/>
        </w:rPr>
        <w:t>(Fig. 2B)</w:t>
      </w:r>
      <w:r w:rsidRPr="00075DFE">
        <w:rPr>
          <w:rFonts w:ascii="Times New Roman" w:hAnsi="Times New Roman" w:cs="Times New Roman"/>
          <w:sz w:val="22"/>
        </w:rPr>
        <w:t xml:space="preserve">, respectively, where part of </w:t>
      </w:r>
      <w:r w:rsidR="00DC3BD5" w:rsidRPr="00075DFE">
        <w:rPr>
          <w:rFonts w:ascii="Times New Roman" w:hAnsi="Times New Roman" w:cs="Times New Roman" w:hint="eastAsia"/>
          <w:sz w:val="22"/>
        </w:rPr>
        <w:t xml:space="preserve">the </w:t>
      </w:r>
      <w:r w:rsidRPr="00075DFE">
        <w:rPr>
          <w:rFonts w:ascii="Times New Roman" w:hAnsi="Times New Roman" w:cs="Times New Roman"/>
          <w:sz w:val="22"/>
        </w:rPr>
        <w:t>crush</w:t>
      </w:r>
      <w:r w:rsidR="00E90604" w:rsidRPr="00075DFE">
        <w:rPr>
          <w:rFonts w:ascii="Times New Roman" w:hAnsi="Times New Roman" w:cs="Times New Roman"/>
          <w:sz w:val="22"/>
        </w:rPr>
        <w:t>ed</w:t>
      </w:r>
      <w:r w:rsidRPr="00075DFE">
        <w:rPr>
          <w:rFonts w:ascii="Times New Roman" w:hAnsi="Times New Roman" w:cs="Times New Roman"/>
          <w:sz w:val="22"/>
        </w:rPr>
        <w:t xml:space="preserve"> strata for constructing the public park </w:t>
      </w:r>
      <w:r w:rsidR="00DC3BD5" w:rsidRPr="00075DFE">
        <w:rPr>
          <w:rFonts w:ascii="Times New Roman" w:hAnsi="Times New Roman" w:cs="Times New Roman" w:hint="eastAsia"/>
          <w:sz w:val="22"/>
        </w:rPr>
        <w:t>was</w:t>
      </w:r>
      <w:r w:rsidR="00DC3BD5" w:rsidRPr="00075DFE">
        <w:rPr>
          <w:rFonts w:ascii="Times New Roman" w:hAnsi="Times New Roman" w:cs="Times New Roman"/>
          <w:sz w:val="22"/>
        </w:rPr>
        <w:t xml:space="preserve"> </w:t>
      </w:r>
      <w:r w:rsidR="006673F4" w:rsidRPr="00075DFE">
        <w:rPr>
          <w:rFonts w:ascii="Times New Roman" w:hAnsi="Times New Roman" w:cs="Times New Roman" w:hint="eastAsia"/>
          <w:sz w:val="22"/>
        </w:rPr>
        <w:t>accumulated</w:t>
      </w:r>
      <w:r w:rsidRPr="00075DFE">
        <w:rPr>
          <w:rFonts w:ascii="Times New Roman" w:hAnsi="Times New Roman" w:cs="Times New Roman"/>
          <w:sz w:val="22"/>
        </w:rPr>
        <w:t>. Both blocks are</w:t>
      </w:r>
      <w:r w:rsidRPr="00134AC5">
        <w:rPr>
          <w:rFonts w:ascii="Times New Roman" w:hAnsi="Times New Roman" w:cs="Times New Roman"/>
          <w:sz w:val="22"/>
        </w:rPr>
        <w:t xml:space="preserve"> commonly composed of </w:t>
      </w:r>
      <w:r w:rsidR="00E90604">
        <w:rPr>
          <w:rFonts w:ascii="Times New Roman" w:hAnsi="Times New Roman" w:cs="Times New Roman"/>
          <w:sz w:val="22"/>
        </w:rPr>
        <w:t>poorly</w:t>
      </w:r>
      <w:r w:rsidRPr="00134AC5">
        <w:rPr>
          <w:rFonts w:ascii="Times New Roman" w:hAnsi="Times New Roman" w:cs="Times New Roman"/>
          <w:sz w:val="22"/>
        </w:rPr>
        <w:t xml:space="preserve"> sort</w:t>
      </w:r>
      <w:r w:rsidR="00E90604">
        <w:rPr>
          <w:rFonts w:ascii="Times New Roman" w:hAnsi="Times New Roman" w:cs="Times New Roman"/>
          <w:sz w:val="22"/>
        </w:rPr>
        <w:t>ed</w:t>
      </w:r>
      <w:r w:rsidRPr="00134AC5">
        <w:rPr>
          <w:rFonts w:ascii="Times New Roman" w:hAnsi="Times New Roman" w:cs="Times New Roman"/>
          <w:sz w:val="22"/>
        </w:rPr>
        <w:t xml:space="preserve"> and </w:t>
      </w:r>
      <w:r w:rsidR="00DC3BD5" w:rsidRPr="00134AC5">
        <w:rPr>
          <w:rFonts w:ascii="Times New Roman" w:hAnsi="Times New Roman" w:cs="Times New Roman"/>
          <w:sz w:val="22"/>
        </w:rPr>
        <w:t>grayish</w:t>
      </w:r>
      <w:r w:rsidR="00DC3BD5" w:rsidRPr="00134AC5">
        <w:rPr>
          <w:rFonts w:ascii="Times New Roman" w:hAnsi="Times New Roman" w:cs="Times New Roman" w:hint="eastAsia"/>
          <w:sz w:val="22"/>
        </w:rPr>
        <w:t>-</w:t>
      </w:r>
      <w:r w:rsidRPr="00134AC5">
        <w:rPr>
          <w:rFonts w:ascii="Times New Roman" w:hAnsi="Times New Roman" w:cs="Times New Roman"/>
          <w:sz w:val="22"/>
        </w:rPr>
        <w:t xml:space="preserve">brown muddy sandstone with pebbles and organic matter, suggesting that these </w:t>
      </w:r>
      <w:r w:rsidR="00E90604">
        <w:rPr>
          <w:rFonts w:ascii="Times New Roman" w:hAnsi="Times New Roman" w:cs="Times New Roman"/>
          <w:sz w:val="22"/>
        </w:rPr>
        <w:t>likely originated</w:t>
      </w:r>
      <w:r w:rsidRPr="00134AC5">
        <w:rPr>
          <w:rFonts w:ascii="Times New Roman" w:hAnsi="Times New Roman" w:cs="Times New Roman"/>
          <w:sz w:val="22"/>
        </w:rPr>
        <w:t xml:space="preserve"> from </w:t>
      </w:r>
      <w:r w:rsidR="00DC3BD5" w:rsidRPr="00134AC5">
        <w:rPr>
          <w:rFonts w:ascii="Times New Roman" w:hAnsi="Times New Roman" w:cs="Times New Roman" w:hint="eastAsia"/>
          <w:sz w:val="22"/>
        </w:rPr>
        <w:t>the</w:t>
      </w:r>
      <w:r w:rsidR="00DC3BD5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 xml:space="preserve">same horizon. </w:t>
      </w:r>
      <w:r w:rsidR="0028597D" w:rsidRPr="00134AC5">
        <w:rPr>
          <w:rFonts w:ascii="Times New Roman" w:hAnsi="Times New Roman" w:cs="Times New Roman" w:hint="eastAsia"/>
          <w:sz w:val="22"/>
        </w:rPr>
        <w:t>T</w:t>
      </w:r>
      <w:r w:rsidRPr="00134AC5">
        <w:rPr>
          <w:rFonts w:ascii="Times New Roman" w:hAnsi="Times New Roman" w:cs="Times New Roman"/>
          <w:sz w:val="22"/>
        </w:rPr>
        <w:t xml:space="preserve">here is no overlapping </w:t>
      </w:r>
      <w:r w:rsidR="00E90604">
        <w:rPr>
          <w:rFonts w:ascii="Times New Roman" w:hAnsi="Times New Roman" w:cs="Times New Roman"/>
          <w:sz w:val="22"/>
        </w:rPr>
        <w:t xml:space="preserve">in </w:t>
      </w:r>
      <w:r w:rsidRPr="00134AC5">
        <w:rPr>
          <w:rFonts w:ascii="Times New Roman" w:hAnsi="Times New Roman" w:cs="Times New Roman"/>
          <w:sz w:val="22"/>
        </w:rPr>
        <w:t>bone</w:t>
      </w:r>
      <w:r w:rsidR="0028597D" w:rsidRPr="00134AC5">
        <w:rPr>
          <w:rFonts w:ascii="Times New Roman" w:hAnsi="Times New Roman" w:cs="Times New Roman" w:hint="eastAsia"/>
          <w:sz w:val="22"/>
        </w:rPr>
        <w:t xml:space="preserve"> </w:t>
      </w:r>
      <w:r w:rsidR="00E90604">
        <w:rPr>
          <w:rFonts w:ascii="Times New Roman" w:hAnsi="Times New Roman" w:cs="Times New Roman"/>
          <w:sz w:val="22"/>
        </w:rPr>
        <w:t>content between the two</w:t>
      </w:r>
      <w:r w:rsidR="004240FD" w:rsidRPr="00134AC5">
        <w:rPr>
          <w:rFonts w:ascii="Times New Roman" w:hAnsi="Times New Roman" w:cs="Times New Roman" w:hint="eastAsia"/>
          <w:sz w:val="22"/>
        </w:rPr>
        <w:t xml:space="preserve"> blocks</w:t>
      </w:r>
      <w:r w:rsidRPr="00134AC5">
        <w:rPr>
          <w:rFonts w:ascii="Times New Roman" w:hAnsi="Times New Roman" w:cs="Times New Roman"/>
          <w:sz w:val="22"/>
        </w:rPr>
        <w:t xml:space="preserve">. Only </w:t>
      </w:r>
      <w:r w:rsidR="00DC3BD5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tibia is preserved in </w:t>
      </w:r>
      <w:r w:rsidR="00E90604">
        <w:rPr>
          <w:rFonts w:ascii="Times New Roman" w:hAnsi="Times New Roman" w:cs="Times New Roman"/>
          <w:sz w:val="22"/>
        </w:rPr>
        <w:t>isolation</w:t>
      </w:r>
      <w:r w:rsidRPr="00134AC5">
        <w:rPr>
          <w:rFonts w:ascii="Times New Roman" w:hAnsi="Times New Roman" w:cs="Times New Roman"/>
          <w:sz w:val="22"/>
        </w:rPr>
        <w:t xml:space="preserve">, </w:t>
      </w:r>
      <w:r w:rsidR="00E90604">
        <w:rPr>
          <w:rFonts w:ascii="Times New Roman" w:hAnsi="Times New Roman" w:cs="Times New Roman"/>
          <w:sz w:val="22"/>
        </w:rPr>
        <w:t>with</w:t>
      </w:r>
      <w:r w:rsidR="00E90604" w:rsidRPr="00134AC5">
        <w:rPr>
          <w:rFonts w:ascii="Times New Roman" w:hAnsi="Times New Roman" w:cs="Times New Roman" w:hint="eastAsia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 xml:space="preserve">the proximal and distal </w:t>
      </w:r>
      <w:r w:rsidR="005E5FCF" w:rsidRPr="00134AC5">
        <w:rPr>
          <w:rFonts w:ascii="Times New Roman" w:hAnsi="Times New Roman" w:cs="Times New Roman" w:hint="eastAsia"/>
          <w:sz w:val="22"/>
        </w:rPr>
        <w:t>parts</w:t>
      </w:r>
      <w:r w:rsidRPr="00134AC5">
        <w:rPr>
          <w:rFonts w:ascii="Times New Roman" w:hAnsi="Times New Roman" w:cs="Times New Roman"/>
          <w:sz w:val="22"/>
        </w:rPr>
        <w:t xml:space="preserve"> included in </w:t>
      </w:r>
      <w:r w:rsidR="00530A88" w:rsidRPr="00134AC5">
        <w:rPr>
          <w:rFonts w:ascii="Times New Roman" w:hAnsi="Times New Roman" w:cs="Times New Roman" w:hint="eastAsia"/>
          <w:sz w:val="22"/>
        </w:rPr>
        <w:t xml:space="preserve">each </w:t>
      </w:r>
      <w:r w:rsidR="00530A88" w:rsidRPr="00134AC5">
        <w:rPr>
          <w:rFonts w:ascii="Times New Roman" w:hAnsi="Times New Roman" w:cs="Times New Roman" w:hint="eastAsia"/>
          <w:kern w:val="0"/>
          <w:sz w:val="22"/>
        </w:rPr>
        <w:t>block</w:t>
      </w:r>
      <w:r w:rsidRPr="00134AC5">
        <w:rPr>
          <w:rFonts w:ascii="Times New Roman" w:hAnsi="Times New Roman" w:cs="Times New Roman"/>
          <w:sz w:val="22"/>
        </w:rPr>
        <w:t>, but the mid</w:t>
      </w:r>
      <w:r w:rsidR="00530A88" w:rsidRPr="00134AC5">
        <w:rPr>
          <w:rFonts w:ascii="Times New Roman" w:hAnsi="Times New Roman" w:cs="Times New Roman" w:hint="eastAsia"/>
          <w:sz w:val="22"/>
        </w:rPr>
        <w:t>-shaft</w:t>
      </w:r>
      <w:r w:rsidR="00E90604">
        <w:rPr>
          <w:rFonts w:ascii="Times New Roman" w:hAnsi="Times New Roman" w:cs="Times New Roman"/>
          <w:sz w:val="22"/>
        </w:rPr>
        <w:t xml:space="preserve"> is </w:t>
      </w:r>
      <w:r w:rsidR="00E90604" w:rsidRPr="00134AC5">
        <w:rPr>
          <w:rFonts w:ascii="Times New Roman" w:hAnsi="Times New Roman" w:cs="Times New Roman"/>
          <w:sz w:val="22"/>
        </w:rPr>
        <w:t>missing</w:t>
      </w:r>
      <w:r w:rsidRPr="00134AC5">
        <w:rPr>
          <w:rFonts w:ascii="Times New Roman" w:hAnsi="Times New Roman" w:cs="Times New Roman"/>
          <w:sz w:val="22"/>
        </w:rPr>
        <w:t xml:space="preserve">. In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, </w:t>
      </w:r>
      <w:r w:rsidR="00DC3BD5" w:rsidRPr="00134AC5">
        <w:rPr>
          <w:rFonts w:ascii="Times New Roman" w:hAnsi="Times New Roman" w:cs="Times New Roman" w:hint="eastAsia"/>
          <w:sz w:val="22"/>
        </w:rPr>
        <w:t>the</w:t>
      </w:r>
      <w:r w:rsidR="00DC3BD5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 xml:space="preserve">ratio of the anteroposterior </w:t>
      </w:r>
      <w:r w:rsidR="00282BCE" w:rsidRPr="00134AC5">
        <w:rPr>
          <w:rFonts w:ascii="Times New Roman" w:hAnsi="Times New Roman" w:cs="Times New Roman" w:hint="eastAsia"/>
          <w:sz w:val="22"/>
        </w:rPr>
        <w:t>heights</w:t>
      </w:r>
      <w:r w:rsidRPr="00134AC5">
        <w:rPr>
          <w:rFonts w:ascii="Times New Roman" w:hAnsi="Times New Roman" w:cs="Times New Roman"/>
          <w:sz w:val="22"/>
        </w:rPr>
        <w:t xml:space="preserve"> of </w:t>
      </w:r>
      <w:r w:rsidR="00DC3BD5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tibia </w:t>
      </w:r>
      <w:r w:rsidR="00282BCE" w:rsidRPr="00134AC5">
        <w:rPr>
          <w:rFonts w:ascii="Times New Roman" w:hAnsi="Times New Roman" w:cs="Times New Roman" w:hint="eastAsia"/>
          <w:sz w:val="22"/>
        </w:rPr>
        <w:t>at</w:t>
      </w:r>
      <w:r w:rsidRPr="00134AC5">
        <w:rPr>
          <w:rFonts w:ascii="Times New Roman" w:hAnsi="Times New Roman" w:cs="Times New Roman"/>
          <w:sz w:val="22"/>
        </w:rPr>
        <w:t xml:space="preserve"> the fibular crest </w:t>
      </w:r>
      <w:r w:rsidR="00282BCE" w:rsidRPr="00134AC5">
        <w:rPr>
          <w:rFonts w:ascii="Times New Roman" w:hAnsi="Times New Roman" w:cs="Times New Roman" w:hint="eastAsia"/>
          <w:sz w:val="22"/>
        </w:rPr>
        <w:t>to</w:t>
      </w:r>
      <w:r w:rsidRPr="00134AC5">
        <w:rPr>
          <w:rFonts w:ascii="Times New Roman" w:hAnsi="Times New Roman" w:cs="Times New Roman"/>
          <w:sz w:val="22"/>
        </w:rPr>
        <w:t xml:space="preserve"> the distal tip of the ascending process of </w:t>
      </w:r>
      <w:r w:rsidR="00DC3BD5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astragalus is 98%. </w:t>
      </w:r>
      <w:r w:rsidR="00DC3BD5" w:rsidRPr="00134AC5">
        <w:rPr>
          <w:rFonts w:ascii="Times New Roman" w:hAnsi="Times New Roman" w:cs="Times New Roman" w:hint="eastAsia"/>
          <w:sz w:val="22"/>
        </w:rPr>
        <w:t>Because</w:t>
      </w:r>
      <w:r w:rsidR="00DC3BD5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 xml:space="preserve">the value is </w:t>
      </w:r>
      <w:r w:rsidR="00DC3BD5" w:rsidRPr="00134AC5">
        <w:rPr>
          <w:rFonts w:ascii="Times New Roman" w:hAnsi="Times New Roman" w:cs="Times New Roman" w:hint="eastAsia"/>
          <w:sz w:val="22"/>
        </w:rPr>
        <w:t>similar to</w:t>
      </w:r>
      <w:r w:rsidR="00DC3BD5" w:rsidRPr="00134AC5">
        <w:rPr>
          <w:rFonts w:ascii="Times New Roman" w:hAnsi="Times New Roman" w:cs="Times New Roman"/>
          <w:sz w:val="22"/>
        </w:rPr>
        <w:t xml:space="preserve"> </w:t>
      </w:r>
      <w:r w:rsidR="00282BCE" w:rsidRPr="00134AC5">
        <w:rPr>
          <w:rFonts w:ascii="Times New Roman" w:hAnsi="Times New Roman" w:cs="Times New Roman" w:hint="eastAsia"/>
          <w:sz w:val="22"/>
        </w:rPr>
        <w:t xml:space="preserve">those of </w:t>
      </w:r>
      <w:r w:rsidRPr="00134AC5">
        <w:rPr>
          <w:rFonts w:ascii="Times New Roman" w:hAnsi="Times New Roman" w:cs="Times New Roman"/>
          <w:sz w:val="22"/>
        </w:rPr>
        <w:t>other troodontids (</w:t>
      </w:r>
      <w:r w:rsidR="00282BCE" w:rsidRPr="00134AC5">
        <w:rPr>
          <w:rFonts w:ascii="Times New Roman" w:hAnsi="Times New Roman" w:cs="Times New Roman" w:hint="eastAsia"/>
          <w:sz w:val="22"/>
        </w:rPr>
        <w:t xml:space="preserve">e.g., </w:t>
      </w:r>
      <w:r w:rsidRPr="00134AC5">
        <w:rPr>
          <w:rFonts w:ascii="Times New Roman" w:hAnsi="Times New Roman" w:cs="Times New Roman"/>
          <w:sz w:val="22"/>
        </w:rPr>
        <w:t xml:space="preserve">94% in </w:t>
      </w:r>
      <w:r w:rsidRPr="00134AC5">
        <w:rPr>
          <w:rFonts w:ascii="Times New Roman" w:hAnsi="Times New Roman" w:cs="Times New Roman"/>
          <w:i/>
          <w:iCs/>
          <w:sz w:val="22"/>
        </w:rPr>
        <w:t>Liaoningvenator curriei</w:t>
      </w:r>
      <w:r w:rsidRPr="00134AC5">
        <w:rPr>
          <w:rFonts w:ascii="Times New Roman" w:hAnsi="Times New Roman" w:cs="Times New Roman"/>
          <w:sz w:val="22"/>
          <w:vertAlign w:val="superscript"/>
        </w:rPr>
        <w:t>1</w:t>
      </w:r>
      <w:r w:rsidRPr="00134AC5">
        <w:rPr>
          <w:rFonts w:ascii="Times New Roman" w:hAnsi="Times New Roman" w:cs="Times New Roman"/>
          <w:sz w:val="22"/>
        </w:rPr>
        <w:t xml:space="preserve">), </w:t>
      </w:r>
      <w:r w:rsidR="00E90604">
        <w:rPr>
          <w:rFonts w:ascii="Times New Roman" w:hAnsi="Times New Roman" w:cs="Times New Roman"/>
          <w:sz w:val="22"/>
        </w:rPr>
        <w:t xml:space="preserve">it is most likely that </w:t>
      </w:r>
      <w:r w:rsidRPr="00134AC5">
        <w:rPr>
          <w:rFonts w:ascii="Times New Roman" w:hAnsi="Times New Roman" w:cs="Times New Roman"/>
          <w:sz w:val="22"/>
        </w:rPr>
        <w:t xml:space="preserve">both </w:t>
      </w:r>
      <w:r w:rsidR="00282BCE" w:rsidRPr="00134AC5">
        <w:rPr>
          <w:rFonts w:ascii="Times New Roman" w:hAnsi="Times New Roman" w:cs="Times New Roman" w:hint="eastAsia"/>
          <w:sz w:val="22"/>
        </w:rPr>
        <w:t>parts</w:t>
      </w:r>
      <w:r w:rsidRPr="00134AC5">
        <w:rPr>
          <w:rFonts w:ascii="Times New Roman" w:hAnsi="Times New Roman" w:cs="Times New Roman"/>
          <w:sz w:val="22"/>
        </w:rPr>
        <w:t xml:space="preserve"> of </w:t>
      </w:r>
      <w:r w:rsidR="00DC3BD5"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 xml:space="preserve">tibia </w:t>
      </w:r>
      <w:r w:rsidR="00E90604">
        <w:rPr>
          <w:rFonts w:ascii="Times New Roman" w:hAnsi="Times New Roman" w:cs="Times New Roman"/>
          <w:sz w:val="22"/>
        </w:rPr>
        <w:t>belong to a single</w:t>
      </w:r>
      <w:r w:rsidRPr="00134AC5">
        <w:rPr>
          <w:rFonts w:ascii="Times New Roman" w:hAnsi="Times New Roman" w:cs="Times New Roman"/>
          <w:sz w:val="22"/>
        </w:rPr>
        <w:t xml:space="preserve"> bone. These potential</w:t>
      </w:r>
      <w:r w:rsidR="00E90604">
        <w:rPr>
          <w:rFonts w:ascii="Times New Roman" w:hAnsi="Times New Roman" w:cs="Times New Roman"/>
          <w:sz w:val="22"/>
        </w:rPr>
        <w:t xml:space="preserve"> pieces of</w:t>
      </w:r>
      <w:r w:rsidRPr="00134AC5">
        <w:rPr>
          <w:rFonts w:ascii="Times New Roman" w:hAnsi="Times New Roman" w:cs="Times New Roman"/>
          <w:sz w:val="22"/>
        </w:rPr>
        <w:t xml:space="preserve"> evidence </w:t>
      </w:r>
      <w:r w:rsidR="00E90604">
        <w:rPr>
          <w:rFonts w:ascii="Times New Roman" w:hAnsi="Times New Roman" w:cs="Times New Roman"/>
          <w:sz w:val="22"/>
        </w:rPr>
        <w:t>suggest</w:t>
      </w:r>
      <w:r w:rsidR="00E90604"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 xml:space="preserve">that </w:t>
      </w:r>
      <w:bookmarkStart w:id="0" w:name="_Hlk160813978"/>
      <w:r w:rsidR="00E90604">
        <w:rPr>
          <w:rFonts w:ascii="Times New Roman" w:hAnsi="Times New Roman" w:cs="Times New Roman"/>
          <w:sz w:val="22"/>
        </w:rPr>
        <w:t xml:space="preserve">the </w:t>
      </w:r>
      <w:r w:rsidR="00282BCE" w:rsidRPr="00134AC5">
        <w:rPr>
          <w:rFonts w:ascii="Times New Roman" w:hAnsi="Times New Roman" w:cs="Times New Roman" w:hint="eastAsia"/>
          <w:sz w:val="22"/>
        </w:rPr>
        <w:t xml:space="preserve">theropod bones </w:t>
      </w:r>
      <w:r w:rsidR="005F068E" w:rsidRPr="00134AC5">
        <w:rPr>
          <w:rFonts w:ascii="Times New Roman" w:hAnsi="Times New Roman" w:cs="Times New Roman" w:hint="eastAsia"/>
          <w:sz w:val="22"/>
        </w:rPr>
        <w:t>separately included in each block</w:t>
      </w:r>
      <w:r w:rsidRPr="00134AC5">
        <w:rPr>
          <w:rFonts w:ascii="Times New Roman" w:hAnsi="Times New Roman" w:cs="Times New Roman"/>
          <w:sz w:val="22"/>
        </w:rPr>
        <w:t xml:space="preserve"> are </w:t>
      </w:r>
      <w:r w:rsidR="00E90604">
        <w:rPr>
          <w:rFonts w:ascii="Times New Roman" w:hAnsi="Times New Roman" w:cs="Times New Roman"/>
          <w:sz w:val="22"/>
        </w:rPr>
        <w:t>parts of a single</w:t>
      </w:r>
      <w:r w:rsidRPr="00134AC5">
        <w:rPr>
          <w:rFonts w:ascii="Times New Roman" w:hAnsi="Times New Roman" w:cs="Times New Roman"/>
          <w:sz w:val="22"/>
        </w:rPr>
        <w:t xml:space="preserve"> individual skeleton.</w:t>
      </w:r>
      <w:bookmarkEnd w:id="0"/>
    </w:p>
    <w:p w14:paraId="50A45CF7" w14:textId="77777777" w:rsidR="007A616D" w:rsidRPr="00134AC5" w:rsidRDefault="007A616D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0F03EC7F" w14:textId="77777777" w:rsidR="00345087" w:rsidRPr="00134AC5" w:rsidRDefault="00345087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4C8F51BC" w14:textId="77777777" w:rsidR="007A616D" w:rsidRPr="00134AC5" w:rsidRDefault="00D3682F" w:rsidP="00585C4C">
      <w:pPr>
        <w:spacing w:line="360" w:lineRule="auto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>References for Supplementary Text S</w:t>
      </w:r>
      <w:r w:rsidR="00E16BA3" w:rsidRPr="00134AC5">
        <w:rPr>
          <w:rFonts w:ascii="Times New Roman" w:hAnsi="Times New Roman" w:cs="Times New Roman"/>
          <w:bCs/>
          <w:sz w:val="22"/>
        </w:rPr>
        <w:t>2</w:t>
      </w:r>
    </w:p>
    <w:p w14:paraId="30A9CC0E" w14:textId="77777777" w:rsidR="00345087" w:rsidRPr="00134AC5" w:rsidRDefault="00D3682F" w:rsidP="00345087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>1</w:t>
      </w:r>
      <w:r w:rsidRPr="00134AC5">
        <w:rPr>
          <w:rFonts w:ascii="Times New Roman" w:hAnsi="Times New Roman" w:cs="Times New Roman"/>
          <w:kern w:val="0"/>
          <w:sz w:val="22"/>
        </w:rPr>
        <w:tab/>
      </w:r>
      <w:r w:rsidR="00345087" w:rsidRPr="00134AC5">
        <w:rPr>
          <w:rFonts w:ascii="Times New Roman" w:hAnsi="Times New Roman" w:cs="Times New Roman"/>
          <w:kern w:val="0"/>
          <w:sz w:val="22"/>
        </w:rPr>
        <w:t xml:space="preserve">Shen, C. </w:t>
      </w:r>
      <w:r w:rsidR="00345087"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="00345087" w:rsidRPr="00134AC5">
        <w:rPr>
          <w:rFonts w:ascii="Times New Roman" w:hAnsi="Times New Roman" w:cs="Times New Roman"/>
          <w:kern w:val="0"/>
          <w:sz w:val="22"/>
        </w:rPr>
        <w:t>. A new troodontid dinosaur (</w:t>
      </w:r>
      <w:r w:rsidR="00345087" w:rsidRPr="00134AC5">
        <w:rPr>
          <w:rFonts w:ascii="Times New Roman" w:hAnsi="Times New Roman" w:cs="Times New Roman"/>
          <w:i/>
          <w:iCs/>
          <w:kern w:val="0"/>
          <w:sz w:val="22"/>
        </w:rPr>
        <w:t>Liaoningvenator curriei</w:t>
      </w:r>
      <w:r w:rsidR="00345087" w:rsidRPr="00134AC5">
        <w:rPr>
          <w:rFonts w:ascii="Times New Roman" w:hAnsi="Times New Roman" w:cs="Times New Roman"/>
          <w:kern w:val="0"/>
          <w:sz w:val="22"/>
        </w:rPr>
        <w:t xml:space="preserve"> gen. et sp. nov.) from the Early Cretaceous Yixian Formation in western Liaoning province. </w:t>
      </w:r>
      <w:r w:rsidR="00345087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Acta </w:t>
      </w:r>
      <w:proofErr w:type="spellStart"/>
      <w:r w:rsidR="00345087" w:rsidRPr="00134AC5">
        <w:rPr>
          <w:rFonts w:ascii="Times New Roman" w:hAnsi="Times New Roman" w:cs="Times New Roman"/>
          <w:i/>
          <w:iCs/>
          <w:kern w:val="0"/>
          <w:sz w:val="22"/>
        </w:rPr>
        <w:t>Geosci</w:t>
      </w:r>
      <w:proofErr w:type="spellEnd"/>
      <w:r w:rsidR="00345087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45087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Sin</w:t>
      </w:r>
      <w:r w:rsidR="00345087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45087"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="00345087" w:rsidRPr="00134AC5">
        <w:rPr>
          <w:rFonts w:ascii="Times New Roman" w:hAnsi="Times New Roman" w:cs="Times New Roman"/>
          <w:b/>
          <w:bCs/>
          <w:kern w:val="0"/>
          <w:sz w:val="22"/>
        </w:rPr>
        <w:t>38</w:t>
      </w:r>
      <w:r w:rsidR="00345087" w:rsidRPr="00134AC5">
        <w:rPr>
          <w:rFonts w:ascii="Times New Roman" w:hAnsi="Times New Roman" w:cs="Times New Roman"/>
          <w:kern w:val="0"/>
          <w:sz w:val="22"/>
        </w:rPr>
        <w:t>(3), 359-371</w:t>
      </w:r>
      <w:r w:rsidR="00345087"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15" w:tgtFrame="_blank" w:history="1">
        <w:r w:rsidR="00345087" w:rsidRPr="00134AC5">
          <w:rPr>
            <w:rStyle w:val="af1"/>
            <w:rFonts w:ascii="Times New Roman" w:hAnsi="Times New Roman" w:cs="Times New Roman"/>
            <w:color w:val="0178D6"/>
            <w:sz w:val="22"/>
            <w:shd w:val="clear" w:color="auto" w:fill="FFFFFF"/>
          </w:rPr>
          <w:t>10.3975/cagsb.2017.03.06</w:t>
        </w:r>
      </w:hyperlink>
      <w:r w:rsidR="00345087" w:rsidRPr="00134AC5">
        <w:rPr>
          <w:rFonts w:ascii="Times New Roman" w:hAnsi="Times New Roman" w:cs="Times New Roman"/>
          <w:kern w:val="0"/>
          <w:sz w:val="22"/>
        </w:rPr>
        <w:t xml:space="preserve"> (2017).</w:t>
      </w:r>
    </w:p>
    <w:p w14:paraId="6D8F3096" w14:textId="7D060B06" w:rsidR="004D1CF5" w:rsidRPr="00134AC5" w:rsidRDefault="00D3682F" w:rsidP="00345087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br w:type="page"/>
      </w:r>
    </w:p>
    <w:p w14:paraId="34FD9370" w14:textId="3A717743" w:rsidR="00441EAD" w:rsidRPr="00134AC5" w:rsidRDefault="00441EAD" w:rsidP="00441EAD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lastRenderedPageBreak/>
        <w:t>Supplementary Text S</w:t>
      </w:r>
      <w:r w:rsidRPr="00134AC5">
        <w:rPr>
          <w:rFonts w:ascii="Times New Roman" w:hAnsi="Times New Roman" w:cs="Times New Roman" w:hint="eastAsia"/>
          <w:sz w:val="22"/>
        </w:rPr>
        <w:t>3</w:t>
      </w:r>
      <w:r w:rsidRPr="00134AC5">
        <w:rPr>
          <w:rFonts w:ascii="Times New Roman" w:hAnsi="Times New Roman" w:cs="Times New Roman"/>
          <w:sz w:val="22"/>
        </w:rPr>
        <w:t xml:space="preserve">. </w:t>
      </w:r>
      <w:r w:rsidRPr="00134AC5">
        <w:rPr>
          <w:rFonts w:ascii="Times New Roman" w:hAnsi="Times New Roman" w:cs="Times New Roman" w:hint="eastAsia"/>
          <w:sz w:val="22"/>
        </w:rPr>
        <w:t>Timings of asymmetrical metatarsus and arctometatarsalian condition.</w:t>
      </w:r>
    </w:p>
    <w:p w14:paraId="309CE0C3" w14:textId="727311B0" w:rsidR="00CF227A" w:rsidRPr="00134AC5" w:rsidRDefault="00E12A79" w:rsidP="00F379C4">
      <w:pPr>
        <w:spacing w:line="360" w:lineRule="auto"/>
        <w:ind w:firstLineChars="250" w:firstLine="550"/>
        <w:jc w:val="left"/>
        <w:rPr>
          <w:rFonts w:ascii="Times New Roman" w:eastAsia="游明朝" w:hAnsi="Times New Roman" w:cs="Times New Roman"/>
          <w:sz w:val="22"/>
        </w:rPr>
      </w:pPr>
      <w:r w:rsidRPr="00134AC5">
        <w:rPr>
          <w:rFonts w:ascii="Times New Roman" w:hAnsi="Times New Roman" w:cs="Times New Roman" w:hint="eastAsia"/>
          <w:sz w:val="22"/>
        </w:rPr>
        <w:t xml:space="preserve">Our phylogenetic </w:t>
      </w:r>
      <w:r w:rsidR="00706F8D">
        <w:rPr>
          <w:rFonts w:ascii="Times New Roman" w:hAnsi="Times New Roman" w:cs="Times New Roman" w:hint="eastAsia"/>
          <w:sz w:val="22"/>
        </w:rPr>
        <w:t>analysis</w:t>
      </w:r>
      <w:r w:rsidR="00706F8D" w:rsidRPr="00134AC5">
        <w:rPr>
          <w:rFonts w:ascii="Times New Roman" w:hAnsi="Times New Roman" w:cs="Times New Roman" w:hint="eastAsia"/>
          <w:sz w:val="22"/>
        </w:rPr>
        <w:t xml:space="preserve"> </w:t>
      </w:r>
      <w:r w:rsidRPr="00134AC5">
        <w:rPr>
          <w:rFonts w:ascii="Times New Roman" w:hAnsi="Times New Roman" w:cs="Times New Roman" w:hint="eastAsia"/>
          <w:sz w:val="22"/>
        </w:rPr>
        <w:t xml:space="preserve">shows </w:t>
      </w:r>
      <w:r w:rsidRPr="00134AC5">
        <w:rPr>
          <w:rFonts w:ascii="Times New Roman" w:hAnsi="Times New Roman" w:cs="Times New Roman"/>
          <w:sz w:val="22"/>
        </w:rPr>
        <w:t xml:space="preserve">the </w:t>
      </w:r>
      <w:r w:rsidRPr="00134AC5">
        <w:rPr>
          <w:rFonts w:ascii="Times New Roman" w:hAnsi="Times New Roman" w:cs="Times New Roman" w:hint="eastAsia"/>
          <w:sz w:val="22"/>
        </w:rPr>
        <w:t>a</w:t>
      </w:r>
      <w:r w:rsidRPr="00134AC5">
        <w:rPr>
          <w:rFonts w:ascii="Times New Roman" w:hAnsi="Times New Roman" w:cs="Times New Roman"/>
          <w:sz w:val="22"/>
        </w:rPr>
        <w:t>rctometatarsalian condition</w:t>
      </w:r>
      <w:r w:rsidRPr="00134AC5">
        <w:rPr>
          <w:rFonts w:ascii="Times New Roman" w:hAnsi="Times New Roman" w:cs="Times New Roman" w:hint="eastAsia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>as</w:t>
      </w:r>
      <w:r w:rsidR="00A13D47" w:rsidRPr="00134AC5">
        <w:rPr>
          <w:rFonts w:ascii="Times New Roman" w:hAnsi="Times New Roman" w:cs="Times New Roman" w:hint="eastAsia"/>
          <w:sz w:val="22"/>
        </w:rPr>
        <w:t xml:space="preserve"> a</w:t>
      </w:r>
      <w:r w:rsidRPr="00134AC5">
        <w:rPr>
          <w:rFonts w:ascii="Times New Roman" w:hAnsi="Times New Roman" w:cs="Times New Roman"/>
          <w:sz w:val="22"/>
        </w:rPr>
        <w:t xml:space="preserve"> synapomorph</w:t>
      </w:r>
      <w:r w:rsidRPr="00134AC5">
        <w:rPr>
          <w:rFonts w:ascii="Times New Roman" w:hAnsi="Times New Roman" w:cs="Times New Roman" w:hint="eastAsia"/>
          <w:sz w:val="22"/>
        </w:rPr>
        <w:t>y</w:t>
      </w:r>
      <w:r w:rsidRPr="00134AC5">
        <w:rPr>
          <w:rFonts w:ascii="Times New Roman" w:hAnsi="Times New Roman" w:cs="Times New Roman"/>
          <w:sz w:val="22"/>
        </w:rPr>
        <w:t xml:space="preserve"> for a monophyl</w:t>
      </w:r>
      <w:r w:rsidRPr="00134AC5">
        <w:rPr>
          <w:rFonts w:ascii="Times New Roman" w:hAnsi="Times New Roman" w:cs="Times New Roman" w:hint="eastAsia"/>
          <w:sz w:val="22"/>
        </w:rPr>
        <w:t xml:space="preserve">y for a </w:t>
      </w:r>
      <w:r w:rsidRPr="00134AC5">
        <w:rPr>
          <w:rFonts w:ascii="Times New Roman" w:hAnsi="Times New Roman" w:cs="Times New Roman"/>
          <w:sz w:val="22"/>
        </w:rPr>
        <w:t xml:space="preserve">subclade of </w:t>
      </w:r>
      <w:r w:rsidRPr="00134AC5">
        <w:rPr>
          <w:rFonts w:ascii="Times New Roman" w:hAnsi="Times New Roman" w:cs="Times New Roman"/>
          <w:i/>
          <w:iCs/>
          <w:sz w:val="22"/>
        </w:rPr>
        <w:t>Daliansaurus</w:t>
      </w:r>
      <w:r w:rsidRPr="00134AC5">
        <w:rPr>
          <w:rFonts w:ascii="Times New Roman" w:hAnsi="Times New Roman" w:cs="Times New Roman"/>
          <w:sz w:val="22"/>
        </w:rPr>
        <w:t xml:space="preserve"> and four Late Cretaceo</w:t>
      </w:r>
      <w:r w:rsidRPr="00075DFE">
        <w:rPr>
          <w:rFonts w:ascii="Times New Roman" w:hAnsi="Times New Roman" w:cs="Times New Roman"/>
          <w:sz w:val="22"/>
        </w:rPr>
        <w:t>us taxa</w:t>
      </w:r>
      <w:r w:rsidR="00E90604" w:rsidRPr="00075DFE">
        <w:rPr>
          <w:rFonts w:ascii="Times New Roman" w:hAnsi="Times New Roman" w:cs="Times New Roman"/>
          <w:sz w:val="22"/>
        </w:rPr>
        <w:t>,</w:t>
      </w:r>
      <w:r w:rsidRPr="00075DFE">
        <w:rPr>
          <w:rFonts w:ascii="Times New Roman" w:hAnsi="Times New Roman" w:cs="Times New Roman" w:hint="eastAsia"/>
          <w:sz w:val="22"/>
        </w:rPr>
        <w:t xml:space="preserve"> and a </w:t>
      </w:r>
      <w:r w:rsidRPr="00075DFE">
        <w:rPr>
          <w:rFonts w:ascii="Times New Roman" w:hAnsi="Times New Roman" w:cs="Times New Roman"/>
          <w:sz w:val="22"/>
        </w:rPr>
        <w:t xml:space="preserve">subclade of </w:t>
      </w:r>
      <w:r w:rsidRPr="00075DFE">
        <w:rPr>
          <w:rFonts w:ascii="Times New Roman" w:hAnsi="Times New Roman" w:cs="Times New Roman"/>
          <w:i/>
          <w:iCs/>
          <w:sz w:val="22"/>
        </w:rPr>
        <w:t>Geminiraptor</w:t>
      </w:r>
      <w:r w:rsidRPr="00075DFE">
        <w:rPr>
          <w:rFonts w:ascii="Times New Roman" w:hAnsi="Times New Roman" w:cs="Times New Roman"/>
          <w:sz w:val="22"/>
        </w:rPr>
        <w:t xml:space="preserve"> and higher taxa</w:t>
      </w:r>
      <w:r w:rsidR="00E90604" w:rsidRPr="00075DFE">
        <w:rPr>
          <w:rFonts w:ascii="Times New Roman" w:hAnsi="Times New Roman" w:cs="Times New Roman"/>
          <w:sz w:val="22"/>
        </w:rPr>
        <w:t xml:space="preserve">, as well </w:t>
      </w:r>
      <w:r w:rsidRPr="00075DFE">
        <w:rPr>
          <w:rFonts w:ascii="Times New Roman" w:hAnsi="Times New Roman" w:cs="Times New Roman" w:hint="eastAsia"/>
          <w:sz w:val="22"/>
        </w:rPr>
        <w:t xml:space="preserve">as </w:t>
      </w:r>
      <w:r w:rsidRPr="00075DFE">
        <w:rPr>
          <w:rFonts w:ascii="Times New Roman" w:hAnsi="Times New Roman" w:cs="Times New Roman"/>
          <w:sz w:val="22"/>
        </w:rPr>
        <w:t>convergen</w:t>
      </w:r>
      <w:r w:rsidRPr="00075DFE">
        <w:rPr>
          <w:rFonts w:ascii="Times New Roman" w:hAnsi="Times New Roman" w:cs="Times New Roman" w:hint="eastAsia"/>
          <w:sz w:val="22"/>
        </w:rPr>
        <w:t xml:space="preserve">ce </w:t>
      </w:r>
      <w:r w:rsidRPr="00075DFE">
        <w:rPr>
          <w:rFonts w:ascii="Times New Roman" w:hAnsi="Times New Roman" w:cs="Times New Roman"/>
          <w:sz w:val="22"/>
        </w:rPr>
        <w:t>in MPC-D 100/1128</w:t>
      </w:r>
      <w:r w:rsidRPr="00075DFE">
        <w:rPr>
          <w:rFonts w:ascii="Times New Roman" w:hAnsi="Times New Roman" w:cs="Times New Roman" w:hint="eastAsia"/>
          <w:sz w:val="22"/>
        </w:rPr>
        <w:t xml:space="preserve"> [character 219] (</w:t>
      </w:r>
      <w:r w:rsidRPr="00075DFE">
        <w:rPr>
          <w:rFonts w:ascii="Times New Roman" w:hAnsi="Times New Roman" w:cs="Times New Roman"/>
          <w:sz w:val="22"/>
        </w:rPr>
        <w:t>Fig. 4</w:t>
      </w:r>
      <w:r w:rsidRPr="00075DFE">
        <w:rPr>
          <w:rFonts w:ascii="Times New Roman" w:hAnsi="Times New Roman" w:cs="Times New Roman" w:hint="eastAsia"/>
          <w:sz w:val="22"/>
        </w:rPr>
        <w:t xml:space="preserve">A, </w:t>
      </w:r>
      <w:r w:rsidRPr="00075DFE">
        <w:rPr>
          <w:rFonts w:ascii="Times New Roman" w:hAnsi="Times New Roman" w:cs="Times New Roman"/>
          <w:sz w:val="22"/>
        </w:rPr>
        <w:t>F</w:t>
      </w:r>
      <w:r w:rsidRPr="00075DFE">
        <w:rPr>
          <w:rFonts w:ascii="Times New Roman" w:hAnsi="Times New Roman" w:cs="Times New Roman" w:hint="eastAsia"/>
          <w:sz w:val="22"/>
        </w:rPr>
        <w:t>)</w:t>
      </w:r>
      <w:r w:rsidRPr="00075DFE">
        <w:rPr>
          <w:rFonts w:ascii="Times New Roman" w:hAnsi="Times New Roman" w:cs="Times New Roman"/>
          <w:sz w:val="22"/>
        </w:rPr>
        <w:t xml:space="preserve">. Similarly, </w:t>
      </w:r>
      <w:r w:rsidRPr="00075DFE">
        <w:rPr>
          <w:rFonts w:ascii="Times New Roman" w:hAnsi="Times New Roman" w:cs="Times New Roman" w:hint="eastAsia"/>
          <w:sz w:val="22"/>
        </w:rPr>
        <w:t>the a</w:t>
      </w:r>
      <w:r w:rsidRPr="00075DFE">
        <w:rPr>
          <w:rFonts w:ascii="Times New Roman" w:hAnsi="Times New Roman" w:cs="Times New Roman"/>
          <w:sz w:val="22"/>
        </w:rPr>
        <w:t>symmetrical metatarsus</w:t>
      </w:r>
      <w:r w:rsidRPr="00075DFE">
        <w:rPr>
          <w:rFonts w:ascii="Times New Roman" w:hAnsi="Times New Roman" w:cs="Times New Roman" w:hint="eastAsia"/>
          <w:sz w:val="22"/>
        </w:rPr>
        <w:t xml:space="preserve"> </w:t>
      </w:r>
      <w:r w:rsidRPr="00075DFE">
        <w:rPr>
          <w:rFonts w:ascii="Times New Roman" w:hAnsi="Times New Roman" w:cs="Times New Roman"/>
          <w:sz w:val="22"/>
        </w:rPr>
        <w:t>is considered a</w:t>
      </w:r>
      <w:r w:rsidRPr="00075DFE">
        <w:rPr>
          <w:rFonts w:ascii="Times New Roman" w:hAnsi="Times New Roman" w:cs="Times New Roman" w:hint="eastAsia"/>
          <w:sz w:val="22"/>
        </w:rPr>
        <w:t xml:space="preserve"> </w:t>
      </w:r>
      <w:r w:rsidRPr="00075DFE">
        <w:rPr>
          <w:rFonts w:ascii="Times New Roman" w:hAnsi="Times New Roman" w:cs="Times New Roman"/>
          <w:sz w:val="22"/>
        </w:rPr>
        <w:t>synapomorph</w:t>
      </w:r>
      <w:r w:rsidRPr="00075DFE">
        <w:rPr>
          <w:rFonts w:ascii="Times New Roman" w:hAnsi="Times New Roman" w:cs="Times New Roman" w:hint="eastAsia"/>
          <w:sz w:val="22"/>
        </w:rPr>
        <w:t xml:space="preserve">y for </w:t>
      </w:r>
      <w:r w:rsidR="00A13D47" w:rsidRPr="00075DFE">
        <w:rPr>
          <w:rFonts w:ascii="Times New Roman" w:hAnsi="Times New Roman" w:cs="Times New Roman" w:hint="eastAsia"/>
          <w:sz w:val="22"/>
        </w:rPr>
        <w:t xml:space="preserve">two clades, </w:t>
      </w:r>
      <w:r w:rsidRPr="00075DFE">
        <w:rPr>
          <w:rFonts w:ascii="Times New Roman" w:hAnsi="Times New Roman" w:cs="Times New Roman"/>
          <w:sz w:val="22"/>
        </w:rPr>
        <w:t xml:space="preserve">the subclade of </w:t>
      </w:r>
      <w:r w:rsidRPr="00075DFE">
        <w:rPr>
          <w:rFonts w:ascii="Times New Roman" w:hAnsi="Times New Roman" w:cs="Times New Roman"/>
          <w:i/>
          <w:iCs/>
          <w:sz w:val="22"/>
        </w:rPr>
        <w:t>Daliansaurus</w:t>
      </w:r>
      <w:r w:rsidRPr="00075DFE">
        <w:rPr>
          <w:rFonts w:ascii="Times New Roman" w:hAnsi="Times New Roman" w:cs="Times New Roman"/>
          <w:sz w:val="22"/>
        </w:rPr>
        <w:t xml:space="preserve"> and four Late Cretaceous taxa</w:t>
      </w:r>
      <w:r w:rsidR="00A13D47" w:rsidRPr="00075DFE">
        <w:rPr>
          <w:rFonts w:ascii="Times New Roman" w:hAnsi="Times New Roman" w:cs="Times New Roman" w:hint="eastAsia"/>
          <w:sz w:val="22"/>
        </w:rPr>
        <w:t>,</w:t>
      </w:r>
      <w:r w:rsidRPr="00075DFE">
        <w:rPr>
          <w:rFonts w:ascii="Times New Roman" w:hAnsi="Times New Roman" w:cs="Times New Roman" w:hint="eastAsia"/>
          <w:sz w:val="22"/>
        </w:rPr>
        <w:t xml:space="preserve"> and Troodontinae</w:t>
      </w:r>
      <w:r w:rsidRPr="00075DFE">
        <w:rPr>
          <w:rFonts w:ascii="Times New Roman" w:hAnsi="Times New Roman" w:cs="Times New Roman"/>
          <w:sz w:val="22"/>
        </w:rPr>
        <w:t xml:space="preserve">, but also </w:t>
      </w:r>
      <w:r w:rsidRPr="00075DFE">
        <w:rPr>
          <w:rFonts w:ascii="Times New Roman" w:hAnsi="Times New Roman" w:cs="Times New Roman" w:hint="eastAsia"/>
          <w:sz w:val="22"/>
        </w:rPr>
        <w:t xml:space="preserve">as </w:t>
      </w:r>
      <w:r w:rsidRPr="00075DFE">
        <w:rPr>
          <w:rFonts w:ascii="Times New Roman" w:hAnsi="Times New Roman" w:cs="Times New Roman"/>
          <w:sz w:val="22"/>
        </w:rPr>
        <w:t>convergen</w:t>
      </w:r>
      <w:r w:rsidRPr="00075DFE">
        <w:rPr>
          <w:rFonts w:ascii="Times New Roman" w:hAnsi="Times New Roman" w:cs="Times New Roman" w:hint="eastAsia"/>
          <w:sz w:val="22"/>
        </w:rPr>
        <w:t xml:space="preserve">ce </w:t>
      </w:r>
      <w:r w:rsidRPr="00075DFE">
        <w:rPr>
          <w:rFonts w:ascii="Times New Roman" w:hAnsi="Times New Roman" w:cs="Times New Roman"/>
          <w:sz w:val="22"/>
        </w:rPr>
        <w:t>in MPC-D 100/1128</w:t>
      </w:r>
      <w:r w:rsidRPr="00075DFE">
        <w:rPr>
          <w:rFonts w:ascii="Times New Roman" w:hAnsi="Times New Roman" w:cs="Times New Roman" w:hint="eastAsia"/>
          <w:sz w:val="22"/>
        </w:rPr>
        <w:t xml:space="preserve"> [character 226] (</w:t>
      </w:r>
      <w:r w:rsidRPr="00075DFE">
        <w:rPr>
          <w:rFonts w:ascii="Times New Roman" w:hAnsi="Times New Roman" w:cs="Times New Roman"/>
          <w:sz w:val="22"/>
        </w:rPr>
        <w:t>Fig. 4</w:t>
      </w:r>
      <w:r w:rsidRPr="00075DFE">
        <w:rPr>
          <w:rFonts w:ascii="Times New Roman" w:hAnsi="Times New Roman" w:cs="Times New Roman" w:hint="eastAsia"/>
          <w:sz w:val="22"/>
        </w:rPr>
        <w:t xml:space="preserve">C, </w:t>
      </w:r>
      <w:r w:rsidRPr="00075DFE">
        <w:rPr>
          <w:rFonts w:ascii="Times New Roman" w:hAnsi="Times New Roman" w:cs="Times New Roman"/>
          <w:sz w:val="22"/>
        </w:rPr>
        <w:t>F</w:t>
      </w:r>
      <w:r w:rsidRPr="00075DFE">
        <w:rPr>
          <w:rFonts w:ascii="Times New Roman" w:hAnsi="Times New Roman" w:cs="Times New Roman" w:hint="eastAsia"/>
          <w:sz w:val="22"/>
        </w:rPr>
        <w:t xml:space="preserve">). The inconsistent distribution </w:t>
      </w:r>
      <w:r w:rsidR="003A53A0" w:rsidRPr="00075DFE">
        <w:rPr>
          <w:rFonts w:ascii="Times New Roman" w:hAnsi="Times New Roman" w:cs="Times New Roman" w:hint="eastAsia"/>
          <w:sz w:val="22"/>
        </w:rPr>
        <w:t>of</w:t>
      </w:r>
      <w:r w:rsidRPr="00075DFE">
        <w:rPr>
          <w:rFonts w:ascii="Times New Roman" w:hAnsi="Times New Roman" w:cs="Times New Roman" w:hint="eastAsia"/>
          <w:sz w:val="22"/>
        </w:rPr>
        <w:t xml:space="preserve"> </w:t>
      </w:r>
      <w:r w:rsidRPr="00075DFE">
        <w:rPr>
          <w:rFonts w:ascii="Times New Roman" w:hAnsi="Times New Roman" w:cs="Times New Roman"/>
          <w:sz w:val="22"/>
        </w:rPr>
        <w:t>these</w:t>
      </w:r>
      <w:r w:rsidRPr="00075DFE">
        <w:rPr>
          <w:rFonts w:ascii="Times New Roman" w:hAnsi="Times New Roman" w:cs="Times New Roman" w:hint="eastAsia"/>
          <w:sz w:val="22"/>
        </w:rPr>
        <w:t xml:space="preserve"> characters is </w:t>
      </w:r>
      <w:r w:rsidRPr="00075DFE">
        <w:rPr>
          <w:rFonts w:ascii="Times New Roman" w:hAnsi="Times New Roman" w:cs="Times New Roman"/>
          <w:sz w:val="22"/>
        </w:rPr>
        <w:t>partly due to undecided scoring</w:t>
      </w:r>
      <w:r w:rsidR="001C67FC" w:rsidRPr="00075DFE">
        <w:rPr>
          <w:rFonts w:ascii="Times New Roman" w:hAnsi="Times New Roman" w:cs="Times New Roman" w:hint="eastAsia"/>
          <w:sz w:val="22"/>
        </w:rPr>
        <w:t>s</w:t>
      </w:r>
      <w:r w:rsidRPr="00075DFE">
        <w:rPr>
          <w:rFonts w:ascii="Times New Roman" w:hAnsi="Times New Roman" w:cs="Times New Roman" w:hint="eastAsia"/>
          <w:sz w:val="22"/>
        </w:rPr>
        <w:t xml:space="preserve"> (1/2) of character 219 in </w:t>
      </w:r>
      <w:r w:rsidRPr="00075DFE">
        <w:rPr>
          <w:rFonts w:ascii="Times New Roman" w:hAnsi="Times New Roman" w:cs="Times New Roman"/>
          <w:i/>
          <w:iCs/>
          <w:sz w:val="22"/>
        </w:rPr>
        <w:t>Sinornithoides</w:t>
      </w:r>
      <w:r w:rsidR="00CF227A" w:rsidRPr="00075DFE">
        <w:rPr>
          <w:rFonts w:ascii="Times New Roman" w:hAnsi="Times New Roman" w:cs="Times New Roman" w:hint="eastAsia"/>
          <w:sz w:val="22"/>
          <w:vertAlign w:val="superscript"/>
        </w:rPr>
        <w:t>1</w:t>
      </w:r>
      <w:r w:rsidRPr="00075DFE">
        <w:rPr>
          <w:rFonts w:ascii="Times New Roman" w:hAnsi="Times New Roman" w:cs="Times New Roman" w:hint="eastAsia"/>
          <w:sz w:val="22"/>
        </w:rPr>
        <w:t xml:space="preserve"> and MPC-D</w:t>
      </w:r>
      <w:r w:rsidRPr="00134AC5">
        <w:rPr>
          <w:rFonts w:ascii="Times New Roman" w:hAnsi="Times New Roman" w:cs="Times New Roman" w:hint="eastAsia"/>
          <w:sz w:val="22"/>
        </w:rPr>
        <w:t xml:space="preserve"> 100/140</w:t>
      </w:r>
      <w:r w:rsidR="00CF227A" w:rsidRPr="00134AC5">
        <w:rPr>
          <w:rFonts w:ascii="Times New Roman" w:hAnsi="Times New Roman" w:cs="Times New Roman" w:hint="eastAsia"/>
          <w:sz w:val="22"/>
          <w:vertAlign w:val="superscript"/>
        </w:rPr>
        <w:t>2</w:t>
      </w:r>
      <w:r w:rsidR="00A13D47" w:rsidRPr="00134AC5">
        <w:rPr>
          <w:rFonts w:ascii="Times New Roman" w:hAnsi="Times New Roman" w:cs="Times New Roman" w:hint="eastAsia"/>
          <w:sz w:val="22"/>
        </w:rPr>
        <w:t xml:space="preserve">, which </w:t>
      </w:r>
      <w:r w:rsidR="006E0DF8" w:rsidRPr="00134AC5">
        <w:rPr>
          <w:rFonts w:ascii="Times New Roman" w:hAnsi="Times New Roman" w:cs="Times New Roman" w:hint="eastAsia"/>
          <w:sz w:val="22"/>
        </w:rPr>
        <w:t xml:space="preserve">show less than 165% in </w:t>
      </w:r>
      <w:r w:rsidR="001C67FC" w:rsidRPr="00134AC5">
        <w:rPr>
          <w:rFonts w:ascii="Times New Roman" w:hAnsi="Times New Roman" w:cs="Times New Roman" w:hint="eastAsia"/>
          <w:sz w:val="22"/>
        </w:rPr>
        <w:t>a</w:t>
      </w:r>
      <w:r w:rsidR="006E0DF8" w:rsidRPr="00134AC5">
        <w:rPr>
          <w:rFonts w:ascii="Times New Roman" w:hAnsi="Times New Roman" w:cs="Times New Roman" w:hint="eastAsia"/>
          <w:sz w:val="22"/>
        </w:rPr>
        <w:t xml:space="preserve"> ratio of metatarsals IV to II. </w:t>
      </w:r>
      <w:r w:rsidRPr="00134AC5">
        <w:rPr>
          <w:rFonts w:ascii="Times New Roman" w:hAnsi="Times New Roman" w:cs="Times New Roman"/>
          <w:sz w:val="22"/>
        </w:rPr>
        <w:t xml:space="preserve">Although </w:t>
      </w:r>
      <w:r w:rsidRPr="00134AC5">
        <w:rPr>
          <w:rFonts w:ascii="Times New Roman" w:hAnsi="Times New Roman" w:cs="Times New Roman"/>
          <w:i/>
          <w:iCs/>
          <w:sz w:val="22"/>
        </w:rPr>
        <w:t>Daliansaurus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 w:hint="eastAsia"/>
          <w:sz w:val="22"/>
        </w:rPr>
        <w:t>appears</w:t>
      </w:r>
      <w:r w:rsidRPr="00134AC5">
        <w:rPr>
          <w:rFonts w:ascii="Times New Roman" w:hAnsi="Times New Roman" w:cs="Times New Roman"/>
          <w:sz w:val="22"/>
        </w:rPr>
        <w:t xml:space="preserve"> to have </w:t>
      </w:r>
      <w:r w:rsidRPr="00134AC5">
        <w:rPr>
          <w:rFonts w:ascii="Times New Roman" w:hAnsi="Times New Roman" w:cs="Times New Roman" w:hint="eastAsia"/>
          <w:sz w:val="22"/>
        </w:rPr>
        <w:t xml:space="preserve">an </w:t>
      </w:r>
      <w:r w:rsidRPr="00134AC5">
        <w:rPr>
          <w:rFonts w:ascii="Times New Roman" w:hAnsi="Times New Roman" w:cs="Times New Roman"/>
          <w:sz w:val="22"/>
        </w:rPr>
        <w:t>asymmetrical metatarsus</w:t>
      </w:r>
      <w:r w:rsidR="00CF227A" w:rsidRPr="00134AC5">
        <w:rPr>
          <w:rFonts w:ascii="Times New Roman" w:hAnsi="Times New Roman" w:cs="Times New Roman" w:hint="eastAsia"/>
          <w:sz w:val="22"/>
          <w:vertAlign w:val="superscript"/>
        </w:rPr>
        <w:t>3</w:t>
      </w:r>
      <w:r w:rsidRPr="00134AC5">
        <w:rPr>
          <w:rFonts w:ascii="Times New Roman" w:hAnsi="Times New Roman" w:cs="Times New Roman"/>
          <w:sz w:val="22"/>
        </w:rPr>
        <w:t xml:space="preserve">, post-burial </w:t>
      </w:r>
      <w:r w:rsidR="003A53A0" w:rsidRPr="00134AC5">
        <w:rPr>
          <w:rFonts w:ascii="Times New Roman" w:hAnsi="Times New Roman" w:cs="Times New Roman"/>
          <w:sz w:val="22"/>
        </w:rPr>
        <w:t xml:space="preserve">deformation </w:t>
      </w:r>
      <w:r w:rsidRPr="00134AC5">
        <w:rPr>
          <w:rFonts w:ascii="Times New Roman" w:hAnsi="Times New Roman" w:cs="Times New Roman" w:hint="eastAsia"/>
          <w:sz w:val="22"/>
        </w:rPr>
        <w:t>ha</w:t>
      </w:r>
      <w:r w:rsidR="00F933BC" w:rsidRPr="00134AC5">
        <w:rPr>
          <w:rFonts w:ascii="Times New Roman" w:hAnsi="Times New Roman" w:cs="Times New Roman" w:hint="eastAsia"/>
          <w:sz w:val="22"/>
        </w:rPr>
        <w:t>s</w:t>
      </w:r>
      <w:r w:rsidRPr="00134AC5">
        <w:rPr>
          <w:rFonts w:ascii="Times New Roman" w:hAnsi="Times New Roman" w:cs="Times New Roman" w:hint="eastAsia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>affect</w:t>
      </w:r>
      <w:r w:rsidRPr="00134AC5">
        <w:rPr>
          <w:rFonts w:ascii="Times New Roman" w:hAnsi="Times New Roman" w:cs="Times New Roman" w:hint="eastAsia"/>
          <w:sz w:val="22"/>
        </w:rPr>
        <w:t>ed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 w:hint="eastAsia"/>
          <w:sz w:val="22"/>
        </w:rPr>
        <w:t>the</w:t>
      </w:r>
      <w:r w:rsidRPr="00134AC5">
        <w:rPr>
          <w:rFonts w:ascii="Times New Roman" w:hAnsi="Times New Roman" w:cs="Times New Roman"/>
          <w:sz w:val="22"/>
        </w:rPr>
        <w:t xml:space="preserve"> high ratio of metatarsals II to IV.</w:t>
      </w:r>
      <w:r w:rsidR="00F379C4" w:rsidRPr="00134AC5">
        <w:rPr>
          <w:rFonts w:ascii="Times New Roman" w:hAnsi="Times New Roman" w:cs="Times New Roman" w:hint="eastAsia"/>
          <w:sz w:val="22"/>
        </w:rPr>
        <w:t xml:space="preserve"> </w:t>
      </w:r>
      <w:r w:rsidR="006E0DF8" w:rsidRPr="00134AC5">
        <w:rPr>
          <w:rFonts w:ascii="Times New Roman" w:eastAsia="游明朝" w:hAnsi="Times New Roman" w:cs="Times New Roman" w:hint="eastAsia"/>
          <w:sz w:val="22"/>
        </w:rPr>
        <w:t>Con</w:t>
      </w:r>
      <w:r w:rsidR="002C21AE" w:rsidRPr="00134AC5">
        <w:rPr>
          <w:rFonts w:ascii="Times New Roman" w:eastAsia="游明朝" w:hAnsi="Times New Roman" w:cs="Times New Roman" w:hint="eastAsia"/>
          <w:sz w:val="22"/>
        </w:rPr>
        <w:t xml:space="preserve">sequently, </w:t>
      </w:r>
      <w:r w:rsidR="00F379C4" w:rsidRPr="00134AC5">
        <w:rPr>
          <w:rFonts w:ascii="Times New Roman" w:eastAsia="游明朝" w:hAnsi="Times New Roman" w:cs="Times New Roman" w:hint="eastAsia"/>
          <w:sz w:val="22"/>
        </w:rPr>
        <w:t xml:space="preserve">the </w:t>
      </w:r>
      <w:r w:rsidR="002C21AE" w:rsidRPr="00134AC5">
        <w:rPr>
          <w:rFonts w:ascii="Times New Roman" w:eastAsia="游明朝" w:hAnsi="Times New Roman" w:cs="Times New Roman" w:hint="eastAsia"/>
          <w:sz w:val="22"/>
        </w:rPr>
        <w:t xml:space="preserve">asymmetrical </w:t>
      </w:r>
      <w:r w:rsidR="002C21AE" w:rsidRPr="00134AC5">
        <w:rPr>
          <w:rFonts w:ascii="Times New Roman" w:eastAsia="游明朝" w:hAnsi="Times New Roman" w:cs="Times New Roman"/>
          <w:sz w:val="22"/>
        </w:rPr>
        <w:t>arctometatarsus</w:t>
      </w:r>
      <w:r w:rsidR="002C21AE" w:rsidRPr="00134AC5">
        <w:rPr>
          <w:rFonts w:ascii="Times New Roman" w:eastAsia="游明朝" w:hAnsi="Times New Roman" w:cs="Times New Roman" w:hint="eastAsia"/>
          <w:sz w:val="22"/>
        </w:rPr>
        <w:t xml:space="preserve"> occurs </w:t>
      </w:r>
      <w:r w:rsidR="00E90604" w:rsidRPr="00134AC5">
        <w:rPr>
          <w:rFonts w:ascii="Times New Roman" w:eastAsia="游明朝" w:hAnsi="Times New Roman" w:cs="Times New Roman" w:hint="eastAsia"/>
          <w:sz w:val="22"/>
        </w:rPr>
        <w:t xml:space="preserve">with certainty </w:t>
      </w:r>
      <w:r w:rsidR="003A53A0" w:rsidRPr="00134AC5">
        <w:rPr>
          <w:rFonts w:ascii="Times New Roman" w:eastAsia="游明朝" w:hAnsi="Times New Roman" w:cs="Times New Roman" w:hint="eastAsia"/>
          <w:sz w:val="22"/>
        </w:rPr>
        <w:t xml:space="preserve">only </w:t>
      </w:r>
      <w:r w:rsidR="002C21AE" w:rsidRPr="00134AC5">
        <w:rPr>
          <w:rFonts w:ascii="Times New Roman" w:eastAsia="游明朝" w:hAnsi="Times New Roman" w:cs="Times New Roman" w:hint="eastAsia"/>
          <w:sz w:val="22"/>
        </w:rPr>
        <w:t xml:space="preserve">in </w:t>
      </w:r>
      <w:proofErr w:type="spellStart"/>
      <w:r w:rsidR="000A1E95">
        <w:rPr>
          <w:rFonts w:ascii="Times New Roman" w:eastAsia="游明朝" w:hAnsi="Times New Roman" w:cs="Times New Roman" w:hint="eastAsia"/>
          <w:i/>
          <w:iCs/>
          <w:sz w:val="22"/>
        </w:rPr>
        <w:t>Hypnovenator</w:t>
      </w:r>
      <w:proofErr w:type="spellEnd"/>
      <w:r w:rsidR="002C21AE" w:rsidRPr="00134AC5">
        <w:rPr>
          <w:rFonts w:ascii="Times New Roman" w:eastAsia="游明朝" w:hAnsi="Times New Roman" w:cs="Times New Roman" w:hint="eastAsia"/>
          <w:sz w:val="22"/>
        </w:rPr>
        <w:t xml:space="preserve"> and the Late Cretaceous troodontids.</w:t>
      </w:r>
    </w:p>
    <w:p w14:paraId="52824795" w14:textId="77777777" w:rsidR="00CF227A" w:rsidRPr="00134AC5" w:rsidRDefault="00CF227A" w:rsidP="003A53A0">
      <w:pPr>
        <w:spacing w:line="360" w:lineRule="auto"/>
        <w:jc w:val="left"/>
        <w:rPr>
          <w:rFonts w:ascii="Times New Roman" w:eastAsia="游明朝" w:hAnsi="Times New Roman" w:cs="Times New Roman"/>
          <w:sz w:val="22"/>
        </w:rPr>
      </w:pPr>
    </w:p>
    <w:p w14:paraId="6B010C5F" w14:textId="3BAC415A" w:rsidR="00CF227A" w:rsidRPr="00134AC5" w:rsidRDefault="00CF227A" w:rsidP="00CF227A">
      <w:pPr>
        <w:spacing w:line="360" w:lineRule="auto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>References for Supplementary Text S</w:t>
      </w:r>
      <w:r w:rsidRPr="00134AC5">
        <w:rPr>
          <w:rFonts w:ascii="Times New Roman" w:hAnsi="Times New Roman" w:cs="Times New Roman" w:hint="eastAsia"/>
          <w:bCs/>
          <w:sz w:val="22"/>
        </w:rPr>
        <w:t>3</w:t>
      </w:r>
    </w:p>
    <w:p w14:paraId="344D3F45" w14:textId="6BB1407D" w:rsidR="00CF227A" w:rsidRPr="00134AC5" w:rsidRDefault="00CF227A" w:rsidP="00CF227A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bookmarkStart w:id="1" w:name="_Hlk161506370"/>
      <w:r w:rsidRPr="00134AC5">
        <w:rPr>
          <w:rFonts w:ascii="Times New Roman" w:hAnsi="Times New Roman" w:cs="Times New Roman" w:hint="eastAsia"/>
          <w:kern w:val="0"/>
          <w:sz w:val="22"/>
        </w:rPr>
        <w:t>1</w:t>
      </w:r>
      <w:r w:rsidRPr="00134AC5">
        <w:rPr>
          <w:rFonts w:ascii="Times New Roman" w:hAnsi="Times New Roman" w:cs="Times New Roman"/>
          <w:kern w:val="0"/>
          <w:sz w:val="22"/>
        </w:rPr>
        <w:tab/>
      </w:r>
      <w:bookmarkStart w:id="2" w:name="_Hlk161507801"/>
      <w:r w:rsidR="00345087" w:rsidRPr="00134AC5">
        <w:rPr>
          <w:rFonts w:ascii="Times New Roman" w:hAnsi="Times New Roman" w:cs="Times New Roman"/>
          <w:kern w:val="0"/>
          <w:sz w:val="22"/>
        </w:rPr>
        <w:t xml:space="preserve">Currie, P. J. </w:t>
      </w:r>
      <w:r w:rsidR="00345087"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="00345087" w:rsidRPr="00134AC5">
        <w:rPr>
          <w:rFonts w:ascii="Times New Roman" w:hAnsi="Times New Roman" w:cs="Times New Roman"/>
          <w:kern w:val="0"/>
          <w:sz w:val="22"/>
        </w:rPr>
        <w:t xml:space="preserve">Dong, Z. New information on Cretaceous troodontids (Dinosauria, Theropoda) from the People's Republic of China. </w:t>
      </w:r>
      <w:r w:rsidR="00345087" w:rsidRPr="00134AC5">
        <w:rPr>
          <w:rFonts w:ascii="Times New Roman" w:hAnsi="Times New Roman" w:cs="Times New Roman"/>
          <w:i/>
          <w:iCs/>
          <w:sz w:val="22"/>
        </w:rPr>
        <w:t>Can</w:t>
      </w:r>
      <w:r w:rsidR="00345087" w:rsidRPr="00134AC5">
        <w:rPr>
          <w:rFonts w:ascii="Times New Roman" w:hAnsi="Times New Roman" w:cs="Times New Roman" w:hint="eastAsia"/>
          <w:i/>
          <w:iCs/>
          <w:sz w:val="22"/>
        </w:rPr>
        <w:t xml:space="preserve">. </w:t>
      </w:r>
      <w:r w:rsidR="00345087" w:rsidRPr="00134AC5">
        <w:rPr>
          <w:rFonts w:ascii="Times New Roman" w:hAnsi="Times New Roman" w:cs="Times New Roman"/>
          <w:i/>
          <w:iCs/>
          <w:sz w:val="22"/>
        </w:rPr>
        <w:t>J</w:t>
      </w:r>
      <w:r w:rsidR="00345087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="00345087" w:rsidRPr="00134AC5">
        <w:rPr>
          <w:rFonts w:ascii="Times New Roman" w:hAnsi="Times New Roman" w:cs="Times New Roman"/>
          <w:i/>
          <w:iCs/>
          <w:sz w:val="22"/>
        </w:rPr>
        <w:t xml:space="preserve"> Earth Sci</w:t>
      </w:r>
      <w:r w:rsidR="00345087"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="00345087"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="00345087" w:rsidRPr="00134AC5">
        <w:rPr>
          <w:rFonts w:ascii="Times New Roman" w:hAnsi="Times New Roman" w:cs="Times New Roman"/>
          <w:b/>
          <w:bCs/>
          <w:kern w:val="0"/>
          <w:sz w:val="22"/>
        </w:rPr>
        <w:t>38</w:t>
      </w:r>
      <w:r w:rsidR="00345087" w:rsidRPr="00134AC5">
        <w:rPr>
          <w:rFonts w:ascii="Times New Roman" w:hAnsi="Times New Roman" w:cs="Times New Roman"/>
          <w:kern w:val="0"/>
          <w:sz w:val="22"/>
        </w:rPr>
        <w:t>(12), 1753-1766</w:t>
      </w:r>
      <w:r w:rsidR="00345087"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16" w:history="1">
        <w:r w:rsidR="00345087" w:rsidRPr="00134AC5">
          <w:rPr>
            <w:rStyle w:val="af1"/>
            <w:rFonts w:ascii="Times New Roman" w:hAnsi="Times New Roman" w:cs="Times New Roman"/>
            <w:color w:val="0070C0"/>
            <w:sz w:val="22"/>
            <w:shd w:val="clear" w:color="auto" w:fill="FFFFFF"/>
          </w:rPr>
          <w:t>10.1139/e01-06</w:t>
        </w:r>
      </w:hyperlink>
      <w:r w:rsidR="00345087" w:rsidRPr="00134AC5">
        <w:rPr>
          <w:rFonts w:ascii="Times New Roman" w:hAnsi="Times New Roman" w:cs="Times New Roman"/>
          <w:kern w:val="0"/>
          <w:sz w:val="22"/>
        </w:rPr>
        <w:t xml:space="preserve"> (2001).</w:t>
      </w:r>
    </w:p>
    <w:bookmarkEnd w:id="1"/>
    <w:bookmarkEnd w:id="2"/>
    <w:p w14:paraId="6470DB2F" w14:textId="7FC0806E" w:rsidR="00CF227A" w:rsidRPr="00134AC5" w:rsidRDefault="00CF227A" w:rsidP="00CF227A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 w:hint="eastAsia"/>
          <w:color w:val="000000"/>
          <w:kern w:val="0"/>
          <w:sz w:val="22"/>
        </w:rPr>
        <w:t>2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ab/>
      </w:r>
      <w:bookmarkStart w:id="3" w:name="_Hlk161506224"/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Tsuihiji, T. </w:t>
      </w:r>
      <w:r w:rsidR="00345087"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et al</w:t>
      </w:r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proofErr w:type="gramStart"/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>New</w:t>
      </w:r>
      <w:proofErr w:type="gramEnd"/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material of a troodontid theropod (Dinosauria: Saurischia) from the Lower Cretaceous of Mongolia. </w:t>
      </w:r>
      <w:r w:rsidR="00345087"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Hist</w:t>
      </w:r>
      <w:r w:rsidR="00345087" w:rsidRPr="00134AC5">
        <w:rPr>
          <w:rFonts w:ascii="Times New Roman" w:hAnsi="Times New Roman" w:cs="Times New Roman" w:hint="eastAsia"/>
          <w:i/>
          <w:iCs/>
          <w:color w:val="000000"/>
          <w:kern w:val="0"/>
          <w:sz w:val="22"/>
        </w:rPr>
        <w:t>.</w:t>
      </w:r>
      <w:r w:rsidR="00345087"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 xml:space="preserve"> Biol</w:t>
      </w:r>
      <w:r w:rsidR="00345087" w:rsidRPr="00134AC5">
        <w:rPr>
          <w:rFonts w:ascii="Times New Roman" w:hAnsi="Times New Roman" w:cs="Times New Roman" w:hint="eastAsia"/>
          <w:i/>
          <w:iCs/>
          <w:color w:val="000000"/>
          <w:kern w:val="0"/>
          <w:sz w:val="22"/>
        </w:rPr>
        <w:t>.</w:t>
      </w:r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345087" w:rsidRPr="00134AC5">
        <w:rPr>
          <w:rFonts w:ascii="Times New Roman" w:hAnsi="Times New Roman" w:cs="Times New Roman"/>
          <w:b/>
          <w:bCs/>
          <w:color w:val="000000"/>
          <w:kern w:val="0"/>
          <w:sz w:val="22"/>
        </w:rPr>
        <w:t>28</w:t>
      </w:r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(1-2), 128-138; </w:t>
      </w:r>
      <w:hyperlink r:id="rId17" w:history="1">
        <w:r w:rsidR="00345087" w:rsidRPr="00134AC5">
          <w:rPr>
            <w:rStyle w:val="af1"/>
            <w:rFonts w:ascii="Times New Roman" w:hAnsi="Times New Roman" w:cs="Times New Roman"/>
            <w:sz w:val="22"/>
          </w:rPr>
          <w:t>10.1080/08912963.2015.1005086</w:t>
        </w:r>
      </w:hyperlink>
      <w:r w:rsidR="00345087"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(2016).</w:t>
      </w:r>
      <w:bookmarkEnd w:id="3"/>
    </w:p>
    <w:p w14:paraId="3CA36BF1" w14:textId="3AAF5F25" w:rsidR="00CF227A" w:rsidRPr="00134AC5" w:rsidRDefault="00CF227A" w:rsidP="00345087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 w:hint="eastAsia"/>
          <w:kern w:val="0"/>
          <w:sz w:val="22"/>
        </w:rPr>
        <w:t>3</w:t>
      </w:r>
      <w:r w:rsidRPr="00134AC5">
        <w:rPr>
          <w:rFonts w:ascii="Times New Roman" w:hAnsi="Times New Roman" w:cs="Times New Roman"/>
          <w:kern w:val="0"/>
          <w:sz w:val="22"/>
        </w:rPr>
        <w:tab/>
      </w:r>
      <w:bookmarkStart w:id="4" w:name="_Hlk165376215"/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Shen, C. </w:t>
      </w:r>
      <w:r w:rsidR="00D64E4E" w:rsidRPr="000D7504">
        <w:rPr>
          <w:rFonts w:ascii="Times New Roman" w:hAnsi="Times New Roman" w:cs="Times New Roman"/>
          <w:i/>
          <w:iCs/>
          <w:color w:val="000000"/>
          <w:kern w:val="0"/>
          <w:sz w:val="22"/>
        </w:rPr>
        <w:t>et al</w:t>
      </w:r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r w:rsidR="00D64E4E" w:rsidRPr="000D7504">
        <w:rPr>
          <w:rFonts w:ascii="Times New Roman" w:hAnsi="Times New Roman" w:cs="Times New Roman"/>
          <w:kern w:val="0"/>
          <w:sz w:val="22"/>
        </w:rPr>
        <w:t>A New Troodontid Dinosaur from the Lower Cretaceous Yixian Formation of Liaoning Province, China</w:t>
      </w:r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r w:rsidR="00D64E4E" w:rsidRPr="000D7504">
        <w:rPr>
          <w:rFonts w:ascii="Times New Roman" w:hAnsi="Times New Roman" w:cs="Times New Roman"/>
          <w:i/>
          <w:iCs/>
          <w:color w:val="000000"/>
          <w:kern w:val="0"/>
          <w:sz w:val="22"/>
        </w:rPr>
        <w:t>Acta Geol. Sin. (English Edition)</w:t>
      </w:r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="00D64E4E" w:rsidRPr="00FE71F1">
        <w:rPr>
          <w:rFonts w:ascii="Times New Roman" w:hAnsi="Times New Roman" w:cs="Times New Roman"/>
          <w:b/>
          <w:bCs/>
          <w:color w:val="000000"/>
          <w:kern w:val="0"/>
          <w:sz w:val="22"/>
        </w:rPr>
        <w:t>91</w:t>
      </w:r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(3), 763-780; </w:t>
      </w:r>
      <w:hyperlink r:id="rId18" w:history="1">
        <w:r w:rsidR="00D64E4E" w:rsidRPr="000D7504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10.1111/1755-6724.13307</w:t>
        </w:r>
      </w:hyperlink>
      <w:r w:rsidR="00D64E4E" w:rsidRPr="000D7504">
        <w:rPr>
          <w:rFonts w:ascii="Times New Roman" w:hAnsi="Times New Roman" w:cs="Times New Roman"/>
          <w:color w:val="000000"/>
          <w:kern w:val="0"/>
          <w:sz w:val="22"/>
        </w:rPr>
        <w:t xml:space="preserve"> (2017).</w:t>
      </w:r>
      <w:bookmarkEnd w:id="4"/>
    </w:p>
    <w:p w14:paraId="7938A37E" w14:textId="0D67645F" w:rsidR="00441EAD" w:rsidRPr="00134AC5" w:rsidRDefault="00441EAD" w:rsidP="00F379C4">
      <w:pPr>
        <w:spacing w:line="360" w:lineRule="auto"/>
        <w:ind w:firstLineChars="250" w:firstLine="550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6C28C679" w14:textId="77777777" w:rsidR="00147ECE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b/>
          <w:bCs/>
          <w:sz w:val="22"/>
          <w:u w:val="single"/>
        </w:rPr>
      </w:pPr>
      <w:r w:rsidRPr="00134AC5">
        <w:rPr>
          <w:rFonts w:ascii="Times New Roman" w:hAnsi="Times New Roman" w:cs="Times New Roman"/>
          <w:b/>
          <w:bCs/>
          <w:sz w:val="22"/>
          <w:u w:val="single"/>
        </w:rPr>
        <w:lastRenderedPageBreak/>
        <w:t>Supplementary Table</w:t>
      </w:r>
    </w:p>
    <w:p w14:paraId="735305F7" w14:textId="10E99826" w:rsidR="001759EF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Table S1. Measurement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FE358F" w:rsidRPr="00134AC5">
        <w:rPr>
          <w:rFonts w:ascii="Times New Roman" w:hAnsi="Times New Roman" w:cs="Times New Roman"/>
          <w:sz w:val="22"/>
        </w:rPr>
        <w:t>gen. et sp. nov</w:t>
      </w:r>
      <w:r w:rsidRPr="00134AC5">
        <w:rPr>
          <w:rFonts w:ascii="Times New Roman" w:hAnsi="Times New Roman" w:cs="Times New Roman"/>
          <w:sz w:val="22"/>
        </w:rPr>
        <w:t xml:space="preserve">. </w:t>
      </w:r>
      <w:r w:rsidR="00516542" w:rsidRPr="00134AC5">
        <w:rPr>
          <w:rFonts w:ascii="Times New Roman" w:hAnsi="Times New Roman" w:cs="Times New Roman" w:hint="eastAsia"/>
          <w:sz w:val="22"/>
        </w:rPr>
        <w:t xml:space="preserve">The length of manual phalanx II-2 is estimated based on </w:t>
      </w:r>
      <w:r w:rsidR="00FB19CF" w:rsidRPr="00134AC5">
        <w:rPr>
          <w:rFonts w:ascii="Times New Roman" w:hAnsi="Times New Roman" w:cs="Times New Roman" w:hint="eastAsia"/>
          <w:sz w:val="22"/>
        </w:rPr>
        <w:t xml:space="preserve">the </w:t>
      </w:r>
      <w:r w:rsidR="00516542" w:rsidRPr="00134AC5">
        <w:rPr>
          <w:rFonts w:ascii="Times New Roman" w:hAnsi="Times New Roman" w:cs="Times New Roman" w:hint="eastAsia"/>
          <w:sz w:val="22"/>
        </w:rPr>
        <w:t xml:space="preserve">distance between the distal end of phalanx II-1 and the proximal articular surface of phalanx II-3. </w:t>
      </w:r>
      <w:r w:rsidRPr="00134AC5">
        <w:rPr>
          <w:rFonts w:ascii="Times New Roman" w:hAnsi="Times New Roman" w:cs="Times New Roman"/>
          <w:sz w:val="22"/>
        </w:rPr>
        <w:t xml:space="preserve">* </w:t>
      </w:r>
      <w:r w:rsidR="00AC5A81" w:rsidRPr="00134AC5">
        <w:rPr>
          <w:rFonts w:ascii="Times New Roman" w:hAnsi="Times New Roman" w:cs="Times New Roman"/>
          <w:sz w:val="22"/>
        </w:rPr>
        <w:t>Estimated</w:t>
      </w:r>
      <w:r w:rsidRPr="00134AC5">
        <w:rPr>
          <w:rFonts w:ascii="Times New Roman" w:hAnsi="Times New Roman" w:cs="Times New Roman"/>
          <w:sz w:val="22"/>
        </w:rPr>
        <w:t xml:space="preserve"> value; + preserved minimum value.</w:t>
      </w:r>
    </w:p>
    <w:tbl>
      <w:tblPr>
        <w:tblW w:w="820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52"/>
        <w:gridCol w:w="1020"/>
        <w:gridCol w:w="798"/>
        <w:gridCol w:w="745"/>
        <w:gridCol w:w="798"/>
        <w:gridCol w:w="745"/>
        <w:gridCol w:w="798"/>
        <w:gridCol w:w="745"/>
      </w:tblGrid>
      <w:tr w:rsidR="00E7311D" w14:paraId="45EBC54D" w14:textId="77777777" w:rsidTr="006B7BAA">
        <w:trPr>
          <w:trHeight w:val="30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D83B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Unit: mm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2C20E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Length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6429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proximal end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54F3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mid-shaft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9D630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distal end</w:t>
            </w:r>
          </w:p>
        </w:tc>
      </w:tr>
      <w:tr w:rsidR="00E7311D" w14:paraId="759ED445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CEDB3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378D86" w14:textId="77777777" w:rsidR="006B7BAA" w:rsidRPr="00847B96" w:rsidRDefault="006B7BA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D089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height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ECBE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width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1159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height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868B6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width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F2C8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height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B70B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width</w:t>
            </w:r>
          </w:p>
        </w:tc>
      </w:tr>
      <w:tr w:rsidR="00E7311D" w14:paraId="3EF71366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4E14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Humerus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4E9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77.4+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3A2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25.1+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322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D44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F7B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29B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5.0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9D2C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13.1 </w:t>
            </w:r>
          </w:p>
        </w:tc>
      </w:tr>
      <w:tr w:rsidR="00E7311D" w14:paraId="0A34BCB0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00F5E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Radius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A3E6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73.4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94B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33D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EF9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5E2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DAE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6F79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4.8 </w:t>
            </w:r>
          </w:p>
        </w:tc>
      </w:tr>
      <w:tr w:rsidR="00E7311D" w14:paraId="08E88BC9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7033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Ulna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1A3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76.1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2609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1162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2CC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171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EC6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DD3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8.4 </w:t>
            </w:r>
          </w:p>
        </w:tc>
      </w:tr>
      <w:tr w:rsidR="00E7311D" w14:paraId="54E03C2D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65F3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Semilunate carpal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038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38B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926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9C1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B050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17D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775D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7.5 </w:t>
            </w:r>
          </w:p>
        </w:tc>
      </w:tr>
      <w:tr w:rsidR="00E7311D" w14:paraId="314DADAF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17559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Metacarpal 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997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14.3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05F8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6EF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117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AEE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1E3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34E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4.4 </w:t>
            </w:r>
          </w:p>
        </w:tc>
      </w:tr>
      <w:tr w:rsidR="00E7311D" w14:paraId="5E51804D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EBF8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Metacarpal II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530F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35.8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F2C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3.6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C87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AEB0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719B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BDA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63A9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 </w:t>
            </w:r>
          </w:p>
        </w:tc>
      </w:tr>
      <w:tr w:rsidR="00E7311D" w14:paraId="30BA68D3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E994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Metacarpal III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4CA4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34.4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D4D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22E2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12CD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0C9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EAD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537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 </w:t>
            </w:r>
          </w:p>
        </w:tc>
      </w:tr>
      <w:tr w:rsidR="00E7311D" w14:paraId="6BFBBE9E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43EC4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D66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31.6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6B26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994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2B7F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87F0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485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E136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 </w:t>
            </w:r>
          </w:p>
        </w:tc>
      </w:tr>
      <w:tr w:rsidR="00E7311D" w14:paraId="0C7B1F2D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CAFEE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I-2</w:t>
            </w:r>
          </w:p>
          <w:p w14:paraId="4E86131A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(manual ungual 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BDE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19.7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C877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4CC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E32E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708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D61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3060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0B97A490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7B2A6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781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22.0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4EB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6.0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85D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76E5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9C0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A62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4.0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430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 </w:t>
            </w:r>
          </w:p>
        </w:tc>
      </w:tr>
      <w:tr w:rsidR="00E7311D" w14:paraId="4BCC9B13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D831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AC4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28*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65B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4CE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082C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A56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6E7C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F60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</w:tr>
      <w:tr w:rsidR="00E7311D" w14:paraId="26AA614B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FFA6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II-3</w:t>
            </w:r>
          </w:p>
          <w:p w14:paraId="7B0D2B50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(manual ungual II)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9C1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17.2+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8EEB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7E5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326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0DFA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E18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54D7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508C2CB4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4C84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III-1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B4EB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8094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4B6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2404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8E00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7262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E6F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2.4 </w:t>
            </w:r>
          </w:p>
        </w:tc>
      </w:tr>
      <w:tr w:rsidR="00E7311D" w14:paraId="62A5150A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DE38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III-2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8C23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08B5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086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5C8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ED1C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3A42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2.6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E321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 </w:t>
            </w:r>
          </w:p>
        </w:tc>
      </w:tr>
      <w:tr w:rsidR="00E7311D" w14:paraId="26197ED8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51BAA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III-3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2C5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22.8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C88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51A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94D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CAC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2A0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4FF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 </w:t>
            </w:r>
          </w:p>
        </w:tc>
      </w:tr>
      <w:tr w:rsidR="00E7311D" w14:paraId="01B87AFE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E775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Manual phalanx III-4</w:t>
            </w:r>
          </w:p>
          <w:p w14:paraId="6B7335D0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(manual ungual III)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634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05D4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81EA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B1D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EDE9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E392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342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341AA634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1142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Femur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9C03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46.1+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EA63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A547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D2B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C97C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24C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18.5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BED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20.1 </w:t>
            </w:r>
          </w:p>
        </w:tc>
      </w:tr>
      <w:tr w:rsidR="00E7311D" w14:paraId="369B3F3B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6F4E6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Tibia proximal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1DD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32.8+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2F9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25.8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B071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14.1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65D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4E8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988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77CC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56FD8A71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78D8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Tibia distal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A027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58.8+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41D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26C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9CC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FA0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AA8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7.6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B74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16.9 </w:t>
            </w:r>
          </w:p>
        </w:tc>
      </w:tr>
      <w:tr w:rsidR="00E7311D" w14:paraId="2A8A40EE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4F4DB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Fibula proximal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4D4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30.2+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515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17.9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9D0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B2E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19CA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0D0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A4E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5AA11777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A13D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Fibula distal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B4C2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60.6+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F18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9A3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ED3E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0.8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2EC1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7B7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EAB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</w:tr>
      <w:tr w:rsidR="00E7311D" w14:paraId="078EF4DC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17DB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Astragalus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0E6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29.4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DB0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6E30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16.9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651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36D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6F2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5E8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7DC778BC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40CA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</w:t>
            </w:r>
            <w:r w:rsidR="00B76258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</w:t>
            </w: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tatarsal II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46F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60.3+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C894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B610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7.0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1E0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767A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4B1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72E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</w:tr>
      <w:tr w:rsidR="00E7311D" w14:paraId="5D80492B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BC8E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</w:t>
            </w:r>
            <w:r w:rsidR="00B76258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</w:t>
            </w: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tatarsal III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81F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57.2+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35CD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468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5E4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C02C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EB5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D21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</w:tr>
      <w:tr w:rsidR="00E7311D" w14:paraId="6C1A425E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D2C9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</w:t>
            </w:r>
            <w:r w:rsidR="00B76258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</w:t>
            </w: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tatarsal IV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2C8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61.1+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2A2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343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0D7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0B45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88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AA1B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</w:tr>
      <w:tr w:rsidR="00E7311D" w14:paraId="452C17E6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F108" w14:textId="77777777" w:rsidR="002A1364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II-3</w:t>
            </w:r>
          </w:p>
          <w:p w14:paraId="75DB947F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 xml:space="preserve"> (pedal ungual II)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CF1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15.5+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527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862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C8C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437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90F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2DC5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4C55AF10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BD07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III-1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93A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15.1+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4CE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D0E9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?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741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BFB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2906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5.4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719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6.1 </w:t>
            </w:r>
          </w:p>
        </w:tc>
      </w:tr>
      <w:tr w:rsidR="00E7311D" w14:paraId="1B776679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CB89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III-2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0E9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15.3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7F16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0DC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5.6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4DB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29D4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89C4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812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4.7 </w:t>
            </w:r>
          </w:p>
        </w:tc>
      </w:tr>
      <w:tr w:rsidR="00E7311D" w14:paraId="257F3B75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F75D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III-3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889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15.4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18F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2BAB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4.8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6D7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2.0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18BE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72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4.2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5C40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3.9 </w:t>
            </w:r>
          </w:p>
        </w:tc>
      </w:tr>
      <w:tr w:rsidR="00E7311D" w14:paraId="48FA3061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C056" w14:textId="77777777" w:rsidR="002A1364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Pedal phalanx III-4 </w:t>
            </w:r>
          </w:p>
          <w:p w14:paraId="59976BFF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(pedal ungual III)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FDC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11.9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2F44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A6C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50FB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96C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D2C3C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A87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  <w:tr w:rsidR="00E7311D" w14:paraId="6C159EA0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CDD5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IV-1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4C7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4.9+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0E371" w14:textId="77777777" w:rsidR="006B7BAA" w:rsidRPr="00847B96" w:rsidRDefault="006B7BAA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25612" w14:textId="77777777" w:rsidR="006B7BAA" w:rsidRPr="00847B96" w:rsidRDefault="006B7BAA" w:rsidP="00585C4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B94C" w14:textId="77777777" w:rsidR="006B7BAA" w:rsidRPr="00847B96" w:rsidRDefault="006B7BAA" w:rsidP="00585C4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5A65" w14:textId="77777777" w:rsidR="006B7BAA" w:rsidRPr="00847B96" w:rsidRDefault="006B7BAA" w:rsidP="00585C4C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1C0F7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4.8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895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 </w:t>
            </w:r>
          </w:p>
        </w:tc>
      </w:tr>
      <w:tr w:rsidR="00E7311D" w14:paraId="36B14EFC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36008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IV-2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7C8C8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12.7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B2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6.9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E65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0B201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9E8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F2B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70CC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4.9 </w:t>
            </w:r>
          </w:p>
        </w:tc>
      </w:tr>
      <w:tr w:rsidR="00E7311D" w14:paraId="7E46B268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FF196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IV-3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F1BF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11.2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CF3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CFA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A6A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0B5E6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393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7B7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 </w:t>
            </w:r>
          </w:p>
        </w:tc>
      </w:tr>
      <w:tr w:rsidR="00E7311D" w14:paraId="3C772A1E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327E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IV-4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0F9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11.4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415B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4.7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40CA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3.8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93B42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1D7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 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DA1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 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3E63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3.9 </w:t>
            </w:r>
          </w:p>
        </w:tc>
      </w:tr>
      <w:tr w:rsidR="00E7311D" w14:paraId="22A0A95F" w14:textId="77777777" w:rsidTr="006B7BAA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785AF" w14:textId="77777777" w:rsidR="002A1364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Pedal phalanx IV-5</w:t>
            </w:r>
          </w:p>
          <w:p w14:paraId="49F05AAC" w14:textId="77777777" w:rsidR="006B7BAA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(pedal ungual IV)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58FE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11.7 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9E05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 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F4750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3.4 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F9145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4C94D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6B6284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F5019" w14:textId="77777777" w:rsidR="006B7BAA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--</w:t>
            </w:r>
          </w:p>
        </w:tc>
      </w:tr>
    </w:tbl>
    <w:p w14:paraId="088E76A2" w14:textId="77777777" w:rsidR="006B7BAA" w:rsidRPr="00847B96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47B96">
        <w:rPr>
          <w:rFonts w:ascii="Times New Roman" w:hAnsi="Times New Roman" w:cs="Times New Roman"/>
          <w:sz w:val="22"/>
        </w:rPr>
        <w:br w:type="page"/>
      </w:r>
    </w:p>
    <w:p w14:paraId="5C69E583" w14:textId="77777777" w:rsidR="00020156" w:rsidRPr="00847B96" w:rsidRDefault="00D3682F" w:rsidP="00585C4C">
      <w:pPr>
        <w:spacing w:line="360" w:lineRule="auto"/>
        <w:rPr>
          <w:rFonts w:ascii="Times New Roman" w:hAnsi="Times New Roman" w:cs="Times New Roman"/>
          <w:sz w:val="22"/>
        </w:rPr>
      </w:pPr>
      <w:r w:rsidRPr="00847B96">
        <w:rPr>
          <w:rFonts w:ascii="Times New Roman" w:hAnsi="Times New Roman" w:cs="Times New Roman"/>
          <w:sz w:val="22"/>
        </w:rPr>
        <w:lastRenderedPageBreak/>
        <w:t xml:space="preserve">Supplementary Table S2. List of troodontid taxa </w:t>
      </w:r>
      <w:r w:rsidR="00FB19CF">
        <w:rPr>
          <w:rFonts w:ascii="Times New Roman" w:hAnsi="Times New Roman" w:cs="Times New Roman" w:hint="eastAsia"/>
          <w:sz w:val="22"/>
        </w:rPr>
        <w:t>used in</w:t>
      </w:r>
      <w:r w:rsidR="00FB19CF" w:rsidRPr="00847B96">
        <w:rPr>
          <w:rFonts w:ascii="Times New Roman" w:hAnsi="Times New Roman" w:cs="Times New Roman"/>
          <w:sz w:val="22"/>
        </w:rPr>
        <w:t xml:space="preserve"> </w:t>
      </w:r>
      <w:r w:rsidRPr="00847B96">
        <w:rPr>
          <w:rFonts w:ascii="Times New Roman" w:hAnsi="Times New Roman" w:cs="Times New Roman"/>
          <w:sz w:val="22"/>
        </w:rPr>
        <w:t>the comparative study and phylogenetic analysis.</w:t>
      </w:r>
    </w:p>
    <w:tbl>
      <w:tblPr>
        <w:tblW w:w="903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355"/>
        <w:gridCol w:w="5480"/>
      </w:tblGrid>
      <w:tr w:rsidR="00E7311D" w14:paraId="56F338ED" w14:textId="77777777" w:rsidTr="00D35495">
        <w:trPr>
          <w:trHeight w:val="360"/>
        </w:trPr>
        <w:tc>
          <w:tcPr>
            <w:tcW w:w="3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6C96D" w14:textId="77777777" w:rsidR="00D07093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Taxon</w:t>
            </w:r>
          </w:p>
        </w:tc>
        <w:tc>
          <w:tcPr>
            <w:tcW w:w="5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BA3795" w14:textId="77777777" w:rsidR="00D07093" w:rsidRPr="00847B96" w:rsidRDefault="00D3682F" w:rsidP="00585C4C">
            <w:pPr>
              <w:widowControl/>
              <w:spacing w:line="360" w:lineRule="auto"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 w:val="22"/>
              </w:rPr>
              <w:t>Source</w:t>
            </w:r>
          </w:p>
        </w:tc>
      </w:tr>
      <w:tr w:rsidR="00E7311D" w14:paraId="5127BAC3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BC838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CEA4E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Almas ukhaa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83A3" w14:textId="1A71198A" w:rsidR="00D07093" w:rsidRPr="00900E16" w:rsidRDefault="00580C8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Pei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E7311D" w14:paraId="5311BB12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ADAB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695E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Borogovia gracilicrus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1F286" w14:textId="6C6CA4D7" w:rsidR="00D07093" w:rsidRPr="00900E16" w:rsidRDefault="00580C8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Osm</w:t>
            </w:r>
            <w:r w:rsidRPr="006502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ó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lska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Cau and Madzia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  <w:tr w:rsidR="00E7311D" w14:paraId="3E38F644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8AD0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2F46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Byronosaurus jaffei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63E84" w14:textId="06F76038" w:rsidR="00D07093" w:rsidRPr="00847B96" w:rsidRDefault="00D3682F" w:rsidP="00900E16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MPC-D 100/983; MPC-D 100/984; </w:t>
            </w:r>
            <w:r w:rsidR="00580C8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Norell </w:t>
            </w:r>
            <w:r w:rsidR="00580C8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580C8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4</w:t>
            </w:r>
            <w:r w:rsidR="00580C8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; </w:t>
            </w:r>
            <w:r w:rsidR="00580C8A" w:rsidRPr="00650237">
              <w:rPr>
                <w:rFonts w:ascii="Times New Roman" w:hAnsi="Times New Roman" w:cs="Times New Roman"/>
                <w:kern w:val="0"/>
                <w:sz w:val="22"/>
              </w:rPr>
              <w:t>Makovicky</w:t>
            </w:r>
            <w:r w:rsidR="00580C8A">
              <w:rPr>
                <w:rFonts w:ascii="Times New Roman" w:hAnsi="Times New Roman" w:cs="Times New Roman" w:hint="eastAsia"/>
                <w:kern w:val="0"/>
                <w:sz w:val="22"/>
              </w:rPr>
              <w:t xml:space="preserve"> </w:t>
            </w:r>
            <w:r w:rsidR="00580C8A" w:rsidRPr="002E3D5B">
              <w:rPr>
                <w:rFonts w:ascii="Times New Roman" w:hAnsi="Times New Roman" w:cs="Times New Roman" w:hint="eastAsia"/>
                <w:i/>
                <w:iCs/>
                <w:kern w:val="0"/>
                <w:sz w:val="22"/>
              </w:rPr>
              <w:t>et al</w:t>
            </w:r>
            <w:r w:rsidR="00580C8A">
              <w:rPr>
                <w:rFonts w:ascii="Times New Roman" w:hAnsi="Times New Roman" w:cs="Times New Roman" w:hint="eastAsia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5</w:t>
            </w:r>
          </w:p>
        </w:tc>
      </w:tr>
      <w:tr w:rsidR="00E7311D" w14:paraId="35946186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5DE7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4088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Daliansaurus </w:t>
            </w:r>
            <w:bookmarkStart w:id="5" w:name="_Hlk158736058"/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liaoningensis</w:t>
            </w:r>
            <w:bookmarkEnd w:id="5"/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7848A" w14:textId="2FCA88EC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Shen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6</w:t>
            </w:r>
          </w:p>
        </w:tc>
      </w:tr>
      <w:tr w:rsidR="00E7311D" w14:paraId="345B0400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E1EC9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C070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Geminiraptor suarezarum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6641A" w14:textId="0392C9E3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Senter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7</w:t>
            </w:r>
          </w:p>
        </w:tc>
      </w:tr>
      <w:tr w:rsidR="00E7311D" w14:paraId="20E5CD06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4393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347F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Gobivenator mongoliensis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60BAAA" w14:textId="5BC94AFA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MPC-D 100/86;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Tsuihiji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8</w:t>
            </w:r>
          </w:p>
        </w:tc>
      </w:tr>
      <w:tr w:rsidR="00E7311D" w14:paraId="54F15E94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1AAD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1ADD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Hesperornithoides miessleri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E7D15" w14:textId="000DE383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Hartman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9</w:t>
            </w:r>
          </w:p>
        </w:tc>
      </w:tr>
      <w:tr w:rsidR="00E7311D" w14:paraId="3A83D3F6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2656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9187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Jianianhualong tengi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0AB2E" w14:textId="3D08DAAB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Xu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10</w:t>
            </w:r>
          </w:p>
        </w:tc>
      </w:tr>
      <w:tr w:rsidR="00E7311D" w14:paraId="53D71A73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4C72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A794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Jinfengopteryx </w:t>
            </w:r>
            <w:bookmarkStart w:id="6" w:name="_Hlk158735947"/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elegans</w:t>
            </w:r>
            <w:bookmarkEnd w:id="6"/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59D7A" w14:textId="345B0931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Ji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11</w:t>
            </w:r>
          </w:p>
        </w:tc>
      </w:tr>
      <w:tr w:rsidR="00E7311D" w14:paraId="30E62EB4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9267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37772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Liaoningvenator curriei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A3E56" w14:textId="3F9E213B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Shen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12</w:t>
            </w:r>
          </w:p>
        </w:tc>
      </w:tr>
      <w:tr w:rsidR="00E7311D" w14:paraId="0B89B17B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717B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371B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Linhevenator tani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EBBDB" w14:textId="69A2DDF2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Xu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 xml:space="preserve"> 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13</w:t>
            </w:r>
          </w:p>
        </w:tc>
      </w:tr>
      <w:tr w:rsidR="00E7311D" w14:paraId="7559D3D2" w14:textId="77777777" w:rsidTr="00900E16">
        <w:trPr>
          <w:trHeight w:val="8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64F8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5B27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Mei long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A5D7F0" w14:textId="3D3973EF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IVPP V12733;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 Xu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14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,16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; Gao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15</w:t>
            </w:r>
          </w:p>
        </w:tc>
      </w:tr>
      <w:tr w:rsidR="00E7311D" w14:paraId="30C73248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2023FE" w14:textId="77777777" w:rsidR="001B0DB6" w:rsidRPr="00847B96" w:rsidRDefault="001B0DB6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17A4C" w14:textId="77777777" w:rsidR="001B0DB6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Papiliovenator neimengguensis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DAA33" w14:textId="6DD10C47" w:rsidR="001B0DB6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Pei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17</w:t>
            </w:r>
          </w:p>
        </w:tc>
      </w:tr>
      <w:tr w:rsidR="00E7311D" w14:paraId="4A878412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C022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B93C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Philovenator curriei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A0750" w14:textId="24FFC847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Currie and Peng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18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; Xu </w:t>
            </w:r>
            <w:r w:rsidRPr="00CA7F0E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19</w:t>
            </w:r>
          </w:p>
        </w:tc>
      </w:tr>
      <w:tr w:rsidR="00E7311D" w14:paraId="1B6B1DC1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271B1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7442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Saurornithoides mongoliensis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8E376" w14:textId="6AE2D921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AMNH 6516;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Osborn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20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; Norell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21</w:t>
            </w:r>
          </w:p>
        </w:tc>
      </w:tr>
      <w:tr w:rsidR="00E7311D" w14:paraId="3AA7FF2D" w14:textId="77777777" w:rsidTr="00900E16">
        <w:trPr>
          <w:trHeight w:val="196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4090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6D124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Sinornithoides youngi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24398" w14:textId="0FECD7FC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FPDM-V-7218 (a cast of IVPP V9612);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Russell and Dong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22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Currie and Dong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23</w:t>
            </w:r>
          </w:p>
        </w:tc>
      </w:tr>
      <w:tr w:rsidR="00E7311D" w14:paraId="7F53C7FF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3CD5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AF44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Sinovenator changii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EF8F29" w14:textId="44B4747D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Xu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16,24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White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25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; Yin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26</w:t>
            </w:r>
          </w:p>
        </w:tc>
      </w:tr>
      <w:tr w:rsidR="00E7311D" w14:paraId="11F11E8C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C7301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C075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Sinusonasus magnodens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83334" w14:textId="74D3C667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Xu and Wang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27</w:t>
            </w:r>
          </w:p>
        </w:tc>
      </w:tr>
      <w:tr w:rsidR="00E7311D" w14:paraId="1D1D2E6D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8D5D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24F0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Talos sampsoni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70A91" w14:textId="66EFD136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Zanno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28</w:t>
            </w:r>
          </w:p>
        </w:tc>
      </w:tr>
      <w:tr w:rsidR="00E7311D" w14:paraId="4CC2109D" w14:textId="77777777" w:rsidTr="00900E16">
        <w:trPr>
          <w:trHeight w:val="155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C599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2252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Tamarro insperatus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09647" w14:textId="05915BD1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650237">
              <w:rPr>
                <w:rFonts w:ascii="Times New Roman" w:hAnsi="Times New Roman" w:cs="Times New Roman"/>
                <w:kern w:val="0"/>
                <w:sz w:val="22"/>
              </w:rPr>
              <w:t>Sellés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 xml:space="preserve">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29</w:t>
            </w:r>
          </w:p>
        </w:tc>
      </w:tr>
      <w:tr w:rsidR="00E7311D" w14:paraId="0F68CB7B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2363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6A53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Tochisaurus nemegtensis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1D86D" w14:textId="7EF5FA9A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Kurzanov and </w:t>
            </w:r>
            <w:r w:rsidRPr="00650237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Osmólska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30</w:t>
            </w:r>
          </w:p>
        </w:tc>
      </w:tr>
      <w:tr w:rsidR="00E7311D" w14:paraId="4278F928" w14:textId="77777777" w:rsidTr="00D35495">
        <w:trPr>
          <w:trHeight w:val="702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E727" w14:textId="77777777" w:rsidR="003B64B7" w:rsidRPr="00847B96" w:rsidRDefault="003B64B7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AA939" w14:textId="77777777" w:rsidR="003B64B7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Troodon formosus</w:t>
            </w:r>
          </w:p>
          <w:p w14:paraId="59BAB251" w14:textId="77777777" w:rsidR="003B64B7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(=</w:t>
            </w: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 Latenivenatrix mcmasterae</w:t>
            </w: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7B99F" w14:textId="36568326" w:rsidR="003B64B7" w:rsidRPr="00847B96" w:rsidRDefault="00900E16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NMC 1650; </w:t>
            </w:r>
            <w:r w:rsidR="003637B0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</w:t>
            </w:r>
            <w:r w:rsidR="003637B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MC</w:t>
            </w:r>
            <w:r w:rsidR="003637B0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 12340; </w:t>
            </w:r>
            <w:r w:rsidR="00D3682F"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TMP 1979.008.0001; TMP 1986.036.0004; TMP 1992.36.575;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Sternberg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31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Russell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32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van der Reest and Currie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33</w:t>
            </w:r>
          </w:p>
        </w:tc>
      </w:tr>
      <w:tr w:rsidR="00E7311D" w14:paraId="638E7E7E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B38B1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AAE2" w14:textId="77777777" w:rsidR="003B64B7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Urbacodon itemirensis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3A45A3" w14:textId="690A4872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Averianov and Sues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34</w:t>
            </w:r>
          </w:p>
        </w:tc>
      </w:tr>
      <w:tr w:rsidR="00461F30" w14:paraId="779DAD2A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7AB28" w14:textId="77777777" w:rsidR="00461F30" w:rsidRPr="00847B96" w:rsidRDefault="00461F30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DE47C" w14:textId="3A74F54A" w:rsidR="00461F30" w:rsidRPr="00847B96" w:rsidRDefault="00461F30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 xml:space="preserve">Urbacodon </w:t>
            </w:r>
            <w:r w:rsidRP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sp.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369C6" w14:textId="19A5791E" w:rsidR="00461F30" w:rsidRDefault="00461F30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Averianov and Sues</w:t>
            </w:r>
            <w:r w:rsidRP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35</w:t>
            </w:r>
          </w:p>
        </w:tc>
      </w:tr>
      <w:tr w:rsidR="00E7311D" w14:paraId="45DDA69E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977D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8FF2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Xiaotingia zhengi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E025F" w14:textId="114F67D4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Xu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6</w:t>
            </w:r>
          </w:p>
        </w:tc>
      </w:tr>
      <w:tr w:rsidR="00E7311D" w14:paraId="0DA04EEB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C667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3BE7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Xixiasaurus henanensis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3E8A1" w14:textId="22B6B33E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 w:rsidRPr="00650237">
              <w:rPr>
                <w:rFonts w:ascii="Times New Roman" w:eastAsia="TimesNewRoman" w:hAnsi="Times New Roman" w:cs="Times New Roman"/>
                <w:kern w:val="0"/>
                <w:sz w:val="22"/>
              </w:rPr>
              <w:t>Lü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 xml:space="preserve">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7</w:t>
            </w:r>
          </w:p>
        </w:tc>
      </w:tr>
      <w:tr w:rsidR="00E7311D" w14:paraId="68E79744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04C76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22275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22"/>
              </w:rPr>
              <w:t>Zanabazar junior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0C94F" w14:textId="6806CF45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MPC-D 100/1;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Norell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21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; Barsbold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8</w:t>
            </w:r>
          </w:p>
        </w:tc>
      </w:tr>
      <w:tr w:rsidR="00E7311D" w14:paraId="6FF62949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2F50E" w14:textId="77777777" w:rsidR="0096078F" w:rsidRPr="00847B96" w:rsidRDefault="0096078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FDC65" w14:textId="77777777" w:rsidR="0096078F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IVPP V11119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70561" w14:textId="0DEF5305" w:rsidR="0096078F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Dong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9</w:t>
            </w:r>
          </w:p>
        </w:tc>
      </w:tr>
      <w:tr w:rsidR="00E7311D" w14:paraId="25DC8DAC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C78F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A479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MPC-D 100/44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08288" w14:textId="781E6F0B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MPC-D 100/44;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Barsbold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40</w:t>
            </w:r>
          </w:p>
        </w:tc>
      </w:tr>
      <w:tr w:rsidR="00E7311D" w14:paraId="5CAEA293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D967" w14:textId="77777777" w:rsidR="00D07093" w:rsidRPr="00847B96" w:rsidRDefault="00D07093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F6B1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MPC-D 100/140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FDFEF" w14:textId="30EC3901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MPC-D 100/140; 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Tsuihiji </w:t>
            </w:r>
            <w:r w:rsidR="00BA4DCA"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 w:rsidR="00BA4DCA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 w:rsidR="00900E16"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4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1</w:t>
            </w:r>
          </w:p>
        </w:tc>
      </w:tr>
      <w:tr w:rsidR="00E7311D" w14:paraId="3812F9E0" w14:textId="77777777" w:rsidTr="00900E16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FB792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33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23189" w14:textId="77777777" w:rsidR="00D07093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47B9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MPC-D 100/983 and 100/984</w:t>
            </w:r>
          </w:p>
        </w:tc>
        <w:tc>
          <w:tcPr>
            <w:tcW w:w="5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11E9" w14:textId="2F2B2DCD" w:rsidR="00D07093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Bever and Norell</w:t>
            </w:r>
            <w:r w:rsidRPr="00900E16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4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2</w:t>
            </w:r>
          </w:p>
        </w:tc>
      </w:tr>
      <w:tr w:rsidR="00E7311D" w14:paraId="7AD29242" w14:textId="77777777" w:rsidTr="00D35495">
        <w:trPr>
          <w:trHeight w:val="360"/>
        </w:trPr>
        <w:tc>
          <w:tcPr>
            <w:tcW w:w="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B08E53C" w14:textId="77777777" w:rsidR="00900E16" w:rsidRPr="00847B96" w:rsidRDefault="00900E16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4F06FD" w14:textId="77777777" w:rsidR="00900E16" w:rsidRPr="00847B96" w:rsidRDefault="00D3682F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811872">
              <w:rPr>
                <w:rFonts w:ascii="Times New Roman" w:hAnsi="Times New Roman" w:cs="Times New Roman" w:hint="eastAsia"/>
                <w:sz w:val="22"/>
              </w:rPr>
              <w:t>SDUST V142</w:t>
            </w:r>
          </w:p>
        </w:tc>
        <w:tc>
          <w:tcPr>
            <w:tcW w:w="54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CBE9BC" w14:textId="6E0E69DA" w:rsidR="00900E16" w:rsidRPr="00900E16" w:rsidRDefault="00BA4DCA" w:rsidP="00585C4C">
            <w:pPr>
              <w:widowControl/>
              <w:spacing w:line="360" w:lineRule="auto"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  <w:vertAlign w:val="superscript"/>
              </w:rPr>
            </w:pP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 xml:space="preserve">Yu </w:t>
            </w:r>
            <w:r w:rsidRPr="002E3D5B">
              <w:rPr>
                <w:rFonts w:ascii="Times New Roman" w:eastAsia="游ゴシック" w:hAnsi="Times New Roman" w:cs="Times New Roman" w:hint="eastAsia"/>
                <w:i/>
                <w:iCs/>
                <w:color w:val="000000"/>
                <w:kern w:val="0"/>
                <w:sz w:val="22"/>
              </w:rPr>
              <w:t>et al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</w:rPr>
              <w:t>.</w:t>
            </w:r>
            <w:r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4</w:t>
            </w:r>
            <w:r w:rsidR="00461F30">
              <w:rPr>
                <w:rFonts w:ascii="Times New Roman" w:eastAsia="游ゴシック" w:hAnsi="Times New Roman" w:cs="Times New Roman" w:hint="eastAsia"/>
                <w:color w:val="000000"/>
                <w:kern w:val="0"/>
                <w:sz w:val="22"/>
                <w:vertAlign w:val="superscript"/>
              </w:rPr>
              <w:t>3</w:t>
            </w:r>
          </w:p>
        </w:tc>
      </w:tr>
    </w:tbl>
    <w:p w14:paraId="7B41DA52" w14:textId="77777777" w:rsidR="00001537" w:rsidRDefault="00001537" w:rsidP="002A1364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9F0C568" w14:textId="77777777" w:rsidR="00AF48B7" w:rsidRPr="00134AC5" w:rsidRDefault="00AF48B7" w:rsidP="002A1364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28616ECE" w14:textId="77777777" w:rsidR="00036DEA" w:rsidRPr="00134AC5" w:rsidRDefault="00D3682F" w:rsidP="002A1364">
      <w:pPr>
        <w:spacing w:line="360" w:lineRule="auto"/>
        <w:jc w:val="left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>References for Supplementary Table S2</w:t>
      </w:r>
    </w:p>
    <w:p w14:paraId="3CE4A7C8" w14:textId="58CF7066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7" w:name="_Hlk160125674"/>
      <w:bookmarkStart w:id="8" w:name="_Hlk160125631"/>
      <w:r w:rsidRPr="00134AC5">
        <w:rPr>
          <w:rFonts w:ascii="Times New Roman" w:hAnsi="Times New Roman" w:cs="Times New Roman"/>
          <w:kern w:val="0"/>
          <w:sz w:val="22"/>
        </w:rPr>
        <w:t xml:space="preserve">Pei, R.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Osteology of a new Late Cretaceous troodontid specimen from Ukhaa Tolgod, </w:t>
      </w:r>
      <w:r w:rsidRPr="00134AC5">
        <w:rPr>
          <w:rFonts w:ascii="Times New Roman" w:hAnsi="Times New Roman" w:cs="Times New Roman"/>
          <w:color w:val="221E1F"/>
          <w:sz w:val="22"/>
        </w:rPr>
        <w:t>Ö</w:t>
      </w:r>
      <w:r w:rsidRPr="00134AC5">
        <w:rPr>
          <w:rFonts w:ascii="Times New Roman" w:hAnsi="Times New Roman" w:cs="Times New Roman"/>
          <w:kern w:val="0"/>
          <w:sz w:val="22"/>
        </w:rPr>
        <w:t>mn</w:t>
      </w:r>
      <w:r w:rsidRPr="00134AC5">
        <w:rPr>
          <w:rFonts w:ascii="Times New Roman" w:hAnsi="Times New Roman" w:cs="Times New Roman"/>
          <w:color w:val="221E1F"/>
          <w:sz w:val="22"/>
        </w:rPr>
        <w:t>ö</w:t>
      </w:r>
      <w:r w:rsidRPr="00134AC5">
        <w:rPr>
          <w:rFonts w:ascii="Times New Roman" w:hAnsi="Times New Roman" w:cs="Times New Roman"/>
          <w:kern w:val="0"/>
          <w:sz w:val="22"/>
        </w:rPr>
        <w:t xml:space="preserve">govi </w:t>
      </w:r>
      <w:proofErr w:type="spellStart"/>
      <w:r w:rsidRPr="00134AC5">
        <w:rPr>
          <w:rFonts w:ascii="Times New Roman" w:hAnsi="Times New Roman" w:cs="Times New Roman"/>
          <w:kern w:val="0"/>
          <w:sz w:val="22"/>
        </w:rPr>
        <w:t>Aimag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>, Mongolia.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Am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Mus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Novit</w:t>
      </w:r>
      <w:proofErr w:type="spellEnd"/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3889</w:t>
      </w:r>
      <w:r w:rsidRPr="00134AC5">
        <w:rPr>
          <w:rFonts w:ascii="Times New Roman" w:hAnsi="Times New Roman" w:cs="Times New Roman"/>
          <w:kern w:val="0"/>
          <w:sz w:val="22"/>
        </w:rPr>
        <w:t>, 1-47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19" w:history="1">
        <w:r w:rsidRPr="00134AC5">
          <w:rPr>
            <w:rStyle w:val="af1"/>
            <w:rFonts w:ascii="Times New Roman" w:hAnsi="Times New Roman" w:cs="Times New Roman"/>
            <w:sz w:val="22"/>
          </w:rPr>
          <w:t>10.1206/3889.1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(2017).</w:t>
      </w:r>
    </w:p>
    <w:p w14:paraId="2B05806B" w14:textId="5F933D6F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Osmólska, H. </w:t>
      </w:r>
      <w:r w:rsidRPr="00134AC5">
        <w:rPr>
          <w:rFonts w:ascii="Times New Roman" w:eastAsia="游ゴシック" w:hAnsi="Times New Roman" w:cs="Times New Roman"/>
          <w:i/>
          <w:iCs/>
          <w:color w:val="000000"/>
          <w:kern w:val="0"/>
          <w:sz w:val="22"/>
        </w:rPr>
        <w:t>Borogovia gracilicrus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gen. et sp. n., a new troodontid dinosaur from the Late Cretaceous of Mongolia. </w:t>
      </w:r>
      <w:r w:rsidR="0066632E"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Act. </w:t>
      </w:r>
      <w:proofErr w:type="spellStart"/>
      <w:r w:rsidR="0066632E"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Palaeontol</w:t>
      </w:r>
      <w:proofErr w:type="spellEnd"/>
      <w:r w:rsidR="0066632E"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. Pol.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32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(1-2), 133-150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(1987)</w:t>
      </w:r>
      <w:r w:rsidRPr="00134AC5">
        <w:rPr>
          <w:rFonts w:ascii="Times New Roman" w:eastAsia="游ゴシック" w:hAnsi="Times New Roman" w:cs="Times New Roman" w:hint="eastAsia"/>
          <w:color w:val="000000"/>
          <w:kern w:val="0"/>
          <w:sz w:val="22"/>
        </w:rPr>
        <w:t>.</w:t>
      </w:r>
    </w:p>
    <w:p w14:paraId="0D1C5DC5" w14:textId="77777777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Style w:val="af1"/>
          <w:rFonts w:ascii="Times New Roman" w:hAnsi="Times New Roman" w:cs="Times New Roman"/>
          <w:color w:val="auto"/>
          <w:kern w:val="0"/>
          <w:sz w:val="22"/>
          <w:u w:val="none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Cau, A.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Madzia, D. The phylogenetic affinities and morphological peculiarities of the bird-like dinosaur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Borogovia gracilicrus</w:t>
      </w:r>
      <w:r w:rsidRPr="00134AC5">
        <w:rPr>
          <w:rFonts w:ascii="Times New Roman" w:hAnsi="Times New Roman" w:cs="Times New Roman"/>
          <w:kern w:val="0"/>
          <w:sz w:val="22"/>
        </w:rPr>
        <w:t xml:space="preserve"> from the Upper Cretaceous of Mongolia.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PeerJ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9</w:t>
      </w:r>
      <w:r w:rsidRPr="00134AC5">
        <w:rPr>
          <w:rFonts w:ascii="Times New Roman" w:hAnsi="Times New Roman" w:cs="Times New Roman"/>
          <w:kern w:val="0"/>
          <w:sz w:val="22"/>
        </w:rPr>
        <w:t xml:space="preserve">, e12640; </w:t>
      </w:r>
      <w:hyperlink r:id="rId20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10.7717/peerj.12640</w:t>
        </w:r>
      </w:hyperlink>
      <w:r w:rsidRPr="00134AC5">
        <w:rPr>
          <w:rStyle w:val="af1"/>
          <w:rFonts w:ascii="Times New Roman" w:hAnsi="Times New Roman" w:cs="Times New Roman"/>
          <w:color w:val="auto"/>
          <w:kern w:val="0"/>
          <w:sz w:val="22"/>
          <w:u w:val="none"/>
        </w:rPr>
        <w:t xml:space="preserve"> (2021).</w:t>
      </w:r>
    </w:p>
    <w:p w14:paraId="1445FA54" w14:textId="630DC902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Norell, M. A., Makovicky, P. J. &amp; Clark, J. M. A new troodontid theropod from Ukhaa Tolgod, Mongolia.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J.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Vertebr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Paleontol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20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(1), 7-11</w:t>
      </w:r>
      <w:r w:rsidR="00EA77AB"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21" w:history="1">
        <w:r w:rsidR="00EA77AB" w:rsidRPr="00134AC5">
          <w:rPr>
            <w:rStyle w:val="af1"/>
            <w:rFonts w:ascii="Times New Roman" w:eastAsia="TimesNewRoman" w:hAnsi="Times New Roman" w:cs="Times New Roman"/>
            <w:kern w:val="0"/>
            <w:sz w:val="22"/>
          </w:rPr>
          <w:t>10.1671/0272-4634(2000)020[</w:t>
        </w:r>
        <w:proofErr w:type="gramStart"/>
        <w:r w:rsidR="00EA77AB" w:rsidRPr="00134AC5">
          <w:rPr>
            <w:rStyle w:val="af1"/>
            <w:rFonts w:ascii="Times New Roman" w:eastAsia="TimesNewRoman" w:hAnsi="Times New Roman" w:cs="Times New Roman"/>
            <w:kern w:val="0"/>
            <w:sz w:val="22"/>
          </w:rPr>
          <w:t>0007:ANTTFU</w:t>
        </w:r>
        <w:proofErr w:type="gramEnd"/>
        <w:r w:rsidR="00EA77AB" w:rsidRPr="00134AC5">
          <w:rPr>
            <w:rStyle w:val="af1"/>
            <w:rFonts w:ascii="Times New Roman" w:eastAsia="TimesNewRoman" w:hAnsi="Times New Roman" w:cs="Times New Roman"/>
            <w:kern w:val="0"/>
            <w:sz w:val="22"/>
          </w:rPr>
          <w:t>]2.0.CO;2</w:t>
        </w:r>
      </w:hyperlink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(2000).</w:t>
      </w:r>
    </w:p>
    <w:p w14:paraId="5BA11EFD" w14:textId="721D3823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Makovicky, P. J., Norell, M. A., Clark, J. M.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Rowe, T. Osteology and relationships of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Byronosaurus jaffei</w:t>
      </w:r>
      <w:r w:rsidRPr="00134AC5">
        <w:rPr>
          <w:rFonts w:ascii="Times New Roman" w:hAnsi="Times New Roman" w:cs="Times New Roman"/>
          <w:kern w:val="0"/>
          <w:sz w:val="22"/>
        </w:rPr>
        <w:t xml:space="preserve"> (Theropoda: Troodontidae). 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Am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Mus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</w:t>
      </w:r>
      <w:proofErr w:type="spellStart"/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Novit</w:t>
      </w:r>
      <w:proofErr w:type="spellEnd"/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3402</w:t>
      </w:r>
      <w:r w:rsidRPr="00134AC5">
        <w:rPr>
          <w:rFonts w:ascii="Times New Roman" w:hAnsi="Times New Roman" w:cs="Times New Roman"/>
          <w:kern w:val="0"/>
          <w:sz w:val="22"/>
        </w:rPr>
        <w:t>, 1-32</w:t>
      </w:r>
      <w:r w:rsidR="001F6D4E"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22" w:history="1">
        <w:r w:rsidR="001F6D4E" w:rsidRPr="00134AC5">
          <w:rPr>
            <w:rStyle w:val="af1"/>
            <w:rFonts w:ascii="Times New Roman" w:hAnsi="Times New Roman" w:cs="Times New Roman"/>
            <w:kern w:val="0"/>
            <w:sz w:val="22"/>
          </w:rPr>
          <w:t>10.1206/0003-0082(2003)402&lt;</w:t>
        </w:r>
        <w:proofErr w:type="gramStart"/>
        <w:r w:rsidR="001F6D4E" w:rsidRPr="00134AC5">
          <w:rPr>
            <w:rStyle w:val="af1"/>
            <w:rFonts w:ascii="Times New Roman" w:hAnsi="Times New Roman" w:cs="Times New Roman"/>
            <w:kern w:val="0"/>
            <w:sz w:val="22"/>
          </w:rPr>
          <w:t>0001:OAROBJ</w:t>
        </w:r>
        <w:proofErr w:type="gramEnd"/>
        <w:r w:rsidR="001F6D4E" w:rsidRPr="00134AC5">
          <w:rPr>
            <w:rStyle w:val="af1"/>
            <w:rFonts w:ascii="Times New Roman" w:hAnsi="Times New Roman" w:cs="Times New Roman"/>
            <w:kern w:val="0"/>
            <w:sz w:val="22"/>
          </w:rPr>
          <w:t>&gt;2.0.CO;2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(2003).</w:t>
      </w:r>
    </w:p>
    <w:p w14:paraId="4F2EABC6" w14:textId="2756C135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Shen, C. </w:t>
      </w:r>
      <w:r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et al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r w:rsidRPr="00134AC5">
        <w:rPr>
          <w:rFonts w:ascii="Times New Roman" w:hAnsi="Times New Roman" w:cs="Times New Roman"/>
          <w:kern w:val="0"/>
          <w:sz w:val="22"/>
        </w:rPr>
        <w:t>A New Troodontid Dinosaur from the Lower Cretaceous Yixian Formation of Liaoning Province, China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Acta Geol. Sin. (English Edition)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FE71F1">
        <w:rPr>
          <w:rFonts w:ascii="Times New Roman" w:hAnsi="Times New Roman" w:cs="Times New Roman"/>
          <w:b/>
          <w:bCs/>
          <w:color w:val="000000"/>
          <w:kern w:val="0"/>
          <w:sz w:val="22"/>
        </w:rPr>
        <w:t>91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(3), 763-780; </w:t>
      </w:r>
      <w:hyperlink r:id="rId23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10.1111/1755-6724.13307</w:t>
        </w:r>
      </w:hyperlink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(2017).</w:t>
      </w:r>
    </w:p>
    <w:p w14:paraId="4C8098EE" w14:textId="73523F9E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Senter, P., Kirkland, J. I., Bird, J. &amp; Bartlett, J. A. </w:t>
      </w:r>
      <w:r w:rsidRPr="00134AC5">
        <w:rPr>
          <w:rFonts w:ascii="Times New Roman" w:hAnsi="Times New Roman" w:cs="Times New Roman"/>
          <w:kern w:val="0"/>
          <w:sz w:val="22"/>
        </w:rPr>
        <w:t xml:space="preserve">A New Troodontid Theropod Dinosaur from the Lower Cretaceous of Utah.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PloS</w:t>
      </w:r>
      <w:proofErr w:type="spellEnd"/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ONE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5</w:t>
      </w:r>
      <w:r w:rsidRPr="00134AC5">
        <w:rPr>
          <w:rFonts w:ascii="Times New Roman" w:hAnsi="Times New Roman" w:cs="Times New Roman"/>
          <w:kern w:val="0"/>
          <w:sz w:val="22"/>
        </w:rPr>
        <w:t xml:space="preserve">(12), e14329; </w:t>
      </w:r>
      <w:hyperlink r:id="rId24" w:history="1">
        <w:r w:rsidR="001F6D4E" w:rsidRPr="00134AC5">
          <w:rPr>
            <w:rStyle w:val="af1"/>
            <w:rFonts w:ascii="Times New Roman" w:hAnsi="Times New Roman" w:cs="Times New Roman"/>
            <w:kern w:val="0"/>
            <w:sz w:val="22"/>
          </w:rPr>
          <w:t>10.1371/journal.pone.0014329</w:t>
        </w:r>
      </w:hyperlink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(2010).</w:t>
      </w:r>
    </w:p>
    <w:p w14:paraId="7C77BFAB" w14:textId="76243B83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Tsuihiji, T.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. An exquisitely preserved troodontid theropod with new information on the palatal structure from the Upper Cretaceous of Mongolia.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Naturwiss</w:t>
      </w:r>
      <w:proofErr w:type="spellEnd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101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131-142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25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10.1007/s00114-014-1143-9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(2014).</w:t>
      </w:r>
    </w:p>
    <w:p w14:paraId="190101D4" w14:textId="385F19AD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9" w:name="_Hlk165375005"/>
      <w:r w:rsidRPr="00134AC5">
        <w:rPr>
          <w:rFonts w:ascii="Times New Roman" w:hAnsi="Times New Roman" w:cs="Times New Roman"/>
          <w:kern w:val="0"/>
          <w:sz w:val="22"/>
        </w:rPr>
        <w:lastRenderedPageBreak/>
        <w:t xml:space="preserve">Hartman, S.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A new paravian dinosaur from the Late Jurassic of North America supports a late acquisition of avian </w:t>
      </w:r>
      <w:r w:rsidRPr="00134AC5">
        <w:rPr>
          <w:rFonts w:ascii="Times New Roman" w:eastAsia="AdvOT863180fb+fb" w:hAnsi="Times New Roman" w:cs="Times New Roman"/>
          <w:kern w:val="0"/>
          <w:sz w:val="22"/>
        </w:rPr>
        <w:t>fl</w:t>
      </w:r>
      <w:r w:rsidRPr="00134AC5">
        <w:rPr>
          <w:rFonts w:ascii="Times New Roman" w:hAnsi="Times New Roman" w:cs="Times New Roman"/>
          <w:kern w:val="0"/>
          <w:sz w:val="22"/>
        </w:rPr>
        <w:t xml:space="preserve">ight.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PeerJ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7</w:t>
      </w:r>
      <w:r w:rsidRPr="00134AC5">
        <w:rPr>
          <w:rFonts w:ascii="Times New Roman" w:hAnsi="Times New Roman" w:cs="Times New Roman"/>
          <w:kern w:val="0"/>
          <w:sz w:val="22"/>
        </w:rPr>
        <w:t xml:space="preserve">, e7247; </w:t>
      </w:r>
      <w:hyperlink r:id="rId26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10.7717/peerj.7247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(2019).</w:t>
      </w:r>
      <w:bookmarkEnd w:id="9"/>
    </w:p>
    <w:p w14:paraId="56AFDB7C" w14:textId="3D00A812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Xu, X. </w:t>
      </w:r>
      <w:r w:rsidRPr="00134AC5">
        <w:rPr>
          <w:rFonts w:ascii="Times New Roman" w:hAnsi="Times New Roman" w:cs="Times New Roman"/>
          <w:i/>
          <w:iCs/>
          <w:kern w:val="0"/>
          <w:sz w:val="22"/>
          <w:lang w:val="fi-FI"/>
        </w:rPr>
        <w:t>et al</w:t>
      </w:r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. </w:t>
      </w:r>
      <w:r w:rsidRPr="00134AC5">
        <w:rPr>
          <w:rFonts w:ascii="Times New Roman" w:hAnsi="Times New Roman" w:cs="Times New Roman"/>
          <w:kern w:val="0"/>
          <w:sz w:val="22"/>
        </w:rPr>
        <w:t xml:space="preserve">Mosaic evolution in an asymmetrically feathered troodontid dinosaur with transitional features.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Nat.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Commun</w:t>
      </w:r>
      <w:proofErr w:type="spellEnd"/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.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8</w:t>
      </w:r>
      <w:r w:rsidRPr="00134AC5">
        <w:rPr>
          <w:rFonts w:ascii="Times New Roman" w:hAnsi="Times New Roman" w:cs="Times New Roman"/>
          <w:kern w:val="0"/>
          <w:sz w:val="22"/>
        </w:rPr>
        <w:t xml:space="preserve">(1), 1-12; </w:t>
      </w:r>
      <w:hyperlink r:id="rId27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10.1038/ncomms14972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(2017).</w:t>
      </w:r>
    </w:p>
    <w:p w14:paraId="33840A1A" w14:textId="23CD400C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Ji, Q.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>. First avialian bird from China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 (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Jinfengopteryx elegans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 gen. et sp. nov.)</w:t>
      </w:r>
      <w:r w:rsidRPr="00134AC5">
        <w:rPr>
          <w:rFonts w:ascii="Times New Roman" w:hAnsi="Times New Roman" w:cs="Times New Roman"/>
          <w:kern w:val="0"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Geol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Bull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Chi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24</w:t>
      </w:r>
      <w:r w:rsidRPr="00134AC5">
        <w:rPr>
          <w:rFonts w:ascii="Times New Roman" w:hAnsi="Times New Roman" w:cs="Times New Roman"/>
          <w:kern w:val="0"/>
          <w:sz w:val="22"/>
        </w:rPr>
        <w:t>(3), 197-210 (2005).</w:t>
      </w:r>
    </w:p>
    <w:p w14:paraId="6B844A0E" w14:textId="55A9FC99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Shen, C.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>. A new troodontid dinosaur (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Liaoningvenator curriei</w:t>
      </w:r>
      <w:r w:rsidRPr="00134AC5">
        <w:rPr>
          <w:rFonts w:ascii="Times New Roman" w:hAnsi="Times New Roman" w:cs="Times New Roman"/>
          <w:kern w:val="0"/>
          <w:sz w:val="22"/>
        </w:rPr>
        <w:t xml:space="preserve"> gen. et sp. nov.) from the Early Cretaceous Yixian Formation in western Liaoning province.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Acta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Geosci</w:t>
      </w:r>
      <w:proofErr w:type="spellEnd"/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Sin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38</w:t>
      </w:r>
      <w:r w:rsidRPr="00134AC5">
        <w:rPr>
          <w:rFonts w:ascii="Times New Roman" w:hAnsi="Times New Roman" w:cs="Times New Roman"/>
          <w:kern w:val="0"/>
          <w:sz w:val="22"/>
        </w:rPr>
        <w:t>(3), 359-371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28" w:tgtFrame="_blank" w:history="1">
        <w:r w:rsidRPr="00134AC5">
          <w:rPr>
            <w:rStyle w:val="af1"/>
            <w:rFonts w:ascii="Times New Roman" w:hAnsi="Times New Roman" w:cs="Times New Roman"/>
            <w:color w:val="0178D6"/>
            <w:sz w:val="22"/>
            <w:shd w:val="clear" w:color="auto" w:fill="FFFFFF"/>
          </w:rPr>
          <w:t>10.3975/cagsb.2017.03.06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(2017).</w:t>
      </w:r>
    </w:p>
    <w:p w14:paraId="4D19E748" w14:textId="021D0E29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10" w:name="_Hlk165381004"/>
      <w:bookmarkStart w:id="11" w:name="_Hlk165380989"/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Xu, X. </w:t>
      </w:r>
      <w:r w:rsidRPr="00134AC5">
        <w:rPr>
          <w:rFonts w:ascii="Times New Roman" w:hAnsi="Times New Roman" w:cs="Times New Roman"/>
          <w:i/>
          <w:iCs/>
          <w:kern w:val="0"/>
          <w:sz w:val="22"/>
          <w:lang w:val="fi-FI"/>
        </w:rPr>
        <w:t>et al</w:t>
      </w:r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. </w:t>
      </w:r>
      <w:r w:rsidRPr="00134AC5">
        <w:rPr>
          <w:rFonts w:ascii="Times New Roman" w:hAnsi="Times New Roman" w:cs="Times New Roman"/>
          <w:kern w:val="0"/>
          <w:sz w:val="22"/>
        </w:rPr>
        <w:t xml:space="preserve">A short-armed troodontid dinosaur from the Upper Cretaceous of Inner Mongolia and its implications for troodontid evolution.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L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oS</w:t>
      </w:r>
      <w:proofErr w:type="spellEnd"/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ONE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6</w:t>
      </w:r>
      <w:r w:rsidRPr="00134AC5">
        <w:rPr>
          <w:rFonts w:ascii="Times New Roman" w:hAnsi="Times New Roman" w:cs="Times New Roman"/>
          <w:kern w:val="0"/>
          <w:sz w:val="22"/>
        </w:rPr>
        <w:t>(9), e22916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29" w:history="1">
        <w:r w:rsidR="006E3FF7" w:rsidRPr="006E3FF7">
          <w:rPr>
            <w:rStyle w:val="af1"/>
            <w:rFonts w:ascii="Times New Roman" w:hAnsi="Times New Roman" w:cs="Times New Roman"/>
            <w:sz w:val="22"/>
          </w:rPr>
          <w:t>10.1371/journal.pone.0022916</w:t>
        </w:r>
      </w:hyperlink>
      <w:r w:rsidRPr="006E3FF7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kern w:val="0"/>
          <w:sz w:val="22"/>
        </w:rPr>
        <w:t>(2011).</w:t>
      </w:r>
      <w:bookmarkEnd w:id="10"/>
    </w:p>
    <w:bookmarkEnd w:id="11"/>
    <w:p w14:paraId="75CA9A15" w14:textId="25CD2B6E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Xu, X.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Norell, M. A. A new troodontid dinosaur from China with avian-like sleeping posture.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Nature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431</w:t>
      </w:r>
      <w:r w:rsidRPr="00134AC5">
        <w:rPr>
          <w:rFonts w:ascii="Times New Roman" w:hAnsi="Times New Roman" w:cs="Times New Roman"/>
          <w:kern w:val="0"/>
          <w:sz w:val="22"/>
        </w:rPr>
        <w:t>(7010), 838-841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30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10.1038/nature02898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(2004).</w:t>
      </w:r>
    </w:p>
    <w:p w14:paraId="78860B2A" w14:textId="5CBEAF8A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Gao, C., Morschhauser, E. M., Varricchio, D. J., Liu, J.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Zhao, B. A second soundly sleeping dragon: new anatomical details of the Chinese troodontid Mei long with implications for phylogeny and taphonomy.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PLoS</w:t>
      </w:r>
      <w:proofErr w:type="spellEnd"/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ONE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7</w:t>
      </w:r>
      <w:r w:rsidRPr="00134AC5">
        <w:rPr>
          <w:rFonts w:ascii="Times New Roman" w:hAnsi="Times New Roman" w:cs="Times New Roman"/>
          <w:kern w:val="0"/>
          <w:sz w:val="22"/>
        </w:rPr>
        <w:t xml:space="preserve">(9), e45203; </w:t>
      </w:r>
      <w:hyperlink r:id="rId31" w:history="1">
        <w:r w:rsidRPr="00134AC5">
          <w:rPr>
            <w:rStyle w:val="af1"/>
            <w:rFonts w:ascii="Times New Roman" w:hAnsi="Times New Roman" w:cs="Times New Roman"/>
            <w:color w:val="0070C0"/>
            <w:sz w:val="22"/>
            <w:shd w:val="clear" w:color="auto" w:fill="FFFFFF"/>
          </w:rPr>
          <w:t>10.1371/journal.pone.0045203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(2012).</w:t>
      </w:r>
    </w:p>
    <w:p w14:paraId="49674E0E" w14:textId="45252A4A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12" w:name="_Hlk160125560"/>
      <w:r w:rsidRPr="00134AC5">
        <w:rPr>
          <w:rFonts w:ascii="Times New Roman" w:hAnsi="Times New Roman" w:cs="Times New Roman"/>
          <w:sz w:val="22"/>
        </w:rPr>
        <w:t>Xu, X., Han, F.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&amp;</w:t>
      </w:r>
      <w:r w:rsidRPr="00134AC5">
        <w:rPr>
          <w:rFonts w:ascii="Times New Roman" w:hAnsi="Times New Roman" w:cs="Times New Roman"/>
          <w:sz w:val="22"/>
        </w:rPr>
        <w:t xml:space="preserve"> Zhao, Q. </w:t>
      </w:r>
      <w:r w:rsidRPr="00134AC5">
        <w:rPr>
          <w:rFonts w:ascii="Times New Roman" w:hAnsi="Times New Roman" w:cs="Times New Roman"/>
          <w:kern w:val="0"/>
          <w:sz w:val="22"/>
        </w:rPr>
        <w:t xml:space="preserve">Homologies and homeotic transformation of the theropod ‘semilunate’ carpal.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Sci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Rep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4</w:t>
      </w:r>
      <w:r w:rsidRPr="00134AC5">
        <w:rPr>
          <w:rFonts w:ascii="Times New Roman" w:hAnsi="Times New Roman" w:cs="Times New Roman"/>
          <w:kern w:val="0"/>
          <w:sz w:val="22"/>
        </w:rPr>
        <w:t xml:space="preserve">, e6042; </w:t>
      </w:r>
      <w:hyperlink r:id="rId32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10.1038/srep06042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(2014).</w:t>
      </w:r>
    </w:p>
    <w:p w14:paraId="1B2A5C69" w14:textId="77777777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sz w:val="22"/>
          <w:shd w:val="clear" w:color="auto" w:fill="FFFFFF"/>
        </w:rPr>
        <w:t xml:space="preserve">Pei, R. </w:t>
      </w:r>
      <w:r w:rsidRPr="00134AC5">
        <w:rPr>
          <w:rFonts w:ascii="Times New Roman" w:hAnsi="Times New Roman" w:cs="Times New Roman"/>
          <w:i/>
          <w:iCs/>
          <w:sz w:val="22"/>
          <w:shd w:val="clear" w:color="auto" w:fill="FFFFFF"/>
        </w:rPr>
        <w:t>et al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>. A New Troodontid from the Upper Cretaceous Gobi Basin of Inner Mongolia, China. </w:t>
      </w:r>
      <w:proofErr w:type="spellStart"/>
      <w:r w:rsidR="003111D6" w:rsidRPr="00134AC5">
        <w:rPr>
          <w:rFonts w:ascii="Times New Roman" w:hAnsi="Times New Roman" w:cs="Times New Roman"/>
          <w:i/>
          <w:iCs/>
          <w:sz w:val="22"/>
        </w:rPr>
        <w:t>Cretac</w:t>
      </w:r>
      <w:proofErr w:type="spellEnd"/>
      <w:r w:rsidR="003111D6" w:rsidRPr="00134AC5">
        <w:rPr>
          <w:rFonts w:ascii="Times New Roman" w:hAnsi="Times New Roman" w:cs="Times New Roman"/>
          <w:i/>
          <w:iCs/>
          <w:sz w:val="22"/>
        </w:rPr>
        <w:t>. Res.</w:t>
      </w:r>
      <w:r w:rsidR="003111D6" w:rsidRPr="00134AC5">
        <w:rPr>
          <w:rFonts w:ascii="Times New Roman" w:hAnsi="Times New Roman" w:cs="Times New Roman"/>
          <w:sz w:val="22"/>
          <w:shd w:val="clear" w:color="auto" w:fill="FFFFFF"/>
        </w:rPr>
        <w:t> </w:t>
      </w:r>
      <w:r w:rsidRPr="00134AC5">
        <w:rPr>
          <w:rFonts w:ascii="Times New Roman" w:hAnsi="Times New Roman" w:cs="Times New Roman"/>
          <w:b/>
          <w:bCs/>
          <w:sz w:val="22"/>
          <w:shd w:val="clear" w:color="auto" w:fill="FFFFFF"/>
        </w:rPr>
        <w:t>130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 xml:space="preserve">, 105052; </w:t>
      </w:r>
      <w:hyperlink r:id="rId33" w:history="1">
        <w:r w:rsidRPr="00134AC5">
          <w:rPr>
            <w:rStyle w:val="af1"/>
            <w:rFonts w:ascii="Times New Roman" w:hAnsi="Times New Roman" w:cs="Times New Roman"/>
            <w:sz w:val="22"/>
          </w:rPr>
          <w:t>10.1016/j.cretres.2021.105052</w:t>
        </w:r>
      </w:hyperlink>
      <w:r w:rsidRPr="00134AC5">
        <w:rPr>
          <w:rStyle w:val="af1"/>
          <w:rFonts w:ascii="Times New Roman" w:hAnsi="Times New Roman" w:cs="Times New Roman"/>
          <w:color w:val="auto"/>
          <w:sz w:val="22"/>
          <w:u w:val="none"/>
        </w:rPr>
        <w:t xml:space="preserve"> (2022)</w:t>
      </w:r>
      <w:r w:rsidRPr="00134AC5">
        <w:rPr>
          <w:rFonts w:ascii="Times New Roman" w:hAnsi="Times New Roman" w:cs="Times New Roman"/>
          <w:sz w:val="22"/>
          <w:shd w:val="clear" w:color="auto" w:fill="FFFFFF"/>
        </w:rPr>
        <w:t>.</w:t>
      </w:r>
      <w:bookmarkEnd w:id="12"/>
    </w:p>
    <w:p w14:paraId="4327DC25" w14:textId="0FE1F6EE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Currie, P. J. &amp; Peng, J. -H. A juvenile specimen of </w:t>
      </w:r>
      <w:r w:rsidRPr="00134AC5">
        <w:rPr>
          <w:rFonts w:ascii="Times New Roman" w:eastAsia="游ゴシック" w:hAnsi="Times New Roman" w:cs="Times New Roman"/>
          <w:i/>
          <w:iCs/>
          <w:color w:val="000000"/>
          <w:kern w:val="0"/>
          <w:sz w:val="22"/>
        </w:rPr>
        <w:t>Saurornithoides mongoliensis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from the Upper Cretaceous of northern China. </w:t>
      </w:r>
      <w:r w:rsidRPr="00134AC5">
        <w:rPr>
          <w:rFonts w:ascii="Times New Roman" w:eastAsia="游ゴシック" w:hAnsi="Times New Roman" w:cs="Times New Roman"/>
          <w:i/>
          <w:iCs/>
          <w:color w:val="000000"/>
          <w:kern w:val="0"/>
          <w:sz w:val="22"/>
        </w:rPr>
        <w:t>Can. J. Earth Sci.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</w:t>
      </w:r>
      <w:r w:rsidRPr="00134AC5">
        <w:rPr>
          <w:rFonts w:ascii="Times New Roman" w:eastAsia="游ゴシック" w:hAnsi="Times New Roman" w:cs="Times New Roman"/>
          <w:b/>
          <w:bCs/>
          <w:color w:val="000000"/>
          <w:kern w:val="0"/>
          <w:sz w:val="22"/>
        </w:rPr>
        <w:t>30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, 2224-2230</w:t>
      </w:r>
      <w:r w:rsidR="001F6D4E" w:rsidRPr="00134AC5">
        <w:rPr>
          <w:rFonts w:ascii="Times New Roman" w:eastAsia="游ゴシック" w:hAnsi="Times New Roman" w:cs="Times New Roman" w:hint="eastAsia"/>
          <w:color w:val="000000"/>
          <w:kern w:val="0"/>
          <w:sz w:val="22"/>
        </w:rPr>
        <w:t xml:space="preserve">; </w:t>
      </w:r>
      <w:hyperlink r:id="rId34" w:history="1">
        <w:r w:rsidR="006E3FF7" w:rsidRPr="006E3FF7">
          <w:rPr>
            <w:rStyle w:val="af1"/>
            <w:rFonts w:ascii="Times New Roman" w:eastAsia="游ゴシック" w:hAnsi="Times New Roman" w:cs="Times New Roman"/>
            <w:kern w:val="0"/>
            <w:sz w:val="22"/>
          </w:rPr>
          <w:t>10.1139/e93-193</w:t>
        </w:r>
      </w:hyperlink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(1993).</w:t>
      </w:r>
    </w:p>
    <w:p w14:paraId="6B355387" w14:textId="5EB8339C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Xu, X. </w:t>
      </w:r>
      <w:r w:rsidRPr="00134AC5">
        <w:rPr>
          <w:rFonts w:ascii="Times New Roman" w:hAnsi="Times New Roman" w:cs="Times New Roman"/>
          <w:i/>
          <w:iCs/>
          <w:kern w:val="0"/>
          <w:sz w:val="22"/>
          <w:lang w:val="fi-FI"/>
        </w:rPr>
        <w:t>et al</w:t>
      </w:r>
      <w:r w:rsidRPr="00134AC5">
        <w:rPr>
          <w:rFonts w:ascii="Times New Roman" w:hAnsi="Times New Roman" w:cs="Times New Roman"/>
          <w:kern w:val="0"/>
          <w:sz w:val="22"/>
          <w:lang w:val="fi-FI"/>
        </w:rPr>
        <w:t xml:space="preserve">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The taxonomy of the troodontid IVPP V 10597 reconsidered.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Vert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 PalAs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50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140-150 (2012).</w:t>
      </w:r>
    </w:p>
    <w:p w14:paraId="77D244F2" w14:textId="77777777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lastRenderedPageBreak/>
        <w:t xml:space="preserve">Osborn, H. F. Three new Theropoda, </w:t>
      </w:r>
      <w:r w:rsidRPr="00134AC5">
        <w:rPr>
          <w:rFonts w:ascii="Times New Roman" w:eastAsia="游ゴシック" w:hAnsi="Times New Roman" w:cs="Times New Roman"/>
          <w:i/>
          <w:iCs/>
          <w:color w:val="000000"/>
          <w:kern w:val="0"/>
          <w:sz w:val="22"/>
        </w:rPr>
        <w:t>Protoceratops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Zone, Central Mongolia. 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Am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Mus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</w:t>
      </w:r>
      <w:proofErr w:type="spellStart"/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Novit</w:t>
      </w:r>
      <w:proofErr w:type="spellEnd"/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游ゴシック" w:hAnsi="Times New Roman" w:cs="Times New Roman"/>
          <w:b/>
          <w:bCs/>
          <w:color w:val="000000"/>
          <w:kern w:val="0"/>
          <w:sz w:val="22"/>
        </w:rPr>
        <w:t>144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, 1-12 (1924).</w:t>
      </w:r>
      <w:bookmarkStart w:id="13" w:name="_Hlk160125602"/>
    </w:p>
    <w:bookmarkEnd w:id="13"/>
    <w:p w14:paraId="58ABEF20" w14:textId="30B59FBE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Norell, M. A.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. A Review of the Mongolian Cretaceous Dinosaur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Saurornithoides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(Troodontidae: Theropoda).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Am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 Mus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Novit</w:t>
      </w:r>
      <w:proofErr w:type="spellEnd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3654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1-63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35" w:history="1">
        <w:r w:rsidRPr="00134AC5">
          <w:rPr>
            <w:rStyle w:val="af1"/>
            <w:rFonts w:ascii="Times New Roman" w:hAnsi="Times New Roman" w:cs="Times New Roman"/>
            <w:sz w:val="22"/>
          </w:rPr>
          <w:t>10.1206/648.1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(2009).</w:t>
      </w:r>
    </w:p>
    <w:p w14:paraId="5701782A" w14:textId="1C0A5C0A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14" w:name="_Hlk160125511"/>
      <w:r w:rsidRPr="00134AC5">
        <w:rPr>
          <w:rFonts w:ascii="Times New Roman" w:eastAsia="ＭＳ 明朝" w:hAnsi="Times New Roman" w:cs="Times New Roman"/>
          <w:kern w:val="0"/>
          <w:sz w:val="22"/>
        </w:rPr>
        <w:t xml:space="preserve">Russell, D. A. &amp; Dong Z. -M. A nearly complete skeleton of a new troodontid dinosaur from the Early Cretaceous of the Ordos Basin, Inner Mongolia, People’s Republic of China. </w:t>
      </w:r>
      <w:r w:rsidRPr="00134AC5">
        <w:rPr>
          <w:rFonts w:ascii="Times New Roman" w:hAnsi="Times New Roman" w:cs="Times New Roman"/>
          <w:i/>
          <w:iCs/>
          <w:sz w:val="22"/>
        </w:rPr>
        <w:t>Can</w:t>
      </w:r>
      <w:r w:rsidRPr="00134AC5">
        <w:rPr>
          <w:rFonts w:ascii="Times New Roman" w:hAnsi="Times New Roman" w:cs="Times New Roman" w:hint="eastAsia"/>
          <w:i/>
          <w:iCs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sz w:val="22"/>
        </w:rPr>
        <w:t>J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Earth Sci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eastAsia="ＭＳ 明朝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ＭＳ 明朝" w:hAnsi="Times New Roman" w:cs="Times New Roman"/>
          <w:b/>
          <w:bCs/>
          <w:kern w:val="0"/>
          <w:sz w:val="22"/>
        </w:rPr>
        <w:t>30</w:t>
      </w:r>
      <w:r w:rsidRPr="00134AC5">
        <w:rPr>
          <w:rFonts w:ascii="Times New Roman" w:eastAsia="ＭＳ 明朝" w:hAnsi="Times New Roman" w:cs="Times New Roman"/>
          <w:kern w:val="0"/>
          <w:sz w:val="22"/>
        </w:rPr>
        <w:t>, 2163-2173</w:t>
      </w:r>
      <w:r w:rsidRPr="00134AC5">
        <w:rPr>
          <w:rFonts w:ascii="Times New Roman" w:eastAsia="ＭＳ 明朝" w:hAnsi="Times New Roman" w:cs="Times New Roman" w:hint="eastAsia"/>
          <w:kern w:val="0"/>
          <w:sz w:val="22"/>
        </w:rPr>
        <w:t xml:space="preserve">; </w:t>
      </w:r>
      <w:hyperlink r:id="rId36" w:history="1">
        <w:r w:rsidRPr="00134AC5">
          <w:rPr>
            <w:rStyle w:val="af1"/>
            <w:rFonts w:ascii="Times New Roman" w:hAnsi="Times New Roman" w:cs="Times New Roman"/>
            <w:color w:val="0070C0"/>
            <w:sz w:val="22"/>
            <w:shd w:val="clear" w:color="auto" w:fill="FFFFFF"/>
          </w:rPr>
          <w:t>10.1139/e93-187</w:t>
        </w:r>
      </w:hyperlink>
      <w:r w:rsidRPr="00134AC5">
        <w:rPr>
          <w:rFonts w:ascii="Times New Roman" w:eastAsia="ＭＳ 明朝" w:hAnsi="Times New Roman" w:cs="Times New Roman"/>
          <w:kern w:val="0"/>
          <w:sz w:val="22"/>
        </w:rPr>
        <w:t xml:space="preserve"> (1993).</w:t>
      </w:r>
    </w:p>
    <w:bookmarkEnd w:id="14"/>
    <w:p w14:paraId="6E6BBF6B" w14:textId="19B0DBC1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Currie, P. J.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Dong, Z. New information on Cretaceous troodontids (Dinosauria, Theropoda) from the People's Republic of China. </w:t>
      </w:r>
      <w:r w:rsidRPr="00134AC5">
        <w:rPr>
          <w:rFonts w:ascii="Times New Roman" w:hAnsi="Times New Roman" w:cs="Times New Roman"/>
          <w:i/>
          <w:iCs/>
          <w:sz w:val="22"/>
        </w:rPr>
        <w:t>Can</w:t>
      </w:r>
      <w:r w:rsidRPr="00134AC5">
        <w:rPr>
          <w:rFonts w:ascii="Times New Roman" w:hAnsi="Times New Roman" w:cs="Times New Roman" w:hint="eastAsia"/>
          <w:i/>
          <w:iCs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sz w:val="22"/>
        </w:rPr>
        <w:t>J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Earth Sci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38</w:t>
      </w:r>
      <w:r w:rsidRPr="00134AC5">
        <w:rPr>
          <w:rFonts w:ascii="Times New Roman" w:hAnsi="Times New Roman" w:cs="Times New Roman"/>
          <w:kern w:val="0"/>
          <w:sz w:val="22"/>
        </w:rPr>
        <w:t>(12), 1753-1766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37" w:history="1">
        <w:r w:rsidRPr="00134AC5">
          <w:rPr>
            <w:rStyle w:val="af1"/>
            <w:rFonts w:ascii="Times New Roman" w:hAnsi="Times New Roman" w:cs="Times New Roman"/>
            <w:color w:val="0070C0"/>
            <w:sz w:val="22"/>
            <w:shd w:val="clear" w:color="auto" w:fill="FFFFFF"/>
          </w:rPr>
          <w:t>10.1139/e01-06</w:t>
        </w:r>
      </w:hyperlink>
      <w:r w:rsidRPr="00134AC5">
        <w:rPr>
          <w:rStyle w:val="af1"/>
          <w:rFonts w:ascii="Times New Roman" w:hAnsi="Times New Roman" w:cs="Times New Roman" w:hint="eastAsia"/>
          <w:color w:val="0070C0"/>
          <w:sz w:val="22"/>
          <w:shd w:val="clear" w:color="auto" w:fill="FFFFFF"/>
        </w:rPr>
        <w:t>5</w:t>
      </w:r>
      <w:r w:rsidRPr="00134AC5">
        <w:rPr>
          <w:rFonts w:ascii="Times New Roman" w:hAnsi="Times New Roman" w:cs="Times New Roman"/>
          <w:kern w:val="0"/>
          <w:sz w:val="22"/>
        </w:rPr>
        <w:t xml:space="preserve"> (2001).</w:t>
      </w:r>
    </w:p>
    <w:p w14:paraId="369B55BF" w14:textId="73F96249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Xu, X.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. A basal troodontid from the Early Cretaceous of China.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Nature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415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780-784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38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10.1038/415780a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(2002).</w:t>
      </w:r>
    </w:p>
    <w:p w14:paraId="00354D31" w14:textId="1387F0CE" w:rsidR="00650237" w:rsidRPr="00134AC5" w:rsidRDefault="001F6D4E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>White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, M. A. The subarctometatarsus: intermediate metatarsus architecture demonstrating the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evolution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of the arctometatarsus and advanced agility in theropod dinosaurs. 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Alcheringa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 w:hint="eastAsia"/>
          <w:b/>
          <w:bCs/>
          <w:kern w:val="0"/>
          <w:sz w:val="22"/>
        </w:rPr>
        <w:t>33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, 1-21; </w:t>
      </w:r>
      <w:hyperlink r:id="rId39" w:history="1">
        <w:r w:rsidRPr="00134AC5">
          <w:rPr>
            <w:rStyle w:val="af1"/>
            <w:rFonts w:ascii="Times New Roman" w:hAnsi="Times New Roman" w:cs="Times New Roman"/>
            <w:sz w:val="22"/>
          </w:rPr>
          <w:t>10.1080/03115510802618193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>(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2009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>).</w:t>
      </w:r>
    </w:p>
    <w:p w14:paraId="17DF0B3F" w14:textId="5C3953F3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Yin, Y. -L., Pei, R. &amp; Zhou, C. -F. </w:t>
      </w:r>
      <w:r w:rsidRPr="00134AC5">
        <w:rPr>
          <w:rFonts w:ascii="Times New Roman" w:hAnsi="Times New Roman" w:cs="Times New Roman"/>
          <w:kern w:val="0"/>
          <w:sz w:val="22"/>
        </w:rPr>
        <w:t xml:space="preserve">Cranial morphology of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Sinovenator changii </w:t>
      </w:r>
      <w:r w:rsidRPr="00134AC5">
        <w:rPr>
          <w:rFonts w:ascii="Times New Roman" w:hAnsi="Times New Roman" w:cs="Times New Roman"/>
          <w:kern w:val="0"/>
          <w:sz w:val="22"/>
        </w:rPr>
        <w:t>(Theropoda: Troodontidae) on the new material from the Yixian Formation of western Liaoning, China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. </w:t>
      </w:r>
      <w:r w:rsidRPr="00134AC5">
        <w:rPr>
          <w:rFonts w:ascii="Times New Roman" w:eastAsia="游ゴシック" w:hAnsi="Times New Roman" w:cs="Times New Roman"/>
          <w:i/>
          <w:iCs/>
          <w:color w:val="000000"/>
          <w:kern w:val="0"/>
          <w:sz w:val="22"/>
        </w:rPr>
        <w:t>Peer J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6</w:t>
      </w:r>
      <w:r w:rsidRPr="00134AC5">
        <w:rPr>
          <w:rFonts w:ascii="Times New Roman" w:hAnsi="Times New Roman" w:cs="Times New Roman"/>
          <w:kern w:val="0"/>
          <w:sz w:val="22"/>
        </w:rPr>
        <w:t xml:space="preserve">, e4977; </w:t>
      </w:r>
      <w:hyperlink r:id="rId40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10.7717/peerj.4977</w:t>
        </w:r>
      </w:hyperlink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(2018).</w:t>
      </w:r>
    </w:p>
    <w:p w14:paraId="62BF3D70" w14:textId="1F318257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15" w:name="_Hlk161857508"/>
      <w:bookmarkStart w:id="16" w:name="_Hlk160125661"/>
      <w:r w:rsidRPr="00134AC5">
        <w:rPr>
          <w:rFonts w:ascii="Times New Roman" w:hAnsi="Times New Roman" w:cs="Times New Roman"/>
          <w:kern w:val="0"/>
          <w:sz w:val="22"/>
        </w:rPr>
        <w:t xml:space="preserve">Xu, X. &amp; Wang, X. A </w:t>
      </w:r>
      <w:r w:rsidRPr="00134AC5">
        <w:rPr>
          <w:rFonts w:ascii="Times New Roman" w:hAnsi="Times New Roman" w:cs="Times New Roman" w:hint="eastAsia"/>
          <w:kern w:val="0"/>
          <w:sz w:val="22"/>
        </w:rPr>
        <w:t>n</w:t>
      </w:r>
      <w:r w:rsidRPr="00134AC5">
        <w:rPr>
          <w:rFonts w:ascii="Times New Roman" w:hAnsi="Times New Roman" w:cs="Times New Roman"/>
          <w:kern w:val="0"/>
          <w:sz w:val="22"/>
        </w:rPr>
        <w:t xml:space="preserve">ew Troodontid (Theropoda: Troodontidae) from the Lower Cretaceous Yixian Formation of Western Liaoning, China.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Acta Geol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Sin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78</w:t>
      </w:r>
      <w:r w:rsidRPr="00134AC5">
        <w:rPr>
          <w:rFonts w:ascii="Times New Roman" w:hAnsi="Times New Roman" w:cs="Times New Roman"/>
          <w:kern w:val="0"/>
          <w:sz w:val="22"/>
        </w:rPr>
        <w:t>(1), 22-26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41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10.1111/j.1755-</w:t>
        </w:r>
        <w:proofErr w:type="gramStart"/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6724.2004.tb</w:t>
        </w:r>
        <w:proofErr w:type="gramEnd"/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00671.x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(2004).</w:t>
      </w:r>
      <w:bookmarkEnd w:id="15"/>
    </w:p>
    <w:bookmarkEnd w:id="16"/>
    <w:p w14:paraId="5DA4D9D1" w14:textId="3E8ECFC9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Zanno, L. E.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. A New Troodontid Theropod,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Talos sampsoni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gen. et sp. nov., from the Upper Cretaceous Western Interior Basin of North America.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PLoS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 ONE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6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, e24487; </w:t>
      </w:r>
      <w:hyperlink r:id="rId42" w:history="1">
        <w:r w:rsidRPr="00134AC5">
          <w:rPr>
            <w:rStyle w:val="af1"/>
            <w:rFonts w:ascii="Times New Roman" w:eastAsia="TimesNewRoman" w:hAnsi="Times New Roman" w:cs="Times New Roman"/>
            <w:kern w:val="0"/>
            <w:sz w:val="22"/>
          </w:rPr>
          <w:t>10.1371/journal.pone.0024487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(2011).</w:t>
      </w:r>
    </w:p>
    <w:p w14:paraId="18451B11" w14:textId="01373E01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Sellés, A. G.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A fast-growing basal troodontid (Dinosauria: Theropoda) from the latest Cretaceous of Europe.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Sci. Rep.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11</w:t>
      </w:r>
      <w:r w:rsidRPr="00134AC5">
        <w:rPr>
          <w:rFonts w:ascii="Times New Roman" w:hAnsi="Times New Roman" w:cs="Times New Roman"/>
          <w:kern w:val="0"/>
          <w:sz w:val="22"/>
        </w:rPr>
        <w:t xml:space="preserve">(1), 4855; </w:t>
      </w:r>
      <w:hyperlink r:id="rId43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10.1038/s41598-021-83745-5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(2021).</w:t>
      </w:r>
    </w:p>
    <w:p w14:paraId="2E2C237C" w14:textId="547484F5" w:rsidR="00650237" w:rsidRPr="00134AC5" w:rsidRDefault="001F6D4E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17" w:name="_Hlk160125650"/>
      <w:bookmarkStart w:id="18" w:name="_Hlk160125581"/>
      <w:r w:rsidRPr="00134AC5">
        <w:rPr>
          <w:rFonts w:ascii="Times New Roman" w:eastAsia="TimesNewRoman" w:hAnsi="Times New Roman" w:cs="Times New Roman"/>
          <w:kern w:val="0"/>
          <w:sz w:val="22"/>
        </w:rPr>
        <w:lastRenderedPageBreak/>
        <w:t xml:space="preserve">Kurzanov, S. M. &amp; Osmólska, H.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Tochisaurus nemegtensis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gen. et sp. n., a new troodontid (Dinosauria, Theropoda) from Mongolia.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 xml:space="preserve">Acta </w:t>
      </w:r>
      <w:proofErr w:type="spellStart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Palaeontol</w:t>
      </w:r>
      <w:proofErr w:type="spellEnd"/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. Pol.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36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69-76 (1991).</w:t>
      </w:r>
    </w:p>
    <w:p w14:paraId="6E5A0A62" w14:textId="77777777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Sternberg, C. M. Two new theropod dinosaurs from the Belly River Formation of Alberta. </w:t>
      </w:r>
      <w:r w:rsidRPr="00134AC5">
        <w:rPr>
          <w:rFonts w:ascii="Times New Roman" w:hAnsi="Times New Roman" w:cs="Times New Roman"/>
          <w:i/>
          <w:iCs/>
          <w:sz w:val="22"/>
        </w:rPr>
        <w:t>The Canadian Field-Naturalist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46</w:t>
      </w:r>
      <w:r w:rsidRPr="00134AC5">
        <w:rPr>
          <w:rFonts w:ascii="Times New Roman" w:hAnsi="Times New Roman" w:cs="Times New Roman"/>
          <w:sz w:val="22"/>
        </w:rPr>
        <w:t>(5), 99-105 (1932).</w:t>
      </w:r>
      <w:bookmarkStart w:id="19" w:name="_Hlk160125500"/>
      <w:bookmarkStart w:id="20" w:name="_Hlk160126141"/>
      <w:bookmarkEnd w:id="17"/>
      <w:bookmarkEnd w:id="18"/>
    </w:p>
    <w:p w14:paraId="0F4D569A" w14:textId="23DC30B0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21" w:name="_Hlk160125271"/>
      <w:bookmarkStart w:id="22" w:name="_Hlk160125261"/>
      <w:bookmarkStart w:id="23" w:name="_Hlk160125536"/>
      <w:bookmarkEnd w:id="19"/>
      <w:bookmarkEnd w:id="20"/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Russell, D. A. A new specimen of 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 xml:space="preserve">Stenonychosaurus 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from the Oldman Formation (Cretaceous) of Alberta. </w:t>
      </w:r>
      <w:r w:rsidRPr="00134AC5">
        <w:rPr>
          <w:rFonts w:ascii="Times New Roman" w:hAnsi="Times New Roman" w:cs="Times New Roman"/>
          <w:i/>
          <w:iCs/>
          <w:sz w:val="22"/>
        </w:rPr>
        <w:t>Can</w:t>
      </w:r>
      <w:r w:rsidRPr="00134AC5">
        <w:rPr>
          <w:rFonts w:ascii="Times New Roman" w:hAnsi="Times New Roman" w:cs="Times New Roman" w:hint="eastAsia"/>
          <w:i/>
          <w:iCs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sz w:val="22"/>
        </w:rPr>
        <w:t>J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Earth Sci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 w:hint="eastAsia"/>
          <w:b/>
          <w:bCs/>
          <w:kern w:val="0"/>
          <w:sz w:val="22"/>
        </w:rPr>
        <w:t>6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, 595-612; </w:t>
      </w:r>
      <w:hyperlink r:id="rId44" w:history="1">
        <w:r w:rsidRPr="00134AC5">
          <w:rPr>
            <w:rStyle w:val="af1"/>
            <w:rFonts w:ascii="Times New Roman" w:hAnsi="Times New Roman" w:cs="Times New Roman"/>
            <w:sz w:val="22"/>
            <w:shd w:val="clear" w:color="auto" w:fill="FFFFFF"/>
          </w:rPr>
          <w:t>10.1139/e69-059</w:t>
        </w:r>
      </w:hyperlink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(1969).</w:t>
      </w:r>
    </w:p>
    <w:bookmarkEnd w:id="21"/>
    <w:bookmarkEnd w:id="22"/>
    <w:bookmarkEnd w:id="23"/>
    <w:p w14:paraId="2500154F" w14:textId="66A8DD12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van der Reest, A. J.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Currie, P. J. Troodontids (Theropoda) from the Dinosaur Park Formation, Alberta, with a description of a unique new taxon: implications for deinonychosaur diversity in North America. </w:t>
      </w:r>
      <w:r w:rsidRPr="00134AC5">
        <w:rPr>
          <w:rFonts w:ascii="Times New Roman" w:hAnsi="Times New Roman" w:cs="Times New Roman"/>
          <w:i/>
          <w:iCs/>
          <w:sz w:val="22"/>
        </w:rPr>
        <w:t>Can</w:t>
      </w:r>
      <w:r w:rsidRPr="00134AC5">
        <w:rPr>
          <w:rFonts w:ascii="Times New Roman" w:hAnsi="Times New Roman" w:cs="Times New Roman" w:hint="eastAsia"/>
          <w:i/>
          <w:iCs/>
          <w:sz w:val="22"/>
        </w:rPr>
        <w:t xml:space="preserve">. </w:t>
      </w:r>
      <w:r w:rsidRPr="00134AC5">
        <w:rPr>
          <w:rFonts w:ascii="Times New Roman" w:hAnsi="Times New Roman" w:cs="Times New Roman"/>
          <w:i/>
          <w:iCs/>
          <w:sz w:val="22"/>
        </w:rPr>
        <w:t>J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hAnsi="Times New Roman" w:cs="Times New Roman"/>
          <w:i/>
          <w:iCs/>
          <w:sz w:val="22"/>
        </w:rPr>
        <w:t xml:space="preserve"> Earth Sci</w:t>
      </w:r>
      <w:r w:rsidRPr="00134AC5">
        <w:rPr>
          <w:rFonts w:ascii="Times New Roman" w:hAnsi="Times New Roman" w:cs="Times New Roman" w:hint="eastAsia"/>
          <w:i/>
          <w:iCs/>
          <w:sz w:val="22"/>
        </w:rPr>
        <w:t>.</w:t>
      </w:r>
      <w:r w:rsidRPr="00134AC5">
        <w:rPr>
          <w:rFonts w:ascii="Times New Roman" w:eastAsia="ＭＳ 明朝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54</w:t>
      </w:r>
      <w:r w:rsidRPr="00134AC5">
        <w:rPr>
          <w:rFonts w:ascii="Times New Roman" w:hAnsi="Times New Roman" w:cs="Times New Roman"/>
          <w:kern w:val="0"/>
          <w:sz w:val="22"/>
        </w:rPr>
        <w:t>(9), 919-935</w:t>
      </w:r>
      <w:r w:rsidRPr="00134AC5">
        <w:rPr>
          <w:rFonts w:ascii="Times New Roman" w:hAnsi="Times New Roman" w:cs="Times New Roman" w:hint="eastAsia"/>
          <w:kern w:val="0"/>
          <w:sz w:val="22"/>
        </w:rPr>
        <w:t xml:space="preserve">; </w:t>
      </w:r>
      <w:hyperlink r:id="rId45" w:history="1">
        <w:r w:rsidRPr="00134AC5">
          <w:rPr>
            <w:rStyle w:val="af1"/>
            <w:rFonts w:ascii="Times New Roman" w:hAnsi="Times New Roman" w:cs="Times New Roman"/>
            <w:color w:val="0070C0"/>
            <w:sz w:val="22"/>
            <w:shd w:val="clear" w:color="auto" w:fill="FFFFFF"/>
          </w:rPr>
          <w:t>10.1139/cjes-2017-00</w:t>
        </w:r>
      </w:hyperlink>
      <w:r w:rsidRPr="00134AC5">
        <w:rPr>
          <w:rStyle w:val="af1"/>
          <w:rFonts w:ascii="Times New Roman" w:hAnsi="Times New Roman" w:cs="Times New Roman" w:hint="eastAsia"/>
          <w:color w:val="0070C0"/>
          <w:sz w:val="22"/>
          <w:shd w:val="clear" w:color="auto" w:fill="FFFFFF"/>
        </w:rPr>
        <w:t>31</w:t>
      </w:r>
      <w:r w:rsidRPr="00134AC5">
        <w:rPr>
          <w:rFonts w:ascii="Times New Roman" w:hAnsi="Times New Roman" w:cs="Times New Roman"/>
          <w:kern w:val="0"/>
          <w:sz w:val="22"/>
        </w:rPr>
        <w:t xml:space="preserve"> (2017).</w:t>
      </w:r>
    </w:p>
    <w:p w14:paraId="0F3E367E" w14:textId="1D3C7F1F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24" w:name="_Hlk160125484"/>
      <w:bookmarkStart w:id="25" w:name="_Hlk160125616"/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Averianov, A.O. &amp; Sues, H.-D. A new troodontid (Dinosauria: Theropoda) from the Cenomanian of Uzbekistan, with a review of troodontid records from the territories of the former Soviet Union. </w:t>
      </w:r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 xml:space="preserve">J. </w:t>
      </w:r>
      <w:proofErr w:type="spellStart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Vertebr</w:t>
      </w:r>
      <w:proofErr w:type="spellEnd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 xml:space="preserve">. </w:t>
      </w:r>
      <w:proofErr w:type="spellStart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Paleontol</w:t>
      </w:r>
      <w:proofErr w:type="spellEnd"/>
      <w:r w:rsidRPr="00134AC5">
        <w:rPr>
          <w:rFonts w:ascii="Times New Roman" w:eastAsia="TimesNew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 w:hint="eastAsia"/>
          <w:b/>
          <w:bCs/>
          <w:kern w:val="0"/>
          <w:sz w:val="22"/>
        </w:rPr>
        <w:t>27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, 87-98; </w:t>
      </w:r>
      <w:hyperlink r:id="rId46" w:history="1">
        <w:r w:rsidRPr="00134AC5">
          <w:rPr>
            <w:rStyle w:val="af1"/>
            <w:rFonts w:ascii="Times New Roman" w:hAnsi="Times New Roman" w:cs="Times New Roman"/>
            <w:color w:val="0070C0"/>
            <w:sz w:val="22"/>
          </w:rPr>
          <w:t>10.1671/0272-4634(2007)27[</w:t>
        </w:r>
        <w:proofErr w:type="gramStart"/>
        <w:r w:rsidRPr="00134AC5">
          <w:rPr>
            <w:rStyle w:val="af1"/>
            <w:rFonts w:ascii="Times New Roman" w:hAnsi="Times New Roman" w:cs="Times New Roman"/>
            <w:color w:val="0070C0"/>
            <w:sz w:val="22"/>
          </w:rPr>
          <w:t>87:ANTDTF</w:t>
        </w:r>
        <w:proofErr w:type="gramEnd"/>
        <w:r w:rsidRPr="00134AC5">
          <w:rPr>
            <w:rStyle w:val="af1"/>
            <w:rFonts w:ascii="Times New Roman" w:hAnsi="Times New Roman" w:cs="Times New Roman"/>
            <w:color w:val="0070C0"/>
            <w:sz w:val="22"/>
          </w:rPr>
          <w:t>]2.0.CO;2</w:t>
        </w:r>
      </w:hyperlink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 (2007).</w:t>
      </w:r>
    </w:p>
    <w:p w14:paraId="2491BA53" w14:textId="49E53747" w:rsidR="00461F30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Averianov, A. O. &amp; Sues, H. -D. Troodontidae (Dinosauria: Theropoda) from the Upper Cretaceous of Uzbekistan. </w:t>
      </w:r>
      <w:proofErr w:type="spellStart"/>
      <w:r w:rsidRPr="00134AC5">
        <w:rPr>
          <w:rFonts w:ascii="Times New Roman" w:hAnsi="Times New Roman" w:cs="Times New Roman"/>
          <w:i/>
          <w:iCs/>
          <w:sz w:val="22"/>
        </w:rPr>
        <w:t>Cretac</w:t>
      </w:r>
      <w:proofErr w:type="spellEnd"/>
      <w:r w:rsidRPr="00134AC5">
        <w:rPr>
          <w:rFonts w:ascii="Times New Roman" w:hAnsi="Times New Roman" w:cs="Times New Roman"/>
          <w:i/>
          <w:iCs/>
          <w:sz w:val="22"/>
        </w:rPr>
        <w:t>. Res.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59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98-110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47" w:tgtFrame="_blank" w:tooltip="Persistent link using digital object identifier" w:history="1">
        <w:r w:rsidRPr="00134AC5">
          <w:rPr>
            <w:rStyle w:val="anchor-text"/>
            <w:rFonts w:ascii="Times New Roman" w:eastAsia="UD デジタル 教科書体 NP-R" w:hAnsi="Times New Roman" w:cs="Times New Roman"/>
            <w:color w:val="0272B1"/>
            <w:sz w:val="22"/>
            <w:u w:val="single"/>
          </w:rPr>
          <w:t>10.1016/j.cretres.2015.11.005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(2016).</w:t>
      </w:r>
    </w:p>
    <w:p w14:paraId="60BD3B7D" w14:textId="6BA76B8F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26" w:name="_Hlk160125570"/>
      <w:bookmarkEnd w:id="24"/>
      <w:bookmarkEnd w:id="25"/>
      <w:r w:rsidRPr="00134AC5">
        <w:rPr>
          <w:rFonts w:ascii="Times New Roman" w:hAnsi="Times New Roman" w:cs="Times New Roman"/>
          <w:sz w:val="22"/>
        </w:rPr>
        <w:t xml:space="preserve">Xu, X., You, H., Du, K. &amp; Han, F. An </w:t>
      </w:r>
      <w:r w:rsidRPr="00134AC5">
        <w:rPr>
          <w:rFonts w:ascii="Times New Roman" w:hAnsi="Times New Roman" w:cs="Times New Roman"/>
          <w:i/>
          <w:iCs/>
          <w:sz w:val="22"/>
        </w:rPr>
        <w:t>Archaeopteryx</w:t>
      </w:r>
      <w:r w:rsidRPr="00134AC5">
        <w:rPr>
          <w:rFonts w:ascii="Times New Roman" w:hAnsi="Times New Roman" w:cs="Times New Roman"/>
          <w:sz w:val="22"/>
        </w:rPr>
        <w:t xml:space="preserve">-like theropod from China and the origin of Avialae. </w:t>
      </w:r>
      <w:r w:rsidRPr="00134AC5">
        <w:rPr>
          <w:rFonts w:ascii="Times New Roman" w:hAnsi="Times New Roman" w:cs="Times New Roman"/>
          <w:i/>
          <w:iCs/>
          <w:sz w:val="22"/>
        </w:rPr>
        <w:t>Nature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sz w:val="22"/>
        </w:rPr>
        <w:t>475</w:t>
      </w:r>
      <w:r w:rsidRPr="00134AC5">
        <w:rPr>
          <w:rFonts w:ascii="Times New Roman" w:hAnsi="Times New Roman" w:cs="Times New Roman"/>
          <w:sz w:val="22"/>
        </w:rPr>
        <w:t xml:space="preserve">, 465-470; </w:t>
      </w:r>
      <w:hyperlink r:id="rId48" w:history="1">
        <w:r w:rsidRPr="00134AC5">
          <w:rPr>
            <w:rStyle w:val="af1"/>
            <w:rFonts w:ascii="Times New Roman" w:hAnsi="Times New Roman" w:cs="Times New Roman"/>
            <w:sz w:val="22"/>
          </w:rPr>
          <w:t>10.1038/nature10288</w:t>
        </w:r>
      </w:hyperlink>
      <w:r w:rsidRPr="00134AC5">
        <w:rPr>
          <w:rFonts w:ascii="Times New Roman" w:hAnsi="Times New Roman" w:cs="Times New Roman"/>
          <w:sz w:val="22"/>
        </w:rPr>
        <w:t xml:space="preserve"> (2011).</w:t>
      </w:r>
    </w:p>
    <w:bookmarkEnd w:id="26"/>
    <w:p w14:paraId="56A021B2" w14:textId="35F9D6D1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Lü, J. -C. </w:t>
      </w:r>
      <w:r w:rsidRPr="00134AC5">
        <w:rPr>
          <w:rFonts w:ascii="Times New Roman" w:eastAsia="TimesNew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. A new troodontid theropod from the Late Cretaceous of central China, and the radiation of Asian troodontids.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Acta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Palaeontol</w:t>
      </w:r>
      <w:proofErr w:type="spellEnd"/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Pol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eastAsia="TimesNewRoman" w:hAnsi="Times New Roman" w:cs="Times New Roman"/>
          <w:b/>
          <w:bCs/>
          <w:kern w:val="0"/>
          <w:sz w:val="22"/>
        </w:rPr>
        <w:t>55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>, 381-388</w:t>
      </w:r>
      <w:r w:rsidRPr="00134AC5">
        <w:rPr>
          <w:rFonts w:ascii="Times New Roman" w:eastAsia="TimesNewRoman" w:hAnsi="Times New Roman" w:cs="Times New Roman" w:hint="eastAsia"/>
          <w:kern w:val="0"/>
          <w:sz w:val="22"/>
        </w:rPr>
        <w:t xml:space="preserve">; </w:t>
      </w:r>
      <w:hyperlink r:id="rId49" w:history="1">
        <w:r w:rsidRPr="00134AC5">
          <w:rPr>
            <w:rStyle w:val="af1"/>
            <w:rFonts w:ascii="Times New Roman" w:hAnsi="Times New Roman" w:cs="Times New Roman"/>
            <w:sz w:val="22"/>
          </w:rPr>
          <w:t>10.4202/app.2009.0047</w:t>
        </w:r>
      </w:hyperlink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 (2010).</w:t>
      </w:r>
    </w:p>
    <w:p w14:paraId="58398A18" w14:textId="0D293219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Barsbold, R. </w:t>
      </w:r>
      <w:proofErr w:type="spellStart"/>
      <w:r w:rsidRPr="00134AC5">
        <w:rPr>
          <w:rFonts w:ascii="Times New Roman" w:hAnsi="Times New Roman" w:cs="Times New Roman"/>
          <w:kern w:val="0"/>
          <w:sz w:val="22"/>
        </w:rPr>
        <w:t>Saurornithoidedae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 xml:space="preserve">, a new family of small theropod dinosaurs from central Asia and North America.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Palaeontol</w:t>
      </w:r>
      <w:proofErr w:type="spellEnd"/>
      <w:r w:rsidR="0066632E" w:rsidRPr="00134AC5">
        <w:rPr>
          <w:rFonts w:ascii="Times New Roman" w:hAnsi="Times New Roman" w:cs="Times New Roman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Pol</w:t>
      </w:r>
      <w:r w:rsidR="0066632E" w:rsidRPr="00134AC5">
        <w:rPr>
          <w:rFonts w:ascii="Times New Roman" w:hAnsi="Times New Roman" w:cs="Times New Roman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30</w:t>
      </w:r>
      <w:r w:rsidRPr="00134AC5">
        <w:rPr>
          <w:rFonts w:ascii="Times New Roman" w:hAnsi="Times New Roman" w:cs="Times New Roman"/>
          <w:kern w:val="0"/>
          <w:sz w:val="22"/>
        </w:rPr>
        <w:t>, 5-22 (1974).</w:t>
      </w:r>
      <w:bookmarkStart w:id="27" w:name="_Hlk160125595"/>
    </w:p>
    <w:p w14:paraId="3273B228" w14:textId="77777777" w:rsidR="00650237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Dong, Z. On Small Theropoda from </w:t>
      </w:r>
      <w:proofErr w:type="spellStart"/>
      <w:r w:rsidRPr="00134AC5">
        <w:rPr>
          <w:rFonts w:ascii="Times New Roman" w:hAnsi="Times New Roman" w:cs="Times New Roman"/>
          <w:kern w:val="0"/>
          <w:sz w:val="22"/>
        </w:rPr>
        <w:t>Mazongshan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 xml:space="preserve"> Area, Gansu Province, China. In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Sino-Japanese Silk Road Dinosaur Expedition</w:t>
      </w:r>
      <w:r w:rsidRPr="00134AC5">
        <w:rPr>
          <w:rFonts w:ascii="Times New Roman" w:hAnsi="Times New Roman" w:cs="Times New Roman"/>
          <w:kern w:val="0"/>
          <w:sz w:val="22"/>
        </w:rPr>
        <w:t xml:space="preserve"> (ed Dong, Z.) 13-18 (China Ocean Press, 1997).</w:t>
      </w:r>
      <w:bookmarkEnd w:id="27"/>
    </w:p>
    <w:p w14:paraId="1B86708A" w14:textId="0A256919" w:rsidR="00650237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bookmarkStart w:id="28" w:name="_Hlk160125545"/>
      <w:r w:rsidRPr="00134AC5">
        <w:rPr>
          <w:rFonts w:ascii="Times New Roman" w:hAnsi="Times New Roman" w:cs="Times New Roman"/>
          <w:kern w:val="0"/>
          <w:sz w:val="22"/>
        </w:rPr>
        <w:t xml:space="preserve">Barsbold, R., </w:t>
      </w:r>
      <w:proofErr w:type="spellStart"/>
      <w:r w:rsidRPr="00134AC5">
        <w:rPr>
          <w:rFonts w:ascii="Times New Roman" w:hAnsi="Times New Roman" w:cs="Times New Roman"/>
          <w:kern w:val="0"/>
          <w:sz w:val="22"/>
        </w:rPr>
        <w:t>Osm</w:t>
      </w:r>
      <w:r w:rsidRPr="00134AC5">
        <w:rPr>
          <w:rFonts w:ascii="Times New Roman" w:hAnsi="Times New Roman" w:cs="Times New Roman"/>
          <w:color w:val="202122"/>
          <w:sz w:val="22"/>
          <w:shd w:val="clear" w:color="auto" w:fill="FFFFFF"/>
        </w:rPr>
        <w:t>ó</w:t>
      </w:r>
      <w:r w:rsidRPr="00134AC5">
        <w:rPr>
          <w:rFonts w:ascii="Times New Roman" w:hAnsi="Times New Roman" w:cs="Times New Roman"/>
          <w:kern w:val="0"/>
          <w:sz w:val="22"/>
        </w:rPr>
        <w:t>ska</w:t>
      </w:r>
      <w:proofErr w:type="spellEnd"/>
      <w:r w:rsidRPr="00134AC5">
        <w:rPr>
          <w:rFonts w:ascii="Times New Roman" w:hAnsi="Times New Roman" w:cs="Times New Roman"/>
          <w:kern w:val="0"/>
          <w:sz w:val="22"/>
        </w:rPr>
        <w:t xml:space="preserve">, H. </w:t>
      </w:r>
      <w:r w:rsidRPr="00134AC5">
        <w:rPr>
          <w:rFonts w:ascii="Times New Roman" w:eastAsia="TimesNewRoman" w:hAnsi="Times New Roman" w:cs="Times New Roman"/>
          <w:kern w:val="0"/>
          <w:sz w:val="22"/>
        </w:rPr>
        <w:t xml:space="preserve">&amp; </w:t>
      </w:r>
      <w:r w:rsidRPr="00134AC5">
        <w:rPr>
          <w:rFonts w:ascii="Times New Roman" w:hAnsi="Times New Roman" w:cs="Times New Roman"/>
          <w:kern w:val="0"/>
          <w:sz w:val="22"/>
        </w:rPr>
        <w:t xml:space="preserve">Kurzanov, S. M. On a new troodontid (Dinosauria, Theropoda) from the Early Cretaceous of Mongolia.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Acta </w:t>
      </w:r>
      <w:proofErr w:type="spellStart"/>
      <w:r w:rsidRPr="00134AC5">
        <w:rPr>
          <w:rFonts w:ascii="Times New Roman" w:hAnsi="Times New Roman" w:cs="Times New Roman"/>
          <w:i/>
          <w:iCs/>
          <w:kern w:val="0"/>
          <w:sz w:val="22"/>
        </w:rPr>
        <w:t>Palaeontol</w:t>
      </w:r>
      <w:proofErr w:type="spellEnd"/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Pol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32</w:t>
      </w:r>
      <w:r w:rsidRPr="00134AC5">
        <w:rPr>
          <w:rFonts w:ascii="Times New Roman" w:hAnsi="Times New Roman" w:cs="Times New Roman"/>
          <w:kern w:val="0"/>
          <w:sz w:val="22"/>
        </w:rPr>
        <w:t>(1-2), 121-132 (1987).</w:t>
      </w:r>
    </w:p>
    <w:bookmarkEnd w:id="28"/>
    <w:p w14:paraId="0F9826F7" w14:textId="6CD40B49" w:rsidR="00650237" w:rsidRPr="00134AC5" w:rsidRDefault="00AF48B7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color w:val="000000"/>
          <w:kern w:val="0"/>
          <w:sz w:val="22"/>
        </w:rPr>
        <w:lastRenderedPageBreak/>
        <w:t xml:space="preserve">Tsuihiji, T. </w:t>
      </w:r>
      <w:r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et al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. </w:t>
      </w:r>
      <w:proofErr w:type="gramStart"/>
      <w:r w:rsidRPr="00134AC5">
        <w:rPr>
          <w:rFonts w:ascii="Times New Roman" w:hAnsi="Times New Roman" w:cs="Times New Roman"/>
          <w:color w:val="000000"/>
          <w:kern w:val="0"/>
          <w:sz w:val="22"/>
        </w:rPr>
        <w:t>New</w:t>
      </w:r>
      <w:proofErr w:type="gramEnd"/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material of a troodontid theropod (Dinosauria: Saurischia) from the Lower Cretaceous of Mongolia. </w:t>
      </w:r>
      <w:r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>Hist</w:t>
      </w:r>
      <w:r w:rsidRPr="00134AC5">
        <w:rPr>
          <w:rFonts w:ascii="Times New Roman" w:hAnsi="Times New Roman" w:cs="Times New Roman" w:hint="eastAsia"/>
          <w:i/>
          <w:iCs/>
          <w:color w:val="000000"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color w:val="000000"/>
          <w:kern w:val="0"/>
          <w:sz w:val="22"/>
        </w:rPr>
        <w:t xml:space="preserve"> Biol</w:t>
      </w:r>
      <w:r w:rsidRPr="00134AC5">
        <w:rPr>
          <w:rFonts w:ascii="Times New Roman" w:hAnsi="Times New Roman" w:cs="Times New Roman" w:hint="eastAsia"/>
          <w:i/>
          <w:iCs/>
          <w:color w:val="000000"/>
          <w:kern w:val="0"/>
          <w:sz w:val="22"/>
        </w:rPr>
        <w:t>.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color w:val="000000"/>
          <w:kern w:val="0"/>
          <w:sz w:val="22"/>
        </w:rPr>
        <w:t>28</w:t>
      </w:r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(1-2), 128-138; </w:t>
      </w:r>
      <w:hyperlink r:id="rId50" w:history="1">
        <w:r w:rsidRPr="00134AC5">
          <w:rPr>
            <w:rStyle w:val="af1"/>
            <w:rFonts w:ascii="Times New Roman" w:hAnsi="Times New Roman" w:cs="Times New Roman"/>
            <w:sz w:val="22"/>
          </w:rPr>
          <w:t>10.1080/08912963.2015.1005086</w:t>
        </w:r>
      </w:hyperlink>
      <w:r w:rsidRPr="00134AC5">
        <w:rPr>
          <w:rFonts w:ascii="Times New Roman" w:hAnsi="Times New Roman" w:cs="Times New Roman"/>
          <w:color w:val="000000"/>
          <w:kern w:val="0"/>
          <w:sz w:val="22"/>
        </w:rPr>
        <w:t xml:space="preserve"> (2016).</w:t>
      </w:r>
    </w:p>
    <w:p w14:paraId="5B1B9A7C" w14:textId="33628F50" w:rsidR="00900E16" w:rsidRPr="00134AC5" w:rsidRDefault="00D3682F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Bever</w:t>
      </w:r>
      <w:r w:rsidR="006E5FF0"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, G. &amp;</w:t>
      </w:r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Norell</w:t>
      </w:r>
      <w:r w:rsidR="006E5FF0"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, M. A. The Perinate Skull of Byronosaurus (Troodontidae) with Observations on the Cranial Ontogeny of Paravian Theropods. 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Am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Mus</w:t>
      </w:r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</w:t>
      </w:r>
      <w:proofErr w:type="spellStart"/>
      <w:r w:rsidR="003111D6" w:rsidRPr="00134AC5">
        <w:rPr>
          <w:rFonts w:ascii="Times New Roman" w:hAnsi="Times New Roman" w:cs="Times New Roman"/>
          <w:i/>
          <w:iCs/>
          <w:kern w:val="0"/>
          <w:sz w:val="22"/>
        </w:rPr>
        <w:t>Novit</w:t>
      </w:r>
      <w:proofErr w:type="spellEnd"/>
      <w:r w:rsidR="003111D6"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="003111D6"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="006E5FF0" w:rsidRPr="00134AC5">
        <w:rPr>
          <w:rFonts w:ascii="Times New Roman" w:eastAsia="游ゴシック" w:hAnsi="Times New Roman" w:cs="Times New Roman"/>
          <w:b/>
          <w:bCs/>
          <w:color w:val="000000"/>
          <w:kern w:val="0"/>
          <w:sz w:val="22"/>
        </w:rPr>
        <w:t>3657</w:t>
      </w:r>
      <w:r w:rsidR="006E5FF0"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, 1-51</w:t>
      </w:r>
      <w:r w:rsidR="001F6D4E" w:rsidRPr="00134AC5">
        <w:rPr>
          <w:rFonts w:ascii="Times New Roman" w:eastAsia="游ゴシック" w:hAnsi="Times New Roman" w:cs="Times New Roman" w:hint="eastAsia"/>
          <w:color w:val="000000"/>
          <w:kern w:val="0"/>
          <w:sz w:val="22"/>
        </w:rPr>
        <w:t xml:space="preserve">; </w:t>
      </w:r>
      <w:hyperlink r:id="rId51" w:history="1">
        <w:r w:rsidR="001F6D4E" w:rsidRPr="00134AC5">
          <w:rPr>
            <w:rStyle w:val="af1"/>
            <w:rFonts w:ascii="Times New Roman" w:eastAsia="游ゴシック" w:hAnsi="Times New Roman" w:cs="Times New Roman"/>
            <w:kern w:val="0"/>
            <w:sz w:val="22"/>
          </w:rPr>
          <w:t>10.1206/650.1</w:t>
        </w:r>
      </w:hyperlink>
      <w:r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 xml:space="preserve"> (2009)</w:t>
      </w:r>
      <w:r w:rsidR="006E5FF0" w:rsidRPr="00134AC5">
        <w:rPr>
          <w:rFonts w:ascii="Times New Roman" w:eastAsia="游ゴシック" w:hAnsi="Times New Roman" w:cs="Times New Roman"/>
          <w:color w:val="000000"/>
          <w:kern w:val="0"/>
          <w:sz w:val="22"/>
        </w:rPr>
        <w:t>.</w:t>
      </w:r>
    </w:p>
    <w:p w14:paraId="4D026F32" w14:textId="7C4443F3" w:rsidR="00900E16" w:rsidRPr="00134AC5" w:rsidRDefault="00EA77AB" w:rsidP="002A1364">
      <w:pPr>
        <w:pStyle w:val="ae"/>
        <w:numPr>
          <w:ilvl w:val="0"/>
          <w:numId w:val="3"/>
        </w:numPr>
        <w:spacing w:line="360" w:lineRule="auto"/>
        <w:ind w:leftChars="0" w:left="556" w:hanging="556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t xml:space="preserve">Yu, D., Pei, R., Yin, Y.-L. &amp; Zhou, C.-F. The morphology and function of the manual digits of a troodontid from the Yixian Formation of western Liaoning, China.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Hist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 Biol</w:t>
      </w:r>
      <w:r w:rsidRPr="00134AC5">
        <w:rPr>
          <w:rFonts w:ascii="Times New Roman" w:hAnsi="Times New Roman" w:cs="Times New Roman" w:hint="eastAsia"/>
          <w:i/>
          <w:iCs/>
          <w:kern w:val="0"/>
          <w:sz w:val="22"/>
        </w:rPr>
        <w:t>.</w:t>
      </w:r>
      <w:r w:rsidRPr="00134AC5">
        <w:rPr>
          <w:rFonts w:ascii="Times New Roman" w:hAnsi="Times New Roman" w:cs="Times New Roman"/>
          <w:kern w:val="0"/>
          <w:sz w:val="22"/>
        </w:rPr>
        <w:t xml:space="preserve">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36</w:t>
      </w:r>
      <w:r w:rsidRPr="00134AC5">
        <w:rPr>
          <w:rFonts w:ascii="Times New Roman" w:hAnsi="Times New Roman" w:cs="Times New Roman"/>
          <w:kern w:val="0"/>
          <w:sz w:val="22"/>
        </w:rPr>
        <w:t xml:space="preserve">(1), 183-192; </w:t>
      </w:r>
      <w:hyperlink r:id="rId52" w:history="1">
        <w:r w:rsidRPr="00134AC5">
          <w:rPr>
            <w:rStyle w:val="af1"/>
            <w:rFonts w:ascii="Times New Roman" w:hAnsi="Times New Roman" w:cs="Times New Roman"/>
            <w:kern w:val="0"/>
            <w:sz w:val="22"/>
          </w:rPr>
          <w:t>10.1080/08912963.2022.2155149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(2024).</w:t>
      </w:r>
    </w:p>
    <w:bookmarkEnd w:id="7"/>
    <w:bookmarkEnd w:id="8"/>
    <w:p w14:paraId="7170BD6F" w14:textId="77777777" w:rsidR="00020BD6" w:rsidRPr="00134AC5" w:rsidRDefault="00D3682F" w:rsidP="002A1364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68A7F6AE" w14:textId="77777777" w:rsidR="00147ECE" w:rsidRPr="00134AC5" w:rsidRDefault="00D3682F" w:rsidP="00585C4C">
      <w:pPr>
        <w:spacing w:line="360" w:lineRule="auto"/>
        <w:rPr>
          <w:rFonts w:ascii="Times New Roman" w:hAnsi="Times New Roman" w:cs="Times New Roman"/>
          <w:b/>
          <w:bCs/>
          <w:sz w:val="22"/>
          <w:u w:val="single"/>
        </w:rPr>
      </w:pPr>
      <w:r w:rsidRPr="00134AC5">
        <w:rPr>
          <w:rFonts w:ascii="Times New Roman" w:hAnsi="Times New Roman" w:cs="Times New Roman"/>
          <w:b/>
          <w:bCs/>
          <w:sz w:val="22"/>
          <w:u w:val="single"/>
        </w:rPr>
        <w:lastRenderedPageBreak/>
        <w:t>Supplementary Data</w:t>
      </w:r>
    </w:p>
    <w:p w14:paraId="54EA7F71" w14:textId="1D4FB174" w:rsidR="001D37C5" w:rsidRPr="00134AC5" w:rsidRDefault="001D37C5" w:rsidP="001D37C5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2"/>
        </w:rPr>
      </w:pPr>
      <w:r w:rsidRPr="00134AC5">
        <w:rPr>
          <w:rFonts w:ascii="Times New Roman" w:hAnsi="Times New Roman" w:cs="Times New Roman"/>
          <w:sz w:val="22"/>
        </w:rPr>
        <w:t>Supplementary Data S</w:t>
      </w:r>
      <w:r>
        <w:rPr>
          <w:rFonts w:ascii="Times New Roman" w:hAnsi="Times New Roman" w:cs="Times New Roman" w:hint="eastAsia"/>
          <w:sz w:val="22"/>
        </w:rPr>
        <w:t>1</w:t>
      </w:r>
      <w:r w:rsidRPr="00134AC5">
        <w:rPr>
          <w:rFonts w:ascii="Times New Roman" w:hAnsi="Times New Roman" w:cs="Times New Roman"/>
          <w:sz w:val="22"/>
        </w:rPr>
        <w:t xml:space="preserve">. List of synapomorphies supporting nodes shared by all MPTs </w:t>
      </w:r>
      <w:r w:rsidRPr="00134AC5">
        <w:rPr>
          <w:rFonts w:ascii="Times New Roman" w:hAnsi="Times New Roman" w:cs="Times New Roman" w:hint="eastAsia"/>
          <w:sz w:val="22"/>
        </w:rPr>
        <w:t>in</w:t>
      </w:r>
      <w:r w:rsidRPr="00134AC5">
        <w:rPr>
          <w:rFonts w:ascii="Times New Roman" w:hAnsi="Times New Roman" w:cs="Times New Roman"/>
          <w:sz w:val="22"/>
        </w:rPr>
        <w:t xml:space="preserve"> the analysis. Character numbers and descriptions refer to Sellés </w:t>
      </w:r>
      <w:r w:rsidRPr="00134AC5">
        <w:rPr>
          <w:rFonts w:ascii="Times New Roman" w:hAnsi="Times New Roman" w:cs="Times New Roman"/>
          <w:i/>
          <w:iCs/>
          <w:sz w:val="22"/>
        </w:rPr>
        <w:t>et al</w:t>
      </w:r>
      <w:r w:rsidRPr="00134AC5">
        <w:rPr>
          <w:rFonts w:ascii="Times New Roman" w:hAnsi="Times New Roman" w:cs="Times New Roman"/>
          <w:sz w:val="22"/>
        </w:rPr>
        <w:t>.</w:t>
      </w:r>
      <w:r w:rsidRPr="00134AC5">
        <w:rPr>
          <w:rFonts w:ascii="Times New Roman" w:hAnsi="Times New Roman" w:cs="Times New Roman" w:hint="eastAsia"/>
          <w:sz w:val="22"/>
          <w:vertAlign w:val="superscript"/>
        </w:rPr>
        <w:t>1</w:t>
      </w:r>
      <w:r w:rsidRPr="00134AC5">
        <w:rPr>
          <w:rFonts w:ascii="Times New Roman" w:hAnsi="Times New Roman" w:cs="Times New Roman"/>
          <w:sz w:val="22"/>
        </w:rPr>
        <w:t xml:space="preserve">. Node numbers </w:t>
      </w:r>
      <w:r w:rsidRPr="00134AC5">
        <w:rPr>
          <w:rFonts w:ascii="Times New Roman" w:hAnsi="Times New Roman" w:cs="Times New Roman" w:hint="eastAsia"/>
          <w:sz w:val="22"/>
        </w:rPr>
        <w:t xml:space="preserve">are shown in </w:t>
      </w:r>
      <w:r w:rsidRPr="00134AC5">
        <w:rPr>
          <w:rFonts w:ascii="Times New Roman" w:hAnsi="Times New Roman" w:cs="Times New Roman"/>
          <w:sz w:val="22"/>
        </w:rPr>
        <w:t>Supplementary Fig</w:t>
      </w:r>
      <w:r w:rsidR="00CB6493">
        <w:rPr>
          <w:rFonts w:ascii="Times New Roman" w:hAnsi="Times New Roman" w:cs="Times New Roman" w:hint="eastAsia"/>
          <w:sz w:val="22"/>
        </w:rPr>
        <w:t>.</w:t>
      </w:r>
      <w:r w:rsidRPr="00134AC5">
        <w:rPr>
          <w:rFonts w:ascii="Times New Roman" w:hAnsi="Times New Roman" w:cs="Times New Roman"/>
          <w:sz w:val="22"/>
        </w:rPr>
        <w:t xml:space="preserve"> S15. </w:t>
      </w:r>
      <w:r w:rsidRPr="00134AC5">
        <w:rPr>
          <w:rFonts w:ascii="Times New Roman" w:hAnsi="Times New Roman" w:cs="Times New Roman" w:hint="eastAsia"/>
          <w:sz w:val="22"/>
        </w:rPr>
        <w:t>Numbers highlighted by g</w:t>
      </w:r>
      <w:r w:rsidRPr="00134AC5">
        <w:rPr>
          <w:rFonts w:ascii="Times New Roman" w:hAnsi="Times New Roman" w:cs="Times New Roman"/>
          <w:sz w:val="22"/>
        </w:rPr>
        <w:t xml:space="preserve">reen colors show </w:t>
      </w:r>
      <w:r w:rsidRPr="00134AC5">
        <w:rPr>
          <w:rFonts w:ascii="Times New Roman" w:hAnsi="Times New Roman" w:cs="Times New Roman" w:hint="eastAsia"/>
          <w:sz w:val="22"/>
        </w:rPr>
        <w:t xml:space="preserve">the </w:t>
      </w:r>
      <w:r w:rsidRPr="00134AC5">
        <w:rPr>
          <w:rFonts w:ascii="Times New Roman" w:hAnsi="Times New Roman" w:cs="Times New Roman"/>
          <w:sz w:val="22"/>
        </w:rPr>
        <w:t>characters on pes.</w:t>
      </w:r>
    </w:p>
    <w:p w14:paraId="432807B0" w14:textId="77777777" w:rsidR="001D37C5" w:rsidRPr="00134AC5" w:rsidRDefault="001D37C5" w:rsidP="001D37C5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71BBCB84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</w:t>
      </w:r>
      <w:r w:rsidRPr="00134AC5">
        <w:rPr>
          <w:rFonts w:ascii="Times New Roman" w:hAnsi="Times New Roman" w:cs="Times New Roman"/>
          <w:sz w:val="22"/>
        </w:rPr>
        <w:t xml:space="preserve">: 50 (1-&gt;0), 169 (1-&gt;0), 212 (0-&gt;1), 237 (1-&gt;0), </w:t>
      </w:r>
      <w:r w:rsidRPr="00134AC5">
        <w:rPr>
          <w:rFonts w:ascii="Times New Roman" w:hAnsi="Times New Roman" w:cs="Times New Roman"/>
          <w:sz w:val="22"/>
          <w:highlight w:val="green"/>
        </w:rPr>
        <w:t>267</w:t>
      </w:r>
      <w:r w:rsidRPr="00134AC5">
        <w:rPr>
          <w:rFonts w:ascii="Times New Roman" w:hAnsi="Times New Roman" w:cs="Times New Roman"/>
          <w:sz w:val="22"/>
        </w:rPr>
        <w:t xml:space="preserve"> (2/3-&gt;1), </w:t>
      </w:r>
      <w:r w:rsidRPr="00134AC5">
        <w:rPr>
          <w:rFonts w:ascii="Times New Roman" w:hAnsi="Times New Roman" w:cs="Times New Roman"/>
          <w:sz w:val="22"/>
          <w:highlight w:val="green"/>
        </w:rPr>
        <w:t>388</w:t>
      </w:r>
      <w:r w:rsidRPr="00134AC5">
        <w:rPr>
          <w:rFonts w:ascii="Times New Roman" w:hAnsi="Times New Roman" w:cs="Times New Roman"/>
          <w:sz w:val="22"/>
        </w:rPr>
        <w:t xml:space="preserve"> (0-&gt;1), 657 (0-&gt;1)</w:t>
      </w:r>
    </w:p>
    <w:p w14:paraId="4C7B8C53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</w:t>
      </w:r>
      <w:r w:rsidRPr="00134AC5">
        <w:rPr>
          <w:rFonts w:ascii="Times New Roman" w:hAnsi="Times New Roman" w:cs="Times New Roman"/>
          <w:sz w:val="22"/>
        </w:rPr>
        <w:t xml:space="preserve">: 117 (0-&gt;1), 248 (2-&gt;1), 358 (1-&gt;0), </w:t>
      </w:r>
      <w:r w:rsidRPr="00134AC5">
        <w:rPr>
          <w:rFonts w:ascii="Times New Roman" w:hAnsi="Times New Roman" w:cs="Times New Roman"/>
          <w:sz w:val="22"/>
          <w:highlight w:val="green"/>
        </w:rPr>
        <w:t>520</w:t>
      </w:r>
      <w:r w:rsidRPr="00134AC5">
        <w:rPr>
          <w:rFonts w:ascii="Times New Roman" w:hAnsi="Times New Roman" w:cs="Times New Roman"/>
          <w:sz w:val="22"/>
        </w:rPr>
        <w:t xml:space="preserve"> (1-&gt;0)</w:t>
      </w:r>
    </w:p>
    <w:p w14:paraId="3AC33248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3</w:t>
      </w:r>
      <w:r w:rsidRPr="00134AC5">
        <w:rPr>
          <w:rFonts w:ascii="Times New Roman" w:hAnsi="Times New Roman" w:cs="Times New Roman"/>
          <w:sz w:val="22"/>
        </w:rPr>
        <w:t xml:space="preserve">: </w:t>
      </w:r>
      <w:r w:rsidRPr="00134AC5">
        <w:rPr>
          <w:rFonts w:ascii="Times New Roman" w:hAnsi="Times New Roman" w:cs="Times New Roman"/>
          <w:sz w:val="22"/>
          <w:highlight w:val="green"/>
        </w:rPr>
        <w:t>672</w:t>
      </w:r>
      <w:r w:rsidRPr="00134AC5">
        <w:rPr>
          <w:rFonts w:ascii="Times New Roman" w:hAnsi="Times New Roman" w:cs="Times New Roman"/>
          <w:sz w:val="22"/>
        </w:rPr>
        <w:t xml:space="preserve"> (0-&gt;1), </w:t>
      </w:r>
      <w:r w:rsidRPr="00134AC5">
        <w:rPr>
          <w:rFonts w:ascii="Times New Roman" w:hAnsi="Times New Roman" w:cs="Times New Roman"/>
          <w:sz w:val="22"/>
          <w:highlight w:val="green"/>
        </w:rPr>
        <w:t>675</w:t>
      </w:r>
      <w:r w:rsidRPr="00134AC5">
        <w:rPr>
          <w:rFonts w:ascii="Times New Roman" w:hAnsi="Times New Roman" w:cs="Times New Roman"/>
          <w:sz w:val="22"/>
        </w:rPr>
        <w:t xml:space="preserve"> (1-&gt;0)</w:t>
      </w:r>
    </w:p>
    <w:p w14:paraId="6D6CBDBC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4</w:t>
      </w:r>
      <w:r w:rsidRPr="00134AC5">
        <w:rPr>
          <w:rFonts w:ascii="Times New Roman" w:hAnsi="Times New Roman" w:cs="Times New Roman"/>
          <w:sz w:val="22"/>
        </w:rPr>
        <w:t xml:space="preserve">: 27 (0-&gt;1), 42 (0-&gt;1), 65 (1-&gt;0), 104 (0-&gt;1), 126 (1-&gt;2), 247 (1-&gt;0), </w:t>
      </w:r>
      <w:r w:rsidRPr="00134AC5">
        <w:rPr>
          <w:rFonts w:ascii="Times New Roman" w:hAnsi="Times New Roman" w:cs="Times New Roman"/>
          <w:sz w:val="22"/>
          <w:highlight w:val="green"/>
        </w:rPr>
        <w:t>268</w:t>
      </w:r>
      <w:r w:rsidRPr="00134AC5">
        <w:rPr>
          <w:rFonts w:ascii="Times New Roman" w:hAnsi="Times New Roman" w:cs="Times New Roman"/>
          <w:sz w:val="22"/>
        </w:rPr>
        <w:t xml:space="preserve"> (0-&gt;1), </w:t>
      </w:r>
      <w:r w:rsidRPr="00134AC5">
        <w:rPr>
          <w:rFonts w:ascii="Times New Roman" w:hAnsi="Times New Roman" w:cs="Times New Roman"/>
          <w:sz w:val="22"/>
          <w:highlight w:val="green"/>
        </w:rPr>
        <w:t>306</w:t>
      </w:r>
      <w:r w:rsidRPr="00134AC5">
        <w:rPr>
          <w:rFonts w:ascii="Times New Roman" w:hAnsi="Times New Roman" w:cs="Times New Roman"/>
          <w:sz w:val="22"/>
        </w:rPr>
        <w:t xml:space="preserve"> (1-&gt;2), 380 (1-&gt;2), </w:t>
      </w:r>
      <w:r w:rsidRPr="00134AC5">
        <w:rPr>
          <w:rFonts w:ascii="Times New Roman" w:hAnsi="Times New Roman" w:cs="Times New Roman"/>
          <w:sz w:val="22"/>
          <w:highlight w:val="green"/>
        </w:rPr>
        <w:t>392</w:t>
      </w:r>
      <w:r w:rsidRPr="00134AC5">
        <w:rPr>
          <w:rFonts w:ascii="Times New Roman" w:hAnsi="Times New Roman" w:cs="Times New Roman"/>
          <w:sz w:val="22"/>
        </w:rPr>
        <w:t xml:space="preserve"> (2-&gt;3)</w:t>
      </w:r>
    </w:p>
    <w:p w14:paraId="7FB7BD5E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5</w:t>
      </w:r>
      <w:r w:rsidRPr="00134AC5">
        <w:rPr>
          <w:rFonts w:ascii="Times New Roman" w:hAnsi="Times New Roman" w:cs="Times New Roman"/>
          <w:sz w:val="22"/>
        </w:rPr>
        <w:t>: 6 (1-&gt;0), 47 (1-&gt;0), 91 (1-&gt;2), 213 (0-&gt;1), 302 (0-&gt;1), 486 (0-&gt;1), 518 (1-&gt;0), 573 (0-&gt;1)</w:t>
      </w:r>
    </w:p>
    <w:p w14:paraId="46E8CAE4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6</w:t>
      </w:r>
      <w:r w:rsidRPr="00134AC5">
        <w:rPr>
          <w:rFonts w:ascii="Times New Roman" w:hAnsi="Times New Roman" w:cs="Times New Roman"/>
          <w:sz w:val="22"/>
        </w:rPr>
        <w:t>: 17 (1-&gt;0), 167 (1-&gt;0)</w:t>
      </w:r>
    </w:p>
    <w:p w14:paraId="6BBC5D86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7</w:t>
      </w:r>
      <w:r w:rsidRPr="00134AC5">
        <w:rPr>
          <w:rFonts w:ascii="Times New Roman" w:hAnsi="Times New Roman" w:cs="Times New Roman"/>
          <w:sz w:val="22"/>
        </w:rPr>
        <w:t xml:space="preserve">: 80 (1-&gt;2), </w:t>
      </w:r>
      <w:r w:rsidRPr="00134AC5">
        <w:rPr>
          <w:rFonts w:ascii="Times New Roman" w:hAnsi="Times New Roman" w:cs="Times New Roman"/>
          <w:sz w:val="22"/>
          <w:highlight w:val="green"/>
        </w:rPr>
        <w:t>224</w:t>
      </w:r>
      <w:r w:rsidRPr="00134AC5">
        <w:rPr>
          <w:rFonts w:ascii="Times New Roman" w:hAnsi="Times New Roman" w:cs="Times New Roman"/>
          <w:sz w:val="22"/>
        </w:rPr>
        <w:t xml:space="preserve"> (0-&gt;1)</w:t>
      </w:r>
    </w:p>
    <w:p w14:paraId="345CCF92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8</w:t>
      </w:r>
      <w:r w:rsidRPr="00134AC5">
        <w:rPr>
          <w:rFonts w:ascii="Times New Roman" w:hAnsi="Times New Roman" w:cs="Times New Roman"/>
          <w:sz w:val="22"/>
        </w:rPr>
        <w:t>: 5 (0-&gt;1), 83 (0-&gt;1), 180 (0-&gt;1), 241 (0-&gt;1), 261 (0-&gt;1), 263 (0-&gt;1), 265 (0-&gt;1), 640 (0-&gt;1)</w:t>
      </w:r>
    </w:p>
    <w:p w14:paraId="6793F179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9</w:t>
      </w:r>
      <w:r w:rsidRPr="00134AC5">
        <w:rPr>
          <w:rFonts w:ascii="Times New Roman" w:hAnsi="Times New Roman" w:cs="Times New Roman"/>
          <w:sz w:val="22"/>
        </w:rPr>
        <w:t>: 50 (0-&gt;1), 310 (0-&gt;1), 467 (0-&gt;1), 491 (1-&gt;2)</w:t>
      </w:r>
    </w:p>
    <w:p w14:paraId="31A39C34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10</w:t>
      </w:r>
      <w:r w:rsidRPr="00134AC5">
        <w:rPr>
          <w:rFonts w:ascii="Times New Roman" w:hAnsi="Times New Roman" w:cs="Times New Roman"/>
          <w:sz w:val="22"/>
        </w:rPr>
        <w:t xml:space="preserve">: 4 (3-&gt;1/2), 44 (2-&gt;1), 101 (0-&gt;1), 131 (0-&gt;1), 149 (0-&gt;1), 167 (0-&gt;1), 168 (0-&gt;1), </w:t>
      </w:r>
      <w:r w:rsidRPr="00134AC5">
        <w:rPr>
          <w:rFonts w:ascii="Times New Roman" w:hAnsi="Times New Roman" w:cs="Times New Roman"/>
          <w:sz w:val="22"/>
          <w:highlight w:val="green"/>
        </w:rPr>
        <w:t>306</w:t>
      </w:r>
      <w:r w:rsidRPr="00134AC5">
        <w:rPr>
          <w:rFonts w:ascii="Times New Roman" w:hAnsi="Times New Roman" w:cs="Times New Roman"/>
          <w:sz w:val="22"/>
        </w:rPr>
        <w:t xml:space="preserve"> (2-&gt;1)</w:t>
      </w:r>
    </w:p>
    <w:p w14:paraId="6CAC4A49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11</w:t>
      </w:r>
      <w:r w:rsidRPr="00134AC5">
        <w:rPr>
          <w:rFonts w:ascii="Times New Roman" w:hAnsi="Times New Roman" w:cs="Times New Roman"/>
          <w:sz w:val="22"/>
        </w:rPr>
        <w:t>: 182 (1-&gt;0), 197 (1-&gt;2), 248 (2-&gt;1), 281 (0-&gt;1), 302 (0-&gt;1), 378 (0-&gt;1)</w:t>
      </w:r>
    </w:p>
    <w:p w14:paraId="28AAB2BB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12</w:t>
      </w:r>
      <w:r w:rsidRPr="00134AC5">
        <w:rPr>
          <w:rFonts w:ascii="Times New Roman" w:hAnsi="Times New Roman" w:cs="Times New Roman"/>
          <w:sz w:val="22"/>
        </w:rPr>
        <w:t>: 77 (1-&gt;0), 227 (1-&gt;0), 229 (2-&gt;1), 310 (0-&gt;1)</w:t>
      </w:r>
    </w:p>
    <w:p w14:paraId="37976C1A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13</w:t>
      </w:r>
      <w:r w:rsidRPr="00134AC5">
        <w:rPr>
          <w:rFonts w:ascii="Times New Roman" w:hAnsi="Times New Roman" w:cs="Times New Roman"/>
          <w:sz w:val="22"/>
        </w:rPr>
        <w:t xml:space="preserve">: 92 (1-&gt;0), </w:t>
      </w:r>
      <w:r w:rsidRPr="00134AC5">
        <w:rPr>
          <w:rFonts w:ascii="Times New Roman" w:hAnsi="Times New Roman" w:cs="Times New Roman"/>
          <w:sz w:val="22"/>
          <w:highlight w:val="green"/>
        </w:rPr>
        <w:t>219</w:t>
      </w:r>
      <w:r w:rsidRPr="00134AC5">
        <w:rPr>
          <w:rFonts w:ascii="Times New Roman" w:hAnsi="Times New Roman" w:cs="Times New Roman"/>
          <w:sz w:val="22"/>
        </w:rPr>
        <w:t xml:space="preserve"> (1-&gt;2), 377 (0-&gt;1)</w:t>
      </w:r>
    </w:p>
    <w:p w14:paraId="471AF5D1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14</w:t>
      </w:r>
      <w:r w:rsidRPr="00134AC5">
        <w:rPr>
          <w:rFonts w:ascii="Times New Roman" w:hAnsi="Times New Roman" w:cs="Times New Roman"/>
          <w:sz w:val="22"/>
        </w:rPr>
        <w:t xml:space="preserve">: 204 (0-&gt;1), </w:t>
      </w:r>
      <w:r w:rsidRPr="00134AC5">
        <w:rPr>
          <w:rFonts w:ascii="Times New Roman" w:hAnsi="Times New Roman" w:cs="Times New Roman"/>
          <w:sz w:val="22"/>
          <w:highlight w:val="green"/>
        </w:rPr>
        <w:t>226</w:t>
      </w:r>
      <w:r w:rsidRPr="00134AC5">
        <w:rPr>
          <w:rFonts w:ascii="Times New Roman" w:hAnsi="Times New Roman" w:cs="Times New Roman"/>
          <w:sz w:val="22"/>
        </w:rPr>
        <w:t xml:space="preserve"> (1-&gt;2), 657 (1-&gt;0)</w:t>
      </w:r>
    </w:p>
    <w:p w14:paraId="70551AA1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15</w:t>
      </w:r>
      <w:r w:rsidRPr="00134AC5">
        <w:rPr>
          <w:rFonts w:ascii="Times New Roman" w:hAnsi="Times New Roman" w:cs="Times New Roman"/>
          <w:sz w:val="22"/>
        </w:rPr>
        <w:t>: 7 (1-&gt;0), 77 (1-&gt;0), 301 (0-&gt;1)</w:t>
      </w:r>
    </w:p>
    <w:p w14:paraId="0BEB8C2D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16</w:t>
      </w:r>
      <w:r w:rsidRPr="00134AC5">
        <w:rPr>
          <w:rFonts w:ascii="Times New Roman" w:hAnsi="Times New Roman" w:cs="Times New Roman"/>
          <w:sz w:val="22"/>
        </w:rPr>
        <w:t>: 340 (0-&gt;1)</w:t>
      </w:r>
    </w:p>
    <w:p w14:paraId="666D4D39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17</w:t>
      </w:r>
      <w:r w:rsidRPr="00134AC5">
        <w:rPr>
          <w:rFonts w:ascii="Times New Roman" w:hAnsi="Times New Roman" w:cs="Times New Roman"/>
          <w:sz w:val="22"/>
        </w:rPr>
        <w:t>: 326 (1-&gt;0)</w:t>
      </w:r>
    </w:p>
    <w:p w14:paraId="0A386A5D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18</w:t>
      </w:r>
      <w:r w:rsidRPr="00134AC5">
        <w:rPr>
          <w:rFonts w:ascii="Times New Roman" w:hAnsi="Times New Roman" w:cs="Times New Roman"/>
          <w:sz w:val="22"/>
        </w:rPr>
        <w:t xml:space="preserve">: </w:t>
      </w:r>
      <w:r w:rsidRPr="00134AC5">
        <w:rPr>
          <w:rFonts w:ascii="Times New Roman" w:hAnsi="Times New Roman" w:cs="Times New Roman"/>
          <w:sz w:val="22"/>
          <w:highlight w:val="green"/>
        </w:rPr>
        <w:t>268</w:t>
      </w:r>
      <w:r w:rsidRPr="00134AC5">
        <w:rPr>
          <w:rFonts w:ascii="Times New Roman" w:hAnsi="Times New Roman" w:cs="Times New Roman"/>
          <w:sz w:val="22"/>
        </w:rPr>
        <w:t xml:space="preserve"> (1-&gt;0)</w:t>
      </w:r>
    </w:p>
    <w:p w14:paraId="31551F6B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19</w:t>
      </w:r>
      <w:r w:rsidRPr="00134AC5">
        <w:rPr>
          <w:rFonts w:ascii="Times New Roman" w:hAnsi="Times New Roman" w:cs="Times New Roman"/>
          <w:sz w:val="22"/>
        </w:rPr>
        <w:t xml:space="preserve">: 114 (0-&gt;1), </w:t>
      </w:r>
      <w:r w:rsidRPr="00134AC5">
        <w:rPr>
          <w:rFonts w:ascii="Times New Roman" w:hAnsi="Times New Roman" w:cs="Times New Roman"/>
          <w:sz w:val="22"/>
          <w:highlight w:val="green"/>
        </w:rPr>
        <w:t>267</w:t>
      </w:r>
      <w:r w:rsidRPr="00134AC5">
        <w:rPr>
          <w:rFonts w:ascii="Times New Roman" w:hAnsi="Times New Roman" w:cs="Times New Roman"/>
          <w:sz w:val="22"/>
        </w:rPr>
        <w:t xml:space="preserve"> (1-&gt;0), 378 (1-&gt;0)</w:t>
      </w:r>
    </w:p>
    <w:p w14:paraId="29A3171A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20</w:t>
      </w:r>
      <w:r w:rsidRPr="00134AC5">
        <w:rPr>
          <w:rFonts w:ascii="Times New Roman" w:hAnsi="Times New Roman" w:cs="Times New Roman"/>
          <w:sz w:val="22"/>
        </w:rPr>
        <w:t xml:space="preserve">: 7 (1-&gt;0), 176 (1-&gt;0), 183 (2-&gt;1), 191 (1-&gt;0), 192 (2-&gt;1), 197 (2-&gt;1), </w:t>
      </w:r>
      <w:r w:rsidRPr="00134AC5">
        <w:rPr>
          <w:rFonts w:ascii="Times New Roman" w:hAnsi="Times New Roman" w:cs="Times New Roman"/>
          <w:sz w:val="22"/>
          <w:highlight w:val="green"/>
        </w:rPr>
        <w:t>226</w:t>
      </w:r>
      <w:r w:rsidRPr="00134AC5">
        <w:rPr>
          <w:rFonts w:ascii="Times New Roman" w:hAnsi="Times New Roman" w:cs="Times New Roman"/>
          <w:sz w:val="22"/>
        </w:rPr>
        <w:t xml:space="preserve"> (1-&gt;2), 227 (1-&gt;0), </w:t>
      </w:r>
      <w:r w:rsidRPr="00134AC5">
        <w:rPr>
          <w:rFonts w:ascii="Times New Roman" w:hAnsi="Times New Roman" w:cs="Times New Roman"/>
          <w:sz w:val="22"/>
          <w:highlight w:val="green"/>
        </w:rPr>
        <w:lastRenderedPageBreak/>
        <w:t>274</w:t>
      </w:r>
      <w:r w:rsidRPr="00134AC5">
        <w:rPr>
          <w:rFonts w:ascii="Times New Roman" w:hAnsi="Times New Roman" w:cs="Times New Roman"/>
          <w:sz w:val="22"/>
        </w:rPr>
        <w:t xml:space="preserve"> (1-&gt;0), 473 (0-&gt;1), </w:t>
      </w:r>
      <w:r w:rsidRPr="00134AC5">
        <w:rPr>
          <w:rFonts w:ascii="Times New Roman" w:hAnsi="Times New Roman" w:cs="Times New Roman"/>
          <w:sz w:val="22"/>
          <w:highlight w:val="green"/>
        </w:rPr>
        <w:t>674</w:t>
      </w:r>
      <w:r w:rsidRPr="00134AC5">
        <w:rPr>
          <w:rFonts w:ascii="Times New Roman" w:hAnsi="Times New Roman" w:cs="Times New Roman"/>
          <w:sz w:val="22"/>
        </w:rPr>
        <w:t xml:space="preserve"> (1-&gt;0)</w:t>
      </w:r>
    </w:p>
    <w:p w14:paraId="70BA0201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21</w:t>
      </w:r>
      <w:r w:rsidRPr="00134AC5">
        <w:rPr>
          <w:rFonts w:ascii="Times New Roman" w:hAnsi="Times New Roman" w:cs="Times New Roman"/>
          <w:sz w:val="22"/>
        </w:rPr>
        <w:t>: 152 (1-&gt;0), 209 (1-&gt;0), 212 (1-&gt;0), 256 (0-&gt;1)</w:t>
      </w:r>
    </w:p>
    <w:p w14:paraId="2AEBDE18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22</w:t>
      </w:r>
      <w:r w:rsidRPr="00134AC5">
        <w:rPr>
          <w:rFonts w:ascii="Times New Roman" w:hAnsi="Times New Roman" w:cs="Times New Roman"/>
          <w:sz w:val="22"/>
        </w:rPr>
        <w:t xml:space="preserve">: 6 (1-&gt;0), 30 (0-&gt;1), </w:t>
      </w:r>
      <w:r w:rsidRPr="00134AC5">
        <w:rPr>
          <w:rFonts w:ascii="Times New Roman" w:hAnsi="Times New Roman" w:cs="Times New Roman"/>
          <w:sz w:val="22"/>
          <w:highlight w:val="green"/>
        </w:rPr>
        <w:t>218</w:t>
      </w:r>
      <w:r w:rsidRPr="00134AC5">
        <w:rPr>
          <w:rFonts w:ascii="Times New Roman" w:hAnsi="Times New Roman" w:cs="Times New Roman"/>
          <w:sz w:val="22"/>
        </w:rPr>
        <w:t xml:space="preserve"> (1-&gt;0), 241 (0-&gt;1), 244 (2-&gt;1)</w:t>
      </w:r>
    </w:p>
    <w:p w14:paraId="35B410C4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23</w:t>
      </w:r>
      <w:r w:rsidRPr="00134AC5">
        <w:rPr>
          <w:rFonts w:ascii="Times New Roman" w:hAnsi="Times New Roman" w:cs="Times New Roman"/>
          <w:sz w:val="22"/>
        </w:rPr>
        <w:t>: 666 (0-&gt;1)</w:t>
      </w:r>
    </w:p>
    <w:p w14:paraId="57F40512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24</w:t>
      </w:r>
      <w:r w:rsidRPr="00134AC5">
        <w:rPr>
          <w:rFonts w:ascii="Times New Roman" w:hAnsi="Times New Roman" w:cs="Times New Roman"/>
          <w:sz w:val="22"/>
        </w:rPr>
        <w:t>: 206 (1-&gt;0)</w:t>
      </w:r>
    </w:p>
    <w:p w14:paraId="47736386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b/>
          <w:bCs/>
          <w:sz w:val="22"/>
        </w:rPr>
        <w:t>Node 25</w:t>
      </w:r>
      <w:r w:rsidRPr="00134AC5">
        <w:rPr>
          <w:rFonts w:ascii="Times New Roman" w:hAnsi="Times New Roman" w:cs="Times New Roman"/>
          <w:sz w:val="22"/>
        </w:rPr>
        <w:t>: 42 (1-&gt;0), 63 (1-&gt;0), 314 (1-&gt;0)</w:t>
      </w:r>
    </w:p>
    <w:p w14:paraId="30BDD94F" w14:textId="77777777" w:rsidR="001D37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</w:p>
    <w:p w14:paraId="7E466611" w14:textId="77777777" w:rsidR="001D37C5" w:rsidRPr="00134AC5" w:rsidRDefault="001D37C5" w:rsidP="001D37C5">
      <w:pPr>
        <w:spacing w:line="360" w:lineRule="auto"/>
        <w:ind w:left="550" w:hangingChars="250" w:hanging="550"/>
        <w:rPr>
          <w:rFonts w:ascii="Times New Roman" w:hAnsi="Times New Roman" w:cs="Times New Roman"/>
          <w:sz w:val="22"/>
        </w:rPr>
      </w:pPr>
    </w:p>
    <w:p w14:paraId="6DC6871E" w14:textId="7FACCE1F" w:rsidR="001D37C5" w:rsidRPr="00134AC5" w:rsidRDefault="001D37C5" w:rsidP="001D37C5">
      <w:pPr>
        <w:spacing w:line="360" w:lineRule="auto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 xml:space="preserve">References for Supplementary </w:t>
      </w:r>
      <w:r w:rsidRPr="00134AC5">
        <w:rPr>
          <w:rFonts w:ascii="Times New Roman" w:hAnsi="Times New Roman" w:cs="Times New Roman" w:hint="eastAsia"/>
          <w:bCs/>
          <w:sz w:val="22"/>
        </w:rPr>
        <w:t xml:space="preserve">Data </w:t>
      </w:r>
      <w:r w:rsidRPr="00134AC5">
        <w:rPr>
          <w:rFonts w:ascii="Times New Roman" w:hAnsi="Times New Roman" w:cs="Times New Roman"/>
          <w:bCs/>
          <w:sz w:val="22"/>
        </w:rPr>
        <w:t>S</w:t>
      </w:r>
      <w:r w:rsidR="00CB6493">
        <w:rPr>
          <w:rFonts w:ascii="Times New Roman" w:hAnsi="Times New Roman" w:cs="Times New Roman" w:hint="eastAsia"/>
          <w:bCs/>
          <w:sz w:val="22"/>
        </w:rPr>
        <w:t>1</w:t>
      </w:r>
    </w:p>
    <w:p w14:paraId="743A8E4B" w14:textId="77777777" w:rsidR="001D37C5" w:rsidRPr="00134AC5" w:rsidRDefault="001D37C5" w:rsidP="001D37C5">
      <w:pPr>
        <w:autoSpaceDE w:val="0"/>
        <w:autoSpaceDN w:val="0"/>
        <w:adjustRightInd w:val="0"/>
        <w:spacing w:line="360" w:lineRule="auto"/>
        <w:ind w:leftChars="6" w:left="563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 w:hint="eastAsia"/>
          <w:kern w:val="0"/>
          <w:sz w:val="22"/>
        </w:rPr>
        <w:t>1</w:t>
      </w:r>
      <w:r w:rsidRPr="00134AC5">
        <w:rPr>
          <w:rFonts w:ascii="Times New Roman" w:hAnsi="Times New Roman" w:cs="Times New Roman"/>
          <w:kern w:val="0"/>
          <w:sz w:val="22"/>
        </w:rPr>
        <w:tab/>
        <w:t xml:space="preserve">Sellés, A. G.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A fast-growing basal troodontid (Dinosauria: Theropoda) from the latest Cretaceous of Europe.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Sci. Rep.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11</w:t>
      </w:r>
      <w:r w:rsidRPr="00134AC5">
        <w:rPr>
          <w:rFonts w:ascii="Times New Roman" w:hAnsi="Times New Roman" w:cs="Times New Roman"/>
          <w:kern w:val="0"/>
          <w:sz w:val="22"/>
        </w:rPr>
        <w:t xml:space="preserve">(1), 4855; </w:t>
      </w:r>
      <w:hyperlink r:id="rId53" w:history="1">
        <w:r w:rsidRPr="00A17C08">
          <w:rPr>
            <w:rStyle w:val="af1"/>
            <w:rFonts w:ascii="Times New Roman" w:hAnsi="Times New Roman" w:cs="Times New Roman"/>
            <w:kern w:val="0"/>
            <w:sz w:val="22"/>
          </w:rPr>
          <w:t>10.1038/s41598-021-83745-5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(2021).</w:t>
      </w:r>
    </w:p>
    <w:p w14:paraId="0571D1F4" w14:textId="77777777" w:rsidR="001D37C5" w:rsidRPr="00134AC5" w:rsidRDefault="001D37C5" w:rsidP="001D37C5">
      <w:pPr>
        <w:autoSpaceDE w:val="0"/>
        <w:autoSpaceDN w:val="0"/>
        <w:adjustRightInd w:val="0"/>
        <w:spacing w:line="360" w:lineRule="auto"/>
        <w:ind w:left="550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/>
          <w:kern w:val="0"/>
          <w:sz w:val="22"/>
        </w:rPr>
        <w:br w:type="page"/>
      </w:r>
    </w:p>
    <w:p w14:paraId="0EAF6115" w14:textId="3619DAC4" w:rsidR="00904045" w:rsidRPr="008D5AA1" w:rsidRDefault="00D3682F" w:rsidP="00585C4C">
      <w:pPr>
        <w:spacing w:line="360" w:lineRule="auto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lastRenderedPageBreak/>
        <w:t>S</w:t>
      </w:r>
      <w:r w:rsidRPr="008D5AA1">
        <w:rPr>
          <w:rFonts w:ascii="Times New Roman" w:hAnsi="Times New Roman" w:cs="Times New Roman"/>
          <w:sz w:val="22"/>
        </w:rPr>
        <w:t>upplementary Data S</w:t>
      </w:r>
      <w:r w:rsidR="001D37C5">
        <w:rPr>
          <w:rFonts w:ascii="Times New Roman" w:hAnsi="Times New Roman" w:cs="Times New Roman" w:hint="eastAsia"/>
          <w:sz w:val="22"/>
        </w:rPr>
        <w:t>2</w:t>
      </w:r>
      <w:r w:rsidR="00855722" w:rsidRPr="008D5AA1">
        <w:rPr>
          <w:rFonts w:ascii="Times New Roman" w:hAnsi="Times New Roman" w:cs="Times New Roman"/>
          <w:sz w:val="22"/>
        </w:rPr>
        <w:t>.</w:t>
      </w:r>
      <w:r w:rsidR="00645F6A" w:rsidRPr="008D5AA1">
        <w:rPr>
          <w:rFonts w:ascii="Times New Roman" w:hAnsi="Times New Roman" w:cs="Times New Roman"/>
          <w:sz w:val="22"/>
        </w:rPr>
        <w:t xml:space="preserve"> </w:t>
      </w:r>
      <w:r w:rsidRPr="008D5AA1">
        <w:rPr>
          <w:rFonts w:ascii="Times New Roman" w:hAnsi="Times New Roman" w:cs="Times New Roman"/>
          <w:sz w:val="22"/>
        </w:rPr>
        <w:t xml:space="preserve">Phylogenetic dataset of Sellés </w:t>
      </w:r>
      <w:r w:rsidRPr="008D5AA1">
        <w:rPr>
          <w:rFonts w:ascii="Times New Roman" w:hAnsi="Times New Roman" w:cs="Times New Roman"/>
          <w:i/>
          <w:iCs/>
          <w:sz w:val="22"/>
        </w:rPr>
        <w:t>et al</w:t>
      </w:r>
      <w:r w:rsidRPr="008D5AA1">
        <w:rPr>
          <w:rFonts w:ascii="Times New Roman" w:hAnsi="Times New Roman" w:cs="Times New Roman"/>
          <w:sz w:val="22"/>
        </w:rPr>
        <w:t>.</w:t>
      </w:r>
      <w:r w:rsidR="002A6577" w:rsidRPr="008D5AA1">
        <w:rPr>
          <w:rFonts w:ascii="Times New Roman" w:hAnsi="Times New Roman" w:cs="Times New Roman" w:hint="eastAsia"/>
          <w:sz w:val="22"/>
          <w:vertAlign w:val="superscript"/>
        </w:rPr>
        <w:t>1</w:t>
      </w:r>
      <w:r w:rsidRPr="008D5AA1">
        <w:rPr>
          <w:rFonts w:ascii="Times New Roman" w:hAnsi="Times New Roman" w:cs="Times New Roman"/>
          <w:sz w:val="22"/>
        </w:rPr>
        <w:t xml:space="preserve"> for troodontids used </w:t>
      </w:r>
      <w:r w:rsidR="00C80397" w:rsidRPr="008D5AA1">
        <w:rPr>
          <w:rFonts w:ascii="Times New Roman" w:hAnsi="Times New Roman" w:cs="Times New Roman"/>
          <w:sz w:val="22"/>
        </w:rPr>
        <w:t xml:space="preserve">in the </w:t>
      </w:r>
      <w:r w:rsidRPr="008D5AA1">
        <w:rPr>
          <w:rFonts w:ascii="Times New Roman" w:hAnsi="Times New Roman" w:cs="Times New Roman"/>
          <w:sz w:val="22"/>
        </w:rPr>
        <w:t xml:space="preserve">analyses of this study. </w:t>
      </w:r>
      <w:r w:rsidR="008D5AA1">
        <w:rPr>
          <w:rFonts w:ascii="Times New Roman" w:hAnsi="Times New Roman" w:cs="Times New Roman" w:hint="eastAsia"/>
          <w:sz w:val="22"/>
        </w:rPr>
        <w:t>U</w:t>
      </w:r>
      <w:r w:rsidR="00F0527F" w:rsidRPr="008D5AA1">
        <w:rPr>
          <w:rFonts w:ascii="Times New Roman" w:hAnsi="Times New Roman" w:cs="Times New Roman"/>
          <w:sz w:val="22"/>
        </w:rPr>
        <w:t xml:space="preserve">nderbarred numbers </w:t>
      </w:r>
      <w:r w:rsidRPr="008D5AA1">
        <w:rPr>
          <w:rFonts w:ascii="Times New Roman" w:hAnsi="Times New Roman" w:cs="Times New Roman"/>
          <w:sz w:val="22"/>
        </w:rPr>
        <w:t xml:space="preserve">show the scorings modified based on the papers and original materials shown in </w:t>
      </w:r>
      <w:r w:rsidR="00E563A7" w:rsidRPr="008D5AA1">
        <w:rPr>
          <w:rFonts w:ascii="Times New Roman" w:hAnsi="Times New Roman" w:cs="Times New Roman"/>
          <w:sz w:val="22"/>
        </w:rPr>
        <w:t>Supplementary Table</w:t>
      </w:r>
      <w:r w:rsidRPr="008D5AA1">
        <w:rPr>
          <w:rFonts w:ascii="Times New Roman" w:hAnsi="Times New Roman" w:cs="Times New Roman"/>
          <w:sz w:val="22"/>
        </w:rPr>
        <w:t xml:space="preserve"> </w:t>
      </w:r>
      <w:r w:rsidR="00E563A7" w:rsidRPr="008D5AA1">
        <w:rPr>
          <w:rFonts w:ascii="Times New Roman" w:hAnsi="Times New Roman" w:cs="Times New Roman"/>
          <w:sz w:val="22"/>
        </w:rPr>
        <w:t>S</w:t>
      </w:r>
      <w:r w:rsidRPr="008D5AA1">
        <w:rPr>
          <w:rFonts w:ascii="Times New Roman" w:hAnsi="Times New Roman" w:cs="Times New Roman"/>
          <w:sz w:val="22"/>
        </w:rPr>
        <w:t>2.</w:t>
      </w:r>
    </w:p>
    <w:p w14:paraId="792C1D5F" w14:textId="77777777" w:rsidR="00183EB7" w:rsidRPr="008D5AA1" w:rsidRDefault="00183EB7" w:rsidP="00585C4C">
      <w:pPr>
        <w:spacing w:line="360" w:lineRule="auto"/>
        <w:rPr>
          <w:rFonts w:ascii="Times New Roman" w:hAnsi="Times New Roman" w:cs="Times New Roman"/>
          <w:b/>
          <w:bCs/>
          <w:sz w:val="22"/>
        </w:rPr>
      </w:pPr>
    </w:p>
    <w:p w14:paraId="2C6FAEF0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Mei</w:t>
      </w:r>
      <w:r w:rsidRPr="008D5AA1">
        <w:rPr>
          <w:rFonts w:ascii="Times New Roman" w:hAnsi="Times New Roman" w:cs="Times New Roman"/>
          <w:sz w:val="22"/>
        </w:rPr>
        <w:tab/>
        <w:t>?[01]0[12]0??010?????????0???????0100??101???00101021101101?010001??110?????0?0[01]0[01]100?1?1100002[123]1??0?2??0011011110201000100???01100201111011???11[01]101102001011?1000000000010110122111?10[01]111200031111?1000111100000100101?[01]100001[01]0200011020?[01]000110??[01]?01[01]1[01]2?100?100210010001?0?100?01????100?0000?110100?0?0000[01]?10111??1[01]0[012]1111221?0?00101?0111101201?002[01]01101??0?10201?021?1011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?100020000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01?1?0?11000300100001[01]110?0?00000?0?001101000210?0??01?001?0?1?0?00????00110100101?[01]0??10101[01][01]0??0?0??100000?00200?0000?0001?0?1000??0?211?1??1?00?00?01000?0000200000???????00????0??00?0???????000?[01]0100?00?0???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???000?000000?0?0001?1?0000?00?00100101210?00000?1?00000001001000??00002?11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0011??0????1101000111??0000?0</w:t>
      </w:r>
    </w:p>
    <w:p w14:paraId="5396F68B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Xiaotingia</w:t>
      </w:r>
      <w:r w:rsidRPr="008D5AA1">
        <w:rPr>
          <w:rFonts w:ascii="Times New Roman" w:hAnsi="Times New Roman" w:cs="Times New Roman"/>
          <w:sz w:val="22"/>
        </w:rPr>
        <w:tab/>
        <w:t>?0?01110????????????????????1????1?0????0?010???0???????001???????????0?000?0??2??000??020[12]??022???0110???1?[02]????2[01]00??00?10??????10?0????1110??120010???100000000001111?2??1102?0[01]?222000?[12]?[12]??1[12]?????1??0?1??????????[01]??[123]00[23]0101????000????1??1?0[12]1?0??1?1?2?11210??1?101010?12?1????00?000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?110?10?0?0?101??0?100???0?1111?[12]?00????0????0?1??201000200?10??????0?[12]1?021?0?111000002[01]000121?10[01]?1?000[23]000000???0?0??100?0????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11??0??????0??0????1?????0?1???????1001?110??0???101[01][01]???000?0??1??000??0????10???0?0???1???0??0???????01?01?0?10?1???001?1??000????????????????00?????????00??0????0?0?0???????001???????????1010??1?00??0?00?00???2?0?0000??1[01]0?000???00?0??0?1??????????????[01]11?0????0????00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0?????00??</w:t>
      </w:r>
    </w:p>
    <w:p w14:paraId="617D05AA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Sinovenator</w:t>
      </w:r>
      <w:r w:rsidRPr="008D5AA1">
        <w:rPr>
          <w:rFonts w:ascii="Times New Roman" w:hAnsi="Times New Roman" w:cs="Times New Roman"/>
          <w:sz w:val="22"/>
        </w:rPr>
        <w:tab/>
        <w:t>?10311101?0001010?[01]0000111110001?0?0?0000102021101?11001000110001110011001</w:t>
      </w:r>
      <w:r w:rsidRPr="008D5AA1">
        <w:rPr>
          <w:rFonts w:ascii="Times New Roman" w:hAnsi="Times New Roman" w:cs="Times New Roman"/>
          <w:sz w:val="22"/>
        </w:rPr>
        <w:lastRenderedPageBreak/>
        <w:t>01101[12]10100000[12]211?002011?0101?1110?001[01]?001000110020111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???????1110111?0000???10000?00000[01]00001?211011001?220003111121[12]0?111100000100101?[01]0000110???1011020100?[01]000111?021102??0101?01???10101010100?1????000?100001110000[01]00?000000102100100011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122100000200001001?1201000200010110010021[01]??21?10101????????000?2?110111??030010?001?0100010000?0??0011010002???1?001?001000000?000000001?0??110??111?1010120?0100001?000?0?0020??100?1000100?10110??0101?11?1100?00101?0???000300000000?00000??0000?00100?0????0000[012]0100?01?0???????????000000?0100010??100???0?00?1????????0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????00000010?00000100000000?0?0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?011?000100100???????0000?001</w:t>
      </w:r>
    </w:p>
    <w:p w14:paraId="144F3C6D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Jianianhualong</w:t>
      </w:r>
      <w:r w:rsidRPr="008D5AA1">
        <w:rPr>
          <w:rFonts w:ascii="Times New Roman" w:hAnsi="Times New Roman" w:cs="Times New Roman"/>
          <w:sz w:val="22"/>
        </w:rPr>
        <w:tab/>
        <w:t>??0[123]1?00100?????????????????????000?1??001?20[12]??00011???0????????1?0??[01]0010010021?1????01[12]11?002?????1????0??????0?0???0?11??[12]011[01]000??????1?01??20000??1100100000001000???????????1??200?3[12]1[12]??1?0???0????0??????????00001?020??1???????0?1?1??1?0[23]1??2??0??1?011001?101?1?0?10??110?[01]00??0?0???01?0?0?????0?00?[12]10?00?011111??00000[01]010?1??1?12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10002001?0??00??0211??11?1011?1?00?2001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12??1?0?101002?0??0001?0?0???[01]?00??00???????????0???1??0????????0????????????</w:t>
      </w:r>
      <w:r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??????0??0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0???0???0?????????????01?0?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0???0?1??????????1?1???1?0?00000??0??0??00001??0????0??????????????????0??????0?0???0?????0???????0?0?00??00???0??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???1?0???????????????[01]?0000?01[01]00?000???0??0????????????0?0????11??0??????01?????????000??</w:t>
      </w:r>
    </w:p>
    <w:p w14:paraId="3ECDEA21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sz w:val="22"/>
        </w:rPr>
        <w:t>MPC-D 100/140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?????????????????????????????????????????????????????????????????????????????????????????????????????????????????????????????20??1????????????????????1?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100100000000000???????????????????????????????????????????????[01]00[12]</w:t>
      </w:r>
      <w:r w:rsidR="00634DC0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0??10</w:t>
      </w:r>
      <w:r w:rsidR="00385BF9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?????????????????????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???????01000??????10</w:t>
      </w:r>
      <w:r w:rsidR="00634DC0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??021????10???10????????????????????</w:t>
      </w:r>
      <w:r w:rsidR="00B81BFD"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?????????????????????????????????????????????????????????????1?1???2001112?????11??003?0??0??1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?????????0??????????1001?0??????1???????????????????????????????000????????????????????????0????????????????????0?????1?11?0?????</w:t>
      </w:r>
      <w:r w:rsidRPr="008D5AA1">
        <w:rPr>
          <w:rFonts w:ascii="Times New Roman" w:hAnsi="Times New Roman" w:cs="Times New Roman"/>
          <w:sz w:val="22"/>
        </w:rPr>
        <w:lastRenderedPageBreak/>
        <w:t>?????1???????????????????????????????????????????????????????????????????????????????????????????????[01]?0000?0?[01]0??????????????????????????????011?00???1?????????0</w:t>
      </w:r>
      <w:r w:rsidR="00634DC0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???0???</w:t>
      </w:r>
    </w:p>
    <w:p w14:paraId="7C9BC73B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sz w:val="22"/>
        </w:rPr>
        <w:t>MPC-D 100/972 &amp; 100/974</w:t>
      </w:r>
      <w:r w:rsidRPr="008D5AA1">
        <w:rPr>
          <w:rFonts w:ascii="Times New Roman" w:hAnsi="Times New Roman" w:cs="Times New Roman"/>
          <w:sz w:val="22"/>
        </w:rPr>
        <w:tab/>
        <w:t>?002100</w:t>
      </w:r>
      <w:r w:rsidRPr="008D5AA1">
        <w:rPr>
          <w:rFonts w:ascii="Times New Roman" w:hAnsi="Times New Roman" w:cs="Times New Roman"/>
          <w:sz w:val="22"/>
          <w:u w:val="single"/>
        </w:rPr>
        <w:t>??</w:t>
      </w:r>
      <w:r w:rsidRPr="008D5AA1">
        <w:rPr>
          <w:rFonts w:ascii="Times New Roman" w:hAnsi="Times New Roman" w:cs="Times New Roman"/>
          <w:sz w:val="22"/>
        </w:rPr>
        <w:t>??1?0001?111111011010010???1???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102021?00??????????1?1001100000010000??1????0?0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11??0020???????????????????????????????????????????????????????????????????????????????????????????????????????????????????????????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?????103??10?0?????1????????????????????????????????????????????0???0????????0?11???????000011?????000001010?1?0????0100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210[01]1???10??0???????????????????????????????????????????0????0?0???0???0???????????????????????0?0??0?0?????????????????????????????????????????????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??0?0???0?0??????????1????11??????10??0???????00?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?000??0001?0???0??????1??0??????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????????????????????????????????????????????????????????????????????????????????????????????????????????110????????????????0??</w:t>
      </w:r>
    </w:p>
    <w:p w14:paraId="7F371B11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Almas</w:t>
      </w:r>
      <w:r w:rsidRPr="008D5AA1">
        <w:rPr>
          <w:rFonts w:ascii="Times New Roman" w:hAnsi="Times New Roman" w:cs="Times New Roman"/>
          <w:sz w:val="22"/>
        </w:rPr>
        <w:tab/>
        <w:t>?002010</w:t>
      </w:r>
      <w:r w:rsidRPr="008D5AA1">
        <w:rPr>
          <w:rFonts w:ascii="Times New Roman" w:hAnsi="Times New Roman" w:cs="Times New Roman"/>
          <w:sz w:val="22"/>
          <w:u w:val="single"/>
        </w:rPr>
        <w:t>01</w:t>
      </w:r>
      <w:r w:rsidRPr="008D5AA1">
        <w:rPr>
          <w:rFonts w:ascii="Times New Roman" w:hAnsi="Times New Roman" w:cs="Times New Roman"/>
          <w:sz w:val="22"/>
        </w:rPr>
        <w:t>0?0??11?????011???1100??11?1??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01?202??0?1?1001????1??0??0???0?00??0??2??0?000021[12]??0020????????????????????????[01]?1?[12]??1????1??????????????????????????????????11[12]????[01]???01?20002[12]1[12]?[12]001???[12]1?1010?00??1?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??20?????</w:t>
      </w:r>
      <w:r w:rsidR="007373A6"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1030?100?1????[01]??????[12]??????0?????0??00?????0???????????1??0?1?0?0???????0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11???010010?11??1?100000100?010????1010002000101?0??00???0?????????????????????1?11011????3??????01???00???0????00?????????????0?????00?1?01?1???????????????????????????????0?00??????0???0?10??10???0?0??????????0????????????00??01??0??001?</w:t>
      </w:r>
      <w:r w:rsidRPr="008D5AA1">
        <w:rPr>
          <w:rFonts w:ascii="Times New Roman" w:hAnsi="Times New Roman" w:cs="Times New Roman"/>
          <w:sz w:val="22"/>
          <w:u w:val="single"/>
        </w:rPr>
        <w:t>??</w:t>
      </w:r>
      <w:r w:rsidRPr="008D5AA1">
        <w:rPr>
          <w:rFonts w:ascii="Times New Roman" w:hAnsi="Times New Roman" w:cs="Times New Roman"/>
          <w:sz w:val="22"/>
        </w:rPr>
        <w:t>000????0?0?0??00??????0???????0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???????????0????????????????????????????????????????????????????????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?00</w:t>
      </w:r>
      <w:r w:rsidRPr="008D5AA1">
        <w:rPr>
          <w:rFonts w:ascii="Times New Roman" w:hAnsi="Times New Roman" w:cs="Times New Roman"/>
          <w:sz w:val="22"/>
        </w:rPr>
        <w:t>??????0?00100?????01?0??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????????1???10????????????00?</w:t>
      </w:r>
    </w:p>
    <w:p w14:paraId="0016461A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Jinfengopteryx</w:t>
      </w:r>
      <w:r w:rsidRPr="008D5AA1">
        <w:rPr>
          <w:rFonts w:ascii="Times New Roman" w:hAnsi="Times New Roman" w:cs="Times New Roman"/>
          <w:sz w:val="22"/>
        </w:rPr>
        <w:tab/>
        <w:t>?0?3?000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??????????????[12]??????0?????????0??102100?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01????1??????0?????0??101?0??1?10?000211??[01]020??1??????????0??????????1??0212110001????111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11?200?[01]???10000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00000[01]000?1[12]??1??????0?2?0???11???10????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???0???????????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?0??001002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?00???11??0?0</w:t>
      </w:r>
      <w:r w:rsidRPr="008D5AA1">
        <w:rPr>
          <w:rFonts w:ascii="Times New Roman" w:hAnsi="Times New Roman" w:cs="Times New Roman"/>
          <w:sz w:val="22"/>
          <w:u w:val="single"/>
        </w:rPr>
        <w:t>20</w:t>
      </w:r>
      <w:r w:rsidRPr="008D5AA1">
        <w:rPr>
          <w:rFonts w:ascii="Times New Roman" w:hAnsi="Times New Roman" w:cs="Times New Roman"/>
          <w:sz w:val="22"/>
        </w:rPr>
        <w:t>??2?001?2011?0?0?101???????[12]?110?1011?[01]?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0????????0?10???1?00?0121?????0010</w:t>
      </w:r>
      <w:r w:rsidRPr="008D5AA1">
        <w:rPr>
          <w:rFonts w:ascii="Times New Roman" w:hAnsi="Times New Roman" w:cs="Times New Roman"/>
          <w:sz w:val="22"/>
        </w:rPr>
        <w:lastRenderedPageBreak/>
        <w:t>00??0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?1101101000?00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0?00?[012]?1?21?0011???0002[01]000121?1?0?1???0[23]?????0?1?1?0?????000??????????????1????0????1?????0?1?????????01?00???1???00???????1?????????0????1????0???00????????0????????1?01???0?0?0?????000?100?00??0?????0???????????????????0?01??0?0?1?0???????????000?0??00010?????00???????????????[01]?0000??0[01]0000?????0??0???????????1???????????0??????0?0???0????0????</w:t>
      </w:r>
    </w:p>
    <w:p w14:paraId="718C0EB6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Liaoningvenator</w:t>
      </w:r>
      <w:r w:rsidRPr="008D5AA1">
        <w:rPr>
          <w:rFonts w:ascii="Times New Roman" w:hAnsi="Times New Roman" w:cs="Times New Roman"/>
          <w:sz w:val="22"/>
        </w:rPr>
        <w:tab/>
        <w:t>??0200101?0????1???0000??11[12]0?01010?1?00???2?[12]0?00011??10??110????0??000000010?[12]0??????0112100020??00111??00001??0?0?????1??020???0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??????111011121010????????0000?0[01]1??010211????[01]?121?0?[123][12]11???1??01100??0???0????1?00??100????11?2?0?01?10???0?03[01]?02??0001?01[01]??0???0?111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00????????0????0?1001?0?0???0001?11[12]010???01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?0?[12]1000?0?0???1??1??1011002?0110?1?0??0211??2111010???00?20000?[12]1?1?0111?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03100?000??1?00??1??00?10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??1?????????0?????0???????0???????001?01?110??0???0010?[01]?????????????10?0?200?00????0??????0?0???02?101??100??00101?00?00?01??000?0??0???0??????????????????100?1??000?0?0????????????1??0????01010????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???0?????0?????0??0??????000?????00?0???1?1???????0??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??[01]1??????0?10??????10??001??</w:t>
      </w:r>
    </w:p>
    <w:p w14:paraId="251D4FF6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sz w:val="22"/>
        </w:rPr>
        <w:t>MPC-D 100/44</w:t>
      </w:r>
      <w:r w:rsidRPr="008D5AA1">
        <w:rPr>
          <w:rFonts w:ascii="Times New Roman" w:hAnsi="Times New Roman" w:cs="Times New Roman"/>
          <w:sz w:val="22"/>
        </w:rPr>
        <w:tab/>
        <w:t>???????????0?01?0?1?????0???????????????????????????????0?01?0??????????????10?11???????1?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0????????010???0??????????????????????????????????????????????10000[012]00000[01]000???????????????????????????????????????????????[01]01[123]00[12]0001????????????0?[01]????????????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0?1?????????110???[01]??????0??000????0?0?100??0?00???2??????</w:t>
      </w:r>
      <w:r w:rsidRPr="008D5AA1">
        <w:rPr>
          <w:rFonts w:ascii="Times New Roman" w:hAnsi="Times New Roman" w:cs="Times New Roman"/>
          <w:sz w:val="22"/>
          <w:u w:val="single"/>
        </w:rPr>
        <w:t>[012]</w:t>
      </w:r>
      <w:r w:rsidRPr="008D5AA1">
        <w:rPr>
          <w:rFonts w:ascii="Times New Roman" w:hAnsi="Times New Roman" w:cs="Times New Roman"/>
          <w:sz w:val="22"/>
        </w:rPr>
        <w:t>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?????????????????????????????????10????????????????101000?00?00??????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1[23]?0??0???0?????0??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0?0????????????????????0?????0????0????????????????????010??????????????????????????????????1???1??????0????11?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100???????????????????????????????????????01???????????????????????????????????????????????????????????????????0000000[01]0???????????????????????????????11?0????0??????????0???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</w:t>
      </w:r>
    </w:p>
    <w:p w14:paraId="70914A95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lastRenderedPageBreak/>
        <w:t>Daliansaurus</w:t>
      </w:r>
      <w:r w:rsidRPr="008D5AA1">
        <w:rPr>
          <w:rFonts w:ascii="Times New Roman" w:hAnsi="Times New Roman" w:cs="Times New Roman"/>
          <w:sz w:val="22"/>
        </w:rPr>
        <w:tab/>
        <w:t>?0?[123]??10?0??????????????????1?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??0?????????????????????????????????????0001???1??0?000111000020?1???11??100?11??000???01???2011?01?????????????20??0????0??[01]0000?0100?0111011?1???0?2?[01]???1???????2?211?????10????0??00??0020??2103???0???????0?0?1?01?????1?010??00????1100?02??????01??[01]???110?0??0????001?011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?????111??21?0????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??0???1??10????2?00????0??102??0??????111?100020011121?1?0110?0[01]3?0???0010??????1??0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??????1?????????0?????0??????????????0001??2??10?00??10010???0????????????0???100????0??0?????????????????00?1?00?0[01]?0??00?????1???00?????????????????????0?????0???00??0??0?????????????????????????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?????0??0??????????[01]???0000001[01]??0???0?010???1?[01]??????????[01]????01??0???0?????????1????0???</w:t>
      </w:r>
    </w:p>
    <w:p w14:paraId="10E73B81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Tochisaurus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?????????????????????????????????????????????????????????????????????????????????????????0001200[01]???2??????????????????????????????????????????0?????????????????????????0?????????????0????????????????????????????????????????????????????????????????????????????111???3?????????????????????????????????????????????????????????????????????????????????????????????????????????????????????????0????????10?????????????????????????????????????????????????????????????????????????????????????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?001?????????????????1???????</w:t>
      </w:r>
    </w:p>
    <w:p w14:paraId="11E283A1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Hesperornithoides</w:t>
      </w:r>
      <w:r w:rsidRPr="008D5AA1">
        <w:rPr>
          <w:rFonts w:ascii="Times New Roman" w:hAnsi="Times New Roman" w:cs="Times New Roman"/>
          <w:sz w:val="22"/>
        </w:rPr>
        <w:tab/>
        <w:t>???3111????????????????????????10???01??0110???????????????1???????????0?[01]0?10?????????0[01]10100???1??1?01??000???1[12]1??????????11??1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??????0???????2[01]0000??10000[01]000001000?????1?1???????????????????????1?0001100001?0000??100[12]0?01??????[01]???????[01]1?????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?????[12]00?????????1???0???1????10???0?0???0?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????1?0?00?11???0???2?11???1100001?1?????1??1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1100[12]?00?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??00???2???0?????1010??00????10[12]??11[01]11?0?1[23]?01?0?01??10???1?00??????1???00021?????0??000?1?????00????00?102001????10000??????????????0000000</w:t>
      </w:r>
      <w:r w:rsidRPr="008D5AA1">
        <w:rPr>
          <w:rFonts w:ascii="Times New Roman" w:hAnsi="Times New Roman" w:cs="Times New Roman"/>
          <w:sz w:val="22"/>
        </w:rPr>
        <w:lastRenderedPageBreak/>
        <w:t>?110??????0?0???00?????0????11??????00?10?000?0?0?????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??????????????????0?0???????0?0???10?????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???????000????0???01???1?1?1000?00?0?1???????0??00001??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????????????000[01]100200000?0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00?1??0???????0???101????????</w:t>
      </w:r>
    </w:p>
    <w:p w14:paraId="39E08112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Sinusonasus</w:t>
      </w:r>
      <w:r w:rsidRPr="008D5AA1">
        <w:rPr>
          <w:rFonts w:ascii="Times New Roman" w:hAnsi="Times New Roman" w:cs="Times New Roman"/>
          <w:sz w:val="22"/>
        </w:rPr>
        <w:tab/>
        <w:t>?0030110???????????????????1100?????????01021?????????????????????????0?000?0????????0001[123]11000?????????????????????0????21??21101?????????????????????????????????????????????????0[01]02?00?[12]1????0??2??????0??0???11??10??</w:t>
      </w:r>
      <w:r w:rsidR="00162B20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?02010?001??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1???????[01]?????01????????????????0?</w:t>
      </w:r>
      <w:r w:rsidR="00B81BFD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11?00[01]1????0??????0???0????0?????0????</w:t>
      </w:r>
      <w:r w:rsidR="00B81BFD"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10?11??11?????0000000???????0?2010002000????????????0???????????????????????1?011?01?3?0??0?01???0????0?????????????????????????0???????0?0?????????????????????????????0?0????0???00????00??????0????????????0??????0???0?00??0??????00????000??????????????????????????????????????0?0????????????????????????????????????????????????????????000??????????????[01]??????0????00????0???0???????????????0??</w:t>
      </w:r>
    </w:p>
    <w:p w14:paraId="74C45140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Xixiasaurus</w:t>
      </w:r>
      <w:r w:rsidRPr="008D5AA1">
        <w:rPr>
          <w:rFonts w:ascii="Times New Roman" w:hAnsi="Times New Roman" w:cs="Times New Roman"/>
          <w:sz w:val="22"/>
        </w:rPr>
        <w:tab/>
        <w:t>?003011????????????????????111010???????00021???????????????????????0?1??[12]??0????????0002[123]1??00?0?1???????????????????????????????????????????????????????????[0123]00??0?0????????????????????????????????????????????????????????????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010000???????[01]??????????????0????????????????????????1????1???[01]????????0?01???????100?11?????000[01]010??0???????01100?0?01???0??10???????????0???00??0?01??????????????????????0??0??????????????????????????????????????0?0?????????????????????????????????????????????[12]?????10?0?0??????????0????????????00?10??????????00100?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????????????????????????????????????????????????????????????????????????????????????00????0????????????????????????????????????????????????????????00??</w:t>
      </w:r>
    </w:p>
    <w:p w14:paraId="2A6DE98E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Byronosaurus</w:t>
      </w:r>
      <w:r w:rsidRPr="008D5AA1">
        <w:rPr>
          <w:rFonts w:ascii="Times New Roman" w:hAnsi="Times New Roman" w:cs="Times New Roman"/>
          <w:sz w:val="22"/>
        </w:rPr>
        <w:tab/>
        <w:t>?0030??????1?01?0??????1111010010???????010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1?0?????????????1?100?????0000001????????000231??002?10?0?01?110001010????[01]??????20????????????????????????????????????????</w:t>
      </w:r>
      <w:r w:rsidRPr="008D5AA1">
        <w:rPr>
          <w:rFonts w:ascii="Times New Roman" w:hAnsi="Times New Roman" w:cs="Times New Roman"/>
          <w:sz w:val="22"/>
        </w:rPr>
        <w:lastRenderedPageBreak/>
        <w:t>???????????????????????????????????0?[12]?0?????????0??????????02??11?????1?0????????????????????????0?0?????????????????0???0???1?0??0?0????2????1?111?????00000001?0??0????012002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00???100?102?????????????????????????????????????0????0????0???0????0?????????????????????00?1?0??100?????????????????????????????????????00??????</w:t>
      </w:r>
      <w:r w:rsidRPr="008D5AA1">
        <w:rPr>
          <w:rFonts w:ascii="Times New Roman" w:hAnsi="Times New Roman" w:cs="Times New Roman"/>
          <w:sz w:val="22"/>
          <w:u w:val="single"/>
        </w:rPr>
        <w:t>[01]</w:t>
      </w:r>
      <w:r w:rsidRPr="008D5AA1">
        <w:rPr>
          <w:rFonts w:ascii="Times New Roman" w:hAnsi="Times New Roman" w:cs="Times New Roman"/>
          <w:sz w:val="22"/>
        </w:rPr>
        <w:t>??0??00?0????????????0????01??????10??0??0????00?00000??0???????????????1??00??????0??010????????????????????????????????????????????????????????????????????????????1?????????????????????1101???????????????0??</w:t>
      </w:r>
    </w:p>
    <w:p w14:paraId="55A5B63D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Sinornithoides</w:t>
      </w:r>
      <w:r w:rsidRPr="008D5AA1">
        <w:rPr>
          <w:rFonts w:ascii="Times New Roman" w:hAnsi="Times New Roman" w:cs="Times New Roman"/>
          <w:sz w:val="22"/>
        </w:rPr>
        <w:tab/>
        <w:t>?003011010?1???00??1??1????0?001?00?1?0001?[12]?2??0?1??00101????????????00010?10?21?0000001[123]101002????0?011??0001??[12]??1??0?01?0211111011????1?00110100000??1000000000010102122?1011?2010200?211112110?2?210??0?000???1010001[12]00201011020100???????0?1???1[12]??0011?0100010000?0</w:t>
      </w:r>
      <w:r w:rsidR="00B81BFD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1[01]00[12]1???01011?[01]00?1101?0?0?000001?00210?0??0011?2210000000??010???120110?2000001?00?002??00111?011111000200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2??1?01110003001000010010???[01]000????00?0010?0?10?0??0??000?????0000?????????0100?0?0???10?0?2000?00??1?000?0?00200??0??0??????????????????10101?00?0?101?00?00??10000?????????????0?????1???0????000??0?0???0?0????????1??000?01?010?01??1100??0010?1?????[01]?0?0000??000000??00??000????000[12]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00?000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00</w:t>
      </w:r>
      <w:r w:rsidR="00B81BFD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?00?1?111??00??0??0?0011?</w:t>
      </w:r>
    </w:p>
    <w:p w14:paraId="514D3134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sz w:val="22"/>
        </w:rPr>
        <w:t>IVPPV11119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???????????????????????????????????????????????????????????????????????????????????????0[01]?????????????????????????????????????????????????????????????????????????????????????????????????????????????????????????????0[01]00[123]????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</w:t>
      </w:r>
      <w:r w:rsidR="00CA1005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???????????????????????????10??????????????????????????0?????0????????????????????????????????????????????????????????????????????????????????????11????[23]?0??????????????????????????????????????????????????0????????????????????????????????????????????????????????????????????0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???????????????????????????????????????????????????????????????????????????????????????????????????????????????????????????????????????????????????????1??????????????????0???????</w:t>
      </w:r>
    </w:p>
    <w:p w14:paraId="19657913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lastRenderedPageBreak/>
        <w:t>Gobivenator</w:t>
      </w:r>
      <w:r w:rsidRPr="008D5AA1">
        <w:rPr>
          <w:rFonts w:ascii="Times New Roman" w:hAnsi="Times New Roman" w:cs="Times New Roman"/>
          <w:sz w:val="22"/>
        </w:rPr>
        <w:tab/>
        <w:t>?0?301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01000?1100?11101000???00100001100010212100?11100100011110010000?0000010?1110000?02[23]1??0??01??01</w:t>
      </w:r>
      <w:r w:rsidR="007440E8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111100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1011?11100111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02011100??????011010120000?0????????????????[01]??101101110111020211101000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1111000?1100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100100012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0[23]0??20?[23]??1?0011??10?120</w:t>
      </w:r>
      <w:r w:rsidR="007440E8" w:rsidRPr="008D5AA1">
        <w:rPr>
          <w:rFonts w:ascii="Times New Roman" w:hAnsi="Times New Roman" w:cs="Times New Roman"/>
          <w:sz w:val="22"/>
          <w:u w:val="single"/>
        </w:rPr>
        <w:t>[01]</w:t>
      </w:r>
      <w:r w:rsidRPr="008D5AA1">
        <w:rPr>
          <w:rFonts w:ascii="Times New Roman" w:hAnsi="Times New Roman" w:cs="Times New Roman"/>
          <w:sz w:val="22"/>
        </w:rPr>
        <w:t>01??0001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1????0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000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?00?????11??10???0110100100000?01?0??0000?00?1?1221000001010?1001?110110020001011000??2110?21?101??????????????1??001110??32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100?01?110000[01]00??0000??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????????0???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?0?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??0?0??00</w:t>
      </w:r>
      <w:r w:rsidR="007440E8"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?0</w:t>
      </w:r>
      <w:r w:rsidR="007440E8" w:rsidRPr="008D5AA1">
        <w:rPr>
          <w:rFonts w:ascii="Times New Roman" w:hAnsi="Times New Roman" w:cs="Times New Roman"/>
          <w:sz w:val="22"/>
          <w:u w:val="single"/>
        </w:rPr>
        <w:t>001</w:t>
      </w:r>
      <w:r w:rsidRPr="008D5AA1">
        <w:rPr>
          <w:rFonts w:ascii="Times New Roman" w:hAnsi="Times New Roman" w:cs="Times New Roman"/>
          <w:sz w:val="22"/>
        </w:rPr>
        <w:t>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????0?1100?01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11</w:t>
      </w:r>
      <w:r w:rsidRPr="008D5AA1">
        <w:rPr>
          <w:rFonts w:ascii="Times New Roman" w:hAnsi="Times New Roman" w:cs="Times New Roman"/>
          <w:sz w:val="22"/>
        </w:rPr>
        <w:t>???00??</w:t>
      </w:r>
      <w:r w:rsidRPr="008D5AA1">
        <w:rPr>
          <w:rFonts w:ascii="Times New Roman" w:hAnsi="Times New Roman" w:cs="Times New Roman"/>
          <w:sz w:val="22"/>
          <w:u w:val="single"/>
        </w:rPr>
        <w:t>0[01]</w:t>
      </w:r>
      <w:r w:rsidRPr="008D5AA1">
        <w:rPr>
          <w:rFonts w:ascii="Times New Roman" w:hAnsi="Times New Roman" w:cs="Times New Roman"/>
          <w:sz w:val="22"/>
        </w:rPr>
        <w:t>?0?10??0000?1???</w:t>
      </w:r>
      <w:r w:rsidR="007440E8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0[01]1</w:t>
      </w:r>
      <w:r w:rsidR="007440E8" w:rsidRPr="008D5AA1">
        <w:rPr>
          <w:rFonts w:ascii="Times New Roman" w:hAnsi="Times New Roman" w:cs="Times New Roman"/>
          <w:sz w:val="22"/>
          <w:u w:val="single"/>
        </w:rPr>
        <w:t>[01]</w:t>
      </w:r>
      <w:r w:rsidRPr="008D5AA1">
        <w:rPr>
          <w:rFonts w:ascii="Times New Roman" w:hAnsi="Times New Roman" w:cs="Times New Roman"/>
          <w:sz w:val="22"/>
        </w:rPr>
        <w:t>?1???10?000?01?0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??010?0??001000010?0???00??0?10??????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000</w:t>
      </w:r>
      <w:r w:rsidR="007440E8"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10</w:t>
      </w:r>
      <w:r w:rsidR="007440E8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0?000?0???????????00??00?0101?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?100??0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?00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??????????????000??01??0??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?0001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???00?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0?01??00??1?00??????00100?000</w:t>
      </w:r>
    </w:p>
    <w:p w14:paraId="64E297EE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proofErr w:type="spellStart"/>
      <w:r w:rsidRPr="008D5AA1">
        <w:rPr>
          <w:rFonts w:ascii="Times New Roman" w:hAnsi="Times New Roman" w:cs="Times New Roman"/>
          <w:i/>
          <w:iCs/>
          <w:sz w:val="22"/>
        </w:rPr>
        <w:t>Urbacodon</w:t>
      </w:r>
      <w:r w:rsidRPr="008D5AA1">
        <w:rPr>
          <w:rFonts w:ascii="Times New Roman" w:hAnsi="Times New Roman" w:cs="Times New Roman"/>
          <w:sz w:val="22"/>
        </w:rPr>
        <w:t>_</w:t>
      </w:r>
      <w:r w:rsidR="000926E4" w:rsidRPr="008D5AA1">
        <w:rPr>
          <w:rFonts w:ascii="Times New Roman" w:hAnsi="Times New Roman" w:cs="Times New Roman"/>
          <w:sz w:val="22"/>
        </w:rPr>
        <w:t>holotype</w:t>
      </w:r>
      <w:r w:rsidRPr="008D5AA1">
        <w:rPr>
          <w:rFonts w:ascii="Times New Roman" w:hAnsi="Times New Roman" w:cs="Times New Roman"/>
          <w:sz w:val="22"/>
        </w:rPr>
        <w:t>_only</w:t>
      </w:r>
      <w:proofErr w:type="spellEnd"/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??????????????????????????????????????????????????????????????????????1?000?1???????????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3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??0020???????????????????????????????????????????????????????????????????????????????????????????????????????????????????????????????????????????????1????????????????????????????????????????????0???0??????????01???????????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???????????????????????0???0???????????????????????????????????????????????????????????????????????????????????????0?0?????????????????????????????????????????????????????????????????????????????????0??????????????00????????????????????????0????????????????????????????????????????????????????????????????????????????????????????????????????????????????????????????????????</w:t>
      </w:r>
    </w:p>
    <w:p w14:paraId="63EB70FB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Geminiraptor</w:t>
      </w:r>
      <w:r w:rsidRPr="008D5AA1">
        <w:rPr>
          <w:rFonts w:ascii="Times New Roman" w:hAnsi="Times New Roman" w:cs="Times New Roman"/>
          <w:sz w:val="22"/>
        </w:rPr>
        <w:tab/>
        <w:t>???</w:t>
      </w:r>
      <w:r w:rsidR="00BF461A" w:rsidRPr="008D5AA1">
        <w:rPr>
          <w:rFonts w:ascii="Times New Roman" w:hAnsi="Times New Roman" w:cs="Times New Roman"/>
          <w:sz w:val="22"/>
        </w:rPr>
        <w:t>3</w:t>
      </w:r>
      <w:r w:rsidRPr="008D5AA1">
        <w:rPr>
          <w:rFonts w:ascii="Times New Roman" w:hAnsi="Times New Roman" w:cs="Times New Roman"/>
          <w:sz w:val="22"/>
        </w:rPr>
        <w:t>0</w:t>
      </w:r>
      <w:r w:rsidR="00BF461A"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</w:rPr>
        <w:t>1????????????????????????1???????????????????????????????????????????????????????0????????0?????????????????????????????????????????????????????????????????????????????????????????????????????????????????????????????????????1??????????????????????????????????????????????????????????????????????0???????</w:t>
      </w:r>
      <w:r w:rsidR="00BF461A"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</w:rPr>
        <w:t>??????????</w:t>
      </w:r>
      <w:r w:rsidR="00BF461A" w:rsidRPr="008D5AA1">
        <w:rPr>
          <w:rFonts w:ascii="Times New Roman" w:hAnsi="Times New Roman" w:cs="Times New Roman"/>
          <w:sz w:val="22"/>
        </w:rPr>
        <w:t>00</w:t>
      </w:r>
      <w:r w:rsidRPr="008D5AA1">
        <w:rPr>
          <w:rFonts w:ascii="Times New Roman" w:hAnsi="Times New Roman" w:cs="Times New Roman"/>
          <w:sz w:val="22"/>
        </w:rPr>
        <w:t>000[12]0???????????11???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</w:t>
      </w:r>
      <w:r w:rsidR="00BF461A"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???????????????????????????????????????????????????????????????????????????????????????????????????????????????????????????????????????????????????????????????????????????????????0??10?????????</w:t>
      </w:r>
      <w:r w:rsidRPr="008D5AA1">
        <w:rPr>
          <w:rFonts w:ascii="Times New Roman" w:hAnsi="Times New Roman" w:cs="Times New Roman"/>
          <w:sz w:val="22"/>
        </w:rPr>
        <w:lastRenderedPageBreak/>
        <w:t>??????????????????????????????????????????????????????????????????????????????????????????????????????????????????????????????????????????????????????????????0??</w:t>
      </w:r>
    </w:p>
    <w:p w14:paraId="5A5A401F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Borogovia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?????????????????????????????????????????????????????????????????????????????????????????????????????????????????????????????????????????????????????????????????????????????????????????????????????????????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?010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101?[01]00[123]0???102????????????????????????????????????????0111??[01]0????????????????????0??????????2?????????????1?????????????????????????????????????????????????????????????????11????[23]?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??????????????????????????????????????????0???????????????????????????????????????????????0?0?0??0?????????????????????1?????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?1101?????????????????????????????????????????????????????????????????????????????????????????????????????????????????????????????????????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1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000???????11??????1???????????</w:t>
      </w:r>
      <w:r w:rsidRPr="008D5AA1">
        <w:rPr>
          <w:rFonts w:ascii="Times New Roman" w:hAnsi="Times New Roman" w:cs="Times New Roman"/>
          <w:sz w:val="22"/>
          <w:u w:val="single"/>
        </w:rPr>
        <w:t>10</w:t>
      </w:r>
      <w:r w:rsidRPr="008D5AA1">
        <w:rPr>
          <w:rFonts w:ascii="Times New Roman" w:hAnsi="Times New Roman" w:cs="Times New Roman"/>
          <w:sz w:val="22"/>
        </w:rPr>
        <w:t>????0</w:t>
      </w:r>
    </w:p>
    <w:p w14:paraId="535AD787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Saurornithoides</w:t>
      </w:r>
      <w:r w:rsidRPr="008D5AA1">
        <w:rPr>
          <w:rFonts w:ascii="Times New Roman" w:hAnsi="Times New Roman" w:cs="Times New Roman"/>
          <w:sz w:val="22"/>
        </w:rPr>
        <w:tab/>
        <w:t>?0031000??01???00?111011?1101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010???1??????[12]?????????????1?0???0???00110?00?101?1????000131000020???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</w:t>
      </w:r>
      <w:r w:rsidRPr="008D5AA1">
        <w:rPr>
          <w:rFonts w:ascii="Times New Roman" w:hAnsi="Times New Roman" w:cs="Times New Roman"/>
          <w:sz w:val="22"/>
          <w:u w:val="single"/>
        </w:rPr>
        <w:t>??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???</w:t>
      </w:r>
      <w:r w:rsidRPr="008D5AA1">
        <w:rPr>
          <w:rFonts w:ascii="Times New Roman" w:hAnsi="Times New Roman" w:cs="Times New Roman"/>
          <w:sz w:val="22"/>
        </w:rPr>
        <w:t>01[01]??1100??1??</w:t>
      </w:r>
      <w:r w:rsidRPr="008D5AA1">
        <w:rPr>
          <w:rFonts w:ascii="Times New Roman" w:hAnsi="Times New Roman" w:cs="Times New Roman"/>
          <w:sz w:val="22"/>
          <w:u w:val="single"/>
        </w:rPr>
        <w:t>??</w:t>
      </w:r>
      <w:r w:rsidRPr="008D5AA1">
        <w:rPr>
          <w:rFonts w:ascii="Times New Roman" w:hAnsi="Times New Roman" w:cs="Times New Roman"/>
          <w:sz w:val="22"/>
        </w:rPr>
        <w:t>????????????????????????????????????????????????????0101000[23]011??11[01]?11110?????????????</w:t>
      </w:r>
      <w:r w:rsidRPr="008D5AA1">
        <w:rPr>
          <w:rFonts w:ascii="Times New Roman" w:hAnsi="Times New Roman" w:cs="Times New Roman"/>
          <w:sz w:val="22"/>
          <w:u w:val="single"/>
        </w:rPr>
        <w:t>?[01]</w:t>
      </w:r>
      <w:r w:rsidRPr="008D5AA1">
        <w:rPr>
          <w:rFonts w:ascii="Times New Roman" w:hAnsi="Times New Roman" w:cs="Times New Roman"/>
          <w:sz w:val="22"/>
        </w:rPr>
        <w:t>?0[123]00</w:t>
      </w:r>
      <w:r w:rsidRPr="008D5AA1">
        <w:rPr>
          <w:rFonts w:ascii="Times New Roman" w:hAnsi="Times New Roman" w:cs="Times New Roman"/>
          <w:sz w:val="22"/>
          <w:u w:val="single"/>
        </w:rPr>
        <w:t>[23]</w:t>
      </w:r>
      <w:r w:rsidRPr="008D5AA1">
        <w:rPr>
          <w:rFonts w:ascii="Times New Roman" w:hAnsi="Times New Roman" w:cs="Times New Roman"/>
          <w:sz w:val="22"/>
        </w:rPr>
        <w:t>0?020020?10?????1?1?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1?01?????????????????0?01???0?????????????0??10????00?00?01???[12]10?10?0?1??22?00000?01?0???</w:t>
      </w:r>
      <w:r w:rsidRPr="008D5AA1">
        <w:rPr>
          <w:rFonts w:ascii="Times New Roman" w:hAnsi="Times New Roman" w:cs="Times New Roman"/>
          <w:sz w:val="22"/>
          <w:u w:val="single"/>
        </w:rPr>
        <w:t>??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011002000?0?1?0?10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?10???????????????????????1?</w:t>
      </w:r>
      <w:r w:rsidRPr="008D5AA1">
        <w:rPr>
          <w:rFonts w:ascii="Times New Roman" w:hAnsi="Times New Roman" w:cs="Times New Roman"/>
          <w:sz w:val="22"/>
          <w:u w:val="single"/>
        </w:rPr>
        <w:t>?1</w:t>
      </w:r>
      <w:r w:rsidRPr="008D5AA1">
        <w:rPr>
          <w:rFonts w:ascii="Times New Roman" w:hAnsi="Times New Roman" w:cs="Times New Roman"/>
          <w:sz w:val="22"/>
        </w:rPr>
        <w:t>1?0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?[23]00??0?0????000?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00??0????????????????????????1???0??0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????????????????????????[01][12]??0?0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?01????????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2??0??00?0?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??0???????002???10???0??0??0??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???010?00?00?0000??00????????0?0?00?????????010??00??????????????????????????????????????????????????????????000????????0???????????????????0[01]???0101??????????0????0??</w:t>
      </w:r>
    </w:p>
    <w:p w14:paraId="5F0B2FF5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Zanabazar</w:t>
      </w:r>
      <w:r w:rsidRPr="008D5AA1">
        <w:rPr>
          <w:rFonts w:ascii="Times New Roman" w:hAnsi="Times New Roman" w:cs="Times New Roman"/>
          <w:sz w:val="22"/>
        </w:rPr>
        <w:tab/>
        <w:t>?003000010?1?1100?11101001101101?01?0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010</w:t>
      </w:r>
      <w:r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12000?0110??????111001????1?0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0?1???1????000131000020?1?????????????????11100010?21?11?????????????????????????????????????????????????????????????????????????0?0?010110110??2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0020?00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000?111????001??????????????????????????????1??????00??0???1?1??0?01???????00??11????100000001?01?0???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0110020</w:t>
      </w:r>
      <w:r w:rsidRPr="008D5AA1">
        <w:rPr>
          <w:rFonts w:ascii="Times New Roman" w:hAnsi="Times New Roman" w:cs="Times New Roman"/>
          <w:sz w:val="22"/>
        </w:rPr>
        <w:lastRenderedPageBreak/>
        <w:t>0010?000?10???0??????????????????????????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?1??????????01??10????0???000??????????????????????11010000???????1???????????????????????????????????0?20011000?0?</w:t>
      </w:r>
      <w:r w:rsidRPr="008D5AA1">
        <w:rPr>
          <w:rFonts w:ascii="Times New Roman" w:hAnsi="Times New Roman" w:cs="Times New Roman"/>
          <w:sz w:val="22"/>
          <w:u w:val="single"/>
        </w:rPr>
        <w:t>0</w:t>
      </w:r>
      <w:r w:rsidRPr="008D5AA1">
        <w:rPr>
          <w:rFonts w:ascii="Times New Roman" w:hAnsi="Times New Roman" w:cs="Times New Roman"/>
          <w:sz w:val="22"/>
        </w:rPr>
        <w:t>?1??????0?0????1???????00??0???0???1??00000????01[12]????00?????1??00???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00????????00??????????????????????????????????????????????????????????????????????????</w:t>
      </w:r>
      <w:r w:rsidR="00A255A6"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000??00????????0010???1??????0?00??0?0</w:t>
      </w:r>
    </w:p>
    <w:p w14:paraId="4B3BA2A5" w14:textId="77777777" w:rsidR="00162B20" w:rsidRPr="008D5AA1" w:rsidRDefault="00D3682F" w:rsidP="00585C4C">
      <w:pPr>
        <w:spacing w:line="360" w:lineRule="auto"/>
        <w:rPr>
          <w:rFonts w:ascii="Times New Roman" w:hAnsi="Times New Roman" w:cs="Times New Roman"/>
          <w:sz w:val="22"/>
        </w:rPr>
      </w:pPr>
      <w:proofErr w:type="spellStart"/>
      <w:r w:rsidRPr="008D5AA1">
        <w:rPr>
          <w:rFonts w:ascii="Times New Roman" w:hAnsi="Times New Roman" w:cs="Times New Roman"/>
          <w:i/>
          <w:iCs/>
          <w:sz w:val="22"/>
        </w:rPr>
        <w:t>Troodon</w:t>
      </w:r>
      <w:r w:rsidRPr="008D5AA1">
        <w:rPr>
          <w:rFonts w:ascii="Times New Roman" w:hAnsi="Times New Roman" w:cs="Times New Roman"/>
          <w:sz w:val="22"/>
        </w:rPr>
        <w:t>_sensu_lato</w:t>
      </w:r>
      <w:proofErr w:type="spellEnd"/>
      <w:r w:rsidRPr="008D5AA1">
        <w:rPr>
          <w:rFonts w:ascii="Times New Roman" w:hAnsi="Times New Roman" w:cs="Times New Roman"/>
          <w:sz w:val="22"/>
        </w:rPr>
        <w:tab/>
        <w:t>???03?0001??1?1100?1110100110???10?0?????0002120[01]0001101?0??11[01]0001??0?1?0[01]001????????0?0[01]3101002011???01111[01]001011111[12]00??10021??11???????1110?1120?1001?100?1[012]0???0[01]???011211?01100001001?111011[01]?011[12]1000[01]10001?1[01]0[01]100[01]20020102?0?????1[01]00?1110?1?0[01][12]??0??110?????[01]000?0101?010???000???00[01]?1[01]0??0101?000010[01]021000???01?12?10?00000???1?0[01]??[01]0?1?????010?100??02[01]1??21?101110?????[01]?????1?1?011100?210200??1?01????[01]0??10000??0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1??0[12]1??0??????0[01]1100?0100??????1??2?010?1???0??1011100?0?0?1???000?0??0?11000??0??1????000??0[12]????1?1000?00????00??0????0[01]0?????01[12]????00????01??0?????0000?010???0?0????????????0?????0?0[01]?????0?0???0??0??000001??0?00?1???[01]00??010?0?0????10010001??0??100[01]???01011?1???????[01]00???01</w:t>
      </w:r>
    </w:p>
    <w:p w14:paraId="49DB6936" w14:textId="77777777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Talos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?????????????1?[01]????[01]??????2???????????????????????01????????????????????????????1[01]01?00[12]?????11[01]???11???1[01]1?01011001000[12]10</w:t>
      </w:r>
      <w:r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0002?????????????????1</w:t>
      </w:r>
      <w:r w:rsidRPr="008D5AA1">
        <w:rPr>
          <w:rFonts w:ascii="Times New Roman" w:hAnsi="Times New Roman" w:cs="Times New Roman"/>
          <w:sz w:val="22"/>
          <w:u w:val="single"/>
        </w:rPr>
        <w:t>1</w:t>
      </w:r>
      <w:r w:rsidRPr="008D5AA1">
        <w:rPr>
          <w:rFonts w:ascii="Times New Roman" w:hAnsi="Times New Roman" w:cs="Times New Roman"/>
          <w:sz w:val="22"/>
        </w:rPr>
        <w:t>??[12]???????????????00?1111?0[01]???????????????1?????0??????????2100?????????21????????????????????????????????????01????????1??????????????????11100?3?0??0?????1???????????????1?10?0[12]?????????????????????00?</w:t>
      </w:r>
      <w:r w:rsidRPr="008D5AA1">
        <w:rPr>
          <w:rFonts w:ascii="Times New Roman" w:hAnsi="Times New Roman" w:cs="Times New Roman"/>
          <w:sz w:val="22"/>
          <w:u w:val="single"/>
        </w:rPr>
        <w:t>000</w:t>
      </w:r>
      <w:r w:rsidRPr="008D5AA1">
        <w:rPr>
          <w:rFonts w:ascii="Times New Roman" w:hAnsi="Times New Roman" w:cs="Times New Roman"/>
          <w:sz w:val="22"/>
        </w:rPr>
        <w:t>????????????????????????????????00??0??0????????????0????????0?????1?1100??????????00????????????????????????????????????????010????????????????????????????????????????????????0?1?????????????0?0??????0????1??00??1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?0??1001??????1??????????10?????0</w:t>
      </w:r>
    </w:p>
    <w:p w14:paraId="01600B39" w14:textId="2CA1C18C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lastRenderedPageBreak/>
        <w:t>Tamarro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??????????????????????????????????????????????????????????????????????????????????????????[01]0?2?????????????????????????????????????????????????????????????????????????????????????????0????????????????????????????????????????????????????????????????????????????11????</w:t>
      </w:r>
      <w:r w:rsidRPr="008D5AA1">
        <w:rPr>
          <w:rFonts w:ascii="Times New Roman" w:hAnsi="Times New Roman" w:cs="Times New Roman"/>
          <w:sz w:val="22"/>
          <w:u w:val="single"/>
        </w:rPr>
        <w:t>?</w:t>
      </w:r>
      <w:r w:rsidRPr="008D5AA1">
        <w:rPr>
          <w:rFonts w:ascii="Times New Roman" w:hAnsi="Times New Roman" w:cs="Times New Roman"/>
          <w:sz w:val="22"/>
        </w:rPr>
        <w:t>?????????????????????????????????????????????????????????????????????????????????????????????????????????????????????????0????????1????????????????????????????????????????????????????????????????????????????????????????????????????????????????????????????????????????????????00???0???????????????????????????</w:t>
      </w:r>
    </w:p>
    <w:p w14:paraId="5C9B2B93" w14:textId="0828DB91" w:rsidR="00B3332D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Philovenator</w:t>
      </w:r>
      <w:r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???????????????????????????????????????????????????????????????????????????????????????????????????????????????????????????????????????????????????????????????????????????????????????????????????0[12]01101?1?1?01010111001200201?</w:t>
      </w:r>
      <w:r w:rsidR="007373A6"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???????????????????????????????????????01110000???????????????1?????0??????????2??0?????????21??????????????????????????????????????????????????????????????10011100?3?0??0??????????????????????????????????10?00??1???????????????????????????????????????0010?00???00?0?????????????????????0?????1?1000?????????????????????????????????????????????????????????????????????????????????????????????????????????????????????????????????0?0?00000000010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0011??????1??????????000????0</w:t>
      </w:r>
    </w:p>
    <w:p w14:paraId="47E38423" w14:textId="77777777" w:rsidR="0065218C" w:rsidRPr="008D5AA1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8D5AA1">
        <w:rPr>
          <w:rFonts w:ascii="Times New Roman" w:hAnsi="Times New Roman" w:cs="Times New Roman"/>
          <w:i/>
          <w:iCs/>
          <w:sz w:val="22"/>
        </w:rPr>
        <w:t>Linhevenator</w:t>
      </w:r>
      <w:r w:rsidRPr="008D5AA1">
        <w:rPr>
          <w:rFonts w:ascii="Times New Roman" w:hAnsi="Times New Roman" w:cs="Times New Roman"/>
          <w:sz w:val="22"/>
        </w:rPr>
        <w:tab/>
        <w:t>????0??0???????????????????????1?0?0???000?21??10??1101?????0?00??1????0?????????????0?01?[01]000????1????????????????????????????????????????0?0??02101????????????????????????????????1[12]?0?????????????10?10????????????0??20020102????????01??????01?????????10?????????0?1111?0[12]0??????????????1???0?0???0?0????</w:t>
      </w:r>
      <w:r w:rsidR="00B81BFD" w:rsidRPr="008D5AA1">
        <w:rPr>
          <w:rFonts w:ascii="Times New Roman" w:hAnsi="Times New Roman" w:cs="Times New Roman"/>
          <w:sz w:val="22"/>
          <w:u w:val="single"/>
        </w:rPr>
        <w:t>2</w:t>
      </w:r>
      <w:r w:rsidRPr="008D5AA1">
        <w:rPr>
          <w:rFonts w:ascii="Times New Roman" w:hAnsi="Times New Roman" w:cs="Times New Roman"/>
          <w:sz w:val="22"/>
        </w:rPr>
        <w:t>100????0???????0?000?1???0????1???002?0?10?1??1??????????0?1??????????????????011011?[23]?0[12]00?1????00??????????0????????????????????????1???0?0?0?????0????0??100??????????????????????????????010?0?????????????0???????1?0?10??01?????01?????00????????????0??????????????00?????1???????????????????????????</w:t>
      </w:r>
      <w:r w:rsidRPr="008D5AA1">
        <w:rPr>
          <w:rFonts w:ascii="Times New Roman" w:hAnsi="Times New Roman" w:cs="Times New Roman"/>
          <w:sz w:val="22"/>
        </w:rPr>
        <w:lastRenderedPageBreak/>
        <w:t>0??????00???????1?00??????????????????????????????????????????</w:t>
      </w:r>
      <w:r w:rsidRPr="008D5AA1">
        <w:rPr>
          <w:rFonts w:ascii="Times New Roman" w:hAnsi="Times New Roman" w:cs="Times New Roman"/>
          <w:sz w:val="22"/>
          <w:u w:val="single"/>
        </w:rPr>
        <w:t>00</w:t>
      </w:r>
      <w:r w:rsidRPr="008D5AA1">
        <w:rPr>
          <w:rFonts w:ascii="Times New Roman" w:hAnsi="Times New Roman" w:cs="Times New Roman"/>
          <w:sz w:val="22"/>
        </w:rPr>
        <w:t>100[01]??????1??1???????1????0??</w:t>
      </w:r>
    </w:p>
    <w:p w14:paraId="7E5120EE" w14:textId="1DD27811" w:rsidR="00B3332D" w:rsidRPr="008D5AA1" w:rsidRDefault="000A1E95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proofErr w:type="spellStart"/>
      <w:r w:rsidRPr="008D5AA1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="00D3682F" w:rsidRPr="008D5AA1">
        <w:rPr>
          <w:rFonts w:ascii="Times New Roman" w:hAnsi="Times New Roman" w:cs="Times New Roman"/>
          <w:sz w:val="22"/>
        </w:rPr>
        <w:tab/>
        <w:t>?????????????????????????????????????????????????????????????????????????????????????????????????????????????????????????????????????????????????????010010000000?00?0?0?????????????????????????????????1001100001001?0??20?????2????????????????????????????011010?????0??11??10?????00??00???????????0???????????0??????1???1?????????????????????????????????????????????1111100020010?2???0?111???3?010???10?1???????0???????101?101????????0100?1????????????????????00?00000???????????????00?0?00??00????????????????????????????????????????0?0???[012]?????????????????????????????????????????????0?????????????????????????????????????1?000?0?0?000000000????????????001?0001000000000????????????????????0?00?0??0</w:t>
      </w:r>
    </w:p>
    <w:p w14:paraId="09695216" w14:textId="77777777" w:rsidR="006D4227" w:rsidRDefault="006D4227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1A5B509E" w14:textId="77777777" w:rsidR="00134AC5" w:rsidRPr="00134AC5" w:rsidRDefault="00134AC5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287EC0C7" w14:textId="07E3E622" w:rsidR="006D4227" w:rsidRPr="00134AC5" w:rsidRDefault="00D3682F" w:rsidP="006D4227">
      <w:pPr>
        <w:spacing w:line="360" w:lineRule="auto"/>
        <w:rPr>
          <w:rFonts w:ascii="Times New Roman" w:hAnsi="Times New Roman" w:cs="Times New Roman"/>
          <w:bCs/>
          <w:sz w:val="22"/>
        </w:rPr>
      </w:pPr>
      <w:r w:rsidRPr="00134AC5">
        <w:rPr>
          <w:rFonts w:ascii="Times New Roman" w:hAnsi="Times New Roman" w:cs="Times New Roman"/>
          <w:bCs/>
          <w:sz w:val="22"/>
        </w:rPr>
        <w:t xml:space="preserve">References for Supplementary </w:t>
      </w:r>
      <w:r w:rsidRPr="00134AC5">
        <w:rPr>
          <w:rFonts w:ascii="Times New Roman" w:hAnsi="Times New Roman" w:cs="Times New Roman" w:hint="eastAsia"/>
          <w:bCs/>
          <w:sz w:val="22"/>
        </w:rPr>
        <w:t xml:space="preserve">Data </w:t>
      </w:r>
      <w:r w:rsidRPr="00134AC5">
        <w:rPr>
          <w:rFonts w:ascii="Times New Roman" w:hAnsi="Times New Roman" w:cs="Times New Roman"/>
          <w:bCs/>
          <w:sz w:val="22"/>
        </w:rPr>
        <w:t>S</w:t>
      </w:r>
      <w:r w:rsidR="00CB6493">
        <w:rPr>
          <w:rFonts w:ascii="Times New Roman" w:hAnsi="Times New Roman" w:cs="Times New Roman" w:hint="eastAsia"/>
          <w:bCs/>
          <w:sz w:val="22"/>
        </w:rPr>
        <w:t>2</w:t>
      </w:r>
    </w:p>
    <w:p w14:paraId="21B66145" w14:textId="380ADCE6" w:rsidR="006D4227" w:rsidRPr="00134AC5" w:rsidRDefault="00D3682F" w:rsidP="002A6577">
      <w:pPr>
        <w:autoSpaceDE w:val="0"/>
        <w:autoSpaceDN w:val="0"/>
        <w:adjustRightInd w:val="0"/>
        <w:spacing w:line="360" w:lineRule="auto"/>
        <w:ind w:leftChars="6" w:left="563" w:hangingChars="250" w:hanging="550"/>
        <w:jc w:val="left"/>
        <w:rPr>
          <w:rFonts w:ascii="Times New Roman" w:hAnsi="Times New Roman" w:cs="Times New Roman"/>
          <w:kern w:val="0"/>
          <w:sz w:val="22"/>
        </w:rPr>
      </w:pPr>
      <w:r w:rsidRPr="00134AC5">
        <w:rPr>
          <w:rFonts w:ascii="Times New Roman" w:hAnsi="Times New Roman" w:cs="Times New Roman" w:hint="eastAsia"/>
          <w:kern w:val="0"/>
          <w:sz w:val="22"/>
        </w:rPr>
        <w:t>1</w:t>
      </w:r>
      <w:r w:rsidRPr="00134AC5">
        <w:rPr>
          <w:rFonts w:ascii="Times New Roman" w:hAnsi="Times New Roman" w:cs="Times New Roman"/>
          <w:kern w:val="0"/>
          <w:sz w:val="22"/>
        </w:rPr>
        <w:tab/>
        <w:t xml:space="preserve">Sellés, A. G.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>et al</w:t>
      </w:r>
      <w:r w:rsidRPr="00134AC5">
        <w:rPr>
          <w:rFonts w:ascii="Times New Roman" w:hAnsi="Times New Roman" w:cs="Times New Roman"/>
          <w:kern w:val="0"/>
          <w:sz w:val="22"/>
        </w:rPr>
        <w:t xml:space="preserve">. A fast-growing basal troodontid (Dinosauria: Theropoda) from the latest Cretaceous of Europe. </w:t>
      </w:r>
      <w:r w:rsidRPr="00134AC5">
        <w:rPr>
          <w:rFonts w:ascii="Times New Roman" w:hAnsi="Times New Roman" w:cs="Times New Roman"/>
          <w:i/>
          <w:iCs/>
          <w:kern w:val="0"/>
          <w:sz w:val="22"/>
        </w:rPr>
        <w:t xml:space="preserve">Sci. Rep. </w:t>
      </w:r>
      <w:r w:rsidRPr="00134AC5">
        <w:rPr>
          <w:rFonts w:ascii="Times New Roman" w:hAnsi="Times New Roman" w:cs="Times New Roman"/>
          <w:b/>
          <w:bCs/>
          <w:kern w:val="0"/>
          <w:sz w:val="22"/>
        </w:rPr>
        <w:t>11</w:t>
      </w:r>
      <w:r w:rsidRPr="00134AC5">
        <w:rPr>
          <w:rFonts w:ascii="Times New Roman" w:hAnsi="Times New Roman" w:cs="Times New Roman"/>
          <w:kern w:val="0"/>
          <w:sz w:val="22"/>
        </w:rPr>
        <w:t xml:space="preserve">(1), 4855; </w:t>
      </w:r>
      <w:hyperlink r:id="rId54" w:history="1">
        <w:r w:rsidRPr="00A17C08">
          <w:rPr>
            <w:rStyle w:val="af1"/>
            <w:rFonts w:ascii="Times New Roman" w:hAnsi="Times New Roman" w:cs="Times New Roman"/>
            <w:kern w:val="0"/>
            <w:sz w:val="22"/>
          </w:rPr>
          <w:t>10.1038/s41598-021-83745-5</w:t>
        </w:r>
      </w:hyperlink>
      <w:r w:rsidRPr="00134AC5">
        <w:rPr>
          <w:rFonts w:ascii="Times New Roman" w:hAnsi="Times New Roman" w:cs="Times New Roman"/>
          <w:kern w:val="0"/>
          <w:sz w:val="22"/>
        </w:rPr>
        <w:t xml:space="preserve"> (2021).</w:t>
      </w:r>
    </w:p>
    <w:p w14:paraId="6CBE58C6" w14:textId="77777777" w:rsidR="00354A14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4897AE51" w14:textId="77777777" w:rsidR="00147ECE" w:rsidRPr="00134AC5" w:rsidRDefault="00D3682F" w:rsidP="00585C4C">
      <w:pPr>
        <w:spacing w:line="360" w:lineRule="auto"/>
        <w:rPr>
          <w:rFonts w:ascii="Times New Roman" w:hAnsi="Times New Roman" w:cs="Times New Roman"/>
          <w:b/>
          <w:bCs/>
          <w:sz w:val="22"/>
          <w:u w:val="single"/>
        </w:rPr>
      </w:pPr>
      <w:r w:rsidRPr="00134AC5">
        <w:rPr>
          <w:rFonts w:ascii="Times New Roman" w:hAnsi="Times New Roman" w:cs="Times New Roman"/>
          <w:b/>
          <w:bCs/>
          <w:sz w:val="22"/>
          <w:u w:val="single"/>
        </w:rPr>
        <w:lastRenderedPageBreak/>
        <w:t>Supplementary Figure</w:t>
      </w:r>
    </w:p>
    <w:p w14:paraId="7E073223" w14:textId="77777777" w:rsidR="008B5586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1DE8827" wp14:editId="611A2625">
            <wp:extent cx="5029200" cy="781050"/>
            <wp:effectExtent l="0" t="0" r="0" b="0"/>
            <wp:docPr id="17544767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7834" name="Picture 2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B6B50" w14:textId="5C86F317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1. Distal caudal vertebrae and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a </w:t>
      </w:r>
      <w:r w:rsidRPr="00134AC5">
        <w:rPr>
          <w:rFonts w:ascii="Times New Roman" w:hAnsi="Times New Roman" w:cs="Times New Roman"/>
          <w:sz w:val="22"/>
        </w:rPr>
        <w:t xml:space="preserve">chevron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left lateral (A), right lateral (B), dorsal (C), and ventral (D) views.</w:t>
      </w:r>
      <w:r w:rsidR="004E26B7" w:rsidRPr="00134AC5">
        <w:rPr>
          <w:rFonts w:ascii="Times New Roman" w:hAnsi="Times New Roman" w:cs="Times New Roman" w:hint="eastAsia"/>
          <w:sz w:val="22"/>
        </w:rPr>
        <w:t xml:space="preserve"> </w:t>
      </w:r>
      <w:r w:rsidR="004E26B7" w:rsidRPr="00134AC5">
        <w:rPr>
          <w:rFonts w:ascii="Times New Roman" w:hAnsi="Times New Roman" w:cs="Times New Roman"/>
          <w:sz w:val="22"/>
        </w:rPr>
        <w:t xml:space="preserve">Abbreviations: </w:t>
      </w:r>
      <w:proofErr w:type="spellStart"/>
      <w:r w:rsidR="004E26B7" w:rsidRPr="00134AC5">
        <w:rPr>
          <w:rFonts w:ascii="Times New Roman" w:hAnsi="Times New Roman" w:cs="Times New Roman" w:hint="eastAsia"/>
          <w:sz w:val="22"/>
        </w:rPr>
        <w:t>cav</w:t>
      </w:r>
      <w:proofErr w:type="spellEnd"/>
      <w:r w:rsidR="004E26B7" w:rsidRPr="00134AC5">
        <w:rPr>
          <w:rFonts w:ascii="Times New Roman" w:hAnsi="Times New Roman" w:cs="Times New Roman"/>
          <w:sz w:val="22"/>
        </w:rPr>
        <w:t xml:space="preserve">, </w:t>
      </w:r>
      <w:r w:rsidR="004E26B7" w:rsidRPr="00134AC5">
        <w:rPr>
          <w:rFonts w:ascii="Times New Roman" w:hAnsi="Times New Roman" w:cs="Times New Roman" w:hint="eastAsia"/>
          <w:sz w:val="22"/>
        </w:rPr>
        <w:t>caudal vertebra</w:t>
      </w:r>
      <w:r w:rsidR="004E26B7" w:rsidRPr="00134AC5">
        <w:rPr>
          <w:rFonts w:ascii="Times New Roman" w:hAnsi="Times New Roman" w:cs="Times New Roman"/>
          <w:sz w:val="22"/>
        </w:rPr>
        <w:t xml:space="preserve">; </w:t>
      </w:r>
      <w:proofErr w:type="spellStart"/>
      <w:r w:rsidR="004E26B7" w:rsidRPr="00134AC5">
        <w:rPr>
          <w:rFonts w:ascii="Times New Roman" w:hAnsi="Times New Roman" w:cs="Times New Roman" w:hint="eastAsia"/>
          <w:sz w:val="22"/>
        </w:rPr>
        <w:t>ch</w:t>
      </w:r>
      <w:proofErr w:type="spellEnd"/>
      <w:r w:rsidR="004E26B7" w:rsidRPr="00134AC5">
        <w:rPr>
          <w:rFonts w:ascii="Times New Roman" w:hAnsi="Times New Roman" w:cs="Times New Roman"/>
          <w:sz w:val="22"/>
        </w:rPr>
        <w:t xml:space="preserve">, </w:t>
      </w:r>
      <w:r w:rsidR="004E26B7" w:rsidRPr="00134AC5">
        <w:rPr>
          <w:rFonts w:ascii="Times New Roman" w:hAnsi="Times New Roman" w:cs="Times New Roman" w:hint="eastAsia"/>
          <w:sz w:val="22"/>
        </w:rPr>
        <w:t>chevron.</w:t>
      </w:r>
    </w:p>
    <w:p w14:paraId="37F0CCFB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2BF488D5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3363B73" wp14:editId="129374BC">
            <wp:extent cx="5200650" cy="3848100"/>
            <wp:effectExtent l="0" t="0" r="0" b="0"/>
            <wp:docPr id="147975813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206664" name="Picture 5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23070" w14:textId="52447485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>2.</w:t>
      </w:r>
      <w:r w:rsidR="00F23AE9" w:rsidRPr="00134AC5">
        <w:rPr>
          <w:rFonts w:ascii="Times New Roman" w:hAnsi="Times New Roman" w:cs="Times New Roman"/>
          <w:sz w:val="22"/>
        </w:rPr>
        <w:t xml:space="preserve"> A</w:t>
      </w:r>
      <w:r w:rsidRPr="00134AC5">
        <w:rPr>
          <w:rFonts w:ascii="Times New Roman" w:hAnsi="Times New Roman" w:cs="Times New Roman"/>
          <w:sz w:val="22"/>
        </w:rPr>
        <w:t xml:space="preserve">rrangement of </w:t>
      </w:r>
      <w:r w:rsidR="00F23AE9" w:rsidRPr="00134AC5">
        <w:rPr>
          <w:rFonts w:ascii="Times New Roman" w:hAnsi="Times New Roman" w:cs="Times New Roman"/>
          <w:sz w:val="22"/>
        </w:rPr>
        <w:t xml:space="preserve">left arm, left wrist, gastralia, and right pes </w:t>
      </w:r>
      <w:r w:rsidR="00800C0E" w:rsidRPr="00134AC5">
        <w:rPr>
          <w:rFonts w:ascii="Times New Roman" w:hAnsi="Times New Roman" w:cs="Times New Roman"/>
          <w:sz w:val="22"/>
        </w:rPr>
        <w:t xml:space="preserve">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="00800C0E"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="00800C0E"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="00F23AE9" w:rsidRPr="00134AC5">
        <w:rPr>
          <w:rFonts w:ascii="Times New Roman" w:hAnsi="Times New Roman" w:cs="Times New Roman"/>
          <w:sz w:val="22"/>
        </w:rPr>
        <w:t xml:space="preserve">in left lateral view </w:t>
      </w:r>
      <w:r w:rsidRPr="00134AC5">
        <w:rPr>
          <w:rFonts w:ascii="Times New Roman" w:hAnsi="Times New Roman" w:cs="Times New Roman"/>
          <w:sz w:val="22"/>
        </w:rPr>
        <w:t xml:space="preserve">(A) and </w:t>
      </w:r>
      <w:r w:rsidR="00F23AE9" w:rsidRPr="00134AC5">
        <w:rPr>
          <w:rFonts w:ascii="Times New Roman" w:hAnsi="Times New Roman" w:cs="Times New Roman"/>
          <w:sz w:val="22"/>
        </w:rPr>
        <w:t xml:space="preserve">arrangement of </w:t>
      </w:r>
      <w:r w:rsidRPr="00134AC5">
        <w:rPr>
          <w:rFonts w:ascii="Times New Roman" w:hAnsi="Times New Roman" w:cs="Times New Roman"/>
          <w:sz w:val="22"/>
        </w:rPr>
        <w:t>gastralia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 </w:t>
      </w:r>
      <w:r w:rsidRPr="00134AC5">
        <w:rPr>
          <w:rFonts w:ascii="Times New Roman" w:hAnsi="Times New Roman" w:cs="Times New Roman"/>
          <w:sz w:val="22"/>
        </w:rPr>
        <w:t>(B). Abbreviation</w:t>
      </w:r>
      <w:r w:rsidR="00763E55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: </w:t>
      </w:r>
      <w:proofErr w:type="spellStart"/>
      <w:r w:rsidR="008B5586" w:rsidRPr="00134AC5">
        <w:rPr>
          <w:rFonts w:ascii="Times New Roman" w:hAnsi="Times New Roman" w:cs="Times New Roman"/>
          <w:sz w:val="22"/>
        </w:rPr>
        <w:t>dr</w:t>
      </w:r>
      <w:proofErr w:type="spellEnd"/>
      <w:r w:rsidR="008B5586" w:rsidRPr="00134AC5">
        <w:rPr>
          <w:rFonts w:ascii="Times New Roman" w:hAnsi="Times New Roman" w:cs="Times New Roman"/>
          <w:sz w:val="22"/>
        </w:rPr>
        <w:t xml:space="preserve">, dorsal rib; </w:t>
      </w:r>
      <w:r w:rsidR="00F23AE9" w:rsidRPr="00134AC5">
        <w:rPr>
          <w:rFonts w:ascii="Times New Roman" w:hAnsi="Times New Roman" w:cs="Times New Roman"/>
          <w:sz w:val="22"/>
        </w:rPr>
        <w:t xml:space="preserve">hu, humerus; </w:t>
      </w:r>
      <w:r w:rsidR="00DD04DE" w:rsidRPr="00134AC5">
        <w:rPr>
          <w:rFonts w:ascii="Times New Roman" w:hAnsi="Times New Roman" w:cs="Times New Roman"/>
          <w:sz w:val="22"/>
        </w:rPr>
        <w:t>l</w:t>
      </w:r>
      <w:r w:rsidR="00FB574F" w:rsidRPr="00134AC5">
        <w:rPr>
          <w:rFonts w:ascii="Times New Roman" w:hAnsi="Times New Roman" w:cs="Times New Roman"/>
          <w:sz w:val="22"/>
        </w:rPr>
        <w:t>g</w:t>
      </w:r>
      <w:r w:rsidR="00DD04DE" w:rsidRPr="00134AC5">
        <w:rPr>
          <w:rFonts w:ascii="Times New Roman" w:hAnsi="Times New Roman" w:cs="Times New Roman"/>
          <w:sz w:val="22"/>
        </w:rPr>
        <w:t xml:space="preserve">, lateral </w:t>
      </w:r>
      <w:r w:rsidR="00FB574F" w:rsidRPr="00134AC5">
        <w:rPr>
          <w:rFonts w:ascii="Times New Roman" w:hAnsi="Times New Roman" w:cs="Times New Roman"/>
          <w:kern w:val="0"/>
          <w:sz w:val="22"/>
        </w:rPr>
        <w:t xml:space="preserve">gastralia </w:t>
      </w:r>
      <w:r w:rsidR="00DD04DE" w:rsidRPr="00134AC5">
        <w:rPr>
          <w:rFonts w:ascii="Times New Roman" w:hAnsi="Times New Roman" w:cs="Times New Roman"/>
          <w:sz w:val="22"/>
        </w:rPr>
        <w:t xml:space="preserve">segment; </w:t>
      </w:r>
      <w:r w:rsidR="00F23AE9" w:rsidRPr="00134AC5">
        <w:rPr>
          <w:rFonts w:ascii="Times New Roman" w:hAnsi="Times New Roman" w:cs="Times New Roman"/>
          <w:sz w:val="22"/>
        </w:rPr>
        <w:t xml:space="preserve">mc I, metacarpal I; mc II, metacarpal II; mc III, metacarpal III; </w:t>
      </w:r>
      <w:r w:rsidR="00DD04DE" w:rsidRPr="00134AC5">
        <w:rPr>
          <w:rFonts w:ascii="Times New Roman" w:hAnsi="Times New Roman" w:cs="Times New Roman"/>
          <w:sz w:val="22"/>
        </w:rPr>
        <w:t>m</w:t>
      </w:r>
      <w:r w:rsidR="00FB574F" w:rsidRPr="00134AC5">
        <w:rPr>
          <w:rFonts w:ascii="Times New Roman" w:hAnsi="Times New Roman" w:cs="Times New Roman"/>
          <w:sz w:val="22"/>
        </w:rPr>
        <w:t>g</w:t>
      </w:r>
      <w:r w:rsidR="00DD04DE" w:rsidRPr="00134AC5">
        <w:rPr>
          <w:rFonts w:ascii="Times New Roman" w:hAnsi="Times New Roman" w:cs="Times New Roman"/>
          <w:sz w:val="22"/>
        </w:rPr>
        <w:t xml:space="preserve">, medial </w:t>
      </w:r>
      <w:r w:rsidR="00FB574F" w:rsidRPr="00134AC5">
        <w:rPr>
          <w:rFonts w:ascii="Times New Roman" w:hAnsi="Times New Roman" w:cs="Times New Roman"/>
          <w:kern w:val="0"/>
          <w:sz w:val="22"/>
        </w:rPr>
        <w:t xml:space="preserve">gastralia </w:t>
      </w:r>
      <w:r w:rsidR="00DD04DE" w:rsidRPr="00134AC5">
        <w:rPr>
          <w:rFonts w:ascii="Times New Roman" w:hAnsi="Times New Roman" w:cs="Times New Roman"/>
          <w:sz w:val="22"/>
        </w:rPr>
        <w:t xml:space="preserve">segment; </w:t>
      </w:r>
      <w:r w:rsidR="00F23AE9" w:rsidRPr="00134AC5">
        <w:rPr>
          <w:rFonts w:ascii="Times New Roman" w:hAnsi="Times New Roman" w:cs="Times New Roman"/>
          <w:sz w:val="22"/>
        </w:rPr>
        <w:t xml:space="preserve">pp II-3, pedal phalanx II-3; pp III-1, pedal phalanx III-1; pp III-2, pedal phalanx III-2; pp III-3, pedal phalanx III-3; </w:t>
      </w:r>
      <w:r w:rsidR="006D4227" w:rsidRPr="00134AC5">
        <w:rPr>
          <w:rFonts w:ascii="Times New Roman" w:hAnsi="Times New Roman" w:cs="Times New Roman"/>
          <w:sz w:val="22"/>
        </w:rPr>
        <w:t>pp III-</w:t>
      </w:r>
      <w:r w:rsidR="006D4227" w:rsidRPr="00134AC5">
        <w:rPr>
          <w:rFonts w:ascii="Times New Roman" w:hAnsi="Times New Roman" w:cs="Times New Roman" w:hint="eastAsia"/>
          <w:sz w:val="22"/>
        </w:rPr>
        <w:t>4</w:t>
      </w:r>
      <w:r w:rsidR="006D4227" w:rsidRPr="00134AC5">
        <w:rPr>
          <w:rFonts w:ascii="Times New Roman" w:hAnsi="Times New Roman" w:cs="Times New Roman"/>
          <w:sz w:val="22"/>
        </w:rPr>
        <w:t>, pedal phalanx III-</w:t>
      </w:r>
      <w:r w:rsidR="006D4227" w:rsidRPr="00134AC5">
        <w:rPr>
          <w:rFonts w:ascii="Times New Roman" w:hAnsi="Times New Roman" w:cs="Times New Roman" w:hint="eastAsia"/>
          <w:sz w:val="22"/>
        </w:rPr>
        <w:t>4</w:t>
      </w:r>
      <w:r w:rsidR="006D4227" w:rsidRPr="00134AC5">
        <w:rPr>
          <w:rFonts w:ascii="Times New Roman" w:hAnsi="Times New Roman" w:cs="Times New Roman"/>
          <w:sz w:val="22"/>
        </w:rPr>
        <w:t xml:space="preserve">; </w:t>
      </w:r>
      <w:r w:rsidR="00F23AE9" w:rsidRPr="00134AC5">
        <w:rPr>
          <w:rFonts w:ascii="Times New Roman" w:hAnsi="Times New Roman" w:cs="Times New Roman"/>
          <w:sz w:val="22"/>
        </w:rPr>
        <w:t xml:space="preserve">pp IV-1, pedal phalanx IV-1; pp IV-2, pedal phalanx IV-2; pp IV-3, pedal phalanx IV-3; pp IV-4, pedal phalanx IV-4; </w:t>
      </w:r>
      <w:r w:rsidR="006D4227" w:rsidRPr="00134AC5">
        <w:rPr>
          <w:rFonts w:ascii="Times New Roman" w:hAnsi="Times New Roman" w:cs="Times New Roman"/>
          <w:sz w:val="22"/>
        </w:rPr>
        <w:t>pp IV-</w:t>
      </w:r>
      <w:r w:rsidR="006D4227" w:rsidRPr="00134AC5">
        <w:rPr>
          <w:rFonts w:ascii="Times New Roman" w:hAnsi="Times New Roman" w:cs="Times New Roman" w:hint="eastAsia"/>
          <w:sz w:val="22"/>
        </w:rPr>
        <w:t>5</w:t>
      </w:r>
      <w:r w:rsidR="006D4227" w:rsidRPr="00134AC5">
        <w:rPr>
          <w:rFonts w:ascii="Times New Roman" w:hAnsi="Times New Roman" w:cs="Times New Roman"/>
          <w:sz w:val="22"/>
        </w:rPr>
        <w:t>, pedal phalanx IV-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5; </w:t>
      </w:r>
      <w:proofErr w:type="spellStart"/>
      <w:r w:rsidR="00F23AE9" w:rsidRPr="00134AC5">
        <w:rPr>
          <w:rFonts w:ascii="Times New Roman" w:hAnsi="Times New Roman" w:cs="Times New Roman"/>
          <w:sz w:val="22"/>
        </w:rPr>
        <w:t>ra</w:t>
      </w:r>
      <w:proofErr w:type="spellEnd"/>
      <w:r w:rsidR="00F23AE9" w:rsidRPr="00134AC5">
        <w:rPr>
          <w:rFonts w:ascii="Times New Roman" w:hAnsi="Times New Roman" w:cs="Times New Roman"/>
          <w:sz w:val="22"/>
        </w:rPr>
        <w:t xml:space="preserve">, radius; </w:t>
      </w:r>
      <w:proofErr w:type="spellStart"/>
      <w:r w:rsidR="00F23AE9" w:rsidRPr="00134AC5">
        <w:rPr>
          <w:rFonts w:ascii="Times New Roman" w:hAnsi="Times New Roman" w:cs="Times New Roman"/>
          <w:sz w:val="22"/>
        </w:rPr>
        <w:t>sc</w:t>
      </w:r>
      <w:proofErr w:type="spellEnd"/>
      <w:r w:rsidR="00F23AE9" w:rsidRPr="00134AC5">
        <w:rPr>
          <w:rFonts w:ascii="Times New Roman" w:hAnsi="Times New Roman" w:cs="Times New Roman"/>
          <w:sz w:val="22"/>
        </w:rPr>
        <w:t xml:space="preserve">, semilunate carpal; </w:t>
      </w:r>
      <w:proofErr w:type="spellStart"/>
      <w:r w:rsidR="00F23AE9" w:rsidRPr="00134AC5">
        <w:rPr>
          <w:rFonts w:ascii="Times New Roman" w:hAnsi="Times New Roman" w:cs="Times New Roman"/>
          <w:sz w:val="22"/>
        </w:rPr>
        <w:t>ul</w:t>
      </w:r>
      <w:proofErr w:type="spellEnd"/>
      <w:r w:rsidR="00F23AE9" w:rsidRPr="00134AC5">
        <w:rPr>
          <w:rFonts w:ascii="Times New Roman" w:hAnsi="Times New Roman" w:cs="Times New Roman"/>
          <w:sz w:val="22"/>
        </w:rPr>
        <w:t>, ulna.</w:t>
      </w:r>
    </w:p>
    <w:p w14:paraId="23792975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7A382F23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sz w:val="22"/>
        </w:rPr>
        <w:lastRenderedPageBreak/>
        <w:t xml:space="preserve"> </w:t>
      </w:r>
      <w:r w:rsidRPr="00134AC5">
        <w:rPr>
          <w:noProof/>
          <w:sz w:val="22"/>
        </w:rPr>
        <w:drawing>
          <wp:inline distT="0" distB="0" distL="0" distR="0" wp14:anchorId="3DF20E7D" wp14:editId="0A22A21D">
            <wp:extent cx="3505200" cy="3190875"/>
            <wp:effectExtent l="0" t="0" r="0" b="9525"/>
            <wp:docPr id="45150380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889390" name="Picture 3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319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755669" w14:textId="099972DD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3. Left humerus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anterior (A), posterior (B), lateral (C), and medial (D) views.</w:t>
      </w:r>
      <w:r w:rsidR="00B74961" w:rsidRPr="00134AC5">
        <w:rPr>
          <w:rFonts w:ascii="Times New Roman" w:hAnsi="Times New Roman" w:cs="Times New Roman"/>
          <w:sz w:val="22"/>
        </w:rPr>
        <w:t xml:space="preserve"> Abbreviations: </w:t>
      </w:r>
      <w:proofErr w:type="spellStart"/>
      <w:r w:rsidR="00B74961" w:rsidRPr="00134AC5">
        <w:rPr>
          <w:rFonts w:ascii="Times New Roman" w:hAnsi="Times New Roman" w:cs="Times New Roman" w:hint="eastAsia"/>
          <w:sz w:val="22"/>
        </w:rPr>
        <w:t>ente</w:t>
      </w:r>
      <w:proofErr w:type="spellEnd"/>
      <w:r w:rsidR="00B74961" w:rsidRPr="00134AC5">
        <w:rPr>
          <w:rFonts w:ascii="Times New Roman" w:hAnsi="Times New Roman" w:cs="Times New Roman"/>
          <w:sz w:val="22"/>
        </w:rPr>
        <w:t xml:space="preserve">, </w:t>
      </w:r>
      <w:r w:rsidR="00B74961" w:rsidRPr="00134AC5">
        <w:rPr>
          <w:rFonts w:ascii="Times New Roman" w:hAnsi="Times New Roman" w:cs="Times New Roman" w:hint="eastAsia"/>
          <w:sz w:val="22"/>
        </w:rPr>
        <w:t>entepicondyle</w:t>
      </w:r>
      <w:r w:rsidR="00B74961" w:rsidRPr="00134AC5">
        <w:rPr>
          <w:rFonts w:ascii="Times New Roman" w:hAnsi="Times New Roman" w:cs="Times New Roman"/>
          <w:sz w:val="22"/>
        </w:rPr>
        <w:t xml:space="preserve">; </w:t>
      </w:r>
      <w:proofErr w:type="spellStart"/>
      <w:r w:rsidR="00B74961" w:rsidRPr="00134AC5">
        <w:rPr>
          <w:rFonts w:ascii="Times New Roman" w:hAnsi="Times New Roman" w:cs="Times New Roman" w:hint="eastAsia"/>
          <w:sz w:val="22"/>
        </w:rPr>
        <w:t>ecte</w:t>
      </w:r>
      <w:proofErr w:type="spellEnd"/>
      <w:r w:rsidR="00B74961" w:rsidRPr="00134AC5">
        <w:rPr>
          <w:rFonts w:ascii="Times New Roman" w:hAnsi="Times New Roman" w:cs="Times New Roman"/>
          <w:sz w:val="22"/>
        </w:rPr>
        <w:t xml:space="preserve">, </w:t>
      </w:r>
      <w:r w:rsidR="00B74961" w:rsidRPr="00134AC5">
        <w:rPr>
          <w:rFonts w:ascii="Times New Roman" w:hAnsi="Times New Roman" w:cs="Times New Roman" w:hint="eastAsia"/>
          <w:sz w:val="22"/>
        </w:rPr>
        <w:t>ectepicondyle.</w:t>
      </w:r>
    </w:p>
    <w:p w14:paraId="2880EE5C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75450EB1" w14:textId="77777777" w:rsidR="00817EB9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6DB1D7B2" wp14:editId="5AACCB76">
            <wp:extent cx="3162300" cy="3248025"/>
            <wp:effectExtent l="0" t="0" r="0" b="9525"/>
            <wp:docPr id="7332546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584010" name="Picture 10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AC5">
        <w:rPr>
          <w:rFonts w:ascii="Times New Roman" w:hAnsi="Times New Roman" w:cs="Times New Roman"/>
          <w:sz w:val="22"/>
        </w:rPr>
        <w:t xml:space="preserve"> </w:t>
      </w:r>
    </w:p>
    <w:p w14:paraId="7551A33E" w14:textId="2C8AB9AD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  <w:lang w:val="it-IT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4. Left ulna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bookmarkStart w:id="29" w:name="_Hlk163589331"/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bookmarkEnd w:id="29"/>
      <w:r w:rsidRPr="00134AC5">
        <w:rPr>
          <w:rFonts w:ascii="Times New Roman" w:hAnsi="Times New Roman" w:cs="Times New Roman"/>
          <w:sz w:val="22"/>
        </w:rPr>
        <w:t xml:space="preserve">in dorsal (A), ventral (B), lateral (C), medial (D), </w:t>
      </w:r>
      <w:r w:rsidR="00817EB9" w:rsidRPr="00134AC5">
        <w:rPr>
          <w:rFonts w:ascii="Times New Roman" w:hAnsi="Times New Roman" w:cs="Times New Roman"/>
          <w:sz w:val="22"/>
        </w:rPr>
        <w:t xml:space="preserve">proximal (E), distal </w:t>
      </w:r>
      <w:r w:rsidRPr="00134AC5">
        <w:rPr>
          <w:rFonts w:ascii="Times New Roman" w:hAnsi="Times New Roman" w:cs="Times New Roman"/>
          <w:sz w:val="22"/>
        </w:rPr>
        <w:t>(</w:t>
      </w:r>
      <w:r w:rsidR="00817EB9" w:rsidRPr="00134AC5">
        <w:rPr>
          <w:rFonts w:ascii="Times New Roman" w:hAnsi="Times New Roman" w:cs="Times New Roman"/>
          <w:sz w:val="22"/>
        </w:rPr>
        <w:t>F</w:t>
      </w:r>
      <w:r w:rsidRPr="00134AC5">
        <w:rPr>
          <w:rFonts w:ascii="Times New Roman" w:hAnsi="Times New Roman" w:cs="Times New Roman"/>
          <w:sz w:val="22"/>
        </w:rPr>
        <w:t>)</w:t>
      </w:r>
      <w:r w:rsidR="00BD4222" w:rsidRPr="00134AC5">
        <w:rPr>
          <w:rFonts w:ascii="Times New Roman" w:hAnsi="Times New Roman" w:cs="Times New Roman" w:hint="eastAsia"/>
          <w:sz w:val="22"/>
        </w:rPr>
        <w:t xml:space="preserve">, and </w:t>
      </w:r>
      <w:r w:rsidR="00817EB9" w:rsidRPr="00134AC5">
        <w:rPr>
          <w:rFonts w:ascii="Times New Roman" w:hAnsi="Times New Roman" w:cs="Times New Roman"/>
          <w:sz w:val="22"/>
        </w:rPr>
        <w:t xml:space="preserve">proximodorsal views (G). </w:t>
      </w:r>
      <w:r w:rsidRPr="00134AC5">
        <w:rPr>
          <w:rFonts w:ascii="Times New Roman" w:hAnsi="Times New Roman" w:cs="Times New Roman"/>
          <w:sz w:val="22"/>
          <w:lang w:val="it-IT"/>
        </w:rPr>
        <w:t>Abbreviations: op, olecranon process.</w:t>
      </w:r>
    </w:p>
    <w:p w14:paraId="57F086F8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  <w:lang w:val="it-IT"/>
        </w:rPr>
      </w:pPr>
      <w:r w:rsidRPr="00134AC5">
        <w:rPr>
          <w:rFonts w:ascii="Times New Roman" w:hAnsi="Times New Roman" w:cs="Times New Roman"/>
          <w:sz w:val="22"/>
          <w:lang w:val="it-IT"/>
        </w:rPr>
        <w:br w:type="page"/>
      </w:r>
    </w:p>
    <w:p w14:paraId="4176C544" w14:textId="77777777" w:rsidR="00B93722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32065B30" wp14:editId="38E51ACD">
            <wp:extent cx="2695575" cy="3105150"/>
            <wp:effectExtent l="0" t="0" r="9525" b="0"/>
            <wp:docPr id="678345897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463858" name="Picture 12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AC5">
        <w:rPr>
          <w:rFonts w:ascii="Times New Roman" w:hAnsi="Times New Roman" w:cs="Times New Roman"/>
          <w:sz w:val="22"/>
        </w:rPr>
        <w:t xml:space="preserve"> </w:t>
      </w:r>
    </w:p>
    <w:p w14:paraId="047A8E22" w14:textId="3E8C99EE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5. Left radius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dorsal (A), ventral (B), lateral (C), medial (D), proximal (E)</w:t>
      </w:r>
      <w:r w:rsidR="00BD4222" w:rsidRPr="00134AC5">
        <w:rPr>
          <w:rFonts w:ascii="Times New Roman" w:hAnsi="Times New Roman" w:cs="Times New Roman" w:hint="eastAsia"/>
          <w:sz w:val="22"/>
        </w:rPr>
        <w:t>,</w:t>
      </w:r>
      <w:r w:rsidRPr="00134AC5">
        <w:rPr>
          <w:rFonts w:ascii="Times New Roman" w:hAnsi="Times New Roman" w:cs="Times New Roman"/>
          <w:sz w:val="22"/>
        </w:rPr>
        <w:t xml:space="preserve"> and distal (F) views.</w:t>
      </w:r>
    </w:p>
    <w:p w14:paraId="6CAB6C51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07674196" w14:textId="77777777" w:rsidR="0025330D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842068F" wp14:editId="28027EDB">
            <wp:extent cx="2752725" cy="666750"/>
            <wp:effectExtent l="0" t="0" r="9525" b="0"/>
            <wp:docPr id="1692578054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9730252" name="Picture 1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4AC5">
        <w:rPr>
          <w:rFonts w:ascii="Times New Roman" w:hAnsi="Times New Roman" w:cs="Times New Roman"/>
          <w:sz w:val="22"/>
        </w:rPr>
        <w:t xml:space="preserve"> </w:t>
      </w:r>
    </w:p>
    <w:p w14:paraId="1F4BC92C" w14:textId="385A56E9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>6. Left distal carpal and proximal end</w:t>
      </w:r>
      <w:r w:rsidR="0025330D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 of metacarpals I</w:t>
      </w:r>
      <w:r w:rsidR="00BD4222" w:rsidRPr="00134AC5">
        <w:rPr>
          <w:rFonts w:ascii="Times New Roman" w:hAnsi="Times New Roman" w:cs="Times New Roman" w:hint="eastAsia"/>
          <w:sz w:val="22"/>
        </w:rPr>
        <w:t xml:space="preserve"> to </w:t>
      </w:r>
      <w:r w:rsidRPr="00134AC5">
        <w:rPr>
          <w:rFonts w:ascii="Times New Roman" w:hAnsi="Times New Roman" w:cs="Times New Roman"/>
          <w:sz w:val="22"/>
        </w:rPr>
        <w:t xml:space="preserve">III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dorsal (A), ventral (B), lateral (C), medial (D), and proximal (E) views. Abbreviation</w:t>
      </w:r>
      <w:r w:rsidR="00763E55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: mc I, metacarpal I; mc II, metacarpal II; mc III, metacarpal III; </w:t>
      </w:r>
      <w:proofErr w:type="spellStart"/>
      <w:r w:rsidRPr="00134AC5">
        <w:rPr>
          <w:rFonts w:ascii="Times New Roman" w:hAnsi="Times New Roman" w:cs="Times New Roman"/>
          <w:sz w:val="22"/>
        </w:rPr>
        <w:t>mdp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mediodorsal process; </w:t>
      </w:r>
      <w:proofErr w:type="spellStart"/>
      <w:r w:rsidR="00BD4222" w:rsidRPr="00134AC5">
        <w:rPr>
          <w:rFonts w:ascii="Times New Roman" w:hAnsi="Times New Roman" w:cs="Times New Roman" w:hint="eastAsia"/>
          <w:sz w:val="22"/>
        </w:rPr>
        <w:t>sc</w:t>
      </w:r>
      <w:proofErr w:type="spellEnd"/>
      <w:r w:rsidR="00BD4222" w:rsidRPr="00134AC5">
        <w:rPr>
          <w:rFonts w:ascii="Times New Roman" w:hAnsi="Times New Roman" w:cs="Times New Roman" w:hint="eastAsia"/>
          <w:sz w:val="22"/>
        </w:rPr>
        <w:t xml:space="preserve">, semilunate carpal; </w:t>
      </w:r>
      <w:proofErr w:type="spellStart"/>
      <w:r w:rsidRPr="00134AC5">
        <w:rPr>
          <w:rFonts w:ascii="Times New Roman" w:hAnsi="Times New Roman" w:cs="Times New Roman"/>
          <w:sz w:val="22"/>
        </w:rPr>
        <w:t>vlp</w:t>
      </w:r>
      <w:proofErr w:type="spellEnd"/>
      <w:r w:rsidRPr="00134AC5">
        <w:rPr>
          <w:rFonts w:ascii="Times New Roman" w:hAnsi="Times New Roman" w:cs="Times New Roman"/>
          <w:sz w:val="22"/>
        </w:rPr>
        <w:t>, ventrolateral process.</w:t>
      </w:r>
    </w:p>
    <w:p w14:paraId="397160DF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4D9E1437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02C96869" wp14:editId="03B73740">
            <wp:extent cx="5759450" cy="3129915"/>
            <wp:effectExtent l="0" t="0" r="0" b="0"/>
            <wp:docPr id="440965154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6054152" name="Picture 16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12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7A6D94" w14:textId="307AC4F0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>7. Left manus, missing the proximal ends of metatarsals I</w:t>
      </w:r>
      <w:r w:rsidR="00BD4222" w:rsidRPr="00134AC5">
        <w:rPr>
          <w:rFonts w:ascii="Times New Roman" w:hAnsi="Times New Roman" w:cs="Times New Roman" w:hint="eastAsia"/>
          <w:sz w:val="22"/>
        </w:rPr>
        <w:t xml:space="preserve"> to </w:t>
      </w:r>
      <w:r w:rsidRPr="00134AC5">
        <w:rPr>
          <w:rFonts w:ascii="Times New Roman" w:hAnsi="Times New Roman" w:cs="Times New Roman"/>
          <w:sz w:val="22"/>
        </w:rPr>
        <w:t xml:space="preserve">III and manual phalanges II-2 to 3,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dorsal (A), ventral (B), lateral (C), and medial (D) views.</w:t>
      </w:r>
      <w:r w:rsidR="00501684" w:rsidRPr="00134AC5">
        <w:rPr>
          <w:rFonts w:ascii="Times New Roman" w:hAnsi="Times New Roman" w:cs="Times New Roman"/>
          <w:sz w:val="22"/>
        </w:rPr>
        <w:t xml:space="preserve"> Abbreviation</w:t>
      </w:r>
      <w:r w:rsidR="00763E55" w:rsidRPr="00134AC5">
        <w:rPr>
          <w:rFonts w:ascii="Times New Roman" w:hAnsi="Times New Roman" w:cs="Times New Roman"/>
          <w:sz w:val="22"/>
        </w:rPr>
        <w:t>s</w:t>
      </w:r>
      <w:r w:rsidR="00501684" w:rsidRPr="00134AC5">
        <w:rPr>
          <w:rFonts w:ascii="Times New Roman" w:hAnsi="Times New Roman" w:cs="Times New Roman"/>
          <w:sz w:val="22"/>
        </w:rPr>
        <w:t xml:space="preserve">: mc I, metacarpal I; mc II, metacarpal II; mc III, metacarpal III;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I-1, manual phalanx I-1;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I-2, manual phalanx I-2;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II-1, manual phalanx II-1;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III-1, manual phalanx III-1;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III-2, manual phalanx III-2;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III-3, manual phalanx III-3; </w:t>
      </w:r>
      <w:proofErr w:type="spellStart"/>
      <w:r w:rsidR="00501684" w:rsidRPr="00134AC5">
        <w:rPr>
          <w:rFonts w:ascii="Times New Roman" w:hAnsi="Times New Roman" w:cs="Times New Roman"/>
          <w:sz w:val="22"/>
        </w:rPr>
        <w:t>mp</w:t>
      </w:r>
      <w:proofErr w:type="spellEnd"/>
      <w:r w:rsidR="00501684" w:rsidRPr="00134AC5">
        <w:rPr>
          <w:rFonts w:ascii="Times New Roman" w:hAnsi="Times New Roman" w:cs="Times New Roman"/>
          <w:sz w:val="22"/>
        </w:rPr>
        <w:t xml:space="preserve"> III-4; manual phalanx III-4.</w:t>
      </w:r>
    </w:p>
    <w:p w14:paraId="27CA9A50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228EB6D9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noProof/>
          <w:sz w:val="22"/>
        </w:rPr>
        <w:lastRenderedPageBreak/>
        <w:drawing>
          <wp:inline distT="0" distB="0" distL="0" distR="0" wp14:anchorId="26CF4116" wp14:editId="7800A140">
            <wp:extent cx="4733925" cy="2009775"/>
            <wp:effectExtent l="0" t="0" r="9525" b="9525"/>
            <wp:docPr id="179755199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83340" name="Picture 2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0956C2" w14:textId="3E8C4B83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8. Left femur (distal part)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anterior (A), posterior (B), lateral (C), medial (D), and distal (E) views. Abbreviation</w:t>
      </w:r>
      <w:r w:rsidR="00763E55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: </w:t>
      </w:r>
      <w:proofErr w:type="spellStart"/>
      <w:r w:rsidRPr="00134AC5">
        <w:rPr>
          <w:rFonts w:ascii="Times New Roman" w:hAnsi="Times New Roman" w:cs="Times New Roman"/>
          <w:sz w:val="22"/>
        </w:rPr>
        <w:t>ectt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ectocondylar tubercle; </w:t>
      </w:r>
      <w:proofErr w:type="spellStart"/>
      <w:r w:rsidRPr="00134AC5">
        <w:rPr>
          <w:rFonts w:ascii="Times New Roman" w:hAnsi="Times New Roman" w:cs="Times New Roman"/>
          <w:sz w:val="22"/>
        </w:rPr>
        <w:t>entt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entocondylar tubercle; </w:t>
      </w:r>
      <w:proofErr w:type="spellStart"/>
      <w:r w:rsidRPr="00134AC5">
        <w:rPr>
          <w:rFonts w:ascii="Times New Roman" w:hAnsi="Times New Roman" w:cs="Times New Roman"/>
          <w:sz w:val="22"/>
        </w:rPr>
        <w:t>fc</w:t>
      </w:r>
      <w:r w:rsidR="002C47A1" w:rsidRPr="00134AC5">
        <w:rPr>
          <w:rFonts w:ascii="Times New Roman" w:hAnsi="Times New Roman" w:cs="Times New Roman" w:hint="eastAsia"/>
          <w:sz w:val="22"/>
        </w:rPr>
        <w:t>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fibular crest; ft, fibular trochlea (= trochlea fibularis); </w:t>
      </w:r>
      <w:proofErr w:type="spellStart"/>
      <w:r w:rsidRPr="00134AC5">
        <w:rPr>
          <w:rFonts w:ascii="Times New Roman" w:hAnsi="Times New Roman" w:cs="Times New Roman"/>
          <w:sz w:val="22"/>
        </w:rPr>
        <w:t>lco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lateral condyle; </w:t>
      </w:r>
      <w:proofErr w:type="spellStart"/>
      <w:r w:rsidRPr="00134AC5">
        <w:rPr>
          <w:rFonts w:ascii="Times New Roman" w:hAnsi="Times New Roman" w:cs="Times New Roman"/>
          <w:sz w:val="22"/>
        </w:rPr>
        <w:t>mco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medial condyle; </w:t>
      </w:r>
      <w:proofErr w:type="spellStart"/>
      <w:r w:rsidRPr="00134AC5">
        <w:rPr>
          <w:rFonts w:ascii="Times New Roman" w:hAnsi="Times New Roman" w:cs="Times New Roman"/>
          <w:sz w:val="22"/>
        </w:rPr>
        <w:t>mr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medial ridge; pf, popliteal fossa; </w:t>
      </w:r>
      <w:proofErr w:type="spellStart"/>
      <w:r w:rsidRPr="00134AC5">
        <w:rPr>
          <w:rFonts w:ascii="Times New Roman" w:hAnsi="Times New Roman" w:cs="Times New Roman"/>
          <w:sz w:val="22"/>
        </w:rPr>
        <w:t>sc</w:t>
      </w:r>
      <w:r w:rsidR="00BD4222" w:rsidRPr="00134AC5">
        <w:rPr>
          <w:rFonts w:ascii="Times New Roman" w:hAnsi="Times New Roman" w:cs="Times New Roman" w:hint="eastAsia"/>
          <w:sz w:val="22"/>
        </w:rPr>
        <w:t>r</w:t>
      </w:r>
      <w:proofErr w:type="spellEnd"/>
      <w:r w:rsidRPr="00134AC5">
        <w:rPr>
          <w:rFonts w:ascii="Times New Roman" w:hAnsi="Times New Roman" w:cs="Times New Roman"/>
          <w:sz w:val="22"/>
        </w:rPr>
        <w:t>, supracondylar crest (= lateral posterior ridge, tibiofibular crest).</w:t>
      </w:r>
    </w:p>
    <w:p w14:paraId="79522598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5F791F3E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noProof/>
          <w:sz w:val="22"/>
        </w:rPr>
        <w:lastRenderedPageBreak/>
        <w:drawing>
          <wp:inline distT="0" distB="0" distL="0" distR="0" wp14:anchorId="4B371504" wp14:editId="1B2E06F5">
            <wp:extent cx="4972050" cy="1485900"/>
            <wp:effectExtent l="0" t="0" r="0" b="0"/>
            <wp:docPr id="1175612010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60943" name="Picture 4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B0846F" w14:textId="1CB6EF3E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9. Left tibia (proximal part)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anterior (A), posterior (B), lateral (C), and medial (D) views. Abbreviation</w:t>
      </w:r>
      <w:r w:rsidR="00763E55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: </w:t>
      </w:r>
      <w:proofErr w:type="spellStart"/>
      <w:r w:rsidRPr="00134AC5">
        <w:rPr>
          <w:rFonts w:ascii="Times New Roman" w:hAnsi="Times New Roman" w:cs="Times New Roman"/>
          <w:sz w:val="22"/>
        </w:rPr>
        <w:t>c</w:t>
      </w:r>
      <w:r w:rsidR="000103BB" w:rsidRPr="00134AC5">
        <w:rPr>
          <w:rFonts w:ascii="Times New Roman" w:hAnsi="Times New Roman" w:cs="Times New Roman" w:hint="eastAsia"/>
          <w:sz w:val="22"/>
        </w:rPr>
        <w:t>cr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cnemial crest; </w:t>
      </w:r>
      <w:proofErr w:type="spellStart"/>
      <w:r w:rsidRPr="00134AC5">
        <w:rPr>
          <w:rFonts w:ascii="Times New Roman" w:hAnsi="Times New Roman" w:cs="Times New Roman"/>
          <w:sz w:val="22"/>
        </w:rPr>
        <w:t>fc</w:t>
      </w:r>
      <w:r w:rsidR="000103BB" w:rsidRPr="00134AC5">
        <w:rPr>
          <w:rFonts w:ascii="Times New Roman" w:hAnsi="Times New Roman" w:cs="Times New Roman" w:hint="eastAsia"/>
          <w:sz w:val="22"/>
        </w:rPr>
        <w:t>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fibular crest; it, incisura tibialis; </w:t>
      </w:r>
      <w:proofErr w:type="spellStart"/>
      <w:r w:rsidRPr="00134AC5">
        <w:rPr>
          <w:rFonts w:ascii="Times New Roman" w:hAnsi="Times New Roman" w:cs="Times New Roman"/>
          <w:sz w:val="22"/>
        </w:rPr>
        <w:t>lco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, lateral condyle; </w:t>
      </w:r>
      <w:proofErr w:type="spellStart"/>
      <w:r w:rsidRPr="00134AC5">
        <w:rPr>
          <w:rFonts w:ascii="Times New Roman" w:hAnsi="Times New Roman" w:cs="Times New Roman"/>
          <w:sz w:val="22"/>
        </w:rPr>
        <w:t>mco</w:t>
      </w:r>
      <w:proofErr w:type="spellEnd"/>
      <w:r w:rsidRPr="00134AC5">
        <w:rPr>
          <w:rFonts w:ascii="Times New Roman" w:hAnsi="Times New Roman" w:cs="Times New Roman"/>
          <w:sz w:val="22"/>
        </w:rPr>
        <w:t>, medial condyle.</w:t>
      </w:r>
    </w:p>
    <w:p w14:paraId="42D57A47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12C0DB79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FCDA9F0" wp14:editId="1FFD3A3A">
            <wp:extent cx="3848100" cy="1400175"/>
            <wp:effectExtent l="0" t="0" r="0" b="9525"/>
            <wp:docPr id="231329214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263398" name="Picture 22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B07718" w14:textId="1ACF12FD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10. Left fibula (proximal part)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anterior (A), posterior (B), lateral (C), medial (D), and proximal (E) views.</w:t>
      </w:r>
    </w:p>
    <w:p w14:paraId="0BD587CC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19C759CE" w14:textId="77777777" w:rsidR="00AB11E4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0AF74F9" wp14:editId="76274D3E">
            <wp:extent cx="3648075" cy="2590800"/>
            <wp:effectExtent l="0" t="0" r="9525" b="0"/>
            <wp:docPr id="435558654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326809" name="Picture 24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259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CEC43" w14:textId="4E580E23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11. Left tibia (distal part), fibula (distal part), </w:t>
      </w:r>
      <w:r w:rsidR="00013B6A" w:rsidRPr="00134AC5">
        <w:rPr>
          <w:rFonts w:ascii="Times New Roman" w:hAnsi="Times New Roman" w:cs="Times New Roman"/>
          <w:sz w:val="22"/>
        </w:rPr>
        <w:t xml:space="preserve">and fused </w:t>
      </w:r>
      <w:r w:rsidRPr="00134AC5">
        <w:rPr>
          <w:rFonts w:ascii="Times New Roman" w:hAnsi="Times New Roman" w:cs="Times New Roman"/>
          <w:sz w:val="22"/>
        </w:rPr>
        <w:t xml:space="preserve">astragalus and calcaneum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anterior (A), posterior (B), lateral (C), medial (D), and distal (E) views.</w:t>
      </w:r>
      <w:r w:rsidR="00013B6A" w:rsidRPr="00134AC5">
        <w:rPr>
          <w:rFonts w:ascii="Times New Roman" w:hAnsi="Times New Roman" w:cs="Times New Roman"/>
          <w:sz w:val="22"/>
        </w:rPr>
        <w:t xml:space="preserve"> Abbreviations: fac, fused astragalus and calcaneum; fi, fibula; </w:t>
      </w:r>
      <w:proofErr w:type="spellStart"/>
      <w:r w:rsidR="00013B6A" w:rsidRPr="00134AC5">
        <w:rPr>
          <w:rFonts w:ascii="Times New Roman" w:hAnsi="Times New Roman" w:cs="Times New Roman"/>
          <w:sz w:val="22"/>
        </w:rPr>
        <w:t>ti</w:t>
      </w:r>
      <w:proofErr w:type="spellEnd"/>
      <w:r w:rsidR="00013B6A" w:rsidRPr="00134AC5">
        <w:rPr>
          <w:rFonts w:ascii="Times New Roman" w:hAnsi="Times New Roman" w:cs="Times New Roman"/>
          <w:sz w:val="22"/>
        </w:rPr>
        <w:t xml:space="preserve">, </w:t>
      </w:r>
      <w:proofErr w:type="spellStart"/>
      <w:r w:rsidR="00013B6A" w:rsidRPr="00134AC5">
        <w:rPr>
          <w:rFonts w:ascii="Times New Roman" w:hAnsi="Times New Roman" w:cs="Times New Roman"/>
          <w:sz w:val="22"/>
        </w:rPr>
        <w:t>tibila</w:t>
      </w:r>
      <w:proofErr w:type="spellEnd"/>
      <w:r w:rsidR="00013B6A" w:rsidRPr="00134AC5">
        <w:rPr>
          <w:rFonts w:ascii="Times New Roman" w:hAnsi="Times New Roman" w:cs="Times New Roman"/>
          <w:sz w:val="22"/>
        </w:rPr>
        <w:t>.</w:t>
      </w:r>
    </w:p>
    <w:p w14:paraId="43907133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br w:type="page"/>
      </w:r>
    </w:p>
    <w:p w14:paraId="17538779" w14:textId="77777777" w:rsidR="00F374EB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5CCB4D17" wp14:editId="7E595813">
            <wp:extent cx="4029075" cy="2724150"/>
            <wp:effectExtent l="0" t="0" r="9525" b="0"/>
            <wp:docPr id="382124347" name="図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078281" name="Picture 31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0ED8B" w14:textId="4A67CDC6" w:rsidR="004D1CF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  <w:lang w:val="it-IT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>12. Left metatarsals II</w:t>
      </w:r>
      <w:r w:rsidR="003F4EEB" w:rsidRPr="00134AC5">
        <w:rPr>
          <w:rFonts w:ascii="Times New Roman" w:hAnsi="Times New Roman" w:cs="Times New Roman" w:hint="eastAsia"/>
          <w:sz w:val="22"/>
        </w:rPr>
        <w:t xml:space="preserve"> to </w:t>
      </w:r>
      <w:r w:rsidRPr="00134AC5">
        <w:rPr>
          <w:rFonts w:ascii="Times New Roman" w:hAnsi="Times New Roman" w:cs="Times New Roman"/>
          <w:sz w:val="22"/>
        </w:rPr>
        <w:t xml:space="preserve">V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 xml:space="preserve">in anterior (A), posterior (B), lateral (C), medial (D), and proximal (E) views. </w:t>
      </w:r>
      <w:r w:rsidRPr="00134AC5">
        <w:rPr>
          <w:rFonts w:ascii="Times New Roman" w:hAnsi="Times New Roman" w:cs="Times New Roman"/>
          <w:sz w:val="22"/>
          <w:lang w:val="it-IT"/>
        </w:rPr>
        <w:t>Abbreviation</w:t>
      </w:r>
      <w:r w:rsidR="00F374EB" w:rsidRPr="00134AC5">
        <w:rPr>
          <w:rFonts w:ascii="Times New Roman" w:hAnsi="Times New Roman" w:cs="Times New Roman"/>
          <w:sz w:val="22"/>
          <w:lang w:val="it-IT"/>
        </w:rPr>
        <w:t>s</w:t>
      </w:r>
      <w:r w:rsidRPr="00134AC5">
        <w:rPr>
          <w:rFonts w:ascii="Times New Roman" w:hAnsi="Times New Roman" w:cs="Times New Roman"/>
          <w:sz w:val="22"/>
          <w:lang w:val="it-IT"/>
        </w:rPr>
        <w:t>: mt II, metatarsal II; mt III, metatarsal III; mt IV, metatarsal IV; mt V, metatarsal V.</w:t>
      </w:r>
    </w:p>
    <w:p w14:paraId="3F25DD5D" w14:textId="77777777" w:rsidR="004D1CF5" w:rsidRPr="00134AC5" w:rsidRDefault="00D3682F" w:rsidP="00585C4C">
      <w:pPr>
        <w:widowControl/>
        <w:spacing w:line="360" w:lineRule="auto"/>
        <w:jc w:val="left"/>
        <w:rPr>
          <w:rFonts w:ascii="Times New Roman" w:hAnsi="Times New Roman" w:cs="Times New Roman"/>
          <w:sz w:val="22"/>
          <w:lang w:val="it-IT"/>
        </w:rPr>
      </w:pPr>
      <w:r w:rsidRPr="00134AC5">
        <w:rPr>
          <w:rFonts w:ascii="Times New Roman" w:hAnsi="Times New Roman" w:cs="Times New Roman"/>
          <w:sz w:val="22"/>
          <w:lang w:val="it-IT"/>
        </w:rPr>
        <w:br w:type="page"/>
      </w:r>
    </w:p>
    <w:p w14:paraId="2AAA19F8" w14:textId="77777777" w:rsidR="00B25CD8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4494C03F" wp14:editId="19A007BB">
            <wp:extent cx="5019675" cy="2505075"/>
            <wp:effectExtent l="0" t="0" r="9525" b="9525"/>
            <wp:docPr id="7661366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615175" name="Picture 33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3091F" w14:textId="4EF243AD" w:rsidR="00A1338B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sz w:val="22"/>
          <w:lang w:val="it-IT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</w:t>
      </w:r>
      <w:r w:rsidR="009301EF" w:rsidRPr="00134AC5">
        <w:rPr>
          <w:rFonts w:ascii="Times New Roman" w:hAnsi="Times New Roman" w:cs="Times New Roman"/>
          <w:sz w:val="22"/>
        </w:rPr>
        <w:t>S</w:t>
      </w:r>
      <w:r w:rsidRPr="00134AC5">
        <w:rPr>
          <w:rFonts w:ascii="Times New Roman" w:hAnsi="Times New Roman" w:cs="Times New Roman"/>
          <w:sz w:val="22"/>
        </w:rPr>
        <w:t xml:space="preserve">13. Right pedal phalanges II-3, III-1 to 4, and IV-1 to 5 of </w:t>
      </w:r>
      <w:proofErr w:type="spellStart"/>
      <w:r w:rsidR="000A1E95">
        <w:rPr>
          <w:rFonts w:ascii="Times New Roman" w:hAnsi="Times New Roman" w:cs="Times New Roman"/>
          <w:i/>
          <w:iCs/>
          <w:sz w:val="22"/>
        </w:rPr>
        <w:t>Hypnovenator</w:t>
      </w:r>
      <w:proofErr w:type="spellEnd"/>
      <w:r w:rsidRPr="00134AC5">
        <w:rPr>
          <w:rFonts w:ascii="Times New Roman" w:hAnsi="Times New Roman" w:cs="Times New Roman"/>
          <w:sz w:val="22"/>
        </w:rPr>
        <w:t xml:space="preserve"> </w:t>
      </w:r>
      <w:r w:rsidR="000A1E95">
        <w:rPr>
          <w:rFonts w:ascii="Times New Roman" w:hAnsi="Times New Roman" w:cs="Times New Roman"/>
          <w:i/>
          <w:iCs/>
          <w:sz w:val="22"/>
        </w:rPr>
        <w:t>sasayamaensis</w:t>
      </w:r>
      <w:r w:rsidRPr="00134AC5">
        <w:rPr>
          <w:rFonts w:ascii="Times New Roman" w:hAnsi="Times New Roman" w:cs="Times New Roman"/>
          <w:sz w:val="22"/>
        </w:rPr>
        <w:t xml:space="preserve"> </w:t>
      </w:r>
      <w:r w:rsidR="006D4227" w:rsidRPr="00134AC5">
        <w:rPr>
          <w:rFonts w:ascii="Times New Roman" w:hAnsi="Times New Roman" w:cs="Times New Roman" w:hint="eastAsia"/>
          <w:sz w:val="22"/>
        </w:rPr>
        <w:t xml:space="preserve">gen. et sp. nov. </w:t>
      </w:r>
      <w:r w:rsidRPr="00134AC5">
        <w:rPr>
          <w:rFonts w:ascii="Times New Roman" w:hAnsi="Times New Roman" w:cs="Times New Roman"/>
          <w:sz w:val="22"/>
        </w:rPr>
        <w:t>in dorsal (A), ventral (B), lateral (C), and medial (D) views.</w:t>
      </w:r>
      <w:r w:rsidRPr="00134AC5">
        <w:rPr>
          <w:rFonts w:ascii="Times New Roman" w:hAnsi="Times New Roman" w:cs="Times New Roman"/>
          <w:sz w:val="22"/>
          <w:lang w:val="it-IT"/>
        </w:rPr>
        <w:t xml:space="preserve"> Abbreviations: pp II-3; pedal phalanx II-3; pp III-1; pedal phalanx III-1; pp III-2; pedal phalanx III-2; pp III-3; pedal phalanx III-3; </w:t>
      </w:r>
      <w:r w:rsidR="006D4227" w:rsidRPr="00134AC5">
        <w:rPr>
          <w:rFonts w:ascii="Times New Roman" w:hAnsi="Times New Roman" w:cs="Times New Roman"/>
          <w:sz w:val="22"/>
          <w:lang w:val="it-IT"/>
        </w:rPr>
        <w:t>pp III-</w:t>
      </w:r>
      <w:r w:rsidR="006D4227" w:rsidRPr="00134AC5">
        <w:rPr>
          <w:rFonts w:ascii="Times New Roman" w:hAnsi="Times New Roman" w:cs="Times New Roman" w:hint="eastAsia"/>
          <w:sz w:val="22"/>
          <w:lang w:val="it-IT"/>
        </w:rPr>
        <w:t>4</w:t>
      </w:r>
      <w:r w:rsidR="006D4227" w:rsidRPr="00134AC5">
        <w:rPr>
          <w:rFonts w:ascii="Times New Roman" w:hAnsi="Times New Roman" w:cs="Times New Roman"/>
          <w:sz w:val="22"/>
          <w:lang w:val="it-IT"/>
        </w:rPr>
        <w:t>; pedal phalanx III-</w:t>
      </w:r>
      <w:r w:rsidR="006D4227" w:rsidRPr="00134AC5">
        <w:rPr>
          <w:rFonts w:ascii="Times New Roman" w:hAnsi="Times New Roman" w:cs="Times New Roman" w:hint="eastAsia"/>
          <w:sz w:val="22"/>
          <w:lang w:val="it-IT"/>
        </w:rPr>
        <w:t>4</w:t>
      </w:r>
      <w:r w:rsidR="006D4227" w:rsidRPr="00134AC5">
        <w:rPr>
          <w:rFonts w:ascii="Times New Roman" w:hAnsi="Times New Roman" w:cs="Times New Roman"/>
          <w:sz w:val="22"/>
          <w:lang w:val="it-IT"/>
        </w:rPr>
        <w:t xml:space="preserve">; </w:t>
      </w:r>
      <w:r w:rsidRPr="00134AC5">
        <w:rPr>
          <w:rFonts w:ascii="Times New Roman" w:hAnsi="Times New Roman" w:cs="Times New Roman"/>
          <w:sz w:val="22"/>
          <w:lang w:val="it-IT"/>
        </w:rPr>
        <w:t>pp IV-1; pedal phalanx IV-1; pp IV-2; pedal phalanx IV-2; pp IV-3; pedal phalanx IV-3; pp IV-4; pedal phalanx IV-4; pp IV-5; pedal phalanx IV-5.</w:t>
      </w:r>
    </w:p>
    <w:p w14:paraId="2171D5C9" w14:textId="6FC1328B" w:rsidR="00147ECE" w:rsidRPr="00134AC5" w:rsidRDefault="00701428" w:rsidP="00585C4C">
      <w:pPr>
        <w:spacing w:line="360" w:lineRule="auto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7BEE3512" wp14:editId="57046FC7">
            <wp:extent cx="1905773" cy="8352000"/>
            <wp:effectExtent l="0" t="0" r="0" b="0"/>
            <wp:docPr id="6267038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773" cy="83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34C99" w14:textId="77777777" w:rsidR="009369D5" w:rsidRPr="00134AC5" w:rsidRDefault="00D3682F" w:rsidP="00585C4C">
      <w:pPr>
        <w:spacing w:line="360" w:lineRule="auto"/>
        <w:jc w:val="left"/>
        <w:rPr>
          <w:rFonts w:ascii="Times New Roman" w:hAnsi="Times New Roman" w:cs="Times New Roman"/>
          <w:b/>
          <w:bCs/>
          <w:color w:val="FF0000"/>
          <w:sz w:val="22"/>
        </w:rPr>
      </w:pPr>
      <w:r w:rsidRPr="00134AC5">
        <w:rPr>
          <w:rFonts w:ascii="Times New Roman" w:hAnsi="Times New Roman" w:cs="Times New Roman"/>
          <w:sz w:val="22"/>
        </w:rPr>
        <w:t>Supplementary Figure S1</w:t>
      </w:r>
      <w:r w:rsidR="00AB11E4" w:rsidRPr="00134AC5">
        <w:rPr>
          <w:rFonts w:ascii="Times New Roman" w:hAnsi="Times New Roman" w:cs="Times New Roman"/>
          <w:sz w:val="22"/>
        </w:rPr>
        <w:t>4</w:t>
      </w:r>
      <w:r w:rsidRPr="00134AC5">
        <w:rPr>
          <w:rFonts w:ascii="Times New Roman" w:hAnsi="Times New Roman" w:cs="Times New Roman"/>
          <w:sz w:val="22"/>
        </w:rPr>
        <w:t>. Phylogenetic analysis. Strict consensus tree of 10 MPTs in this study.</w:t>
      </w:r>
    </w:p>
    <w:p w14:paraId="103E557D" w14:textId="6CDE94E7" w:rsidR="00604C17" w:rsidRPr="00134AC5" w:rsidRDefault="00963014" w:rsidP="00585C4C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7F854D73" wp14:editId="72295EC4">
            <wp:extent cx="5759450" cy="5096510"/>
            <wp:effectExtent l="0" t="0" r="0" b="8890"/>
            <wp:docPr id="151711925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09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64064" w14:textId="7BC76932" w:rsidR="00A9430F" w:rsidRPr="00134AC5" w:rsidRDefault="00D3682F" w:rsidP="00C31ACE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 w:rsidRPr="00134AC5">
        <w:rPr>
          <w:rFonts w:ascii="Times New Roman" w:hAnsi="Times New Roman" w:cs="Times New Roman"/>
          <w:sz w:val="22"/>
        </w:rPr>
        <w:t xml:space="preserve">Supplementary Figure S15. </w:t>
      </w:r>
      <w:r w:rsidR="00692BDC" w:rsidRPr="00134AC5">
        <w:rPr>
          <w:rFonts w:ascii="Times New Roman" w:hAnsi="Times New Roman" w:cs="Times New Roman"/>
          <w:sz w:val="22"/>
        </w:rPr>
        <w:t>A s</w:t>
      </w:r>
      <w:r w:rsidRPr="00134AC5">
        <w:rPr>
          <w:rFonts w:ascii="Times New Roman" w:hAnsi="Times New Roman" w:cs="Times New Roman"/>
          <w:sz w:val="22"/>
        </w:rPr>
        <w:t xml:space="preserve">trict consensus tree of 10 MPTs </w:t>
      </w:r>
      <w:r w:rsidR="00692BDC" w:rsidRPr="00134AC5">
        <w:rPr>
          <w:rFonts w:ascii="Times New Roman" w:hAnsi="Times New Roman" w:cs="Times New Roman"/>
          <w:sz w:val="22"/>
        </w:rPr>
        <w:t xml:space="preserve">obtained from the phylogenetic analysis </w:t>
      </w:r>
      <w:r w:rsidRPr="00134AC5">
        <w:rPr>
          <w:rFonts w:ascii="Times New Roman" w:hAnsi="Times New Roman" w:cs="Times New Roman"/>
          <w:sz w:val="22"/>
        </w:rPr>
        <w:t xml:space="preserve">in this study. </w:t>
      </w:r>
      <w:r w:rsidR="00692BDC" w:rsidRPr="00134AC5">
        <w:rPr>
          <w:rFonts w:ascii="Times New Roman" w:hAnsi="Times New Roman" w:cs="Times New Roman"/>
          <w:sz w:val="22"/>
        </w:rPr>
        <w:t>The b</w:t>
      </w:r>
      <w:r w:rsidRPr="00134AC5">
        <w:rPr>
          <w:rFonts w:ascii="Times New Roman" w:hAnsi="Times New Roman" w:cs="Times New Roman"/>
          <w:sz w:val="22"/>
        </w:rPr>
        <w:t xml:space="preserve">lue numbers </w:t>
      </w:r>
      <w:r w:rsidR="003B21D9" w:rsidRPr="00134AC5">
        <w:rPr>
          <w:rFonts w:ascii="Times New Roman" w:hAnsi="Times New Roman" w:cs="Times New Roman"/>
          <w:sz w:val="22"/>
        </w:rPr>
        <w:t>above</w:t>
      </w:r>
      <w:r w:rsidRPr="00134AC5">
        <w:rPr>
          <w:rFonts w:ascii="Times New Roman" w:hAnsi="Times New Roman" w:cs="Times New Roman"/>
          <w:sz w:val="22"/>
        </w:rPr>
        <w:t xml:space="preserve"> each branch show node numbers.</w:t>
      </w:r>
      <w:r w:rsidR="00D40217" w:rsidRPr="00134AC5">
        <w:rPr>
          <w:rFonts w:ascii="Times New Roman" w:hAnsi="Times New Roman" w:cs="Times New Roman"/>
          <w:sz w:val="22"/>
        </w:rPr>
        <w:t xml:space="preserve"> </w:t>
      </w:r>
    </w:p>
    <w:sectPr w:rsidR="00A9430F" w:rsidRPr="00134AC5" w:rsidSect="004501AA">
      <w:pgSz w:w="11906" w:h="16838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B03A78" w14:textId="77777777" w:rsidR="0083299B" w:rsidRDefault="0083299B" w:rsidP="00580C8A">
      <w:r>
        <w:separator/>
      </w:r>
    </w:p>
  </w:endnote>
  <w:endnote w:type="continuationSeparator" w:id="0">
    <w:p w14:paraId="33AB38A9" w14:textId="77777777" w:rsidR="0083299B" w:rsidRDefault="0083299B" w:rsidP="00580C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NIBAGB+Calibri">
    <w:altName w:val="游ゴシック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NewRoman">
    <w:altName w:val="游ゴシック"/>
    <w:panose1 w:val="00000000000000000000"/>
    <w:charset w:val="00"/>
    <w:family w:val="auto"/>
    <w:notTrueType/>
    <w:pitch w:val="default"/>
    <w:sig w:usb0="00000003" w:usb1="08070000" w:usb2="00000010" w:usb3="00000000" w:csb0="00020001" w:csb1="00000000"/>
  </w:font>
  <w:font w:name="Advp10221e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dvOT863180fb+fb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3F6F9D0" w14:textId="77777777" w:rsidR="0083299B" w:rsidRDefault="0083299B" w:rsidP="00580C8A">
      <w:r>
        <w:separator/>
      </w:r>
    </w:p>
  </w:footnote>
  <w:footnote w:type="continuationSeparator" w:id="0">
    <w:p w14:paraId="0DA1E711" w14:textId="77777777" w:rsidR="0083299B" w:rsidRDefault="0083299B" w:rsidP="00580C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6.5pt;height:7.5pt" o:bullet="t">
        <v:imagedata r:id="rId1" o:title="" cropbottom="-11064f" cropright="-804f"/>
      </v:shape>
    </w:pict>
  </w:numPicBullet>
  <w:abstractNum w:abstractNumId="0" w15:restartNumberingAfterBreak="0">
    <w:nsid w:val="39732FB0"/>
    <w:multiLevelType w:val="hybridMultilevel"/>
    <w:tmpl w:val="74FA3D40"/>
    <w:lvl w:ilvl="0" w:tplc="825C936C">
      <w:start w:val="1"/>
      <w:numFmt w:val="decimal"/>
      <w:lvlText w:val="%1"/>
      <w:lvlJc w:val="left"/>
      <w:pPr>
        <w:ind w:left="555" w:hanging="555"/>
      </w:pPr>
      <w:rPr>
        <w:rFonts w:hint="default"/>
        <w:color w:val="auto"/>
      </w:rPr>
    </w:lvl>
    <w:lvl w:ilvl="1" w:tplc="36DAD0E2" w:tentative="1">
      <w:start w:val="1"/>
      <w:numFmt w:val="aiueoFullWidth"/>
      <w:lvlText w:val="(%2)"/>
      <w:lvlJc w:val="left"/>
      <w:pPr>
        <w:ind w:left="880" w:hanging="440"/>
      </w:pPr>
    </w:lvl>
    <w:lvl w:ilvl="2" w:tplc="1BAC16DC" w:tentative="1">
      <w:start w:val="1"/>
      <w:numFmt w:val="decimalEnclosedCircle"/>
      <w:lvlText w:val="%3"/>
      <w:lvlJc w:val="left"/>
      <w:pPr>
        <w:ind w:left="1320" w:hanging="440"/>
      </w:pPr>
    </w:lvl>
    <w:lvl w:ilvl="3" w:tplc="657E00E4" w:tentative="1">
      <w:start w:val="1"/>
      <w:numFmt w:val="decimal"/>
      <w:lvlText w:val="%4."/>
      <w:lvlJc w:val="left"/>
      <w:pPr>
        <w:ind w:left="1760" w:hanging="440"/>
      </w:pPr>
    </w:lvl>
    <w:lvl w:ilvl="4" w:tplc="8202EB6A" w:tentative="1">
      <w:start w:val="1"/>
      <w:numFmt w:val="aiueoFullWidth"/>
      <w:lvlText w:val="(%5)"/>
      <w:lvlJc w:val="left"/>
      <w:pPr>
        <w:ind w:left="2200" w:hanging="440"/>
      </w:pPr>
    </w:lvl>
    <w:lvl w:ilvl="5" w:tplc="C08AE038" w:tentative="1">
      <w:start w:val="1"/>
      <w:numFmt w:val="decimalEnclosedCircle"/>
      <w:lvlText w:val="%6"/>
      <w:lvlJc w:val="left"/>
      <w:pPr>
        <w:ind w:left="2640" w:hanging="440"/>
      </w:pPr>
    </w:lvl>
    <w:lvl w:ilvl="6" w:tplc="4506664A" w:tentative="1">
      <w:start w:val="1"/>
      <w:numFmt w:val="decimal"/>
      <w:lvlText w:val="%7."/>
      <w:lvlJc w:val="left"/>
      <w:pPr>
        <w:ind w:left="3080" w:hanging="440"/>
      </w:pPr>
    </w:lvl>
    <w:lvl w:ilvl="7" w:tplc="895E82E8" w:tentative="1">
      <w:start w:val="1"/>
      <w:numFmt w:val="aiueoFullWidth"/>
      <w:lvlText w:val="(%8)"/>
      <w:lvlJc w:val="left"/>
      <w:pPr>
        <w:ind w:left="3520" w:hanging="440"/>
      </w:pPr>
    </w:lvl>
    <w:lvl w:ilvl="8" w:tplc="7D04A7B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3E2C6155"/>
    <w:multiLevelType w:val="hybridMultilevel"/>
    <w:tmpl w:val="E47E5CF2"/>
    <w:lvl w:ilvl="0" w:tplc="79309ED4">
      <w:start w:val="1"/>
      <w:numFmt w:val="decimal"/>
      <w:lvlText w:val="%1"/>
      <w:lvlJc w:val="left"/>
      <w:pPr>
        <w:ind w:left="982" w:hanging="840"/>
      </w:pPr>
      <w:rPr>
        <w:rFonts w:hint="default"/>
      </w:rPr>
    </w:lvl>
    <w:lvl w:ilvl="1" w:tplc="9DC2ABFA" w:tentative="1">
      <w:start w:val="1"/>
      <w:numFmt w:val="aiueoFullWidth"/>
      <w:lvlText w:val="(%2)"/>
      <w:lvlJc w:val="left"/>
      <w:pPr>
        <w:ind w:left="880" w:hanging="440"/>
      </w:pPr>
    </w:lvl>
    <w:lvl w:ilvl="2" w:tplc="1AD4C130" w:tentative="1">
      <w:start w:val="1"/>
      <w:numFmt w:val="decimalEnclosedCircle"/>
      <w:lvlText w:val="%3"/>
      <w:lvlJc w:val="left"/>
      <w:pPr>
        <w:ind w:left="1320" w:hanging="440"/>
      </w:pPr>
    </w:lvl>
    <w:lvl w:ilvl="3" w:tplc="FAFACCA0" w:tentative="1">
      <w:start w:val="1"/>
      <w:numFmt w:val="decimal"/>
      <w:lvlText w:val="%4."/>
      <w:lvlJc w:val="left"/>
      <w:pPr>
        <w:ind w:left="1760" w:hanging="440"/>
      </w:pPr>
    </w:lvl>
    <w:lvl w:ilvl="4" w:tplc="9154F13A" w:tentative="1">
      <w:start w:val="1"/>
      <w:numFmt w:val="aiueoFullWidth"/>
      <w:lvlText w:val="(%5)"/>
      <w:lvlJc w:val="left"/>
      <w:pPr>
        <w:ind w:left="2200" w:hanging="440"/>
      </w:pPr>
    </w:lvl>
    <w:lvl w:ilvl="5" w:tplc="D392FF9C" w:tentative="1">
      <w:start w:val="1"/>
      <w:numFmt w:val="decimalEnclosedCircle"/>
      <w:lvlText w:val="%6"/>
      <w:lvlJc w:val="left"/>
      <w:pPr>
        <w:ind w:left="2640" w:hanging="440"/>
      </w:pPr>
    </w:lvl>
    <w:lvl w:ilvl="6" w:tplc="ADBA47F0" w:tentative="1">
      <w:start w:val="1"/>
      <w:numFmt w:val="decimal"/>
      <w:lvlText w:val="%7."/>
      <w:lvlJc w:val="left"/>
      <w:pPr>
        <w:ind w:left="3080" w:hanging="440"/>
      </w:pPr>
    </w:lvl>
    <w:lvl w:ilvl="7" w:tplc="459AB35A" w:tentative="1">
      <w:start w:val="1"/>
      <w:numFmt w:val="aiueoFullWidth"/>
      <w:lvlText w:val="(%8)"/>
      <w:lvlJc w:val="left"/>
      <w:pPr>
        <w:ind w:left="3520" w:hanging="440"/>
      </w:pPr>
    </w:lvl>
    <w:lvl w:ilvl="8" w:tplc="1DA8212C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60FA281A"/>
    <w:multiLevelType w:val="hybridMultilevel"/>
    <w:tmpl w:val="7904EC5A"/>
    <w:lvl w:ilvl="0" w:tplc="A600B92C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 w:tplc="3B7C4FDA" w:tentative="1">
      <w:start w:val="1"/>
      <w:numFmt w:val="aiueoFullWidth"/>
      <w:lvlText w:val="(%2)"/>
      <w:lvlJc w:val="left"/>
      <w:pPr>
        <w:ind w:left="880" w:hanging="440"/>
      </w:pPr>
    </w:lvl>
    <w:lvl w:ilvl="2" w:tplc="DA70AB24" w:tentative="1">
      <w:start w:val="1"/>
      <w:numFmt w:val="decimalEnclosedCircle"/>
      <w:lvlText w:val="%3"/>
      <w:lvlJc w:val="left"/>
      <w:pPr>
        <w:ind w:left="1320" w:hanging="440"/>
      </w:pPr>
    </w:lvl>
    <w:lvl w:ilvl="3" w:tplc="23A011B4" w:tentative="1">
      <w:start w:val="1"/>
      <w:numFmt w:val="decimal"/>
      <w:lvlText w:val="%4."/>
      <w:lvlJc w:val="left"/>
      <w:pPr>
        <w:ind w:left="1760" w:hanging="440"/>
      </w:pPr>
    </w:lvl>
    <w:lvl w:ilvl="4" w:tplc="A16A04EA" w:tentative="1">
      <w:start w:val="1"/>
      <w:numFmt w:val="aiueoFullWidth"/>
      <w:lvlText w:val="(%5)"/>
      <w:lvlJc w:val="left"/>
      <w:pPr>
        <w:ind w:left="2200" w:hanging="440"/>
      </w:pPr>
    </w:lvl>
    <w:lvl w:ilvl="5" w:tplc="C4F221F4" w:tentative="1">
      <w:start w:val="1"/>
      <w:numFmt w:val="decimalEnclosedCircle"/>
      <w:lvlText w:val="%6"/>
      <w:lvlJc w:val="left"/>
      <w:pPr>
        <w:ind w:left="2640" w:hanging="440"/>
      </w:pPr>
    </w:lvl>
    <w:lvl w:ilvl="6" w:tplc="E84E8D28" w:tentative="1">
      <w:start w:val="1"/>
      <w:numFmt w:val="decimal"/>
      <w:lvlText w:val="%7."/>
      <w:lvlJc w:val="left"/>
      <w:pPr>
        <w:ind w:left="3080" w:hanging="440"/>
      </w:pPr>
    </w:lvl>
    <w:lvl w:ilvl="7" w:tplc="A34072CC" w:tentative="1">
      <w:start w:val="1"/>
      <w:numFmt w:val="aiueoFullWidth"/>
      <w:lvlText w:val="(%8)"/>
      <w:lvlJc w:val="left"/>
      <w:pPr>
        <w:ind w:left="3520" w:hanging="440"/>
      </w:pPr>
    </w:lvl>
    <w:lvl w:ilvl="8" w:tplc="885006F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747209C0"/>
    <w:multiLevelType w:val="hybridMultilevel"/>
    <w:tmpl w:val="11240A5C"/>
    <w:lvl w:ilvl="0" w:tplc="A00ED8B6">
      <w:start w:val="1"/>
      <w:numFmt w:val="upperLetter"/>
      <w:lvlText w:val="(%1)"/>
      <w:lvlJc w:val="left"/>
      <w:pPr>
        <w:ind w:left="360" w:hanging="360"/>
      </w:pPr>
      <w:rPr>
        <w:rFonts w:hint="default"/>
        <w:b w:val="0"/>
        <w:bCs w:val="0"/>
      </w:rPr>
    </w:lvl>
    <w:lvl w:ilvl="1" w:tplc="79785476" w:tentative="1">
      <w:start w:val="1"/>
      <w:numFmt w:val="aiueoFullWidth"/>
      <w:lvlText w:val="(%2)"/>
      <w:lvlJc w:val="left"/>
      <w:pPr>
        <w:ind w:left="880" w:hanging="440"/>
      </w:pPr>
    </w:lvl>
    <w:lvl w:ilvl="2" w:tplc="99829DCE" w:tentative="1">
      <w:start w:val="1"/>
      <w:numFmt w:val="decimalEnclosedCircle"/>
      <w:lvlText w:val="%3"/>
      <w:lvlJc w:val="left"/>
      <w:pPr>
        <w:ind w:left="1320" w:hanging="440"/>
      </w:pPr>
    </w:lvl>
    <w:lvl w:ilvl="3" w:tplc="77020212" w:tentative="1">
      <w:start w:val="1"/>
      <w:numFmt w:val="decimal"/>
      <w:lvlText w:val="%4."/>
      <w:lvlJc w:val="left"/>
      <w:pPr>
        <w:ind w:left="1760" w:hanging="440"/>
      </w:pPr>
    </w:lvl>
    <w:lvl w:ilvl="4" w:tplc="E626EAE6" w:tentative="1">
      <w:start w:val="1"/>
      <w:numFmt w:val="aiueoFullWidth"/>
      <w:lvlText w:val="(%5)"/>
      <w:lvlJc w:val="left"/>
      <w:pPr>
        <w:ind w:left="2200" w:hanging="440"/>
      </w:pPr>
    </w:lvl>
    <w:lvl w:ilvl="5" w:tplc="11E4AE08" w:tentative="1">
      <w:start w:val="1"/>
      <w:numFmt w:val="decimalEnclosedCircle"/>
      <w:lvlText w:val="%6"/>
      <w:lvlJc w:val="left"/>
      <w:pPr>
        <w:ind w:left="2640" w:hanging="440"/>
      </w:pPr>
    </w:lvl>
    <w:lvl w:ilvl="6" w:tplc="FD0A2F2C" w:tentative="1">
      <w:start w:val="1"/>
      <w:numFmt w:val="decimal"/>
      <w:lvlText w:val="%7."/>
      <w:lvlJc w:val="left"/>
      <w:pPr>
        <w:ind w:left="3080" w:hanging="440"/>
      </w:pPr>
    </w:lvl>
    <w:lvl w:ilvl="7" w:tplc="00762E4C" w:tentative="1">
      <w:start w:val="1"/>
      <w:numFmt w:val="aiueoFullWidth"/>
      <w:lvlText w:val="(%8)"/>
      <w:lvlJc w:val="left"/>
      <w:pPr>
        <w:ind w:left="3520" w:hanging="440"/>
      </w:pPr>
    </w:lvl>
    <w:lvl w:ilvl="8" w:tplc="A5540058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02904793">
    <w:abstractNumId w:val="3"/>
  </w:num>
  <w:num w:numId="2" w16cid:durableId="244461878">
    <w:abstractNumId w:val="2"/>
  </w:num>
  <w:num w:numId="3" w16cid:durableId="89395419">
    <w:abstractNumId w:val="1"/>
  </w:num>
  <w:num w:numId="4" w16cid:durableId="1884753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F1A"/>
    <w:rsid w:val="00001537"/>
    <w:rsid w:val="000040B6"/>
    <w:rsid w:val="0000656B"/>
    <w:rsid w:val="00007383"/>
    <w:rsid w:val="000103BB"/>
    <w:rsid w:val="00013B6A"/>
    <w:rsid w:val="00017FE4"/>
    <w:rsid w:val="00020156"/>
    <w:rsid w:val="000207BD"/>
    <w:rsid w:val="00020BD6"/>
    <w:rsid w:val="000217E8"/>
    <w:rsid w:val="00022C21"/>
    <w:rsid w:val="0002304C"/>
    <w:rsid w:val="000240A3"/>
    <w:rsid w:val="000250EF"/>
    <w:rsid w:val="00025D80"/>
    <w:rsid w:val="0002727B"/>
    <w:rsid w:val="0003067D"/>
    <w:rsid w:val="000336F6"/>
    <w:rsid w:val="000345A2"/>
    <w:rsid w:val="00035C9A"/>
    <w:rsid w:val="00036DEA"/>
    <w:rsid w:val="000407AE"/>
    <w:rsid w:val="00054109"/>
    <w:rsid w:val="0005634B"/>
    <w:rsid w:val="000610F2"/>
    <w:rsid w:val="000614C7"/>
    <w:rsid w:val="0006732B"/>
    <w:rsid w:val="000720D2"/>
    <w:rsid w:val="000736B5"/>
    <w:rsid w:val="00075DFE"/>
    <w:rsid w:val="00082475"/>
    <w:rsid w:val="00082EB6"/>
    <w:rsid w:val="000857EA"/>
    <w:rsid w:val="00085891"/>
    <w:rsid w:val="000926E4"/>
    <w:rsid w:val="00094303"/>
    <w:rsid w:val="000A1E95"/>
    <w:rsid w:val="000A312B"/>
    <w:rsid w:val="000B5F8A"/>
    <w:rsid w:val="000C25A7"/>
    <w:rsid w:val="000C3BC6"/>
    <w:rsid w:val="000D2080"/>
    <w:rsid w:val="000D2830"/>
    <w:rsid w:val="000D2BC4"/>
    <w:rsid w:val="000D7E98"/>
    <w:rsid w:val="000E4A93"/>
    <w:rsid w:val="000E6C6C"/>
    <w:rsid w:val="000E75C6"/>
    <w:rsid w:val="000F36FA"/>
    <w:rsid w:val="000F38D3"/>
    <w:rsid w:val="00100797"/>
    <w:rsid w:val="001053B5"/>
    <w:rsid w:val="00105CF3"/>
    <w:rsid w:val="00107CB7"/>
    <w:rsid w:val="00107ED8"/>
    <w:rsid w:val="00111E91"/>
    <w:rsid w:val="001161D3"/>
    <w:rsid w:val="001168BA"/>
    <w:rsid w:val="00117505"/>
    <w:rsid w:val="001175B6"/>
    <w:rsid w:val="001202FF"/>
    <w:rsid w:val="0012184E"/>
    <w:rsid w:val="00126C6D"/>
    <w:rsid w:val="00126D8A"/>
    <w:rsid w:val="00133187"/>
    <w:rsid w:val="00133DF5"/>
    <w:rsid w:val="00134A1B"/>
    <w:rsid w:val="00134AC5"/>
    <w:rsid w:val="00135E99"/>
    <w:rsid w:val="00145F2E"/>
    <w:rsid w:val="00147ECE"/>
    <w:rsid w:val="0015428A"/>
    <w:rsid w:val="00155C2F"/>
    <w:rsid w:val="001578C0"/>
    <w:rsid w:val="0016051D"/>
    <w:rsid w:val="00160B5D"/>
    <w:rsid w:val="00162B20"/>
    <w:rsid w:val="00162EBD"/>
    <w:rsid w:val="00164898"/>
    <w:rsid w:val="001658E4"/>
    <w:rsid w:val="00165E16"/>
    <w:rsid w:val="00167180"/>
    <w:rsid w:val="00172107"/>
    <w:rsid w:val="00172C24"/>
    <w:rsid w:val="0017328D"/>
    <w:rsid w:val="0017490F"/>
    <w:rsid w:val="001757C0"/>
    <w:rsid w:val="001759EF"/>
    <w:rsid w:val="00177C52"/>
    <w:rsid w:val="001810F5"/>
    <w:rsid w:val="0018183D"/>
    <w:rsid w:val="00181DAE"/>
    <w:rsid w:val="001820C9"/>
    <w:rsid w:val="00183EB7"/>
    <w:rsid w:val="001854F8"/>
    <w:rsid w:val="0018745D"/>
    <w:rsid w:val="00187CF7"/>
    <w:rsid w:val="00190A3F"/>
    <w:rsid w:val="0019247B"/>
    <w:rsid w:val="00192788"/>
    <w:rsid w:val="00194A8C"/>
    <w:rsid w:val="00195765"/>
    <w:rsid w:val="00196391"/>
    <w:rsid w:val="00196E90"/>
    <w:rsid w:val="00196FC9"/>
    <w:rsid w:val="001A3F6E"/>
    <w:rsid w:val="001A6E62"/>
    <w:rsid w:val="001B0A87"/>
    <w:rsid w:val="001B0DB6"/>
    <w:rsid w:val="001B3271"/>
    <w:rsid w:val="001B3B67"/>
    <w:rsid w:val="001C0939"/>
    <w:rsid w:val="001C1970"/>
    <w:rsid w:val="001C39B8"/>
    <w:rsid w:val="001C3F74"/>
    <w:rsid w:val="001C67FC"/>
    <w:rsid w:val="001C75EE"/>
    <w:rsid w:val="001D355F"/>
    <w:rsid w:val="001D37C5"/>
    <w:rsid w:val="001D3D53"/>
    <w:rsid w:val="001D6443"/>
    <w:rsid w:val="001E0F0A"/>
    <w:rsid w:val="001E1BC7"/>
    <w:rsid w:val="001E3CDE"/>
    <w:rsid w:val="001E4664"/>
    <w:rsid w:val="001E5A7C"/>
    <w:rsid w:val="001F22AF"/>
    <w:rsid w:val="001F2FE7"/>
    <w:rsid w:val="001F35A6"/>
    <w:rsid w:val="001F3DAD"/>
    <w:rsid w:val="001F560A"/>
    <w:rsid w:val="001F6D4E"/>
    <w:rsid w:val="001F7206"/>
    <w:rsid w:val="00200544"/>
    <w:rsid w:val="002035E7"/>
    <w:rsid w:val="002045A8"/>
    <w:rsid w:val="002059AD"/>
    <w:rsid w:val="00210253"/>
    <w:rsid w:val="00213BE2"/>
    <w:rsid w:val="002164C4"/>
    <w:rsid w:val="00220959"/>
    <w:rsid w:val="00220A27"/>
    <w:rsid w:val="00220E19"/>
    <w:rsid w:val="00221AF6"/>
    <w:rsid w:val="00222CAE"/>
    <w:rsid w:val="00224CD8"/>
    <w:rsid w:val="002250EB"/>
    <w:rsid w:val="002300A7"/>
    <w:rsid w:val="00235016"/>
    <w:rsid w:val="00236748"/>
    <w:rsid w:val="0024003A"/>
    <w:rsid w:val="002449F1"/>
    <w:rsid w:val="00244BC4"/>
    <w:rsid w:val="00245316"/>
    <w:rsid w:val="00246C09"/>
    <w:rsid w:val="002475DF"/>
    <w:rsid w:val="00247C34"/>
    <w:rsid w:val="00252839"/>
    <w:rsid w:val="0025330D"/>
    <w:rsid w:val="002543BB"/>
    <w:rsid w:val="002550E8"/>
    <w:rsid w:val="002609A3"/>
    <w:rsid w:val="00262AE2"/>
    <w:rsid w:val="00263458"/>
    <w:rsid w:val="0026605F"/>
    <w:rsid w:val="00266DA7"/>
    <w:rsid w:val="002671C3"/>
    <w:rsid w:val="002678F5"/>
    <w:rsid w:val="00267FB6"/>
    <w:rsid w:val="002735CD"/>
    <w:rsid w:val="002765BE"/>
    <w:rsid w:val="00276D17"/>
    <w:rsid w:val="0027721D"/>
    <w:rsid w:val="00281807"/>
    <w:rsid w:val="00282BCE"/>
    <w:rsid w:val="00283967"/>
    <w:rsid w:val="002843C3"/>
    <w:rsid w:val="0028597D"/>
    <w:rsid w:val="00286122"/>
    <w:rsid w:val="002873FF"/>
    <w:rsid w:val="0028746D"/>
    <w:rsid w:val="00292E3F"/>
    <w:rsid w:val="002953A0"/>
    <w:rsid w:val="002965C3"/>
    <w:rsid w:val="002A0B98"/>
    <w:rsid w:val="002A1364"/>
    <w:rsid w:val="002A3216"/>
    <w:rsid w:val="002A47B4"/>
    <w:rsid w:val="002A51B5"/>
    <w:rsid w:val="002A6577"/>
    <w:rsid w:val="002A6B0D"/>
    <w:rsid w:val="002B032F"/>
    <w:rsid w:val="002B1F4F"/>
    <w:rsid w:val="002B2F8E"/>
    <w:rsid w:val="002B3B94"/>
    <w:rsid w:val="002B6BBF"/>
    <w:rsid w:val="002B798F"/>
    <w:rsid w:val="002C21AE"/>
    <w:rsid w:val="002C2924"/>
    <w:rsid w:val="002C41F9"/>
    <w:rsid w:val="002C47A1"/>
    <w:rsid w:val="002C7910"/>
    <w:rsid w:val="002D15AE"/>
    <w:rsid w:val="002D5442"/>
    <w:rsid w:val="002D5CA2"/>
    <w:rsid w:val="002D7141"/>
    <w:rsid w:val="002E0200"/>
    <w:rsid w:val="002E0D63"/>
    <w:rsid w:val="002E17A9"/>
    <w:rsid w:val="002E2FBA"/>
    <w:rsid w:val="002E3D5B"/>
    <w:rsid w:val="002E46B9"/>
    <w:rsid w:val="002E7946"/>
    <w:rsid w:val="002F1582"/>
    <w:rsid w:val="002F2AF4"/>
    <w:rsid w:val="002F50DE"/>
    <w:rsid w:val="002F68B0"/>
    <w:rsid w:val="002F7C89"/>
    <w:rsid w:val="003067EA"/>
    <w:rsid w:val="003111D6"/>
    <w:rsid w:val="00313D4A"/>
    <w:rsid w:val="00314F34"/>
    <w:rsid w:val="0032163C"/>
    <w:rsid w:val="00321801"/>
    <w:rsid w:val="00324199"/>
    <w:rsid w:val="00324854"/>
    <w:rsid w:val="00326409"/>
    <w:rsid w:val="00327BFA"/>
    <w:rsid w:val="00330E44"/>
    <w:rsid w:val="00341ED0"/>
    <w:rsid w:val="00343970"/>
    <w:rsid w:val="00345087"/>
    <w:rsid w:val="00350BDE"/>
    <w:rsid w:val="00350EA7"/>
    <w:rsid w:val="00351033"/>
    <w:rsid w:val="003517CE"/>
    <w:rsid w:val="00354A14"/>
    <w:rsid w:val="0035704D"/>
    <w:rsid w:val="003624E8"/>
    <w:rsid w:val="00362F6E"/>
    <w:rsid w:val="003637B0"/>
    <w:rsid w:val="00363D82"/>
    <w:rsid w:val="00364412"/>
    <w:rsid w:val="00364AC5"/>
    <w:rsid w:val="00365510"/>
    <w:rsid w:val="00366CBA"/>
    <w:rsid w:val="0036701D"/>
    <w:rsid w:val="0037271F"/>
    <w:rsid w:val="00373F33"/>
    <w:rsid w:val="003747FE"/>
    <w:rsid w:val="00374879"/>
    <w:rsid w:val="00376AFA"/>
    <w:rsid w:val="00376C2F"/>
    <w:rsid w:val="003822C1"/>
    <w:rsid w:val="003836F8"/>
    <w:rsid w:val="00384716"/>
    <w:rsid w:val="00385742"/>
    <w:rsid w:val="00385BF9"/>
    <w:rsid w:val="00390A47"/>
    <w:rsid w:val="0039165C"/>
    <w:rsid w:val="00391E13"/>
    <w:rsid w:val="00393728"/>
    <w:rsid w:val="0039407D"/>
    <w:rsid w:val="00395DCA"/>
    <w:rsid w:val="003963CD"/>
    <w:rsid w:val="003969D4"/>
    <w:rsid w:val="003A0CDC"/>
    <w:rsid w:val="003A3F3F"/>
    <w:rsid w:val="003A53A0"/>
    <w:rsid w:val="003A60CE"/>
    <w:rsid w:val="003A7D7A"/>
    <w:rsid w:val="003B141A"/>
    <w:rsid w:val="003B21D9"/>
    <w:rsid w:val="003B2940"/>
    <w:rsid w:val="003B5E41"/>
    <w:rsid w:val="003B612C"/>
    <w:rsid w:val="003B64B7"/>
    <w:rsid w:val="003C14DA"/>
    <w:rsid w:val="003C5043"/>
    <w:rsid w:val="003C5969"/>
    <w:rsid w:val="003C6523"/>
    <w:rsid w:val="003C7148"/>
    <w:rsid w:val="003C7546"/>
    <w:rsid w:val="003D1CE8"/>
    <w:rsid w:val="003D2B67"/>
    <w:rsid w:val="003D400E"/>
    <w:rsid w:val="003D42D0"/>
    <w:rsid w:val="003D5D31"/>
    <w:rsid w:val="003D6CDA"/>
    <w:rsid w:val="003D7540"/>
    <w:rsid w:val="003E0F5A"/>
    <w:rsid w:val="003E1C5D"/>
    <w:rsid w:val="003E3D8F"/>
    <w:rsid w:val="003E5D60"/>
    <w:rsid w:val="003F155A"/>
    <w:rsid w:val="003F247B"/>
    <w:rsid w:val="003F2943"/>
    <w:rsid w:val="003F4EEB"/>
    <w:rsid w:val="003F5B6E"/>
    <w:rsid w:val="003F5E07"/>
    <w:rsid w:val="00401C32"/>
    <w:rsid w:val="00402824"/>
    <w:rsid w:val="00403246"/>
    <w:rsid w:val="004070AA"/>
    <w:rsid w:val="00410D0B"/>
    <w:rsid w:val="004222B5"/>
    <w:rsid w:val="004235AB"/>
    <w:rsid w:val="004240FD"/>
    <w:rsid w:val="0042699C"/>
    <w:rsid w:val="00426A6A"/>
    <w:rsid w:val="004277C8"/>
    <w:rsid w:val="004332E6"/>
    <w:rsid w:val="00441407"/>
    <w:rsid w:val="00441EAD"/>
    <w:rsid w:val="00442FB5"/>
    <w:rsid w:val="004431E5"/>
    <w:rsid w:val="004436A9"/>
    <w:rsid w:val="00446A47"/>
    <w:rsid w:val="004501AA"/>
    <w:rsid w:val="004503FC"/>
    <w:rsid w:val="00451B55"/>
    <w:rsid w:val="00453829"/>
    <w:rsid w:val="004563A1"/>
    <w:rsid w:val="00456D27"/>
    <w:rsid w:val="00456DFB"/>
    <w:rsid w:val="0045775C"/>
    <w:rsid w:val="00460C5A"/>
    <w:rsid w:val="00461F30"/>
    <w:rsid w:val="00462F22"/>
    <w:rsid w:val="00465DBD"/>
    <w:rsid w:val="00470706"/>
    <w:rsid w:val="0047426F"/>
    <w:rsid w:val="00475EB6"/>
    <w:rsid w:val="004813F9"/>
    <w:rsid w:val="004816C8"/>
    <w:rsid w:val="004819CB"/>
    <w:rsid w:val="00484A65"/>
    <w:rsid w:val="00487BBA"/>
    <w:rsid w:val="004932F5"/>
    <w:rsid w:val="00495E74"/>
    <w:rsid w:val="00497E26"/>
    <w:rsid w:val="004A691F"/>
    <w:rsid w:val="004A6B67"/>
    <w:rsid w:val="004B0C0A"/>
    <w:rsid w:val="004B0DC6"/>
    <w:rsid w:val="004B1123"/>
    <w:rsid w:val="004B1A51"/>
    <w:rsid w:val="004B290A"/>
    <w:rsid w:val="004B44D5"/>
    <w:rsid w:val="004B7A31"/>
    <w:rsid w:val="004C0460"/>
    <w:rsid w:val="004C5257"/>
    <w:rsid w:val="004C5C7E"/>
    <w:rsid w:val="004D0C08"/>
    <w:rsid w:val="004D1CF5"/>
    <w:rsid w:val="004D6206"/>
    <w:rsid w:val="004D777B"/>
    <w:rsid w:val="004E1645"/>
    <w:rsid w:val="004E26B7"/>
    <w:rsid w:val="004E6A65"/>
    <w:rsid w:val="004F5045"/>
    <w:rsid w:val="004F5527"/>
    <w:rsid w:val="004F55E4"/>
    <w:rsid w:val="004F5B74"/>
    <w:rsid w:val="004F6EFC"/>
    <w:rsid w:val="00500538"/>
    <w:rsid w:val="00500F81"/>
    <w:rsid w:val="00501684"/>
    <w:rsid w:val="00503523"/>
    <w:rsid w:val="00503D6E"/>
    <w:rsid w:val="00506B9C"/>
    <w:rsid w:val="00513302"/>
    <w:rsid w:val="00513CF2"/>
    <w:rsid w:val="00514F90"/>
    <w:rsid w:val="00515452"/>
    <w:rsid w:val="00516385"/>
    <w:rsid w:val="00516542"/>
    <w:rsid w:val="005212F3"/>
    <w:rsid w:val="005256C8"/>
    <w:rsid w:val="0052589E"/>
    <w:rsid w:val="00525ECF"/>
    <w:rsid w:val="00526749"/>
    <w:rsid w:val="0052778C"/>
    <w:rsid w:val="00530642"/>
    <w:rsid w:val="00530A88"/>
    <w:rsid w:val="005415BC"/>
    <w:rsid w:val="00542A42"/>
    <w:rsid w:val="00546939"/>
    <w:rsid w:val="00556895"/>
    <w:rsid w:val="005615D6"/>
    <w:rsid w:val="00562C81"/>
    <w:rsid w:val="00563EED"/>
    <w:rsid w:val="0056709B"/>
    <w:rsid w:val="00571309"/>
    <w:rsid w:val="00573A16"/>
    <w:rsid w:val="00577174"/>
    <w:rsid w:val="00580C42"/>
    <w:rsid w:val="00580C8A"/>
    <w:rsid w:val="005825C5"/>
    <w:rsid w:val="00585C4C"/>
    <w:rsid w:val="00590613"/>
    <w:rsid w:val="005938BC"/>
    <w:rsid w:val="00593DF2"/>
    <w:rsid w:val="005967CF"/>
    <w:rsid w:val="00597175"/>
    <w:rsid w:val="005975A7"/>
    <w:rsid w:val="005A52AB"/>
    <w:rsid w:val="005A6FE4"/>
    <w:rsid w:val="005B02F3"/>
    <w:rsid w:val="005B07DB"/>
    <w:rsid w:val="005B4936"/>
    <w:rsid w:val="005B49F1"/>
    <w:rsid w:val="005C244F"/>
    <w:rsid w:val="005C7920"/>
    <w:rsid w:val="005D0AA1"/>
    <w:rsid w:val="005D0AAE"/>
    <w:rsid w:val="005D1630"/>
    <w:rsid w:val="005D2C2D"/>
    <w:rsid w:val="005D33BF"/>
    <w:rsid w:val="005D53EC"/>
    <w:rsid w:val="005D5A62"/>
    <w:rsid w:val="005D6BE0"/>
    <w:rsid w:val="005E13A4"/>
    <w:rsid w:val="005E31AF"/>
    <w:rsid w:val="005E5FCF"/>
    <w:rsid w:val="005E7178"/>
    <w:rsid w:val="005F068E"/>
    <w:rsid w:val="005F18BA"/>
    <w:rsid w:val="005F27A3"/>
    <w:rsid w:val="005F48AF"/>
    <w:rsid w:val="005F49AC"/>
    <w:rsid w:val="005F671D"/>
    <w:rsid w:val="005F6E38"/>
    <w:rsid w:val="00600CBA"/>
    <w:rsid w:val="00603524"/>
    <w:rsid w:val="00604C17"/>
    <w:rsid w:val="00606C7C"/>
    <w:rsid w:val="00610695"/>
    <w:rsid w:val="00611AA8"/>
    <w:rsid w:val="00611CA9"/>
    <w:rsid w:val="00612A6D"/>
    <w:rsid w:val="006141F5"/>
    <w:rsid w:val="0061645E"/>
    <w:rsid w:val="0062015E"/>
    <w:rsid w:val="00620CFD"/>
    <w:rsid w:val="00631D19"/>
    <w:rsid w:val="00634DC0"/>
    <w:rsid w:val="00634F98"/>
    <w:rsid w:val="00637336"/>
    <w:rsid w:val="00637BE8"/>
    <w:rsid w:val="00637DC9"/>
    <w:rsid w:val="00641833"/>
    <w:rsid w:val="00641E92"/>
    <w:rsid w:val="006444F5"/>
    <w:rsid w:val="00645F6A"/>
    <w:rsid w:val="00650237"/>
    <w:rsid w:val="006509B4"/>
    <w:rsid w:val="0065218C"/>
    <w:rsid w:val="00652212"/>
    <w:rsid w:val="0065284F"/>
    <w:rsid w:val="00654CA5"/>
    <w:rsid w:val="00655700"/>
    <w:rsid w:val="006606CE"/>
    <w:rsid w:val="00662D5E"/>
    <w:rsid w:val="0066632E"/>
    <w:rsid w:val="006673F4"/>
    <w:rsid w:val="00667770"/>
    <w:rsid w:val="006715EA"/>
    <w:rsid w:val="00671FCB"/>
    <w:rsid w:val="006767A5"/>
    <w:rsid w:val="00681EA0"/>
    <w:rsid w:val="00683DFC"/>
    <w:rsid w:val="00684036"/>
    <w:rsid w:val="00684CF8"/>
    <w:rsid w:val="006851ED"/>
    <w:rsid w:val="0068523D"/>
    <w:rsid w:val="006853FD"/>
    <w:rsid w:val="006908FA"/>
    <w:rsid w:val="00691097"/>
    <w:rsid w:val="00692BDC"/>
    <w:rsid w:val="006A21F2"/>
    <w:rsid w:val="006A2239"/>
    <w:rsid w:val="006A3E57"/>
    <w:rsid w:val="006A57A9"/>
    <w:rsid w:val="006A782D"/>
    <w:rsid w:val="006B4803"/>
    <w:rsid w:val="006B555D"/>
    <w:rsid w:val="006B7AA5"/>
    <w:rsid w:val="006B7BAA"/>
    <w:rsid w:val="006C1364"/>
    <w:rsid w:val="006C357F"/>
    <w:rsid w:val="006C4F1A"/>
    <w:rsid w:val="006C683D"/>
    <w:rsid w:val="006D04DE"/>
    <w:rsid w:val="006D1443"/>
    <w:rsid w:val="006D2653"/>
    <w:rsid w:val="006D3B05"/>
    <w:rsid w:val="006D4227"/>
    <w:rsid w:val="006D5D3E"/>
    <w:rsid w:val="006D6CEB"/>
    <w:rsid w:val="006D7A42"/>
    <w:rsid w:val="006E0DF8"/>
    <w:rsid w:val="006E0F38"/>
    <w:rsid w:val="006E3FF7"/>
    <w:rsid w:val="006E5FF0"/>
    <w:rsid w:val="006F1A89"/>
    <w:rsid w:val="006F4AF9"/>
    <w:rsid w:val="006F6925"/>
    <w:rsid w:val="006F72A8"/>
    <w:rsid w:val="006F7953"/>
    <w:rsid w:val="00700299"/>
    <w:rsid w:val="00700619"/>
    <w:rsid w:val="0070138B"/>
    <w:rsid w:val="00701428"/>
    <w:rsid w:val="007028AB"/>
    <w:rsid w:val="00706AAB"/>
    <w:rsid w:val="00706F8D"/>
    <w:rsid w:val="00710CB8"/>
    <w:rsid w:val="00711CC2"/>
    <w:rsid w:val="00713233"/>
    <w:rsid w:val="00713846"/>
    <w:rsid w:val="00716F0B"/>
    <w:rsid w:val="00727540"/>
    <w:rsid w:val="00727A98"/>
    <w:rsid w:val="007326F0"/>
    <w:rsid w:val="0073535A"/>
    <w:rsid w:val="0073578F"/>
    <w:rsid w:val="00736EF2"/>
    <w:rsid w:val="007373A6"/>
    <w:rsid w:val="00737D97"/>
    <w:rsid w:val="00740686"/>
    <w:rsid w:val="00740917"/>
    <w:rsid w:val="00740CD9"/>
    <w:rsid w:val="007440E8"/>
    <w:rsid w:val="0074482F"/>
    <w:rsid w:val="00746FA0"/>
    <w:rsid w:val="00750897"/>
    <w:rsid w:val="00751AB3"/>
    <w:rsid w:val="007538EE"/>
    <w:rsid w:val="007539ED"/>
    <w:rsid w:val="00754627"/>
    <w:rsid w:val="007559E2"/>
    <w:rsid w:val="00755DB9"/>
    <w:rsid w:val="00755FA3"/>
    <w:rsid w:val="00762FCB"/>
    <w:rsid w:val="00763259"/>
    <w:rsid w:val="00763E55"/>
    <w:rsid w:val="0076510D"/>
    <w:rsid w:val="007662F9"/>
    <w:rsid w:val="0077194C"/>
    <w:rsid w:val="0077756E"/>
    <w:rsid w:val="007809B4"/>
    <w:rsid w:val="00780E09"/>
    <w:rsid w:val="00781261"/>
    <w:rsid w:val="00781B5E"/>
    <w:rsid w:val="00784245"/>
    <w:rsid w:val="00784706"/>
    <w:rsid w:val="00784DD8"/>
    <w:rsid w:val="00785D57"/>
    <w:rsid w:val="00790707"/>
    <w:rsid w:val="00791493"/>
    <w:rsid w:val="00792B07"/>
    <w:rsid w:val="0079396E"/>
    <w:rsid w:val="00793E7D"/>
    <w:rsid w:val="00794395"/>
    <w:rsid w:val="00795CF8"/>
    <w:rsid w:val="007A060B"/>
    <w:rsid w:val="007A07D5"/>
    <w:rsid w:val="007A2A02"/>
    <w:rsid w:val="007A2EDB"/>
    <w:rsid w:val="007A3341"/>
    <w:rsid w:val="007A616D"/>
    <w:rsid w:val="007A676F"/>
    <w:rsid w:val="007A787A"/>
    <w:rsid w:val="007B063E"/>
    <w:rsid w:val="007B064E"/>
    <w:rsid w:val="007B4A7B"/>
    <w:rsid w:val="007B78BC"/>
    <w:rsid w:val="007C1155"/>
    <w:rsid w:val="007C3710"/>
    <w:rsid w:val="007C6258"/>
    <w:rsid w:val="007C6354"/>
    <w:rsid w:val="007C72E0"/>
    <w:rsid w:val="007D098D"/>
    <w:rsid w:val="007D0F01"/>
    <w:rsid w:val="007D1894"/>
    <w:rsid w:val="007D3CCD"/>
    <w:rsid w:val="007E213C"/>
    <w:rsid w:val="007E2AA4"/>
    <w:rsid w:val="007E49D6"/>
    <w:rsid w:val="007E4AF3"/>
    <w:rsid w:val="007E73EA"/>
    <w:rsid w:val="007F0178"/>
    <w:rsid w:val="007F2756"/>
    <w:rsid w:val="007F7F14"/>
    <w:rsid w:val="00800C0E"/>
    <w:rsid w:val="00804095"/>
    <w:rsid w:val="00804336"/>
    <w:rsid w:val="00804574"/>
    <w:rsid w:val="0080468C"/>
    <w:rsid w:val="00805431"/>
    <w:rsid w:val="00806FD2"/>
    <w:rsid w:val="00807F05"/>
    <w:rsid w:val="00811872"/>
    <w:rsid w:val="00814AFA"/>
    <w:rsid w:val="00817EB9"/>
    <w:rsid w:val="00823AA2"/>
    <w:rsid w:val="008260C1"/>
    <w:rsid w:val="00827F7E"/>
    <w:rsid w:val="0083256B"/>
    <w:rsid w:val="0083299B"/>
    <w:rsid w:val="00833633"/>
    <w:rsid w:val="0083568D"/>
    <w:rsid w:val="00844576"/>
    <w:rsid w:val="00847B96"/>
    <w:rsid w:val="00852EEA"/>
    <w:rsid w:val="00855722"/>
    <w:rsid w:val="00860567"/>
    <w:rsid w:val="008636CC"/>
    <w:rsid w:val="0086436C"/>
    <w:rsid w:val="00866EAD"/>
    <w:rsid w:val="008675FE"/>
    <w:rsid w:val="0087092D"/>
    <w:rsid w:val="008711C7"/>
    <w:rsid w:val="00873FEA"/>
    <w:rsid w:val="00883CBC"/>
    <w:rsid w:val="00884F5E"/>
    <w:rsid w:val="00885E28"/>
    <w:rsid w:val="00886968"/>
    <w:rsid w:val="00887D55"/>
    <w:rsid w:val="008973C5"/>
    <w:rsid w:val="00897FE1"/>
    <w:rsid w:val="008A12F2"/>
    <w:rsid w:val="008A1D4D"/>
    <w:rsid w:val="008A5595"/>
    <w:rsid w:val="008A5C62"/>
    <w:rsid w:val="008B5586"/>
    <w:rsid w:val="008B7915"/>
    <w:rsid w:val="008B79DB"/>
    <w:rsid w:val="008C0037"/>
    <w:rsid w:val="008C4896"/>
    <w:rsid w:val="008C5EB4"/>
    <w:rsid w:val="008D20FA"/>
    <w:rsid w:val="008D2ACE"/>
    <w:rsid w:val="008D2DF7"/>
    <w:rsid w:val="008D2E34"/>
    <w:rsid w:val="008D3DBC"/>
    <w:rsid w:val="008D5AA1"/>
    <w:rsid w:val="008D6CE7"/>
    <w:rsid w:val="008D7B2A"/>
    <w:rsid w:val="008D7DEC"/>
    <w:rsid w:val="008E3C75"/>
    <w:rsid w:val="008F2341"/>
    <w:rsid w:val="008F456E"/>
    <w:rsid w:val="008F7F26"/>
    <w:rsid w:val="00900E16"/>
    <w:rsid w:val="009015A7"/>
    <w:rsid w:val="009016B3"/>
    <w:rsid w:val="00904045"/>
    <w:rsid w:val="009043EE"/>
    <w:rsid w:val="00904910"/>
    <w:rsid w:val="0091076D"/>
    <w:rsid w:val="00916172"/>
    <w:rsid w:val="0091763D"/>
    <w:rsid w:val="00917772"/>
    <w:rsid w:val="009219BD"/>
    <w:rsid w:val="00923286"/>
    <w:rsid w:val="009301EF"/>
    <w:rsid w:val="00934104"/>
    <w:rsid w:val="009369D5"/>
    <w:rsid w:val="00937EAD"/>
    <w:rsid w:val="009422F0"/>
    <w:rsid w:val="00942B76"/>
    <w:rsid w:val="00947753"/>
    <w:rsid w:val="00947FC0"/>
    <w:rsid w:val="009503A0"/>
    <w:rsid w:val="009507A4"/>
    <w:rsid w:val="0095219B"/>
    <w:rsid w:val="009549F9"/>
    <w:rsid w:val="0095551E"/>
    <w:rsid w:val="0096014E"/>
    <w:rsid w:val="0096078F"/>
    <w:rsid w:val="00960FE0"/>
    <w:rsid w:val="00961DD7"/>
    <w:rsid w:val="00962A04"/>
    <w:rsid w:val="00963014"/>
    <w:rsid w:val="0096522B"/>
    <w:rsid w:val="009652FC"/>
    <w:rsid w:val="0096674B"/>
    <w:rsid w:val="0096689F"/>
    <w:rsid w:val="00967094"/>
    <w:rsid w:val="00967244"/>
    <w:rsid w:val="00970EC7"/>
    <w:rsid w:val="00972340"/>
    <w:rsid w:val="00975045"/>
    <w:rsid w:val="00976597"/>
    <w:rsid w:val="0097724A"/>
    <w:rsid w:val="00977528"/>
    <w:rsid w:val="00985E84"/>
    <w:rsid w:val="009875D5"/>
    <w:rsid w:val="009916F6"/>
    <w:rsid w:val="0099343D"/>
    <w:rsid w:val="009A002F"/>
    <w:rsid w:val="009A1023"/>
    <w:rsid w:val="009A1C59"/>
    <w:rsid w:val="009A3B02"/>
    <w:rsid w:val="009A4127"/>
    <w:rsid w:val="009A4695"/>
    <w:rsid w:val="009A6FFF"/>
    <w:rsid w:val="009A78F0"/>
    <w:rsid w:val="009B0692"/>
    <w:rsid w:val="009B08FB"/>
    <w:rsid w:val="009B0F80"/>
    <w:rsid w:val="009B12FC"/>
    <w:rsid w:val="009B1D36"/>
    <w:rsid w:val="009B4E71"/>
    <w:rsid w:val="009B652C"/>
    <w:rsid w:val="009C1570"/>
    <w:rsid w:val="009C1EDE"/>
    <w:rsid w:val="009C3646"/>
    <w:rsid w:val="009C40F0"/>
    <w:rsid w:val="009C631D"/>
    <w:rsid w:val="009D1096"/>
    <w:rsid w:val="009E1D3B"/>
    <w:rsid w:val="009E340B"/>
    <w:rsid w:val="009F23A2"/>
    <w:rsid w:val="009F47A5"/>
    <w:rsid w:val="00A011C3"/>
    <w:rsid w:val="00A01C96"/>
    <w:rsid w:val="00A023C7"/>
    <w:rsid w:val="00A043B8"/>
    <w:rsid w:val="00A04C87"/>
    <w:rsid w:val="00A06CD8"/>
    <w:rsid w:val="00A10753"/>
    <w:rsid w:val="00A1338B"/>
    <w:rsid w:val="00A13D47"/>
    <w:rsid w:val="00A16E82"/>
    <w:rsid w:val="00A16EB3"/>
    <w:rsid w:val="00A17C08"/>
    <w:rsid w:val="00A21045"/>
    <w:rsid w:val="00A215B5"/>
    <w:rsid w:val="00A255A6"/>
    <w:rsid w:val="00A25BD9"/>
    <w:rsid w:val="00A329BC"/>
    <w:rsid w:val="00A33C8E"/>
    <w:rsid w:val="00A34019"/>
    <w:rsid w:val="00A354EC"/>
    <w:rsid w:val="00A436D8"/>
    <w:rsid w:val="00A44750"/>
    <w:rsid w:val="00A44DB9"/>
    <w:rsid w:val="00A46227"/>
    <w:rsid w:val="00A516CC"/>
    <w:rsid w:val="00A51F3F"/>
    <w:rsid w:val="00A52B68"/>
    <w:rsid w:val="00A55044"/>
    <w:rsid w:val="00A554AC"/>
    <w:rsid w:val="00A563B0"/>
    <w:rsid w:val="00A56C74"/>
    <w:rsid w:val="00A6065C"/>
    <w:rsid w:val="00A60666"/>
    <w:rsid w:val="00A650F2"/>
    <w:rsid w:val="00A661F4"/>
    <w:rsid w:val="00A70F7A"/>
    <w:rsid w:val="00A70FE6"/>
    <w:rsid w:val="00A71371"/>
    <w:rsid w:val="00A7396A"/>
    <w:rsid w:val="00A73DD2"/>
    <w:rsid w:val="00A74F67"/>
    <w:rsid w:val="00A76423"/>
    <w:rsid w:val="00A764C0"/>
    <w:rsid w:val="00A777AC"/>
    <w:rsid w:val="00A802FB"/>
    <w:rsid w:val="00A842AA"/>
    <w:rsid w:val="00A87063"/>
    <w:rsid w:val="00A914CC"/>
    <w:rsid w:val="00A9430F"/>
    <w:rsid w:val="00A97061"/>
    <w:rsid w:val="00AA05FD"/>
    <w:rsid w:val="00AA2462"/>
    <w:rsid w:val="00AA25F4"/>
    <w:rsid w:val="00AA5EE3"/>
    <w:rsid w:val="00AB11E4"/>
    <w:rsid w:val="00AB1A1C"/>
    <w:rsid w:val="00AB274B"/>
    <w:rsid w:val="00AB5F30"/>
    <w:rsid w:val="00AB6308"/>
    <w:rsid w:val="00AB6DDC"/>
    <w:rsid w:val="00AC10AC"/>
    <w:rsid w:val="00AC2764"/>
    <w:rsid w:val="00AC3D97"/>
    <w:rsid w:val="00AC5473"/>
    <w:rsid w:val="00AC5A81"/>
    <w:rsid w:val="00AC6834"/>
    <w:rsid w:val="00AC7FB4"/>
    <w:rsid w:val="00AD5258"/>
    <w:rsid w:val="00AD69FB"/>
    <w:rsid w:val="00AD72CA"/>
    <w:rsid w:val="00AE10F2"/>
    <w:rsid w:val="00AE2854"/>
    <w:rsid w:val="00AE2E64"/>
    <w:rsid w:val="00AE2F5C"/>
    <w:rsid w:val="00AF0684"/>
    <w:rsid w:val="00AF0864"/>
    <w:rsid w:val="00AF2119"/>
    <w:rsid w:val="00AF308B"/>
    <w:rsid w:val="00AF3631"/>
    <w:rsid w:val="00AF48B7"/>
    <w:rsid w:val="00AF4E9F"/>
    <w:rsid w:val="00B00768"/>
    <w:rsid w:val="00B00A2E"/>
    <w:rsid w:val="00B02FB0"/>
    <w:rsid w:val="00B04DC7"/>
    <w:rsid w:val="00B07BF0"/>
    <w:rsid w:val="00B07F0F"/>
    <w:rsid w:val="00B104B8"/>
    <w:rsid w:val="00B11C93"/>
    <w:rsid w:val="00B11E7A"/>
    <w:rsid w:val="00B176B0"/>
    <w:rsid w:val="00B25CD8"/>
    <w:rsid w:val="00B25D8C"/>
    <w:rsid w:val="00B31B2C"/>
    <w:rsid w:val="00B3239F"/>
    <w:rsid w:val="00B3332D"/>
    <w:rsid w:val="00B33913"/>
    <w:rsid w:val="00B34FC6"/>
    <w:rsid w:val="00B3638F"/>
    <w:rsid w:val="00B40BF5"/>
    <w:rsid w:val="00B42B2F"/>
    <w:rsid w:val="00B50BA3"/>
    <w:rsid w:val="00B50FBF"/>
    <w:rsid w:val="00B53F0A"/>
    <w:rsid w:val="00B5462E"/>
    <w:rsid w:val="00B54867"/>
    <w:rsid w:val="00B57540"/>
    <w:rsid w:val="00B65836"/>
    <w:rsid w:val="00B70997"/>
    <w:rsid w:val="00B71003"/>
    <w:rsid w:val="00B73F94"/>
    <w:rsid w:val="00B74961"/>
    <w:rsid w:val="00B7564C"/>
    <w:rsid w:val="00B76258"/>
    <w:rsid w:val="00B77990"/>
    <w:rsid w:val="00B81BFD"/>
    <w:rsid w:val="00B81FA4"/>
    <w:rsid w:val="00B845A5"/>
    <w:rsid w:val="00B85FF4"/>
    <w:rsid w:val="00B863B7"/>
    <w:rsid w:val="00B87BE1"/>
    <w:rsid w:val="00B90122"/>
    <w:rsid w:val="00B90826"/>
    <w:rsid w:val="00B90896"/>
    <w:rsid w:val="00B92AE0"/>
    <w:rsid w:val="00B9327A"/>
    <w:rsid w:val="00B93722"/>
    <w:rsid w:val="00B93D45"/>
    <w:rsid w:val="00BA1DE3"/>
    <w:rsid w:val="00BA4AEC"/>
    <w:rsid w:val="00BA4DCA"/>
    <w:rsid w:val="00BA771A"/>
    <w:rsid w:val="00BB4437"/>
    <w:rsid w:val="00BB60DD"/>
    <w:rsid w:val="00BB6D62"/>
    <w:rsid w:val="00BC350B"/>
    <w:rsid w:val="00BC3544"/>
    <w:rsid w:val="00BC649F"/>
    <w:rsid w:val="00BD15E4"/>
    <w:rsid w:val="00BD4222"/>
    <w:rsid w:val="00BD4618"/>
    <w:rsid w:val="00BD5C17"/>
    <w:rsid w:val="00BD62B4"/>
    <w:rsid w:val="00BE0D91"/>
    <w:rsid w:val="00BE279D"/>
    <w:rsid w:val="00BE5B12"/>
    <w:rsid w:val="00BE7CD2"/>
    <w:rsid w:val="00BF23AC"/>
    <w:rsid w:val="00BF2972"/>
    <w:rsid w:val="00BF30A0"/>
    <w:rsid w:val="00BF44FF"/>
    <w:rsid w:val="00BF461A"/>
    <w:rsid w:val="00BF7141"/>
    <w:rsid w:val="00BF7DD2"/>
    <w:rsid w:val="00C011B5"/>
    <w:rsid w:val="00C04FC8"/>
    <w:rsid w:val="00C1027D"/>
    <w:rsid w:val="00C12202"/>
    <w:rsid w:val="00C206E4"/>
    <w:rsid w:val="00C21EDA"/>
    <w:rsid w:val="00C23E88"/>
    <w:rsid w:val="00C24839"/>
    <w:rsid w:val="00C3112A"/>
    <w:rsid w:val="00C318A7"/>
    <w:rsid w:val="00C31ACE"/>
    <w:rsid w:val="00C31C5B"/>
    <w:rsid w:val="00C3248B"/>
    <w:rsid w:val="00C3302F"/>
    <w:rsid w:val="00C35891"/>
    <w:rsid w:val="00C35B63"/>
    <w:rsid w:val="00C37907"/>
    <w:rsid w:val="00C4021F"/>
    <w:rsid w:val="00C431FE"/>
    <w:rsid w:val="00C443C0"/>
    <w:rsid w:val="00C44885"/>
    <w:rsid w:val="00C4586C"/>
    <w:rsid w:val="00C513DF"/>
    <w:rsid w:val="00C57060"/>
    <w:rsid w:val="00C570CD"/>
    <w:rsid w:val="00C608C9"/>
    <w:rsid w:val="00C60BF9"/>
    <w:rsid w:val="00C63ED6"/>
    <w:rsid w:val="00C642F9"/>
    <w:rsid w:val="00C65254"/>
    <w:rsid w:val="00C66744"/>
    <w:rsid w:val="00C718D7"/>
    <w:rsid w:val="00C72DF3"/>
    <w:rsid w:val="00C73064"/>
    <w:rsid w:val="00C74DB2"/>
    <w:rsid w:val="00C74F88"/>
    <w:rsid w:val="00C7544E"/>
    <w:rsid w:val="00C7570D"/>
    <w:rsid w:val="00C76783"/>
    <w:rsid w:val="00C80397"/>
    <w:rsid w:val="00C80AB9"/>
    <w:rsid w:val="00C82BC1"/>
    <w:rsid w:val="00C83B5E"/>
    <w:rsid w:val="00C83DEB"/>
    <w:rsid w:val="00C83EA3"/>
    <w:rsid w:val="00C870D7"/>
    <w:rsid w:val="00C907E5"/>
    <w:rsid w:val="00C9311B"/>
    <w:rsid w:val="00C94DF1"/>
    <w:rsid w:val="00C9653F"/>
    <w:rsid w:val="00CA0758"/>
    <w:rsid w:val="00CA1005"/>
    <w:rsid w:val="00CA14D8"/>
    <w:rsid w:val="00CA45CF"/>
    <w:rsid w:val="00CA6675"/>
    <w:rsid w:val="00CA7F0E"/>
    <w:rsid w:val="00CB02D5"/>
    <w:rsid w:val="00CB6493"/>
    <w:rsid w:val="00CB6530"/>
    <w:rsid w:val="00CB719A"/>
    <w:rsid w:val="00CC2032"/>
    <w:rsid w:val="00CC4850"/>
    <w:rsid w:val="00CC5B51"/>
    <w:rsid w:val="00CD15A0"/>
    <w:rsid w:val="00CD1B5E"/>
    <w:rsid w:val="00CD601A"/>
    <w:rsid w:val="00CE0E95"/>
    <w:rsid w:val="00CE24EA"/>
    <w:rsid w:val="00CE7D26"/>
    <w:rsid w:val="00CF0A91"/>
    <w:rsid w:val="00CF1D53"/>
    <w:rsid w:val="00CF227A"/>
    <w:rsid w:val="00CF3198"/>
    <w:rsid w:val="00CF3E52"/>
    <w:rsid w:val="00D01688"/>
    <w:rsid w:val="00D0377F"/>
    <w:rsid w:val="00D0436A"/>
    <w:rsid w:val="00D04757"/>
    <w:rsid w:val="00D04A4B"/>
    <w:rsid w:val="00D04CFC"/>
    <w:rsid w:val="00D05034"/>
    <w:rsid w:val="00D057FB"/>
    <w:rsid w:val="00D07093"/>
    <w:rsid w:val="00D070F8"/>
    <w:rsid w:val="00D11229"/>
    <w:rsid w:val="00D12D9B"/>
    <w:rsid w:val="00D143E6"/>
    <w:rsid w:val="00D15B4D"/>
    <w:rsid w:val="00D237C2"/>
    <w:rsid w:val="00D24BFA"/>
    <w:rsid w:val="00D252D2"/>
    <w:rsid w:val="00D25A16"/>
    <w:rsid w:val="00D25AE0"/>
    <w:rsid w:val="00D262A5"/>
    <w:rsid w:val="00D264C4"/>
    <w:rsid w:val="00D2744F"/>
    <w:rsid w:val="00D27964"/>
    <w:rsid w:val="00D30755"/>
    <w:rsid w:val="00D34483"/>
    <w:rsid w:val="00D35495"/>
    <w:rsid w:val="00D35579"/>
    <w:rsid w:val="00D35AC8"/>
    <w:rsid w:val="00D3682F"/>
    <w:rsid w:val="00D37604"/>
    <w:rsid w:val="00D3774D"/>
    <w:rsid w:val="00D37CA0"/>
    <w:rsid w:val="00D40217"/>
    <w:rsid w:val="00D44B15"/>
    <w:rsid w:val="00D45144"/>
    <w:rsid w:val="00D45B02"/>
    <w:rsid w:val="00D45BEC"/>
    <w:rsid w:val="00D50005"/>
    <w:rsid w:val="00D520B7"/>
    <w:rsid w:val="00D53B9B"/>
    <w:rsid w:val="00D55538"/>
    <w:rsid w:val="00D568D9"/>
    <w:rsid w:val="00D6058C"/>
    <w:rsid w:val="00D60F64"/>
    <w:rsid w:val="00D634FC"/>
    <w:rsid w:val="00D64AF2"/>
    <w:rsid w:val="00D64E4E"/>
    <w:rsid w:val="00D67E9C"/>
    <w:rsid w:val="00D7145C"/>
    <w:rsid w:val="00D7361C"/>
    <w:rsid w:val="00D80E48"/>
    <w:rsid w:val="00D82AAE"/>
    <w:rsid w:val="00D85935"/>
    <w:rsid w:val="00D85E2F"/>
    <w:rsid w:val="00D8757F"/>
    <w:rsid w:val="00D87F69"/>
    <w:rsid w:val="00D9065F"/>
    <w:rsid w:val="00D9214C"/>
    <w:rsid w:val="00D9435E"/>
    <w:rsid w:val="00D975CF"/>
    <w:rsid w:val="00D97AA1"/>
    <w:rsid w:val="00DA3CCC"/>
    <w:rsid w:val="00DA6476"/>
    <w:rsid w:val="00DB40B6"/>
    <w:rsid w:val="00DC0A7B"/>
    <w:rsid w:val="00DC32ED"/>
    <w:rsid w:val="00DC3A6F"/>
    <w:rsid w:val="00DC3BD5"/>
    <w:rsid w:val="00DC5549"/>
    <w:rsid w:val="00DC6639"/>
    <w:rsid w:val="00DC68CE"/>
    <w:rsid w:val="00DC7099"/>
    <w:rsid w:val="00DD04DE"/>
    <w:rsid w:val="00DD11C0"/>
    <w:rsid w:val="00DD136D"/>
    <w:rsid w:val="00DD2F85"/>
    <w:rsid w:val="00DD3F14"/>
    <w:rsid w:val="00DD43F6"/>
    <w:rsid w:val="00DD5B92"/>
    <w:rsid w:val="00DD610A"/>
    <w:rsid w:val="00DD7238"/>
    <w:rsid w:val="00DD73AF"/>
    <w:rsid w:val="00DE058E"/>
    <w:rsid w:val="00DE1CAC"/>
    <w:rsid w:val="00DE4868"/>
    <w:rsid w:val="00DF24CC"/>
    <w:rsid w:val="00DF3317"/>
    <w:rsid w:val="00DF3D42"/>
    <w:rsid w:val="00E01AA3"/>
    <w:rsid w:val="00E01B01"/>
    <w:rsid w:val="00E01E01"/>
    <w:rsid w:val="00E0359F"/>
    <w:rsid w:val="00E0518C"/>
    <w:rsid w:val="00E05BF3"/>
    <w:rsid w:val="00E05E78"/>
    <w:rsid w:val="00E06E58"/>
    <w:rsid w:val="00E11273"/>
    <w:rsid w:val="00E11850"/>
    <w:rsid w:val="00E11EA9"/>
    <w:rsid w:val="00E128AE"/>
    <w:rsid w:val="00E12904"/>
    <w:rsid w:val="00E12A79"/>
    <w:rsid w:val="00E15493"/>
    <w:rsid w:val="00E16862"/>
    <w:rsid w:val="00E16BA3"/>
    <w:rsid w:val="00E250CD"/>
    <w:rsid w:val="00E26DBE"/>
    <w:rsid w:val="00E27054"/>
    <w:rsid w:val="00E27CE5"/>
    <w:rsid w:val="00E304E7"/>
    <w:rsid w:val="00E31D34"/>
    <w:rsid w:val="00E33E9C"/>
    <w:rsid w:val="00E352A0"/>
    <w:rsid w:val="00E40FA5"/>
    <w:rsid w:val="00E439C7"/>
    <w:rsid w:val="00E511F3"/>
    <w:rsid w:val="00E51414"/>
    <w:rsid w:val="00E52684"/>
    <w:rsid w:val="00E52E5D"/>
    <w:rsid w:val="00E563A7"/>
    <w:rsid w:val="00E5693B"/>
    <w:rsid w:val="00E57525"/>
    <w:rsid w:val="00E6156F"/>
    <w:rsid w:val="00E653C7"/>
    <w:rsid w:val="00E65544"/>
    <w:rsid w:val="00E7001A"/>
    <w:rsid w:val="00E70274"/>
    <w:rsid w:val="00E72A47"/>
    <w:rsid w:val="00E7311D"/>
    <w:rsid w:val="00E811F0"/>
    <w:rsid w:val="00E8388C"/>
    <w:rsid w:val="00E84042"/>
    <w:rsid w:val="00E85798"/>
    <w:rsid w:val="00E857CD"/>
    <w:rsid w:val="00E90604"/>
    <w:rsid w:val="00E93EE4"/>
    <w:rsid w:val="00E95A12"/>
    <w:rsid w:val="00E96C70"/>
    <w:rsid w:val="00EA2A69"/>
    <w:rsid w:val="00EA59FE"/>
    <w:rsid w:val="00EA77AB"/>
    <w:rsid w:val="00EB11C3"/>
    <w:rsid w:val="00EB20CE"/>
    <w:rsid w:val="00EB3834"/>
    <w:rsid w:val="00EB5E52"/>
    <w:rsid w:val="00EB5F5E"/>
    <w:rsid w:val="00EC0484"/>
    <w:rsid w:val="00EC080A"/>
    <w:rsid w:val="00EC1CC3"/>
    <w:rsid w:val="00EC742F"/>
    <w:rsid w:val="00ED0E54"/>
    <w:rsid w:val="00ED66BE"/>
    <w:rsid w:val="00EE1B93"/>
    <w:rsid w:val="00EE1FD6"/>
    <w:rsid w:val="00EE2805"/>
    <w:rsid w:val="00EE4107"/>
    <w:rsid w:val="00EE4453"/>
    <w:rsid w:val="00EF029A"/>
    <w:rsid w:val="00EF0F09"/>
    <w:rsid w:val="00EF2B6C"/>
    <w:rsid w:val="00EF2F33"/>
    <w:rsid w:val="00EF54EE"/>
    <w:rsid w:val="00EF70FE"/>
    <w:rsid w:val="00F00B2E"/>
    <w:rsid w:val="00F0114A"/>
    <w:rsid w:val="00F04A9A"/>
    <w:rsid w:val="00F0527F"/>
    <w:rsid w:val="00F056D5"/>
    <w:rsid w:val="00F067BC"/>
    <w:rsid w:val="00F07D1B"/>
    <w:rsid w:val="00F12723"/>
    <w:rsid w:val="00F1283E"/>
    <w:rsid w:val="00F16BFE"/>
    <w:rsid w:val="00F16E3A"/>
    <w:rsid w:val="00F17E86"/>
    <w:rsid w:val="00F20259"/>
    <w:rsid w:val="00F23AE9"/>
    <w:rsid w:val="00F2559E"/>
    <w:rsid w:val="00F25C30"/>
    <w:rsid w:val="00F30D8E"/>
    <w:rsid w:val="00F31E89"/>
    <w:rsid w:val="00F34876"/>
    <w:rsid w:val="00F3535A"/>
    <w:rsid w:val="00F35505"/>
    <w:rsid w:val="00F36EF1"/>
    <w:rsid w:val="00F374EB"/>
    <w:rsid w:val="00F379C4"/>
    <w:rsid w:val="00F40F1B"/>
    <w:rsid w:val="00F4290B"/>
    <w:rsid w:val="00F47C43"/>
    <w:rsid w:val="00F52A0E"/>
    <w:rsid w:val="00F53F7A"/>
    <w:rsid w:val="00F648CD"/>
    <w:rsid w:val="00F67FE9"/>
    <w:rsid w:val="00F701C7"/>
    <w:rsid w:val="00F7102D"/>
    <w:rsid w:val="00F712DD"/>
    <w:rsid w:val="00F72601"/>
    <w:rsid w:val="00F72936"/>
    <w:rsid w:val="00F75B25"/>
    <w:rsid w:val="00F8253B"/>
    <w:rsid w:val="00F8603D"/>
    <w:rsid w:val="00F860A6"/>
    <w:rsid w:val="00F867C1"/>
    <w:rsid w:val="00F86F73"/>
    <w:rsid w:val="00F87091"/>
    <w:rsid w:val="00F933BC"/>
    <w:rsid w:val="00F96184"/>
    <w:rsid w:val="00F97E9F"/>
    <w:rsid w:val="00FA3B14"/>
    <w:rsid w:val="00FA568D"/>
    <w:rsid w:val="00FB19CF"/>
    <w:rsid w:val="00FB2095"/>
    <w:rsid w:val="00FB480F"/>
    <w:rsid w:val="00FB574F"/>
    <w:rsid w:val="00FB5ECA"/>
    <w:rsid w:val="00FB5EF2"/>
    <w:rsid w:val="00FB6ACA"/>
    <w:rsid w:val="00FB7268"/>
    <w:rsid w:val="00FC05C4"/>
    <w:rsid w:val="00FC0A7F"/>
    <w:rsid w:val="00FC1277"/>
    <w:rsid w:val="00FC28BE"/>
    <w:rsid w:val="00FC3E3C"/>
    <w:rsid w:val="00FC5598"/>
    <w:rsid w:val="00FD1810"/>
    <w:rsid w:val="00FD251D"/>
    <w:rsid w:val="00FD3668"/>
    <w:rsid w:val="00FD48BC"/>
    <w:rsid w:val="00FD5B5B"/>
    <w:rsid w:val="00FE0293"/>
    <w:rsid w:val="00FE358F"/>
    <w:rsid w:val="00FE6C60"/>
    <w:rsid w:val="00FE71F1"/>
    <w:rsid w:val="00FE765B"/>
    <w:rsid w:val="00FF132E"/>
    <w:rsid w:val="00FF2D5D"/>
    <w:rsid w:val="00FF3303"/>
    <w:rsid w:val="00FF3E72"/>
    <w:rsid w:val="00FF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D336AE"/>
  <w14:defaultImageDpi w14:val="32767"/>
  <w15:docId w15:val="{D6E4F9D2-27BE-477C-AD59-45BA23187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F24C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F24CC"/>
  </w:style>
  <w:style w:type="paragraph" w:styleId="a5">
    <w:name w:val="footer"/>
    <w:basedOn w:val="a"/>
    <w:link w:val="a6"/>
    <w:uiPriority w:val="99"/>
    <w:unhideWhenUsed/>
    <w:rsid w:val="00DF24C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F24CC"/>
  </w:style>
  <w:style w:type="paragraph" w:customStyle="1" w:styleId="Default">
    <w:name w:val="Default"/>
    <w:qFormat/>
    <w:rsid w:val="00DF24CC"/>
    <w:pPr>
      <w:widowControl w:val="0"/>
      <w:autoSpaceDE w:val="0"/>
      <w:autoSpaceDN w:val="0"/>
      <w:adjustRightInd w:val="0"/>
    </w:pPr>
    <w:rPr>
      <w:rFonts w:ascii="NIBAGB+Calibri" w:eastAsia="NIBAGB+Calibri" w:cs="NIBAGB+Calibri"/>
      <w:color w:val="000000"/>
      <w:kern w:val="0"/>
      <w:sz w:val="24"/>
      <w:szCs w:val="24"/>
    </w:rPr>
  </w:style>
  <w:style w:type="paragraph" w:styleId="a7">
    <w:name w:val="Plain Text"/>
    <w:basedOn w:val="a"/>
    <w:link w:val="a8"/>
    <w:uiPriority w:val="99"/>
    <w:unhideWhenUsed/>
    <w:rsid w:val="00B90826"/>
    <w:pPr>
      <w:jc w:val="left"/>
    </w:pPr>
    <w:rPr>
      <w:rFonts w:ascii="游ゴシック" w:eastAsia="游ゴシック" w:hAnsi="Courier New" w:cs="Courier New"/>
      <w:sz w:val="22"/>
    </w:rPr>
  </w:style>
  <w:style w:type="character" w:customStyle="1" w:styleId="a8">
    <w:name w:val="書式なし (文字)"/>
    <w:basedOn w:val="a0"/>
    <w:link w:val="a7"/>
    <w:uiPriority w:val="99"/>
    <w:rsid w:val="00B90826"/>
    <w:rPr>
      <w:rFonts w:ascii="游ゴシック" w:eastAsia="游ゴシック" w:hAnsi="Courier New" w:cs="Courier New"/>
      <w:sz w:val="22"/>
    </w:rPr>
  </w:style>
  <w:style w:type="character" w:styleId="a9">
    <w:name w:val="annotation reference"/>
    <w:basedOn w:val="a0"/>
    <w:uiPriority w:val="99"/>
    <w:semiHidden/>
    <w:unhideWhenUsed/>
    <w:rsid w:val="00961DD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961DD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961DD7"/>
  </w:style>
  <w:style w:type="paragraph" w:styleId="ac">
    <w:name w:val="annotation subject"/>
    <w:basedOn w:val="aa"/>
    <w:next w:val="aa"/>
    <w:link w:val="ad"/>
    <w:uiPriority w:val="99"/>
    <w:semiHidden/>
    <w:unhideWhenUsed/>
    <w:rsid w:val="00961DD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961DD7"/>
    <w:rPr>
      <w:b/>
      <w:bCs/>
    </w:rPr>
  </w:style>
  <w:style w:type="paragraph" w:styleId="ae">
    <w:name w:val="List Paragraph"/>
    <w:basedOn w:val="a"/>
    <w:uiPriority w:val="34"/>
    <w:qFormat/>
    <w:rsid w:val="00E250CD"/>
    <w:pPr>
      <w:ind w:leftChars="400" w:left="840"/>
    </w:pPr>
  </w:style>
  <w:style w:type="table" w:styleId="af">
    <w:name w:val="Table Grid"/>
    <w:basedOn w:val="a1"/>
    <w:uiPriority w:val="39"/>
    <w:rsid w:val="001A3F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No Spacing"/>
    <w:uiPriority w:val="1"/>
    <w:qFormat/>
    <w:rsid w:val="006B7BAA"/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1">
    <w:name w:val="Hyperlink"/>
    <w:basedOn w:val="a0"/>
    <w:uiPriority w:val="99"/>
    <w:unhideWhenUsed/>
    <w:rsid w:val="00D07093"/>
    <w:rPr>
      <w:color w:val="0563C1"/>
      <w:u w:val="single"/>
    </w:rPr>
  </w:style>
  <w:style w:type="character" w:styleId="af2">
    <w:name w:val="FollowedHyperlink"/>
    <w:basedOn w:val="a0"/>
    <w:uiPriority w:val="99"/>
    <w:semiHidden/>
    <w:unhideWhenUsed/>
    <w:rsid w:val="00D07093"/>
    <w:rPr>
      <w:color w:val="954F72"/>
      <w:u w:val="single"/>
    </w:rPr>
  </w:style>
  <w:style w:type="paragraph" w:customStyle="1" w:styleId="msonormal0">
    <w:name w:val="msonormal"/>
    <w:basedOn w:val="a"/>
    <w:rsid w:val="00D0709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D07093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font6">
    <w:name w:val="font6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2"/>
    </w:rPr>
  </w:style>
  <w:style w:type="paragraph" w:customStyle="1" w:styleId="font7">
    <w:name w:val="font7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000000"/>
      <w:kern w:val="0"/>
      <w:sz w:val="20"/>
      <w:szCs w:val="20"/>
    </w:rPr>
  </w:style>
  <w:style w:type="paragraph" w:customStyle="1" w:styleId="font8">
    <w:name w:val="font8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9">
    <w:name w:val="font9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color w:val="000000"/>
      <w:kern w:val="0"/>
      <w:sz w:val="20"/>
      <w:szCs w:val="20"/>
    </w:rPr>
  </w:style>
  <w:style w:type="paragraph" w:customStyle="1" w:styleId="font10">
    <w:name w:val="font10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font11">
    <w:name w:val="font11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000000"/>
      <w:kern w:val="0"/>
      <w:sz w:val="20"/>
      <w:szCs w:val="20"/>
    </w:rPr>
  </w:style>
  <w:style w:type="paragraph" w:customStyle="1" w:styleId="font12">
    <w:name w:val="font12"/>
    <w:basedOn w:val="a"/>
    <w:rsid w:val="00D07093"/>
    <w:pPr>
      <w:widowControl/>
      <w:spacing w:before="100" w:beforeAutospacing="1" w:after="100" w:afterAutospacing="1"/>
      <w:jc w:val="left"/>
    </w:pPr>
    <w:rPr>
      <w:rFonts w:ascii="ＭＳ Ｐ明朝" w:eastAsia="ＭＳ Ｐ明朝" w:hAnsi="ＭＳ Ｐ明朝" w:cs="ＭＳ Ｐゴシック"/>
      <w:color w:val="000000"/>
      <w:kern w:val="0"/>
      <w:sz w:val="20"/>
      <w:szCs w:val="20"/>
    </w:rPr>
  </w:style>
  <w:style w:type="paragraph" w:customStyle="1" w:styleId="font13">
    <w:name w:val="font13"/>
    <w:basedOn w:val="a"/>
    <w:rsid w:val="00D07093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color w:val="000000"/>
      <w:kern w:val="0"/>
      <w:sz w:val="20"/>
      <w:szCs w:val="20"/>
    </w:rPr>
  </w:style>
  <w:style w:type="paragraph" w:customStyle="1" w:styleId="font14">
    <w:name w:val="font14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color w:val="000000"/>
      <w:kern w:val="0"/>
      <w:sz w:val="20"/>
      <w:szCs w:val="20"/>
    </w:rPr>
  </w:style>
  <w:style w:type="paragraph" w:customStyle="1" w:styleId="font15">
    <w:name w:val="font15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color w:val="FF0000"/>
      <w:kern w:val="0"/>
      <w:sz w:val="20"/>
      <w:szCs w:val="20"/>
    </w:rPr>
  </w:style>
  <w:style w:type="paragraph" w:customStyle="1" w:styleId="font16">
    <w:name w:val="font16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color w:val="FF0000"/>
      <w:kern w:val="0"/>
      <w:sz w:val="20"/>
      <w:szCs w:val="20"/>
    </w:rPr>
  </w:style>
  <w:style w:type="paragraph" w:customStyle="1" w:styleId="font17">
    <w:name w:val="font17"/>
    <w:basedOn w:val="a"/>
    <w:rsid w:val="00D07093"/>
    <w:pPr>
      <w:widowControl/>
      <w:spacing w:before="100" w:beforeAutospacing="1" w:after="100" w:afterAutospacing="1"/>
      <w:jc w:val="left"/>
    </w:pPr>
    <w:rPr>
      <w:rFonts w:ascii="ＭＳ Ｐ明朝" w:eastAsia="ＭＳ Ｐ明朝" w:hAnsi="ＭＳ Ｐ明朝" w:cs="ＭＳ Ｐゴシック"/>
      <w:color w:val="000000"/>
      <w:kern w:val="0"/>
      <w:sz w:val="20"/>
      <w:szCs w:val="20"/>
    </w:rPr>
  </w:style>
  <w:style w:type="paragraph" w:customStyle="1" w:styleId="font18">
    <w:name w:val="font18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i/>
      <w:iCs/>
      <w:color w:val="FF0000"/>
      <w:kern w:val="0"/>
      <w:sz w:val="20"/>
      <w:szCs w:val="20"/>
    </w:rPr>
  </w:style>
  <w:style w:type="paragraph" w:customStyle="1" w:styleId="font19">
    <w:name w:val="font19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kern w:val="0"/>
      <w:sz w:val="20"/>
      <w:szCs w:val="20"/>
    </w:rPr>
  </w:style>
  <w:style w:type="paragraph" w:customStyle="1" w:styleId="font20">
    <w:name w:val="font20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i/>
      <w:iCs/>
      <w:kern w:val="0"/>
      <w:sz w:val="22"/>
    </w:rPr>
  </w:style>
  <w:style w:type="paragraph" w:customStyle="1" w:styleId="font21">
    <w:name w:val="font21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2"/>
    </w:rPr>
  </w:style>
  <w:style w:type="paragraph" w:customStyle="1" w:styleId="xl65">
    <w:name w:val="xl65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68">
    <w:name w:val="xl68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69">
    <w:name w:val="xl69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0">
    <w:name w:val="xl70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1">
    <w:name w:val="xl71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2">
    <w:name w:val="xl72"/>
    <w:basedOn w:val="a"/>
    <w:rsid w:val="00D07093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3">
    <w:name w:val="xl73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74">
    <w:name w:val="xl74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5">
    <w:name w:val="xl75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6">
    <w:name w:val="xl76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b/>
      <w:bCs/>
      <w:i/>
      <w:iCs/>
      <w:kern w:val="0"/>
      <w:sz w:val="20"/>
      <w:szCs w:val="20"/>
    </w:rPr>
  </w:style>
  <w:style w:type="paragraph" w:customStyle="1" w:styleId="xl77">
    <w:name w:val="xl77"/>
    <w:basedOn w:val="a"/>
    <w:rsid w:val="00D07093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8">
    <w:name w:val="xl78"/>
    <w:basedOn w:val="a"/>
    <w:rsid w:val="00D07093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79">
    <w:name w:val="xl79"/>
    <w:basedOn w:val="a"/>
    <w:rsid w:val="00D07093"/>
    <w:pPr>
      <w:widowControl/>
      <w:shd w:val="clear" w:color="000000" w:fill="FFE699"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0">
    <w:name w:val="xl80"/>
    <w:basedOn w:val="a"/>
    <w:rsid w:val="00D07093"/>
    <w:pPr>
      <w:widowControl/>
      <w:shd w:val="clear" w:color="000000" w:fill="FFFF00"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1">
    <w:name w:val="xl81"/>
    <w:basedOn w:val="a"/>
    <w:rsid w:val="00D07093"/>
    <w:pPr>
      <w:widowControl/>
      <w:shd w:val="clear" w:color="000000" w:fill="FFFF00"/>
      <w:spacing w:before="100" w:beforeAutospacing="1" w:after="100" w:afterAutospacing="1"/>
      <w:jc w:val="center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2">
    <w:name w:val="xl82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3">
    <w:name w:val="xl83"/>
    <w:basedOn w:val="a"/>
    <w:rsid w:val="00D07093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4">
    <w:name w:val="xl84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5">
    <w:name w:val="xl85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86">
    <w:name w:val="xl86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87">
    <w:name w:val="xl87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b/>
      <w:bCs/>
      <w:i/>
      <w:iCs/>
      <w:color w:val="000000"/>
      <w:kern w:val="0"/>
      <w:sz w:val="20"/>
      <w:szCs w:val="20"/>
    </w:rPr>
  </w:style>
  <w:style w:type="paragraph" w:customStyle="1" w:styleId="xl88">
    <w:name w:val="xl88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color w:val="000000"/>
      <w:kern w:val="0"/>
      <w:sz w:val="20"/>
      <w:szCs w:val="20"/>
    </w:rPr>
  </w:style>
  <w:style w:type="paragraph" w:customStyle="1" w:styleId="xl89">
    <w:name w:val="xl89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90">
    <w:name w:val="xl90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91">
    <w:name w:val="xl91"/>
    <w:basedOn w:val="a"/>
    <w:rsid w:val="00D0709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92">
    <w:name w:val="xl92"/>
    <w:basedOn w:val="a"/>
    <w:rsid w:val="00D0709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93">
    <w:name w:val="xl93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94">
    <w:name w:val="xl94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kern w:val="0"/>
      <w:sz w:val="20"/>
      <w:szCs w:val="20"/>
    </w:rPr>
  </w:style>
  <w:style w:type="paragraph" w:customStyle="1" w:styleId="xl95">
    <w:name w:val="xl95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96">
    <w:name w:val="xl96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97">
    <w:name w:val="xl97"/>
    <w:basedOn w:val="a"/>
    <w:rsid w:val="00D07093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98">
    <w:name w:val="xl98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99">
    <w:name w:val="xl99"/>
    <w:basedOn w:val="a"/>
    <w:rsid w:val="00D07093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ＭＳ Ｐゴシック" w:hAnsi="Times New Roman" w:cs="Times New Roman"/>
      <w:color w:val="000000"/>
      <w:kern w:val="0"/>
      <w:sz w:val="20"/>
      <w:szCs w:val="20"/>
    </w:rPr>
  </w:style>
  <w:style w:type="paragraph" w:customStyle="1" w:styleId="xl100">
    <w:name w:val="xl100"/>
    <w:basedOn w:val="a"/>
    <w:rsid w:val="00D07093"/>
    <w:pPr>
      <w:widowControl/>
      <w:shd w:val="clear" w:color="000000" w:fill="FFFF00"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01">
    <w:name w:val="xl101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color w:val="FF0000"/>
      <w:kern w:val="0"/>
      <w:sz w:val="20"/>
      <w:szCs w:val="20"/>
    </w:rPr>
  </w:style>
  <w:style w:type="paragraph" w:customStyle="1" w:styleId="xl102">
    <w:name w:val="xl102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b/>
      <w:bCs/>
      <w:i/>
      <w:iCs/>
      <w:color w:val="FF0000"/>
      <w:kern w:val="0"/>
      <w:sz w:val="20"/>
      <w:szCs w:val="20"/>
    </w:rPr>
  </w:style>
  <w:style w:type="paragraph" w:customStyle="1" w:styleId="xl103">
    <w:name w:val="xl103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104">
    <w:name w:val="xl104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105">
    <w:name w:val="xl105"/>
    <w:basedOn w:val="a"/>
    <w:rsid w:val="00D0709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color w:val="FF0000"/>
      <w:kern w:val="0"/>
      <w:sz w:val="20"/>
      <w:szCs w:val="20"/>
    </w:rPr>
  </w:style>
  <w:style w:type="paragraph" w:customStyle="1" w:styleId="xl106">
    <w:name w:val="xl106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i/>
      <w:iCs/>
      <w:kern w:val="0"/>
      <w:sz w:val="20"/>
      <w:szCs w:val="20"/>
    </w:rPr>
  </w:style>
  <w:style w:type="paragraph" w:customStyle="1" w:styleId="xl107">
    <w:name w:val="xl107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  <w:u w:val="single"/>
    </w:rPr>
  </w:style>
  <w:style w:type="paragraph" w:customStyle="1" w:styleId="xl108">
    <w:name w:val="xl108"/>
    <w:basedOn w:val="a"/>
    <w:rsid w:val="00D07093"/>
    <w:pPr>
      <w:widowControl/>
      <w:spacing w:before="100" w:beforeAutospacing="1" w:after="100" w:afterAutospacing="1"/>
      <w:jc w:val="center"/>
      <w:textAlignment w:val="top"/>
    </w:pPr>
    <w:rPr>
      <w:rFonts w:ascii="ＭＳ Ｐ明朝" w:eastAsia="ＭＳ Ｐ明朝" w:hAnsi="ＭＳ Ｐ明朝" w:cs="ＭＳ Ｐゴシック"/>
      <w:kern w:val="0"/>
      <w:sz w:val="20"/>
      <w:szCs w:val="20"/>
    </w:rPr>
  </w:style>
  <w:style w:type="paragraph" w:customStyle="1" w:styleId="xl109">
    <w:name w:val="xl109"/>
    <w:basedOn w:val="a"/>
    <w:rsid w:val="00D07093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110">
    <w:name w:val="xl110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  <w:u w:val="single"/>
    </w:rPr>
  </w:style>
  <w:style w:type="paragraph" w:customStyle="1" w:styleId="xl111">
    <w:name w:val="xl111"/>
    <w:basedOn w:val="a"/>
    <w:rsid w:val="00D07093"/>
    <w:pPr>
      <w:widowControl/>
      <w:spacing w:before="100" w:beforeAutospacing="1" w:after="100" w:afterAutospacing="1"/>
      <w:jc w:val="left"/>
    </w:pPr>
    <w:rPr>
      <w:rFonts w:ascii="ＭＳ Ｐ明朝" w:eastAsia="ＭＳ Ｐ明朝" w:hAnsi="ＭＳ Ｐ明朝" w:cs="ＭＳ Ｐゴシック"/>
      <w:color w:val="FF0000"/>
      <w:kern w:val="0"/>
      <w:sz w:val="20"/>
      <w:szCs w:val="20"/>
    </w:rPr>
  </w:style>
  <w:style w:type="paragraph" w:customStyle="1" w:styleId="xl112">
    <w:name w:val="xl112"/>
    <w:basedOn w:val="a"/>
    <w:rsid w:val="00D07093"/>
    <w:pPr>
      <w:widowControl/>
      <w:shd w:val="clear" w:color="000000" w:fill="FFFF00"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13">
    <w:name w:val="xl113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kern w:val="0"/>
      <w:sz w:val="20"/>
      <w:szCs w:val="20"/>
      <w:u w:val="single"/>
    </w:rPr>
  </w:style>
  <w:style w:type="paragraph" w:customStyle="1" w:styleId="xl114">
    <w:name w:val="xl114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115">
    <w:name w:val="xl115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  <w:u w:val="single"/>
    </w:rPr>
  </w:style>
  <w:style w:type="paragraph" w:customStyle="1" w:styleId="xl116">
    <w:name w:val="xl116"/>
    <w:basedOn w:val="a"/>
    <w:rsid w:val="00D07093"/>
    <w:pPr>
      <w:widowControl/>
      <w:spacing w:before="100" w:beforeAutospacing="1" w:after="100" w:afterAutospacing="1"/>
      <w:jc w:val="right"/>
    </w:pPr>
    <w:rPr>
      <w:rFonts w:ascii="Times New Roman" w:eastAsia="ＭＳ Ｐゴシック" w:hAnsi="Times New Roman" w:cs="Times New Roman"/>
      <w:kern w:val="0"/>
      <w:sz w:val="20"/>
      <w:szCs w:val="20"/>
      <w:u w:val="single"/>
    </w:rPr>
  </w:style>
  <w:style w:type="paragraph" w:customStyle="1" w:styleId="xl117">
    <w:name w:val="xl117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FF0000"/>
      <w:kern w:val="0"/>
      <w:sz w:val="20"/>
      <w:szCs w:val="20"/>
      <w:u w:val="single"/>
    </w:rPr>
  </w:style>
  <w:style w:type="paragraph" w:customStyle="1" w:styleId="xl118">
    <w:name w:val="xl118"/>
    <w:basedOn w:val="a"/>
    <w:rsid w:val="00D07093"/>
    <w:pPr>
      <w:widowControl/>
      <w:spacing w:before="100" w:beforeAutospacing="1" w:after="100" w:afterAutospacing="1"/>
      <w:jc w:val="left"/>
      <w:textAlignment w:val="top"/>
    </w:pPr>
    <w:rPr>
      <w:rFonts w:ascii="Times New Roman" w:eastAsia="ＭＳ Ｐゴシック" w:hAnsi="Times New Roman" w:cs="Times New Roman"/>
      <w:b/>
      <w:bCs/>
      <w:i/>
      <w:iCs/>
      <w:kern w:val="0"/>
      <w:sz w:val="20"/>
      <w:szCs w:val="20"/>
    </w:rPr>
  </w:style>
  <w:style w:type="paragraph" w:customStyle="1" w:styleId="xl119">
    <w:name w:val="xl119"/>
    <w:basedOn w:val="a"/>
    <w:rsid w:val="00D0709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20">
    <w:name w:val="xl120"/>
    <w:basedOn w:val="a"/>
    <w:rsid w:val="00D07093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21">
    <w:name w:val="xl121"/>
    <w:basedOn w:val="a"/>
    <w:rsid w:val="00D07093"/>
    <w:pPr>
      <w:widowControl/>
      <w:shd w:val="clear" w:color="000000" w:fill="FFFF00"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4"/>
      <w:szCs w:val="24"/>
    </w:rPr>
  </w:style>
  <w:style w:type="paragraph" w:customStyle="1" w:styleId="xl122">
    <w:name w:val="xl122"/>
    <w:basedOn w:val="a"/>
    <w:rsid w:val="00D0709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23">
    <w:name w:val="xl123"/>
    <w:basedOn w:val="a"/>
    <w:rsid w:val="00D0709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24">
    <w:name w:val="xl124"/>
    <w:basedOn w:val="a"/>
    <w:rsid w:val="00D0709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b/>
      <w:bCs/>
      <w:kern w:val="0"/>
      <w:sz w:val="20"/>
      <w:szCs w:val="20"/>
    </w:rPr>
  </w:style>
  <w:style w:type="paragraph" w:customStyle="1" w:styleId="xl125">
    <w:name w:val="xl125"/>
    <w:basedOn w:val="a"/>
    <w:rsid w:val="00D0709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20"/>
      <w:szCs w:val="20"/>
    </w:rPr>
  </w:style>
  <w:style w:type="paragraph" w:customStyle="1" w:styleId="xl126">
    <w:name w:val="xl126"/>
    <w:basedOn w:val="a"/>
    <w:rsid w:val="00D0709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color w:val="FF0000"/>
      <w:kern w:val="0"/>
      <w:sz w:val="20"/>
      <w:szCs w:val="20"/>
    </w:rPr>
  </w:style>
  <w:style w:type="paragraph" w:customStyle="1" w:styleId="xl127">
    <w:name w:val="xl127"/>
    <w:basedOn w:val="a"/>
    <w:rsid w:val="00D0709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color w:val="FF0000"/>
      <w:kern w:val="0"/>
      <w:sz w:val="20"/>
      <w:szCs w:val="20"/>
    </w:rPr>
  </w:style>
  <w:style w:type="character" w:customStyle="1" w:styleId="cs1-lock-free">
    <w:name w:val="cs1-lock-free"/>
    <w:basedOn w:val="a0"/>
    <w:rsid w:val="00781261"/>
  </w:style>
  <w:style w:type="character" w:styleId="af3">
    <w:name w:val="Emphasis"/>
    <w:basedOn w:val="a0"/>
    <w:uiPriority w:val="20"/>
    <w:qFormat/>
    <w:rsid w:val="006A2239"/>
    <w:rPr>
      <w:i/>
      <w:iCs/>
    </w:rPr>
  </w:style>
  <w:style w:type="character" w:customStyle="1" w:styleId="citationsource-book">
    <w:name w:val="citation_source-book"/>
    <w:basedOn w:val="a0"/>
    <w:rsid w:val="008F2341"/>
  </w:style>
  <w:style w:type="paragraph" w:styleId="af4">
    <w:name w:val="Revision"/>
    <w:hidden/>
    <w:uiPriority w:val="99"/>
    <w:semiHidden/>
    <w:rsid w:val="00CA6675"/>
  </w:style>
  <w:style w:type="paragraph" w:customStyle="1" w:styleId="TableContents">
    <w:name w:val="Table Contents"/>
    <w:basedOn w:val="a"/>
    <w:qFormat/>
    <w:pPr>
      <w:widowControl/>
      <w:suppressLineNumbers/>
      <w:suppressAutoHyphens/>
      <w:spacing w:after="160" w:line="259" w:lineRule="auto"/>
      <w:jc w:val="left"/>
    </w:pPr>
    <w:rPr>
      <w:rFonts w:ascii="Calibri" w:eastAsia="Calibri" w:hAnsi="Calibri"/>
      <w:kern w:val="0"/>
      <w:sz w:val="22"/>
      <w:lang w:eastAsia="en-US"/>
    </w:rPr>
  </w:style>
  <w:style w:type="character" w:styleId="af5">
    <w:name w:val="line number"/>
    <w:basedOn w:val="a0"/>
    <w:uiPriority w:val="99"/>
    <w:semiHidden/>
    <w:unhideWhenUsed/>
    <w:rsid w:val="00C24839"/>
  </w:style>
  <w:style w:type="character" w:styleId="af6">
    <w:name w:val="Unresolved Mention"/>
    <w:basedOn w:val="a0"/>
    <w:uiPriority w:val="99"/>
    <w:rsid w:val="00F31E89"/>
    <w:rPr>
      <w:color w:val="605E5C"/>
      <w:shd w:val="clear" w:color="auto" w:fill="E1DFDD"/>
    </w:rPr>
  </w:style>
  <w:style w:type="character" w:customStyle="1" w:styleId="anchor-text">
    <w:name w:val="anchor-text"/>
    <w:basedOn w:val="a0"/>
    <w:rsid w:val="00EA77AB"/>
  </w:style>
  <w:style w:type="paragraph" w:styleId="af7">
    <w:name w:val="Balloon Text"/>
    <w:basedOn w:val="a"/>
    <w:link w:val="af8"/>
    <w:uiPriority w:val="99"/>
    <w:semiHidden/>
    <w:unhideWhenUsed/>
    <w:rsid w:val="00E90604"/>
    <w:rPr>
      <w:rFonts w:ascii="ＭＳ 明朝" w:eastAsia="ＭＳ 明朝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E90604"/>
    <w:rPr>
      <w:rFonts w:ascii="ＭＳ 明朝" w:eastAsia="ＭＳ 明朝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6463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6743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016/j.cretres.2016.12.010" TargetMode="External"/><Relationship Id="rId18" Type="http://schemas.openxmlformats.org/officeDocument/2006/relationships/hyperlink" Target="https://doi.org/10.1111/1755-6724.13307" TargetMode="External"/><Relationship Id="rId26" Type="http://schemas.openxmlformats.org/officeDocument/2006/relationships/hyperlink" Target="https://doi.org/10.7717/peerj.7247" TargetMode="External"/><Relationship Id="rId39" Type="http://schemas.openxmlformats.org/officeDocument/2006/relationships/hyperlink" Target="https://doi.org/10.1080/03115510802618193" TargetMode="External"/><Relationship Id="rId21" Type="http://schemas.openxmlformats.org/officeDocument/2006/relationships/hyperlink" Target="https://doi.org/10.1671/0272-4634(2000)020%5b0007:ANTTFU%5d2.0.CO;2" TargetMode="External"/><Relationship Id="rId34" Type="http://schemas.openxmlformats.org/officeDocument/2006/relationships/hyperlink" Target="https://doi.org/10.1139/e93-193" TargetMode="External"/><Relationship Id="rId42" Type="http://schemas.openxmlformats.org/officeDocument/2006/relationships/hyperlink" Target="https://doi.org/10.1371/journal.pone.0024487" TargetMode="External"/><Relationship Id="rId47" Type="http://schemas.openxmlformats.org/officeDocument/2006/relationships/hyperlink" Target="https://doi.org/10.1016/j.cretres.2015.11.005" TargetMode="External"/><Relationship Id="rId50" Type="http://schemas.openxmlformats.org/officeDocument/2006/relationships/hyperlink" Target="https://doi.org/10.1080/08912963.2015.1005086" TargetMode="External"/><Relationship Id="rId55" Type="http://schemas.openxmlformats.org/officeDocument/2006/relationships/image" Target="media/image2.jpeg"/><Relationship Id="rId63" Type="http://schemas.openxmlformats.org/officeDocument/2006/relationships/image" Target="media/image10.jpeg"/><Relationship Id="rId68" Type="http://schemas.openxmlformats.org/officeDocument/2006/relationships/image" Target="media/image15.jpeg"/><Relationship Id="rId7" Type="http://schemas.openxmlformats.org/officeDocument/2006/relationships/hyperlink" Target="https://doi.org/10.1016/j.cretres.2015.06.002" TargetMode="External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doi.org/10.1139/e01-065" TargetMode="External"/><Relationship Id="rId29" Type="http://schemas.openxmlformats.org/officeDocument/2006/relationships/hyperlink" Target="https://doi.org/10.1371/journal.pone.0022916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1671/0272-4634(2002)022%5b0564:EAEFTC%5d2.0.CO;2" TargetMode="External"/><Relationship Id="rId24" Type="http://schemas.openxmlformats.org/officeDocument/2006/relationships/hyperlink" Target="https://doi.org/10.1371/journal.pone.0014329" TargetMode="External"/><Relationship Id="rId32" Type="http://schemas.openxmlformats.org/officeDocument/2006/relationships/hyperlink" Target="https://doi.org/10.1038/srep06042" TargetMode="External"/><Relationship Id="rId37" Type="http://schemas.openxmlformats.org/officeDocument/2006/relationships/hyperlink" Target="https://doi.org/10.1139/e01-065" TargetMode="External"/><Relationship Id="rId40" Type="http://schemas.openxmlformats.org/officeDocument/2006/relationships/hyperlink" Target="https://doi.org/10.7717/peerj.4977" TargetMode="External"/><Relationship Id="rId45" Type="http://schemas.openxmlformats.org/officeDocument/2006/relationships/hyperlink" Target="https://doi.org/10.1139/cjes-2017-0031" TargetMode="External"/><Relationship Id="rId53" Type="http://schemas.openxmlformats.org/officeDocument/2006/relationships/hyperlink" Target="https://doi.org/10.1038/s41598-021-83745-5" TargetMode="External"/><Relationship Id="rId58" Type="http://schemas.openxmlformats.org/officeDocument/2006/relationships/image" Target="media/image5.jpeg"/><Relationship Id="rId66" Type="http://schemas.openxmlformats.org/officeDocument/2006/relationships/image" Target="media/image13.jpeg"/><Relationship Id="rId5" Type="http://schemas.openxmlformats.org/officeDocument/2006/relationships/footnotes" Target="footnotes.xml"/><Relationship Id="rId15" Type="http://schemas.openxmlformats.org/officeDocument/2006/relationships/hyperlink" Target="https://doi.org/10.3975/cagsb.2017.03.06" TargetMode="External"/><Relationship Id="rId23" Type="http://schemas.openxmlformats.org/officeDocument/2006/relationships/hyperlink" Target="https://doi.org/10.1111/1755-6724.13307" TargetMode="External"/><Relationship Id="rId28" Type="http://schemas.openxmlformats.org/officeDocument/2006/relationships/hyperlink" Target="https://doi.org/10.3975/cagsb.2017.03.06" TargetMode="External"/><Relationship Id="rId36" Type="http://schemas.openxmlformats.org/officeDocument/2006/relationships/hyperlink" Target="https://doi.org/10.1139/e93-187" TargetMode="External"/><Relationship Id="rId49" Type="http://schemas.openxmlformats.org/officeDocument/2006/relationships/hyperlink" Target="https://doi.org/10.4202/app.2009.0047" TargetMode="External"/><Relationship Id="rId57" Type="http://schemas.openxmlformats.org/officeDocument/2006/relationships/image" Target="media/image4.jpeg"/><Relationship Id="rId61" Type="http://schemas.openxmlformats.org/officeDocument/2006/relationships/image" Target="media/image8.jpeg"/><Relationship Id="rId10" Type="http://schemas.openxmlformats.org/officeDocument/2006/relationships/hyperlink" Target="https://doi.org/10.1038/385247a0" TargetMode="External"/><Relationship Id="rId19" Type="http://schemas.openxmlformats.org/officeDocument/2006/relationships/hyperlink" Target="https://doi.org/10.1206/3889.1" TargetMode="External"/><Relationship Id="rId31" Type="http://schemas.openxmlformats.org/officeDocument/2006/relationships/hyperlink" Target="https://doi.org/10.1371/journal.pone.0045203" TargetMode="External"/><Relationship Id="rId44" Type="http://schemas.openxmlformats.org/officeDocument/2006/relationships/hyperlink" Target="https://doi.org/10.1139/e69-059" TargetMode="External"/><Relationship Id="rId52" Type="http://schemas.openxmlformats.org/officeDocument/2006/relationships/hyperlink" Target="https://doi.org/10.1080/08912963.2022.2155149" TargetMode="External"/><Relationship Id="rId60" Type="http://schemas.openxmlformats.org/officeDocument/2006/relationships/image" Target="media/image7.jpeg"/><Relationship Id="rId65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hyperlink" Target="https://doi.org/10.1080/08912963.2022.2142910" TargetMode="External"/><Relationship Id="rId14" Type="http://schemas.openxmlformats.org/officeDocument/2006/relationships/hyperlink" Target="https://doi.org/10.1002/ar.24241" TargetMode="External"/><Relationship Id="rId22" Type="http://schemas.openxmlformats.org/officeDocument/2006/relationships/hyperlink" Target="https://doi.org/10.1206/0003-0082(2003)402%3c0001:OAROBJ%3e2.0.CO;2" TargetMode="External"/><Relationship Id="rId27" Type="http://schemas.openxmlformats.org/officeDocument/2006/relationships/hyperlink" Target="https://doi.org/10.1038/ncomms14972" TargetMode="External"/><Relationship Id="rId30" Type="http://schemas.openxmlformats.org/officeDocument/2006/relationships/hyperlink" Target="https://doi.org/10.1038/nature02898" TargetMode="External"/><Relationship Id="rId35" Type="http://schemas.openxmlformats.org/officeDocument/2006/relationships/hyperlink" Target="https://doi.org/10.1206/648.1" TargetMode="External"/><Relationship Id="rId43" Type="http://schemas.openxmlformats.org/officeDocument/2006/relationships/hyperlink" Target="https://doi.org/10.1038/s41598-021-83745-5" TargetMode="External"/><Relationship Id="rId48" Type="http://schemas.openxmlformats.org/officeDocument/2006/relationships/hyperlink" Target="https://doi.org/10.1038/nature10288" TargetMode="External"/><Relationship Id="rId56" Type="http://schemas.openxmlformats.org/officeDocument/2006/relationships/image" Target="media/image3.jpeg"/><Relationship Id="rId64" Type="http://schemas.openxmlformats.org/officeDocument/2006/relationships/image" Target="media/image11.jpeg"/><Relationship Id="rId69" Type="http://schemas.openxmlformats.org/officeDocument/2006/relationships/image" Target="media/image16.jpeg"/><Relationship Id="rId8" Type="http://schemas.openxmlformats.org/officeDocument/2006/relationships/hyperlink" Target="https://doi.org/10.1016/j.cretres.2020.104519" TargetMode="External"/><Relationship Id="rId51" Type="http://schemas.openxmlformats.org/officeDocument/2006/relationships/hyperlink" Target="https://doi.org/10.1206/650.1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doi.org/10.4202/app.2012.0069" TargetMode="External"/><Relationship Id="rId17" Type="http://schemas.openxmlformats.org/officeDocument/2006/relationships/hyperlink" Target="https://doi.org/10.1080/08912963.2015.1005086" TargetMode="External"/><Relationship Id="rId25" Type="http://schemas.openxmlformats.org/officeDocument/2006/relationships/hyperlink" Target="https://doi.org/10.1007/s00114-014-1143-9" TargetMode="External"/><Relationship Id="rId33" Type="http://schemas.openxmlformats.org/officeDocument/2006/relationships/hyperlink" Target="https://doi.org/10.1016%2Fj.cretres.2021.105052" TargetMode="External"/><Relationship Id="rId38" Type="http://schemas.openxmlformats.org/officeDocument/2006/relationships/hyperlink" Target="https://doi.org/10.1038/415780a" TargetMode="External"/><Relationship Id="rId46" Type="http://schemas.openxmlformats.org/officeDocument/2006/relationships/hyperlink" Target="https://doi.org/10.1671/0272-4634(2007)27%5b87:ANTDTF%5d2.0.CO;2" TargetMode="External"/><Relationship Id="rId59" Type="http://schemas.openxmlformats.org/officeDocument/2006/relationships/image" Target="media/image6.jpeg"/><Relationship Id="rId67" Type="http://schemas.openxmlformats.org/officeDocument/2006/relationships/image" Target="media/image14.jpeg"/><Relationship Id="rId20" Type="http://schemas.openxmlformats.org/officeDocument/2006/relationships/hyperlink" Target="http://doi.org/10.7717/peerj.12640" TargetMode="External"/><Relationship Id="rId41" Type="http://schemas.openxmlformats.org/officeDocument/2006/relationships/hyperlink" Target="https://doi.org/10.1111/j.1755-6724.2004.tb00671.x" TargetMode="External"/><Relationship Id="rId54" Type="http://schemas.openxmlformats.org/officeDocument/2006/relationships/hyperlink" Target="https://doi.org/10.1038/s41598-021-83745-5" TargetMode="External"/><Relationship Id="rId62" Type="http://schemas.openxmlformats.org/officeDocument/2006/relationships/image" Target="media/image9.jpeg"/><Relationship Id="rId70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43</Pages>
  <Words>7712</Words>
  <Characters>43963</Characters>
  <Application>Microsoft Office Word</Application>
  <DocSecurity>0</DocSecurity>
  <Lines>366</Lines>
  <Paragraphs>103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久保田 克博</dc:creator>
  <cp:lastModifiedBy>克博 久保田</cp:lastModifiedBy>
  <cp:revision>28</cp:revision>
  <cp:lastPrinted>2024-05-22T04:16:00Z</cp:lastPrinted>
  <dcterms:created xsi:type="dcterms:W3CDTF">2024-05-06T09:48:00Z</dcterms:created>
  <dcterms:modified xsi:type="dcterms:W3CDTF">2024-05-24T06:18:00Z</dcterms:modified>
</cp:coreProperties>
</file>