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128FCF" w14:textId="77777777" w:rsidR="00092D93" w:rsidRDefault="00000000">
      <w:pPr>
        <w:spacing w:line="480" w:lineRule="auto"/>
        <w:ind w:firstLine="442"/>
        <w:jc w:val="center"/>
        <w:rPr>
          <w:rFonts w:ascii="Times New Roman" w:eastAsia="Arial-BoldMT" w:hAnsi="Times New Roman" w:cs="Times New Roman"/>
          <w:b/>
          <w:sz w:val="22"/>
        </w:rPr>
      </w:pPr>
      <w:r>
        <w:rPr>
          <w:rFonts w:ascii="Times New Roman" w:eastAsia="Arial-BoldMT" w:hAnsi="Times New Roman" w:cs="Times New Roman"/>
          <w:b/>
          <w:sz w:val="22"/>
        </w:rPr>
        <w:t>Supplementary Material</w:t>
      </w:r>
    </w:p>
    <w:p w14:paraId="2163F28E" w14:textId="77777777" w:rsidR="00881E02" w:rsidRDefault="00881E02" w:rsidP="00881E02">
      <w:pPr>
        <w:autoSpaceDE w:val="0"/>
        <w:spacing w:line="480" w:lineRule="auto"/>
        <w:rPr>
          <w:rFonts w:ascii="Times New Roman" w:eastAsia="Malgun Gothic Semilight" w:hAnsi="Times New Roman"/>
          <w:bCs/>
          <w:color w:val="000000"/>
        </w:rPr>
      </w:pPr>
      <w:r w:rsidRPr="00DA459B">
        <w:rPr>
          <w:rFonts w:ascii="Times New Roman" w:eastAsia="宋体" w:hAnsi="Times New Roman" w:cs="Arial" w:hint="eastAsia"/>
          <w:szCs w:val="21"/>
        </w:rPr>
        <w:t>Mingyu</w:t>
      </w:r>
      <w:r w:rsidRPr="00DA459B">
        <w:rPr>
          <w:rFonts w:ascii="Times New Roman" w:eastAsia="宋体" w:hAnsi="Times New Roman" w:cs="Arial"/>
          <w:szCs w:val="21"/>
        </w:rPr>
        <w:t xml:space="preserve"> </w:t>
      </w:r>
      <w:r w:rsidRPr="00DA459B">
        <w:rPr>
          <w:rFonts w:ascii="Times New Roman" w:eastAsia="宋体" w:hAnsi="Times New Roman" w:cs="Arial" w:hint="eastAsia"/>
          <w:szCs w:val="21"/>
        </w:rPr>
        <w:t>Huang</w:t>
      </w:r>
      <w:r w:rsidRPr="00DA459B">
        <w:rPr>
          <w:rFonts w:ascii="Times New Roman" w:eastAsia="宋体" w:hAnsi="Times New Roman" w:cs="Arial"/>
          <w:szCs w:val="21"/>
          <w:vertAlign w:val="superscript"/>
        </w:rPr>
        <w:t>1a</w:t>
      </w:r>
      <w:r w:rsidRPr="00DA459B">
        <w:rPr>
          <w:rFonts w:ascii="Times New Roman" w:eastAsia="宋体" w:hAnsi="Times New Roman" w:cs="Arial"/>
          <w:szCs w:val="21"/>
        </w:rPr>
        <w:t xml:space="preserve">, </w:t>
      </w:r>
      <w:proofErr w:type="spellStart"/>
      <w:r w:rsidRPr="00DA459B">
        <w:rPr>
          <w:rFonts w:ascii="Times New Roman" w:eastAsia="宋体" w:hAnsi="Times New Roman" w:cs="Arial" w:hint="eastAsia"/>
          <w:szCs w:val="21"/>
        </w:rPr>
        <w:t>Xierong</w:t>
      </w:r>
      <w:proofErr w:type="spellEnd"/>
      <w:r w:rsidRPr="00DA459B">
        <w:rPr>
          <w:rFonts w:ascii="Times New Roman" w:eastAsia="宋体" w:hAnsi="Times New Roman" w:cs="Arial" w:hint="eastAsia"/>
          <w:szCs w:val="21"/>
        </w:rPr>
        <w:t xml:space="preserve"> Luo</w:t>
      </w:r>
      <w:r w:rsidRPr="00DA459B">
        <w:rPr>
          <w:rFonts w:ascii="Times New Roman" w:eastAsia="宋体" w:hAnsi="Times New Roman" w:cs="Arial" w:hint="eastAsia"/>
          <w:szCs w:val="21"/>
          <w:vertAlign w:val="superscript"/>
        </w:rPr>
        <w:t>2</w:t>
      </w:r>
      <w:r w:rsidRPr="00DA459B">
        <w:rPr>
          <w:rFonts w:ascii="Times New Roman" w:eastAsia="宋体" w:hAnsi="Times New Roman" w:cs="Arial"/>
          <w:szCs w:val="21"/>
          <w:vertAlign w:val="superscript"/>
        </w:rPr>
        <w:t>a</w:t>
      </w:r>
      <w:r w:rsidRPr="00DA459B">
        <w:rPr>
          <w:rFonts w:ascii="Times New Roman" w:eastAsia="Malgun Gothic Semilight" w:hAnsi="Times New Roman"/>
          <w:color w:val="000000"/>
          <w:szCs w:val="21"/>
        </w:rPr>
        <w:t xml:space="preserve">, </w:t>
      </w:r>
      <w:r>
        <w:rPr>
          <w:rFonts w:ascii="Times New Roman" w:eastAsia="Malgun Gothic Semilight" w:hAnsi="Times New Roman"/>
          <w:bCs/>
          <w:color w:val="000000"/>
        </w:rPr>
        <w:t>Yu Shi</w:t>
      </w:r>
      <w:r>
        <w:rPr>
          <w:rFonts w:ascii="Times New Roman" w:eastAsia="Malgun Gothic Semilight" w:hAnsi="Times New Roman"/>
          <w:bCs/>
          <w:color w:val="000000"/>
          <w:vertAlign w:val="superscript"/>
        </w:rPr>
        <w:t>1</w:t>
      </w:r>
      <w:r>
        <w:rPr>
          <w:rFonts w:ascii="Times New Roman" w:eastAsia="Malgun Gothic Semilight" w:hAnsi="Times New Roman"/>
          <w:bCs/>
          <w:color w:val="000000"/>
        </w:rPr>
        <w:t>, Chang’e Liu</w:t>
      </w:r>
      <w:r>
        <w:rPr>
          <w:rFonts w:ascii="Times New Roman" w:eastAsia="Malgun Gothic Semilight" w:hAnsi="Times New Roman"/>
          <w:bCs/>
          <w:color w:val="000000"/>
          <w:vertAlign w:val="superscript"/>
        </w:rPr>
        <w:t>1</w:t>
      </w:r>
      <w:r>
        <w:rPr>
          <w:rFonts w:ascii="Times New Roman" w:eastAsia="Malgun Gothic Semilight" w:hAnsi="Times New Roman"/>
          <w:bCs/>
          <w:color w:val="000000"/>
        </w:rPr>
        <w:t xml:space="preserve">, </w:t>
      </w:r>
      <w:proofErr w:type="spellStart"/>
      <w:r>
        <w:rPr>
          <w:rFonts w:ascii="Times New Roman" w:eastAsia="Malgun Gothic Semilight" w:hAnsi="Times New Roman"/>
          <w:bCs/>
          <w:color w:val="000000"/>
        </w:rPr>
        <w:t>Jinquan</w:t>
      </w:r>
      <w:proofErr w:type="spellEnd"/>
      <w:r>
        <w:rPr>
          <w:rFonts w:ascii="Times New Roman" w:eastAsia="Malgun Gothic Semilight" w:hAnsi="Times New Roman"/>
          <w:bCs/>
          <w:color w:val="000000"/>
        </w:rPr>
        <w:t xml:space="preserve"> Chen</w:t>
      </w:r>
      <w:r>
        <w:rPr>
          <w:rFonts w:ascii="Times New Roman" w:eastAsia="Malgun Gothic Semilight" w:hAnsi="Times New Roman"/>
          <w:bCs/>
          <w:color w:val="000000"/>
          <w:vertAlign w:val="superscript"/>
        </w:rPr>
        <w:t>1,2</w:t>
      </w:r>
      <w:r>
        <w:rPr>
          <w:rFonts w:ascii="Times New Roman" w:eastAsia="Malgun Gothic Semilight" w:hAnsi="Times New Roman"/>
          <w:bCs/>
          <w:color w:val="000000"/>
        </w:rPr>
        <w:t>*</w:t>
      </w:r>
    </w:p>
    <w:p w14:paraId="125CEA9C" w14:textId="77777777" w:rsidR="00881E02" w:rsidRDefault="00881E02" w:rsidP="00881E02">
      <w:pPr>
        <w:autoSpaceDE w:val="0"/>
        <w:spacing w:line="480" w:lineRule="auto"/>
        <w:rPr>
          <w:rFonts w:ascii="Times New Roman" w:eastAsia="Malgun Gothic Semilight" w:hAnsi="Times New Roman"/>
          <w:bCs/>
          <w:color w:val="000000"/>
        </w:rPr>
      </w:pPr>
    </w:p>
    <w:p w14:paraId="11A11EEB" w14:textId="77777777" w:rsidR="00881E02" w:rsidRDefault="00881E02" w:rsidP="00881E02">
      <w:pPr>
        <w:autoSpaceDE w:val="0"/>
        <w:spacing w:line="480" w:lineRule="auto"/>
        <w:rPr>
          <w:rFonts w:ascii="Times New Roman" w:eastAsia="Malgun Gothic Semilight" w:hAnsi="Times New Roman"/>
          <w:bCs/>
          <w:color w:val="000000"/>
        </w:rPr>
      </w:pPr>
      <w:r>
        <w:rPr>
          <w:rFonts w:ascii="Times New Roman" w:eastAsia="Malgun Gothic Semilight" w:hAnsi="Times New Roman"/>
          <w:bCs/>
          <w:color w:val="000000"/>
          <w:vertAlign w:val="superscript"/>
        </w:rPr>
        <w:t>1</w:t>
      </w:r>
      <w:r>
        <w:rPr>
          <w:rFonts w:ascii="Times New Roman" w:eastAsia="Malgun Gothic Semilight" w:hAnsi="Times New Roman"/>
          <w:bCs/>
          <w:color w:val="000000"/>
        </w:rPr>
        <w:t>Yunnan Key Laboratory for Plateau Mountain Ecology and Restoration of Degraded Environments, School of Ecology and Environmental Science, Yunnan University, Kunming, 650091, China</w:t>
      </w:r>
    </w:p>
    <w:p w14:paraId="6D2BD258" w14:textId="77777777" w:rsidR="00881E02" w:rsidRDefault="00881E02" w:rsidP="00881E02">
      <w:pPr>
        <w:autoSpaceDE w:val="0"/>
        <w:spacing w:line="480" w:lineRule="auto"/>
        <w:rPr>
          <w:rFonts w:ascii="Times New Roman" w:eastAsia="Malgun Gothic Semilight" w:hAnsi="Times New Roman"/>
          <w:bCs/>
          <w:color w:val="000000"/>
        </w:rPr>
      </w:pPr>
      <w:r>
        <w:rPr>
          <w:rFonts w:ascii="Times New Roman" w:eastAsia="Malgun Gothic Semilight" w:hAnsi="Times New Roman"/>
          <w:bCs/>
          <w:color w:val="000000"/>
          <w:vertAlign w:val="superscript"/>
        </w:rPr>
        <w:t>2</w:t>
      </w:r>
      <w:r>
        <w:rPr>
          <w:rFonts w:ascii="Times New Roman" w:eastAsia="Malgun Gothic Semilight" w:hAnsi="Times New Roman"/>
          <w:bCs/>
          <w:color w:val="000000"/>
        </w:rPr>
        <w:t>Yunnan International Cooperative Center of Plateau Lake Ecological Restoration and Watershed Management &amp; Yunnan Think Tank of Ecological Civilization, Kunming, Yunnan, 650091, China</w:t>
      </w:r>
    </w:p>
    <w:p w14:paraId="453163EB" w14:textId="77777777" w:rsidR="00881E02" w:rsidRPr="00DA459B" w:rsidRDefault="00881E02" w:rsidP="00881E02">
      <w:pPr>
        <w:autoSpaceDE w:val="0"/>
        <w:spacing w:line="480" w:lineRule="auto"/>
        <w:rPr>
          <w:rFonts w:ascii="Times New Roman" w:eastAsia="Malgun Gothic Semilight" w:hAnsi="Times New Roman" w:hint="eastAsia"/>
          <w:bCs/>
          <w:color w:val="000000"/>
          <w:szCs w:val="21"/>
        </w:rPr>
      </w:pPr>
    </w:p>
    <w:p w14:paraId="12D30238" w14:textId="77777777" w:rsidR="00881E02" w:rsidRPr="00DA459B" w:rsidRDefault="00881E02" w:rsidP="00881E02">
      <w:pPr>
        <w:spacing w:line="440" w:lineRule="exact"/>
        <w:rPr>
          <w:rFonts w:ascii="Times New Roman" w:eastAsia="宋体" w:hAnsi="Times New Roman" w:cs="Arial" w:hint="eastAsia"/>
          <w:szCs w:val="21"/>
        </w:rPr>
      </w:pPr>
      <w:r w:rsidRPr="00DA459B">
        <w:rPr>
          <w:rFonts w:ascii="Times New Roman" w:eastAsia="宋体" w:hAnsi="Times New Roman" w:cs="Arial"/>
          <w:szCs w:val="21"/>
          <w:vertAlign w:val="superscript"/>
        </w:rPr>
        <w:t xml:space="preserve">a </w:t>
      </w:r>
      <w:r w:rsidRPr="00DA459B">
        <w:rPr>
          <w:rFonts w:ascii="Times New Roman" w:eastAsia="宋体" w:hAnsi="Times New Roman" w:cs="Arial"/>
          <w:szCs w:val="21"/>
        </w:rPr>
        <w:t>Co-first author</w:t>
      </w:r>
    </w:p>
    <w:p w14:paraId="4408DBA3" w14:textId="77777777" w:rsidR="00881E02" w:rsidRDefault="00881E02" w:rsidP="00881E02">
      <w:pPr>
        <w:autoSpaceDE w:val="0"/>
        <w:spacing w:line="480" w:lineRule="auto"/>
        <w:rPr>
          <w:rFonts w:ascii="Times New Roman" w:eastAsia="Malgun Gothic Semilight" w:hAnsi="Times New Roman"/>
          <w:bCs/>
          <w:color w:val="000000"/>
        </w:rPr>
      </w:pPr>
      <w:r>
        <w:rPr>
          <w:rFonts w:ascii="Times New Roman" w:eastAsia="Malgun Gothic Semilight" w:hAnsi="Times New Roman"/>
          <w:bCs/>
          <w:color w:val="000000"/>
          <w:vertAlign w:val="superscript"/>
        </w:rPr>
        <w:t>*</w:t>
      </w:r>
      <w:r>
        <w:t xml:space="preserve"> </w:t>
      </w:r>
      <w:r>
        <w:rPr>
          <w:rFonts w:ascii="Times New Roman" w:eastAsia="Malgun Gothic Semilight" w:hAnsi="Times New Roman"/>
          <w:bCs/>
          <w:color w:val="000000"/>
        </w:rPr>
        <w:t>Co-corresponding Author: E-mail:</w:t>
      </w:r>
      <w:r>
        <w:rPr>
          <w:rFonts w:ascii="Times New Roman" w:eastAsia="Malgun Gothic Semilight" w:hAnsi="Times New Roman" w:hint="eastAsia"/>
          <w:bCs/>
          <w:color w:val="000000"/>
        </w:rPr>
        <w:t xml:space="preserve"> </w:t>
      </w:r>
      <w:r>
        <w:rPr>
          <w:rFonts w:ascii="Times New Roman" w:eastAsia="Malgun Gothic Semilight" w:hAnsi="Times New Roman"/>
          <w:bCs/>
          <w:color w:val="000000"/>
        </w:rPr>
        <w:t>chengjinquan@ynu.edu.cn (J. Cheng).</w:t>
      </w:r>
    </w:p>
    <w:p w14:paraId="50E27A10" w14:textId="77777777" w:rsidR="00881E02" w:rsidRDefault="00881E02">
      <w:pPr>
        <w:spacing w:line="480" w:lineRule="auto"/>
        <w:jc w:val="left"/>
        <w:rPr>
          <w:rFonts w:ascii="Times New Roman" w:hAnsi="Times New Roman" w:cs="Times New Roman"/>
          <w:b/>
          <w:sz w:val="22"/>
        </w:rPr>
      </w:pPr>
    </w:p>
    <w:p w14:paraId="6E71EAE6" w14:textId="77777777" w:rsidR="00881E02" w:rsidRDefault="00881E02">
      <w:pPr>
        <w:spacing w:line="480" w:lineRule="auto"/>
        <w:jc w:val="left"/>
        <w:rPr>
          <w:rFonts w:ascii="Times New Roman" w:hAnsi="Times New Roman" w:cs="Times New Roman"/>
          <w:b/>
          <w:sz w:val="22"/>
        </w:rPr>
      </w:pPr>
    </w:p>
    <w:p w14:paraId="6C03134A" w14:textId="77777777" w:rsidR="00881E02" w:rsidRDefault="00881E02">
      <w:pPr>
        <w:spacing w:line="480" w:lineRule="auto"/>
        <w:jc w:val="left"/>
        <w:rPr>
          <w:rFonts w:ascii="Times New Roman" w:hAnsi="Times New Roman" w:cs="Times New Roman"/>
          <w:b/>
          <w:sz w:val="22"/>
        </w:rPr>
      </w:pPr>
    </w:p>
    <w:p w14:paraId="46580790" w14:textId="77777777" w:rsidR="00881E02" w:rsidRDefault="00881E02">
      <w:pPr>
        <w:spacing w:line="480" w:lineRule="auto"/>
        <w:jc w:val="left"/>
        <w:rPr>
          <w:rFonts w:ascii="Times New Roman" w:hAnsi="Times New Roman" w:cs="Times New Roman"/>
          <w:b/>
          <w:sz w:val="22"/>
        </w:rPr>
      </w:pPr>
    </w:p>
    <w:p w14:paraId="06E01FEF" w14:textId="77777777" w:rsidR="00881E02" w:rsidRDefault="00881E02">
      <w:pPr>
        <w:spacing w:line="480" w:lineRule="auto"/>
        <w:jc w:val="left"/>
        <w:rPr>
          <w:rFonts w:ascii="Times New Roman" w:hAnsi="Times New Roman" w:cs="Times New Roman"/>
          <w:b/>
          <w:sz w:val="22"/>
        </w:rPr>
      </w:pPr>
    </w:p>
    <w:p w14:paraId="2EFA71D3" w14:textId="77777777" w:rsidR="00881E02" w:rsidRDefault="00881E02">
      <w:pPr>
        <w:spacing w:line="480" w:lineRule="auto"/>
        <w:jc w:val="left"/>
        <w:rPr>
          <w:rFonts w:ascii="Times New Roman" w:hAnsi="Times New Roman" w:cs="Times New Roman"/>
          <w:b/>
          <w:sz w:val="22"/>
        </w:rPr>
      </w:pPr>
    </w:p>
    <w:p w14:paraId="2963B8C0" w14:textId="77777777" w:rsidR="00881E02" w:rsidRDefault="00881E02">
      <w:pPr>
        <w:spacing w:line="480" w:lineRule="auto"/>
        <w:jc w:val="left"/>
        <w:rPr>
          <w:rFonts w:ascii="Times New Roman" w:hAnsi="Times New Roman" w:cs="Times New Roman"/>
          <w:b/>
          <w:sz w:val="22"/>
        </w:rPr>
      </w:pPr>
    </w:p>
    <w:p w14:paraId="0C28173B" w14:textId="77777777" w:rsidR="00881E02" w:rsidRDefault="00881E02">
      <w:pPr>
        <w:spacing w:line="480" w:lineRule="auto"/>
        <w:jc w:val="left"/>
        <w:rPr>
          <w:rFonts w:ascii="Times New Roman" w:hAnsi="Times New Roman" w:cs="Times New Roman"/>
          <w:b/>
          <w:sz w:val="22"/>
        </w:rPr>
      </w:pPr>
    </w:p>
    <w:p w14:paraId="7238EA36" w14:textId="77777777" w:rsidR="00881E02" w:rsidRDefault="00881E02">
      <w:pPr>
        <w:spacing w:line="480" w:lineRule="auto"/>
        <w:jc w:val="left"/>
        <w:rPr>
          <w:rFonts w:ascii="Times New Roman" w:hAnsi="Times New Roman" w:cs="Times New Roman"/>
          <w:b/>
          <w:sz w:val="22"/>
        </w:rPr>
      </w:pPr>
    </w:p>
    <w:p w14:paraId="595305D5" w14:textId="77777777" w:rsidR="00881E02" w:rsidRDefault="00881E02">
      <w:pPr>
        <w:spacing w:line="480" w:lineRule="auto"/>
        <w:jc w:val="left"/>
        <w:rPr>
          <w:rFonts w:ascii="Times New Roman" w:hAnsi="Times New Roman" w:cs="Times New Roman"/>
          <w:b/>
          <w:sz w:val="22"/>
        </w:rPr>
      </w:pPr>
    </w:p>
    <w:p w14:paraId="49BE39C3" w14:textId="77777777" w:rsidR="00881E02" w:rsidRDefault="00881E02">
      <w:pPr>
        <w:spacing w:line="480" w:lineRule="auto"/>
        <w:jc w:val="left"/>
        <w:rPr>
          <w:rFonts w:ascii="Times New Roman" w:hAnsi="Times New Roman" w:cs="Times New Roman"/>
          <w:b/>
          <w:sz w:val="22"/>
        </w:rPr>
      </w:pPr>
    </w:p>
    <w:p w14:paraId="169683DC" w14:textId="77777777" w:rsidR="00881E02" w:rsidRPr="00881E02" w:rsidRDefault="00881E02">
      <w:pPr>
        <w:spacing w:line="480" w:lineRule="auto"/>
        <w:jc w:val="left"/>
        <w:rPr>
          <w:rFonts w:ascii="Times New Roman" w:hAnsi="Times New Roman" w:cs="Times New Roman" w:hint="eastAsia"/>
          <w:b/>
          <w:sz w:val="22"/>
        </w:rPr>
      </w:pPr>
    </w:p>
    <w:p w14:paraId="58FCDD9F" w14:textId="77777777" w:rsidR="00092D93" w:rsidRDefault="00000000">
      <w:pPr>
        <w:spacing w:line="480" w:lineRule="auto"/>
        <w:rPr>
          <w:rFonts w:ascii="Times New Roman" w:eastAsia="等线" w:hAnsi="Times New Roman" w:cs="Times New Roman"/>
          <w:b/>
          <w:szCs w:val="21"/>
        </w:rPr>
      </w:pPr>
      <w:r>
        <w:rPr>
          <w:rFonts w:ascii="Times New Roman" w:eastAsia="等线" w:hAnsi="Times New Roman" w:cs="Times New Roman" w:hint="eastAsia"/>
          <w:b/>
          <w:szCs w:val="21"/>
        </w:rPr>
        <w:lastRenderedPageBreak/>
        <w:t>Figures</w:t>
      </w:r>
      <w:r>
        <w:rPr>
          <w:rFonts w:ascii="等线" w:eastAsia="等线" w:hAnsi="等线" w:cs="Times New Roman" w:hint="eastAsia"/>
          <w:b/>
          <w:szCs w:val="21"/>
        </w:rPr>
        <w:t>：</w:t>
      </w:r>
    </w:p>
    <w:p w14:paraId="77CEF6AC" w14:textId="77777777" w:rsidR="00092D93" w:rsidRDefault="00000000" w:rsidP="004D474D">
      <w:pPr>
        <w:spacing w:line="480" w:lineRule="auto"/>
        <w:rPr>
          <w:rFonts w:ascii="Times New Roman" w:eastAsia="宋体" w:hAnsi="Times New Roman" w:cs="Times New Roman"/>
          <w:b/>
          <w:bCs/>
          <w:szCs w:val="18"/>
        </w:rPr>
      </w:pPr>
      <w:r>
        <w:rPr>
          <w:rFonts w:ascii="Times New Roman" w:eastAsia="宋体" w:hAnsi="Times New Roman" w:cs="Times New Roman"/>
          <w:b/>
          <w:bCs/>
          <w:szCs w:val="18"/>
        </w:rPr>
        <w:t>Fig.</w:t>
      </w:r>
      <w:r>
        <w:rPr>
          <w:rFonts w:ascii="Times New Roman" w:eastAsia="宋体" w:hAnsi="Times New Roman" w:cs="Times New Roman" w:hint="eastAsia"/>
          <w:b/>
          <w:bCs/>
          <w:szCs w:val="18"/>
        </w:rPr>
        <w:t xml:space="preserve"> </w:t>
      </w:r>
      <w:r>
        <w:rPr>
          <w:rFonts w:ascii="Times New Roman" w:eastAsia="宋体" w:hAnsi="Times New Roman" w:cs="Times New Roman"/>
          <w:b/>
          <w:bCs/>
          <w:szCs w:val="18"/>
        </w:rPr>
        <w:t>S1.</w:t>
      </w:r>
      <w:r>
        <w:rPr>
          <w:rFonts w:ascii="Times New Roman" w:eastAsia="宋体" w:hAnsi="Times New Roman" w:cs="Times New Roman"/>
          <w:szCs w:val="18"/>
        </w:rPr>
        <w:t xml:space="preserve"> FTIR of </w:t>
      </w:r>
      <w:r>
        <w:rPr>
          <w:rFonts w:ascii="Times New Roman" w:eastAsia="宋体" w:hAnsi="Times New Roman" w:cs="Times New Roman" w:hint="eastAsia"/>
          <w:szCs w:val="18"/>
        </w:rPr>
        <w:t>biochar at 30</w:t>
      </w:r>
      <w:r>
        <w:rPr>
          <w:rFonts w:ascii="Times New Roman" w:eastAsia="宋体" w:hAnsi="Times New Roman" w:cs="Times New Roman"/>
          <w:szCs w:val="18"/>
        </w:rPr>
        <w:t>0℃.</w:t>
      </w:r>
    </w:p>
    <w:p w14:paraId="59DA237D" w14:textId="3ADA1100" w:rsidR="00092D93" w:rsidRDefault="00000000" w:rsidP="004D474D">
      <w:pPr>
        <w:widowControl/>
        <w:spacing w:line="480" w:lineRule="auto"/>
        <w:rPr>
          <w:rFonts w:ascii="Times New Roman" w:eastAsia="宋体" w:hAnsi="Times New Roman" w:cs="Times New Roman"/>
          <w:bCs/>
          <w:szCs w:val="18"/>
        </w:rPr>
      </w:pPr>
      <w:r>
        <w:rPr>
          <w:rFonts w:ascii="Times New Roman" w:eastAsia="宋体" w:hAnsi="Times New Roman" w:cs="Times New Roman" w:hint="eastAsia"/>
          <w:b/>
          <w:szCs w:val="18"/>
        </w:rPr>
        <w:t>F</w:t>
      </w:r>
      <w:r>
        <w:rPr>
          <w:rFonts w:ascii="Times New Roman" w:eastAsia="宋体" w:hAnsi="Times New Roman" w:cs="Times New Roman"/>
          <w:b/>
          <w:szCs w:val="18"/>
        </w:rPr>
        <w:t>ig.</w:t>
      </w:r>
      <w:r w:rsidR="004D474D">
        <w:rPr>
          <w:rFonts w:ascii="Times New Roman" w:eastAsia="宋体" w:hAnsi="Times New Roman" w:cs="Times New Roman"/>
          <w:b/>
          <w:szCs w:val="18"/>
        </w:rPr>
        <w:t xml:space="preserve"> </w:t>
      </w:r>
      <w:r>
        <w:rPr>
          <w:rFonts w:ascii="Times New Roman" w:eastAsia="宋体" w:hAnsi="Times New Roman" w:cs="Times New Roman"/>
          <w:b/>
          <w:szCs w:val="18"/>
        </w:rPr>
        <w:t>S2.</w:t>
      </w:r>
      <w:r>
        <w:rPr>
          <w:rFonts w:ascii="Times New Roman" w:eastAsia="宋体" w:hAnsi="Times New Roman" w:cs="Times New Roman"/>
          <w:bCs/>
          <w:szCs w:val="18"/>
        </w:rPr>
        <w:t xml:space="preserve"> Linear regression fitting of </w:t>
      </w:r>
      <w:r w:rsidR="00E4666D">
        <w:rPr>
          <w:rFonts w:ascii="Times New Roman" w:eastAsia="宋体" w:hAnsi="Times New Roman" w:cs="Times New Roman"/>
          <w:bCs/>
          <w:szCs w:val="18"/>
        </w:rPr>
        <w:t>u</w:t>
      </w:r>
      <w:r>
        <w:rPr>
          <w:rFonts w:ascii="Times New Roman" w:eastAsia="宋体" w:hAnsi="Times New Roman" w:cs="Times New Roman"/>
          <w:bCs/>
          <w:szCs w:val="18"/>
        </w:rPr>
        <w:t>rease and ammonium nitrogen.</w:t>
      </w:r>
    </w:p>
    <w:p w14:paraId="209047C1" w14:textId="77777777" w:rsidR="00092D93" w:rsidRDefault="00000000" w:rsidP="004D474D">
      <w:pPr>
        <w:autoSpaceDE w:val="0"/>
        <w:spacing w:line="480" w:lineRule="auto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b/>
          <w:bCs/>
          <w:szCs w:val="21"/>
        </w:rPr>
        <w:t>Fig. S3.</w:t>
      </w:r>
      <w:r>
        <w:rPr>
          <w:rFonts w:ascii="Times New Roman" w:eastAsia="宋体" w:hAnsi="Times New Roman" w:cs="Times New Roman"/>
          <w:szCs w:val="21"/>
        </w:rPr>
        <w:t xml:space="preserve"> Co-networks of bacterial in soil. (a)CK</w:t>
      </w:r>
      <w:r>
        <w:rPr>
          <w:rFonts w:ascii="Times New Roman" w:eastAsia="宋体" w:hAnsi="Times New Roman" w:cs="Times New Roman" w:hint="eastAsia"/>
          <w:szCs w:val="21"/>
        </w:rPr>
        <w:t>,</w:t>
      </w:r>
      <w:r>
        <w:rPr>
          <w:rFonts w:ascii="Times New Roman" w:eastAsia="宋体" w:hAnsi="Times New Roman" w:cs="Times New Roman"/>
          <w:szCs w:val="21"/>
        </w:rPr>
        <w:t xml:space="preserve"> (b)AN-B15</w:t>
      </w:r>
      <w:r>
        <w:rPr>
          <w:rFonts w:ascii="Times New Roman" w:eastAsia="宋体" w:hAnsi="Times New Roman" w:cs="Times New Roman" w:hint="eastAsia"/>
          <w:szCs w:val="21"/>
        </w:rPr>
        <w:t>,</w:t>
      </w:r>
      <w:r>
        <w:rPr>
          <w:rFonts w:ascii="Times New Roman" w:eastAsia="宋体" w:hAnsi="Times New Roman" w:cs="Times New Roman"/>
          <w:szCs w:val="21"/>
        </w:rPr>
        <w:t xml:space="preserve"> (c)</w:t>
      </w:r>
      <w:proofErr w:type="gramStart"/>
      <w:r>
        <w:rPr>
          <w:rFonts w:ascii="Times New Roman" w:eastAsia="宋体" w:hAnsi="Times New Roman" w:cs="Times New Roman"/>
          <w:szCs w:val="21"/>
        </w:rPr>
        <w:t>BC(</w:t>
      </w:r>
      <w:proofErr w:type="gramEnd"/>
      <w:r>
        <w:rPr>
          <w:rFonts w:ascii="Times New Roman" w:eastAsia="宋体" w:hAnsi="Times New Roman" w:cs="Times New Roman"/>
          <w:szCs w:val="21"/>
        </w:rPr>
        <w:t>5%)</w:t>
      </w:r>
      <w:r>
        <w:rPr>
          <w:rFonts w:ascii="Times New Roman" w:eastAsia="宋体" w:hAnsi="Times New Roman" w:cs="Times New Roman" w:hint="eastAsia"/>
          <w:szCs w:val="21"/>
        </w:rPr>
        <w:t>,</w:t>
      </w:r>
      <w:r>
        <w:rPr>
          <w:rFonts w:ascii="Times New Roman" w:eastAsia="宋体" w:hAnsi="Times New Roman" w:cs="Times New Roman"/>
          <w:szCs w:val="21"/>
        </w:rPr>
        <w:t xml:space="preserve"> (d)15BC(5%).</w:t>
      </w:r>
    </w:p>
    <w:p w14:paraId="5A1D8CAE" w14:textId="1EC2429C" w:rsidR="00092D93" w:rsidRDefault="00000000" w:rsidP="004D474D">
      <w:pPr>
        <w:autoSpaceDE w:val="0"/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Fig. S4.</w:t>
      </w:r>
      <w:r>
        <w:rPr>
          <w:rFonts w:ascii="Times New Roman" w:hAnsi="Times New Roman"/>
        </w:rPr>
        <w:t xml:space="preserve"> Correlation analysis of soil chemical properties</w:t>
      </w:r>
      <w:r w:rsidR="00435BD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and soil enzyme activities with species</w:t>
      </w:r>
      <w:r>
        <w:rPr>
          <w:rFonts w:ascii="Times New Roman" w:hAnsi="Times New Roman"/>
        </w:rPr>
        <w:t>（</w:t>
      </w:r>
      <w:r>
        <w:rPr>
          <w:rFonts w:ascii="Times New Roman" w:hAnsi="Times New Roman"/>
        </w:rPr>
        <w:t>**p</w:t>
      </w:r>
      <w:r w:rsidR="00D9272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&lt;</w:t>
      </w:r>
      <w:r w:rsidR="00D9272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0.01</w:t>
      </w:r>
      <w:r>
        <w:rPr>
          <w:rFonts w:ascii="Times New Roman" w:hAnsi="Times New Roman"/>
        </w:rPr>
        <w:t>、</w:t>
      </w:r>
      <w:r>
        <w:rPr>
          <w:rFonts w:ascii="Times New Roman" w:hAnsi="Times New Roman"/>
        </w:rPr>
        <w:t>*p</w:t>
      </w:r>
      <w:r w:rsidR="00D9272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&lt;</w:t>
      </w:r>
      <w:r w:rsidR="00D9272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0.05</w:t>
      </w:r>
      <w:r>
        <w:rPr>
          <w:rFonts w:ascii="Times New Roman" w:hAnsi="Times New Roman"/>
        </w:rPr>
        <w:t>）</w:t>
      </w:r>
      <w:r>
        <w:rPr>
          <w:rFonts w:ascii="Times New Roman" w:hAnsi="Times New Roman"/>
        </w:rPr>
        <w:t>.</w:t>
      </w:r>
    </w:p>
    <w:p w14:paraId="3AAAD9AF" w14:textId="77777777" w:rsidR="00092D93" w:rsidRDefault="00092D93" w:rsidP="004D474D">
      <w:pPr>
        <w:autoSpaceDE w:val="0"/>
        <w:spacing w:line="480" w:lineRule="auto"/>
        <w:rPr>
          <w:rFonts w:ascii="Times New Roman" w:hAnsi="Times New Roman"/>
        </w:rPr>
      </w:pPr>
    </w:p>
    <w:p w14:paraId="476DECAF" w14:textId="77777777" w:rsidR="00092D93" w:rsidRDefault="00000000">
      <w:pPr>
        <w:spacing w:line="480" w:lineRule="auto"/>
        <w:rPr>
          <w:rFonts w:ascii="Times New Roman" w:eastAsia="等线" w:hAnsi="Times New Roman" w:cs="Times New Roman"/>
          <w:b/>
          <w:bCs/>
          <w:szCs w:val="21"/>
        </w:rPr>
      </w:pPr>
      <w:bookmarkStart w:id="0" w:name="_Hlk121673584"/>
      <w:proofErr w:type="gramStart"/>
      <w:r>
        <w:rPr>
          <w:rFonts w:ascii="Times New Roman" w:eastAsia="等线" w:hAnsi="Times New Roman" w:cs="Times New Roman"/>
          <w:b/>
          <w:bCs/>
          <w:szCs w:val="21"/>
        </w:rPr>
        <w:t>Tables</w:t>
      </w:r>
      <w:r>
        <w:rPr>
          <w:rFonts w:ascii="Times New Roman" w:eastAsia="等线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eastAsia="等线" w:hAnsi="Times New Roman" w:cs="Times New Roman"/>
          <w:b/>
          <w:bCs/>
          <w:szCs w:val="21"/>
        </w:rPr>
        <w:t>:</w:t>
      </w:r>
      <w:proofErr w:type="gramEnd"/>
    </w:p>
    <w:bookmarkEnd w:id="0"/>
    <w:p w14:paraId="5F1DD4CE" w14:textId="77777777" w:rsidR="00092D93" w:rsidRDefault="00000000">
      <w:pPr>
        <w:autoSpaceDE w:val="0"/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Table S1 </w:t>
      </w:r>
      <w:r>
        <w:rPr>
          <w:rFonts w:ascii="Times New Roman" w:hAnsi="Times New Roman"/>
        </w:rPr>
        <w:t>Physicochemical properties of straw biochar used in this study.</w:t>
      </w:r>
    </w:p>
    <w:p w14:paraId="1679DDDF" w14:textId="77777777" w:rsidR="00092D93" w:rsidRDefault="00000000">
      <w:pPr>
        <w:autoSpaceDE w:val="0"/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Table S2 </w:t>
      </w:r>
      <w:r>
        <w:rPr>
          <w:rFonts w:ascii="Times New Roman" w:hAnsi="Times New Roman"/>
        </w:rPr>
        <w:t>The fitting peak of XPS.</w:t>
      </w:r>
    </w:p>
    <w:p w14:paraId="5C41713A" w14:textId="77777777" w:rsidR="00092D93" w:rsidRDefault="00000000">
      <w:pPr>
        <w:widowControl/>
        <w:spacing w:line="480" w:lineRule="auto"/>
        <w:rPr>
          <w:rFonts w:ascii="Times New Roman" w:eastAsia="宋体" w:hAnsi="Times New Roman" w:cs="Times New Roman"/>
          <w:bCs/>
          <w:szCs w:val="18"/>
        </w:rPr>
      </w:pPr>
      <w:r>
        <w:rPr>
          <w:rFonts w:ascii="Times New Roman" w:eastAsia="宋体" w:hAnsi="Times New Roman" w:cs="Times New Roman"/>
          <w:b/>
          <w:szCs w:val="18"/>
        </w:rPr>
        <w:t xml:space="preserve">Table S3 </w:t>
      </w:r>
      <w:r>
        <w:rPr>
          <w:rFonts w:ascii="Times New Roman" w:eastAsia="宋体" w:hAnsi="Times New Roman" w:cs="Times New Roman"/>
          <w:bCs/>
          <w:szCs w:val="18"/>
        </w:rPr>
        <w:t>Soil biodiversity index.</w:t>
      </w:r>
    </w:p>
    <w:p w14:paraId="55A1A745" w14:textId="77777777" w:rsidR="00092D93" w:rsidRDefault="00000000">
      <w:pPr>
        <w:spacing w:line="480" w:lineRule="auto"/>
        <w:rPr>
          <w:rFonts w:ascii="等线" w:eastAsia="等线" w:hAnsi="等线" w:cs="Times New Roman"/>
          <w:szCs w:val="21"/>
        </w:rPr>
      </w:pPr>
      <w:r>
        <w:rPr>
          <w:rFonts w:ascii="Times New Roman" w:hAnsi="Times New Roman" w:cs="Times New Roman"/>
          <w:b/>
          <w:bCs/>
        </w:rPr>
        <w:t xml:space="preserve">Table S4 </w:t>
      </w:r>
      <w:r>
        <w:rPr>
          <w:rFonts w:ascii="Times New Roman" w:eastAsia="等线" w:hAnsi="Times New Roman" w:cs="Times New Roman"/>
          <w:szCs w:val="21"/>
        </w:rPr>
        <w:t>Adonis test based on Bary distance(15</w:t>
      </w:r>
      <w:proofErr w:type="gramStart"/>
      <w:r>
        <w:rPr>
          <w:rFonts w:ascii="Times New Roman" w:eastAsia="等线" w:hAnsi="Times New Roman" w:cs="Times New Roman"/>
          <w:szCs w:val="21"/>
        </w:rPr>
        <w:t>BC(</w:t>
      </w:r>
      <w:proofErr w:type="gramEnd"/>
      <w:r>
        <w:rPr>
          <w:rFonts w:ascii="Times New Roman" w:eastAsia="等线" w:hAnsi="Times New Roman" w:cs="Times New Roman"/>
          <w:szCs w:val="21"/>
        </w:rPr>
        <w:t>5%) VS (CK+BC(5%)+AN-B15).</w:t>
      </w:r>
    </w:p>
    <w:p w14:paraId="359ADCCE" w14:textId="77777777" w:rsidR="00092D93" w:rsidRDefault="00000000">
      <w:pPr>
        <w:autoSpaceDE w:val="0"/>
        <w:spacing w:line="480" w:lineRule="auto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b/>
          <w:bCs/>
          <w:szCs w:val="21"/>
        </w:rPr>
        <w:t>Table</w:t>
      </w:r>
      <w:r>
        <w:rPr>
          <w:rFonts w:ascii="Times New Roman" w:eastAsia="宋体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eastAsia="宋体" w:hAnsi="Times New Roman" w:cs="Times New Roman"/>
          <w:b/>
          <w:bCs/>
          <w:szCs w:val="21"/>
        </w:rPr>
        <w:t xml:space="preserve">S5 </w:t>
      </w:r>
      <w:r>
        <w:rPr>
          <w:rFonts w:ascii="Times New Roman" w:eastAsia="宋体" w:hAnsi="Times New Roman" w:cs="Times New Roman" w:hint="eastAsia"/>
          <w:szCs w:val="21"/>
        </w:rPr>
        <w:t>The features of Co-networks</w:t>
      </w:r>
      <w:r>
        <w:rPr>
          <w:rFonts w:ascii="Times New Roman" w:eastAsia="宋体" w:hAnsi="Times New Roman" w:cs="Times New Roman"/>
          <w:szCs w:val="21"/>
        </w:rPr>
        <w:t>.</w:t>
      </w:r>
    </w:p>
    <w:p w14:paraId="1115A368" w14:textId="77777777" w:rsidR="00092D93" w:rsidRDefault="00000000">
      <w:pPr>
        <w:spacing w:line="480" w:lineRule="auto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b/>
          <w:bCs/>
          <w:szCs w:val="21"/>
        </w:rPr>
        <w:t xml:space="preserve">Table S6 </w:t>
      </w:r>
      <w:r>
        <w:rPr>
          <w:rFonts w:ascii="Times New Roman" w:eastAsia="宋体" w:hAnsi="Times New Roman" w:cs="Times New Roman"/>
          <w:szCs w:val="21"/>
        </w:rPr>
        <w:t>Relative abundance</w:t>
      </w:r>
      <w:r>
        <w:rPr>
          <w:rFonts w:ascii="Times New Roman" w:eastAsia="宋体" w:hAnsi="Times New Roman" w:cs="Times New Roman" w:hint="eastAsia"/>
          <w:szCs w:val="21"/>
        </w:rPr>
        <w:t xml:space="preserve"> of OTU000087 and Pseudomonas in four treatments</w:t>
      </w:r>
    </w:p>
    <w:p w14:paraId="062A74B9" w14:textId="77777777" w:rsidR="00092D93" w:rsidRDefault="00092D93">
      <w:pPr>
        <w:spacing w:line="480" w:lineRule="auto"/>
        <w:rPr>
          <w:rFonts w:ascii="Times New Roman" w:eastAsia="宋体" w:hAnsi="Times New Roman" w:cs="Times New Roman"/>
          <w:szCs w:val="21"/>
        </w:rPr>
      </w:pPr>
    </w:p>
    <w:p w14:paraId="3420DC0E" w14:textId="77777777" w:rsidR="00522B49" w:rsidRDefault="00522B49">
      <w:pPr>
        <w:spacing w:line="480" w:lineRule="auto"/>
        <w:rPr>
          <w:rFonts w:ascii="Times New Roman" w:eastAsia="宋体" w:hAnsi="Times New Roman" w:cs="Times New Roman"/>
          <w:szCs w:val="21"/>
        </w:rPr>
      </w:pPr>
    </w:p>
    <w:p w14:paraId="79A973F3" w14:textId="77777777" w:rsidR="00522B49" w:rsidRDefault="00522B49">
      <w:pPr>
        <w:spacing w:line="480" w:lineRule="auto"/>
        <w:rPr>
          <w:rFonts w:ascii="Times New Roman" w:eastAsia="宋体" w:hAnsi="Times New Roman" w:cs="Times New Roman"/>
          <w:szCs w:val="21"/>
        </w:rPr>
      </w:pPr>
    </w:p>
    <w:p w14:paraId="3F340842" w14:textId="77777777" w:rsidR="00522B49" w:rsidRDefault="00522B49">
      <w:pPr>
        <w:spacing w:line="480" w:lineRule="auto"/>
        <w:rPr>
          <w:rFonts w:ascii="Times New Roman" w:eastAsia="宋体" w:hAnsi="Times New Roman" w:cs="Times New Roman"/>
          <w:szCs w:val="21"/>
        </w:rPr>
      </w:pPr>
    </w:p>
    <w:p w14:paraId="53871CE0" w14:textId="77777777" w:rsidR="00522B49" w:rsidRDefault="00522B49">
      <w:pPr>
        <w:spacing w:line="480" w:lineRule="auto"/>
        <w:rPr>
          <w:rFonts w:ascii="Times New Roman" w:eastAsia="宋体" w:hAnsi="Times New Roman" w:cs="Times New Roman"/>
          <w:szCs w:val="21"/>
        </w:rPr>
      </w:pPr>
    </w:p>
    <w:p w14:paraId="16CBB3B5" w14:textId="77777777" w:rsidR="00522B49" w:rsidRDefault="00522B49">
      <w:pPr>
        <w:spacing w:line="480" w:lineRule="auto"/>
        <w:rPr>
          <w:rFonts w:ascii="Times New Roman" w:eastAsia="宋体" w:hAnsi="Times New Roman" w:cs="Times New Roman"/>
          <w:szCs w:val="21"/>
        </w:rPr>
      </w:pPr>
    </w:p>
    <w:p w14:paraId="3AE144FC" w14:textId="77777777" w:rsidR="00522B49" w:rsidRDefault="00522B49">
      <w:pPr>
        <w:spacing w:line="480" w:lineRule="auto"/>
        <w:rPr>
          <w:rFonts w:ascii="Times New Roman" w:eastAsia="宋体" w:hAnsi="Times New Roman" w:cs="Times New Roman"/>
          <w:szCs w:val="21"/>
        </w:rPr>
      </w:pPr>
    </w:p>
    <w:p w14:paraId="42A789BA" w14:textId="77777777" w:rsidR="00522B49" w:rsidRDefault="00522B49">
      <w:pPr>
        <w:spacing w:line="480" w:lineRule="auto"/>
        <w:rPr>
          <w:rFonts w:ascii="Times New Roman" w:eastAsia="宋体" w:hAnsi="Times New Roman" w:cs="Times New Roman" w:hint="eastAsia"/>
          <w:szCs w:val="21"/>
        </w:rPr>
      </w:pPr>
    </w:p>
    <w:p w14:paraId="25CC8991" w14:textId="77777777" w:rsidR="00092D93" w:rsidRDefault="00000000">
      <w:pPr>
        <w:spacing w:line="480" w:lineRule="auto"/>
        <w:rPr>
          <w:rFonts w:ascii="Times New Roman" w:eastAsia="等线" w:hAnsi="Times New Roman" w:cs="Times New Roman"/>
          <w:b/>
          <w:szCs w:val="21"/>
        </w:rPr>
      </w:pPr>
      <w:r>
        <w:rPr>
          <w:rFonts w:ascii="Times New Roman" w:eastAsia="等线" w:hAnsi="Times New Roman" w:cs="Times New Roman" w:hint="eastAsia"/>
          <w:b/>
          <w:szCs w:val="21"/>
        </w:rPr>
        <w:lastRenderedPageBreak/>
        <w:t>Figures</w:t>
      </w:r>
      <w:r>
        <w:rPr>
          <w:rFonts w:ascii="等线" w:eastAsia="等线" w:hAnsi="等线" w:cs="Times New Roman" w:hint="eastAsia"/>
          <w:b/>
          <w:szCs w:val="21"/>
        </w:rPr>
        <w:t>：</w:t>
      </w:r>
    </w:p>
    <w:p w14:paraId="32C64788" w14:textId="77777777" w:rsidR="00092D93" w:rsidRDefault="00000000">
      <w:pPr>
        <w:adjustRightInd w:val="0"/>
        <w:snapToGrid w:val="0"/>
        <w:spacing w:before="120" w:after="240"/>
        <w:rPr>
          <w:rFonts w:ascii="Times New Roman" w:eastAsia="宋体" w:hAnsi="Times New Roman" w:cs="Times New Roman"/>
          <w:b/>
          <w:bCs/>
          <w:szCs w:val="18"/>
        </w:rPr>
      </w:pPr>
      <w:r>
        <w:rPr>
          <w:rFonts w:ascii="Times New Roman" w:eastAsia="宋体" w:hAnsi="Times New Roman" w:cs="Times New Roman"/>
          <w:b/>
          <w:bCs/>
          <w:szCs w:val="18"/>
        </w:rPr>
        <w:t>Fig.</w:t>
      </w:r>
      <w:r>
        <w:rPr>
          <w:rFonts w:ascii="Times New Roman" w:eastAsia="宋体" w:hAnsi="Times New Roman" w:cs="Times New Roman" w:hint="eastAsia"/>
          <w:b/>
          <w:bCs/>
          <w:szCs w:val="18"/>
        </w:rPr>
        <w:t xml:space="preserve"> </w:t>
      </w:r>
      <w:r>
        <w:rPr>
          <w:rFonts w:ascii="Times New Roman" w:eastAsia="宋体" w:hAnsi="Times New Roman" w:cs="Times New Roman"/>
          <w:b/>
          <w:bCs/>
          <w:szCs w:val="18"/>
        </w:rPr>
        <w:t>S1.</w:t>
      </w:r>
      <w:r>
        <w:rPr>
          <w:rFonts w:ascii="Times New Roman" w:eastAsia="宋体" w:hAnsi="Times New Roman" w:cs="Times New Roman"/>
          <w:szCs w:val="18"/>
        </w:rPr>
        <w:t xml:space="preserve"> FTIR of </w:t>
      </w:r>
      <w:r>
        <w:rPr>
          <w:rFonts w:ascii="Times New Roman" w:eastAsia="宋体" w:hAnsi="Times New Roman" w:cs="Times New Roman" w:hint="eastAsia"/>
          <w:szCs w:val="18"/>
        </w:rPr>
        <w:t>biochar at 30</w:t>
      </w:r>
      <w:r>
        <w:rPr>
          <w:rFonts w:ascii="Times New Roman" w:eastAsia="宋体" w:hAnsi="Times New Roman" w:cs="Times New Roman"/>
          <w:szCs w:val="18"/>
        </w:rPr>
        <w:t>0℃</w:t>
      </w:r>
      <w:r>
        <w:rPr>
          <w:rFonts w:ascii="Times New Roman" w:eastAsia="宋体" w:hAnsi="Times New Roman" w:cs="Times New Roman" w:hint="eastAsia"/>
          <w:szCs w:val="18"/>
        </w:rPr>
        <w:t>.</w:t>
      </w:r>
    </w:p>
    <w:p w14:paraId="7D191A97" w14:textId="305B7904" w:rsidR="00FC0CDC" w:rsidRDefault="00FC0CDC" w:rsidP="00522B49">
      <w:pPr>
        <w:widowControl/>
        <w:spacing w:before="120" w:after="120" w:line="360" w:lineRule="auto"/>
        <w:jc w:val="center"/>
        <w:rPr>
          <w:rFonts w:ascii="Times New Roman" w:eastAsia="宋体" w:hAnsi="Times New Roman" w:cs="Times New Roman"/>
          <w:bCs/>
          <w:szCs w:val="18"/>
        </w:rPr>
      </w:pPr>
      <w:r>
        <w:rPr>
          <w:noProof/>
        </w:rPr>
        <w:drawing>
          <wp:inline distT="0" distB="0" distL="0" distR="0" wp14:anchorId="18BD8348" wp14:editId="3A84F386">
            <wp:extent cx="5274310" cy="403860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78A30" w14:textId="77777777" w:rsidR="00522B49" w:rsidRDefault="00522B49" w:rsidP="00522B49">
      <w:pPr>
        <w:widowControl/>
        <w:spacing w:before="120" w:after="120" w:line="360" w:lineRule="auto"/>
        <w:jc w:val="center"/>
        <w:rPr>
          <w:rFonts w:ascii="Times New Roman" w:eastAsia="宋体" w:hAnsi="Times New Roman" w:cs="Times New Roman"/>
          <w:bCs/>
          <w:szCs w:val="18"/>
        </w:rPr>
      </w:pPr>
    </w:p>
    <w:p w14:paraId="67462EDA" w14:textId="77777777" w:rsidR="00522B49" w:rsidRDefault="00522B49" w:rsidP="00522B49">
      <w:pPr>
        <w:widowControl/>
        <w:spacing w:before="120" w:after="120" w:line="360" w:lineRule="auto"/>
        <w:jc w:val="center"/>
        <w:rPr>
          <w:rFonts w:ascii="Times New Roman" w:eastAsia="宋体" w:hAnsi="Times New Roman" w:cs="Times New Roman"/>
          <w:bCs/>
          <w:szCs w:val="18"/>
        </w:rPr>
      </w:pPr>
    </w:p>
    <w:p w14:paraId="7631853F" w14:textId="77777777" w:rsidR="00522B49" w:rsidRDefault="00522B49" w:rsidP="00522B49">
      <w:pPr>
        <w:widowControl/>
        <w:spacing w:before="120" w:after="120" w:line="360" w:lineRule="auto"/>
        <w:jc w:val="center"/>
        <w:rPr>
          <w:rFonts w:ascii="Times New Roman" w:eastAsia="宋体" w:hAnsi="Times New Roman" w:cs="Times New Roman"/>
          <w:bCs/>
          <w:szCs w:val="18"/>
        </w:rPr>
      </w:pPr>
    </w:p>
    <w:p w14:paraId="5CEA8B4B" w14:textId="77777777" w:rsidR="00522B49" w:rsidRDefault="00522B49" w:rsidP="00522B49">
      <w:pPr>
        <w:widowControl/>
        <w:spacing w:before="120" w:after="120" w:line="360" w:lineRule="auto"/>
        <w:jc w:val="center"/>
        <w:rPr>
          <w:rFonts w:ascii="Times New Roman" w:eastAsia="宋体" w:hAnsi="Times New Roman" w:cs="Times New Roman"/>
          <w:bCs/>
          <w:szCs w:val="18"/>
        </w:rPr>
      </w:pPr>
    </w:p>
    <w:p w14:paraId="58BB7342" w14:textId="77777777" w:rsidR="00522B49" w:rsidRDefault="00522B49" w:rsidP="00522B49">
      <w:pPr>
        <w:widowControl/>
        <w:spacing w:before="120" w:after="120" w:line="360" w:lineRule="auto"/>
        <w:jc w:val="center"/>
        <w:rPr>
          <w:rFonts w:ascii="Times New Roman" w:eastAsia="宋体" w:hAnsi="Times New Roman" w:cs="Times New Roman"/>
          <w:bCs/>
          <w:szCs w:val="18"/>
        </w:rPr>
      </w:pPr>
    </w:p>
    <w:p w14:paraId="2E99B736" w14:textId="77777777" w:rsidR="00522B49" w:rsidRDefault="00522B49" w:rsidP="00522B49">
      <w:pPr>
        <w:widowControl/>
        <w:spacing w:before="120" w:after="120" w:line="360" w:lineRule="auto"/>
        <w:jc w:val="center"/>
        <w:rPr>
          <w:rFonts w:ascii="Times New Roman" w:eastAsia="宋体" w:hAnsi="Times New Roman" w:cs="Times New Roman"/>
          <w:bCs/>
          <w:szCs w:val="18"/>
        </w:rPr>
      </w:pPr>
    </w:p>
    <w:p w14:paraId="27600C4B" w14:textId="77777777" w:rsidR="00522B49" w:rsidRDefault="00522B49" w:rsidP="00522B49">
      <w:pPr>
        <w:widowControl/>
        <w:spacing w:before="120" w:after="120" w:line="360" w:lineRule="auto"/>
        <w:jc w:val="center"/>
        <w:rPr>
          <w:rFonts w:ascii="Times New Roman" w:eastAsia="宋体" w:hAnsi="Times New Roman" w:cs="Times New Roman"/>
          <w:bCs/>
          <w:szCs w:val="18"/>
        </w:rPr>
      </w:pPr>
    </w:p>
    <w:p w14:paraId="49CE2F36" w14:textId="77777777" w:rsidR="00522B49" w:rsidRDefault="00522B49" w:rsidP="00522B49">
      <w:pPr>
        <w:widowControl/>
        <w:spacing w:before="120" w:after="120" w:line="360" w:lineRule="auto"/>
        <w:jc w:val="center"/>
        <w:rPr>
          <w:rFonts w:ascii="Times New Roman" w:eastAsia="宋体" w:hAnsi="Times New Roman" w:cs="Times New Roman"/>
          <w:bCs/>
          <w:szCs w:val="18"/>
        </w:rPr>
      </w:pPr>
    </w:p>
    <w:p w14:paraId="4BFB9852" w14:textId="77777777" w:rsidR="00522B49" w:rsidRDefault="00522B49" w:rsidP="00522B49">
      <w:pPr>
        <w:widowControl/>
        <w:spacing w:before="120" w:after="120" w:line="360" w:lineRule="auto"/>
        <w:jc w:val="center"/>
        <w:rPr>
          <w:rFonts w:ascii="Times New Roman" w:eastAsia="宋体" w:hAnsi="Times New Roman" w:cs="Times New Roman"/>
          <w:bCs/>
          <w:szCs w:val="18"/>
        </w:rPr>
      </w:pPr>
    </w:p>
    <w:p w14:paraId="7D46AC26" w14:textId="77777777" w:rsidR="00522B49" w:rsidRPr="00522B49" w:rsidRDefault="00522B49" w:rsidP="00522B49">
      <w:pPr>
        <w:widowControl/>
        <w:spacing w:before="120" w:after="120" w:line="360" w:lineRule="auto"/>
        <w:jc w:val="center"/>
        <w:rPr>
          <w:rFonts w:ascii="Times New Roman" w:eastAsia="宋体" w:hAnsi="Times New Roman" w:cs="Times New Roman" w:hint="eastAsia"/>
          <w:bCs/>
          <w:szCs w:val="18"/>
        </w:rPr>
      </w:pPr>
    </w:p>
    <w:p w14:paraId="6C623247" w14:textId="77777777" w:rsidR="00092D93" w:rsidRDefault="00000000">
      <w:pPr>
        <w:widowControl/>
        <w:spacing w:before="120" w:after="120" w:line="360" w:lineRule="auto"/>
        <w:rPr>
          <w:rFonts w:ascii="Times New Roman" w:eastAsia="宋体" w:hAnsi="Times New Roman" w:cs="Times New Roman"/>
          <w:bCs/>
          <w:szCs w:val="18"/>
        </w:rPr>
      </w:pPr>
      <w:r>
        <w:rPr>
          <w:rFonts w:ascii="Times New Roman" w:eastAsia="宋体" w:hAnsi="Times New Roman" w:cs="Times New Roman" w:hint="eastAsia"/>
          <w:b/>
          <w:szCs w:val="18"/>
        </w:rPr>
        <w:lastRenderedPageBreak/>
        <w:t>F</w:t>
      </w:r>
      <w:r>
        <w:rPr>
          <w:rFonts w:ascii="Times New Roman" w:eastAsia="宋体" w:hAnsi="Times New Roman" w:cs="Times New Roman"/>
          <w:b/>
          <w:szCs w:val="18"/>
        </w:rPr>
        <w:t>ig. S2.</w:t>
      </w:r>
      <w:r>
        <w:rPr>
          <w:rFonts w:ascii="Times New Roman" w:eastAsia="宋体" w:hAnsi="Times New Roman" w:cs="Times New Roman"/>
          <w:bCs/>
          <w:szCs w:val="18"/>
        </w:rPr>
        <w:t xml:space="preserve"> Linear regression fitting of Urease and ammonium nitrogen</w:t>
      </w:r>
      <w:r>
        <w:rPr>
          <w:rFonts w:ascii="Times New Roman" w:eastAsia="宋体" w:hAnsi="Times New Roman" w:cs="Times New Roman" w:hint="eastAsia"/>
          <w:bCs/>
          <w:szCs w:val="18"/>
        </w:rPr>
        <w:t>.</w:t>
      </w:r>
    </w:p>
    <w:p w14:paraId="0E2FB100" w14:textId="2B2F671B" w:rsidR="00092D93" w:rsidRDefault="00FC0CDC">
      <w:pPr>
        <w:widowControl/>
        <w:spacing w:before="120" w:after="120" w:line="360" w:lineRule="auto"/>
        <w:rPr>
          <w:rFonts w:ascii="Times New Roman" w:eastAsia="宋体" w:hAnsi="Times New Roman" w:cs="Times New Roman"/>
          <w:bCs/>
          <w:szCs w:val="18"/>
        </w:rPr>
      </w:pPr>
      <w:r>
        <w:rPr>
          <w:noProof/>
        </w:rPr>
        <w:drawing>
          <wp:inline distT="0" distB="0" distL="0" distR="0" wp14:anchorId="20E22FB5" wp14:editId="7A3293AE">
            <wp:extent cx="5274310" cy="368490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6135B" w14:textId="77777777" w:rsidR="00092D93" w:rsidRDefault="00092D93">
      <w:pPr>
        <w:adjustRightInd w:val="0"/>
        <w:snapToGrid w:val="0"/>
        <w:spacing w:before="120" w:after="240"/>
        <w:jc w:val="center"/>
        <w:rPr>
          <w:rFonts w:ascii="Times New Roman" w:eastAsia="宋体" w:hAnsi="Times New Roman" w:cs="Times New Roman"/>
          <w:b/>
          <w:bCs/>
          <w:szCs w:val="18"/>
        </w:rPr>
      </w:pPr>
    </w:p>
    <w:p w14:paraId="3C417967" w14:textId="77777777" w:rsidR="00092D93" w:rsidRDefault="00092D93">
      <w:pPr>
        <w:autoSpaceDE w:val="0"/>
        <w:ind w:firstLineChars="100" w:firstLine="210"/>
        <w:rPr>
          <w:rFonts w:ascii="Times New Roman" w:eastAsia="宋体" w:hAnsi="Times New Roman" w:cs="Times New Roman"/>
          <w:szCs w:val="21"/>
        </w:rPr>
      </w:pPr>
    </w:p>
    <w:p w14:paraId="36DB3B1C" w14:textId="77777777" w:rsidR="00092D93" w:rsidRDefault="00092D93">
      <w:pPr>
        <w:autoSpaceDE w:val="0"/>
        <w:ind w:firstLineChars="100" w:firstLine="210"/>
        <w:rPr>
          <w:rFonts w:ascii="Times New Roman" w:eastAsia="宋体" w:hAnsi="Times New Roman" w:cs="Times New Roman"/>
          <w:szCs w:val="21"/>
        </w:rPr>
      </w:pPr>
    </w:p>
    <w:p w14:paraId="13778115" w14:textId="77777777" w:rsidR="00092D93" w:rsidRDefault="00092D93">
      <w:pPr>
        <w:autoSpaceDE w:val="0"/>
        <w:ind w:firstLineChars="100" w:firstLine="210"/>
        <w:rPr>
          <w:rFonts w:ascii="Times New Roman" w:eastAsia="宋体" w:hAnsi="Times New Roman" w:cs="Times New Roman"/>
          <w:szCs w:val="21"/>
        </w:rPr>
      </w:pPr>
    </w:p>
    <w:p w14:paraId="6A9FC949" w14:textId="77777777" w:rsidR="00092D93" w:rsidRDefault="00092D93">
      <w:pPr>
        <w:autoSpaceDE w:val="0"/>
        <w:ind w:firstLineChars="100" w:firstLine="210"/>
        <w:rPr>
          <w:rFonts w:ascii="Times New Roman" w:eastAsia="宋体" w:hAnsi="Times New Roman" w:cs="Times New Roman"/>
          <w:szCs w:val="21"/>
        </w:rPr>
      </w:pPr>
    </w:p>
    <w:p w14:paraId="0EF9DA60" w14:textId="77777777" w:rsidR="00092D93" w:rsidRDefault="00092D93">
      <w:pPr>
        <w:autoSpaceDE w:val="0"/>
        <w:ind w:firstLineChars="100" w:firstLine="210"/>
        <w:rPr>
          <w:rFonts w:ascii="Times New Roman" w:eastAsia="宋体" w:hAnsi="Times New Roman" w:cs="Times New Roman"/>
          <w:szCs w:val="21"/>
        </w:rPr>
      </w:pPr>
    </w:p>
    <w:p w14:paraId="223B5B16" w14:textId="77777777" w:rsidR="00092D93" w:rsidRDefault="00092D93">
      <w:pPr>
        <w:autoSpaceDE w:val="0"/>
        <w:ind w:firstLineChars="100" w:firstLine="210"/>
        <w:rPr>
          <w:rFonts w:ascii="Times New Roman" w:eastAsia="宋体" w:hAnsi="Times New Roman" w:cs="Times New Roman"/>
          <w:szCs w:val="21"/>
        </w:rPr>
      </w:pPr>
    </w:p>
    <w:p w14:paraId="5A221609" w14:textId="77777777" w:rsidR="00092D93" w:rsidRDefault="00092D93">
      <w:pPr>
        <w:autoSpaceDE w:val="0"/>
        <w:ind w:firstLineChars="100" w:firstLine="210"/>
        <w:rPr>
          <w:rFonts w:ascii="Times New Roman" w:eastAsia="宋体" w:hAnsi="Times New Roman" w:cs="Times New Roman"/>
          <w:szCs w:val="21"/>
        </w:rPr>
      </w:pPr>
    </w:p>
    <w:p w14:paraId="68B43634" w14:textId="77777777" w:rsidR="00092D93" w:rsidRDefault="00092D93">
      <w:pPr>
        <w:autoSpaceDE w:val="0"/>
        <w:ind w:firstLineChars="100" w:firstLine="210"/>
        <w:rPr>
          <w:rFonts w:ascii="Times New Roman" w:eastAsia="宋体" w:hAnsi="Times New Roman" w:cs="Times New Roman"/>
          <w:szCs w:val="21"/>
        </w:rPr>
      </w:pPr>
    </w:p>
    <w:p w14:paraId="6490480C" w14:textId="77777777" w:rsidR="00092D93" w:rsidRDefault="00092D93">
      <w:pPr>
        <w:autoSpaceDE w:val="0"/>
        <w:ind w:firstLineChars="100" w:firstLine="210"/>
        <w:rPr>
          <w:rFonts w:ascii="Times New Roman" w:eastAsia="宋体" w:hAnsi="Times New Roman" w:cs="Times New Roman"/>
          <w:szCs w:val="21"/>
        </w:rPr>
      </w:pPr>
    </w:p>
    <w:p w14:paraId="0E28E86D" w14:textId="77777777" w:rsidR="00092D93" w:rsidRDefault="00092D93">
      <w:pPr>
        <w:autoSpaceDE w:val="0"/>
        <w:ind w:firstLineChars="100" w:firstLine="210"/>
        <w:rPr>
          <w:rFonts w:ascii="Times New Roman" w:eastAsia="宋体" w:hAnsi="Times New Roman" w:cs="Times New Roman"/>
          <w:szCs w:val="21"/>
        </w:rPr>
      </w:pPr>
    </w:p>
    <w:p w14:paraId="52695EEF" w14:textId="77777777" w:rsidR="00092D93" w:rsidRDefault="00092D93">
      <w:pPr>
        <w:autoSpaceDE w:val="0"/>
        <w:ind w:firstLineChars="100" w:firstLine="210"/>
        <w:rPr>
          <w:rFonts w:ascii="Times New Roman" w:eastAsia="宋体" w:hAnsi="Times New Roman" w:cs="Times New Roman"/>
          <w:szCs w:val="21"/>
        </w:rPr>
      </w:pPr>
    </w:p>
    <w:p w14:paraId="2F6BDFA6" w14:textId="77777777" w:rsidR="00092D93" w:rsidRDefault="00092D93">
      <w:pPr>
        <w:autoSpaceDE w:val="0"/>
        <w:ind w:firstLineChars="100" w:firstLine="210"/>
        <w:rPr>
          <w:rFonts w:ascii="Times New Roman" w:eastAsia="宋体" w:hAnsi="Times New Roman" w:cs="Times New Roman"/>
          <w:szCs w:val="21"/>
        </w:rPr>
      </w:pPr>
    </w:p>
    <w:p w14:paraId="586FC190" w14:textId="77777777" w:rsidR="00092D93" w:rsidRDefault="00092D93">
      <w:pPr>
        <w:autoSpaceDE w:val="0"/>
        <w:ind w:firstLineChars="100" w:firstLine="210"/>
        <w:rPr>
          <w:rFonts w:ascii="Times New Roman" w:eastAsia="宋体" w:hAnsi="Times New Roman" w:cs="Times New Roman"/>
          <w:szCs w:val="21"/>
        </w:rPr>
      </w:pPr>
    </w:p>
    <w:p w14:paraId="52619E7B" w14:textId="77777777" w:rsidR="00092D93" w:rsidRDefault="00092D93">
      <w:pPr>
        <w:autoSpaceDE w:val="0"/>
        <w:ind w:firstLineChars="100" w:firstLine="210"/>
        <w:rPr>
          <w:rFonts w:ascii="Times New Roman" w:eastAsia="宋体" w:hAnsi="Times New Roman" w:cs="Times New Roman"/>
          <w:szCs w:val="21"/>
        </w:rPr>
      </w:pPr>
    </w:p>
    <w:p w14:paraId="0609C77A" w14:textId="77777777" w:rsidR="00092D93" w:rsidRDefault="00092D93">
      <w:pPr>
        <w:autoSpaceDE w:val="0"/>
        <w:ind w:firstLineChars="100" w:firstLine="210"/>
        <w:rPr>
          <w:rFonts w:ascii="Times New Roman" w:eastAsia="宋体" w:hAnsi="Times New Roman" w:cs="Times New Roman"/>
          <w:szCs w:val="21"/>
        </w:rPr>
      </w:pPr>
    </w:p>
    <w:p w14:paraId="40365149" w14:textId="77777777" w:rsidR="00092D93" w:rsidRDefault="00092D93">
      <w:pPr>
        <w:autoSpaceDE w:val="0"/>
        <w:ind w:firstLineChars="100" w:firstLine="210"/>
        <w:rPr>
          <w:rFonts w:ascii="Times New Roman" w:eastAsia="宋体" w:hAnsi="Times New Roman" w:cs="Times New Roman"/>
          <w:szCs w:val="21"/>
        </w:rPr>
      </w:pPr>
    </w:p>
    <w:p w14:paraId="7ED93FAC" w14:textId="77777777" w:rsidR="00092D93" w:rsidRDefault="00092D93">
      <w:pPr>
        <w:autoSpaceDE w:val="0"/>
        <w:ind w:firstLineChars="100" w:firstLine="210"/>
        <w:rPr>
          <w:rFonts w:ascii="Times New Roman" w:eastAsia="宋体" w:hAnsi="Times New Roman" w:cs="Times New Roman"/>
          <w:szCs w:val="21"/>
        </w:rPr>
      </w:pPr>
    </w:p>
    <w:p w14:paraId="6F6CA7BC" w14:textId="77777777" w:rsidR="00092D93" w:rsidRDefault="00092D93">
      <w:pPr>
        <w:autoSpaceDE w:val="0"/>
        <w:ind w:firstLineChars="100" w:firstLine="210"/>
        <w:rPr>
          <w:rFonts w:ascii="Times New Roman" w:eastAsia="宋体" w:hAnsi="Times New Roman" w:cs="Times New Roman"/>
          <w:szCs w:val="21"/>
        </w:rPr>
      </w:pPr>
    </w:p>
    <w:p w14:paraId="366BDA0C" w14:textId="77777777" w:rsidR="00092D93" w:rsidRDefault="00092D93">
      <w:pPr>
        <w:autoSpaceDE w:val="0"/>
        <w:ind w:firstLineChars="100" w:firstLine="210"/>
        <w:rPr>
          <w:rFonts w:ascii="Times New Roman" w:eastAsia="宋体" w:hAnsi="Times New Roman" w:cs="Times New Roman"/>
          <w:szCs w:val="21"/>
        </w:rPr>
      </w:pPr>
    </w:p>
    <w:p w14:paraId="6298D6D9" w14:textId="77777777" w:rsidR="00092D93" w:rsidRDefault="00092D93">
      <w:pPr>
        <w:autoSpaceDE w:val="0"/>
        <w:ind w:firstLineChars="100" w:firstLine="210"/>
        <w:rPr>
          <w:rFonts w:ascii="Times New Roman" w:eastAsia="宋体" w:hAnsi="Times New Roman" w:cs="Times New Roman"/>
          <w:szCs w:val="21"/>
        </w:rPr>
      </w:pPr>
    </w:p>
    <w:p w14:paraId="1C773088" w14:textId="77777777" w:rsidR="00092D93" w:rsidRDefault="00092D93">
      <w:pPr>
        <w:autoSpaceDE w:val="0"/>
        <w:ind w:firstLineChars="100" w:firstLine="210"/>
        <w:rPr>
          <w:rFonts w:ascii="Times New Roman" w:eastAsia="宋体" w:hAnsi="Times New Roman" w:cs="Times New Roman"/>
          <w:szCs w:val="21"/>
        </w:rPr>
      </w:pPr>
    </w:p>
    <w:p w14:paraId="238D81E3" w14:textId="77777777" w:rsidR="00092D93" w:rsidRDefault="00092D93">
      <w:pPr>
        <w:autoSpaceDE w:val="0"/>
        <w:ind w:firstLineChars="100" w:firstLine="210"/>
        <w:rPr>
          <w:rFonts w:ascii="Times New Roman" w:eastAsia="宋体" w:hAnsi="Times New Roman" w:cs="Times New Roman"/>
          <w:szCs w:val="21"/>
        </w:rPr>
      </w:pPr>
    </w:p>
    <w:p w14:paraId="06BCA8F3" w14:textId="77777777" w:rsidR="00092D93" w:rsidRDefault="00000000">
      <w:pPr>
        <w:autoSpaceDE w:val="0"/>
        <w:ind w:firstLineChars="100" w:firstLine="211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b/>
          <w:bCs/>
          <w:szCs w:val="21"/>
        </w:rPr>
        <w:lastRenderedPageBreak/>
        <w:t>Fig. S3.</w:t>
      </w:r>
      <w:r>
        <w:rPr>
          <w:rFonts w:ascii="Times New Roman" w:eastAsia="宋体" w:hAnsi="Times New Roman" w:cs="Times New Roman"/>
          <w:szCs w:val="21"/>
        </w:rPr>
        <w:t xml:space="preserve"> Co-networks of bacterial in soil: (a)CK</w:t>
      </w:r>
      <w:r>
        <w:rPr>
          <w:rFonts w:ascii="Times New Roman" w:eastAsia="宋体" w:hAnsi="Times New Roman" w:cs="Times New Roman" w:hint="eastAsia"/>
          <w:szCs w:val="21"/>
        </w:rPr>
        <w:t>,</w:t>
      </w:r>
      <w:r>
        <w:rPr>
          <w:rFonts w:ascii="Times New Roman" w:eastAsia="宋体" w:hAnsi="Times New Roman" w:cs="Times New Roman"/>
          <w:szCs w:val="21"/>
        </w:rPr>
        <w:t xml:space="preserve"> (b)AN-B15</w:t>
      </w:r>
      <w:r>
        <w:rPr>
          <w:rFonts w:ascii="Times New Roman" w:eastAsia="宋体" w:hAnsi="Times New Roman" w:cs="Times New Roman" w:hint="eastAsia"/>
          <w:szCs w:val="21"/>
        </w:rPr>
        <w:t>,</w:t>
      </w:r>
      <w:r>
        <w:rPr>
          <w:rFonts w:ascii="Times New Roman" w:eastAsia="宋体" w:hAnsi="Times New Roman" w:cs="Times New Roman"/>
          <w:szCs w:val="21"/>
        </w:rPr>
        <w:t xml:space="preserve"> (c)</w:t>
      </w:r>
      <w:proofErr w:type="gramStart"/>
      <w:r>
        <w:rPr>
          <w:rFonts w:ascii="Times New Roman" w:eastAsia="宋体" w:hAnsi="Times New Roman" w:cs="Times New Roman"/>
          <w:szCs w:val="21"/>
        </w:rPr>
        <w:t>BC(</w:t>
      </w:r>
      <w:proofErr w:type="gramEnd"/>
      <w:r>
        <w:rPr>
          <w:rFonts w:ascii="Times New Roman" w:eastAsia="宋体" w:hAnsi="Times New Roman" w:cs="Times New Roman"/>
          <w:szCs w:val="21"/>
        </w:rPr>
        <w:t>5%)</w:t>
      </w:r>
      <w:r>
        <w:rPr>
          <w:rFonts w:ascii="Times New Roman" w:eastAsia="宋体" w:hAnsi="Times New Roman" w:cs="Times New Roman" w:hint="eastAsia"/>
          <w:szCs w:val="21"/>
        </w:rPr>
        <w:t>,</w:t>
      </w:r>
      <w:r>
        <w:rPr>
          <w:rFonts w:ascii="Times New Roman" w:eastAsia="宋体" w:hAnsi="Times New Roman" w:cs="Times New Roman"/>
          <w:szCs w:val="21"/>
        </w:rPr>
        <w:t xml:space="preserve"> (d)15BC(5%)</w:t>
      </w:r>
      <w:r>
        <w:rPr>
          <w:rFonts w:ascii="Times New Roman" w:eastAsia="宋体" w:hAnsi="Times New Roman" w:cs="Times New Roman" w:hint="eastAsia"/>
          <w:szCs w:val="21"/>
        </w:rPr>
        <w:t>.</w:t>
      </w:r>
    </w:p>
    <w:p w14:paraId="0EAA30B2" w14:textId="7697078E" w:rsidR="00092D93" w:rsidRDefault="00FC0CDC">
      <w:pPr>
        <w:autoSpaceDE w:val="0"/>
        <w:ind w:firstLineChars="100" w:firstLine="210"/>
        <w:rPr>
          <w:rFonts w:ascii="Times New Roman" w:eastAsia="宋体" w:hAnsi="Times New Roman" w:cs="Times New Roman"/>
          <w:sz w:val="18"/>
          <w:szCs w:val="18"/>
        </w:rPr>
      </w:pPr>
      <w:r>
        <w:rPr>
          <w:noProof/>
        </w:rPr>
        <w:drawing>
          <wp:inline distT="0" distB="0" distL="0" distR="0" wp14:anchorId="6D3C6E2E" wp14:editId="2502C6F2">
            <wp:extent cx="5266690" cy="526669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526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ADBE8" w14:textId="77777777" w:rsidR="00092D93" w:rsidRDefault="00092D93">
      <w:pPr>
        <w:autoSpaceDE w:val="0"/>
        <w:rPr>
          <w:rFonts w:ascii="Times New Roman" w:hAnsi="Times New Roman"/>
        </w:rPr>
      </w:pPr>
    </w:p>
    <w:p w14:paraId="4B731272" w14:textId="77777777" w:rsidR="00092D93" w:rsidRDefault="00092D93">
      <w:pPr>
        <w:autoSpaceDE w:val="0"/>
        <w:rPr>
          <w:rFonts w:ascii="Times New Roman" w:hAnsi="Times New Roman"/>
        </w:rPr>
      </w:pPr>
    </w:p>
    <w:p w14:paraId="18977DFA" w14:textId="77777777" w:rsidR="00092D93" w:rsidRDefault="00092D93">
      <w:pPr>
        <w:autoSpaceDE w:val="0"/>
        <w:rPr>
          <w:rFonts w:ascii="Times New Roman" w:hAnsi="Times New Roman"/>
        </w:rPr>
      </w:pPr>
    </w:p>
    <w:p w14:paraId="06C89C24" w14:textId="77777777" w:rsidR="00092D93" w:rsidRDefault="00092D93">
      <w:pPr>
        <w:autoSpaceDE w:val="0"/>
        <w:rPr>
          <w:rFonts w:ascii="Times New Roman" w:hAnsi="Times New Roman"/>
        </w:rPr>
      </w:pPr>
    </w:p>
    <w:p w14:paraId="591ACD05" w14:textId="77777777" w:rsidR="00092D93" w:rsidRDefault="00092D93">
      <w:pPr>
        <w:autoSpaceDE w:val="0"/>
        <w:rPr>
          <w:rFonts w:ascii="Times New Roman" w:hAnsi="Times New Roman"/>
        </w:rPr>
      </w:pPr>
    </w:p>
    <w:p w14:paraId="74381EA4" w14:textId="77777777" w:rsidR="00092D93" w:rsidRDefault="00092D93">
      <w:pPr>
        <w:autoSpaceDE w:val="0"/>
        <w:rPr>
          <w:rFonts w:ascii="Times New Roman" w:hAnsi="Times New Roman"/>
        </w:rPr>
      </w:pPr>
    </w:p>
    <w:p w14:paraId="27FC7403" w14:textId="77777777" w:rsidR="00092D93" w:rsidRDefault="00092D93">
      <w:pPr>
        <w:autoSpaceDE w:val="0"/>
        <w:rPr>
          <w:rFonts w:ascii="Times New Roman" w:hAnsi="Times New Roman"/>
        </w:rPr>
      </w:pPr>
    </w:p>
    <w:p w14:paraId="1AFB6970" w14:textId="77777777" w:rsidR="00092D93" w:rsidRDefault="00092D93">
      <w:pPr>
        <w:autoSpaceDE w:val="0"/>
        <w:rPr>
          <w:rFonts w:ascii="Times New Roman" w:hAnsi="Times New Roman"/>
        </w:rPr>
      </w:pPr>
    </w:p>
    <w:p w14:paraId="3A08B911" w14:textId="77777777" w:rsidR="00092D93" w:rsidRDefault="00092D93">
      <w:pPr>
        <w:autoSpaceDE w:val="0"/>
        <w:rPr>
          <w:rFonts w:ascii="Times New Roman" w:hAnsi="Times New Roman"/>
        </w:rPr>
      </w:pPr>
    </w:p>
    <w:p w14:paraId="7BB090AC" w14:textId="77777777" w:rsidR="00092D93" w:rsidRDefault="00092D93">
      <w:pPr>
        <w:autoSpaceDE w:val="0"/>
        <w:rPr>
          <w:rFonts w:ascii="Times New Roman" w:hAnsi="Times New Roman"/>
        </w:rPr>
      </w:pPr>
    </w:p>
    <w:p w14:paraId="3FAB0BF9" w14:textId="77777777" w:rsidR="00092D93" w:rsidRDefault="00092D93">
      <w:pPr>
        <w:autoSpaceDE w:val="0"/>
        <w:rPr>
          <w:rFonts w:ascii="Times New Roman" w:hAnsi="Times New Roman"/>
        </w:rPr>
      </w:pPr>
    </w:p>
    <w:p w14:paraId="1FF7221B" w14:textId="77777777" w:rsidR="00092D93" w:rsidRDefault="00092D93">
      <w:pPr>
        <w:autoSpaceDE w:val="0"/>
        <w:rPr>
          <w:rFonts w:ascii="Times New Roman" w:hAnsi="Times New Roman"/>
        </w:rPr>
      </w:pPr>
    </w:p>
    <w:p w14:paraId="66E426B2" w14:textId="77777777" w:rsidR="00092D93" w:rsidRDefault="00092D93">
      <w:pPr>
        <w:autoSpaceDE w:val="0"/>
        <w:rPr>
          <w:rFonts w:ascii="Times New Roman" w:hAnsi="Times New Roman"/>
        </w:rPr>
      </w:pPr>
    </w:p>
    <w:p w14:paraId="59AD600A" w14:textId="77777777" w:rsidR="00092D93" w:rsidRDefault="00092D93">
      <w:pPr>
        <w:autoSpaceDE w:val="0"/>
        <w:rPr>
          <w:rFonts w:ascii="Times New Roman" w:hAnsi="Times New Roman"/>
        </w:rPr>
      </w:pPr>
    </w:p>
    <w:p w14:paraId="6B4A569E" w14:textId="77777777" w:rsidR="00092D93" w:rsidRDefault="00092D93">
      <w:pPr>
        <w:autoSpaceDE w:val="0"/>
        <w:rPr>
          <w:rFonts w:ascii="Times New Roman" w:hAnsi="Times New Roman"/>
        </w:rPr>
      </w:pPr>
    </w:p>
    <w:p w14:paraId="1DE9D653" w14:textId="77777777" w:rsidR="00092D93" w:rsidRDefault="00092D93">
      <w:pPr>
        <w:autoSpaceDE w:val="0"/>
        <w:rPr>
          <w:rFonts w:ascii="Times New Roman" w:hAnsi="Times New Roman"/>
        </w:rPr>
      </w:pPr>
    </w:p>
    <w:p w14:paraId="2ECFE96C" w14:textId="2E9D8509" w:rsidR="00092D93" w:rsidRDefault="00000000">
      <w:pPr>
        <w:autoSpaceDE w:val="0"/>
        <w:rPr>
          <w:rFonts w:ascii="Times New Roman" w:hAnsi="Times New Roman"/>
        </w:rPr>
      </w:pPr>
      <w:bookmarkStart w:id="1" w:name="_Hlk128426156"/>
      <w:r>
        <w:rPr>
          <w:rFonts w:ascii="Times New Roman" w:hAnsi="Times New Roman"/>
          <w:b/>
          <w:bCs/>
        </w:rPr>
        <w:lastRenderedPageBreak/>
        <w:t>Fig. S4.</w:t>
      </w:r>
      <w:r>
        <w:rPr>
          <w:rFonts w:ascii="Times New Roman" w:hAnsi="Times New Roman"/>
        </w:rPr>
        <w:t xml:space="preserve"> Correlation analysis of soil chemical properties</w:t>
      </w:r>
      <w:r w:rsidR="00435BD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and soil enzyme activities with species</w:t>
      </w:r>
      <w:r>
        <w:rPr>
          <w:rFonts w:ascii="Times New Roman" w:hAnsi="Times New Roman"/>
        </w:rPr>
        <w:t>（</w:t>
      </w:r>
      <w:r>
        <w:rPr>
          <w:rFonts w:ascii="Times New Roman" w:hAnsi="Times New Roman"/>
        </w:rPr>
        <w:t>**p</w:t>
      </w:r>
      <w:r w:rsidR="00D9272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&lt;</w:t>
      </w:r>
      <w:r w:rsidR="00D9272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0.01</w:t>
      </w:r>
      <w:r>
        <w:rPr>
          <w:rFonts w:ascii="Times New Roman" w:hAnsi="Times New Roman"/>
        </w:rPr>
        <w:t>、</w:t>
      </w:r>
      <w:r>
        <w:rPr>
          <w:rFonts w:ascii="Times New Roman" w:hAnsi="Times New Roman"/>
        </w:rPr>
        <w:t>*p</w:t>
      </w:r>
      <w:r w:rsidR="00D9272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&lt;</w:t>
      </w:r>
      <w:r w:rsidR="00D9272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0.05</w:t>
      </w:r>
      <w:r>
        <w:rPr>
          <w:rFonts w:ascii="Times New Roman" w:hAnsi="Times New Roman"/>
        </w:rPr>
        <w:t>）</w:t>
      </w:r>
      <w:r>
        <w:rPr>
          <w:rFonts w:ascii="Times New Roman" w:hAnsi="Times New Roman"/>
        </w:rPr>
        <w:t>.</w:t>
      </w:r>
    </w:p>
    <w:p w14:paraId="6D525002" w14:textId="77777777" w:rsidR="00435BD1" w:rsidRDefault="00435BD1">
      <w:pPr>
        <w:autoSpaceDE w:val="0"/>
        <w:rPr>
          <w:rFonts w:ascii="Times New Roman" w:hAnsi="Times New Roman"/>
        </w:rPr>
      </w:pPr>
    </w:p>
    <w:bookmarkEnd w:id="1"/>
    <w:p w14:paraId="793AA1B5" w14:textId="65CD3E08" w:rsidR="00092D93" w:rsidRDefault="00435BD1" w:rsidP="00435BD1">
      <w:pPr>
        <w:autoSpaceDE w:val="0"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7C91B566" wp14:editId="163AABA4">
            <wp:extent cx="4800600" cy="3721298"/>
            <wp:effectExtent l="0" t="0" r="0" b="0"/>
            <wp:docPr id="11452017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23" r="21610" b="22458"/>
                    <a:stretch/>
                  </pic:blipFill>
                  <pic:spPr bwMode="auto">
                    <a:xfrm>
                      <a:off x="0" y="0"/>
                      <a:ext cx="4806897" cy="3726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5A95E9" w14:textId="77777777" w:rsidR="00092D93" w:rsidRDefault="00092D93">
      <w:pPr>
        <w:autoSpaceDE w:val="0"/>
        <w:rPr>
          <w:rFonts w:ascii="Times New Roman" w:hAnsi="Times New Roman"/>
        </w:rPr>
      </w:pPr>
    </w:p>
    <w:p w14:paraId="033600E9" w14:textId="77777777" w:rsidR="00092D93" w:rsidRDefault="00092D93">
      <w:pPr>
        <w:autoSpaceDE w:val="0"/>
        <w:rPr>
          <w:rFonts w:ascii="Times New Roman" w:hAnsi="Times New Roman"/>
        </w:rPr>
      </w:pPr>
    </w:p>
    <w:p w14:paraId="49CDA863" w14:textId="77777777" w:rsidR="00092D93" w:rsidRDefault="00092D93">
      <w:pPr>
        <w:autoSpaceDE w:val="0"/>
        <w:rPr>
          <w:rFonts w:ascii="Times New Roman" w:hAnsi="Times New Roman"/>
        </w:rPr>
      </w:pPr>
    </w:p>
    <w:p w14:paraId="71C1AB37" w14:textId="77777777" w:rsidR="00092D93" w:rsidRDefault="00092D93">
      <w:pPr>
        <w:autoSpaceDE w:val="0"/>
        <w:rPr>
          <w:rFonts w:ascii="Times New Roman" w:hAnsi="Times New Roman"/>
        </w:rPr>
      </w:pPr>
    </w:p>
    <w:p w14:paraId="2DD2583D" w14:textId="77777777" w:rsidR="00092D93" w:rsidRDefault="00092D93">
      <w:pPr>
        <w:autoSpaceDE w:val="0"/>
        <w:rPr>
          <w:rFonts w:ascii="Times New Roman" w:hAnsi="Times New Roman"/>
        </w:rPr>
      </w:pPr>
    </w:p>
    <w:p w14:paraId="798FEE5A" w14:textId="77777777" w:rsidR="00092D93" w:rsidRDefault="00092D93">
      <w:pPr>
        <w:autoSpaceDE w:val="0"/>
        <w:rPr>
          <w:rFonts w:ascii="Times New Roman" w:hAnsi="Times New Roman"/>
        </w:rPr>
      </w:pPr>
    </w:p>
    <w:p w14:paraId="21B7FCDE" w14:textId="77777777" w:rsidR="00092D93" w:rsidRDefault="00092D93">
      <w:pPr>
        <w:autoSpaceDE w:val="0"/>
        <w:rPr>
          <w:rFonts w:ascii="Times New Roman" w:hAnsi="Times New Roman"/>
        </w:rPr>
      </w:pPr>
    </w:p>
    <w:p w14:paraId="2A6C8207" w14:textId="77777777" w:rsidR="00092D93" w:rsidRDefault="00092D93">
      <w:pPr>
        <w:autoSpaceDE w:val="0"/>
        <w:rPr>
          <w:rFonts w:ascii="Times New Roman" w:hAnsi="Times New Roman"/>
        </w:rPr>
      </w:pPr>
    </w:p>
    <w:p w14:paraId="1FC514EC" w14:textId="77777777" w:rsidR="00092D93" w:rsidRDefault="00092D93">
      <w:pPr>
        <w:autoSpaceDE w:val="0"/>
        <w:rPr>
          <w:rFonts w:ascii="Times New Roman" w:hAnsi="Times New Roman"/>
        </w:rPr>
      </w:pPr>
    </w:p>
    <w:p w14:paraId="66C0550F" w14:textId="77777777" w:rsidR="00092D93" w:rsidRDefault="00092D93">
      <w:pPr>
        <w:autoSpaceDE w:val="0"/>
        <w:rPr>
          <w:rFonts w:ascii="Times New Roman" w:hAnsi="Times New Roman"/>
        </w:rPr>
      </w:pPr>
    </w:p>
    <w:p w14:paraId="7B8C0A8B" w14:textId="74DB6FE3" w:rsidR="00092D93" w:rsidRDefault="00092D93">
      <w:pPr>
        <w:autoSpaceDE w:val="0"/>
        <w:rPr>
          <w:rFonts w:ascii="Times New Roman" w:hAnsi="Times New Roman"/>
        </w:rPr>
      </w:pPr>
    </w:p>
    <w:p w14:paraId="21603AE6" w14:textId="03C03E88" w:rsidR="00FC0CDC" w:rsidRDefault="00FC0CDC">
      <w:pPr>
        <w:autoSpaceDE w:val="0"/>
        <w:rPr>
          <w:rFonts w:ascii="Times New Roman" w:hAnsi="Times New Roman"/>
        </w:rPr>
      </w:pPr>
    </w:p>
    <w:p w14:paraId="012BAAFF" w14:textId="77777777" w:rsidR="00FC0CDC" w:rsidRDefault="00FC0CDC">
      <w:pPr>
        <w:autoSpaceDE w:val="0"/>
        <w:rPr>
          <w:rFonts w:ascii="Times New Roman" w:hAnsi="Times New Roman"/>
        </w:rPr>
      </w:pPr>
    </w:p>
    <w:p w14:paraId="467D7E7E" w14:textId="77777777" w:rsidR="00092D93" w:rsidRDefault="00092D93">
      <w:pPr>
        <w:autoSpaceDE w:val="0"/>
        <w:rPr>
          <w:rFonts w:ascii="Times New Roman" w:hAnsi="Times New Roman"/>
        </w:rPr>
      </w:pPr>
    </w:p>
    <w:p w14:paraId="576A7553" w14:textId="77777777" w:rsidR="00092D93" w:rsidRDefault="00092D93">
      <w:pPr>
        <w:autoSpaceDE w:val="0"/>
        <w:rPr>
          <w:rFonts w:ascii="Times New Roman" w:hAnsi="Times New Roman"/>
        </w:rPr>
      </w:pPr>
    </w:p>
    <w:p w14:paraId="2A23CAEB" w14:textId="77777777" w:rsidR="00092D93" w:rsidRDefault="00092D93">
      <w:pPr>
        <w:autoSpaceDE w:val="0"/>
        <w:rPr>
          <w:rFonts w:ascii="Times New Roman" w:hAnsi="Times New Roman"/>
        </w:rPr>
      </w:pPr>
    </w:p>
    <w:p w14:paraId="3A2C6413" w14:textId="77777777" w:rsidR="00092D93" w:rsidRDefault="00092D93">
      <w:pPr>
        <w:autoSpaceDE w:val="0"/>
        <w:rPr>
          <w:rFonts w:ascii="Times New Roman" w:hAnsi="Times New Roman"/>
        </w:rPr>
      </w:pPr>
    </w:p>
    <w:p w14:paraId="2FD1A064" w14:textId="77777777" w:rsidR="00435BD1" w:rsidRDefault="00435BD1">
      <w:pPr>
        <w:autoSpaceDE w:val="0"/>
        <w:rPr>
          <w:rFonts w:ascii="Times New Roman" w:hAnsi="Times New Roman"/>
        </w:rPr>
      </w:pPr>
    </w:p>
    <w:p w14:paraId="640DA189" w14:textId="77777777" w:rsidR="00435BD1" w:rsidRDefault="00435BD1">
      <w:pPr>
        <w:autoSpaceDE w:val="0"/>
        <w:rPr>
          <w:rFonts w:ascii="Times New Roman" w:hAnsi="Times New Roman"/>
        </w:rPr>
      </w:pPr>
    </w:p>
    <w:p w14:paraId="29B9329C" w14:textId="77777777" w:rsidR="00435BD1" w:rsidRDefault="00435BD1">
      <w:pPr>
        <w:autoSpaceDE w:val="0"/>
        <w:rPr>
          <w:rFonts w:ascii="Times New Roman" w:hAnsi="Times New Roman"/>
        </w:rPr>
      </w:pPr>
    </w:p>
    <w:p w14:paraId="1F4C68E4" w14:textId="77777777" w:rsidR="00435BD1" w:rsidRDefault="00435BD1">
      <w:pPr>
        <w:autoSpaceDE w:val="0"/>
        <w:rPr>
          <w:rFonts w:ascii="Times New Roman" w:hAnsi="Times New Roman"/>
        </w:rPr>
      </w:pPr>
    </w:p>
    <w:p w14:paraId="54080A69" w14:textId="77777777" w:rsidR="00092D93" w:rsidRDefault="00092D93">
      <w:pPr>
        <w:autoSpaceDE w:val="0"/>
        <w:rPr>
          <w:rFonts w:ascii="Times New Roman" w:hAnsi="Times New Roman"/>
        </w:rPr>
      </w:pPr>
    </w:p>
    <w:p w14:paraId="5384525C" w14:textId="77777777" w:rsidR="00092D93" w:rsidRDefault="00000000">
      <w:pPr>
        <w:spacing w:line="480" w:lineRule="auto"/>
        <w:rPr>
          <w:rFonts w:ascii="Times New Roman" w:eastAsia="等线" w:hAnsi="Times New Roman" w:cs="Times New Roman"/>
          <w:b/>
          <w:bCs/>
          <w:szCs w:val="21"/>
        </w:rPr>
      </w:pPr>
      <w:proofErr w:type="gramStart"/>
      <w:r>
        <w:rPr>
          <w:rFonts w:ascii="Times New Roman" w:eastAsia="等线" w:hAnsi="Times New Roman" w:cs="Times New Roman"/>
          <w:b/>
          <w:bCs/>
          <w:szCs w:val="21"/>
        </w:rPr>
        <w:lastRenderedPageBreak/>
        <w:t>Tables</w:t>
      </w:r>
      <w:r>
        <w:rPr>
          <w:rFonts w:ascii="Times New Roman" w:eastAsia="等线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eastAsia="等线" w:hAnsi="Times New Roman" w:cs="Times New Roman"/>
          <w:b/>
          <w:bCs/>
          <w:szCs w:val="21"/>
        </w:rPr>
        <w:t>:</w:t>
      </w:r>
      <w:proofErr w:type="gramEnd"/>
    </w:p>
    <w:p w14:paraId="165862B3" w14:textId="77777777" w:rsidR="00092D93" w:rsidRDefault="00000000">
      <w:pPr>
        <w:autoSpaceDE w:val="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Table S1 </w:t>
      </w:r>
      <w:r>
        <w:rPr>
          <w:rFonts w:ascii="Times New Roman" w:hAnsi="Times New Roman"/>
        </w:rPr>
        <w:t>Physicochemical properties of straw biochar used in this study</w:t>
      </w:r>
      <w:r>
        <w:rPr>
          <w:rFonts w:ascii="Times New Roman" w:hAnsi="Times New Roman" w:hint="eastAsia"/>
        </w:rPr>
        <w:t>.</w:t>
      </w:r>
    </w:p>
    <w:tbl>
      <w:tblPr>
        <w:tblStyle w:val="a7"/>
        <w:tblW w:w="0" w:type="auto"/>
        <w:tblInd w:w="63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775"/>
        <w:gridCol w:w="2766"/>
        <w:gridCol w:w="1950"/>
      </w:tblGrid>
      <w:tr w:rsidR="00092D93" w14:paraId="5DC4D85E" w14:textId="77777777">
        <w:tc>
          <w:tcPr>
            <w:tcW w:w="2775" w:type="dxa"/>
            <w:tcBorders>
              <w:top w:val="single" w:sz="12" w:space="0" w:color="auto"/>
              <w:bottom w:val="single" w:sz="4" w:space="0" w:color="auto"/>
            </w:tcBorders>
          </w:tcPr>
          <w:p w14:paraId="57CF273F" w14:textId="77777777" w:rsidR="00092D93" w:rsidRDefault="00000000">
            <w:pPr>
              <w:autoSpaceDE w:val="0"/>
              <w:ind w:firstLineChars="100" w:firstLine="18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Parameter</w:t>
            </w:r>
          </w:p>
        </w:tc>
        <w:tc>
          <w:tcPr>
            <w:tcW w:w="2766" w:type="dxa"/>
            <w:tcBorders>
              <w:top w:val="single" w:sz="12" w:space="0" w:color="auto"/>
              <w:bottom w:val="single" w:sz="4" w:space="0" w:color="auto"/>
            </w:tcBorders>
          </w:tcPr>
          <w:p w14:paraId="41217AE5" w14:textId="77777777" w:rsidR="00092D93" w:rsidRDefault="00092D93">
            <w:pPr>
              <w:autoSpaceDE w:val="0"/>
              <w:ind w:firstLineChars="100" w:firstLine="180"/>
              <w:rPr>
                <w:kern w:val="0"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12" w:space="0" w:color="auto"/>
              <w:bottom w:val="single" w:sz="4" w:space="0" w:color="auto"/>
            </w:tcBorders>
          </w:tcPr>
          <w:p w14:paraId="3C748952" w14:textId="77777777" w:rsidR="00092D93" w:rsidRDefault="00000000">
            <w:pPr>
              <w:autoSpaceDE w:val="0"/>
              <w:ind w:firstLineChars="100" w:firstLine="18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Value</w:t>
            </w:r>
          </w:p>
        </w:tc>
      </w:tr>
      <w:tr w:rsidR="00092D93" w14:paraId="45F87211" w14:textId="77777777">
        <w:tc>
          <w:tcPr>
            <w:tcW w:w="2775" w:type="dxa"/>
            <w:tcBorders>
              <w:top w:val="single" w:sz="4" w:space="0" w:color="auto"/>
            </w:tcBorders>
          </w:tcPr>
          <w:p w14:paraId="63AD7639" w14:textId="77777777" w:rsidR="00092D93" w:rsidRDefault="00000000">
            <w:pPr>
              <w:autoSpaceDE w:val="0"/>
              <w:ind w:firstLineChars="100" w:firstLine="18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pH</w:t>
            </w:r>
          </w:p>
        </w:tc>
        <w:tc>
          <w:tcPr>
            <w:tcW w:w="2766" w:type="dxa"/>
            <w:tcBorders>
              <w:top w:val="single" w:sz="4" w:space="0" w:color="auto"/>
            </w:tcBorders>
          </w:tcPr>
          <w:p w14:paraId="109D4E03" w14:textId="77777777" w:rsidR="00092D93" w:rsidRDefault="00092D93">
            <w:pPr>
              <w:autoSpaceDE w:val="0"/>
              <w:ind w:firstLineChars="100" w:firstLine="180"/>
              <w:rPr>
                <w:kern w:val="0"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</w:tcBorders>
          </w:tcPr>
          <w:p w14:paraId="7DC692BE" w14:textId="77777777" w:rsidR="00092D93" w:rsidRDefault="00000000">
            <w:pPr>
              <w:autoSpaceDE w:val="0"/>
              <w:ind w:firstLineChars="100" w:firstLine="18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7.1</w:t>
            </w:r>
          </w:p>
        </w:tc>
      </w:tr>
      <w:tr w:rsidR="00092D93" w14:paraId="49FBBFF4" w14:textId="77777777">
        <w:tc>
          <w:tcPr>
            <w:tcW w:w="2775" w:type="dxa"/>
            <w:tcBorders>
              <w:tl2br w:val="nil"/>
              <w:tr2bl w:val="nil"/>
            </w:tcBorders>
          </w:tcPr>
          <w:p w14:paraId="673CD781" w14:textId="77777777" w:rsidR="00092D93" w:rsidRDefault="00000000">
            <w:pPr>
              <w:autoSpaceDE w:val="0"/>
              <w:ind w:firstLineChars="100" w:firstLine="18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BET (m²/g)</w:t>
            </w:r>
          </w:p>
        </w:tc>
        <w:tc>
          <w:tcPr>
            <w:tcW w:w="2766" w:type="dxa"/>
            <w:tcBorders>
              <w:tl2br w:val="nil"/>
              <w:tr2bl w:val="nil"/>
            </w:tcBorders>
          </w:tcPr>
          <w:p w14:paraId="24246E32" w14:textId="77777777" w:rsidR="00092D93" w:rsidRDefault="00092D93">
            <w:pPr>
              <w:autoSpaceDE w:val="0"/>
              <w:ind w:firstLineChars="100" w:firstLine="180"/>
              <w:rPr>
                <w:kern w:val="0"/>
                <w:sz w:val="18"/>
                <w:szCs w:val="18"/>
              </w:rPr>
            </w:pPr>
          </w:p>
        </w:tc>
        <w:tc>
          <w:tcPr>
            <w:tcW w:w="1950" w:type="dxa"/>
            <w:tcBorders>
              <w:tl2br w:val="nil"/>
              <w:tr2bl w:val="nil"/>
            </w:tcBorders>
          </w:tcPr>
          <w:p w14:paraId="24A43115" w14:textId="77777777" w:rsidR="00092D93" w:rsidRDefault="00000000">
            <w:pPr>
              <w:autoSpaceDE w:val="0"/>
              <w:ind w:firstLineChars="100" w:firstLine="18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245.12</w:t>
            </w:r>
          </w:p>
        </w:tc>
      </w:tr>
      <w:tr w:rsidR="00092D93" w14:paraId="0E3E060C" w14:textId="77777777">
        <w:tc>
          <w:tcPr>
            <w:tcW w:w="2775" w:type="dxa"/>
            <w:tcBorders>
              <w:tl2br w:val="nil"/>
              <w:tr2bl w:val="nil"/>
            </w:tcBorders>
          </w:tcPr>
          <w:p w14:paraId="59FFDEDD" w14:textId="77777777" w:rsidR="00092D93" w:rsidRDefault="00000000">
            <w:pPr>
              <w:autoSpaceDE w:val="0"/>
              <w:ind w:firstLineChars="100" w:firstLine="18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t-Plot (cm³/g)</w:t>
            </w:r>
          </w:p>
        </w:tc>
        <w:tc>
          <w:tcPr>
            <w:tcW w:w="2766" w:type="dxa"/>
            <w:tcBorders>
              <w:tl2br w:val="nil"/>
              <w:tr2bl w:val="nil"/>
            </w:tcBorders>
          </w:tcPr>
          <w:p w14:paraId="48159B5A" w14:textId="77777777" w:rsidR="00092D93" w:rsidRDefault="00092D93">
            <w:pPr>
              <w:autoSpaceDE w:val="0"/>
              <w:ind w:firstLineChars="100" w:firstLine="180"/>
              <w:rPr>
                <w:kern w:val="0"/>
                <w:sz w:val="18"/>
                <w:szCs w:val="18"/>
              </w:rPr>
            </w:pPr>
          </w:p>
        </w:tc>
        <w:tc>
          <w:tcPr>
            <w:tcW w:w="1950" w:type="dxa"/>
            <w:tcBorders>
              <w:tl2br w:val="nil"/>
              <w:tr2bl w:val="nil"/>
            </w:tcBorders>
          </w:tcPr>
          <w:p w14:paraId="7FF5A814" w14:textId="77777777" w:rsidR="00092D93" w:rsidRDefault="00000000">
            <w:pPr>
              <w:autoSpaceDE w:val="0"/>
              <w:ind w:firstLineChars="100" w:firstLine="18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0.0071</w:t>
            </w:r>
          </w:p>
        </w:tc>
      </w:tr>
      <w:tr w:rsidR="00092D93" w14:paraId="230F7366" w14:textId="77777777">
        <w:tc>
          <w:tcPr>
            <w:tcW w:w="2775" w:type="dxa"/>
            <w:tcBorders>
              <w:tl2br w:val="nil"/>
              <w:tr2bl w:val="nil"/>
            </w:tcBorders>
          </w:tcPr>
          <w:p w14:paraId="7C7ABAB8" w14:textId="77777777" w:rsidR="00092D93" w:rsidRDefault="00000000">
            <w:pPr>
              <w:autoSpaceDE w:val="0"/>
              <w:ind w:firstLineChars="100" w:firstLine="18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Elemental composition</w:t>
            </w:r>
          </w:p>
        </w:tc>
        <w:tc>
          <w:tcPr>
            <w:tcW w:w="2766" w:type="dxa"/>
            <w:tcBorders>
              <w:tl2br w:val="nil"/>
              <w:tr2bl w:val="nil"/>
            </w:tcBorders>
          </w:tcPr>
          <w:p w14:paraId="0B5A262C" w14:textId="77777777" w:rsidR="00092D93" w:rsidRDefault="00000000">
            <w:pPr>
              <w:autoSpaceDE w:val="0"/>
              <w:ind w:firstLineChars="100" w:firstLine="180"/>
              <w:rPr>
                <w:kern w:val="0"/>
                <w:sz w:val="18"/>
                <w:szCs w:val="18"/>
              </w:rPr>
            </w:pPr>
            <w:proofErr w:type="gramStart"/>
            <w:r>
              <w:rPr>
                <w:kern w:val="0"/>
                <w:sz w:val="18"/>
                <w:szCs w:val="18"/>
              </w:rPr>
              <w:t>P(</w:t>
            </w:r>
            <w:proofErr w:type="gramEnd"/>
            <w:r>
              <w:rPr>
                <w:kern w:val="0"/>
                <w:sz w:val="18"/>
                <w:szCs w:val="18"/>
              </w:rPr>
              <w:t>%)</w:t>
            </w:r>
          </w:p>
        </w:tc>
        <w:tc>
          <w:tcPr>
            <w:tcW w:w="1950" w:type="dxa"/>
            <w:tcBorders>
              <w:tl2br w:val="nil"/>
              <w:tr2bl w:val="nil"/>
            </w:tcBorders>
          </w:tcPr>
          <w:p w14:paraId="1C772D3E" w14:textId="77777777" w:rsidR="00092D93" w:rsidRDefault="00000000">
            <w:pPr>
              <w:autoSpaceDE w:val="0"/>
              <w:ind w:firstLineChars="100" w:firstLine="18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20.62</w:t>
            </w:r>
          </w:p>
        </w:tc>
      </w:tr>
      <w:tr w:rsidR="00092D93" w14:paraId="1BFA2E8D" w14:textId="77777777">
        <w:tc>
          <w:tcPr>
            <w:tcW w:w="2775" w:type="dxa"/>
            <w:tcBorders>
              <w:tl2br w:val="nil"/>
              <w:tr2bl w:val="nil"/>
            </w:tcBorders>
          </w:tcPr>
          <w:p w14:paraId="22CADBA9" w14:textId="77777777" w:rsidR="00092D93" w:rsidRDefault="00092D93">
            <w:pPr>
              <w:autoSpaceDE w:val="0"/>
              <w:ind w:firstLineChars="100" w:firstLine="180"/>
              <w:rPr>
                <w:kern w:val="0"/>
                <w:sz w:val="18"/>
                <w:szCs w:val="18"/>
              </w:rPr>
            </w:pPr>
          </w:p>
        </w:tc>
        <w:tc>
          <w:tcPr>
            <w:tcW w:w="2766" w:type="dxa"/>
            <w:tcBorders>
              <w:tl2br w:val="nil"/>
              <w:tr2bl w:val="nil"/>
            </w:tcBorders>
          </w:tcPr>
          <w:p w14:paraId="5B59A06F" w14:textId="77777777" w:rsidR="00092D93" w:rsidRDefault="00000000">
            <w:pPr>
              <w:autoSpaceDE w:val="0"/>
              <w:ind w:firstLineChars="100" w:firstLine="180"/>
              <w:rPr>
                <w:kern w:val="0"/>
                <w:sz w:val="18"/>
                <w:szCs w:val="18"/>
              </w:rPr>
            </w:pPr>
            <w:proofErr w:type="gramStart"/>
            <w:r>
              <w:rPr>
                <w:kern w:val="0"/>
                <w:sz w:val="18"/>
                <w:szCs w:val="18"/>
              </w:rPr>
              <w:t>S(</w:t>
            </w:r>
            <w:proofErr w:type="gramEnd"/>
            <w:r>
              <w:rPr>
                <w:kern w:val="0"/>
                <w:sz w:val="18"/>
                <w:szCs w:val="18"/>
              </w:rPr>
              <w:t>%)</w:t>
            </w:r>
          </w:p>
        </w:tc>
        <w:tc>
          <w:tcPr>
            <w:tcW w:w="1950" w:type="dxa"/>
            <w:tcBorders>
              <w:tl2br w:val="nil"/>
              <w:tr2bl w:val="nil"/>
            </w:tcBorders>
          </w:tcPr>
          <w:p w14:paraId="186CAB74" w14:textId="77777777" w:rsidR="00092D93" w:rsidRDefault="00000000">
            <w:pPr>
              <w:autoSpaceDE w:val="0"/>
              <w:ind w:firstLineChars="100" w:firstLine="18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16.37</w:t>
            </w:r>
          </w:p>
        </w:tc>
      </w:tr>
      <w:tr w:rsidR="00092D93" w14:paraId="3CA0B0E0" w14:textId="77777777">
        <w:tc>
          <w:tcPr>
            <w:tcW w:w="2775" w:type="dxa"/>
            <w:tcBorders>
              <w:tl2br w:val="nil"/>
              <w:tr2bl w:val="nil"/>
            </w:tcBorders>
          </w:tcPr>
          <w:p w14:paraId="67D88D8B" w14:textId="77777777" w:rsidR="00092D93" w:rsidRDefault="00092D93">
            <w:pPr>
              <w:autoSpaceDE w:val="0"/>
              <w:ind w:firstLineChars="100" w:firstLine="180"/>
              <w:rPr>
                <w:kern w:val="0"/>
                <w:sz w:val="18"/>
                <w:szCs w:val="18"/>
              </w:rPr>
            </w:pPr>
          </w:p>
        </w:tc>
        <w:tc>
          <w:tcPr>
            <w:tcW w:w="2766" w:type="dxa"/>
            <w:tcBorders>
              <w:tl2br w:val="nil"/>
              <w:tr2bl w:val="nil"/>
            </w:tcBorders>
          </w:tcPr>
          <w:p w14:paraId="79BB01C8" w14:textId="77777777" w:rsidR="00092D93" w:rsidRDefault="00000000">
            <w:pPr>
              <w:autoSpaceDE w:val="0"/>
              <w:ind w:firstLineChars="100" w:firstLine="180"/>
              <w:rPr>
                <w:kern w:val="0"/>
                <w:sz w:val="18"/>
                <w:szCs w:val="18"/>
              </w:rPr>
            </w:pPr>
            <w:proofErr w:type="gramStart"/>
            <w:r>
              <w:rPr>
                <w:kern w:val="0"/>
                <w:sz w:val="18"/>
                <w:szCs w:val="18"/>
              </w:rPr>
              <w:t>Cl(</w:t>
            </w:r>
            <w:proofErr w:type="gramEnd"/>
            <w:r>
              <w:rPr>
                <w:kern w:val="0"/>
                <w:sz w:val="18"/>
                <w:szCs w:val="18"/>
              </w:rPr>
              <w:t>%)</w:t>
            </w:r>
          </w:p>
        </w:tc>
        <w:tc>
          <w:tcPr>
            <w:tcW w:w="1950" w:type="dxa"/>
            <w:tcBorders>
              <w:tl2br w:val="nil"/>
              <w:tr2bl w:val="nil"/>
            </w:tcBorders>
          </w:tcPr>
          <w:p w14:paraId="16405244" w14:textId="77777777" w:rsidR="00092D93" w:rsidRDefault="00000000">
            <w:pPr>
              <w:autoSpaceDE w:val="0"/>
              <w:ind w:firstLineChars="100" w:firstLine="18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9.99</w:t>
            </w:r>
          </w:p>
        </w:tc>
      </w:tr>
      <w:tr w:rsidR="00092D93" w14:paraId="60F82D7B" w14:textId="77777777">
        <w:tc>
          <w:tcPr>
            <w:tcW w:w="2775" w:type="dxa"/>
            <w:tcBorders>
              <w:tl2br w:val="nil"/>
              <w:tr2bl w:val="nil"/>
            </w:tcBorders>
          </w:tcPr>
          <w:p w14:paraId="7BAE67B9" w14:textId="77777777" w:rsidR="00092D93" w:rsidRDefault="00092D93">
            <w:pPr>
              <w:autoSpaceDE w:val="0"/>
              <w:ind w:firstLineChars="100" w:firstLine="180"/>
              <w:rPr>
                <w:kern w:val="0"/>
                <w:sz w:val="18"/>
                <w:szCs w:val="18"/>
              </w:rPr>
            </w:pPr>
          </w:p>
        </w:tc>
        <w:tc>
          <w:tcPr>
            <w:tcW w:w="2766" w:type="dxa"/>
            <w:tcBorders>
              <w:tl2br w:val="nil"/>
              <w:tr2bl w:val="nil"/>
            </w:tcBorders>
          </w:tcPr>
          <w:p w14:paraId="6CCE290D" w14:textId="77777777" w:rsidR="00092D93" w:rsidRDefault="00000000">
            <w:pPr>
              <w:autoSpaceDE w:val="0"/>
              <w:ind w:firstLineChars="100" w:firstLine="180"/>
              <w:rPr>
                <w:kern w:val="0"/>
                <w:sz w:val="18"/>
                <w:szCs w:val="18"/>
              </w:rPr>
            </w:pPr>
            <w:proofErr w:type="gramStart"/>
            <w:r>
              <w:rPr>
                <w:kern w:val="0"/>
                <w:sz w:val="18"/>
                <w:szCs w:val="18"/>
              </w:rPr>
              <w:t>Si(</w:t>
            </w:r>
            <w:proofErr w:type="gramEnd"/>
            <w:r>
              <w:rPr>
                <w:kern w:val="0"/>
                <w:sz w:val="18"/>
                <w:szCs w:val="18"/>
              </w:rPr>
              <w:t>%)</w:t>
            </w:r>
          </w:p>
        </w:tc>
        <w:tc>
          <w:tcPr>
            <w:tcW w:w="1950" w:type="dxa"/>
            <w:tcBorders>
              <w:tl2br w:val="nil"/>
              <w:tr2bl w:val="nil"/>
            </w:tcBorders>
          </w:tcPr>
          <w:p w14:paraId="3C09D9E0" w14:textId="77777777" w:rsidR="00092D93" w:rsidRDefault="00000000">
            <w:pPr>
              <w:autoSpaceDE w:val="0"/>
              <w:ind w:firstLineChars="100" w:firstLine="18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3.68</w:t>
            </w:r>
          </w:p>
        </w:tc>
      </w:tr>
      <w:tr w:rsidR="00092D93" w14:paraId="7E248A59" w14:textId="77777777">
        <w:tc>
          <w:tcPr>
            <w:tcW w:w="2775" w:type="dxa"/>
            <w:tcBorders>
              <w:tl2br w:val="nil"/>
              <w:tr2bl w:val="nil"/>
            </w:tcBorders>
          </w:tcPr>
          <w:p w14:paraId="2BF5AFFC" w14:textId="77777777" w:rsidR="00092D93" w:rsidRDefault="00000000">
            <w:pPr>
              <w:autoSpaceDE w:val="0"/>
              <w:ind w:firstLineChars="100" w:firstLine="18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Metal content</w:t>
            </w:r>
          </w:p>
        </w:tc>
        <w:tc>
          <w:tcPr>
            <w:tcW w:w="2766" w:type="dxa"/>
            <w:tcBorders>
              <w:tl2br w:val="nil"/>
              <w:tr2bl w:val="nil"/>
            </w:tcBorders>
          </w:tcPr>
          <w:p w14:paraId="0B6D2A65" w14:textId="77777777" w:rsidR="00092D93" w:rsidRDefault="00000000">
            <w:pPr>
              <w:autoSpaceDE w:val="0"/>
              <w:ind w:firstLineChars="100" w:firstLine="180"/>
              <w:rPr>
                <w:kern w:val="0"/>
                <w:sz w:val="18"/>
                <w:szCs w:val="18"/>
              </w:rPr>
            </w:pPr>
            <w:proofErr w:type="gramStart"/>
            <w:r>
              <w:rPr>
                <w:kern w:val="0"/>
                <w:sz w:val="18"/>
                <w:szCs w:val="18"/>
              </w:rPr>
              <w:t>K(</w:t>
            </w:r>
            <w:proofErr w:type="gramEnd"/>
            <w:r>
              <w:rPr>
                <w:kern w:val="0"/>
                <w:sz w:val="18"/>
                <w:szCs w:val="18"/>
              </w:rPr>
              <w:t>%)</w:t>
            </w:r>
          </w:p>
        </w:tc>
        <w:tc>
          <w:tcPr>
            <w:tcW w:w="1950" w:type="dxa"/>
            <w:tcBorders>
              <w:tl2br w:val="nil"/>
              <w:tr2bl w:val="nil"/>
            </w:tcBorders>
          </w:tcPr>
          <w:p w14:paraId="760021FB" w14:textId="77777777" w:rsidR="00092D93" w:rsidRDefault="00000000">
            <w:pPr>
              <w:autoSpaceDE w:val="0"/>
              <w:ind w:firstLineChars="100" w:firstLine="18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8.68</w:t>
            </w:r>
          </w:p>
        </w:tc>
      </w:tr>
      <w:tr w:rsidR="00092D93" w14:paraId="0352DFA8" w14:textId="77777777">
        <w:tc>
          <w:tcPr>
            <w:tcW w:w="2775" w:type="dxa"/>
            <w:tcBorders>
              <w:tl2br w:val="nil"/>
              <w:tr2bl w:val="nil"/>
            </w:tcBorders>
          </w:tcPr>
          <w:p w14:paraId="5ADC7563" w14:textId="77777777" w:rsidR="00092D93" w:rsidRDefault="00092D93">
            <w:pPr>
              <w:autoSpaceDE w:val="0"/>
              <w:ind w:firstLineChars="100" w:firstLine="180"/>
              <w:rPr>
                <w:kern w:val="0"/>
                <w:sz w:val="18"/>
                <w:szCs w:val="18"/>
              </w:rPr>
            </w:pPr>
          </w:p>
        </w:tc>
        <w:tc>
          <w:tcPr>
            <w:tcW w:w="2766" w:type="dxa"/>
            <w:tcBorders>
              <w:tl2br w:val="nil"/>
              <w:tr2bl w:val="nil"/>
            </w:tcBorders>
          </w:tcPr>
          <w:p w14:paraId="569036F2" w14:textId="77777777" w:rsidR="00092D93" w:rsidRDefault="00000000">
            <w:pPr>
              <w:autoSpaceDE w:val="0"/>
              <w:ind w:firstLineChars="100" w:firstLine="180"/>
              <w:rPr>
                <w:kern w:val="0"/>
                <w:sz w:val="18"/>
                <w:szCs w:val="18"/>
              </w:rPr>
            </w:pPr>
            <w:proofErr w:type="gramStart"/>
            <w:r>
              <w:rPr>
                <w:kern w:val="0"/>
                <w:sz w:val="18"/>
                <w:szCs w:val="18"/>
              </w:rPr>
              <w:t>Mg(</w:t>
            </w:r>
            <w:proofErr w:type="gramEnd"/>
            <w:r>
              <w:rPr>
                <w:kern w:val="0"/>
                <w:sz w:val="18"/>
                <w:szCs w:val="18"/>
              </w:rPr>
              <w:t>%)</w:t>
            </w:r>
          </w:p>
        </w:tc>
        <w:tc>
          <w:tcPr>
            <w:tcW w:w="1950" w:type="dxa"/>
            <w:tcBorders>
              <w:tl2br w:val="nil"/>
              <w:tr2bl w:val="nil"/>
            </w:tcBorders>
          </w:tcPr>
          <w:p w14:paraId="7598D5E6" w14:textId="77777777" w:rsidR="00092D93" w:rsidRDefault="00000000">
            <w:pPr>
              <w:autoSpaceDE w:val="0"/>
              <w:ind w:firstLineChars="100" w:firstLine="18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2.95</w:t>
            </w:r>
          </w:p>
        </w:tc>
      </w:tr>
      <w:tr w:rsidR="00092D93" w14:paraId="3DF98187" w14:textId="77777777">
        <w:tc>
          <w:tcPr>
            <w:tcW w:w="2775" w:type="dxa"/>
            <w:tcBorders>
              <w:tl2br w:val="nil"/>
              <w:tr2bl w:val="nil"/>
            </w:tcBorders>
          </w:tcPr>
          <w:p w14:paraId="1D5AD054" w14:textId="77777777" w:rsidR="00092D93" w:rsidRDefault="00092D93">
            <w:pPr>
              <w:autoSpaceDE w:val="0"/>
              <w:ind w:firstLineChars="100" w:firstLine="180"/>
              <w:rPr>
                <w:kern w:val="0"/>
                <w:sz w:val="18"/>
                <w:szCs w:val="18"/>
              </w:rPr>
            </w:pPr>
          </w:p>
        </w:tc>
        <w:tc>
          <w:tcPr>
            <w:tcW w:w="2766" w:type="dxa"/>
            <w:tcBorders>
              <w:tl2br w:val="nil"/>
              <w:tr2bl w:val="nil"/>
            </w:tcBorders>
          </w:tcPr>
          <w:p w14:paraId="3FF6E502" w14:textId="77777777" w:rsidR="00092D93" w:rsidRDefault="00000000">
            <w:pPr>
              <w:autoSpaceDE w:val="0"/>
              <w:ind w:firstLineChars="100" w:firstLine="180"/>
              <w:rPr>
                <w:kern w:val="0"/>
                <w:sz w:val="18"/>
                <w:szCs w:val="18"/>
              </w:rPr>
            </w:pPr>
            <w:proofErr w:type="gramStart"/>
            <w:r>
              <w:rPr>
                <w:kern w:val="0"/>
                <w:sz w:val="18"/>
                <w:szCs w:val="18"/>
              </w:rPr>
              <w:t>Fe(</w:t>
            </w:r>
            <w:proofErr w:type="gramEnd"/>
            <w:r>
              <w:rPr>
                <w:kern w:val="0"/>
                <w:sz w:val="18"/>
                <w:szCs w:val="18"/>
              </w:rPr>
              <w:t>%)</w:t>
            </w:r>
          </w:p>
        </w:tc>
        <w:tc>
          <w:tcPr>
            <w:tcW w:w="1950" w:type="dxa"/>
            <w:tcBorders>
              <w:tl2br w:val="nil"/>
              <w:tr2bl w:val="nil"/>
            </w:tcBorders>
          </w:tcPr>
          <w:p w14:paraId="7DBC5AEF" w14:textId="77777777" w:rsidR="00092D93" w:rsidRDefault="00000000">
            <w:pPr>
              <w:autoSpaceDE w:val="0"/>
              <w:ind w:firstLineChars="100" w:firstLine="18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7.91</w:t>
            </w:r>
          </w:p>
        </w:tc>
      </w:tr>
      <w:tr w:rsidR="00092D93" w14:paraId="27DB9550" w14:textId="77777777">
        <w:tc>
          <w:tcPr>
            <w:tcW w:w="2775" w:type="dxa"/>
            <w:tcBorders>
              <w:tl2br w:val="nil"/>
              <w:tr2bl w:val="nil"/>
            </w:tcBorders>
          </w:tcPr>
          <w:p w14:paraId="27EAF7E1" w14:textId="77777777" w:rsidR="00092D93" w:rsidRDefault="00092D93">
            <w:pPr>
              <w:autoSpaceDE w:val="0"/>
              <w:ind w:firstLineChars="100" w:firstLine="180"/>
              <w:rPr>
                <w:kern w:val="0"/>
                <w:sz w:val="18"/>
                <w:szCs w:val="18"/>
              </w:rPr>
            </w:pPr>
          </w:p>
        </w:tc>
        <w:tc>
          <w:tcPr>
            <w:tcW w:w="2766" w:type="dxa"/>
            <w:tcBorders>
              <w:tl2br w:val="nil"/>
              <w:tr2bl w:val="nil"/>
            </w:tcBorders>
          </w:tcPr>
          <w:p w14:paraId="7C34326D" w14:textId="77777777" w:rsidR="00092D93" w:rsidRDefault="00000000">
            <w:pPr>
              <w:autoSpaceDE w:val="0"/>
              <w:ind w:firstLineChars="100" w:firstLine="180"/>
              <w:rPr>
                <w:kern w:val="0"/>
                <w:sz w:val="18"/>
                <w:szCs w:val="18"/>
              </w:rPr>
            </w:pPr>
            <w:proofErr w:type="gramStart"/>
            <w:r>
              <w:rPr>
                <w:kern w:val="0"/>
                <w:sz w:val="18"/>
                <w:szCs w:val="18"/>
              </w:rPr>
              <w:t>Al(</w:t>
            </w:r>
            <w:proofErr w:type="gramEnd"/>
            <w:r>
              <w:rPr>
                <w:kern w:val="0"/>
                <w:sz w:val="18"/>
                <w:szCs w:val="18"/>
              </w:rPr>
              <w:t>%)</w:t>
            </w:r>
          </w:p>
        </w:tc>
        <w:tc>
          <w:tcPr>
            <w:tcW w:w="1950" w:type="dxa"/>
            <w:tcBorders>
              <w:tl2br w:val="nil"/>
              <w:tr2bl w:val="nil"/>
            </w:tcBorders>
          </w:tcPr>
          <w:p w14:paraId="797F6892" w14:textId="77777777" w:rsidR="00092D93" w:rsidRDefault="00000000">
            <w:pPr>
              <w:autoSpaceDE w:val="0"/>
              <w:ind w:firstLineChars="100" w:firstLine="18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0.75</w:t>
            </w:r>
          </w:p>
        </w:tc>
      </w:tr>
      <w:tr w:rsidR="00092D93" w14:paraId="42ADF45D" w14:textId="77777777">
        <w:tc>
          <w:tcPr>
            <w:tcW w:w="2775" w:type="dxa"/>
            <w:tcBorders>
              <w:bottom w:val="single" w:sz="12" w:space="0" w:color="auto"/>
            </w:tcBorders>
          </w:tcPr>
          <w:p w14:paraId="2DFBE3AC" w14:textId="77777777" w:rsidR="00092D93" w:rsidRDefault="00092D93">
            <w:pPr>
              <w:autoSpaceDE w:val="0"/>
              <w:ind w:firstLineChars="100" w:firstLine="180"/>
              <w:rPr>
                <w:kern w:val="0"/>
                <w:sz w:val="18"/>
                <w:szCs w:val="18"/>
              </w:rPr>
            </w:pPr>
          </w:p>
        </w:tc>
        <w:tc>
          <w:tcPr>
            <w:tcW w:w="2766" w:type="dxa"/>
            <w:tcBorders>
              <w:bottom w:val="single" w:sz="12" w:space="0" w:color="auto"/>
            </w:tcBorders>
          </w:tcPr>
          <w:p w14:paraId="335A0D82" w14:textId="77777777" w:rsidR="00092D93" w:rsidRDefault="00000000">
            <w:pPr>
              <w:autoSpaceDE w:val="0"/>
              <w:ind w:firstLineChars="100" w:firstLine="180"/>
              <w:rPr>
                <w:kern w:val="0"/>
                <w:sz w:val="18"/>
                <w:szCs w:val="18"/>
              </w:rPr>
            </w:pPr>
            <w:proofErr w:type="gramStart"/>
            <w:r>
              <w:rPr>
                <w:kern w:val="0"/>
                <w:sz w:val="18"/>
                <w:szCs w:val="18"/>
              </w:rPr>
              <w:t>Mn(</w:t>
            </w:r>
            <w:proofErr w:type="gramEnd"/>
            <w:r>
              <w:rPr>
                <w:kern w:val="0"/>
                <w:sz w:val="18"/>
                <w:szCs w:val="18"/>
              </w:rPr>
              <w:t>%)</w:t>
            </w:r>
          </w:p>
        </w:tc>
        <w:tc>
          <w:tcPr>
            <w:tcW w:w="1950" w:type="dxa"/>
            <w:tcBorders>
              <w:bottom w:val="single" w:sz="12" w:space="0" w:color="auto"/>
            </w:tcBorders>
          </w:tcPr>
          <w:p w14:paraId="20C50DC5" w14:textId="77777777" w:rsidR="00092D93" w:rsidRDefault="00000000">
            <w:pPr>
              <w:autoSpaceDE w:val="0"/>
              <w:ind w:firstLineChars="100" w:firstLine="18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0.46</w:t>
            </w:r>
          </w:p>
        </w:tc>
      </w:tr>
    </w:tbl>
    <w:p w14:paraId="29136B1E" w14:textId="77777777" w:rsidR="00092D93" w:rsidRDefault="00092D93" w:rsidP="00522B49">
      <w:pPr>
        <w:autoSpaceDE w:val="0"/>
        <w:rPr>
          <w:rFonts w:ascii="Times New Roman" w:hAnsi="Times New Roman" w:hint="eastAsia"/>
        </w:rPr>
      </w:pPr>
    </w:p>
    <w:p w14:paraId="69013770" w14:textId="77777777" w:rsidR="00092D93" w:rsidRDefault="00092D93">
      <w:pPr>
        <w:autoSpaceDE w:val="0"/>
        <w:ind w:firstLineChars="100" w:firstLine="210"/>
        <w:rPr>
          <w:rFonts w:ascii="Times New Roman" w:hAnsi="Times New Roman"/>
        </w:rPr>
      </w:pPr>
    </w:p>
    <w:p w14:paraId="6EB89FD9" w14:textId="77777777" w:rsidR="00092D93" w:rsidRDefault="00092D93">
      <w:pPr>
        <w:autoSpaceDE w:val="0"/>
        <w:ind w:firstLineChars="100" w:firstLine="210"/>
        <w:rPr>
          <w:rFonts w:ascii="Times New Roman" w:hAnsi="Times New Roman"/>
        </w:rPr>
      </w:pPr>
    </w:p>
    <w:p w14:paraId="3BD931B5" w14:textId="77777777" w:rsidR="00092D93" w:rsidRDefault="00000000">
      <w:pPr>
        <w:autoSpaceDE w:val="0"/>
        <w:ind w:firstLineChars="100" w:firstLine="21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Table S2 </w:t>
      </w:r>
      <w:r>
        <w:rPr>
          <w:rFonts w:ascii="Times New Roman" w:hAnsi="Times New Roman"/>
        </w:rPr>
        <w:t>The fitting peak of XPS</w:t>
      </w:r>
      <w:r>
        <w:rPr>
          <w:rFonts w:ascii="Times New Roman" w:hAnsi="Times New Roman" w:hint="eastAsia"/>
        </w:rPr>
        <w:t>.</w:t>
      </w:r>
    </w:p>
    <w:tbl>
      <w:tblPr>
        <w:tblW w:w="7398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21"/>
        <w:gridCol w:w="1606"/>
        <w:gridCol w:w="1487"/>
        <w:gridCol w:w="1308"/>
      </w:tblGrid>
      <w:tr w:rsidR="00092D93" w14:paraId="297DF601" w14:textId="77777777">
        <w:trPr>
          <w:trHeight w:val="297"/>
          <w:jc w:val="center"/>
        </w:trPr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</w:tcPr>
          <w:p w14:paraId="1654B98F" w14:textId="77777777" w:rsidR="00092D93" w:rsidRDefault="00000000">
            <w:pPr>
              <w:autoSpaceDE w:val="0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bookmarkStart w:id="2" w:name="OLE_LINK29"/>
            <w:r>
              <w:rPr>
                <w:rFonts w:ascii="Times New Roman" w:hAnsi="Times New Roman"/>
                <w:sz w:val="18"/>
                <w:szCs w:val="18"/>
              </w:rPr>
              <w:t>Sample</w:t>
            </w:r>
          </w:p>
        </w:tc>
        <w:tc>
          <w:tcPr>
            <w:tcW w:w="1721" w:type="dxa"/>
            <w:tcBorders>
              <w:top w:val="single" w:sz="12" w:space="0" w:color="auto"/>
              <w:bottom w:val="single" w:sz="4" w:space="0" w:color="auto"/>
            </w:tcBorders>
          </w:tcPr>
          <w:p w14:paraId="4B5F5D65" w14:textId="77777777" w:rsidR="00092D93" w:rsidRDefault="00000000">
            <w:pPr>
              <w:autoSpaceDE w:val="0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Assignment</w:t>
            </w:r>
          </w:p>
        </w:tc>
        <w:tc>
          <w:tcPr>
            <w:tcW w:w="160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48EB93F" w14:textId="77777777" w:rsidR="00092D93" w:rsidRDefault="00000000">
            <w:pPr>
              <w:autoSpaceDE w:val="0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Peak BE</w:t>
            </w:r>
            <w:r>
              <w:rPr>
                <w:rFonts w:ascii="Times New Roman" w:hAnsi="Times New Roman"/>
                <w:sz w:val="18"/>
                <w:szCs w:val="18"/>
              </w:rPr>
              <w:t>（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ev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）</w:t>
            </w:r>
          </w:p>
        </w:tc>
        <w:tc>
          <w:tcPr>
            <w:tcW w:w="148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265594A" w14:textId="77777777" w:rsidR="00092D93" w:rsidRDefault="00000000">
            <w:pPr>
              <w:autoSpaceDE w:val="0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Area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4" w:space="0" w:color="auto"/>
            </w:tcBorders>
          </w:tcPr>
          <w:p w14:paraId="551F3696" w14:textId="77777777" w:rsidR="00092D93" w:rsidRDefault="00000000">
            <w:pPr>
              <w:autoSpaceDE w:val="0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Atomic%</w:t>
            </w:r>
          </w:p>
        </w:tc>
      </w:tr>
      <w:tr w:rsidR="00092D93" w14:paraId="2D6CF402" w14:textId="77777777">
        <w:trPr>
          <w:trHeight w:val="288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14:paraId="60535236" w14:textId="77777777" w:rsidR="00092D93" w:rsidRDefault="00000000">
            <w:pPr>
              <w:autoSpaceDE w:val="0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BC</w:t>
            </w:r>
          </w:p>
        </w:tc>
        <w:tc>
          <w:tcPr>
            <w:tcW w:w="1721" w:type="dxa"/>
            <w:tcBorders>
              <w:top w:val="single" w:sz="4" w:space="0" w:color="auto"/>
            </w:tcBorders>
          </w:tcPr>
          <w:p w14:paraId="7785D740" w14:textId="77777777" w:rsidR="00092D93" w:rsidRDefault="00000000">
            <w:pPr>
              <w:autoSpaceDE w:val="0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bookmarkStart w:id="3" w:name="OLE_LINK27"/>
            <w:r>
              <w:rPr>
                <w:rFonts w:ascii="Times New Roman" w:hAnsi="Times New Roman"/>
                <w:sz w:val="18"/>
                <w:szCs w:val="18"/>
              </w:rPr>
              <w:t>Cr(Ⅲ)2p</w:t>
            </w:r>
            <w:bookmarkEnd w:id="3"/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06" w:type="dxa"/>
            <w:tcBorders>
              <w:top w:val="single" w:sz="4" w:space="0" w:color="auto"/>
            </w:tcBorders>
          </w:tcPr>
          <w:p w14:paraId="649FB932" w14:textId="77777777" w:rsidR="00092D93" w:rsidRDefault="00000000">
            <w:pPr>
              <w:autoSpaceDE w:val="0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585.53</w:t>
            </w:r>
          </w:p>
        </w:tc>
        <w:tc>
          <w:tcPr>
            <w:tcW w:w="1487" w:type="dxa"/>
            <w:tcBorders>
              <w:top w:val="single" w:sz="4" w:space="0" w:color="auto"/>
            </w:tcBorders>
          </w:tcPr>
          <w:p w14:paraId="5E90923F" w14:textId="77777777" w:rsidR="00092D93" w:rsidRDefault="00000000">
            <w:pPr>
              <w:autoSpaceDE w:val="0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1037.98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</w:tcBorders>
          </w:tcPr>
          <w:p w14:paraId="6B4767FB" w14:textId="77777777" w:rsidR="00092D93" w:rsidRDefault="00000000">
            <w:pPr>
              <w:autoSpaceDE w:val="0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68.28</w:t>
            </w:r>
          </w:p>
        </w:tc>
      </w:tr>
      <w:tr w:rsidR="00092D93" w14:paraId="741262CE" w14:textId="77777777">
        <w:trPr>
          <w:trHeight w:val="279"/>
          <w:jc w:val="center"/>
        </w:trPr>
        <w:tc>
          <w:tcPr>
            <w:tcW w:w="1276" w:type="dxa"/>
            <w:vMerge/>
          </w:tcPr>
          <w:p w14:paraId="47D9B2E3" w14:textId="77777777" w:rsidR="00092D93" w:rsidRDefault="00092D93">
            <w:pPr>
              <w:autoSpaceDE w:val="0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1" w:type="dxa"/>
          </w:tcPr>
          <w:p w14:paraId="05B09738" w14:textId="77777777" w:rsidR="00092D93" w:rsidRDefault="00000000">
            <w:pPr>
              <w:autoSpaceDE w:val="0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Cr(Ⅲ)2p3</w:t>
            </w:r>
          </w:p>
        </w:tc>
        <w:tc>
          <w:tcPr>
            <w:tcW w:w="1606" w:type="dxa"/>
          </w:tcPr>
          <w:p w14:paraId="62A5F045" w14:textId="77777777" w:rsidR="00092D93" w:rsidRDefault="00000000">
            <w:pPr>
              <w:autoSpaceDE w:val="0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576</w:t>
            </w:r>
          </w:p>
        </w:tc>
        <w:tc>
          <w:tcPr>
            <w:tcW w:w="1487" w:type="dxa"/>
          </w:tcPr>
          <w:p w14:paraId="12FF785C" w14:textId="77777777" w:rsidR="00092D93" w:rsidRDefault="00000000">
            <w:pPr>
              <w:autoSpaceDE w:val="0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2005.55</w:t>
            </w:r>
          </w:p>
        </w:tc>
        <w:tc>
          <w:tcPr>
            <w:tcW w:w="1308" w:type="dxa"/>
            <w:vMerge/>
          </w:tcPr>
          <w:p w14:paraId="6DB92D79" w14:textId="77777777" w:rsidR="00092D93" w:rsidRDefault="00092D93">
            <w:pPr>
              <w:autoSpaceDE w:val="0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92D93" w14:paraId="38E4353E" w14:textId="77777777">
        <w:trPr>
          <w:trHeight w:val="279"/>
          <w:jc w:val="center"/>
        </w:trPr>
        <w:tc>
          <w:tcPr>
            <w:tcW w:w="1276" w:type="dxa"/>
            <w:vMerge/>
          </w:tcPr>
          <w:p w14:paraId="00656FC0" w14:textId="77777777" w:rsidR="00092D93" w:rsidRDefault="00092D93">
            <w:pPr>
              <w:autoSpaceDE w:val="0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1" w:type="dxa"/>
          </w:tcPr>
          <w:p w14:paraId="4E7CD66A" w14:textId="77777777" w:rsidR="00092D93" w:rsidRDefault="00000000">
            <w:pPr>
              <w:autoSpaceDE w:val="0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Cr(Ⅵ)2p1</w:t>
            </w:r>
          </w:p>
        </w:tc>
        <w:tc>
          <w:tcPr>
            <w:tcW w:w="1606" w:type="dxa"/>
          </w:tcPr>
          <w:p w14:paraId="263A8D28" w14:textId="77777777" w:rsidR="00092D93" w:rsidRDefault="00000000">
            <w:pPr>
              <w:autoSpaceDE w:val="0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588.35</w:t>
            </w:r>
          </w:p>
        </w:tc>
        <w:tc>
          <w:tcPr>
            <w:tcW w:w="1487" w:type="dxa"/>
          </w:tcPr>
          <w:p w14:paraId="2F4607EE" w14:textId="77777777" w:rsidR="00092D93" w:rsidRDefault="00000000">
            <w:pPr>
              <w:autoSpaceDE w:val="0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480.93</w:t>
            </w:r>
          </w:p>
        </w:tc>
        <w:tc>
          <w:tcPr>
            <w:tcW w:w="1308" w:type="dxa"/>
            <w:vMerge w:val="restart"/>
          </w:tcPr>
          <w:p w14:paraId="2CAB0B7B" w14:textId="77777777" w:rsidR="00092D93" w:rsidRDefault="00000000">
            <w:pPr>
              <w:autoSpaceDE w:val="0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31.72</w:t>
            </w:r>
          </w:p>
        </w:tc>
      </w:tr>
      <w:tr w:rsidR="00092D93" w14:paraId="5511BEA5" w14:textId="77777777">
        <w:trPr>
          <w:trHeight w:val="279"/>
          <w:jc w:val="center"/>
        </w:trPr>
        <w:tc>
          <w:tcPr>
            <w:tcW w:w="1276" w:type="dxa"/>
            <w:vMerge/>
          </w:tcPr>
          <w:p w14:paraId="25DB50E9" w14:textId="77777777" w:rsidR="00092D93" w:rsidRDefault="00092D93">
            <w:pPr>
              <w:autoSpaceDE w:val="0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1" w:type="dxa"/>
          </w:tcPr>
          <w:p w14:paraId="69BBB5C3" w14:textId="77777777" w:rsidR="00092D93" w:rsidRDefault="00000000">
            <w:pPr>
              <w:autoSpaceDE w:val="0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Cr(Ⅵ)2p3</w:t>
            </w:r>
          </w:p>
        </w:tc>
        <w:tc>
          <w:tcPr>
            <w:tcW w:w="1606" w:type="dxa"/>
          </w:tcPr>
          <w:p w14:paraId="6138DFBE" w14:textId="77777777" w:rsidR="00092D93" w:rsidRDefault="00000000">
            <w:pPr>
              <w:autoSpaceDE w:val="0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579.1</w:t>
            </w:r>
          </w:p>
        </w:tc>
        <w:tc>
          <w:tcPr>
            <w:tcW w:w="1487" w:type="dxa"/>
          </w:tcPr>
          <w:p w14:paraId="5DEC570F" w14:textId="77777777" w:rsidR="00092D93" w:rsidRDefault="00000000">
            <w:pPr>
              <w:autoSpaceDE w:val="0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929.43</w:t>
            </w:r>
          </w:p>
        </w:tc>
        <w:tc>
          <w:tcPr>
            <w:tcW w:w="1308" w:type="dxa"/>
            <w:vMerge/>
          </w:tcPr>
          <w:p w14:paraId="4ED4CEE3" w14:textId="77777777" w:rsidR="00092D93" w:rsidRDefault="00092D93">
            <w:pPr>
              <w:autoSpaceDE w:val="0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92D93" w14:paraId="0AC2992E" w14:textId="77777777">
        <w:trPr>
          <w:trHeight w:val="279"/>
          <w:jc w:val="center"/>
        </w:trPr>
        <w:tc>
          <w:tcPr>
            <w:tcW w:w="1276" w:type="dxa"/>
            <w:vMerge w:val="restart"/>
            <w:tcBorders>
              <w:bottom w:val="nil"/>
            </w:tcBorders>
          </w:tcPr>
          <w:p w14:paraId="24CB942A" w14:textId="77777777" w:rsidR="00092D93" w:rsidRDefault="00000000">
            <w:pPr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BC+AN-B15</w:t>
            </w:r>
          </w:p>
        </w:tc>
        <w:tc>
          <w:tcPr>
            <w:tcW w:w="1721" w:type="dxa"/>
            <w:tcBorders>
              <w:bottom w:val="nil"/>
            </w:tcBorders>
          </w:tcPr>
          <w:p w14:paraId="30FFC907" w14:textId="77777777" w:rsidR="00092D93" w:rsidRDefault="00000000">
            <w:pPr>
              <w:autoSpaceDE w:val="0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Cr(Ⅲ)2p1</w:t>
            </w:r>
          </w:p>
        </w:tc>
        <w:tc>
          <w:tcPr>
            <w:tcW w:w="1606" w:type="dxa"/>
            <w:tcBorders>
              <w:bottom w:val="nil"/>
            </w:tcBorders>
          </w:tcPr>
          <w:p w14:paraId="5FCFED1B" w14:textId="77777777" w:rsidR="00092D93" w:rsidRDefault="00000000">
            <w:pPr>
              <w:autoSpaceDE w:val="0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585.59</w:t>
            </w:r>
          </w:p>
        </w:tc>
        <w:tc>
          <w:tcPr>
            <w:tcW w:w="1487" w:type="dxa"/>
            <w:tcBorders>
              <w:bottom w:val="nil"/>
            </w:tcBorders>
          </w:tcPr>
          <w:p w14:paraId="46C7FD4C" w14:textId="77777777" w:rsidR="00092D93" w:rsidRDefault="00000000">
            <w:pPr>
              <w:autoSpaceDE w:val="0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887.91</w:t>
            </w:r>
          </w:p>
        </w:tc>
        <w:tc>
          <w:tcPr>
            <w:tcW w:w="1308" w:type="dxa"/>
            <w:vMerge w:val="restart"/>
            <w:tcBorders>
              <w:bottom w:val="nil"/>
            </w:tcBorders>
          </w:tcPr>
          <w:p w14:paraId="014D3A4F" w14:textId="77777777" w:rsidR="00092D93" w:rsidRDefault="00000000">
            <w:pPr>
              <w:autoSpaceDE w:val="0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71.45</w:t>
            </w:r>
          </w:p>
        </w:tc>
      </w:tr>
      <w:tr w:rsidR="00092D93" w14:paraId="56F31DB4" w14:textId="77777777">
        <w:trPr>
          <w:trHeight w:val="279"/>
          <w:jc w:val="center"/>
        </w:trPr>
        <w:tc>
          <w:tcPr>
            <w:tcW w:w="1276" w:type="dxa"/>
            <w:vMerge/>
            <w:tcBorders>
              <w:top w:val="nil"/>
              <w:bottom w:val="nil"/>
            </w:tcBorders>
          </w:tcPr>
          <w:p w14:paraId="667B4131" w14:textId="77777777" w:rsidR="00092D93" w:rsidRDefault="00092D93">
            <w:pPr>
              <w:autoSpaceDE w:val="0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14:paraId="2180E515" w14:textId="77777777" w:rsidR="00092D93" w:rsidRDefault="00000000">
            <w:pPr>
              <w:autoSpaceDE w:val="0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Cr(Ⅲ)2p3</w:t>
            </w:r>
          </w:p>
        </w:tc>
        <w:tc>
          <w:tcPr>
            <w:tcW w:w="1606" w:type="dxa"/>
            <w:tcBorders>
              <w:top w:val="nil"/>
              <w:bottom w:val="nil"/>
            </w:tcBorders>
          </w:tcPr>
          <w:p w14:paraId="68E1248D" w14:textId="77777777" w:rsidR="00092D93" w:rsidRDefault="00000000">
            <w:pPr>
              <w:autoSpaceDE w:val="0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576.18</w:t>
            </w:r>
          </w:p>
        </w:tc>
        <w:tc>
          <w:tcPr>
            <w:tcW w:w="1487" w:type="dxa"/>
            <w:tcBorders>
              <w:top w:val="nil"/>
              <w:bottom w:val="nil"/>
            </w:tcBorders>
          </w:tcPr>
          <w:p w14:paraId="204431D5" w14:textId="77777777" w:rsidR="00092D93" w:rsidRDefault="00000000">
            <w:pPr>
              <w:autoSpaceDE w:val="0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1715.58</w:t>
            </w:r>
          </w:p>
        </w:tc>
        <w:tc>
          <w:tcPr>
            <w:tcW w:w="1308" w:type="dxa"/>
            <w:vMerge/>
            <w:tcBorders>
              <w:top w:val="nil"/>
              <w:bottom w:val="nil"/>
            </w:tcBorders>
          </w:tcPr>
          <w:p w14:paraId="73386E79" w14:textId="77777777" w:rsidR="00092D93" w:rsidRDefault="00092D93">
            <w:pPr>
              <w:autoSpaceDE w:val="0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92D93" w14:paraId="42E48296" w14:textId="77777777">
        <w:trPr>
          <w:trHeight w:val="279"/>
          <w:jc w:val="center"/>
        </w:trPr>
        <w:tc>
          <w:tcPr>
            <w:tcW w:w="1276" w:type="dxa"/>
            <w:vMerge/>
            <w:tcBorders>
              <w:top w:val="nil"/>
              <w:bottom w:val="nil"/>
            </w:tcBorders>
          </w:tcPr>
          <w:p w14:paraId="47C76512" w14:textId="77777777" w:rsidR="00092D93" w:rsidRDefault="00092D93">
            <w:pPr>
              <w:autoSpaceDE w:val="0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14:paraId="477D45D8" w14:textId="77777777" w:rsidR="00092D93" w:rsidRDefault="00000000">
            <w:pPr>
              <w:autoSpaceDE w:val="0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Cr(Ⅵ)2p1</w:t>
            </w:r>
          </w:p>
        </w:tc>
        <w:tc>
          <w:tcPr>
            <w:tcW w:w="1606" w:type="dxa"/>
            <w:tcBorders>
              <w:top w:val="nil"/>
              <w:bottom w:val="nil"/>
            </w:tcBorders>
          </w:tcPr>
          <w:p w14:paraId="2BED554C" w14:textId="77777777" w:rsidR="00092D93" w:rsidRDefault="00000000">
            <w:pPr>
              <w:autoSpaceDE w:val="0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588.36</w:t>
            </w:r>
          </w:p>
        </w:tc>
        <w:tc>
          <w:tcPr>
            <w:tcW w:w="1487" w:type="dxa"/>
            <w:tcBorders>
              <w:top w:val="nil"/>
              <w:bottom w:val="nil"/>
            </w:tcBorders>
          </w:tcPr>
          <w:p w14:paraId="4AEE18AE" w14:textId="77777777" w:rsidR="00092D93" w:rsidRDefault="00000000">
            <w:pPr>
              <w:autoSpaceDE w:val="0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353.85</w:t>
            </w:r>
          </w:p>
        </w:tc>
        <w:tc>
          <w:tcPr>
            <w:tcW w:w="1308" w:type="dxa"/>
            <w:vMerge w:val="restart"/>
            <w:tcBorders>
              <w:top w:val="nil"/>
              <w:bottom w:val="nil"/>
            </w:tcBorders>
          </w:tcPr>
          <w:p w14:paraId="2B359D69" w14:textId="77777777" w:rsidR="00092D93" w:rsidRDefault="00000000">
            <w:pPr>
              <w:autoSpaceDE w:val="0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28.55</w:t>
            </w:r>
          </w:p>
        </w:tc>
      </w:tr>
      <w:tr w:rsidR="00092D93" w14:paraId="14CD3E36" w14:textId="77777777">
        <w:trPr>
          <w:trHeight w:val="312"/>
          <w:jc w:val="center"/>
        </w:trPr>
        <w:tc>
          <w:tcPr>
            <w:tcW w:w="1276" w:type="dxa"/>
            <w:vMerge/>
            <w:tcBorders>
              <w:top w:val="nil"/>
              <w:bottom w:val="single" w:sz="12" w:space="0" w:color="auto"/>
            </w:tcBorders>
          </w:tcPr>
          <w:p w14:paraId="53728C3B" w14:textId="77777777" w:rsidR="00092D93" w:rsidRDefault="00092D93">
            <w:pPr>
              <w:autoSpaceDE w:val="0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1" w:type="dxa"/>
            <w:tcBorders>
              <w:top w:val="nil"/>
              <w:bottom w:val="single" w:sz="12" w:space="0" w:color="auto"/>
            </w:tcBorders>
          </w:tcPr>
          <w:p w14:paraId="6C7AA82B" w14:textId="77777777" w:rsidR="00092D93" w:rsidRDefault="00000000">
            <w:pPr>
              <w:autoSpaceDE w:val="0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Cr(Ⅵ)2p3</w:t>
            </w:r>
          </w:p>
        </w:tc>
        <w:tc>
          <w:tcPr>
            <w:tcW w:w="1606" w:type="dxa"/>
            <w:tcBorders>
              <w:top w:val="nil"/>
              <w:bottom w:val="single" w:sz="12" w:space="0" w:color="auto"/>
            </w:tcBorders>
          </w:tcPr>
          <w:p w14:paraId="389279AD" w14:textId="77777777" w:rsidR="00092D93" w:rsidRDefault="00000000">
            <w:pPr>
              <w:autoSpaceDE w:val="0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579.2</w:t>
            </w:r>
          </w:p>
        </w:tc>
        <w:tc>
          <w:tcPr>
            <w:tcW w:w="1487" w:type="dxa"/>
            <w:tcBorders>
              <w:top w:val="nil"/>
              <w:bottom w:val="single" w:sz="12" w:space="0" w:color="auto"/>
            </w:tcBorders>
          </w:tcPr>
          <w:p w14:paraId="6652A5A8" w14:textId="77777777" w:rsidR="00092D93" w:rsidRDefault="00000000">
            <w:pPr>
              <w:autoSpaceDE w:val="0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684.73</w:t>
            </w:r>
          </w:p>
        </w:tc>
        <w:tc>
          <w:tcPr>
            <w:tcW w:w="1308" w:type="dxa"/>
            <w:vMerge/>
            <w:tcBorders>
              <w:top w:val="nil"/>
              <w:bottom w:val="single" w:sz="12" w:space="0" w:color="auto"/>
            </w:tcBorders>
          </w:tcPr>
          <w:p w14:paraId="0BAA06A2" w14:textId="77777777" w:rsidR="00092D93" w:rsidRDefault="00092D93">
            <w:pPr>
              <w:autoSpaceDE w:val="0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</w:p>
        </w:tc>
      </w:tr>
      <w:bookmarkEnd w:id="2"/>
    </w:tbl>
    <w:p w14:paraId="1AA44B87" w14:textId="77777777" w:rsidR="00092D93" w:rsidRDefault="00092D93">
      <w:pPr>
        <w:widowControl/>
        <w:spacing w:before="120" w:after="120" w:line="360" w:lineRule="auto"/>
        <w:rPr>
          <w:rFonts w:ascii="Times New Roman" w:eastAsia="宋体" w:hAnsi="Times New Roman" w:cs="Times New Roman" w:hint="eastAsia"/>
          <w:b/>
          <w:szCs w:val="18"/>
        </w:rPr>
      </w:pPr>
    </w:p>
    <w:p w14:paraId="2BF2456C" w14:textId="77777777" w:rsidR="00092D93" w:rsidRDefault="00092D93">
      <w:pPr>
        <w:widowControl/>
        <w:spacing w:before="120" w:after="120" w:line="360" w:lineRule="auto"/>
        <w:rPr>
          <w:rFonts w:ascii="Times New Roman" w:eastAsia="宋体" w:hAnsi="Times New Roman" w:cs="Times New Roman"/>
          <w:b/>
          <w:szCs w:val="18"/>
        </w:rPr>
      </w:pPr>
    </w:p>
    <w:p w14:paraId="085E0FBD" w14:textId="77777777" w:rsidR="00092D93" w:rsidRDefault="00000000">
      <w:pPr>
        <w:widowControl/>
        <w:spacing w:before="120" w:after="120" w:line="360" w:lineRule="auto"/>
        <w:rPr>
          <w:rFonts w:ascii="Times New Roman" w:eastAsia="宋体" w:hAnsi="Times New Roman" w:cs="Times New Roman"/>
          <w:bCs/>
          <w:szCs w:val="18"/>
        </w:rPr>
      </w:pPr>
      <w:r>
        <w:rPr>
          <w:rFonts w:ascii="Times New Roman" w:eastAsia="宋体" w:hAnsi="Times New Roman" w:cs="Times New Roman"/>
          <w:b/>
          <w:szCs w:val="18"/>
        </w:rPr>
        <w:t xml:space="preserve">Table S3 </w:t>
      </w:r>
      <w:r>
        <w:rPr>
          <w:rFonts w:ascii="Times New Roman" w:eastAsia="宋体" w:hAnsi="Times New Roman" w:cs="Times New Roman"/>
          <w:bCs/>
          <w:szCs w:val="18"/>
        </w:rPr>
        <w:t>Soil biodiversity index</w:t>
      </w:r>
      <w:r>
        <w:rPr>
          <w:rFonts w:ascii="Times New Roman" w:eastAsia="宋体" w:hAnsi="Times New Roman" w:cs="Times New Roman" w:hint="eastAsia"/>
          <w:bCs/>
          <w:szCs w:val="18"/>
        </w:rPr>
        <w:t>.</w:t>
      </w:r>
    </w:p>
    <w:tbl>
      <w:tblPr>
        <w:tblpPr w:leftFromText="180" w:rightFromText="180" w:vertAnchor="text" w:horzAnchor="page" w:tblpXSpec="center" w:tblpY="49"/>
        <w:tblOverlap w:val="never"/>
        <w:tblW w:w="6217" w:type="dxa"/>
        <w:jc w:val="center"/>
        <w:tblLayout w:type="fixed"/>
        <w:tblLook w:val="04A0" w:firstRow="1" w:lastRow="0" w:firstColumn="1" w:lastColumn="0" w:noHBand="0" w:noVBand="1"/>
      </w:tblPr>
      <w:tblGrid>
        <w:gridCol w:w="1514"/>
        <w:gridCol w:w="1855"/>
        <w:gridCol w:w="1701"/>
        <w:gridCol w:w="1147"/>
      </w:tblGrid>
      <w:tr w:rsidR="00092D93" w14:paraId="3C69FB82" w14:textId="77777777">
        <w:trPr>
          <w:trHeight w:val="267"/>
          <w:jc w:val="center"/>
        </w:trPr>
        <w:tc>
          <w:tcPr>
            <w:tcW w:w="151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B8E6E6C" w14:textId="77777777" w:rsidR="00092D9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Treatment groups</w:t>
            </w:r>
          </w:p>
        </w:tc>
        <w:tc>
          <w:tcPr>
            <w:tcW w:w="185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22EF7E1" w14:textId="77777777" w:rsidR="00092D9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ACE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EE859FE" w14:textId="77777777" w:rsidR="00092D9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Chao1</w:t>
            </w:r>
          </w:p>
        </w:tc>
        <w:tc>
          <w:tcPr>
            <w:tcW w:w="114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2D1244A" w14:textId="77777777" w:rsidR="00092D9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Shannon</w:t>
            </w:r>
          </w:p>
        </w:tc>
      </w:tr>
      <w:tr w:rsidR="00092D93" w14:paraId="0C960AC9" w14:textId="77777777">
        <w:trPr>
          <w:trHeight w:val="267"/>
          <w:jc w:val="center"/>
        </w:trPr>
        <w:tc>
          <w:tcPr>
            <w:tcW w:w="15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E26EC9" w14:textId="77777777" w:rsidR="00092D9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Cr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C0F694" w14:textId="77777777" w:rsidR="00092D9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1974.7 ± 461.7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C05246" w14:textId="77777777" w:rsidR="00092D9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1800.5 ± 444.2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211E59" w14:textId="77777777" w:rsidR="00092D9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5.6 ± 0.3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b</w:t>
            </w:r>
          </w:p>
        </w:tc>
      </w:tr>
      <w:tr w:rsidR="00092D93" w14:paraId="6C105BB8" w14:textId="77777777">
        <w:trPr>
          <w:trHeight w:val="261"/>
          <w:jc w:val="center"/>
        </w:trPr>
        <w:tc>
          <w:tcPr>
            <w:tcW w:w="1514" w:type="dxa"/>
            <w:tcBorders>
              <w:top w:val="nil"/>
              <w:left w:val="nil"/>
              <w:right w:val="nil"/>
            </w:tcBorders>
          </w:tcPr>
          <w:p w14:paraId="73287B50" w14:textId="77777777" w:rsidR="00092D9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AN-B15</w:t>
            </w:r>
          </w:p>
        </w:tc>
        <w:tc>
          <w:tcPr>
            <w:tcW w:w="1855" w:type="dxa"/>
            <w:tcBorders>
              <w:top w:val="nil"/>
              <w:left w:val="nil"/>
              <w:right w:val="nil"/>
            </w:tcBorders>
          </w:tcPr>
          <w:p w14:paraId="730F920A" w14:textId="77777777" w:rsidR="00092D9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1832.9 ± 290.6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37626BB7" w14:textId="77777777" w:rsidR="00092D9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1679.0 ± 365.6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1147" w:type="dxa"/>
            <w:tcBorders>
              <w:top w:val="nil"/>
              <w:left w:val="nil"/>
              <w:right w:val="nil"/>
            </w:tcBorders>
          </w:tcPr>
          <w:p w14:paraId="55CB1C7A" w14:textId="77777777" w:rsidR="00092D9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5.6 ± 0.1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b</w:t>
            </w:r>
          </w:p>
        </w:tc>
      </w:tr>
      <w:tr w:rsidR="00092D93" w14:paraId="1E520B3C" w14:textId="77777777">
        <w:trPr>
          <w:trHeight w:val="261"/>
          <w:jc w:val="center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14:paraId="4A9B9528" w14:textId="77777777" w:rsidR="00092D9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BC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</w:tcPr>
          <w:p w14:paraId="4DB60E5A" w14:textId="77777777" w:rsidR="00092D9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1924.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± 120.8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C515EF9" w14:textId="77777777" w:rsidR="00092D9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1750.7 ± 110.8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14:paraId="38B54CDA" w14:textId="77777777" w:rsidR="00092D9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5.7 ± 0.1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b</w:t>
            </w:r>
          </w:p>
        </w:tc>
      </w:tr>
      <w:tr w:rsidR="00092D93" w14:paraId="30871890" w14:textId="77777777">
        <w:trPr>
          <w:trHeight w:val="267"/>
          <w:jc w:val="center"/>
        </w:trPr>
        <w:tc>
          <w:tcPr>
            <w:tcW w:w="151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C85AD93" w14:textId="77777777" w:rsidR="00092D9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AN-B15BC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F60C3C2" w14:textId="77777777" w:rsidR="00092D9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1673.7 ± 332.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E42BDC4" w14:textId="77777777" w:rsidR="00092D9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1542.6 ± 305.5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17715AB" w14:textId="77777777" w:rsidR="00092D93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6.6 ± 0.2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</w:tr>
    </w:tbl>
    <w:p w14:paraId="49C6252D" w14:textId="77777777" w:rsidR="00092D93" w:rsidRDefault="00092D93">
      <w:pPr>
        <w:rPr>
          <w:rFonts w:ascii="宋体" w:eastAsia="宋体" w:hAnsi="宋体" w:cs="宋体"/>
          <w:sz w:val="24"/>
          <w:szCs w:val="24"/>
        </w:rPr>
      </w:pPr>
    </w:p>
    <w:p w14:paraId="518D1985" w14:textId="77777777" w:rsidR="00092D93" w:rsidRDefault="00092D93">
      <w:pPr>
        <w:rPr>
          <w:rFonts w:ascii="宋体" w:eastAsia="宋体" w:hAnsi="宋体" w:cs="宋体"/>
          <w:sz w:val="24"/>
          <w:szCs w:val="24"/>
        </w:rPr>
      </w:pPr>
    </w:p>
    <w:p w14:paraId="2D18EBEB" w14:textId="77777777" w:rsidR="00092D93" w:rsidRDefault="00092D93">
      <w:pPr>
        <w:rPr>
          <w:rFonts w:ascii="等线" w:eastAsia="等线" w:hAnsi="等线" w:cs="Times New Roman"/>
        </w:rPr>
      </w:pPr>
    </w:p>
    <w:p w14:paraId="301F5FBA" w14:textId="77777777" w:rsidR="00092D93" w:rsidRDefault="00092D93">
      <w:pPr>
        <w:rPr>
          <w:rFonts w:ascii="等线" w:eastAsia="等线" w:hAnsi="等线" w:cs="Times New Roman"/>
        </w:rPr>
      </w:pPr>
    </w:p>
    <w:p w14:paraId="3EA835BE" w14:textId="034BA5F9" w:rsidR="00092D93" w:rsidRDefault="00092D93">
      <w:pPr>
        <w:rPr>
          <w:rFonts w:ascii="Times New Roman" w:hAnsi="Times New Roman" w:cs="Times New Roman"/>
        </w:rPr>
      </w:pPr>
    </w:p>
    <w:p w14:paraId="082AF0D1" w14:textId="7265391B" w:rsidR="00FC0CDC" w:rsidRDefault="00FC0CDC">
      <w:pPr>
        <w:rPr>
          <w:rFonts w:ascii="Times New Roman" w:hAnsi="Times New Roman" w:cs="Times New Roman"/>
        </w:rPr>
      </w:pPr>
    </w:p>
    <w:p w14:paraId="304CB4B2" w14:textId="77777777" w:rsidR="00FC0CDC" w:rsidRDefault="00FC0CDC">
      <w:pPr>
        <w:rPr>
          <w:rFonts w:ascii="Times New Roman" w:hAnsi="Times New Roman" w:cs="Times New Roman"/>
        </w:rPr>
      </w:pPr>
    </w:p>
    <w:p w14:paraId="56228553" w14:textId="77777777" w:rsidR="00092D93" w:rsidRDefault="00000000">
      <w:pPr>
        <w:rPr>
          <w:rFonts w:ascii="宋体" w:hAnsi="宋体" w:cs="宋体"/>
          <w:sz w:val="24"/>
        </w:rPr>
      </w:pPr>
      <w:bookmarkStart w:id="4" w:name="_Hlk128410750"/>
      <w:bookmarkStart w:id="5" w:name="_Hlk128410095"/>
      <w:r>
        <w:rPr>
          <w:rFonts w:ascii="Times New Roman" w:hAnsi="Times New Roman" w:cs="Times New Roman"/>
        </w:rPr>
        <w:t>The different letters suggested that the differences in each treatment are significantly (</w:t>
      </w:r>
      <w:r w:rsidRPr="00FC0CDC">
        <w:rPr>
          <w:rFonts w:ascii="Times New Roman" w:hAnsi="Times New Roman" w:cs="Times New Roman"/>
          <w:iCs/>
        </w:rPr>
        <w:t>p</w:t>
      </w:r>
      <w:r>
        <w:rPr>
          <w:rFonts w:ascii="Times New Roman" w:hAnsi="Times New Roman" w:cs="Times New Roman"/>
        </w:rPr>
        <w:t xml:space="preserve"> &lt; 0.05) using Duncan’s test.</w:t>
      </w:r>
      <w:bookmarkEnd w:id="4"/>
      <w:r>
        <w:rPr>
          <w:rFonts w:ascii="Times New Roman" w:hAnsi="Times New Roman" w:cs="Times New Roman"/>
        </w:rPr>
        <w:t xml:space="preserve"> The values are presented as the mean ± one standard deviation (n = 3).</w:t>
      </w:r>
    </w:p>
    <w:bookmarkEnd w:id="5"/>
    <w:p w14:paraId="0561B00D" w14:textId="77777777" w:rsidR="00092D93" w:rsidRDefault="00092D93">
      <w:pPr>
        <w:rPr>
          <w:rFonts w:ascii="Times New Roman" w:hAnsi="Times New Roman" w:cs="Times New Roman"/>
          <w:b/>
          <w:bCs/>
        </w:rPr>
      </w:pPr>
    </w:p>
    <w:p w14:paraId="0FAB8F9C" w14:textId="77777777" w:rsidR="00092D93" w:rsidRDefault="00000000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</w:rPr>
        <w:t xml:space="preserve">Table S4 </w:t>
      </w:r>
      <w:r>
        <w:rPr>
          <w:rFonts w:ascii="Times New Roman" w:eastAsia="等线" w:hAnsi="Times New Roman" w:cs="Times New Roman"/>
          <w:szCs w:val="21"/>
        </w:rPr>
        <w:t>Adonis test based on Bary distance(15</w:t>
      </w:r>
      <w:proofErr w:type="gramStart"/>
      <w:r>
        <w:rPr>
          <w:rFonts w:ascii="Times New Roman" w:eastAsia="等线" w:hAnsi="Times New Roman" w:cs="Times New Roman"/>
          <w:szCs w:val="21"/>
        </w:rPr>
        <w:t>BC(</w:t>
      </w:r>
      <w:proofErr w:type="gramEnd"/>
      <w:r>
        <w:rPr>
          <w:rFonts w:ascii="Times New Roman" w:eastAsia="等线" w:hAnsi="Times New Roman" w:cs="Times New Roman"/>
          <w:szCs w:val="21"/>
        </w:rPr>
        <w:t>5%) VS (CK+BC(5%)+AN-B15)</w:t>
      </w:r>
      <w:r>
        <w:rPr>
          <w:rFonts w:ascii="Times New Roman" w:eastAsia="等线" w:hAnsi="Times New Roman" w:cs="Times New Roman" w:hint="eastAsia"/>
          <w:szCs w:val="21"/>
        </w:rPr>
        <w:t>.</w:t>
      </w:r>
    </w:p>
    <w:p w14:paraId="43B0FF94" w14:textId="77777777" w:rsidR="00092D93" w:rsidRDefault="00092D93">
      <w:pPr>
        <w:rPr>
          <w:rFonts w:ascii="Times New Roman" w:eastAsia="等线" w:hAnsi="Times New Roman" w:cs="Times New Roman"/>
          <w:szCs w:val="21"/>
        </w:rPr>
      </w:pPr>
    </w:p>
    <w:tbl>
      <w:tblPr>
        <w:tblStyle w:val="a7"/>
        <w:tblW w:w="8512" w:type="dxa"/>
        <w:tblInd w:w="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139"/>
        <w:gridCol w:w="1134"/>
        <w:gridCol w:w="1134"/>
        <w:gridCol w:w="992"/>
        <w:gridCol w:w="993"/>
        <w:gridCol w:w="993"/>
      </w:tblGrid>
      <w:tr w:rsidR="00092D93" w14:paraId="57F7A9BE" w14:textId="77777777">
        <w:tc>
          <w:tcPr>
            <w:tcW w:w="2127" w:type="dxa"/>
            <w:tcBorders>
              <w:top w:val="single" w:sz="12" w:space="0" w:color="auto"/>
              <w:bottom w:val="single" w:sz="4" w:space="0" w:color="auto"/>
            </w:tcBorders>
          </w:tcPr>
          <w:p w14:paraId="7849BB89" w14:textId="77777777" w:rsidR="00092D93" w:rsidRDefault="00000000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Diffs</w:t>
            </w:r>
          </w:p>
        </w:tc>
        <w:tc>
          <w:tcPr>
            <w:tcW w:w="1139" w:type="dxa"/>
            <w:tcBorders>
              <w:top w:val="single" w:sz="12" w:space="0" w:color="auto"/>
              <w:bottom w:val="single" w:sz="4" w:space="0" w:color="auto"/>
            </w:tcBorders>
          </w:tcPr>
          <w:p w14:paraId="3FAC70C1" w14:textId="77777777" w:rsidR="00092D93" w:rsidRDefault="00000000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Sums of </w:t>
            </w:r>
            <w:proofErr w:type="spellStart"/>
            <w:r>
              <w:rPr>
                <w:kern w:val="0"/>
                <w:sz w:val="20"/>
                <w:szCs w:val="20"/>
              </w:rPr>
              <w:t>Sqs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14:paraId="556E6ADD" w14:textId="77777777" w:rsidR="00092D93" w:rsidRDefault="00000000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Mean </w:t>
            </w:r>
            <w:proofErr w:type="spellStart"/>
            <w:r>
              <w:rPr>
                <w:kern w:val="0"/>
                <w:sz w:val="20"/>
                <w:szCs w:val="20"/>
              </w:rPr>
              <w:t>Sqs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14:paraId="08067675" w14:textId="77777777" w:rsidR="00092D93" w:rsidRDefault="00000000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F value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14:paraId="7AFB15A1" w14:textId="77777777" w:rsidR="00092D93" w:rsidRDefault="00000000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R</w:t>
            </w:r>
            <w:r>
              <w:rPr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</w:tcPr>
          <w:p w14:paraId="0D79CB5C" w14:textId="77777777" w:rsidR="00092D93" w:rsidRDefault="00000000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P value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</w:tcPr>
          <w:p w14:paraId="147B444B" w14:textId="77777777" w:rsidR="00092D93" w:rsidRDefault="00000000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S</w:t>
            </w:r>
            <w:r>
              <w:rPr>
                <w:kern w:val="0"/>
                <w:sz w:val="20"/>
                <w:szCs w:val="20"/>
              </w:rPr>
              <w:t>ignificant</w:t>
            </w:r>
          </w:p>
        </w:tc>
      </w:tr>
      <w:tr w:rsidR="00092D93" w14:paraId="3F66993A" w14:textId="77777777">
        <w:tc>
          <w:tcPr>
            <w:tcW w:w="2127" w:type="dxa"/>
            <w:tcBorders>
              <w:top w:val="single" w:sz="4" w:space="0" w:color="auto"/>
            </w:tcBorders>
          </w:tcPr>
          <w:p w14:paraId="5337B637" w14:textId="77777777" w:rsidR="00092D93" w:rsidRDefault="00000000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15</w:t>
            </w:r>
            <w:proofErr w:type="gramStart"/>
            <w:r>
              <w:rPr>
                <w:kern w:val="0"/>
                <w:sz w:val="20"/>
                <w:szCs w:val="20"/>
              </w:rPr>
              <w:t>BC(</w:t>
            </w:r>
            <w:proofErr w:type="gramEnd"/>
            <w:r>
              <w:rPr>
                <w:kern w:val="0"/>
                <w:sz w:val="20"/>
                <w:szCs w:val="20"/>
              </w:rPr>
              <w:t>5%)  VS (CK+BC(5%)+AN-B15)</w:t>
            </w:r>
          </w:p>
        </w:tc>
        <w:tc>
          <w:tcPr>
            <w:tcW w:w="1139" w:type="dxa"/>
            <w:tcBorders>
              <w:top w:val="single" w:sz="4" w:space="0" w:color="auto"/>
            </w:tcBorders>
          </w:tcPr>
          <w:p w14:paraId="1B562DCE" w14:textId="77777777" w:rsidR="00092D93" w:rsidRDefault="00000000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0.1392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427F8CC" w14:textId="77777777" w:rsidR="00092D93" w:rsidRDefault="00000000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0.1392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C809675" w14:textId="77777777" w:rsidR="00092D93" w:rsidRDefault="00000000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4.8891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C18D302" w14:textId="77777777" w:rsidR="00092D93" w:rsidRDefault="00000000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0.3294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F63B8A9" w14:textId="77777777" w:rsidR="00092D93" w:rsidRDefault="00000000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0.007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FB0096F" w14:textId="77777777" w:rsidR="00092D93" w:rsidRDefault="00000000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*</w:t>
            </w:r>
            <w:r>
              <w:rPr>
                <w:kern w:val="0"/>
                <w:sz w:val="20"/>
                <w:szCs w:val="20"/>
              </w:rPr>
              <w:t>*</w:t>
            </w:r>
          </w:p>
        </w:tc>
      </w:tr>
    </w:tbl>
    <w:p w14:paraId="5E111EDC" w14:textId="77777777" w:rsidR="00092D93" w:rsidRDefault="00092D93"/>
    <w:p w14:paraId="51D9C120" w14:textId="77777777" w:rsidR="00092D93" w:rsidRDefault="00000000">
      <w:pPr>
        <w:autoSpaceDE w:val="0"/>
        <w:spacing w:line="360" w:lineRule="auto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b/>
          <w:bCs/>
          <w:szCs w:val="21"/>
        </w:rPr>
        <w:t>Table</w:t>
      </w:r>
      <w:r>
        <w:rPr>
          <w:rFonts w:ascii="Times New Roman" w:eastAsia="宋体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eastAsia="宋体" w:hAnsi="Times New Roman" w:cs="Times New Roman"/>
          <w:b/>
          <w:bCs/>
          <w:szCs w:val="21"/>
        </w:rPr>
        <w:t xml:space="preserve">S5 </w:t>
      </w:r>
      <w:r>
        <w:rPr>
          <w:rFonts w:ascii="Times New Roman" w:eastAsia="宋体" w:hAnsi="Times New Roman" w:cs="Times New Roman" w:hint="eastAsia"/>
          <w:szCs w:val="21"/>
        </w:rPr>
        <w:t>The features of Co-networks.</w:t>
      </w:r>
    </w:p>
    <w:tbl>
      <w:tblPr>
        <w:tblpPr w:leftFromText="180" w:rightFromText="180" w:vertAnchor="text" w:horzAnchor="page" w:tblpX="2168" w:tblpY="169"/>
        <w:tblOverlap w:val="never"/>
        <w:tblW w:w="8365" w:type="dxa"/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993"/>
        <w:gridCol w:w="1985"/>
        <w:gridCol w:w="2268"/>
      </w:tblGrid>
      <w:tr w:rsidR="00092D93" w14:paraId="04D53D99" w14:textId="77777777">
        <w:trPr>
          <w:trHeight w:val="211"/>
        </w:trPr>
        <w:tc>
          <w:tcPr>
            <w:tcW w:w="19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9D2D559" w14:textId="77777777" w:rsidR="00092D93" w:rsidRDefault="00000000">
            <w:pPr>
              <w:autoSpaceDE w:val="0"/>
              <w:ind w:firstLineChars="100" w:firstLine="21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Treatment group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84F8051" w14:textId="77777777" w:rsidR="00092D93" w:rsidRDefault="00000000">
            <w:pPr>
              <w:autoSpaceDE w:val="0"/>
              <w:ind w:firstLineChars="100" w:firstLine="21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Edge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CFA53C1" w14:textId="77777777" w:rsidR="00092D93" w:rsidRDefault="00000000">
            <w:pPr>
              <w:autoSpaceDE w:val="0"/>
              <w:ind w:firstLineChars="100" w:firstLine="21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Node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A6BF305" w14:textId="77777777" w:rsidR="00092D93" w:rsidRDefault="00000000">
            <w:pPr>
              <w:autoSpaceDE w:val="0"/>
              <w:ind w:firstLineChars="100" w:firstLine="21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Weighted average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A56F3D6" w14:textId="77777777" w:rsidR="00092D93" w:rsidRDefault="00000000">
            <w:pPr>
              <w:autoSpaceDE w:val="0"/>
              <w:ind w:firstLineChars="100" w:firstLine="21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The density of figure</w:t>
            </w:r>
          </w:p>
        </w:tc>
      </w:tr>
      <w:tr w:rsidR="00092D93" w14:paraId="10388EBA" w14:textId="77777777">
        <w:trPr>
          <w:trHeight w:val="211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A8DCCB" w14:textId="77777777" w:rsidR="00092D93" w:rsidRDefault="00000000">
            <w:pPr>
              <w:autoSpaceDE w:val="0"/>
              <w:ind w:firstLineChars="100" w:firstLine="21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Cr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2B12CB" w14:textId="77777777" w:rsidR="00092D93" w:rsidRDefault="00000000">
            <w:pPr>
              <w:autoSpaceDE w:val="0"/>
              <w:ind w:firstLineChars="100" w:firstLine="21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7CAE52" w14:textId="77777777" w:rsidR="00092D93" w:rsidRDefault="00000000">
            <w:pPr>
              <w:autoSpaceDE w:val="0"/>
              <w:ind w:firstLineChars="100" w:firstLine="21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38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383896" w14:textId="77777777" w:rsidR="00092D93" w:rsidRDefault="00000000">
            <w:pPr>
              <w:autoSpaceDE w:val="0"/>
              <w:ind w:firstLineChars="100" w:firstLine="21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2.1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DFAE90" w14:textId="77777777" w:rsidR="00092D93" w:rsidRDefault="00000000">
            <w:pPr>
              <w:autoSpaceDE w:val="0"/>
              <w:ind w:firstLineChars="100" w:firstLine="21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0.06</w:t>
            </w:r>
          </w:p>
        </w:tc>
      </w:tr>
      <w:tr w:rsidR="00092D93" w14:paraId="7E5BE7A9" w14:textId="77777777">
        <w:trPr>
          <w:trHeight w:val="20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4C822D3" w14:textId="77777777" w:rsidR="00092D93" w:rsidRDefault="00000000">
            <w:pPr>
              <w:autoSpaceDE w:val="0"/>
              <w:ind w:firstLineChars="100" w:firstLine="21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AN-B15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ECEDC3" w14:textId="77777777" w:rsidR="00092D93" w:rsidRDefault="00000000">
            <w:pPr>
              <w:autoSpaceDE w:val="0"/>
              <w:ind w:firstLineChars="100" w:firstLine="21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86A4E5F" w14:textId="77777777" w:rsidR="00092D93" w:rsidRDefault="00000000">
            <w:pPr>
              <w:autoSpaceDE w:val="0"/>
              <w:ind w:firstLineChars="100" w:firstLine="21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44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14D6829" w14:textId="77777777" w:rsidR="00092D93" w:rsidRDefault="00000000">
            <w:pPr>
              <w:autoSpaceDE w:val="0"/>
              <w:ind w:firstLineChars="100" w:firstLine="21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2.3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1A1919D" w14:textId="77777777" w:rsidR="00092D93" w:rsidRDefault="00000000">
            <w:pPr>
              <w:autoSpaceDE w:val="0"/>
              <w:ind w:firstLineChars="100" w:firstLine="21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0.07</w:t>
            </w:r>
          </w:p>
        </w:tc>
      </w:tr>
      <w:tr w:rsidR="00092D93" w14:paraId="3CC11E2C" w14:textId="77777777">
        <w:trPr>
          <w:trHeight w:val="205"/>
        </w:trPr>
        <w:tc>
          <w:tcPr>
            <w:tcW w:w="1985" w:type="dxa"/>
            <w:tcBorders>
              <w:top w:val="nil"/>
              <w:left w:val="nil"/>
              <w:right w:val="nil"/>
            </w:tcBorders>
          </w:tcPr>
          <w:p w14:paraId="26D32982" w14:textId="77777777" w:rsidR="00092D93" w:rsidRDefault="00000000">
            <w:pPr>
              <w:autoSpaceDE w:val="0"/>
              <w:ind w:firstLineChars="100" w:firstLine="21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BC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0DEC19B3" w14:textId="77777777" w:rsidR="00092D93" w:rsidRDefault="00000000">
            <w:pPr>
              <w:autoSpaceDE w:val="0"/>
              <w:ind w:firstLineChars="100" w:firstLine="21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</w:tcPr>
          <w:p w14:paraId="35A2A7B8" w14:textId="77777777" w:rsidR="00092D93" w:rsidRDefault="00000000">
            <w:pPr>
              <w:autoSpaceDE w:val="0"/>
              <w:ind w:firstLineChars="100" w:firstLine="21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38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14:paraId="3C090075" w14:textId="77777777" w:rsidR="00092D93" w:rsidRDefault="00000000">
            <w:pPr>
              <w:autoSpaceDE w:val="0"/>
              <w:ind w:firstLineChars="100" w:firstLine="21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2.6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14:paraId="40634E56" w14:textId="77777777" w:rsidR="00092D93" w:rsidRDefault="00000000">
            <w:pPr>
              <w:autoSpaceDE w:val="0"/>
              <w:ind w:firstLineChars="100" w:firstLine="21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0.05</w:t>
            </w:r>
          </w:p>
        </w:tc>
      </w:tr>
      <w:tr w:rsidR="00092D93" w14:paraId="4819EC07" w14:textId="77777777">
        <w:trPr>
          <w:trHeight w:val="97"/>
        </w:trPr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7AF4B29" w14:textId="77777777" w:rsidR="00092D93" w:rsidRDefault="00000000">
            <w:pPr>
              <w:autoSpaceDE w:val="0"/>
              <w:ind w:firstLineChars="100" w:firstLine="21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AN-B15BC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AE3412D" w14:textId="77777777" w:rsidR="00092D93" w:rsidRDefault="00000000">
            <w:pPr>
              <w:autoSpaceDE w:val="0"/>
              <w:ind w:firstLineChars="100" w:firstLine="21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B486104" w14:textId="77777777" w:rsidR="00092D93" w:rsidRDefault="00000000">
            <w:pPr>
              <w:autoSpaceDE w:val="0"/>
              <w:ind w:firstLineChars="100" w:firstLine="21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35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2BED875" w14:textId="77777777" w:rsidR="00092D93" w:rsidRDefault="00000000">
            <w:pPr>
              <w:autoSpaceDE w:val="0"/>
              <w:ind w:firstLineChars="100" w:firstLine="21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2.9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E82B9AD" w14:textId="77777777" w:rsidR="00092D93" w:rsidRDefault="00000000">
            <w:pPr>
              <w:autoSpaceDE w:val="0"/>
              <w:ind w:firstLineChars="100" w:firstLine="21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0.08</w:t>
            </w:r>
          </w:p>
        </w:tc>
      </w:tr>
    </w:tbl>
    <w:p w14:paraId="25809BA4" w14:textId="77777777" w:rsidR="00092D93" w:rsidRDefault="00092D93">
      <w:pPr>
        <w:rPr>
          <w:rFonts w:ascii="Times New Roman" w:eastAsia="宋体" w:hAnsi="Times New Roman" w:cs="Times New Roman"/>
          <w:b/>
          <w:bCs/>
          <w:szCs w:val="21"/>
        </w:rPr>
      </w:pPr>
    </w:p>
    <w:p w14:paraId="51DFA6E9" w14:textId="77777777" w:rsidR="00092D93" w:rsidRDefault="00092D93">
      <w:pPr>
        <w:rPr>
          <w:rFonts w:ascii="Times New Roman" w:eastAsia="宋体" w:hAnsi="Times New Roman" w:cs="Times New Roman"/>
          <w:b/>
          <w:bCs/>
          <w:szCs w:val="21"/>
        </w:rPr>
      </w:pPr>
    </w:p>
    <w:p w14:paraId="156C2C83" w14:textId="77777777" w:rsidR="00522B49" w:rsidRDefault="00522B49">
      <w:pPr>
        <w:rPr>
          <w:rFonts w:ascii="Times New Roman" w:eastAsia="宋体" w:hAnsi="Times New Roman" w:cs="Times New Roman" w:hint="eastAsia"/>
          <w:b/>
          <w:bCs/>
          <w:szCs w:val="21"/>
        </w:rPr>
      </w:pPr>
    </w:p>
    <w:p w14:paraId="0C132BAA" w14:textId="77777777" w:rsidR="00092D93" w:rsidRDefault="00000000">
      <w:pPr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b/>
          <w:bCs/>
          <w:szCs w:val="21"/>
        </w:rPr>
        <w:t xml:space="preserve">Table S6 </w:t>
      </w:r>
      <w:r>
        <w:rPr>
          <w:rFonts w:ascii="Times New Roman" w:eastAsia="宋体" w:hAnsi="Times New Roman" w:cs="Times New Roman"/>
          <w:szCs w:val="21"/>
        </w:rPr>
        <w:t>Relative abundance</w:t>
      </w:r>
      <w:r>
        <w:rPr>
          <w:rFonts w:ascii="Times New Roman" w:eastAsia="宋体" w:hAnsi="Times New Roman" w:cs="Times New Roman" w:hint="eastAsia"/>
          <w:szCs w:val="21"/>
        </w:rPr>
        <w:t xml:space="preserve"> of OTU000087 and Pseudomonas in four treatments.</w:t>
      </w: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1310"/>
        <w:gridCol w:w="1843"/>
        <w:gridCol w:w="1559"/>
        <w:gridCol w:w="2126"/>
        <w:gridCol w:w="1360"/>
      </w:tblGrid>
      <w:tr w:rsidR="00092D93" w14:paraId="4E5CCA41" w14:textId="77777777">
        <w:tc>
          <w:tcPr>
            <w:tcW w:w="131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67EC544" w14:textId="77777777" w:rsidR="00092D93" w:rsidRDefault="00092D93">
            <w:pPr>
              <w:jc w:val="center"/>
              <w:rPr>
                <w:rFonts w:eastAsia="宋体"/>
                <w:kern w:val="0"/>
                <w:sz w:val="20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862977F" w14:textId="77777777" w:rsidR="00092D93" w:rsidRDefault="00000000">
            <w:pPr>
              <w:jc w:val="center"/>
              <w:rPr>
                <w:rFonts w:eastAsia="宋体"/>
                <w:kern w:val="0"/>
                <w:sz w:val="20"/>
                <w:szCs w:val="21"/>
              </w:rPr>
            </w:pPr>
            <w:r>
              <w:rPr>
                <w:rFonts w:eastAsia="宋体"/>
                <w:kern w:val="0"/>
                <w:sz w:val="20"/>
                <w:szCs w:val="21"/>
              </w:rPr>
              <w:t>CK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95ABC26" w14:textId="77777777" w:rsidR="00092D93" w:rsidRDefault="00000000">
            <w:pPr>
              <w:jc w:val="center"/>
              <w:rPr>
                <w:rFonts w:eastAsia="宋体"/>
                <w:kern w:val="0"/>
                <w:sz w:val="20"/>
                <w:szCs w:val="21"/>
              </w:rPr>
            </w:pPr>
            <w:r>
              <w:rPr>
                <w:rFonts w:eastAsia="宋体"/>
                <w:kern w:val="0"/>
                <w:sz w:val="20"/>
                <w:szCs w:val="21"/>
              </w:rPr>
              <w:t>AN-B15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8F0F5EB" w14:textId="77777777" w:rsidR="00092D93" w:rsidRDefault="00000000">
            <w:pPr>
              <w:jc w:val="center"/>
              <w:rPr>
                <w:rFonts w:eastAsia="宋体"/>
                <w:kern w:val="0"/>
                <w:sz w:val="20"/>
                <w:szCs w:val="21"/>
              </w:rPr>
            </w:pPr>
            <w:r>
              <w:rPr>
                <w:rFonts w:eastAsia="宋体"/>
                <w:kern w:val="0"/>
                <w:sz w:val="20"/>
                <w:szCs w:val="21"/>
              </w:rPr>
              <w:t>BC</w:t>
            </w:r>
          </w:p>
        </w:tc>
        <w:tc>
          <w:tcPr>
            <w:tcW w:w="13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F16F25E" w14:textId="77777777" w:rsidR="00092D93" w:rsidRDefault="00000000">
            <w:pPr>
              <w:jc w:val="center"/>
              <w:rPr>
                <w:rFonts w:eastAsia="宋体"/>
                <w:kern w:val="0"/>
                <w:sz w:val="20"/>
                <w:szCs w:val="21"/>
              </w:rPr>
            </w:pPr>
            <w:r>
              <w:rPr>
                <w:rFonts w:eastAsia="宋体"/>
                <w:kern w:val="0"/>
                <w:sz w:val="20"/>
                <w:szCs w:val="21"/>
              </w:rPr>
              <w:t>AN-B15BC</w:t>
            </w:r>
          </w:p>
        </w:tc>
      </w:tr>
      <w:tr w:rsidR="00092D93" w14:paraId="296D4185" w14:textId="77777777"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C7EBBD" w14:textId="77777777" w:rsidR="00092D93" w:rsidRDefault="00000000">
            <w:pPr>
              <w:jc w:val="center"/>
              <w:rPr>
                <w:rFonts w:eastAsia="宋体"/>
                <w:kern w:val="0"/>
                <w:sz w:val="20"/>
                <w:szCs w:val="21"/>
              </w:rPr>
            </w:pPr>
            <w:r>
              <w:rPr>
                <w:rFonts w:eastAsia="宋体"/>
                <w:kern w:val="0"/>
                <w:sz w:val="20"/>
                <w:szCs w:val="21"/>
              </w:rPr>
              <w:t>OTU000087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ABA07C" w14:textId="77777777" w:rsidR="00092D93" w:rsidRDefault="00000000">
            <w:pPr>
              <w:jc w:val="center"/>
              <w:rPr>
                <w:rFonts w:eastAsia="宋体"/>
                <w:kern w:val="0"/>
                <w:sz w:val="20"/>
                <w:szCs w:val="21"/>
              </w:rPr>
            </w:pPr>
            <w:r>
              <w:rPr>
                <w:rFonts w:eastAsia="宋体"/>
                <w:kern w:val="0"/>
                <w:sz w:val="20"/>
                <w:szCs w:val="21"/>
              </w:rPr>
              <w:t>0.0092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 xml:space="preserve"> ± 0.0061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385AF6" w14:textId="77777777" w:rsidR="00092D93" w:rsidRDefault="00000000">
            <w:pPr>
              <w:jc w:val="center"/>
              <w:rPr>
                <w:rFonts w:eastAsia="宋体"/>
                <w:kern w:val="0"/>
                <w:sz w:val="20"/>
                <w:szCs w:val="21"/>
              </w:rPr>
            </w:pPr>
            <w:r>
              <w:rPr>
                <w:rFonts w:eastAsia="宋体"/>
                <w:kern w:val="0"/>
                <w:sz w:val="20"/>
                <w:szCs w:val="21"/>
              </w:rPr>
              <w:t>0.0400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 xml:space="preserve"> ± 0.0192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0665C2" w14:textId="77777777" w:rsidR="00092D93" w:rsidRDefault="00000000">
            <w:pPr>
              <w:jc w:val="center"/>
              <w:rPr>
                <w:rFonts w:eastAsia="宋体"/>
                <w:kern w:val="0"/>
                <w:sz w:val="20"/>
                <w:szCs w:val="21"/>
              </w:rPr>
            </w:pPr>
            <w:r>
              <w:rPr>
                <w:rFonts w:eastAsia="宋体"/>
                <w:kern w:val="0"/>
                <w:sz w:val="20"/>
                <w:szCs w:val="21"/>
              </w:rPr>
              <w:t>0.0362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 xml:space="preserve"> ±0.0168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7AADE1" w14:textId="77777777" w:rsidR="00092D93" w:rsidRDefault="00000000">
            <w:pPr>
              <w:jc w:val="center"/>
              <w:rPr>
                <w:rFonts w:eastAsia="宋体"/>
                <w:kern w:val="0"/>
                <w:sz w:val="20"/>
                <w:szCs w:val="21"/>
              </w:rPr>
            </w:pPr>
            <w:r>
              <w:rPr>
                <w:rFonts w:eastAsia="宋体"/>
                <w:kern w:val="0"/>
                <w:sz w:val="20"/>
                <w:szCs w:val="21"/>
              </w:rPr>
              <w:t>0.3841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 xml:space="preserve"> ± 0.3803</w:t>
            </w:r>
          </w:p>
        </w:tc>
      </w:tr>
      <w:tr w:rsidR="00092D93" w14:paraId="74935C0E" w14:textId="77777777">
        <w:tc>
          <w:tcPr>
            <w:tcW w:w="131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F77484E" w14:textId="77777777" w:rsidR="00092D93" w:rsidRDefault="00000000">
            <w:pPr>
              <w:jc w:val="center"/>
              <w:rPr>
                <w:rFonts w:eastAsia="宋体"/>
                <w:kern w:val="0"/>
                <w:sz w:val="20"/>
                <w:szCs w:val="21"/>
              </w:rPr>
            </w:pPr>
            <w:r>
              <w:rPr>
                <w:rFonts w:eastAsia="宋体"/>
                <w:kern w:val="0"/>
                <w:sz w:val="20"/>
                <w:szCs w:val="21"/>
              </w:rPr>
              <w:t>Pseudomonas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E1DD2FD" w14:textId="77777777" w:rsidR="00092D93" w:rsidRDefault="00000000">
            <w:pPr>
              <w:jc w:val="center"/>
              <w:rPr>
                <w:rFonts w:eastAsia="宋体"/>
                <w:kern w:val="0"/>
                <w:sz w:val="20"/>
                <w:szCs w:val="21"/>
              </w:rPr>
            </w:pPr>
            <w:r>
              <w:rPr>
                <w:rFonts w:eastAsia="宋体"/>
                <w:kern w:val="0"/>
                <w:sz w:val="20"/>
                <w:szCs w:val="21"/>
              </w:rPr>
              <w:t>0.0296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 xml:space="preserve"> ± 0.0241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9344160" w14:textId="77777777" w:rsidR="00092D93" w:rsidRDefault="00000000">
            <w:pPr>
              <w:jc w:val="center"/>
              <w:rPr>
                <w:rFonts w:eastAsia="宋体"/>
                <w:kern w:val="0"/>
                <w:sz w:val="20"/>
                <w:szCs w:val="21"/>
              </w:rPr>
            </w:pPr>
            <w:r>
              <w:rPr>
                <w:rFonts w:eastAsia="宋体"/>
                <w:kern w:val="0"/>
                <w:sz w:val="20"/>
                <w:szCs w:val="21"/>
              </w:rPr>
              <w:t>0.0476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 xml:space="preserve"> ± 0.0356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4BCD751" w14:textId="77777777" w:rsidR="00092D93" w:rsidRDefault="00000000">
            <w:pPr>
              <w:jc w:val="center"/>
              <w:rPr>
                <w:rFonts w:eastAsia="宋体"/>
                <w:kern w:val="0"/>
                <w:sz w:val="20"/>
                <w:szCs w:val="21"/>
              </w:rPr>
            </w:pPr>
            <w:r>
              <w:rPr>
                <w:rFonts w:eastAsia="宋体"/>
                <w:kern w:val="0"/>
                <w:sz w:val="20"/>
                <w:szCs w:val="21"/>
              </w:rPr>
              <w:t>0.0843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 xml:space="preserve"> ± 0.0351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B9D174B" w14:textId="77777777" w:rsidR="00092D93" w:rsidRDefault="00000000">
            <w:pPr>
              <w:jc w:val="center"/>
              <w:rPr>
                <w:rFonts w:eastAsia="宋体"/>
                <w:kern w:val="0"/>
                <w:sz w:val="20"/>
                <w:szCs w:val="21"/>
              </w:rPr>
            </w:pPr>
            <w:r>
              <w:rPr>
                <w:rFonts w:eastAsia="宋体"/>
                <w:kern w:val="0"/>
                <w:sz w:val="20"/>
                <w:szCs w:val="21"/>
              </w:rPr>
              <w:t>0.4548</w:t>
            </w:r>
            <w:r>
              <w:rPr>
                <w:rFonts w:eastAsia="宋体"/>
                <w:color w:val="000000"/>
                <w:kern w:val="0"/>
                <w:szCs w:val="21"/>
                <w:lang w:bidi="ar"/>
              </w:rPr>
              <w:t xml:space="preserve"> ± 0.4151</w:t>
            </w:r>
          </w:p>
        </w:tc>
      </w:tr>
    </w:tbl>
    <w:p w14:paraId="543F6DAF" w14:textId="77777777" w:rsidR="00092D93" w:rsidRDefault="00000000">
      <w:pPr>
        <w:rPr>
          <w:rFonts w:ascii="宋体" w:hAnsi="宋体" w:cs="宋体"/>
          <w:sz w:val="24"/>
        </w:rPr>
      </w:pPr>
      <w:r>
        <w:rPr>
          <w:rFonts w:ascii="Times New Roman" w:hAnsi="Times New Roman" w:cs="Times New Roman"/>
        </w:rPr>
        <w:t>The values are presented as the mean ± one standard deviation (n = 3).</w:t>
      </w:r>
    </w:p>
    <w:p w14:paraId="205FC24B" w14:textId="77777777" w:rsidR="00092D93" w:rsidRDefault="00092D93">
      <w:pPr>
        <w:jc w:val="center"/>
      </w:pPr>
    </w:p>
    <w:sectPr w:rsidR="00092D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05161F" w14:textId="77777777" w:rsidR="00694701" w:rsidRDefault="00694701" w:rsidP="00D92720">
      <w:r>
        <w:separator/>
      </w:r>
    </w:p>
  </w:endnote>
  <w:endnote w:type="continuationSeparator" w:id="0">
    <w:p w14:paraId="1BE384B4" w14:textId="77777777" w:rsidR="00694701" w:rsidRDefault="00694701" w:rsidP="00D92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-BoldMT">
    <w:altName w:val="Segoe Print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 Semilight">
    <w:panose1 w:val="020B0502040204020203"/>
    <w:charset w:val="86"/>
    <w:family w:val="swiss"/>
    <w:pitch w:val="variable"/>
    <w:sig w:usb0="B0000AAF" w:usb1="09DF7CFB" w:usb2="00000012" w:usb3="00000000" w:csb0="003E01BD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18DCAA" w14:textId="77777777" w:rsidR="00694701" w:rsidRDefault="00694701" w:rsidP="00D92720">
      <w:r>
        <w:separator/>
      </w:r>
    </w:p>
  </w:footnote>
  <w:footnote w:type="continuationSeparator" w:id="0">
    <w:p w14:paraId="2094BF48" w14:textId="77777777" w:rsidR="00694701" w:rsidRDefault="00694701" w:rsidP="00D927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RiYzQ1MzdjMmExZGVjYWNkZDc1ZmU1ZTUyOWUyNzkifQ=="/>
  </w:docVars>
  <w:rsids>
    <w:rsidRoot w:val="00172A27"/>
    <w:rsid w:val="000060C0"/>
    <w:rsid w:val="00092D93"/>
    <w:rsid w:val="000B1072"/>
    <w:rsid w:val="00113799"/>
    <w:rsid w:val="00116148"/>
    <w:rsid w:val="00135005"/>
    <w:rsid w:val="00163E80"/>
    <w:rsid w:val="00172A27"/>
    <w:rsid w:val="001B3569"/>
    <w:rsid w:val="001D0CBE"/>
    <w:rsid w:val="00201080"/>
    <w:rsid w:val="00230DB3"/>
    <w:rsid w:val="002C66F0"/>
    <w:rsid w:val="002D3140"/>
    <w:rsid w:val="003157FE"/>
    <w:rsid w:val="003A660C"/>
    <w:rsid w:val="003D563F"/>
    <w:rsid w:val="004044B6"/>
    <w:rsid w:val="0040456E"/>
    <w:rsid w:val="00423520"/>
    <w:rsid w:val="00435BD1"/>
    <w:rsid w:val="00453B21"/>
    <w:rsid w:val="004868A1"/>
    <w:rsid w:val="004D474D"/>
    <w:rsid w:val="004F64EE"/>
    <w:rsid w:val="0051189F"/>
    <w:rsid w:val="00522B49"/>
    <w:rsid w:val="005465FA"/>
    <w:rsid w:val="005925A8"/>
    <w:rsid w:val="00596AAD"/>
    <w:rsid w:val="005B5F19"/>
    <w:rsid w:val="00663B00"/>
    <w:rsid w:val="00692933"/>
    <w:rsid w:val="00694701"/>
    <w:rsid w:val="006D7C8F"/>
    <w:rsid w:val="0071163E"/>
    <w:rsid w:val="00715564"/>
    <w:rsid w:val="00715E55"/>
    <w:rsid w:val="007540D2"/>
    <w:rsid w:val="0076465D"/>
    <w:rsid w:val="00777F75"/>
    <w:rsid w:val="00791343"/>
    <w:rsid w:val="007E4C34"/>
    <w:rsid w:val="00881E02"/>
    <w:rsid w:val="008A797C"/>
    <w:rsid w:val="008F1F3D"/>
    <w:rsid w:val="00906B4C"/>
    <w:rsid w:val="0095669B"/>
    <w:rsid w:val="009E5694"/>
    <w:rsid w:val="00A00718"/>
    <w:rsid w:val="00A24B1E"/>
    <w:rsid w:val="00B14F94"/>
    <w:rsid w:val="00B75AFC"/>
    <w:rsid w:val="00BF3FD1"/>
    <w:rsid w:val="00C50D83"/>
    <w:rsid w:val="00C53F6E"/>
    <w:rsid w:val="00C94008"/>
    <w:rsid w:val="00CA1934"/>
    <w:rsid w:val="00CB3FED"/>
    <w:rsid w:val="00CC07F6"/>
    <w:rsid w:val="00CD6659"/>
    <w:rsid w:val="00D33520"/>
    <w:rsid w:val="00D41EC7"/>
    <w:rsid w:val="00D92720"/>
    <w:rsid w:val="00D95C78"/>
    <w:rsid w:val="00E4666D"/>
    <w:rsid w:val="00F74F78"/>
    <w:rsid w:val="00F84EB3"/>
    <w:rsid w:val="00FC0CDC"/>
    <w:rsid w:val="27C0738D"/>
    <w:rsid w:val="6253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F69BBE"/>
  <w15:docId w15:val="{D87C9FC6-240D-4231-A8CE-B1D83D026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uiPriority w:val="39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table" w:customStyle="1" w:styleId="1">
    <w:name w:val="网格型1"/>
    <w:basedOn w:val="a1"/>
    <w:uiPriority w:val="99"/>
    <w:qFormat/>
    <w:pPr>
      <w:widowControl w:val="0"/>
      <w:jc w:val="both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styleId="a8">
    <w:name w:val="annotation reference"/>
    <w:basedOn w:val="a0"/>
    <w:uiPriority w:val="99"/>
    <w:semiHidden/>
    <w:unhideWhenUsed/>
    <w:rsid w:val="00F74F78"/>
    <w:rPr>
      <w:sz w:val="21"/>
      <w:szCs w:val="21"/>
    </w:rPr>
  </w:style>
  <w:style w:type="paragraph" w:styleId="a9">
    <w:name w:val="annotation text"/>
    <w:basedOn w:val="a"/>
    <w:link w:val="aa"/>
    <w:uiPriority w:val="99"/>
    <w:unhideWhenUsed/>
    <w:rsid w:val="00F74F78"/>
    <w:pPr>
      <w:jc w:val="left"/>
    </w:pPr>
  </w:style>
  <w:style w:type="character" w:customStyle="1" w:styleId="aa">
    <w:name w:val="批注文字 字符"/>
    <w:basedOn w:val="a0"/>
    <w:link w:val="a9"/>
    <w:uiPriority w:val="99"/>
    <w:rsid w:val="00F74F78"/>
    <w:rPr>
      <w:kern w:val="2"/>
      <w:sz w:val="21"/>
      <w:szCs w:val="22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74F78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F74F78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8</Pages>
  <Words>513</Words>
  <Characters>2927</Characters>
  <Application>Microsoft Office Word</Application>
  <DocSecurity>0</DocSecurity>
  <Lines>24</Lines>
  <Paragraphs>6</Paragraphs>
  <ScaleCrop>false</ScaleCrop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亦如此</dc:creator>
  <cp:lastModifiedBy>罗偕溶</cp:lastModifiedBy>
  <cp:revision>26</cp:revision>
  <dcterms:created xsi:type="dcterms:W3CDTF">2022-08-21T13:04:00Z</dcterms:created>
  <dcterms:modified xsi:type="dcterms:W3CDTF">2024-05-21T05:41:00Z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6F6B175AA5A5421DA7D39DF53AF859E8</vt:lpwstr>
  </property>
</Properties>
</file>