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97B" w:rsidRPr="00C77B05" w:rsidRDefault="00381735" w:rsidP="00C77B05">
      <w:pPr>
        <w:spacing w:line="276" w:lineRule="auto"/>
        <w:jc w:val="both"/>
        <w:rPr>
          <w:rFonts w:asciiTheme="minorHAnsi" w:hAnsiTheme="minorHAnsi" w:cstheme="minorHAnsi"/>
          <w:color w:val="222222"/>
          <w:sz w:val="22"/>
          <w:szCs w:val="22"/>
          <w:highlight w:val="yellow"/>
          <w:shd w:val="clear" w:color="auto" w:fill="FFFFFF"/>
          <w:lang w:val="en-US"/>
        </w:rPr>
      </w:pPr>
      <w:r w:rsidRPr="00C77B05">
        <w:rPr>
          <w:rFonts w:asciiTheme="minorHAnsi" w:hAnsiTheme="minorHAnsi" w:cstheme="minorHAnsi"/>
          <w:b/>
          <w:color w:val="222222"/>
          <w:sz w:val="22"/>
          <w:szCs w:val="22"/>
          <w:shd w:val="clear" w:color="auto" w:fill="FFFFFF"/>
          <w:lang w:val="en-US"/>
        </w:rPr>
        <w:t>Additional file</w:t>
      </w:r>
      <w:r w:rsidR="006A4318" w:rsidRPr="00C77B05">
        <w:rPr>
          <w:rFonts w:asciiTheme="minorHAnsi" w:hAnsiTheme="minorHAnsi" w:cstheme="minorHAnsi"/>
          <w:b/>
          <w:color w:val="222222"/>
          <w:sz w:val="22"/>
          <w:szCs w:val="22"/>
          <w:shd w:val="clear" w:color="auto" w:fill="FFFFFF"/>
          <w:lang w:val="en-US"/>
        </w:rPr>
        <w:t xml:space="preserve"> 1</w:t>
      </w:r>
      <w:r w:rsidR="00C77B05">
        <w:rPr>
          <w:rFonts w:asciiTheme="minorHAnsi" w:hAnsiTheme="minorHAnsi" w:cstheme="minorHAnsi"/>
          <w:b/>
          <w:color w:val="222222"/>
          <w:sz w:val="22"/>
          <w:szCs w:val="22"/>
          <w:shd w:val="clear" w:color="auto" w:fill="FFFFFF"/>
          <w:lang w:val="en-US"/>
        </w:rPr>
        <w:t xml:space="preserve"> </w:t>
      </w:r>
      <w:r w:rsidR="0079497B" w:rsidRPr="00C77B05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  <w:lang w:val="en-US"/>
        </w:rPr>
        <w:t>Demographic information and health status of hedgehogs included in the study</w:t>
      </w:r>
      <w:bookmarkStart w:id="0" w:name="_GoBack"/>
      <w:bookmarkEnd w:id="0"/>
    </w:p>
    <w:tbl>
      <w:tblPr>
        <w:tblpPr w:leftFromText="180" w:rightFromText="180" w:vertAnchor="text" w:horzAnchor="margin" w:tblpY="312"/>
        <w:tblW w:w="9493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.1. "/>
      </w:tblPr>
      <w:tblGrid>
        <w:gridCol w:w="1129"/>
        <w:gridCol w:w="714"/>
        <w:gridCol w:w="987"/>
        <w:gridCol w:w="993"/>
        <w:gridCol w:w="3123"/>
        <w:gridCol w:w="846"/>
        <w:gridCol w:w="1687"/>
        <w:gridCol w:w="14"/>
      </w:tblGrid>
      <w:tr w:rsidR="0079497B" w:rsidRPr="00C77B05" w:rsidTr="00FA52FA">
        <w:trPr>
          <w:gridAfter w:val="1"/>
          <w:wAfter w:w="14" w:type="dxa"/>
          <w:trHeight w:val="552"/>
        </w:trPr>
        <w:tc>
          <w:tcPr>
            <w:tcW w:w="1129" w:type="dxa"/>
            <w:shd w:val="clear" w:color="auto" w:fill="auto"/>
            <w:vAlign w:val="center"/>
            <w:hideMark/>
          </w:tcPr>
          <w:p w:rsidR="0079497B" w:rsidRPr="00C77B05" w:rsidRDefault="00381735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>d</w:t>
            </w:r>
            <w:r w:rsidR="0079497B" w:rsidRPr="00C77B0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>elivery date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>sex</w:t>
            </w:r>
          </w:p>
        </w:tc>
        <w:tc>
          <w:tcPr>
            <w:tcW w:w="987" w:type="dxa"/>
            <w:shd w:val="clear" w:color="auto" w:fill="auto"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>age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>body weight</w:t>
            </w:r>
          </w:p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>(g)</w:t>
            </w:r>
          </w:p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123" w:type="dxa"/>
            <w:shd w:val="clear" w:color="auto" w:fill="auto"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>clinical condition on admission, diagnosis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</w:pPr>
            <w:proofErr w:type="spellStart"/>
            <w:r w:rsidRPr="00C77B0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>CoV</w:t>
            </w:r>
            <w:proofErr w:type="spellEnd"/>
            <w:r w:rsidRPr="00C77B0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 xml:space="preserve"> status  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</w:pPr>
            <w:proofErr w:type="spellStart"/>
            <w:r w:rsidRPr="00C77B0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>GenBank</w:t>
            </w:r>
            <w:proofErr w:type="spellEnd"/>
            <w:r w:rsidRPr="00C77B0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 xml:space="preserve"> number</w:t>
            </w:r>
          </w:p>
        </w:tc>
      </w:tr>
      <w:tr w:rsidR="0079497B" w:rsidRPr="00C77B05" w:rsidTr="00C77B05">
        <w:trPr>
          <w:trHeight w:val="426"/>
        </w:trPr>
        <w:tc>
          <w:tcPr>
            <w:tcW w:w="112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04.2021</w:t>
            </w:r>
          </w:p>
        </w:tc>
        <w:tc>
          <w:tcPr>
            <w:tcW w:w="71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F</w:t>
            </w:r>
          </w:p>
        </w:tc>
        <w:tc>
          <w:tcPr>
            <w:tcW w:w="98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 xml:space="preserve">ad 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640</w:t>
            </w:r>
          </w:p>
        </w:tc>
        <w:tc>
          <w:tcPr>
            <w:tcW w:w="3123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injury, fractured skull</w:t>
            </w:r>
          </w:p>
        </w:tc>
        <w:tc>
          <w:tcPr>
            <w:tcW w:w="846" w:type="dxa"/>
            <w:tcBorders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1701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</w:tr>
      <w:tr w:rsidR="0079497B" w:rsidRPr="00C77B05" w:rsidTr="00C77B05">
        <w:trPr>
          <w:trHeight w:val="243"/>
        </w:trPr>
        <w:tc>
          <w:tcPr>
            <w:tcW w:w="112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sz w:val="22"/>
                <w:szCs w:val="22"/>
              </w:rPr>
              <w:t>04.2021</w:t>
            </w:r>
          </w:p>
        </w:tc>
        <w:tc>
          <w:tcPr>
            <w:tcW w:w="7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M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ad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662</w:t>
            </w:r>
          </w:p>
        </w:tc>
        <w:tc>
          <w:tcPr>
            <w:tcW w:w="312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kidney injury, vomiting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</w:tr>
      <w:tr w:rsidR="0079497B" w:rsidRPr="00C77B05" w:rsidTr="00C77B05">
        <w:trPr>
          <w:trHeight w:val="270"/>
        </w:trPr>
        <w:tc>
          <w:tcPr>
            <w:tcW w:w="112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sz w:val="22"/>
                <w:szCs w:val="22"/>
              </w:rPr>
              <w:t>04.2021</w:t>
            </w:r>
          </w:p>
        </w:tc>
        <w:tc>
          <w:tcPr>
            <w:tcW w:w="7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M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ad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650</w:t>
            </w:r>
          </w:p>
        </w:tc>
        <w:tc>
          <w:tcPr>
            <w:tcW w:w="312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injury to fingers and wrists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</w:tr>
      <w:tr w:rsidR="0079497B" w:rsidRPr="00C77B05" w:rsidTr="00C77B05">
        <w:trPr>
          <w:trHeight w:val="236"/>
        </w:trPr>
        <w:tc>
          <w:tcPr>
            <w:tcW w:w="112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sz w:val="22"/>
                <w:szCs w:val="22"/>
              </w:rPr>
              <w:t>04.2021</w:t>
            </w:r>
          </w:p>
        </w:tc>
        <w:tc>
          <w:tcPr>
            <w:tcW w:w="7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F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ad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650</w:t>
            </w:r>
          </w:p>
        </w:tc>
        <w:tc>
          <w:tcPr>
            <w:tcW w:w="312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weak, died up to 6h after admission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</w:tr>
      <w:tr w:rsidR="0079497B" w:rsidRPr="00C77B05" w:rsidTr="00C77B05">
        <w:trPr>
          <w:trHeight w:val="243"/>
        </w:trPr>
        <w:tc>
          <w:tcPr>
            <w:tcW w:w="112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sz w:val="22"/>
                <w:szCs w:val="22"/>
              </w:rPr>
              <w:t>04.2021</w:t>
            </w:r>
          </w:p>
        </w:tc>
        <w:tc>
          <w:tcPr>
            <w:tcW w:w="7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F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ad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640</w:t>
            </w:r>
          </w:p>
        </w:tc>
        <w:tc>
          <w:tcPr>
            <w:tcW w:w="312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clinically healthy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</w:tr>
      <w:tr w:rsidR="0079497B" w:rsidRPr="00C77B05" w:rsidTr="00C77B05">
        <w:trPr>
          <w:trHeight w:val="238"/>
        </w:trPr>
        <w:tc>
          <w:tcPr>
            <w:tcW w:w="112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sz w:val="22"/>
                <w:szCs w:val="22"/>
              </w:rPr>
              <w:t>04.2021</w:t>
            </w:r>
          </w:p>
        </w:tc>
        <w:tc>
          <w:tcPr>
            <w:tcW w:w="7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M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ad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527</w:t>
            </w:r>
          </w:p>
        </w:tc>
        <w:tc>
          <w:tcPr>
            <w:tcW w:w="312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weak, died up to 1h after admission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</w:tr>
      <w:tr w:rsidR="0079497B" w:rsidRPr="00C77B05" w:rsidTr="00C77B05">
        <w:trPr>
          <w:trHeight w:val="240"/>
        </w:trPr>
        <w:tc>
          <w:tcPr>
            <w:tcW w:w="112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sz w:val="22"/>
                <w:szCs w:val="22"/>
              </w:rPr>
              <w:t>06.2021</w:t>
            </w:r>
          </w:p>
        </w:tc>
        <w:tc>
          <w:tcPr>
            <w:tcW w:w="7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M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ad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640</w:t>
            </w:r>
          </w:p>
        </w:tc>
        <w:tc>
          <w:tcPr>
            <w:tcW w:w="312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fracture of the skull, euthanasia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</w:tr>
      <w:tr w:rsidR="0079497B" w:rsidRPr="00C77B05" w:rsidTr="00C77B05">
        <w:trPr>
          <w:trHeight w:val="243"/>
        </w:trPr>
        <w:tc>
          <w:tcPr>
            <w:tcW w:w="112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sz w:val="22"/>
                <w:szCs w:val="22"/>
              </w:rPr>
              <w:t>06.2021</w:t>
            </w:r>
          </w:p>
        </w:tc>
        <w:tc>
          <w:tcPr>
            <w:tcW w:w="7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M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ad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842</w:t>
            </w:r>
          </w:p>
        </w:tc>
        <w:tc>
          <w:tcPr>
            <w:tcW w:w="312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weak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+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EF4420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PP721357</w:t>
            </w:r>
          </w:p>
        </w:tc>
      </w:tr>
      <w:tr w:rsidR="0079497B" w:rsidRPr="00C77B05" w:rsidTr="00C77B05">
        <w:trPr>
          <w:trHeight w:val="210"/>
        </w:trPr>
        <w:tc>
          <w:tcPr>
            <w:tcW w:w="112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sz w:val="22"/>
                <w:szCs w:val="22"/>
              </w:rPr>
              <w:t>06.2021</w:t>
            </w:r>
          </w:p>
        </w:tc>
        <w:tc>
          <w:tcPr>
            <w:tcW w:w="7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M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ad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721</w:t>
            </w:r>
          </w:p>
        </w:tc>
        <w:tc>
          <w:tcPr>
            <w:tcW w:w="312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clinically healthy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</w:tr>
      <w:tr w:rsidR="0079497B" w:rsidRPr="00C77B05" w:rsidTr="00C77B05">
        <w:trPr>
          <w:trHeight w:val="212"/>
        </w:trPr>
        <w:tc>
          <w:tcPr>
            <w:tcW w:w="112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sz w:val="22"/>
                <w:szCs w:val="22"/>
              </w:rPr>
              <w:t>06.2021</w:t>
            </w:r>
          </w:p>
        </w:tc>
        <w:tc>
          <w:tcPr>
            <w:tcW w:w="71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M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ad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550</w:t>
            </w:r>
          </w:p>
        </w:tc>
        <w:tc>
          <w:tcPr>
            <w:tcW w:w="312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clinically healthy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9497B" w:rsidRPr="00C77B05" w:rsidTr="00C77B05">
        <w:trPr>
          <w:trHeight w:val="243"/>
        </w:trPr>
        <w:tc>
          <w:tcPr>
            <w:tcW w:w="112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sz w:val="22"/>
                <w:szCs w:val="22"/>
              </w:rPr>
              <w:t>06.2021</w:t>
            </w:r>
          </w:p>
        </w:tc>
        <w:tc>
          <w:tcPr>
            <w:tcW w:w="7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M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ad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850</w:t>
            </w:r>
          </w:p>
        </w:tc>
        <w:tc>
          <w:tcPr>
            <w:tcW w:w="312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clinically healthy, slightly weakened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</w:tr>
      <w:tr w:rsidR="0079497B" w:rsidRPr="00C77B05" w:rsidTr="00C77B05">
        <w:trPr>
          <w:trHeight w:val="187"/>
        </w:trPr>
        <w:tc>
          <w:tcPr>
            <w:tcW w:w="112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sz w:val="22"/>
                <w:szCs w:val="22"/>
              </w:rPr>
              <w:t>06.2021</w:t>
            </w:r>
          </w:p>
        </w:tc>
        <w:tc>
          <w:tcPr>
            <w:tcW w:w="7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M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ad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713</w:t>
            </w:r>
          </w:p>
        </w:tc>
        <w:tc>
          <w:tcPr>
            <w:tcW w:w="312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 xml:space="preserve">clinically healthy, slightly weakened 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</w:tr>
      <w:tr w:rsidR="0079497B" w:rsidRPr="00C77B05" w:rsidTr="00C77B05">
        <w:trPr>
          <w:trHeight w:val="238"/>
        </w:trPr>
        <w:tc>
          <w:tcPr>
            <w:tcW w:w="112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sz w:val="22"/>
                <w:szCs w:val="22"/>
              </w:rPr>
              <w:t>06.2021</w:t>
            </w:r>
          </w:p>
        </w:tc>
        <w:tc>
          <w:tcPr>
            <w:tcW w:w="7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F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ad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510</w:t>
            </w:r>
          </w:p>
        </w:tc>
        <w:tc>
          <w:tcPr>
            <w:tcW w:w="312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Eye wound, bloody nose discharge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</w:tr>
      <w:tr w:rsidR="0079497B" w:rsidRPr="00C77B05" w:rsidTr="00C77B05">
        <w:trPr>
          <w:trHeight w:val="220"/>
        </w:trPr>
        <w:tc>
          <w:tcPr>
            <w:tcW w:w="112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sz w:val="22"/>
                <w:szCs w:val="22"/>
              </w:rPr>
              <w:t>06.2021</w:t>
            </w:r>
          </w:p>
        </w:tc>
        <w:tc>
          <w:tcPr>
            <w:tcW w:w="7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F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proofErr w:type="spellStart"/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juv</w:t>
            </w:r>
            <w:proofErr w:type="spellEnd"/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75</w:t>
            </w:r>
          </w:p>
        </w:tc>
        <w:tc>
          <w:tcPr>
            <w:tcW w:w="312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clinically healthy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</w:tr>
      <w:tr w:rsidR="0079497B" w:rsidRPr="00C77B05" w:rsidTr="00C77B05">
        <w:trPr>
          <w:trHeight w:val="186"/>
        </w:trPr>
        <w:tc>
          <w:tcPr>
            <w:tcW w:w="112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06.2021</w:t>
            </w:r>
          </w:p>
        </w:tc>
        <w:tc>
          <w:tcPr>
            <w:tcW w:w="7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M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proofErr w:type="spellStart"/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juv</w:t>
            </w:r>
            <w:proofErr w:type="spellEnd"/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80</w:t>
            </w:r>
          </w:p>
        </w:tc>
        <w:tc>
          <w:tcPr>
            <w:tcW w:w="312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clinically healthy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</w:tr>
      <w:tr w:rsidR="0079497B" w:rsidRPr="00C77B05" w:rsidTr="00C77B05">
        <w:trPr>
          <w:trHeight w:val="189"/>
        </w:trPr>
        <w:tc>
          <w:tcPr>
            <w:tcW w:w="112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06.2021</w:t>
            </w:r>
          </w:p>
        </w:tc>
        <w:tc>
          <w:tcPr>
            <w:tcW w:w="7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M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proofErr w:type="spellStart"/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juv</w:t>
            </w:r>
            <w:proofErr w:type="spellEnd"/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164</w:t>
            </w:r>
          </w:p>
        </w:tc>
        <w:tc>
          <w:tcPr>
            <w:tcW w:w="312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 xml:space="preserve">clinically healthy   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</w:tr>
      <w:tr w:rsidR="0079497B" w:rsidRPr="00C77B05" w:rsidTr="00C77B05">
        <w:trPr>
          <w:trHeight w:val="243"/>
        </w:trPr>
        <w:tc>
          <w:tcPr>
            <w:tcW w:w="112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sz w:val="22"/>
                <w:szCs w:val="22"/>
              </w:rPr>
              <w:t>06.2021</w:t>
            </w:r>
          </w:p>
        </w:tc>
        <w:tc>
          <w:tcPr>
            <w:tcW w:w="7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M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ad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670</w:t>
            </w:r>
          </w:p>
        </w:tc>
        <w:tc>
          <w:tcPr>
            <w:tcW w:w="312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clinically healthy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</w:tr>
      <w:tr w:rsidR="0079497B" w:rsidRPr="00C77B05" w:rsidTr="00C77B05">
        <w:trPr>
          <w:trHeight w:val="243"/>
        </w:trPr>
        <w:tc>
          <w:tcPr>
            <w:tcW w:w="112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7B05">
              <w:rPr>
                <w:rFonts w:asciiTheme="minorHAnsi" w:hAnsiTheme="minorHAnsi" w:cstheme="minorHAnsi"/>
                <w:sz w:val="22"/>
                <w:szCs w:val="22"/>
              </w:rPr>
              <w:t>07.2021</w:t>
            </w:r>
          </w:p>
        </w:tc>
        <w:tc>
          <w:tcPr>
            <w:tcW w:w="7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F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ad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691</w:t>
            </w:r>
          </w:p>
        </w:tc>
        <w:tc>
          <w:tcPr>
            <w:tcW w:w="312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clinically healthy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</w:tr>
      <w:tr w:rsidR="0079497B" w:rsidRPr="00C77B05" w:rsidTr="00C77B05">
        <w:trPr>
          <w:trHeight w:val="162"/>
        </w:trPr>
        <w:tc>
          <w:tcPr>
            <w:tcW w:w="112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7B05">
              <w:rPr>
                <w:rFonts w:asciiTheme="minorHAnsi" w:hAnsiTheme="minorHAnsi" w:cstheme="minorHAnsi"/>
                <w:sz w:val="22"/>
                <w:szCs w:val="22"/>
              </w:rPr>
              <w:t>07.2021</w:t>
            </w:r>
          </w:p>
        </w:tc>
        <w:tc>
          <w:tcPr>
            <w:tcW w:w="7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M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ad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504</w:t>
            </w:r>
          </w:p>
        </w:tc>
        <w:tc>
          <w:tcPr>
            <w:tcW w:w="312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clinically healthy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</w:tr>
      <w:tr w:rsidR="0079497B" w:rsidRPr="00C77B05" w:rsidTr="00C77B05">
        <w:trPr>
          <w:trHeight w:val="243"/>
        </w:trPr>
        <w:tc>
          <w:tcPr>
            <w:tcW w:w="112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7B05">
              <w:rPr>
                <w:rFonts w:asciiTheme="minorHAnsi" w:hAnsiTheme="minorHAnsi" w:cstheme="minorHAnsi"/>
                <w:sz w:val="22"/>
                <w:szCs w:val="22"/>
              </w:rPr>
              <w:t>07.2021</w:t>
            </w:r>
          </w:p>
        </w:tc>
        <w:tc>
          <w:tcPr>
            <w:tcW w:w="7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F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ad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550</w:t>
            </w:r>
          </w:p>
        </w:tc>
        <w:tc>
          <w:tcPr>
            <w:tcW w:w="312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Wounded,</w:t>
            </w:r>
            <w:r w:rsidRPr="00C77B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 xml:space="preserve">wound </w:t>
            </w:r>
            <w:proofErr w:type="spellStart"/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myiasis</w:t>
            </w:r>
            <w:proofErr w:type="spellEnd"/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</w:tr>
      <w:tr w:rsidR="0079497B" w:rsidRPr="00C77B05" w:rsidTr="00C77B05">
        <w:trPr>
          <w:trHeight w:val="243"/>
        </w:trPr>
        <w:tc>
          <w:tcPr>
            <w:tcW w:w="1129" w:type="dxa"/>
            <w:tcBorders>
              <w:top w:val="nil"/>
              <w:bottom w:val="nil"/>
            </w:tcBorders>
            <w:shd w:val="clear" w:color="auto" w:fill="auto"/>
            <w:noWrap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7B05">
              <w:rPr>
                <w:rFonts w:asciiTheme="minorHAnsi" w:hAnsiTheme="minorHAnsi" w:cstheme="minorHAnsi"/>
                <w:sz w:val="22"/>
                <w:szCs w:val="22"/>
              </w:rPr>
              <w:t>10.2021</w:t>
            </w:r>
          </w:p>
        </w:tc>
        <w:tc>
          <w:tcPr>
            <w:tcW w:w="7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F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proofErr w:type="spellStart"/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juv</w:t>
            </w:r>
            <w:proofErr w:type="spellEnd"/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196</w:t>
            </w:r>
          </w:p>
        </w:tc>
        <w:tc>
          <w:tcPr>
            <w:tcW w:w="312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clinically healthy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+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EF4420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PP721358</w:t>
            </w:r>
          </w:p>
        </w:tc>
      </w:tr>
      <w:tr w:rsidR="0079497B" w:rsidRPr="00C77B05" w:rsidTr="00C77B05">
        <w:trPr>
          <w:trHeight w:val="243"/>
        </w:trPr>
        <w:tc>
          <w:tcPr>
            <w:tcW w:w="112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7B05">
              <w:rPr>
                <w:rFonts w:asciiTheme="minorHAnsi" w:hAnsiTheme="minorHAnsi" w:cstheme="minorHAnsi"/>
                <w:sz w:val="22"/>
                <w:szCs w:val="22"/>
              </w:rPr>
              <w:t>10.2021</w:t>
            </w:r>
          </w:p>
        </w:tc>
        <w:tc>
          <w:tcPr>
            <w:tcW w:w="7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F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proofErr w:type="spellStart"/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juv</w:t>
            </w:r>
            <w:proofErr w:type="spellEnd"/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220</w:t>
            </w:r>
          </w:p>
        </w:tc>
        <w:tc>
          <w:tcPr>
            <w:tcW w:w="312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 xml:space="preserve">Wounded, wound </w:t>
            </w:r>
            <w:proofErr w:type="spellStart"/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myiasis</w:t>
            </w:r>
            <w:proofErr w:type="spellEnd"/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+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EF4420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PP721362</w:t>
            </w:r>
          </w:p>
        </w:tc>
      </w:tr>
      <w:tr w:rsidR="0079497B" w:rsidRPr="00C77B05" w:rsidTr="00C77B05">
        <w:trPr>
          <w:trHeight w:val="243"/>
        </w:trPr>
        <w:tc>
          <w:tcPr>
            <w:tcW w:w="112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7B05">
              <w:rPr>
                <w:rFonts w:asciiTheme="minorHAnsi" w:hAnsiTheme="minorHAnsi" w:cstheme="minorHAnsi"/>
                <w:sz w:val="22"/>
                <w:szCs w:val="22"/>
              </w:rPr>
              <w:t>10.2021</w:t>
            </w:r>
          </w:p>
        </w:tc>
        <w:tc>
          <w:tcPr>
            <w:tcW w:w="7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F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proofErr w:type="spellStart"/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juv</w:t>
            </w:r>
            <w:proofErr w:type="spellEnd"/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347</w:t>
            </w:r>
          </w:p>
        </w:tc>
        <w:tc>
          <w:tcPr>
            <w:tcW w:w="312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Severe dyspnoea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</w:tr>
      <w:tr w:rsidR="0079497B" w:rsidRPr="00C77B05" w:rsidTr="00C77B05">
        <w:trPr>
          <w:trHeight w:val="243"/>
        </w:trPr>
        <w:tc>
          <w:tcPr>
            <w:tcW w:w="112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7B05">
              <w:rPr>
                <w:rFonts w:asciiTheme="minorHAnsi" w:hAnsiTheme="minorHAnsi" w:cstheme="minorHAnsi"/>
                <w:sz w:val="22"/>
                <w:szCs w:val="22"/>
              </w:rPr>
              <w:t>11.2021</w:t>
            </w:r>
          </w:p>
        </w:tc>
        <w:tc>
          <w:tcPr>
            <w:tcW w:w="7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F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ad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659</w:t>
            </w:r>
          </w:p>
        </w:tc>
        <w:tc>
          <w:tcPr>
            <w:tcW w:w="312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clinically healthy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</w:tr>
      <w:tr w:rsidR="0079497B" w:rsidRPr="00C77B05" w:rsidTr="00C77B05">
        <w:trPr>
          <w:trHeight w:val="243"/>
        </w:trPr>
        <w:tc>
          <w:tcPr>
            <w:tcW w:w="1129" w:type="dxa"/>
            <w:tcBorders>
              <w:top w:val="nil"/>
              <w:bottom w:val="nil"/>
            </w:tcBorders>
            <w:shd w:val="clear" w:color="auto" w:fill="auto"/>
            <w:noWrap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7B05">
              <w:rPr>
                <w:rFonts w:asciiTheme="minorHAnsi" w:hAnsiTheme="minorHAnsi" w:cstheme="minorHAnsi"/>
                <w:sz w:val="22"/>
                <w:szCs w:val="22"/>
              </w:rPr>
              <w:t>11.2021</w:t>
            </w:r>
          </w:p>
        </w:tc>
        <w:tc>
          <w:tcPr>
            <w:tcW w:w="7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M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ad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535</w:t>
            </w:r>
          </w:p>
        </w:tc>
        <w:tc>
          <w:tcPr>
            <w:tcW w:w="312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clinically healthy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</w:tr>
      <w:tr w:rsidR="0079497B" w:rsidRPr="00C77B05" w:rsidTr="00C77B05">
        <w:trPr>
          <w:trHeight w:val="243"/>
        </w:trPr>
        <w:tc>
          <w:tcPr>
            <w:tcW w:w="1129" w:type="dxa"/>
            <w:tcBorders>
              <w:top w:val="nil"/>
              <w:bottom w:val="nil"/>
            </w:tcBorders>
            <w:shd w:val="clear" w:color="auto" w:fill="auto"/>
            <w:noWrap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7B05">
              <w:rPr>
                <w:rFonts w:asciiTheme="minorHAnsi" w:hAnsiTheme="minorHAnsi" w:cstheme="minorHAnsi"/>
                <w:sz w:val="22"/>
                <w:szCs w:val="22"/>
              </w:rPr>
              <w:t>11.2021</w:t>
            </w:r>
          </w:p>
        </w:tc>
        <w:tc>
          <w:tcPr>
            <w:tcW w:w="7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F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ad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740</w:t>
            </w:r>
          </w:p>
        </w:tc>
        <w:tc>
          <w:tcPr>
            <w:tcW w:w="312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clinically healthy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</w:tr>
      <w:tr w:rsidR="0079497B" w:rsidRPr="00C77B05" w:rsidTr="00C77B05">
        <w:trPr>
          <w:trHeight w:val="243"/>
        </w:trPr>
        <w:tc>
          <w:tcPr>
            <w:tcW w:w="112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7B05">
              <w:rPr>
                <w:rFonts w:asciiTheme="minorHAnsi" w:hAnsiTheme="minorHAnsi" w:cstheme="minorHAnsi"/>
                <w:sz w:val="22"/>
                <w:szCs w:val="22"/>
              </w:rPr>
              <w:t>11.2021</w:t>
            </w:r>
          </w:p>
        </w:tc>
        <w:tc>
          <w:tcPr>
            <w:tcW w:w="7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M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ad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798</w:t>
            </w:r>
          </w:p>
        </w:tc>
        <w:tc>
          <w:tcPr>
            <w:tcW w:w="312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clinically healthy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</w:tr>
      <w:tr w:rsidR="0079497B" w:rsidRPr="00C77B05" w:rsidTr="00C77B05">
        <w:trPr>
          <w:trHeight w:val="243"/>
        </w:trPr>
        <w:tc>
          <w:tcPr>
            <w:tcW w:w="112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7B05">
              <w:rPr>
                <w:rFonts w:asciiTheme="minorHAnsi" w:hAnsiTheme="minorHAnsi" w:cstheme="minorHAnsi"/>
                <w:sz w:val="22"/>
                <w:szCs w:val="22"/>
              </w:rPr>
              <w:t>11.2021</w:t>
            </w:r>
          </w:p>
        </w:tc>
        <w:tc>
          <w:tcPr>
            <w:tcW w:w="7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F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ad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689</w:t>
            </w:r>
          </w:p>
        </w:tc>
        <w:tc>
          <w:tcPr>
            <w:tcW w:w="312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clinically healthy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</w:tr>
      <w:tr w:rsidR="0079497B" w:rsidRPr="00C77B05" w:rsidTr="00C77B05">
        <w:trPr>
          <w:trHeight w:val="243"/>
        </w:trPr>
        <w:tc>
          <w:tcPr>
            <w:tcW w:w="112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7B05">
              <w:rPr>
                <w:rFonts w:asciiTheme="minorHAnsi" w:hAnsiTheme="minorHAnsi" w:cstheme="minorHAnsi"/>
                <w:sz w:val="22"/>
                <w:szCs w:val="22"/>
              </w:rPr>
              <w:t>11.2021</w:t>
            </w:r>
          </w:p>
        </w:tc>
        <w:tc>
          <w:tcPr>
            <w:tcW w:w="7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F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proofErr w:type="spellStart"/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juv</w:t>
            </w:r>
            <w:proofErr w:type="spellEnd"/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198</w:t>
            </w:r>
          </w:p>
        </w:tc>
        <w:tc>
          <w:tcPr>
            <w:tcW w:w="312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clinically healthy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+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EF4420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PP721359</w:t>
            </w:r>
            <w:r w:rsidR="0079497B"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</w:tr>
      <w:tr w:rsidR="0079497B" w:rsidRPr="00C77B05" w:rsidTr="00C77B05">
        <w:trPr>
          <w:trHeight w:val="243"/>
        </w:trPr>
        <w:tc>
          <w:tcPr>
            <w:tcW w:w="112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7B05">
              <w:rPr>
                <w:rFonts w:asciiTheme="minorHAnsi" w:hAnsiTheme="minorHAnsi" w:cstheme="minorHAnsi"/>
                <w:sz w:val="22"/>
                <w:szCs w:val="22"/>
              </w:rPr>
              <w:t>11.2021</w:t>
            </w:r>
          </w:p>
        </w:tc>
        <w:tc>
          <w:tcPr>
            <w:tcW w:w="7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M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ad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531</w:t>
            </w:r>
          </w:p>
        </w:tc>
        <w:tc>
          <w:tcPr>
            <w:tcW w:w="312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 xml:space="preserve">clinically healthy 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+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EF4420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PP721360</w:t>
            </w:r>
          </w:p>
        </w:tc>
      </w:tr>
      <w:tr w:rsidR="0079497B" w:rsidRPr="00C77B05" w:rsidTr="00C77B05">
        <w:trPr>
          <w:trHeight w:val="243"/>
        </w:trPr>
        <w:tc>
          <w:tcPr>
            <w:tcW w:w="112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7B05">
              <w:rPr>
                <w:rFonts w:asciiTheme="minorHAnsi" w:hAnsiTheme="minorHAnsi" w:cstheme="minorHAnsi"/>
                <w:sz w:val="22"/>
                <w:szCs w:val="22"/>
              </w:rPr>
              <w:t>11.2021</w:t>
            </w:r>
          </w:p>
        </w:tc>
        <w:tc>
          <w:tcPr>
            <w:tcW w:w="7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M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ad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657</w:t>
            </w:r>
          </w:p>
        </w:tc>
        <w:tc>
          <w:tcPr>
            <w:tcW w:w="312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clinically healthy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</w:tr>
      <w:tr w:rsidR="0079497B" w:rsidRPr="00C77B05" w:rsidTr="00C77B05">
        <w:trPr>
          <w:trHeight w:val="243"/>
        </w:trPr>
        <w:tc>
          <w:tcPr>
            <w:tcW w:w="112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7B05">
              <w:rPr>
                <w:rFonts w:asciiTheme="minorHAnsi" w:hAnsiTheme="minorHAnsi" w:cstheme="minorHAnsi"/>
                <w:sz w:val="22"/>
                <w:szCs w:val="22"/>
              </w:rPr>
              <w:t>11.2021</w:t>
            </w:r>
          </w:p>
        </w:tc>
        <w:tc>
          <w:tcPr>
            <w:tcW w:w="7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F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proofErr w:type="spellStart"/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juv</w:t>
            </w:r>
            <w:proofErr w:type="spellEnd"/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426</w:t>
            </w:r>
          </w:p>
        </w:tc>
        <w:tc>
          <w:tcPr>
            <w:tcW w:w="3123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clinically healthy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79497B" w:rsidRPr="00C77B05" w:rsidTr="00C77B05">
        <w:trPr>
          <w:trHeight w:val="248"/>
        </w:trPr>
        <w:tc>
          <w:tcPr>
            <w:tcW w:w="1129" w:type="dxa"/>
            <w:tcBorders>
              <w:top w:val="nil"/>
              <w:bottom w:val="nil"/>
            </w:tcBorders>
            <w:shd w:val="clear" w:color="auto" w:fill="auto"/>
            <w:noWrap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7B05">
              <w:rPr>
                <w:rFonts w:asciiTheme="minorHAnsi" w:hAnsiTheme="minorHAnsi" w:cstheme="minorHAnsi"/>
                <w:sz w:val="22"/>
                <w:szCs w:val="22"/>
              </w:rPr>
              <w:t>11.2021</w:t>
            </w:r>
          </w:p>
        </w:tc>
        <w:tc>
          <w:tcPr>
            <w:tcW w:w="7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F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ad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589</w:t>
            </w:r>
          </w:p>
        </w:tc>
        <w:tc>
          <w:tcPr>
            <w:tcW w:w="312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clinically healthy</w:t>
            </w:r>
          </w:p>
        </w:tc>
        <w:tc>
          <w:tcPr>
            <w:tcW w:w="8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9497B" w:rsidRPr="00C77B05" w:rsidTr="00C77B05">
        <w:trPr>
          <w:trHeight w:val="248"/>
        </w:trPr>
        <w:tc>
          <w:tcPr>
            <w:tcW w:w="1129" w:type="dxa"/>
            <w:tcBorders>
              <w:top w:val="nil"/>
            </w:tcBorders>
            <w:shd w:val="clear" w:color="auto" w:fill="auto"/>
            <w:noWrap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7B0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11.2021</w:t>
            </w:r>
          </w:p>
        </w:tc>
        <w:tc>
          <w:tcPr>
            <w:tcW w:w="71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F</w:t>
            </w:r>
          </w:p>
        </w:tc>
        <w:tc>
          <w:tcPr>
            <w:tcW w:w="98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proofErr w:type="spellStart"/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juv</w:t>
            </w:r>
            <w:proofErr w:type="spellEnd"/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258</w:t>
            </w:r>
          </w:p>
        </w:tc>
        <w:tc>
          <w:tcPr>
            <w:tcW w:w="312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clinically healthy</w:t>
            </w:r>
          </w:p>
        </w:tc>
        <w:tc>
          <w:tcPr>
            <w:tcW w:w="846" w:type="dxa"/>
            <w:tcBorders>
              <w:top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79497B" w:rsidRPr="00C77B05" w:rsidRDefault="0079497B" w:rsidP="00C77B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C77B0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:rsidR="0079497B" w:rsidRPr="00C77B05" w:rsidRDefault="0079497B" w:rsidP="00C77B05">
      <w:pPr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</w:p>
    <w:p w:rsidR="0079497B" w:rsidRPr="00C77B05" w:rsidRDefault="0079497B" w:rsidP="00C77B05">
      <w:pPr>
        <w:spacing w:line="276" w:lineRule="auto"/>
        <w:jc w:val="both"/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  <w:lang w:val="en-US"/>
        </w:rPr>
      </w:pPr>
      <w:r w:rsidRPr="00C77B05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  <w:lang w:val="en-US"/>
        </w:rPr>
        <w:t>ad – adult,</w:t>
      </w:r>
      <w:r w:rsidR="00381735" w:rsidRPr="00C77B05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C77B05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  <w:lang w:val="en-US"/>
        </w:rPr>
        <w:t>juv</w:t>
      </w:r>
      <w:proofErr w:type="spellEnd"/>
      <w:r w:rsidRPr="00C77B05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  <w:lang w:val="en-US"/>
        </w:rPr>
        <w:t xml:space="preserve"> – juvenile; + </w:t>
      </w:r>
      <w:proofErr w:type="spellStart"/>
      <w:r w:rsidRPr="00C77B05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  <w:lang w:val="en-US"/>
        </w:rPr>
        <w:t>CoV</w:t>
      </w:r>
      <w:proofErr w:type="spellEnd"/>
      <w:r w:rsidRPr="00C77B05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  <w:lang w:val="en-US"/>
        </w:rPr>
        <w:t xml:space="preserve">-positive individuals; - </w:t>
      </w:r>
      <w:proofErr w:type="spellStart"/>
      <w:r w:rsidRPr="00C77B05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  <w:lang w:val="en-US"/>
        </w:rPr>
        <w:t>CoV</w:t>
      </w:r>
      <w:proofErr w:type="spellEnd"/>
      <w:r w:rsidRPr="00C77B05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  <w:lang w:val="en-US"/>
        </w:rPr>
        <w:t>-negative individuals</w:t>
      </w:r>
    </w:p>
    <w:p w:rsidR="0079497B" w:rsidRPr="00C77B05" w:rsidRDefault="0079497B" w:rsidP="00C77B05">
      <w:pPr>
        <w:spacing w:line="276" w:lineRule="auto"/>
        <w:rPr>
          <w:rFonts w:asciiTheme="minorHAnsi" w:hAnsiTheme="minorHAnsi" w:cstheme="minorHAnsi"/>
          <w:sz w:val="22"/>
          <w:szCs w:val="22"/>
          <w:lang w:val="en-US"/>
        </w:rPr>
      </w:pPr>
    </w:p>
    <w:p w:rsidR="0079497B" w:rsidRPr="00C77B05" w:rsidRDefault="0079497B" w:rsidP="00C77B05">
      <w:pPr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</w:p>
    <w:p w:rsidR="0079497B" w:rsidRPr="00C77B05" w:rsidRDefault="0079497B" w:rsidP="00C77B05">
      <w:pPr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</w:p>
    <w:p w:rsidR="0079497B" w:rsidRPr="00C77B05" w:rsidRDefault="0079497B" w:rsidP="00C77B05">
      <w:pPr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</w:p>
    <w:p w:rsidR="002A6E65" w:rsidRPr="00C77B05" w:rsidRDefault="002A6E65" w:rsidP="00C77B05">
      <w:pPr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</w:p>
    <w:sectPr w:rsidR="002A6E65" w:rsidRPr="00C77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97B"/>
    <w:rsid w:val="002A6E65"/>
    <w:rsid w:val="00381735"/>
    <w:rsid w:val="006A4318"/>
    <w:rsid w:val="0079497B"/>
    <w:rsid w:val="00C77B05"/>
    <w:rsid w:val="00ED582F"/>
    <w:rsid w:val="00EF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B6F4C"/>
  <w15:chartTrackingRefBased/>
  <w15:docId w15:val="{C465CB0B-93DB-4A93-831D-CCA32264E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4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F442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442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Domanska</dc:creator>
  <cp:keywords/>
  <dc:description/>
  <cp:lastModifiedBy>Katarzyna Domanska</cp:lastModifiedBy>
  <cp:revision>3</cp:revision>
  <cp:lastPrinted>2024-04-26T10:53:00Z</cp:lastPrinted>
  <dcterms:created xsi:type="dcterms:W3CDTF">2024-05-21T09:55:00Z</dcterms:created>
  <dcterms:modified xsi:type="dcterms:W3CDTF">2024-05-21T09:55:00Z</dcterms:modified>
</cp:coreProperties>
</file>