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F170" w14:textId="30788963" w:rsidR="00BB5FD2" w:rsidRDefault="00BB5FD2">
      <w:pPr>
        <w:ind w:firstLineChars="200" w:firstLine="420"/>
        <w:rPr>
          <w:rFonts w:ascii="Cambria" w:hAnsi="Cambria" w:cs="Times New Roman"/>
        </w:rPr>
      </w:pPr>
    </w:p>
    <w:p w14:paraId="7EF01F90" w14:textId="77777777" w:rsidR="00BB5FD2" w:rsidRDefault="00BB5FD2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Table 1.</w:t>
      </w:r>
      <w:r>
        <w:rPr>
          <w:rFonts w:ascii="Cambria" w:hAnsi="Cambria" w:cs="Times New Roman"/>
        </w:rPr>
        <w:t xml:space="preserve"> Table matrix.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675"/>
        <w:gridCol w:w="1676"/>
      </w:tblGrid>
      <w:tr w:rsidR="00BB5FD2" w14:paraId="2C5DA535" w14:textId="77777777">
        <w:trPr>
          <w:trHeight w:val="317"/>
        </w:trPr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5CF7DB43" w14:textId="77777777" w:rsidR="00BB5FD2" w:rsidRDefault="00BB5FD2">
            <w:pPr>
              <w:rPr>
                <w:rFonts w:ascii="Cambria" w:hAnsi="Cambria"/>
              </w:rPr>
            </w:pP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</w:tcPr>
          <w:p w14:paraId="2BA36E3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Target ADR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37C8C5E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Non-target ADR</w:t>
            </w:r>
          </w:p>
        </w:tc>
      </w:tr>
      <w:tr w:rsidR="00BB5FD2" w14:paraId="7FEB1D8A" w14:textId="77777777">
        <w:trPr>
          <w:trHeight w:val="317"/>
        </w:trPr>
        <w:tc>
          <w:tcPr>
            <w:tcW w:w="1675" w:type="dxa"/>
            <w:tcBorders>
              <w:top w:val="single" w:sz="4" w:space="0" w:color="auto"/>
            </w:tcBorders>
          </w:tcPr>
          <w:p w14:paraId="1F97BE1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Ivabradine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14:paraId="1B6552E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192A1EC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</w:tr>
      <w:tr w:rsidR="00BB5FD2" w14:paraId="6FA4F3F3" w14:textId="77777777">
        <w:trPr>
          <w:trHeight w:val="328"/>
        </w:trPr>
        <w:tc>
          <w:tcPr>
            <w:tcW w:w="1675" w:type="dxa"/>
          </w:tcPr>
          <w:p w14:paraId="79D93D4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Non-</w:t>
            </w:r>
            <w:bookmarkStart w:id="0" w:name="_Hlk164176531"/>
            <w:r>
              <w:rPr>
                <w:rFonts w:ascii="Cambria" w:hAnsi="Cambria"/>
              </w:rPr>
              <w:t>ivabradine</w:t>
            </w:r>
            <w:bookmarkEnd w:id="0"/>
          </w:p>
        </w:tc>
        <w:tc>
          <w:tcPr>
            <w:tcW w:w="1675" w:type="dxa"/>
          </w:tcPr>
          <w:p w14:paraId="1E0FC5D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76" w:type="dxa"/>
          </w:tcPr>
          <w:p w14:paraId="5E25EA9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</w:tr>
    </w:tbl>
    <w:p w14:paraId="262F965C" w14:textId="77777777" w:rsidR="00BB5FD2" w:rsidRDefault="00BB5FD2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Note: Ivabradine is the target drug in this study, we retrieve ivabradine data for analysis.</w:t>
      </w:r>
    </w:p>
    <w:p w14:paraId="0AA7FC40" w14:textId="77777777" w:rsidR="00BB5FD2" w:rsidRDefault="00BB5FD2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N=a+b+c+d.</w:t>
      </w:r>
    </w:p>
    <w:p w14:paraId="6984D8E5" w14:textId="77777777" w:rsidR="00BB5FD2" w:rsidRDefault="00BB5FD2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ADR: adverse drug reaction.</w:t>
      </w:r>
    </w:p>
    <w:p w14:paraId="2881CB7E" w14:textId="77777777" w:rsidR="00BB5FD2" w:rsidRDefault="00BB5FD2">
      <w:pPr>
        <w:rPr>
          <w:rFonts w:ascii="Cambria" w:hAnsi="Cambria"/>
          <w:i/>
          <w:iCs/>
          <w:sz w:val="24"/>
        </w:rPr>
      </w:pPr>
      <w:r>
        <w:rPr>
          <w:rFonts w:ascii="Cambria" w:hAnsi="Cambria"/>
          <w:i/>
          <w:iCs/>
          <w:sz w:val="24"/>
        </w:rPr>
        <w:t>(i) ROR algorithm</w:t>
      </w:r>
    </w:p>
    <w:p w14:paraId="166875BF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ROR=(ad)/(bc)</m:t>
          </m:r>
        </m:oMath>
      </m:oMathPara>
    </w:p>
    <w:p w14:paraId="4079D31D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95% CI=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ln⁡</m:t>
              </m:r>
              <m:r>
                <w:rPr>
                  <w:rFonts w:ascii="Cambria Math" w:hAnsi="Cambria Math"/>
                  <w:sz w:val="24"/>
                </w:rPr>
                <m:t>(ROR)±1.96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d</m:t>
                      </m:r>
                    </m:den>
                  </m:f>
                </m:e>
              </m:rad>
            </m:sup>
          </m:sSup>
        </m:oMath>
      </m:oMathPara>
    </w:p>
    <w:p w14:paraId="1CA4D841" w14:textId="77777777" w:rsidR="00BB5FD2" w:rsidRDefault="00BB5FD2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criteria of positive safety signal detection: the lower limit of 95% CI&gt;1, N≥3;</w:t>
      </w:r>
    </w:p>
    <w:p w14:paraId="7B08EB7C" w14:textId="77777777" w:rsidR="00BB5FD2" w:rsidRDefault="00BB5FD2">
      <w:pPr>
        <w:rPr>
          <w:rFonts w:ascii="Cambria" w:hAnsi="Cambria"/>
          <w:i/>
          <w:iCs/>
          <w:sz w:val="24"/>
        </w:rPr>
      </w:pPr>
      <w:r>
        <w:rPr>
          <w:rFonts w:ascii="Cambria" w:hAnsi="Cambria"/>
          <w:i/>
          <w:iCs/>
          <w:sz w:val="24"/>
        </w:rPr>
        <w:t>(ii) PRR algorithm</w:t>
      </w:r>
    </w:p>
    <w:p w14:paraId="203EE4E4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PRR=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c+d</m:t>
                  </m:r>
                </m:e>
              </m:d>
            </m:e>
          </m:d>
          <m:r>
            <w:rPr>
              <w:rFonts w:ascii="Cambria Math" w:hAnsi="Cambria Math"/>
              <w:sz w:val="24"/>
            </w:rPr>
            <m:t>/[c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a+b</m:t>
              </m:r>
            </m:e>
          </m:d>
          <m:r>
            <w:rPr>
              <w:rFonts w:ascii="Cambria Math" w:hAnsi="Cambria Math"/>
              <w:sz w:val="24"/>
            </w:rPr>
            <m:t>]</m:t>
          </m:r>
        </m:oMath>
      </m:oMathPara>
    </w:p>
    <w:p w14:paraId="27DFC796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m:rPr>
              <m:sty m:val="p"/>
            </m:rPr>
            <w:rPr>
              <w:rFonts w:ascii="Cambria Math" w:eastAsia="Microsoft YaHei" w:hAnsi="Cambria Math"/>
            </w:rPr>
            <m:t>χ2=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a+b+c+d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(ad-bc)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(a+b)(c+d)(a+c)(b+d)</m:t>
              </m:r>
            </m:den>
          </m:f>
        </m:oMath>
      </m:oMathPara>
    </w:p>
    <w:p w14:paraId="4EF88747" w14:textId="77777777" w:rsidR="00BB5FD2" w:rsidRDefault="00BB5FD2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criteria of positive safety signal detection: PRR≥2, χ2 ≥4, N≥3;</w:t>
      </w:r>
    </w:p>
    <w:p w14:paraId="2F6A9B11" w14:textId="77777777" w:rsidR="00BB5FD2" w:rsidRDefault="00BB5FD2">
      <w:pPr>
        <w:rPr>
          <w:rFonts w:ascii="Cambria" w:hAnsi="Cambria"/>
          <w:i/>
          <w:iCs/>
          <w:sz w:val="24"/>
        </w:rPr>
      </w:pPr>
      <w:r>
        <w:rPr>
          <w:rFonts w:ascii="Cambria" w:hAnsi="Cambria"/>
          <w:i/>
          <w:iCs/>
          <w:sz w:val="24"/>
        </w:rPr>
        <w:t>(iii) BPCNN algorithm</w:t>
      </w:r>
    </w:p>
    <w:p w14:paraId="27CBA0B6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IC=</m:t>
          </m:r>
          <m:func>
            <m:funcPr>
              <m:ctrlPr>
                <w:rPr>
                  <w:rFonts w:ascii="Cambria Math" w:hAnsi="Cambria Math"/>
                  <w:i/>
                  <w:sz w:val="24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a+b+c+d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a+b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a+c</m:t>
                      </m:r>
                    </m:e>
                  </m:d>
                </m:den>
              </m:f>
            </m:e>
          </m:func>
        </m:oMath>
      </m:oMathPara>
    </w:p>
    <w:p w14:paraId="49E12F2C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95% CI=E(IC)±2×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</w:rPr>
                <m:t>V(IC)</m:t>
              </m:r>
            </m:e>
          </m:rad>
        </m:oMath>
      </m:oMathPara>
    </w:p>
    <w:p w14:paraId="5EDB88A5" w14:textId="77777777" w:rsidR="00BB5FD2" w:rsidRDefault="00BB5FD2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criteria of positive safety signal detection: IC025 &gt;0 (IC025: the lower bound of 95% CI);</w:t>
      </w:r>
    </w:p>
    <w:p w14:paraId="2715FDBB" w14:textId="77777777" w:rsidR="00BB5FD2" w:rsidRDefault="00BB5FD2">
      <w:pPr>
        <w:rPr>
          <w:rFonts w:ascii="Cambria" w:hAnsi="Cambria"/>
          <w:i/>
          <w:iCs/>
          <w:sz w:val="24"/>
        </w:rPr>
      </w:pPr>
      <w:r>
        <w:rPr>
          <w:rFonts w:ascii="Cambria" w:hAnsi="Cambria"/>
          <w:i/>
          <w:iCs/>
          <w:sz w:val="24"/>
        </w:rPr>
        <w:t>(iv) EBGM algorithm</w:t>
      </w:r>
    </w:p>
    <w:p w14:paraId="11B3B5F8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EBGM=(aN)/[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a+b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a+c</m:t>
              </m:r>
            </m:e>
          </m:d>
          <m:r>
            <w:rPr>
              <w:rFonts w:ascii="Cambria Math" w:hAnsi="Cambria Math"/>
              <w:sz w:val="24"/>
            </w:rPr>
            <m:t>]</m:t>
          </m:r>
        </m:oMath>
      </m:oMathPara>
    </w:p>
    <w:p w14:paraId="3658A610" w14:textId="77777777" w:rsidR="00BB5FD2" w:rsidRDefault="00BB5FD2">
      <w:pPr>
        <w:rPr>
          <w:rFonts w:ascii="Cambria" w:hAnsi="Cambria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95% CI=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ln⁡</m:t>
              </m:r>
              <m:r>
                <w:rPr>
                  <w:rFonts w:ascii="Cambria Math" w:hAnsi="Cambria Math"/>
                  <w:sz w:val="24"/>
                </w:rPr>
                <m:t>(EGBM)±1.96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d</m:t>
                      </m:r>
                    </m:den>
                  </m:f>
                </m:e>
              </m:rad>
            </m:sup>
          </m:sSup>
        </m:oMath>
      </m:oMathPara>
    </w:p>
    <w:p w14:paraId="01E78BC8" w14:textId="77777777" w:rsidR="00BB5FD2" w:rsidRDefault="00BB5FD2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criteria of positive safety signal detection: EBGM05 &gt;2 (EBGM05: the lower bound of 95% CI).</w:t>
      </w:r>
    </w:p>
    <w:p w14:paraId="2AEA3493" w14:textId="77777777" w:rsidR="00BB5FD2" w:rsidRDefault="00BB5FD2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</w:t>
      </w:r>
    </w:p>
    <w:p w14:paraId="07BCF021" w14:textId="77777777" w:rsidR="00BB5FD2" w:rsidRDefault="00BB5FD2">
      <w:pPr>
        <w:ind w:firstLineChars="100" w:firstLine="210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Table 2.</w:t>
      </w:r>
      <w:r>
        <w:rPr>
          <w:rFonts w:ascii="Cambria" w:hAnsi="Cambria" w:cs="Times New Roman"/>
        </w:rPr>
        <w:t xml:space="preserve"> The features of reports associated with ivabradine from April 2015 to December 2023.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616"/>
        <w:gridCol w:w="1757"/>
      </w:tblGrid>
      <w:tr w:rsidR="00BB5FD2" w14:paraId="77103C85" w14:textId="77777777">
        <w:trPr>
          <w:trHeight w:val="270"/>
        </w:trPr>
        <w:tc>
          <w:tcPr>
            <w:tcW w:w="3964" w:type="dxa"/>
            <w:tcBorders>
              <w:top w:val="single" w:sz="4" w:space="0" w:color="auto"/>
            </w:tcBorders>
            <w:noWrap/>
          </w:tcPr>
          <w:p w14:paraId="7654CBB8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1858B7" w14:textId="77777777" w:rsidR="00BB5FD2" w:rsidRDefault="00BB5FD2">
            <w:pPr>
              <w:jc w:val="center"/>
              <w:rPr>
                <w:rFonts w:ascii="Cambria" w:hAnsi="Cambria"/>
                <w:sz w:val="24"/>
                <w:szCs w:val="24"/>
              </w:rPr>
            </w:pPr>
            <w:bookmarkStart w:id="1" w:name="_Hlk164321350"/>
            <w:r>
              <w:rPr>
                <w:rFonts w:ascii="Cambria" w:hAnsi="Cambria"/>
                <w:sz w:val="24"/>
                <w:szCs w:val="24"/>
              </w:rPr>
              <w:t>Ivabradine</w:t>
            </w:r>
            <w:bookmarkEnd w:id="1"/>
          </w:p>
        </w:tc>
      </w:tr>
      <w:tr w:rsidR="00BB5FD2" w14:paraId="3E62D092" w14:textId="77777777">
        <w:trPr>
          <w:trHeight w:val="270"/>
        </w:trPr>
        <w:tc>
          <w:tcPr>
            <w:tcW w:w="3964" w:type="dxa"/>
            <w:tcBorders>
              <w:bottom w:val="single" w:sz="4" w:space="0" w:color="auto"/>
            </w:tcBorders>
            <w:noWrap/>
          </w:tcPr>
          <w:p w14:paraId="44EEA491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2C1809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Case Number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A2BE14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Percentage(%)</w:t>
            </w:r>
          </w:p>
        </w:tc>
      </w:tr>
      <w:tr w:rsidR="00BB5FD2" w14:paraId="49CFFB07" w14:textId="77777777">
        <w:trPr>
          <w:trHeight w:val="270"/>
        </w:trPr>
        <w:tc>
          <w:tcPr>
            <w:tcW w:w="3964" w:type="dxa"/>
            <w:tcBorders>
              <w:top w:val="single" w:sz="4" w:space="0" w:color="auto"/>
            </w:tcBorders>
            <w:noWrap/>
          </w:tcPr>
          <w:p w14:paraId="6FE83991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Total counts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noWrap/>
          </w:tcPr>
          <w:p w14:paraId="3AF56949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1860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noWrap/>
          </w:tcPr>
          <w:p w14:paraId="73D4E7DD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B5FD2" w14:paraId="44739AF0" w14:textId="77777777">
        <w:trPr>
          <w:trHeight w:val="270"/>
        </w:trPr>
        <w:tc>
          <w:tcPr>
            <w:tcW w:w="3964" w:type="dxa"/>
            <w:noWrap/>
          </w:tcPr>
          <w:p w14:paraId="4ADE0B31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Gender</w:t>
            </w:r>
          </w:p>
        </w:tc>
        <w:tc>
          <w:tcPr>
            <w:tcW w:w="1616" w:type="dxa"/>
            <w:noWrap/>
          </w:tcPr>
          <w:p w14:paraId="436033DD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29" w:type="dxa"/>
            <w:noWrap/>
          </w:tcPr>
          <w:p w14:paraId="5CB26FB0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B5FD2" w14:paraId="096D4EE8" w14:textId="77777777">
        <w:trPr>
          <w:trHeight w:val="270"/>
        </w:trPr>
        <w:tc>
          <w:tcPr>
            <w:tcW w:w="3964" w:type="dxa"/>
            <w:noWrap/>
          </w:tcPr>
          <w:p w14:paraId="220BC78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Male</w:t>
            </w:r>
          </w:p>
        </w:tc>
        <w:tc>
          <w:tcPr>
            <w:tcW w:w="1616" w:type="dxa"/>
            <w:noWrap/>
          </w:tcPr>
          <w:p w14:paraId="38F22D75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472</w:t>
            </w:r>
          </w:p>
        </w:tc>
        <w:tc>
          <w:tcPr>
            <w:tcW w:w="1629" w:type="dxa"/>
            <w:noWrap/>
          </w:tcPr>
          <w:p w14:paraId="3DC6A9C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25.3</w:t>
            </w:r>
            <w:r>
              <w:rPr>
                <w:rFonts w:ascii="Cambria" w:hAnsi="Cambria" w:hint="eastAsia"/>
                <w:sz w:val="24"/>
                <w:szCs w:val="24"/>
              </w:rPr>
              <w:t>8%</w:t>
            </w:r>
          </w:p>
        </w:tc>
      </w:tr>
      <w:tr w:rsidR="00BB5FD2" w14:paraId="0042DD5F" w14:textId="77777777">
        <w:trPr>
          <w:trHeight w:val="270"/>
        </w:trPr>
        <w:tc>
          <w:tcPr>
            <w:tcW w:w="3964" w:type="dxa"/>
            <w:noWrap/>
          </w:tcPr>
          <w:p w14:paraId="4178D28D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Female </w:t>
            </w:r>
          </w:p>
        </w:tc>
        <w:tc>
          <w:tcPr>
            <w:tcW w:w="1616" w:type="dxa"/>
            <w:noWrap/>
          </w:tcPr>
          <w:p w14:paraId="533254D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904</w:t>
            </w:r>
          </w:p>
        </w:tc>
        <w:tc>
          <w:tcPr>
            <w:tcW w:w="1629" w:type="dxa"/>
            <w:noWrap/>
          </w:tcPr>
          <w:p w14:paraId="4CEECD32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48.60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396B0E92" w14:textId="77777777">
        <w:trPr>
          <w:trHeight w:val="270"/>
        </w:trPr>
        <w:tc>
          <w:tcPr>
            <w:tcW w:w="3964" w:type="dxa"/>
            <w:noWrap/>
          </w:tcPr>
          <w:p w14:paraId="20332FB3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Unknown</w:t>
            </w:r>
          </w:p>
        </w:tc>
        <w:tc>
          <w:tcPr>
            <w:tcW w:w="1616" w:type="dxa"/>
            <w:noWrap/>
          </w:tcPr>
          <w:p w14:paraId="66B9A39E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484</w:t>
            </w:r>
          </w:p>
        </w:tc>
        <w:tc>
          <w:tcPr>
            <w:tcW w:w="1629" w:type="dxa"/>
            <w:noWrap/>
          </w:tcPr>
          <w:p w14:paraId="7AC6D87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26.02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415458BB" w14:textId="77777777">
        <w:trPr>
          <w:trHeight w:val="270"/>
        </w:trPr>
        <w:tc>
          <w:tcPr>
            <w:tcW w:w="3964" w:type="dxa"/>
            <w:noWrap/>
          </w:tcPr>
          <w:p w14:paraId="5B1AB980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Age</w:t>
            </w:r>
          </w:p>
        </w:tc>
        <w:tc>
          <w:tcPr>
            <w:tcW w:w="1616" w:type="dxa"/>
            <w:noWrap/>
          </w:tcPr>
          <w:p w14:paraId="2B4B41C3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29" w:type="dxa"/>
            <w:noWrap/>
          </w:tcPr>
          <w:p w14:paraId="01269CA7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B5FD2" w14:paraId="00134821" w14:textId="77777777">
        <w:trPr>
          <w:trHeight w:val="270"/>
        </w:trPr>
        <w:tc>
          <w:tcPr>
            <w:tcW w:w="3964" w:type="dxa"/>
            <w:noWrap/>
          </w:tcPr>
          <w:p w14:paraId="5BDCE243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＜</w:t>
            </w:r>
            <w:r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616" w:type="dxa"/>
            <w:noWrap/>
          </w:tcPr>
          <w:p w14:paraId="43E111F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83</w:t>
            </w:r>
          </w:p>
        </w:tc>
        <w:tc>
          <w:tcPr>
            <w:tcW w:w="1629" w:type="dxa"/>
            <w:noWrap/>
          </w:tcPr>
          <w:p w14:paraId="2C7ADA3E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4.46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40AB6BD9" w14:textId="77777777">
        <w:trPr>
          <w:trHeight w:val="270"/>
        </w:trPr>
        <w:tc>
          <w:tcPr>
            <w:tcW w:w="3964" w:type="dxa"/>
            <w:noWrap/>
          </w:tcPr>
          <w:p w14:paraId="7EC2D807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20-29</w:t>
            </w:r>
          </w:p>
        </w:tc>
        <w:tc>
          <w:tcPr>
            <w:tcW w:w="1616" w:type="dxa"/>
            <w:noWrap/>
          </w:tcPr>
          <w:p w14:paraId="13E66DAC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124</w:t>
            </w:r>
          </w:p>
        </w:tc>
        <w:tc>
          <w:tcPr>
            <w:tcW w:w="1629" w:type="dxa"/>
            <w:noWrap/>
          </w:tcPr>
          <w:p w14:paraId="0A0A1A9B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6.67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408ED334" w14:textId="77777777">
        <w:trPr>
          <w:trHeight w:val="270"/>
        </w:trPr>
        <w:tc>
          <w:tcPr>
            <w:tcW w:w="3964" w:type="dxa"/>
            <w:noWrap/>
          </w:tcPr>
          <w:p w14:paraId="0B553EE0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30-39</w:t>
            </w:r>
          </w:p>
        </w:tc>
        <w:tc>
          <w:tcPr>
            <w:tcW w:w="1616" w:type="dxa"/>
            <w:noWrap/>
          </w:tcPr>
          <w:p w14:paraId="6059BF1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171</w:t>
            </w:r>
          </w:p>
        </w:tc>
        <w:tc>
          <w:tcPr>
            <w:tcW w:w="1629" w:type="dxa"/>
            <w:noWrap/>
          </w:tcPr>
          <w:p w14:paraId="6E04932B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9.19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28F11F49" w14:textId="77777777">
        <w:trPr>
          <w:trHeight w:val="270"/>
        </w:trPr>
        <w:tc>
          <w:tcPr>
            <w:tcW w:w="3964" w:type="dxa"/>
            <w:noWrap/>
          </w:tcPr>
          <w:p w14:paraId="4249520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40-49</w:t>
            </w:r>
          </w:p>
        </w:tc>
        <w:tc>
          <w:tcPr>
            <w:tcW w:w="1616" w:type="dxa"/>
            <w:noWrap/>
          </w:tcPr>
          <w:p w14:paraId="11DC8BB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174</w:t>
            </w:r>
          </w:p>
        </w:tc>
        <w:tc>
          <w:tcPr>
            <w:tcW w:w="1629" w:type="dxa"/>
            <w:noWrap/>
          </w:tcPr>
          <w:p w14:paraId="54E9D083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9.35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59F6D649" w14:textId="77777777">
        <w:trPr>
          <w:trHeight w:val="270"/>
        </w:trPr>
        <w:tc>
          <w:tcPr>
            <w:tcW w:w="3964" w:type="dxa"/>
            <w:noWrap/>
          </w:tcPr>
          <w:p w14:paraId="454A0A5D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50-59</w:t>
            </w:r>
          </w:p>
        </w:tc>
        <w:tc>
          <w:tcPr>
            <w:tcW w:w="1616" w:type="dxa"/>
            <w:noWrap/>
          </w:tcPr>
          <w:p w14:paraId="447C5944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174</w:t>
            </w:r>
          </w:p>
        </w:tc>
        <w:tc>
          <w:tcPr>
            <w:tcW w:w="1629" w:type="dxa"/>
            <w:noWrap/>
          </w:tcPr>
          <w:p w14:paraId="71796A7B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9.35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12B564C6" w14:textId="77777777">
        <w:trPr>
          <w:trHeight w:val="270"/>
        </w:trPr>
        <w:tc>
          <w:tcPr>
            <w:tcW w:w="3964" w:type="dxa"/>
            <w:noWrap/>
          </w:tcPr>
          <w:p w14:paraId="6D87940B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60-69</w:t>
            </w:r>
          </w:p>
        </w:tc>
        <w:tc>
          <w:tcPr>
            <w:tcW w:w="1616" w:type="dxa"/>
            <w:noWrap/>
          </w:tcPr>
          <w:p w14:paraId="05476EEC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168</w:t>
            </w:r>
          </w:p>
        </w:tc>
        <w:tc>
          <w:tcPr>
            <w:tcW w:w="1629" w:type="dxa"/>
            <w:noWrap/>
          </w:tcPr>
          <w:p w14:paraId="20771034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9.03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617CA6D8" w14:textId="77777777">
        <w:trPr>
          <w:trHeight w:val="270"/>
        </w:trPr>
        <w:tc>
          <w:tcPr>
            <w:tcW w:w="3964" w:type="dxa"/>
            <w:noWrap/>
          </w:tcPr>
          <w:p w14:paraId="53E7B727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70-79</w:t>
            </w:r>
          </w:p>
        </w:tc>
        <w:tc>
          <w:tcPr>
            <w:tcW w:w="1616" w:type="dxa"/>
            <w:noWrap/>
          </w:tcPr>
          <w:p w14:paraId="7B6A27FC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153</w:t>
            </w:r>
          </w:p>
        </w:tc>
        <w:tc>
          <w:tcPr>
            <w:tcW w:w="1629" w:type="dxa"/>
            <w:noWrap/>
          </w:tcPr>
          <w:p w14:paraId="328CE010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8.2</w:t>
            </w:r>
            <w:r w:rsidRPr="00341B8D">
              <w:rPr>
                <w:rFonts w:ascii="Cambria" w:hAnsi="Cambria" w:hint="eastAsia"/>
                <w:sz w:val="24"/>
                <w:szCs w:val="24"/>
              </w:rPr>
              <w:t>3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47FF9A76" w14:textId="77777777">
        <w:trPr>
          <w:trHeight w:val="270"/>
        </w:trPr>
        <w:tc>
          <w:tcPr>
            <w:tcW w:w="3964" w:type="dxa"/>
            <w:noWrap/>
          </w:tcPr>
          <w:p w14:paraId="06198EEE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＞</w:t>
            </w:r>
            <w:r>
              <w:rPr>
                <w:rFonts w:ascii="Cambria" w:hAnsi="Cambria"/>
                <w:sz w:val="24"/>
                <w:szCs w:val="24"/>
              </w:rPr>
              <w:t>80</w:t>
            </w:r>
          </w:p>
        </w:tc>
        <w:tc>
          <w:tcPr>
            <w:tcW w:w="1616" w:type="dxa"/>
            <w:noWrap/>
          </w:tcPr>
          <w:p w14:paraId="1D8CE780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91</w:t>
            </w:r>
          </w:p>
        </w:tc>
        <w:tc>
          <w:tcPr>
            <w:tcW w:w="1629" w:type="dxa"/>
            <w:noWrap/>
          </w:tcPr>
          <w:p w14:paraId="4199E554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4.89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4105410B" w14:textId="77777777">
        <w:trPr>
          <w:trHeight w:val="270"/>
        </w:trPr>
        <w:tc>
          <w:tcPr>
            <w:tcW w:w="3964" w:type="dxa"/>
            <w:noWrap/>
          </w:tcPr>
          <w:p w14:paraId="33D57DA1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Unknown</w:t>
            </w:r>
          </w:p>
        </w:tc>
        <w:tc>
          <w:tcPr>
            <w:tcW w:w="1616" w:type="dxa"/>
            <w:noWrap/>
          </w:tcPr>
          <w:p w14:paraId="20415E62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722</w:t>
            </w:r>
          </w:p>
        </w:tc>
        <w:tc>
          <w:tcPr>
            <w:tcW w:w="1629" w:type="dxa"/>
            <w:noWrap/>
          </w:tcPr>
          <w:p w14:paraId="06CEA7BA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38.8</w:t>
            </w:r>
            <w:r>
              <w:rPr>
                <w:rFonts w:ascii="Cambria" w:hAnsi="Cambria" w:hint="eastAsia"/>
                <w:sz w:val="24"/>
                <w:szCs w:val="24"/>
              </w:rPr>
              <w:t>2%</w:t>
            </w:r>
          </w:p>
        </w:tc>
      </w:tr>
      <w:tr w:rsidR="00BB5FD2" w14:paraId="42347CC0" w14:textId="77777777">
        <w:trPr>
          <w:trHeight w:val="270"/>
        </w:trPr>
        <w:tc>
          <w:tcPr>
            <w:tcW w:w="3964" w:type="dxa"/>
            <w:noWrap/>
          </w:tcPr>
          <w:p w14:paraId="019D1EDD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Reported Counties(the top ranked)</w:t>
            </w:r>
          </w:p>
        </w:tc>
        <w:tc>
          <w:tcPr>
            <w:tcW w:w="1616" w:type="dxa"/>
            <w:noWrap/>
          </w:tcPr>
          <w:p w14:paraId="03B5ABED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29" w:type="dxa"/>
            <w:noWrap/>
          </w:tcPr>
          <w:p w14:paraId="6B9159F2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B5FD2" w14:paraId="68BC10D4" w14:textId="77777777">
        <w:trPr>
          <w:trHeight w:val="270"/>
        </w:trPr>
        <w:tc>
          <w:tcPr>
            <w:tcW w:w="3964" w:type="dxa"/>
            <w:noWrap/>
          </w:tcPr>
          <w:p w14:paraId="72A2B8A0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US (United States)</w:t>
            </w:r>
          </w:p>
        </w:tc>
        <w:tc>
          <w:tcPr>
            <w:tcW w:w="1616" w:type="dxa"/>
            <w:noWrap/>
          </w:tcPr>
          <w:p w14:paraId="6791BB0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1458</w:t>
            </w:r>
          </w:p>
        </w:tc>
        <w:tc>
          <w:tcPr>
            <w:tcW w:w="1629" w:type="dxa"/>
            <w:noWrap/>
          </w:tcPr>
          <w:p w14:paraId="5CC0BA68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78.3</w:t>
            </w:r>
            <w:r>
              <w:rPr>
                <w:rFonts w:ascii="Cambria" w:hAnsi="Cambria" w:hint="eastAsia"/>
                <w:sz w:val="24"/>
                <w:szCs w:val="24"/>
              </w:rPr>
              <w:t>9%</w:t>
            </w:r>
          </w:p>
        </w:tc>
      </w:tr>
      <w:tr w:rsidR="00BB5FD2" w14:paraId="73636269" w14:textId="77777777">
        <w:trPr>
          <w:trHeight w:val="270"/>
        </w:trPr>
        <w:tc>
          <w:tcPr>
            <w:tcW w:w="3964" w:type="dxa"/>
            <w:noWrap/>
          </w:tcPr>
          <w:p w14:paraId="11DE882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JP(Japan)</w:t>
            </w:r>
          </w:p>
        </w:tc>
        <w:tc>
          <w:tcPr>
            <w:tcW w:w="1616" w:type="dxa"/>
            <w:noWrap/>
          </w:tcPr>
          <w:p w14:paraId="211B2D85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101</w:t>
            </w:r>
          </w:p>
        </w:tc>
        <w:tc>
          <w:tcPr>
            <w:tcW w:w="1629" w:type="dxa"/>
            <w:noWrap/>
          </w:tcPr>
          <w:p w14:paraId="2AAE14DE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5.43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7EDD9444" w14:textId="77777777">
        <w:trPr>
          <w:trHeight w:val="270"/>
        </w:trPr>
        <w:tc>
          <w:tcPr>
            <w:tcW w:w="3964" w:type="dxa"/>
            <w:noWrap/>
          </w:tcPr>
          <w:p w14:paraId="46C3473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GB(United Kingdom)</w:t>
            </w:r>
          </w:p>
        </w:tc>
        <w:tc>
          <w:tcPr>
            <w:tcW w:w="1616" w:type="dxa"/>
            <w:noWrap/>
          </w:tcPr>
          <w:p w14:paraId="4C8FC034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51</w:t>
            </w:r>
          </w:p>
        </w:tc>
        <w:tc>
          <w:tcPr>
            <w:tcW w:w="1629" w:type="dxa"/>
            <w:noWrap/>
          </w:tcPr>
          <w:p w14:paraId="41CD5FB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2.74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7A5EDB2D" w14:textId="77777777">
        <w:trPr>
          <w:trHeight w:val="270"/>
        </w:trPr>
        <w:tc>
          <w:tcPr>
            <w:tcW w:w="3964" w:type="dxa"/>
            <w:noWrap/>
          </w:tcPr>
          <w:p w14:paraId="158DFC07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FR(France)</w:t>
            </w:r>
          </w:p>
        </w:tc>
        <w:tc>
          <w:tcPr>
            <w:tcW w:w="1616" w:type="dxa"/>
            <w:noWrap/>
          </w:tcPr>
          <w:p w14:paraId="030A4DD2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44</w:t>
            </w:r>
          </w:p>
        </w:tc>
        <w:tc>
          <w:tcPr>
            <w:tcW w:w="1629" w:type="dxa"/>
            <w:noWrap/>
          </w:tcPr>
          <w:p w14:paraId="3D582A63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2.3</w:t>
            </w:r>
            <w:r>
              <w:rPr>
                <w:rFonts w:ascii="Cambria" w:hAnsi="Cambria" w:hint="eastAsia"/>
                <w:sz w:val="24"/>
                <w:szCs w:val="24"/>
              </w:rPr>
              <w:t>7%</w:t>
            </w:r>
          </w:p>
        </w:tc>
      </w:tr>
      <w:tr w:rsidR="00BB5FD2" w14:paraId="3CEE2095" w14:textId="77777777">
        <w:trPr>
          <w:trHeight w:val="270"/>
        </w:trPr>
        <w:tc>
          <w:tcPr>
            <w:tcW w:w="3964" w:type="dxa"/>
            <w:noWrap/>
          </w:tcPr>
          <w:p w14:paraId="240B3B92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IT(Italy)</w:t>
            </w:r>
          </w:p>
        </w:tc>
        <w:tc>
          <w:tcPr>
            <w:tcW w:w="1616" w:type="dxa"/>
            <w:noWrap/>
          </w:tcPr>
          <w:p w14:paraId="5DF90B02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1629" w:type="dxa"/>
            <w:noWrap/>
          </w:tcPr>
          <w:p w14:paraId="362823B1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2.15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43AEAF95" w14:textId="77777777">
        <w:trPr>
          <w:trHeight w:val="270"/>
        </w:trPr>
        <w:tc>
          <w:tcPr>
            <w:tcW w:w="3964" w:type="dxa"/>
            <w:noWrap/>
          </w:tcPr>
          <w:p w14:paraId="1664C175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CN(China)</w:t>
            </w:r>
          </w:p>
        </w:tc>
        <w:tc>
          <w:tcPr>
            <w:tcW w:w="1616" w:type="dxa"/>
            <w:noWrap/>
          </w:tcPr>
          <w:p w14:paraId="325E6A5D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</w:t>
            </w:r>
          </w:p>
        </w:tc>
        <w:tc>
          <w:tcPr>
            <w:tcW w:w="1629" w:type="dxa"/>
            <w:noWrap/>
          </w:tcPr>
          <w:p w14:paraId="6B2348D9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1.5</w:t>
            </w:r>
            <w:r>
              <w:rPr>
                <w:rFonts w:ascii="Cambria" w:hAnsi="Cambria" w:hint="eastAsia"/>
                <w:sz w:val="24"/>
                <w:szCs w:val="24"/>
              </w:rPr>
              <w:t>1%</w:t>
            </w:r>
          </w:p>
        </w:tc>
      </w:tr>
      <w:tr w:rsidR="00BB5FD2" w14:paraId="0BD71CCC" w14:textId="77777777">
        <w:trPr>
          <w:trHeight w:val="270"/>
        </w:trPr>
        <w:tc>
          <w:tcPr>
            <w:tcW w:w="3964" w:type="dxa"/>
            <w:noWrap/>
          </w:tcPr>
          <w:p w14:paraId="1F92BF9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Serious Outcomes</w:t>
            </w:r>
          </w:p>
        </w:tc>
        <w:tc>
          <w:tcPr>
            <w:tcW w:w="1616" w:type="dxa"/>
            <w:noWrap/>
          </w:tcPr>
          <w:p w14:paraId="5BCDFE18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29" w:type="dxa"/>
            <w:noWrap/>
          </w:tcPr>
          <w:p w14:paraId="0899B590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B5FD2" w14:paraId="276C6123" w14:textId="77777777">
        <w:trPr>
          <w:trHeight w:val="270"/>
        </w:trPr>
        <w:tc>
          <w:tcPr>
            <w:tcW w:w="3964" w:type="dxa"/>
            <w:noWrap/>
          </w:tcPr>
          <w:p w14:paraId="56787C8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Death</w:t>
            </w:r>
          </w:p>
        </w:tc>
        <w:tc>
          <w:tcPr>
            <w:tcW w:w="1616" w:type="dxa"/>
            <w:noWrap/>
          </w:tcPr>
          <w:p w14:paraId="674E0648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126</w:t>
            </w:r>
          </w:p>
        </w:tc>
        <w:tc>
          <w:tcPr>
            <w:tcW w:w="1629" w:type="dxa"/>
            <w:noWrap/>
          </w:tcPr>
          <w:p w14:paraId="3753DDA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6.77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3CCF678F" w14:textId="77777777">
        <w:trPr>
          <w:trHeight w:val="270"/>
        </w:trPr>
        <w:tc>
          <w:tcPr>
            <w:tcW w:w="3964" w:type="dxa"/>
            <w:noWrap/>
          </w:tcPr>
          <w:p w14:paraId="03D73809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Disability</w:t>
            </w:r>
          </w:p>
        </w:tc>
        <w:tc>
          <w:tcPr>
            <w:tcW w:w="1616" w:type="dxa"/>
            <w:noWrap/>
          </w:tcPr>
          <w:p w14:paraId="728D6D36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1629" w:type="dxa"/>
            <w:noWrap/>
          </w:tcPr>
          <w:p w14:paraId="36A39672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1.02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23849798" w14:textId="77777777">
        <w:trPr>
          <w:trHeight w:val="270"/>
        </w:trPr>
        <w:tc>
          <w:tcPr>
            <w:tcW w:w="3964" w:type="dxa"/>
            <w:noWrap/>
          </w:tcPr>
          <w:p w14:paraId="7BC4B21C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Hospitalization</w:t>
            </w:r>
          </w:p>
        </w:tc>
        <w:tc>
          <w:tcPr>
            <w:tcW w:w="1616" w:type="dxa"/>
            <w:noWrap/>
          </w:tcPr>
          <w:p w14:paraId="43F1E238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258</w:t>
            </w:r>
          </w:p>
        </w:tc>
        <w:tc>
          <w:tcPr>
            <w:tcW w:w="1629" w:type="dxa"/>
            <w:noWrap/>
          </w:tcPr>
          <w:p w14:paraId="31805689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13.87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  <w:tr w:rsidR="00BB5FD2" w14:paraId="18185C94" w14:textId="77777777">
        <w:trPr>
          <w:trHeight w:val="270"/>
        </w:trPr>
        <w:tc>
          <w:tcPr>
            <w:tcW w:w="3964" w:type="dxa"/>
            <w:tcBorders>
              <w:bottom w:val="single" w:sz="4" w:space="0" w:color="auto"/>
            </w:tcBorders>
            <w:noWrap/>
          </w:tcPr>
          <w:p w14:paraId="30B8632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Life-threatening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2CC1C80F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46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noWrap/>
          </w:tcPr>
          <w:p w14:paraId="2124B3F4" w14:textId="77777777" w:rsidR="00BB5FD2" w:rsidRDefault="00BB5FD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2.47</w:t>
            </w:r>
            <w:r>
              <w:rPr>
                <w:rFonts w:ascii="Cambria" w:hAnsi="Cambria" w:hint="eastAsia"/>
                <w:sz w:val="24"/>
                <w:szCs w:val="24"/>
              </w:rPr>
              <w:t>%</w:t>
            </w:r>
          </w:p>
        </w:tc>
      </w:tr>
    </w:tbl>
    <w:p w14:paraId="1D92F06C" w14:textId="77777777" w:rsidR="00BB5FD2" w:rsidRDefault="00BB5FD2">
      <w:pPr>
        <w:rPr>
          <w:rFonts w:ascii="Cambria" w:hAnsi="Cambria" w:cs="Times New Roman"/>
          <w:b/>
          <w:bCs/>
        </w:rPr>
        <w:sectPr w:rsidR="00BB5FD2" w:rsidSect="00E677E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1E1735" w14:textId="77777777" w:rsidR="00BB5FD2" w:rsidRDefault="00BB5FD2">
      <w:pPr>
        <w:rPr>
          <w:rFonts w:ascii="Cambria" w:hAnsi="Cambria" w:cs="Times New Roman"/>
          <w:b/>
          <w:bCs/>
        </w:rPr>
      </w:pPr>
      <w:bookmarkStart w:id="2" w:name="_Hlk163554251"/>
      <w:r>
        <w:rPr>
          <w:rFonts w:ascii="Cambria" w:hAnsi="Cambria" w:cs="Times New Roman"/>
          <w:b/>
          <w:bCs/>
        </w:rPr>
        <w:lastRenderedPageBreak/>
        <w:t>Table 3. Signal strength of AEs of ivabradine at the System Organ Class (SOC) level in FDA Adverse Event Reporting System (FAERS) source</w:t>
      </w:r>
    </w:p>
    <w:tbl>
      <w:tblPr>
        <w:tblStyle w:val="TableGrid"/>
        <w:tblW w:w="15310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9"/>
        <w:gridCol w:w="1224"/>
        <w:gridCol w:w="1103"/>
        <w:gridCol w:w="2410"/>
        <w:gridCol w:w="2409"/>
        <w:gridCol w:w="1134"/>
        <w:gridCol w:w="1276"/>
        <w:gridCol w:w="1985"/>
      </w:tblGrid>
      <w:tr w:rsidR="00BB5FD2" w14:paraId="33FD6F2A" w14:textId="77777777">
        <w:trPr>
          <w:trHeight w:val="665"/>
        </w:trPr>
        <w:tc>
          <w:tcPr>
            <w:tcW w:w="3769" w:type="dxa"/>
            <w:tcBorders>
              <w:top w:val="single" w:sz="4" w:space="0" w:color="auto"/>
              <w:bottom w:val="single" w:sz="4" w:space="0" w:color="auto"/>
            </w:tcBorders>
          </w:tcPr>
          <w:p w14:paraId="026D1A09" w14:textId="77777777" w:rsidR="00BB5FD2" w:rsidRDefault="00BB5FD2">
            <w:pPr>
              <w:rPr>
                <w:rFonts w:ascii="Cambria" w:hAnsi="Cambria"/>
                <w:b/>
                <w:bCs/>
                <w:sz w:val="13"/>
                <w:szCs w:val="15"/>
              </w:rPr>
            </w:pPr>
            <w:r>
              <w:rPr>
                <w:rFonts w:ascii="Cambria" w:hAnsi="Cambria"/>
                <w:b/>
                <w:bCs/>
              </w:rPr>
              <w:t>System Organ Class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2E8C6D37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SOC Code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1ADB606E" w14:textId="7ECDCFD4" w:rsidR="00BB5FD2" w:rsidRDefault="009C393D">
            <w:pPr>
              <w:rPr>
                <w:rFonts w:ascii="Cambria" w:hAnsi="Cambria"/>
                <w:b/>
                <w:bCs/>
              </w:rPr>
            </w:pPr>
            <w:r w:rsidRPr="009C393D">
              <w:rPr>
                <w:rFonts w:ascii="Cambria" w:hAnsi="Cambria"/>
                <w:b/>
                <w:bCs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0F162E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ROR(95%CI)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6D2C1B8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PRR(95%CI)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5E95F9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χ2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AC3B1C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IC(IC025)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649037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EBGM(EBGM05)</w:t>
            </w:r>
          </w:p>
        </w:tc>
      </w:tr>
      <w:tr w:rsidR="00BB5FD2" w14:paraId="106B13EF" w14:textId="77777777">
        <w:trPr>
          <w:trHeight w:val="385"/>
        </w:trPr>
        <w:tc>
          <w:tcPr>
            <w:tcW w:w="3769" w:type="dxa"/>
            <w:tcBorders>
              <w:top w:val="single" w:sz="4" w:space="0" w:color="auto"/>
            </w:tcBorders>
          </w:tcPr>
          <w:p w14:paraId="1C9E684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Injury, poisoning and procedural complications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0413A40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10022117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0089069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866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3CE014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18.69 (17.07-20.48)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114E74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10.46 (9.96-10.98)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F8666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7733.62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7CEE3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3.38 (3.11)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CCB5E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10.43 (9.52)</w:t>
            </w:r>
          </w:p>
        </w:tc>
      </w:tr>
      <w:tr w:rsidR="00BB5FD2" w14:paraId="5FA59BEC" w14:textId="77777777">
        <w:trPr>
          <w:trHeight w:val="315"/>
        </w:trPr>
        <w:tc>
          <w:tcPr>
            <w:tcW w:w="3769" w:type="dxa"/>
          </w:tcPr>
          <w:p w14:paraId="76E86BA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1224" w:type="dxa"/>
          </w:tcPr>
          <w:p w14:paraId="4D7799F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10007541</w:t>
            </w:r>
          </w:p>
        </w:tc>
        <w:tc>
          <w:tcPr>
            <w:tcW w:w="1103" w:type="dxa"/>
          </w:tcPr>
          <w:p w14:paraId="005BB6D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501</w:t>
            </w:r>
          </w:p>
        </w:tc>
        <w:tc>
          <w:tcPr>
            <w:tcW w:w="2410" w:type="dxa"/>
          </w:tcPr>
          <w:p w14:paraId="5982ECF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9.66 (8.72-10.7)</w:t>
            </w:r>
          </w:p>
        </w:tc>
        <w:tc>
          <w:tcPr>
            <w:tcW w:w="2409" w:type="dxa"/>
          </w:tcPr>
          <w:p w14:paraId="0ECA824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7.33 (6.8-7.9)</w:t>
            </w:r>
          </w:p>
        </w:tc>
        <w:tc>
          <w:tcPr>
            <w:tcW w:w="1134" w:type="dxa"/>
          </w:tcPr>
          <w:p w14:paraId="09F5846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2836.65</w:t>
            </w:r>
          </w:p>
        </w:tc>
        <w:tc>
          <w:tcPr>
            <w:tcW w:w="1276" w:type="dxa"/>
          </w:tcPr>
          <w:p w14:paraId="2AE5921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2.87 (2.54)</w:t>
            </w:r>
          </w:p>
        </w:tc>
        <w:tc>
          <w:tcPr>
            <w:tcW w:w="1985" w:type="dxa"/>
          </w:tcPr>
          <w:p w14:paraId="4421CC4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7.32 (6.6)</w:t>
            </w:r>
          </w:p>
        </w:tc>
      </w:tr>
      <w:tr w:rsidR="00BB5FD2" w14:paraId="724D75ED" w14:textId="77777777">
        <w:trPr>
          <w:trHeight w:val="315"/>
        </w:trPr>
        <w:tc>
          <w:tcPr>
            <w:tcW w:w="3769" w:type="dxa"/>
          </w:tcPr>
          <w:p w14:paraId="6F5BA36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1224" w:type="dxa"/>
          </w:tcPr>
          <w:p w14:paraId="2999354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10022891</w:t>
            </w:r>
          </w:p>
        </w:tc>
        <w:tc>
          <w:tcPr>
            <w:tcW w:w="1103" w:type="dxa"/>
          </w:tcPr>
          <w:p w14:paraId="759DFD4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149</w:t>
            </w:r>
          </w:p>
        </w:tc>
        <w:tc>
          <w:tcPr>
            <w:tcW w:w="2410" w:type="dxa"/>
          </w:tcPr>
          <w:p w14:paraId="490A326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7.8 (6.6-9.22)</w:t>
            </w:r>
          </w:p>
        </w:tc>
        <w:tc>
          <w:tcPr>
            <w:tcW w:w="2409" w:type="dxa"/>
          </w:tcPr>
          <w:p w14:paraId="273CA0D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7.26 (6.22-8.47)</w:t>
            </w:r>
          </w:p>
        </w:tc>
        <w:tc>
          <w:tcPr>
            <w:tcW w:w="1134" w:type="dxa"/>
          </w:tcPr>
          <w:p w14:paraId="5BF22E0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811.48</w:t>
            </w:r>
          </w:p>
        </w:tc>
        <w:tc>
          <w:tcPr>
            <w:tcW w:w="1276" w:type="dxa"/>
          </w:tcPr>
          <w:p w14:paraId="74DC433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2.86 (2.3)</w:t>
            </w:r>
          </w:p>
        </w:tc>
        <w:tc>
          <w:tcPr>
            <w:tcW w:w="1985" w:type="dxa"/>
          </w:tcPr>
          <w:p w14:paraId="410B872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7.25 (6.13)</w:t>
            </w:r>
          </w:p>
        </w:tc>
      </w:tr>
      <w:tr w:rsidR="00BB5FD2" w14:paraId="2CF6E61C" w14:textId="77777777">
        <w:trPr>
          <w:trHeight w:val="315"/>
        </w:trPr>
        <w:tc>
          <w:tcPr>
            <w:tcW w:w="3769" w:type="dxa"/>
          </w:tcPr>
          <w:p w14:paraId="20B2083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Vascular disorders</w:t>
            </w:r>
          </w:p>
        </w:tc>
        <w:tc>
          <w:tcPr>
            <w:tcW w:w="1224" w:type="dxa"/>
          </w:tcPr>
          <w:p w14:paraId="68F247C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10047065</w:t>
            </w:r>
          </w:p>
        </w:tc>
        <w:tc>
          <w:tcPr>
            <w:tcW w:w="1103" w:type="dxa"/>
          </w:tcPr>
          <w:p w14:paraId="31B770C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55</w:t>
            </w:r>
          </w:p>
        </w:tc>
        <w:tc>
          <w:tcPr>
            <w:tcW w:w="2410" w:type="dxa"/>
          </w:tcPr>
          <w:p w14:paraId="656F89C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3.67 (2.81-4.81)</w:t>
            </w:r>
          </w:p>
        </w:tc>
        <w:tc>
          <w:tcPr>
            <w:tcW w:w="2409" w:type="dxa"/>
          </w:tcPr>
          <w:p w14:paraId="03060D5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3.6 (2.77-4.67)</w:t>
            </w:r>
          </w:p>
        </w:tc>
        <w:tc>
          <w:tcPr>
            <w:tcW w:w="1134" w:type="dxa"/>
          </w:tcPr>
          <w:p w14:paraId="1A3B496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103.82</w:t>
            </w:r>
          </w:p>
        </w:tc>
        <w:tc>
          <w:tcPr>
            <w:tcW w:w="1276" w:type="dxa"/>
          </w:tcPr>
          <w:p w14:paraId="6F7AE89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1.85 (0.97)</w:t>
            </w:r>
          </w:p>
        </w:tc>
        <w:tc>
          <w:tcPr>
            <w:tcW w:w="1985" w:type="dxa"/>
          </w:tcPr>
          <w:p w14:paraId="593A4F0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3.59 (2.75)</w:t>
            </w:r>
          </w:p>
        </w:tc>
      </w:tr>
      <w:tr w:rsidR="00BB5FD2" w14:paraId="6F815058" w14:textId="77777777">
        <w:trPr>
          <w:trHeight w:val="315"/>
        </w:trPr>
        <w:tc>
          <w:tcPr>
            <w:tcW w:w="3769" w:type="dxa"/>
          </w:tcPr>
          <w:p w14:paraId="16E691D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Nervous system disorders</w:t>
            </w:r>
          </w:p>
        </w:tc>
        <w:tc>
          <w:tcPr>
            <w:tcW w:w="1224" w:type="dxa"/>
          </w:tcPr>
          <w:p w14:paraId="2675E4D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10029205</w:t>
            </w:r>
          </w:p>
        </w:tc>
        <w:tc>
          <w:tcPr>
            <w:tcW w:w="1103" w:type="dxa"/>
          </w:tcPr>
          <w:p w14:paraId="13D99A2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53</w:t>
            </w:r>
          </w:p>
        </w:tc>
        <w:tc>
          <w:tcPr>
            <w:tcW w:w="2410" w:type="dxa"/>
          </w:tcPr>
          <w:p w14:paraId="1DFB6F8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113.28 (85.92-149.35)</w:t>
            </w:r>
          </w:p>
        </w:tc>
        <w:tc>
          <w:tcPr>
            <w:tcW w:w="2409" w:type="dxa"/>
          </w:tcPr>
          <w:p w14:paraId="51F38CE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110.08 (84.14-144.02)</w:t>
            </w:r>
          </w:p>
        </w:tc>
        <w:tc>
          <w:tcPr>
            <w:tcW w:w="1134" w:type="dxa"/>
          </w:tcPr>
          <w:p w14:paraId="077240F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5591.60</w:t>
            </w:r>
          </w:p>
        </w:tc>
        <w:tc>
          <w:tcPr>
            <w:tcW w:w="1276" w:type="dxa"/>
          </w:tcPr>
          <w:p w14:paraId="4533B1B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6.75 (5.84)</w:t>
            </w:r>
          </w:p>
        </w:tc>
        <w:tc>
          <w:tcPr>
            <w:tcW w:w="1985" w:type="dxa"/>
          </w:tcPr>
          <w:p w14:paraId="6B351C0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107.44 (81.49)</w:t>
            </w:r>
          </w:p>
        </w:tc>
      </w:tr>
      <w:tr w:rsidR="00BB5FD2" w14:paraId="7B9B8448" w14:textId="77777777">
        <w:trPr>
          <w:trHeight w:val="394"/>
        </w:trPr>
        <w:tc>
          <w:tcPr>
            <w:tcW w:w="3769" w:type="dxa"/>
          </w:tcPr>
          <w:p w14:paraId="4EF4407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General disorders and administration site conditions</w:t>
            </w:r>
          </w:p>
        </w:tc>
        <w:tc>
          <w:tcPr>
            <w:tcW w:w="1224" w:type="dxa"/>
          </w:tcPr>
          <w:p w14:paraId="0B5A293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10018065</w:t>
            </w:r>
          </w:p>
        </w:tc>
        <w:tc>
          <w:tcPr>
            <w:tcW w:w="1103" w:type="dxa"/>
          </w:tcPr>
          <w:p w14:paraId="1CEBF2D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48</w:t>
            </w:r>
          </w:p>
        </w:tc>
        <w:tc>
          <w:tcPr>
            <w:tcW w:w="2410" w:type="dxa"/>
          </w:tcPr>
          <w:p w14:paraId="22D0872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13.59 (10.2-18.11)</w:t>
            </w:r>
          </w:p>
        </w:tc>
        <w:tc>
          <w:tcPr>
            <w:tcW w:w="2409" w:type="dxa"/>
          </w:tcPr>
          <w:p w14:paraId="34DE144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13.26 (10.03-17.54)</w:t>
            </w:r>
          </w:p>
        </w:tc>
        <w:tc>
          <w:tcPr>
            <w:tcW w:w="1134" w:type="dxa"/>
          </w:tcPr>
          <w:p w14:paraId="46BD90B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543.76</w:t>
            </w:r>
          </w:p>
        </w:tc>
        <w:tc>
          <w:tcPr>
            <w:tcW w:w="1276" w:type="dxa"/>
          </w:tcPr>
          <w:p w14:paraId="7166501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3.73 (2.79)</w:t>
            </w:r>
          </w:p>
        </w:tc>
        <w:tc>
          <w:tcPr>
            <w:tcW w:w="1985" w:type="dxa"/>
          </w:tcPr>
          <w:p w14:paraId="7D1A78D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13.23 (9.93)</w:t>
            </w:r>
          </w:p>
        </w:tc>
      </w:tr>
      <w:tr w:rsidR="00BB5FD2" w14:paraId="74F8BF0E" w14:textId="77777777">
        <w:trPr>
          <w:trHeight w:val="315"/>
        </w:trPr>
        <w:tc>
          <w:tcPr>
            <w:tcW w:w="3769" w:type="dxa"/>
          </w:tcPr>
          <w:p w14:paraId="182EC1C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Eye disorders</w:t>
            </w:r>
          </w:p>
        </w:tc>
        <w:tc>
          <w:tcPr>
            <w:tcW w:w="1224" w:type="dxa"/>
          </w:tcPr>
          <w:p w14:paraId="54CDDB3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10015919</w:t>
            </w:r>
          </w:p>
        </w:tc>
        <w:tc>
          <w:tcPr>
            <w:tcW w:w="1103" w:type="dxa"/>
          </w:tcPr>
          <w:p w14:paraId="785FD5F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410" w:type="dxa"/>
          </w:tcPr>
          <w:p w14:paraId="0F9FA69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6.48 (3.23-12.98)</w:t>
            </w:r>
          </w:p>
        </w:tc>
        <w:tc>
          <w:tcPr>
            <w:tcW w:w="2409" w:type="dxa"/>
          </w:tcPr>
          <w:p w14:paraId="7AC7BF0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6.46 (3.23-12.9)</w:t>
            </w:r>
          </w:p>
        </w:tc>
        <w:tc>
          <w:tcPr>
            <w:tcW w:w="1134" w:type="dxa"/>
          </w:tcPr>
          <w:p w14:paraId="5BF97D1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36.86</w:t>
            </w:r>
          </w:p>
        </w:tc>
        <w:tc>
          <w:tcPr>
            <w:tcW w:w="1276" w:type="dxa"/>
          </w:tcPr>
          <w:p w14:paraId="0D41934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2.69 (0.64)</w:t>
            </w:r>
          </w:p>
        </w:tc>
        <w:tc>
          <w:tcPr>
            <w:tcW w:w="1985" w:type="dxa"/>
          </w:tcPr>
          <w:p w14:paraId="27BC118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6.45 (3.22)</w:t>
            </w:r>
          </w:p>
        </w:tc>
      </w:tr>
      <w:tr w:rsidR="00BB5FD2" w14:paraId="4A14D9B4" w14:textId="77777777">
        <w:trPr>
          <w:trHeight w:val="315"/>
        </w:trPr>
        <w:tc>
          <w:tcPr>
            <w:tcW w:w="3769" w:type="dxa"/>
          </w:tcPr>
          <w:p w14:paraId="05C66E9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Psychiatric disorders</w:t>
            </w:r>
          </w:p>
        </w:tc>
        <w:tc>
          <w:tcPr>
            <w:tcW w:w="1224" w:type="dxa"/>
          </w:tcPr>
          <w:p w14:paraId="288CEC3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10037175</w:t>
            </w:r>
          </w:p>
        </w:tc>
        <w:tc>
          <w:tcPr>
            <w:tcW w:w="1103" w:type="dxa"/>
          </w:tcPr>
          <w:p w14:paraId="414F12F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2410" w:type="dxa"/>
          </w:tcPr>
          <w:p w14:paraId="119823F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4.93 (2.35-10.37)</w:t>
            </w:r>
          </w:p>
        </w:tc>
        <w:tc>
          <w:tcPr>
            <w:tcW w:w="2409" w:type="dxa"/>
          </w:tcPr>
          <w:p w14:paraId="14A7989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4.92 (2.35-10.31)</w:t>
            </w:r>
          </w:p>
        </w:tc>
        <w:tc>
          <w:tcPr>
            <w:tcW w:w="1134" w:type="dxa"/>
          </w:tcPr>
          <w:p w14:paraId="7C9589A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21.84</w:t>
            </w:r>
          </w:p>
        </w:tc>
        <w:tc>
          <w:tcPr>
            <w:tcW w:w="1276" w:type="dxa"/>
          </w:tcPr>
          <w:p w14:paraId="0FCDEF3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2.3 (0.13)</w:t>
            </w:r>
          </w:p>
        </w:tc>
        <w:tc>
          <w:tcPr>
            <w:tcW w:w="1985" w:type="dxa"/>
          </w:tcPr>
          <w:p w14:paraId="6A5E98B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4.91 (2.34)</w:t>
            </w:r>
          </w:p>
        </w:tc>
      </w:tr>
      <w:tr w:rsidR="00BB5FD2" w14:paraId="0BC2DEAD" w14:textId="77777777">
        <w:trPr>
          <w:trHeight w:val="315"/>
        </w:trPr>
        <w:tc>
          <w:tcPr>
            <w:tcW w:w="3769" w:type="dxa"/>
          </w:tcPr>
          <w:p w14:paraId="1CF09D9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Surgical and medical procedures</w:t>
            </w:r>
          </w:p>
        </w:tc>
        <w:tc>
          <w:tcPr>
            <w:tcW w:w="1224" w:type="dxa"/>
          </w:tcPr>
          <w:p w14:paraId="55DA837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10042613</w:t>
            </w:r>
          </w:p>
        </w:tc>
        <w:tc>
          <w:tcPr>
            <w:tcW w:w="1103" w:type="dxa"/>
          </w:tcPr>
          <w:p w14:paraId="3AF275B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410" w:type="dxa"/>
          </w:tcPr>
          <w:p w14:paraId="029B1FF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19.91 (7.45-53.23)</w:t>
            </w:r>
          </w:p>
        </w:tc>
        <w:tc>
          <w:tcPr>
            <w:tcW w:w="2409" w:type="dxa"/>
          </w:tcPr>
          <w:p w14:paraId="1425ED7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19.87 (7.45-53.01)</w:t>
            </w:r>
          </w:p>
        </w:tc>
        <w:tc>
          <w:tcPr>
            <w:tcW w:w="1134" w:type="dxa"/>
          </w:tcPr>
          <w:p w14:paraId="0E13EAE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71.38</w:t>
            </w:r>
          </w:p>
        </w:tc>
        <w:tc>
          <w:tcPr>
            <w:tcW w:w="1276" w:type="dxa"/>
          </w:tcPr>
          <w:p w14:paraId="2D27E71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4.31 (1.64)</w:t>
            </w:r>
          </w:p>
        </w:tc>
        <w:tc>
          <w:tcPr>
            <w:tcW w:w="1985" w:type="dxa"/>
          </w:tcPr>
          <w:p w14:paraId="6ED8BC7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19.79 (7.4)</w:t>
            </w:r>
          </w:p>
        </w:tc>
      </w:tr>
      <w:tr w:rsidR="00BB5FD2" w14:paraId="6AF09114" w14:textId="77777777">
        <w:trPr>
          <w:trHeight w:val="315"/>
        </w:trPr>
        <w:tc>
          <w:tcPr>
            <w:tcW w:w="3769" w:type="dxa"/>
          </w:tcPr>
          <w:p w14:paraId="4DE5443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Immune system disorders</w:t>
            </w:r>
          </w:p>
        </w:tc>
        <w:tc>
          <w:tcPr>
            <w:tcW w:w="1224" w:type="dxa"/>
          </w:tcPr>
          <w:p w14:paraId="6F77337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10021428</w:t>
            </w:r>
          </w:p>
        </w:tc>
        <w:tc>
          <w:tcPr>
            <w:tcW w:w="1103" w:type="dxa"/>
          </w:tcPr>
          <w:p w14:paraId="4AFD761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410" w:type="dxa"/>
          </w:tcPr>
          <w:p w14:paraId="78A8AD9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13.02 (4.19-40.46)</w:t>
            </w:r>
          </w:p>
        </w:tc>
        <w:tc>
          <w:tcPr>
            <w:tcW w:w="2409" w:type="dxa"/>
          </w:tcPr>
          <w:p w14:paraId="7A196EF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 (4.19-40.33)</w:t>
            </w:r>
          </w:p>
        </w:tc>
        <w:tc>
          <w:tcPr>
            <w:tcW w:w="1134" w:type="dxa"/>
          </w:tcPr>
          <w:p w14:paraId="3CC41C5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33.13</w:t>
            </w:r>
          </w:p>
        </w:tc>
        <w:tc>
          <w:tcPr>
            <w:tcW w:w="1276" w:type="dxa"/>
          </w:tcPr>
          <w:p w14:paraId="4A80A24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3.7 (0.78)</w:t>
            </w:r>
          </w:p>
        </w:tc>
        <w:tc>
          <w:tcPr>
            <w:tcW w:w="1985" w:type="dxa"/>
          </w:tcPr>
          <w:p w14:paraId="43DF5C9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12.96 (4.17)</w:t>
            </w:r>
          </w:p>
        </w:tc>
      </w:tr>
      <w:tr w:rsidR="00BB5FD2" w14:paraId="6DCFFAAC" w14:textId="77777777">
        <w:trPr>
          <w:trHeight w:val="390"/>
        </w:trPr>
        <w:tc>
          <w:tcPr>
            <w:tcW w:w="3769" w:type="dxa"/>
          </w:tcPr>
          <w:p w14:paraId="29FAA64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Pregnancy, puerperium and perinatal conditions</w:t>
            </w:r>
          </w:p>
        </w:tc>
        <w:tc>
          <w:tcPr>
            <w:tcW w:w="1224" w:type="dxa"/>
          </w:tcPr>
          <w:p w14:paraId="0FC8B40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10036585</w:t>
            </w:r>
          </w:p>
        </w:tc>
        <w:tc>
          <w:tcPr>
            <w:tcW w:w="1103" w:type="dxa"/>
          </w:tcPr>
          <w:p w14:paraId="21AE3A2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410" w:type="dxa"/>
          </w:tcPr>
          <w:p w14:paraId="33FA591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1904.43 (492.08-7370.43)</w:t>
            </w:r>
          </w:p>
        </w:tc>
        <w:tc>
          <w:tcPr>
            <w:tcW w:w="2409" w:type="dxa"/>
          </w:tcPr>
          <w:p w14:paraId="2639910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1901.36 (492.04-7347.31)</w:t>
            </w:r>
          </w:p>
        </w:tc>
        <w:tc>
          <w:tcPr>
            <w:tcW w:w="1134" w:type="dxa"/>
          </w:tcPr>
          <w:p w14:paraId="097E0ED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3988.6</w:t>
            </w:r>
            <w:r>
              <w:rPr>
                <w:rFonts w:ascii="Cambria" w:hAnsi="Cambria" w:hint="eastAsia"/>
              </w:rPr>
              <w:t>6</w:t>
            </w:r>
          </w:p>
        </w:tc>
        <w:tc>
          <w:tcPr>
            <w:tcW w:w="1276" w:type="dxa"/>
          </w:tcPr>
          <w:p w14:paraId="440D132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10.38 (6.77)</w:t>
            </w:r>
          </w:p>
        </w:tc>
        <w:tc>
          <w:tcPr>
            <w:tcW w:w="1985" w:type="dxa"/>
          </w:tcPr>
          <w:p w14:paraId="44A44AA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1331.25 (343.98)</w:t>
            </w:r>
          </w:p>
        </w:tc>
      </w:tr>
      <w:tr w:rsidR="00BB5FD2" w14:paraId="38A178F8" w14:textId="77777777">
        <w:trPr>
          <w:trHeight w:val="269"/>
        </w:trPr>
        <w:tc>
          <w:tcPr>
            <w:tcW w:w="3769" w:type="dxa"/>
          </w:tcPr>
          <w:p w14:paraId="5ED07FC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Respiratory, thoracic and mediastinal disorders</w:t>
            </w:r>
          </w:p>
        </w:tc>
        <w:tc>
          <w:tcPr>
            <w:tcW w:w="1224" w:type="dxa"/>
          </w:tcPr>
          <w:p w14:paraId="7FC4149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10038738</w:t>
            </w:r>
          </w:p>
        </w:tc>
        <w:tc>
          <w:tcPr>
            <w:tcW w:w="1103" w:type="dxa"/>
          </w:tcPr>
          <w:p w14:paraId="2057EB3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410" w:type="dxa"/>
          </w:tcPr>
          <w:p w14:paraId="67E81DC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70.16 (22.41-219.69)</w:t>
            </w:r>
          </w:p>
        </w:tc>
        <w:tc>
          <w:tcPr>
            <w:tcW w:w="2409" w:type="dxa"/>
          </w:tcPr>
          <w:p w14:paraId="4ECA87D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70.05 (22.41-218.94)</w:t>
            </w:r>
          </w:p>
        </w:tc>
        <w:tc>
          <w:tcPr>
            <w:tcW w:w="1134" w:type="dxa"/>
          </w:tcPr>
          <w:p w14:paraId="4AC9762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201.02</w:t>
            </w:r>
          </w:p>
        </w:tc>
        <w:tc>
          <w:tcPr>
            <w:tcW w:w="1276" w:type="dxa"/>
          </w:tcPr>
          <w:p w14:paraId="2DC6A17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6.11 (3.16)</w:t>
            </w:r>
          </w:p>
        </w:tc>
        <w:tc>
          <w:tcPr>
            <w:tcW w:w="1985" w:type="dxa"/>
          </w:tcPr>
          <w:p w14:paraId="382D304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68.98 (22.03)</w:t>
            </w:r>
          </w:p>
        </w:tc>
      </w:tr>
    </w:tbl>
    <w:p w14:paraId="25AA9AE3" w14:textId="77777777" w:rsidR="00BB5FD2" w:rsidRDefault="00BB5FD2">
      <w:pPr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Footnotes: SOC, System Organ Class; ROR, Reporting Odds Ratio; CI, Confidence Interval; PRR, Proportional Reporting Ratio; χ2, Chi-squared; IC, Information Component; EBGM, Empirical Bayesian Geometric Mean</w:t>
      </w:r>
    </w:p>
    <w:bookmarkEnd w:id="2"/>
    <w:p w14:paraId="1D04B34F" w14:textId="77777777" w:rsidR="00BB5FD2" w:rsidRDefault="00BB5FD2">
      <w:pPr>
        <w:rPr>
          <w:rFonts w:ascii="Cambria" w:hAnsi="Cambria" w:cs="Times New Roman"/>
          <w:b/>
          <w:bCs/>
        </w:rPr>
      </w:pPr>
    </w:p>
    <w:p w14:paraId="585FA40E" w14:textId="77777777" w:rsidR="00BB5FD2" w:rsidRDefault="00BB5FD2">
      <w:pPr>
        <w:rPr>
          <w:rFonts w:ascii="Cambria" w:hAnsi="Cambria" w:cs="Times New Roman"/>
          <w:b/>
          <w:bCs/>
        </w:rPr>
      </w:pPr>
    </w:p>
    <w:p w14:paraId="68259C6D" w14:textId="77777777" w:rsidR="00BB5FD2" w:rsidRDefault="00BB5FD2">
      <w:pPr>
        <w:rPr>
          <w:rFonts w:ascii="Cambria" w:hAnsi="Cambria" w:cs="Times New Roman"/>
          <w:b/>
          <w:bCs/>
        </w:rPr>
      </w:pPr>
    </w:p>
    <w:p w14:paraId="05EEFEA8" w14:textId="77777777" w:rsidR="00BB5FD2" w:rsidRDefault="00BB5FD2">
      <w:pPr>
        <w:rPr>
          <w:rFonts w:ascii="Cambria" w:hAnsi="Cambria" w:cs="Times New Roman"/>
          <w:b/>
          <w:bCs/>
        </w:rPr>
      </w:pPr>
    </w:p>
    <w:p w14:paraId="3CAC2C94" w14:textId="77777777" w:rsidR="00BB5FD2" w:rsidRDefault="00BB5FD2">
      <w:pPr>
        <w:rPr>
          <w:rFonts w:ascii="Cambria" w:hAnsi="Cambria" w:cs="Times New Roman"/>
          <w:b/>
          <w:bCs/>
        </w:rPr>
      </w:pPr>
    </w:p>
    <w:p w14:paraId="3436F06D" w14:textId="6F139998" w:rsidR="00BB5FD2" w:rsidRDefault="00BB5FD2">
      <w:pPr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lastRenderedPageBreak/>
        <w:t xml:space="preserve">Table 4. The top 50 signal strength of AEs of ivabradine ranked by </w:t>
      </w:r>
      <w:r w:rsidR="006331FF" w:rsidRPr="006331FF">
        <w:rPr>
          <w:rFonts w:ascii="Cambria" w:hAnsi="Cambria" w:cs="Times New Roman"/>
          <w:b/>
          <w:bCs/>
        </w:rPr>
        <w:t>Case Number</w:t>
      </w:r>
      <w:r>
        <w:rPr>
          <w:rFonts w:ascii="Cambria" w:hAnsi="Cambria" w:cs="Times New Roman"/>
          <w:b/>
          <w:bCs/>
        </w:rPr>
        <w:t xml:space="preserve"> at the Preferred Terms level in FDA Adverse Event Reporting System (FAERS) source.</w:t>
      </w:r>
    </w:p>
    <w:tbl>
      <w:tblPr>
        <w:tblStyle w:val="TableGrid"/>
        <w:tblW w:w="16155" w:type="dxa"/>
        <w:tblInd w:w="-12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993"/>
        <w:gridCol w:w="2268"/>
        <w:gridCol w:w="2268"/>
        <w:gridCol w:w="992"/>
        <w:gridCol w:w="1271"/>
        <w:gridCol w:w="1417"/>
      </w:tblGrid>
      <w:tr w:rsidR="00BB5FD2" w14:paraId="0818D39B" w14:textId="77777777" w:rsidTr="00FD49DE">
        <w:trPr>
          <w:trHeight w:val="66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AB24417" w14:textId="77777777" w:rsidR="00BB5FD2" w:rsidRDefault="00BB5FD2">
            <w:pPr>
              <w:rPr>
                <w:rFonts w:ascii="Cambria" w:hAnsi="Cambria"/>
                <w:b/>
                <w:bCs/>
                <w:sz w:val="13"/>
                <w:szCs w:val="15"/>
              </w:rPr>
            </w:pPr>
            <w:r>
              <w:rPr>
                <w:rFonts w:ascii="Cambria" w:hAnsi="Cambria"/>
                <w:b/>
                <w:bCs/>
              </w:rPr>
              <w:t>System Organ Class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3EAEC90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8231B8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Case Number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BA3EC8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ROR</w:t>
            </w:r>
          </w:p>
          <w:p w14:paraId="03073775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(95%CI)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E72AD7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PRR</w:t>
            </w:r>
          </w:p>
          <w:p w14:paraId="2D6361CF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AC1BAA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χ2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DAE1DF3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IC</w:t>
            </w:r>
          </w:p>
          <w:p w14:paraId="7BBFE145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(IC025)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3206C9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EBGM</w:t>
            </w:r>
          </w:p>
          <w:p w14:paraId="193B0418" w14:textId="77777777" w:rsidR="00BB5FD2" w:rsidRDefault="00BB5FD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(EBGM05)</w:t>
            </w:r>
          </w:p>
        </w:tc>
      </w:tr>
      <w:tr w:rsidR="00BB5FD2" w14:paraId="32996AF6" w14:textId="77777777" w:rsidTr="00FD49DE">
        <w:trPr>
          <w:trHeight w:val="385"/>
        </w:trPr>
        <w:tc>
          <w:tcPr>
            <w:tcW w:w="4111" w:type="dxa"/>
            <w:tcBorders>
              <w:top w:val="single" w:sz="4" w:space="0" w:color="auto"/>
            </w:tcBorders>
          </w:tcPr>
          <w:p w14:paraId="3B7A8E5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Injury, poisoning and procedural complications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7B37FD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off label use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3B311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866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D73A1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18.69 (17.07-20.48)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DC4C3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10.46 (9.96-10.98)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6494E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7733.62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0FB0266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3.38 (3.11)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3BCF1E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10.43 (9.52)</w:t>
            </w:r>
          </w:p>
        </w:tc>
      </w:tr>
      <w:tr w:rsidR="00BB5FD2" w14:paraId="255F8F92" w14:textId="77777777" w:rsidTr="00FD49DE">
        <w:trPr>
          <w:trHeight w:val="315"/>
        </w:trPr>
        <w:tc>
          <w:tcPr>
            <w:tcW w:w="4111" w:type="dxa"/>
          </w:tcPr>
          <w:p w14:paraId="42A927D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6E6995E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bradycardia</w:t>
            </w:r>
          </w:p>
        </w:tc>
        <w:tc>
          <w:tcPr>
            <w:tcW w:w="993" w:type="dxa"/>
          </w:tcPr>
          <w:p w14:paraId="63A9A1D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2268" w:type="dxa"/>
          </w:tcPr>
          <w:p w14:paraId="7DB312A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19.62 (15.59-24.7)</w:t>
            </w:r>
          </w:p>
        </w:tc>
        <w:tc>
          <w:tcPr>
            <w:tcW w:w="2268" w:type="dxa"/>
          </w:tcPr>
          <w:p w14:paraId="59E0083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18.86 (10.96-11.98)</w:t>
            </w:r>
          </w:p>
        </w:tc>
        <w:tc>
          <w:tcPr>
            <w:tcW w:w="992" w:type="dxa"/>
          </w:tcPr>
          <w:p w14:paraId="02A89EA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1282.72</w:t>
            </w:r>
          </w:p>
        </w:tc>
        <w:tc>
          <w:tcPr>
            <w:tcW w:w="1271" w:type="dxa"/>
          </w:tcPr>
          <w:p w14:paraId="19DBDAC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4.23 (3.48)</w:t>
            </w:r>
          </w:p>
        </w:tc>
        <w:tc>
          <w:tcPr>
            <w:tcW w:w="1417" w:type="dxa"/>
          </w:tcPr>
          <w:p w14:paraId="22655AF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18.78 (14.92)</w:t>
            </w:r>
          </w:p>
        </w:tc>
      </w:tr>
      <w:tr w:rsidR="00BB5FD2" w14:paraId="6DE1683C" w14:textId="77777777" w:rsidTr="00FD49DE">
        <w:trPr>
          <w:trHeight w:val="315"/>
        </w:trPr>
        <w:tc>
          <w:tcPr>
            <w:tcW w:w="4111" w:type="dxa"/>
          </w:tcPr>
          <w:p w14:paraId="5E13A5B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32C9108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heart rate increased</w:t>
            </w:r>
          </w:p>
        </w:tc>
        <w:tc>
          <w:tcPr>
            <w:tcW w:w="993" w:type="dxa"/>
          </w:tcPr>
          <w:p w14:paraId="668B197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52</w:t>
            </w:r>
          </w:p>
        </w:tc>
        <w:tc>
          <w:tcPr>
            <w:tcW w:w="2268" w:type="dxa"/>
          </w:tcPr>
          <w:p w14:paraId="015C42E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8.26 (6.27-10.89)</w:t>
            </w:r>
          </w:p>
        </w:tc>
        <w:tc>
          <w:tcPr>
            <w:tcW w:w="2268" w:type="dxa"/>
          </w:tcPr>
          <w:p w14:paraId="4B7F172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8.06 (11.96-12.98)</w:t>
            </w:r>
          </w:p>
        </w:tc>
        <w:tc>
          <w:tcPr>
            <w:tcW w:w="992" w:type="dxa"/>
          </w:tcPr>
          <w:p w14:paraId="65A8AD8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322.16</w:t>
            </w:r>
          </w:p>
        </w:tc>
        <w:tc>
          <w:tcPr>
            <w:tcW w:w="1271" w:type="dxa"/>
          </w:tcPr>
          <w:p w14:paraId="13150DD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3.01 (2.11)</w:t>
            </w:r>
          </w:p>
        </w:tc>
        <w:tc>
          <w:tcPr>
            <w:tcW w:w="1417" w:type="dxa"/>
          </w:tcPr>
          <w:p w14:paraId="29C10B7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8.05 (6.11)</w:t>
            </w:r>
          </w:p>
        </w:tc>
      </w:tr>
      <w:tr w:rsidR="00BB5FD2" w14:paraId="2C56F54A" w14:textId="77777777" w:rsidTr="00FD49DE">
        <w:trPr>
          <w:trHeight w:val="315"/>
        </w:trPr>
        <w:tc>
          <w:tcPr>
            <w:tcW w:w="4111" w:type="dxa"/>
          </w:tcPr>
          <w:p w14:paraId="7B68B2B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7A9E010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atrial fibrillation</w:t>
            </w:r>
          </w:p>
        </w:tc>
        <w:tc>
          <w:tcPr>
            <w:tcW w:w="993" w:type="dxa"/>
          </w:tcPr>
          <w:p w14:paraId="1A9B74C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</w:p>
        </w:tc>
        <w:tc>
          <w:tcPr>
            <w:tcW w:w="2268" w:type="dxa"/>
          </w:tcPr>
          <w:p w14:paraId="58DC493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7.56 (5.7-10.01)</w:t>
            </w:r>
          </w:p>
        </w:tc>
        <w:tc>
          <w:tcPr>
            <w:tcW w:w="2268" w:type="dxa"/>
          </w:tcPr>
          <w:p w14:paraId="15F1A90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7.38 (12.96-13.98)</w:t>
            </w:r>
          </w:p>
        </w:tc>
        <w:tc>
          <w:tcPr>
            <w:tcW w:w="992" w:type="dxa"/>
          </w:tcPr>
          <w:p w14:paraId="72EE80E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276.33</w:t>
            </w:r>
          </w:p>
        </w:tc>
        <w:tc>
          <w:tcPr>
            <w:tcW w:w="1271" w:type="dxa"/>
          </w:tcPr>
          <w:p w14:paraId="42D323E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2.88 (1.97)</w:t>
            </w:r>
          </w:p>
        </w:tc>
        <w:tc>
          <w:tcPr>
            <w:tcW w:w="1417" w:type="dxa"/>
          </w:tcPr>
          <w:p w14:paraId="39166CC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7.37 (5.56)</w:t>
            </w:r>
          </w:p>
        </w:tc>
      </w:tr>
      <w:tr w:rsidR="00BB5FD2" w14:paraId="32252C79" w14:textId="77777777" w:rsidTr="00FD49DE">
        <w:trPr>
          <w:trHeight w:val="315"/>
        </w:trPr>
        <w:tc>
          <w:tcPr>
            <w:tcW w:w="4111" w:type="dxa"/>
          </w:tcPr>
          <w:p w14:paraId="1F0CF52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Nervous system disorders</w:t>
            </w:r>
          </w:p>
        </w:tc>
        <w:tc>
          <w:tcPr>
            <w:tcW w:w="2835" w:type="dxa"/>
          </w:tcPr>
          <w:p w14:paraId="4F2651E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photopsia</w:t>
            </w:r>
          </w:p>
        </w:tc>
        <w:tc>
          <w:tcPr>
            <w:tcW w:w="993" w:type="dxa"/>
          </w:tcPr>
          <w:p w14:paraId="0C21F31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46</w:t>
            </w:r>
          </w:p>
        </w:tc>
        <w:tc>
          <w:tcPr>
            <w:tcW w:w="2268" w:type="dxa"/>
          </w:tcPr>
          <w:p w14:paraId="0D77E58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117.8 (87.59-158.42)</w:t>
            </w:r>
          </w:p>
        </w:tc>
        <w:tc>
          <w:tcPr>
            <w:tcW w:w="2268" w:type="dxa"/>
          </w:tcPr>
          <w:p w14:paraId="4BADC8B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114.91 (14.96-15.98)</w:t>
            </w:r>
          </w:p>
        </w:tc>
        <w:tc>
          <w:tcPr>
            <w:tcW w:w="992" w:type="dxa"/>
          </w:tcPr>
          <w:p w14:paraId="64F99EF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5064.22</w:t>
            </w:r>
          </w:p>
        </w:tc>
        <w:tc>
          <w:tcPr>
            <w:tcW w:w="1271" w:type="dxa"/>
          </w:tcPr>
          <w:p w14:paraId="57547A6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6.81 (5.84)</w:t>
            </w:r>
          </w:p>
        </w:tc>
        <w:tc>
          <w:tcPr>
            <w:tcW w:w="1417" w:type="dxa"/>
          </w:tcPr>
          <w:p w14:paraId="5EE92B0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112.03 (83.3)</w:t>
            </w:r>
          </w:p>
        </w:tc>
      </w:tr>
      <w:tr w:rsidR="00BB5FD2" w14:paraId="4C82D1C4" w14:textId="77777777" w:rsidTr="00FD49DE">
        <w:trPr>
          <w:trHeight w:val="315"/>
        </w:trPr>
        <w:tc>
          <w:tcPr>
            <w:tcW w:w="4111" w:type="dxa"/>
          </w:tcPr>
          <w:p w14:paraId="5727F1E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Vascular disorders</w:t>
            </w:r>
          </w:p>
        </w:tc>
        <w:tc>
          <w:tcPr>
            <w:tcW w:w="2835" w:type="dxa"/>
          </w:tcPr>
          <w:p w14:paraId="3277090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hypotension</w:t>
            </w:r>
          </w:p>
        </w:tc>
        <w:tc>
          <w:tcPr>
            <w:tcW w:w="993" w:type="dxa"/>
          </w:tcPr>
          <w:p w14:paraId="1BA10AB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46</w:t>
            </w:r>
          </w:p>
        </w:tc>
        <w:tc>
          <w:tcPr>
            <w:tcW w:w="2268" w:type="dxa"/>
          </w:tcPr>
          <w:p w14:paraId="0C23B29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3.28 (2.45-4.4)</w:t>
            </w:r>
          </w:p>
        </w:tc>
        <w:tc>
          <w:tcPr>
            <w:tcW w:w="2268" w:type="dxa"/>
          </w:tcPr>
          <w:p w14:paraId="50863A1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3.23 (13.96-14.98)</w:t>
            </w:r>
          </w:p>
        </w:tc>
        <w:tc>
          <w:tcPr>
            <w:tcW w:w="992" w:type="dxa"/>
          </w:tcPr>
          <w:p w14:paraId="486F874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71.16</w:t>
            </w:r>
          </w:p>
        </w:tc>
        <w:tc>
          <w:tcPr>
            <w:tcW w:w="1271" w:type="dxa"/>
          </w:tcPr>
          <w:p w14:paraId="79A4AEF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1.69 (0.74)</w:t>
            </w:r>
          </w:p>
        </w:tc>
        <w:tc>
          <w:tcPr>
            <w:tcW w:w="1417" w:type="dxa"/>
          </w:tcPr>
          <w:p w14:paraId="3DD9183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3.22 (2.41)</w:t>
            </w:r>
          </w:p>
        </w:tc>
      </w:tr>
      <w:tr w:rsidR="00BB5FD2" w14:paraId="71286A25" w14:textId="77777777" w:rsidTr="00FD49DE">
        <w:trPr>
          <w:trHeight w:val="315"/>
        </w:trPr>
        <w:tc>
          <w:tcPr>
            <w:tcW w:w="4111" w:type="dxa"/>
          </w:tcPr>
          <w:p w14:paraId="51B6399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56CC83E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failure</w:t>
            </w:r>
          </w:p>
        </w:tc>
        <w:tc>
          <w:tcPr>
            <w:tcW w:w="993" w:type="dxa"/>
          </w:tcPr>
          <w:p w14:paraId="7EED7FF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43</w:t>
            </w:r>
          </w:p>
        </w:tc>
        <w:tc>
          <w:tcPr>
            <w:tcW w:w="2268" w:type="dxa"/>
          </w:tcPr>
          <w:p w14:paraId="785356B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7.47 (5.52-10.11)</w:t>
            </w:r>
          </w:p>
        </w:tc>
        <w:tc>
          <w:tcPr>
            <w:tcW w:w="2268" w:type="dxa"/>
          </w:tcPr>
          <w:p w14:paraId="30335E1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7.32 (15.96-16.98)</w:t>
            </w:r>
          </w:p>
        </w:tc>
        <w:tc>
          <w:tcPr>
            <w:tcW w:w="992" w:type="dxa"/>
          </w:tcPr>
          <w:p w14:paraId="3DAC57B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234.91</w:t>
            </w:r>
          </w:p>
        </w:tc>
        <w:tc>
          <w:tcPr>
            <w:tcW w:w="1271" w:type="dxa"/>
          </w:tcPr>
          <w:p w14:paraId="17ADE16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2.87 (1.89)</w:t>
            </w:r>
          </w:p>
        </w:tc>
        <w:tc>
          <w:tcPr>
            <w:tcW w:w="1417" w:type="dxa"/>
          </w:tcPr>
          <w:p w14:paraId="04ACB85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7.31 (5.4)</w:t>
            </w:r>
          </w:p>
        </w:tc>
      </w:tr>
      <w:tr w:rsidR="00BB5FD2" w14:paraId="74319871" w14:textId="77777777" w:rsidTr="00FD49DE">
        <w:trPr>
          <w:trHeight w:val="315"/>
        </w:trPr>
        <w:tc>
          <w:tcPr>
            <w:tcW w:w="4111" w:type="dxa"/>
          </w:tcPr>
          <w:p w14:paraId="367D026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General disorders and administration site conditions</w:t>
            </w:r>
          </w:p>
        </w:tc>
        <w:tc>
          <w:tcPr>
            <w:tcW w:w="2835" w:type="dxa"/>
          </w:tcPr>
          <w:p w14:paraId="74D21816" w14:textId="77777777" w:rsidR="00BB5FD2" w:rsidRDefault="00BB5FD2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drug effective for unapproved indication</w:t>
            </w:r>
          </w:p>
        </w:tc>
        <w:tc>
          <w:tcPr>
            <w:tcW w:w="993" w:type="dxa"/>
          </w:tcPr>
          <w:p w14:paraId="3AF2E8B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38</w:t>
            </w:r>
          </w:p>
        </w:tc>
        <w:tc>
          <w:tcPr>
            <w:tcW w:w="2268" w:type="dxa"/>
          </w:tcPr>
          <w:p w14:paraId="13D5D34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13.59 (9.85-18.74)</w:t>
            </w:r>
          </w:p>
        </w:tc>
        <w:tc>
          <w:tcPr>
            <w:tcW w:w="2268" w:type="dxa"/>
          </w:tcPr>
          <w:p w14:paraId="0D17F44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13.33 (17.96-18.98)</w:t>
            </w:r>
          </w:p>
        </w:tc>
        <w:tc>
          <w:tcPr>
            <w:tcW w:w="992" w:type="dxa"/>
          </w:tcPr>
          <w:p w14:paraId="6B02662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432.77</w:t>
            </w:r>
          </w:p>
        </w:tc>
        <w:tc>
          <w:tcPr>
            <w:tcW w:w="1271" w:type="dxa"/>
          </w:tcPr>
          <w:p w14:paraId="5616191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3.73 (2.69)</w:t>
            </w:r>
          </w:p>
        </w:tc>
        <w:tc>
          <w:tcPr>
            <w:tcW w:w="1417" w:type="dxa"/>
          </w:tcPr>
          <w:p w14:paraId="28CDA4A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13.29 (9.64)</w:t>
            </w:r>
          </w:p>
        </w:tc>
      </w:tr>
      <w:tr w:rsidR="00BB5FD2" w14:paraId="1B6734CC" w14:textId="77777777" w:rsidTr="00FD49DE">
        <w:trPr>
          <w:trHeight w:val="315"/>
        </w:trPr>
        <w:tc>
          <w:tcPr>
            <w:tcW w:w="4111" w:type="dxa"/>
          </w:tcPr>
          <w:p w14:paraId="2DB20CB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229F282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palpitations</w:t>
            </w:r>
          </w:p>
        </w:tc>
        <w:tc>
          <w:tcPr>
            <w:tcW w:w="993" w:type="dxa"/>
          </w:tcPr>
          <w:p w14:paraId="4ED3CE7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</w:t>
            </w:r>
          </w:p>
        </w:tc>
        <w:tc>
          <w:tcPr>
            <w:tcW w:w="2268" w:type="dxa"/>
          </w:tcPr>
          <w:p w14:paraId="2EA549F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4.39 (3.16-6.11)</w:t>
            </w:r>
          </w:p>
        </w:tc>
        <w:tc>
          <w:tcPr>
            <w:tcW w:w="2268" w:type="dxa"/>
          </w:tcPr>
          <w:p w14:paraId="1614015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4.33 (18.96-19.98)</w:t>
            </w:r>
          </w:p>
        </w:tc>
        <w:tc>
          <w:tcPr>
            <w:tcW w:w="992" w:type="dxa"/>
          </w:tcPr>
          <w:p w14:paraId="18845AA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92.41</w:t>
            </w:r>
          </w:p>
        </w:tc>
        <w:tc>
          <w:tcPr>
            <w:tcW w:w="1271" w:type="dxa"/>
          </w:tcPr>
          <w:p w14:paraId="289739D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2.11 (1.05)</w:t>
            </w:r>
          </w:p>
        </w:tc>
        <w:tc>
          <w:tcPr>
            <w:tcW w:w="1417" w:type="dxa"/>
          </w:tcPr>
          <w:p w14:paraId="4C92161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4.32 (3.11)</w:t>
            </w:r>
          </w:p>
        </w:tc>
      </w:tr>
      <w:tr w:rsidR="00BB5FD2" w14:paraId="54021399" w14:textId="77777777" w:rsidTr="00FD49DE">
        <w:trPr>
          <w:trHeight w:val="315"/>
        </w:trPr>
        <w:tc>
          <w:tcPr>
            <w:tcW w:w="4111" w:type="dxa"/>
          </w:tcPr>
          <w:p w14:paraId="61613CE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6A6ACFC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tachycardia</w:t>
            </w:r>
          </w:p>
        </w:tc>
        <w:tc>
          <w:tcPr>
            <w:tcW w:w="993" w:type="dxa"/>
          </w:tcPr>
          <w:p w14:paraId="1EB2A97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</w:t>
            </w:r>
          </w:p>
        </w:tc>
        <w:tc>
          <w:tcPr>
            <w:tcW w:w="2268" w:type="dxa"/>
          </w:tcPr>
          <w:p w14:paraId="471B0FD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5.73 (4.06-8.09)</w:t>
            </w:r>
          </w:p>
        </w:tc>
        <w:tc>
          <w:tcPr>
            <w:tcW w:w="2268" w:type="dxa"/>
          </w:tcPr>
          <w:p w14:paraId="743BA95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5.65 (19.96-20.98)</w:t>
            </w:r>
          </w:p>
        </w:tc>
        <w:tc>
          <w:tcPr>
            <w:tcW w:w="992" w:type="dxa"/>
          </w:tcPr>
          <w:p w14:paraId="2FDD0AB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126.39</w:t>
            </w:r>
          </w:p>
        </w:tc>
        <w:tc>
          <w:tcPr>
            <w:tcW w:w="1271" w:type="dxa"/>
          </w:tcPr>
          <w:p w14:paraId="4DF19FB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2.5 (1.39)</w:t>
            </w:r>
          </w:p>
        </w:tc>
        <w:tc>
          <w:tcPr>
            <w:tcW w:w="1417" w:type="dxa"/>
          </w:tcPr>
          <w:p w14:paraId="498A26D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5.64 (4)</w:t>
            </w:r>
          </w:p>
        </w:tc>
      </w:tr>
      <w:tr w:rsidR="00BB5FD2" w14:paraId="1BE2D04F" w14:textId="77777777" w:rsidTr="00FD49DE">
        <w:trPr>
          <w:trHeight w:val="315"/>
        </w:trPr>
        <w:tc>
          <w:tcPr>
            <w:tcW w:w="4111" w:type="dxa"/>
          </w:tcPr>
          <w:p w14:paraId="6EB6C59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74C66EF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chest pain</w:t>
            </w:r>
          </w:p>
        </w:tc>
        <w:tc>
          <w:tcPr>
            <w:tcW w:w="993" w:type="dxa"/>
          </w:tcPr>
          <w:p w14:paraId="7B9B0BF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32</w:t>
            </w:r>
          </w:p>
        </w:tc>
        <w:tc>
          <w:tcPr>
            <w:tcW w:w="2268" w:type="dxa"/>
          </w:tcPr>
          <w:p w14:paraId="0626B25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2.95 (2.08-4.19)</w:t>
            </w:r>
          </w:p>
        </w:tc>
        <w:tc>
          <w:tcPr>
            <w:tcW w:w="2268" w:type="dxa"/>
          </w:tcPr>
          <w:p w14:paraId="159367B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2.92 (20.96-21.98)</w:t>
            </w:r>
          </w:p>
        </w:tc>
        <w:tc>
          <w:tcPr>
            <w:tcW w:w="992" w:type="dxa"/>
          </w:tcPr>
          <w:p w14:paraId="52FF1B0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40.54</w:t>
            </w:r>
          </w:p>
        </w:tc>
        <w:tc>
          <w:tcPr>
            <w:tcW w:w="1271" w:type="dxa"/>
          </w:tcPr>
          <w:p w14:paraId="1FBD51F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1.54 (0.42)</w:t>
            </w:r>
          </w:p>
        </w:tc>
        <w:tc>
          <w:tcPr>
            <w:tcW w:w="1417" w:type="dxa"/>
          </w:tcPr>
          <w:p w14:paraId="3CFEF3F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2.92 (2.06)</w:t>
            </w:r>
          </w:p>
        </w:tc>
      </w:tr>
      <w:tr w:rsidR="00BB5FD2" w14:paraId="1EE9919C" w14:textId="77777777" w:rsidTr="00FD49DE">
        <w:trPr>
          <w:trHeight w:val="315"/>
        </w:trPr>
        <w:tc>
          <w:tcPr>
            <w:tcW w:w="4111" w:type="dxa"/>
          </w:tcPr>
          <w:p w14:paraId="675E1E4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20BD1AE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syncope</w:t>
            </w:r>
          </w:p>
        </w:tc>
        <w:tc>
          <w:tcPr>
            <w:tcW w:w="993" w:type="dxa"/>
          </w:tcPr>
          <w:p w14:paraId="11BE133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</w:t>
            </w:r>
          </w:p>
        </w:tc>
        <w:tc>
          <w:tcPr>
            <w:tcW w:w="2268" w:type="dxa"/>
          </w:tcPr>
          <w:p w14:paraId="43F321A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3.98 (2.72-5.82)</w:t>
            </w:r>
          </w:p>
        </w:tc>
        <w:tc>
          <w:tcPr>
            <w:tcW w:w="2268" w:type="dxa"/>
          </w:tcPr>
          <w:p w14:paraId="615E0DB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3.94 (22.96-23.98)</w:t>
            </w:r>
          </w:p>
        </w:tc>
        <w:tc>
          <w:tcPr>
            <w:tcW w:w="992" w:type="dxa"/>
          </w:tcPr>
          <w:p w14:paraId="70419C8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59.29</w:t>
            </w:r>
          </w:p>
        </w:tc>
        <w:tc>
          <w:tcPr>
            <w:tcW w:w="1271" w:type="dxa"/>
          </w:tcPr>
          <w:p w14:paraId="201E6F2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1.98 (0.76)</w:t>
            </w:r>
          </w:p>
        </w:tc>
        <w:tc>
          <w:tcPr>
            <w:tcW w:w="1417" w:type="dxa"/>
          </w:tcPr>
          <w:p w14:paraId="4A9A5CD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3.93 (2.69)</w:t>
            </w:r>
          </w:p>
        </w:tc>
      </w:tr>
      <w:tr w:rsidR="00BB5FD2" w14:paraId="2A2F0990" w14:textId="77777777" w:rsidTr="00FD49DE">
        <w:trPr>
          <w:trHeight w:val="315"/>
        </w:trPr>
        <w:tc>
          <w:tcPr>
            <w:tcW w:w="4111" w:type="dxa"/>
          </w:tcPr>
          <w:p w14:paraId="0183C2C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36D4DDA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heart rate decreased</w:t>
            </w:r>
          </w:p>
        </w:tc>
        <w:tc>
          <w:tcPr>
            <w:tcW w:w="993" w:type="dxa"/>
          </w:tcPr>
          <w:p w14:paraId="1F475B4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</w:p>
        </w:tc>
        <w:tc>
          <w:tcPr>
            <w:tcW w:w="2268" w:type="dxa"/>
          </w:tcPr>
          <w:p w14:paraId="0F86A14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7.21 (4.53-11.47)</w:t>
            </w:r>
          </w:p>
        </w:tc>
        <w:tc>
          <w:tcPr>
            <w:tcW w:w="2268" w:type="dxa"/>
          </w:tcPr>
          <w:p w14:paraId="3AE5970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7.15 (24.96-25.98)</w:t>
            </w:r>
          </w:p>
        </w:tc>
        <w:tc>
          <w:tcPr>
            <w:tcW w:w="992" w:type="dxa"/>
          </w:tcPr>
          <w:p w14:paraId="14E0B66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95.15</w:t>
            </w:r>
          </w:p>
        </w:tc>
        <w:tc>
          <w:tcPr>
            <w:tcW w:w="1271" w:type="dxa"/>
          </w:tcPr>
          <w:p w14:paraId="0BC2376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2.84 (1.38)</w:t>
            </w:r>
          </w:p>
        </w:tc>
        <w:tc>
          <w:tcPr>
            <w:tcW w:w="1417" w:type="dxa"/>
          </w:tcPr>
          <w:p w14:paraId="34D3534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7.14 (4.49)</w:t>
            </w:r>
          </w:p>
        </w:tc>
      </w:tr>
      <w:tr w:rsidR="00BB5FD2" w14:paraId="44A2AC1A" w14:textId="77777777" w:rsidTr="00FD49DE">
        <w:trPr>
          <w:trHeight w:val="315"/>
        </w:trPr>
        <w:tc>
          <w:tcPr>
            <w:tcW w:w="4111" w:type="dxa"/>
          </w:tcPr>
          <w:p w14:paraId="698E9E5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1F5C94C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arrhythmia</w:t>
            </w:r>
          </w:p>
        </w:tc>
        <w:tc>
          <w:tcPr>
            <w:tcW w:w="993" w:type="dxa"/>
          </w:tcPr>
          <w:p w14:paraId="3DC503E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</w:t>
            </w:r>
          </w:p>
        </w:tc>
        <w:tc>
          <w:tcPr>
            <w:tcW w:w="2268" w:type="dxa"/>
          </w:tcPr>
          <w:p w14:paraId="4A331AFE" w14:textId="77777777" w:rsidR="00BB5FD2" w:rsidRDefault="00BB5FD2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5.29 (3.28-8.53)</w:t>
            </w:r>
          </w:p>
        </w:tc>
        <w:tc>
          <w:tcPr>
            <w:tcW w:w="2268" w:type="dxa"/>
          </w:tcPr>
          <w:p w14:paraId="259F61F5" w14:textId="77777777" w:rsidR="00BB5FD2" w:rsidRDefault="00BB5FD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5.25 (26.96-27.98)</w:t>
            </w:r>
          </w:p>
        </w:tc>
        <w:tc>
          <w:tcPr>
            <w:tcW w:w="992" w:type="dxa"/>
          </w:tcPr>
          <w:p w14:paraId="6E7DCC1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58.48</w:t>
            </w:r>
          </w:p>
        </w:tc>
        <w:tc>
          <w:tcPr>
            <w:tcW w:w="1271" w:type="dxa"/>
          </w:tcPr>
          <w:p w14:paraId="6B0C8C1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2.39 (0.9)</w:t>
            </w:r>
          </w:p>
        </w:tc>
        <w:tc>
          <w:tcPr>
            <w:tcW w:w="1417" w:type="dxa"/>
          </w:tcPr>
          <w:p w14:paraId="5B68200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5.24 (3.25)</w:t>
            </w:r>
          </w:p>
        </w:tc>
      </w:tr>
      <w:tr w:rsidR="00BB5FD2" w14:paraId="10282A24" w14:textId="77777777" w:rsidTr="00FD49DE">
        <w:trPr>
          <w:trHeight w:val="315"/>
        </w:trPr>
        <w:tc>
          <w:tcPr>
            <w:tcW w:w="4111" w:type="dxa"/>
          </w:tcPr>
          <w:p w14:paraId="2FB1345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3C30DD38" w14:textId="77777777" w:rsidR="00BB5FD2" w:rsidRDefault="00BB5FD2">
            <w:pPr>
              <w:tabs>
                <w:tab w:val="left" w:pos="903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blood pressure decreased</w:t>
            </w:r>
          </w:p>
        </w:tc>
        <w:tc>
          <w:tcPr>
            <w:tcW w:w="993" w:type="dxa"/>
          </w:tcPr>
          <w:p w14:paraId="39A3865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</w:t>
            </w:r>
          </w:p>
        </w:tc>
        <w:tc>
          <w:tcPr>
            <w:tcW w:w="2268" w:type="dxa"/>
          </w:tcPr>
          <w:p w14:paraId="5166492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3.98 (2.47-6.41)</w:t>
            </w:r>
          </w:p>
        </w:tc>
        <w:tc>
          <w:tcPr>
            <w:tcW w:w="2268" w:type="dxa"/>
          </w:tcPr>
          <w:p w14:paraId="5C11D6F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3.95 (27.96-28.98)</w:t>
            </w:r>
          </w:p>
        </w:tc>
        <w:tc>
          <w:tcPr>
            <w:tcW w:w="992" w:type="dxa"/>
          </w:tcPr>
          <w:p w14:paraId="3371254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37.50</w:t>
            </w:r>
          </w:p>
        </w:tc>
        <w:tc>
          <w:tcPr>
            <w:tcW w:w="1271" w:type="dxa"/>
          </w:tcPr>
          <w:p w14:paraId="16B0540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1.98 (0.49)</w:t>
            </w:r>
          </w:p>
        </w:tc>
        <w:tc>
          <w:tcPr>
            <w:tcW w:w="1417" w:type="dxa"/>
          </w:tcPr>
          <w:p w14:paraId="0593BF8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3.95 (2.45)</w:t>
            </w:r>
          </w:p>
        </w:tc>
      </w:tr>
      <w:tr w:rsidR="00BB5FD2" w14:paraId="1E601CE7" w14:textId="77777777" w:rsidTr="00FD49DE">
        <w:trPr>
          <w:trHeight w:val="315"/>
        </w:trPr>
        <w:tc>
          <w:tcPr>
            <w:tcW w:w="4111" w:type="dxa"/>
          </w:tcPr>
          <w:p w14:paraId="6FE5571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4C4B913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heart rate abnormal</w:t>
            </w:r>
          </w:p>
        </w:tc>
        <w:tc>
          <w:tcPr>
            <w:tcW w:w="993" w:type="dxa"/>
          </w:tcPr>
          <w:p w14:paraId="0A0E756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2268" w:type="dxa"/>
          </w:tcPr>
          <w:p w14:paraId="67BA870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38.3 (23.36-62.78)</w:t>
            </w:r>
          </w:p>
        </w:tc>
        <w:tc>
          <w:tcPr>
            <w:tcW w:w="2268" w:type="dxa"/>
          </w:tcPr>
          <w:p w14:paraId="79DBABA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37.98 (30.96-31.98)</w:t>
            </w:r>
          </w:p>
        </w:tc>
        <w:tc>
          <w:tcPr>
            <w:tcW w:w="992" w:type="dxa"/>
          </w:tcPr>
          <w:p w14:paraId="7B550CC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571.34</w:t>
            </w:r>
          </w:p>
        </w:tc>
        <w:tc>
          <w:tcPr>
            <w:tcW w:w="1271" w:type="dxa"/>
          </w:tcPr>
          <w:p w14:paraId="08D7B90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5.24 (3.7)</w:t>
            </w:r>
          </w:p>
        </w:tc>
        <w:tc>
          <w:tcPr>
            <w:tcW w:w="1417" w:type="dxa"/>
          </w:tcPr>
          <w:p w14:paraId="56E15AA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37.67 (22.98)</w:t>
            </w:r>
          </w:p>
        </w:tc>
      </w:tr>
      <w:tr w:rsidR="00BB5FD2" w14:paraId="1AF8B772" w14:textId="77777777" w:rsidTr="00FD49DE">
        <w:trPr>
          <w:trHeight w:val="315"/>
        </w:trPr>
        <w:tc>
          <w:tcPr>
            <w:tcW w:w="4111" w:type="dxa"/>
          </w:tcPr>
          <w:p w14:paraId="6841880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350C8B00" w14:textId="77777777" w:rsidR="00BB5FD2" w:rsidRDefault="00BB5FD2">
            <w:pPr>
              <w:tabs>
                <w:tab w:val="left" w:pos="935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ventricular tachycardia</w:t>
            </w:r>
          </w:p>
        </w:tc>
        <w:tc>
          <w:tcPr>
            <w:tcW w:w="993" w:type="dxa"/>
          </w:tcPr>
          <w:p w14:paraId="3D3D4EA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2268" w:type="dxa"/>
          </w:tcPr>
          <w:p w14:paraId="73FF135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16.15 (9.86-26.44)</w:t>
            </w:r>
          </w:p>
        </w:tc>
        <w:tc>
          <w:tcPr>
            <w:tcW w:w="2268" w:type="dxa"/>
          </w:tcPr>
          <w:p w14:paraId="1B96C78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16.02 (31.96-32.98)</w:t>
            </w:r>
          </w:p>
        </w:tc>
        <w:tc>
          <w:tcPr>
            <w:tcW w:w="992" w:type="dxa"/>
          </w:tcPr>
          <w:p w14:paraId="0272544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224.63</w:t>
            </w:r>
          </w:p>
        </w:tc>
        <w:tc>
          <w:tcPr>
            <w:tcW w:w="1271" w:type="dxa"/>
          </w:tcPr>
          <w:p w14:paraId="7718CCE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(2.46)</w:t>
            </w:r>
          </w:p>
        </w:tc>
        <w:tc>
          <w:tcPr>
            <w:tcW w:w="1417" w:type="dxa"/>
          </w:tcPr>
          <w:p w14:paraId="0D79F6A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15.97 (9.75)</w:t>
            </w:r>
          </w:p>
        </w:tc>
      </w:tr>
      <w:tr w:rsidR="00BB5FD2" w14:paraId="554B318A" w14:textId="77777777" w:rsidTr="00FD49DE">
        <w:trPr>
          <w:trHeight w:val="315"/>
        </w:trPr>
        <w:tc>
          <w:tcPr>
            <w:tcW w:w="4111" w:type="dxa"/>
          </w:tcPr>
          <w:p w14:paraId="52A2422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35D1367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electrocardiogram QT prolonged</w:t>
            </w:r>
          </w:p>
        </w:tc>
        <w:tc>
          <w:tcPr>
            <w:tcW w:w="993" w:type="dxa"/>
          </w:tcPr>
          <w:p w14:paraId="3623AB6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2268" w:type="dxa"/>
          </w:tcPr>
          <w:p w14:paraId="11737A6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5.08 (3.11-8.32)</w:t>
            </w:r>
          </w:p>
        </w:tc>
        <w:tc>
          <w:tcPr>
            <w:tcW w:w="2268" w:type="dxa"/>
          </w:tcPr>
          <w:p w14:paraId="162B1E5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5.05 (29.96-30.98)</w:t>
            </w:r>
          </w:p>
        </w:tc>
        <w:tc>
          <w:tcPr>
            <w:tcW w:w="992" w:type="dxa"/>
          </w:tcPr>
          <w:p w14:paraId="0F383C3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51.99</w:t>
            </w:r>
          </w:p>
        </w:tc>
        <w:tc>
          <w:tcPr>
            <w:tcW w:w="1271" w:type="dxa"/>
          </w:tcPr>
          <w:p w14:paraId="7B6BA5F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2.33 (0.8)</w:t>
            </w:r>
          </w:p>
        </w:tc>
        <w:tc>
          <w:tcPr>
            <w:tcW w:w="1417" w:type="dxa"/>
          </w:tcPr>
          <w:p w14:paraId="6BCA91E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5.05 (3.08)</w:t>
            </w:r>
          </w:p>
        </w:tc>
      </w:tr>
      <w:tr w:rsidR="00BB5FD2" w14:paraId="1C5EC84C" w14:textId="77777777" w:rsidTr="00FD49DE">
        <w:trPr>
          <w:trHeight w:val="315"/>
        </w:trPr>
        <w:tc>
          <w:tcPr>
            <w:tcW w:w="4111" w:type="dxa"/>
          </w:tcPr>
          <w:p w14:paraId="40B85C0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7BAED9F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arrest</w:t>
            </w:r>
          </w:p>
        </w:tc>
        <w:tc>
          <w:tcPr>
            <w:tcW w:w="993" w:type="dxa"/>
          </w:tcPr>
          <w:p w14:paraId="7DECFB1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2268" w:type="dxa"/>
          </w:tcPr>
          <w:p w14:paraId="0769DF9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3.31 (2.02-5.41)</w:t>
            </w:r>
          </w:p>
        </w:tc>
        <w:tc>
          <w:tcPr>
            <w:tcW w:w="2268" w:type="dxa"/>
          </w:tcPr>
          <w:p w14:paraId="03B3D19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3.29 (28.96-29.98)</w:t>
            </w:r>
          </w:p>
        </w:tc>
        <w:tc>
          <w:tcPr>
            <w:tcW w:w="992" w:type="dxa"/>
          </w:tcPr>
          <w:p w14:paraId="247D567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25.50</w:t>
            </w:r>
          </w:p>
        </w:tc>
        <w:tc>
          <w:tcPr>
            <w:tcW w:w="1271" w:type="dxa"/>
          </w:tcPr>
          <w:p w14:paraId="776BED2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1.72 (0.18)</w:t>
            </w:r>
          </w:p>
        </w:tc>
        <w:tc>
          <w:tcPr>
            <w:tcW w:w="1417" w:type="dxa"/>
          </w:tcPr>
          <w:p w14:paraId="0276A32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3.28 (2.01)</w:t>
            </w:r>
          </w:p>
        </w:tc>
      </w:tr>
      <w:tr w:rsidR="00BB5FD2" w14:paraId="37B33CAE" w14:textId="77777777" w:rsidTr="00FD49DE">
        <w:trPr>
          <w:trHeight w:val="315"/>
        </w:trPr>
        <w:tc>
          <w:tcPr>
            <w:tcW w:w="4111" w:type="dxa"/>
          </w:tcPr>
          <w:p w14:paraId="7B36C20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Cardiac disorders</w:t>
            </w:r>
          </w:p>
        </w:tc>
        <w:tc>
          <w:tcPr>
            <w:tcW w:w="2835" w:type="dxa"/>
          </w:tcPr>
          <w:p w14:paraId="7EBDB29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sinus bradycardia</w:t>
            </w:r>
          </w:p>
        </w:tc>
        <w:tc>
          <w:tcPr>
            <w:tcW w:w="993" w:type="dxa"/>
          </w:tcPr>
          <w:p w14:paraId="4E7A6D2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2268" w:type="dxa"/>
          </w:tcPr>
          <w:p w14:paraId="49BB5B7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21.36 (12.61-36.18)</w:t>
            </w:r>
          </w:p>
        </w:tc>
        <w:tc>
          <w:tcPr>
            <w:tcW w:w="2268" w:type="dxa"/>
          </w:tcPr>
          <w:p w14:paraId="33B0072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21.21 (36.96-37.98)</w:t>
            </w:r>
          </w:p>
        </w:tc>
        <w:tc>
          <w:tcPr>
            <w:tcW w:w="992" w:type="dxa"/>
          </w:tcPr>
          <w:p w14:paraId="030FE5E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268.35</w:t>
            </w:r>
          </w:p>
        </w:tc>
        <w:tc>
          <w:tcPr>
            <w:tcW w:w="1271" w:type="dxa"/>
          </w:tcPr>
          <w:p w14:paraId="13F363E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4.4 (2.77)</w:t>
            </w:r>
          </w:p>
        </w:tc>
        <w:tc>
          <w:tcPr>
            <w:tcW w:w="1417" w:type="dxa"/>
          </w:tcPr>
          <w:p w14:paraId="7B4C42F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21.11 (12.46)</w:t>
            </w:r>
          </w:p>
        </w:tc>
      </w:tr>
      <w:tr w:rsidR="00BB5FD2" w14:paraId="1C6B3EC6" w14:textId="77777777" w:rsidTr="00FD49DE">
        <w:trPr>
          <w:trHeight w:val="315"/>
        </w:trPr>
        <w:tc>
          <w:tcPr>
            <w:tcW w:w="4111" w:type="dxa"/>
          </w:tcPr>
          <w:p w14:paraId="722BA56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0F75DB4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ventricular extrasystoles</w:t>
            </w:r>
          </w:p>
        </w:tc>
        <w:tc>
          <w:tcPr>
            <w:tcW w:w="993" w:type="dxa"/>
          </w:tcPr>
          <w:p w14:paraId="376A11B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2268" w:type="dxa"/>
          </w:tcPr>
          <w:p w14:paraId="7B36EBB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20.43 (11.28-37.01)</w:t>
            </w:r>
          </w:p>
        </w:tc>
        <w:tc>
          <w:tcPr>
            <w:tcW w:w="2268" w:type="dxa"/>
          </w:tcPr>
          <w:p w14:paraId="04FE32A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20.32 (41.96-42.98)</w:t>
            </w:r>
          </w:p>
        </w:tc>
        <w:tc>
          <w:tcPr>
            <w:tcW w:w="992" w:type="dxa"/>
          </w:tcPr>
          <w:p w14:paraId="26E958A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201.17</w:t>
            </w:r>
          </w:p>
        </w:tc>
        <w:tc>
          <w:tcPr>
            <w:tcW w:w="1271" w:type="dxa"/>
          </w:tcPr>
          <w:p w14:paraId="60F9E1E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4.34 (2.53)</w:t>
            </w:r>
          </w:p>
        </w:tc>
        <w:tc>
          <w:tcPr>
            <w:tcW w:w="1417" w:type="dxa"/>
          </w:tcPr>
          <w:p w14:paraId="6D5CCE8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20.23 (11.17)</w:t>
            </w:r>
          </w:p>
        </w:tc>
      </w:tr>
      <w:tr w:rsidR="00BB5FD2" w14:paraId="270B307A" w14:textId="77777777" w:rsidTr="00FD49DE">
        <w:trPr>
          <w:trHeight w:val="315"/>
        </w:trPr>
        <w:tc>
          <w:tcPr>
            <w:tcW w:w="4111" w:type="dxa"/>
          </w:tcPr>
          <w:p w14:paraId="5953FAF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05D0733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torsade de pointes</w:t>
            </w:r>
          </w:p>
        </w:tc>
        <w:tc>
          <w:tcPr>
            <w:tcW w:w="993" w:type="dxa"/>
          </w:tcPr>
          <w:p w14:paraId="28E0940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2268" w:type="dxa"/>
          </w:tcPr>
          <w:p w14:paraId="4A9C310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19.13 (10.56-34.64)</w:t>
            </w:r>
          </w:p>
        </w:tc>
        <w:tc>
          <w:tcPr>
            <w:tcW w:w="2268" w:type="dxa"/>
          </w:tcPr>
          <w:p w14:paraId="6511BAD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19.02 (40.96-41.98)</w:t>
            </w:r>
          </w:p>
        </w:tc>
        <w:tc>
          <w:tcPr>
            <w:tcW w:w="992" w:type="dxa"/>
          </w:tcPr>
          <w:p w14:paraId="743AFB5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187.04</w:t>
            </w:r>
          </w:p>
        </w:tc>
        <w:tc>
          <w:tcPr>
            <w:tcW w:w="1271" w:type="dxa"/>
          </w:tcPr>
          <w:p w14:paraId="15C91BE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4.24 (2.44)</w:t>
            </w:r>
          </w:p>
        </w:tc>
        <w:tc>
          <w:tcPr>
            <w:tcW w:w="1417" w:type="dxa"/>
          </w:tcPr>
          <w:p w14:paraId="5F3FA0D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18.94 (10.46)</w:t>
            </w:r>
          </w:p>
        </w:tc>
      </w:tr>
      <w:tr w:rsidR="00BB5FD2" w14:paraId="0402ED38" w14:textId="77777777" w:rsidTr="00FD49DE">
        <w:trPr>
          <w:trHeight w:val="315"/>
        </w:trPr>
        <w:tc>
          <w:tcPr>
            <w:tcW w:w="4111" w:type="dxa"/>
          </w:tcPr>
          <w:p w14:paraId="734F8B4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4D9E8C7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blood pressure abnormal</w:t>
            </w:r>
          </w:p>
        </w:tc>
        <w:tc>
          <w:tcPr>
            <w:tcW w:w="993" w:type="dxa"/>
          </w:tcPr>
          <w:p w14:paraId="567F864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2268" w:type="dxa"/>
          </w:tcPr>
          <w:p w14:paraId="754F0B7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6.79 (3.75-12.28)</w:t>
            </w:r>
          </w:p>
        </w:tc>
        <w:tc>
          <w:tcPr>
            <w:tcW w:w="2268" w:type="dxa"/>
          </w:tcPr>
          <w:p w14:paraId="74788F0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6.75 (37.96-38.98)</w:t>
            </w:r>
          </w:p>
        </w:tc>
        <w:tc>
          <w:tcPr>
            <w:tcW w:w="992" w:type="dxa"/>
          </w:tcPr>
          <w:p w14:paraId="5012F60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53.87</w:t>
            </w:r>
          </w:p>
        </w:tc>
        <w:tc>
          <w:tcPr>
            <w:tcW w:w="1271" w:type="dxa"/>
          </w:tcPr>
          <w:p w14:paraId="02761EB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2.75 (0.95)</w:t>
            </w:r>
          </w:p>
        </w:tc>
        <w:tc>
          <w:tcPr>
            <w:tcW w:w="1417" w:type="dxa"/>
          </w:tcPr>
          <w:p w14:paraId="08857C6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6.74 (3.73)</w:t>
            </w:r>
          </w:p>
        </w:tc>
      </w:tr>
      <w:tr w:rsidR="00BB5FD2" w14:paraId="53D0485B" w14:textId="77777777" w:rsidTr="00FD49DE">
        <w:trPr>
          <w:trHeight w:val="394"/>
        </w:trPr>
        <w:tc>
          <w:tcPr>
            <w:tcW w:w="4111" w:type="dxa"/>
          </w:tcPr>
          <w:p w14:paraId="7F53275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341A2E4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presyncope</w:t>
            </w:r>
          </w:p>
        </w:tc>
        <w:tc>
          <w:tcPr>
            <w:tcW w:w="993" w:type="dxa"/>
          </w:tcPr>
          <w:p w14:paraId="6B6E006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2268" w:type="dxa"/>
          </w:tcPr>
          <w:p w14:paraId="761177F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6.67 (3.69-12.08)</w:t>
            </w:r>
          </w:p>
        </w:tc>
        <w:tc>
          <w:tcPr>
            <w:tcW w:w="2268" w:type="dxa"/>
          </w:tcPr>
          <w:p w14:paraId="1734C40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6.64 (39.96-40.98)</w:t>
            </w:r>
          </w:p>
        </w:tc>
        <w:tc>
          <w:tcPr>
            <w:tcW w:w="992" w:type="dxa"/>
          </w:tcPr>
          <w:p w14:paraId="5E5042E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52.67</w:t>
            </w:r>
          </w:p>
        </w:tc>
        <w:tc>
          <w:tcPr>
            <w:tcW w:w="1271" w:type="dxa"/>
          </w:tcPr>
          <w:p w14:paraId="4822E73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2.73 (0.93)</w:t>
            </w:r>
          </w:p>
        </w:tc>
        <w:tc>
          <w:tcPr>
            <w:tcW w:w="1417" w:type="dxa"/>
          </w:tcPr>
          <w:p w14:paraId="7E0D004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6.63 (3.66)</w:t>
            </w:r>
          </w:p>
        </w:tc>
      </w:tr>
      <w:tr w:rsidR="00BB5FD2" w14:paraId="75AE7711" w14:textId="77777777" w:rsidTr="00FD49DE">
        <w:trPr>
          <w:trHeight w:val="315"/>
        </w:trPr>
        <w:tc>
          <w:tcPr>
            <w:tcW w:w="4111" w:type="dxa"/>
          </w:tcPr>
          <w:p w14:paraId="7874BD7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3195B2C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sinus tachycardia</w:t>
            </w:r>
          </w:p>
        </w:tc>
        <w:tc>
          <w:tcPr>
            <w:tcW w:w="993" w:type="dxa"/>
          </w:tcPr>
          <w:p w14:paraId="56F97FB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2268" w:type="dxa"/>
          </w:tcPr>
          <w:p w14:paraId="3CA6A65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11.48 (6.16-21.38)</w:t>
            </w:r>
          </w:p>
        </w:tc>
        <w:tc>
          <w:tcPr>
            <w:tcW w:w="2268" w:type="dxa"/>
          </w:tcPr>
          <w:p w14:paraId="60483D4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11.42 (42.96-43.98)</w:t>
            </w:r>
          </w:p>
        </w:tc>
        <w:tc>
          <w:tcPr>
            <w:tcW w:w="992" w:type="dxa"/>
          </w:tcPr>
          <w:p w14:paraId="4E63DFA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94.87</w:t>
            </w:r>
          </w:p>
        </w:tc>
        <w:tc>
          <w:tcPr>
            <w:tcW w:w="1271" w:type="dxa"/>
          </w:tcPr>
          <w:p w14:paraId="6887E41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3.51 (1.63)</w:t>
            </w:r>
          </w:p>
        </w:tc>
        <w:tc>
          <w:tcPr>
            <w:tcW w:w="1417" w:type="dxa"/>
          </w:tcPr>
          <w:p w14:paraId="4046C2D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11.39 (6.11)</w:t>
            </w:r>
          </w:p>
        </w:tc>
      </w:tr>
      <w:tr w:rsidR="00BB5FD2" w14:paraId="161F856C" w14:textId="77777777" w:rsidTr="00FD49DE">
        <w:trPr>
          <w:trHeight w:val="315"/>
        </w:trPr>
        <w:tc>
          <w:tcPr>
            <w:tcW w:w="4111" w:type="dxa"/>
          </w:tcPr>
          <w:p w14:paraId="411ABEC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3A1514C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ventricular fibrillation</w:t>
            </w:r>
          </w:p>
        </w:tc>
        <w:tc>
          <w:tcPr>
            <w:tcW w:w="993" w:type="dxa"/>
          </w:tcPr>
          <w:p w14:paraId="55CB239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2268" w:type="dxa"/>
          </w:tcPr>
          <w:p w14:paraId="6D21E12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14.8 (7.68-28.52)</w:t>
            </w:r>
          </w:p>
        </w:tc>
        <w:tc>
          <w:tcPr>
            <w:tcW w:w="2268" w:type="dxa"/>
          </w:tcPr>
          <w:p w14:paraId="47C85C7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14.73 (45.96-46.98)</w:t>
            </w:r>
          </w:p>
        </w:tc>
        <w:tc>
          <w:tcPr>
            <w:tcW w:w="992" w:type="dxa"/>
          </w:tcPr>
          <w:p w14:paraId="6C8FB790" w14:textId="77777777" w:rsidR="00BB5FD2" w:rsidRPr="00F45D0E" w:rsidRDefault="00BB5FD2">
            <w:pPr>
              <w:rPr>
                <w:rFonts w:ascii="Cambria" w:hAnsi="Cambria"/>
                <w:highlight w:val="yellow"/>
              </w:rPr>
            </w:pPr>
            <w:r w:rsidRPr="00F45D0E">
              <w:rPr>
                <w:rFonts w:ascii="Cambria" w:hAnsi="Cambria"/>
              </w:rPr>
              <w:t>114.87</w:t>
            </w:r>
          </w:p>
        </w:tc>
        <w:tc>
          <w:tcPr>
            <w:tcW w:w="1271" w:type="dxa"/>
          </w:tcPr>
          <w:p w14:paraId="6081FEF4" w14:textId="77777777" w:rsidR="00BB5FD2" w:rsidRDefault="00BB5FD2">
            <w:pPr>
              <w:rPr>
                <w:rFonts w:ascii="Cambria" w:hAnsi="Cambria"/>
              </w:rPr>
            </w:pPr>
            <w:r w:rsidRPr="00B660D2">
              <w:rPr>
                <w:rFonts w:ascii="Cambria" w:hAnsi="Cambria"/>
              </w:rPr>
              <w:t>3.88 (1.92)</w:t>
            </w:r>
          </w:p>
        </w:tc>
        <w:tc>
          <w:tcPr>
            <w:tcW w:w="1417" w:type="dxa"/>
          </w:tcPr>
          <w:p w14:paraId="761EC95A" w14:textId="77777777" w:rsidR="00BB5FD2" w:rsidRDefault="00BB5FD2">
            <w:pPr>
              <w:rPr>
                <w:rFonts w:ascii="Cambria" w:hAnsi="Cambria"/>
              </w:rPr>
            </w:pPr>
            <w:r w:rsidRPr="00AB1CC1">
              <w:rPr>
                <w:rFonts w:ascii="Cambria" w:hAnsi="Cambria"/>
              </w:rPr>
              <w:t>14.69 (7.62)</w:t>
            </w:r>
          </w:p>
        </w:tc>
      </w:tr>
      <w:tr w:rsidR="00BB5FD2" w14:paraId="2E17A7EC" w14:textId="77777777" w:rsidTr="00FD49DE">
        <w:trPr>
          <w:trHeight w:val="315"/>
        </w:trPr>
        <w:tc>
          <w:tcPr>
            <w:tcW w:w="4111" w:type="dxa"/>
          </w:tcPr>
          <w:p w14:paraId="524E404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Vascular disorders</w:t>
            </w:r>
          </w:p>
        </w:tc>
        <w:tc>
          <w:tcPr>
            <w:tcW w:w="2835" w:type="dxa"/>
          </w:tcPr>
          <w:p w14:paraId="1F05891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cardiogenic shock</w:t>
            </w:r>
          </w:p>
        </w:tc>
        <w:tc>
          <w:tcPr>
            <w:tcW w:w="993" w:type="dxa"/>
          </w:tcPr>
          <w:p w14:paraId="3268026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2268" w:type="dxa"/>
          </w:tcPr>
          <w:p w14:paraId="5B31103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8.69 (4.51-16.74)</w:t>
            </w:r>
          </w:p>
        </w:tc>
        <w:tc>
          <w:tcPr>
            <w:tcW w:w="2268" w:type="dxa"/>
          </w:tcPr>
          <w:p w14:paraId="0448164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8.65 (43.96-44.98)</w:t>
            </w:r>
          </w:p>
        </w:tc>
        <w:tc>
          <w:tcPr>
            <w:tcW w:w="992" w:type="dxa"/>
          </w:tcPr>
          <w:p w14:paraId="5C8B64C7" w14:textId="77777777" w:rsidR="00BB5FD2" w:rsidRDefault="00BB5FD2">
            <w:pPr>
              <w:rPr>
                <w:rFonts w:ascii="Cambria" w:hAnsi="Cambria"/>
              </w:rPr>
            </w:pPr>
            <w:r w:rsidRPr="00A32E8B">
              <w:rPr>
                <w:rFonts w:ascii="Cambria" w:hAnsi="Cambria"/>
              </w:rPr>
              <w:t>60.8</w:t>
            </w:r>
            <w:r>
              <w:rPr>
                <w:rFonts w:ascii="Cambria" w:hAnsi="Cambria" w:hint="eastAsia"/>
              </w:rPr>
              <w:t>4</w:t>
            </w:r>
          </w:p>
        </w:tc>
        <w:tc>
          <w:tcPr>
            <w:tcW w:w="1271" w:type="dxa"/>
          </w:tcPr>
          <w:p w14:paraId="6AA60EF7" w14:textId="77777777" w:rsidR="00BB5FD2" w:rsidRDefault="00BB5FD2">
            <w:pPr>
              <w:rPr>
                <w:rFonts w:ascii="Cambria" w:hAnsi="Cambria"/>
              </w:rPr>
            </w:pPr>
            <w:r w:rsidRPr="000A5C82">
              <w:rPr>
                <w:rFonts w:ascii="Cambria" w:hAnsi="Cambria"/>
              </w:rPr>
              <w:t>3.11 (1.15)</w:t>
            </w:r>
          </w:p>
        </w:tc>
        <w:tc>
          <w:tcPr>
            <w:tcW w:w="1417" w:type="dxa"/>
          </w:tcPr>
          <w:p w14:paraId="7F99106A" w14:textId="77777777" w:rsidR="00BB5FD2" w:rsidRDefault="00BB5FD2">
            <w:pPr>
              <w:rPr>
                <w:rFonts w:ascii="Cambria" w:hAnsi="Cambria"/>
              </w:rPr>
            </w:pPr>
            <w:r w:rsidRPr="00C2773B">
              <w:rPr>
                <w:rFonts w:ascii="Cambria" w:hAnsi="Cambria"/>
              </w:rPr>
              <w:t>8.64 (4.48)</w:t>
            </w:r>
          </w:p>
        </w:tc>
      </w:tr>
      <w:tr w:rsidR="00BB5FD2" w14:paraId="47655CAA" w14:textId="77777777" w:rsidTr="00FD49DE">
        <w:trPr>
          <w:trHeight w:val="315"/>
        </w:trPr>
        <w:tc>
          <w:tcPr>
            <w:tcW w:w="4111" w:type="dxa"/>
          </w:tcPr>
          <w:p w14:paraId="5C91D47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61918B6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failure acute</w:t>
            </w:r>
          </w:p>
        </w:tc>
        <w:tc>
          <w:tcPr>
            <w:tcW w:w="993" w:type="dxa"/>
          </w:tcPr>
          <w:p w14:paraId="279D35D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268" w:type="dxa"/>
          </w:tcPr>
          <w:p w14:paraId="55279A5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16.6 (8.28-33.28)</w:t>
            </w:r>
          </w:p>
        </w:tc>
        <w:tc>
          <w:tcPr>
            <w:tcW w:w="2268" w:type="dxa"/>
          </w:tcPr>
          <w:p w14:paraId="6B59445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16.53 (47.96-48.98)</w:t>
            </w:r>
          </w:p>
        </w:tc>
        <w:tc>
          <w:tcPr>
            <w:tcW w:w="992" w:type="dxa"/>
          </w:tcPr>
          <w:p w14:paraId="5A9F88A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116.33</w:t>
            </w:r>
          </w:p>
        </w:tc>
        <w:tc>
          <w:tcPr>
            <w:tcW w:w="1271" w:type="dxa"/>
          </w:tcPr>
          <w:p w14:paraId="354B7BB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4.04 (1.99)</w:t>
            </w:r>
          </w:p>
        </w:tc>
        <w:tc>
          <w:tcPr>
            <w:tcW w:w="1417" w:type="dxa"/>
          </w:tcPr>
          <w:p w14:paraId="2BD5E2A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16.47 (8.22)</w:t>
            </w:r>
          </w:p>
        </w:tc>
      </w:tr>
      <w:tr w:rsidR="00BB5FD2" w14:paraId="15002CF1" w14:textId="77777777" w:rsidTr="00FD49DE">
        <w:trPr>
          <w:trHeight w:val="390"/>
        </w:trPr>
        <w:tc>
          <w:tcPr>
            <w:tcW w:w="4111" w:type="dxa"/>
          </w:tcPr>
          <w:p w14:paraId="16A0B57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2E5F13B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atrial flutter</w:t>
            </w:r>
          </w:p>
        </w:tc>
        <w:tc>
          <w:tcPr>
            <w:tcW w:w="993" w:type="dxa"/>
          </w:tcPr>
          <w:p w14:paraId="108419C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268" w:type="dxa"/>
          </w:tcPr>
          <w:p w14:paraId="36DD363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16.39 (8.18-32.87)</w:t>
            </w:r>
          </w:p>
        </w:tc>
        <w:tc>
          <w:tcPr>
            <w:tcW w:w="2268" w:type="dxa"/>
          </w:tcPr>
          <w:p w14:paraId="5F75B6C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16.33 (46.96-47.98)</w:t>
            </w:r>
          </w:p>
        </w:tc>
        <w:tc>
          <w:tcPr>
            <w:tcW w:w="992" w:type="dxa"/>
          </w:tcPr>
          <w:p w14:paraId="41F2694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114.70</w:t>
            </w:r>
          </w:p>
        </w:tc>
        <w:tc>
          <w:tcPr>
            <w:tcW w:w="1271" w:type="dxa"/>
          </w:tcPr>
          <w:p w14:paraId="0BBDB95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4.02 (1.97)</w:t>
            </w:r>
          </w:p>
        </w:tc>
        <w:tc>
          <w:tcPr>
            <w:tcW w:w="1417" w:type="dxa"/>
          </w:tcPr>
          <w:p w14:paraId="087BEB5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16.27 (8.11)</w:t>
            </w:r>
          </w:p>
        </w:tc>
      </w:tr>
      <w:tr w:rsidR="00BB5FD2" w14:paraId="523B0DD4" w14:textId="77777777" w:rsidTr="00FD49DE">
        <w:trPr>
          <w:trHeight w:val="269"/>
        </w:trPr>
        <w:tc>
          <w:tcPr>
            <w:tcW w:w="4111" w:type="dxa"/>
          </w:tcPr>
          <w:p w14:paraId="42C8E63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30342BC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supraventricular tachycardia</w:t>
            </w:r>
          </w:p>
        </w:tc>
        <w:tc>
          <w:tcPr>
            <w:tcW w:w="993" w:type="dxa"/>
          </w:tcPr>
          <w:p w14:paraId="5C7FADA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268" w:type="dxa"/>
          </w:tcPr>
          <w:p w14:paraId="2934F8D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14.97 (7.47-30.02)</w:t>
            </w:r>
          </w:p>
        </w:tc>
        <w:tc>
          <w:tcPr>
            <w:tcW w:w="2268" w:type="dxa"/>
          </w:tcPr>
          <w:p w14:paraId="703C2E6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14.91 (52.96-53.98)</w:t>
            </w:r>
          </w:p>
        </w:tc>
        <w:tc>
          <w:tcPr>
            <w:tcW w:w="992" w:type="dxa"/>
          </w:tcPr>
          <w:p w14:paraId="4FCCB90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103.52</w:t>
            </w:r>
          </w:p>
        </w:tc>
        <w:tc>
          <w:tcPr>
            <w:tcW w:w="1271" w:type="dxa"/>
          </w:tcPr>
          <w:p w14:paraId="7BE3F1F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3.89 (1.84)</w:t>
            </w:r>
          </w:p>
        </w:tc>
        <w:tc>
          <w:tcPr>
            <w:tcW w:w="1417" w:type="dxa"/>
          </w:tcPr>
          <w:p w14:paraId="72C6DDE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14.87 (7.41)</w:t>
            </w:r>
          </w:p>
        </w:tc>
      </w:tr>
      <w:tr w:rsidR="00BB5FD2" w14:paraId="3E086CD4" w14:textId="77777777" w:rsidTr="00FD49DE">
        <w:trPr>
          <w:trHeight w:val="269"/>
        </w:trPr>
        <w:tc>
          <w:tcPr>
            <w:tcW w:w="4111" w:type="dxa"/>
          </w:tcPr>
          <w:p w14:paraId="3E8E590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75FB3C2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ejection fraction decreased</w:t>
            </w:r>
          </w:p>
        </w:tc>
        <w:tc>
          <w:tcPr>
            <w:tcW w:w="993" w:type="dxa"/>
          </w:tcPr>
          <w:p w14:paraId="423FD51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268" w:type="dxa"/>
          </w:tcPr>
          <w:p w14:paraId="25DE0E3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6.74 (3.36-13.5)</w:t>
            </w:r>
          </w:p>
        </w:tc>
        <w:tc>
          <w:tcPr>
            <w:tcW w:w="2268" w:type="dxa"/>
          </w:tcPr>
          <w:p w14:paraId="52D37B4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6.71 (49.96-50.98)</w:t>
            </w:r>
          </w:p>
        </w:tc>
        <w:tc>
          <w:tcPr>
            <w:tcW w:w="992" w:type="dxa"/>
          </w:tcPr>
          <w:p w14:paraId="162CB72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38.86</w:t>
            </w:r>
          </w:p>
        </w:tc>
        <w:tc>
          <w:tcPr>
            <w:tcW w:w="1271" w:type="dxa"/>
          </w:tcPr>
          <w:p w14:paraId="4C7ADF4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2.75 (0.69)</w:t>
            </w:r>
          </w:p>
        </w:tc>
        <w:tc>
          <w:tcPr>
            <w:tcW w:w="1417" w:type="dxa"/>
          </w:tcPr>
          <w:p w14:paraId="20D59D8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 (3.35)</w:t>
            </w:r>
          </w:p>
        </w:tc>
      </w:tr>
      <w:tr w:rsidR="00BB5FD2" w14:paraId="68ADB4A1" w14:textId="77777777" w:rsidTr="00FD49DE">
        <w:trPr>
          <w:trHeight w:val="269"/>
        </w:trPr>
        <w:tc>
          <w:tcPr>
            <w:tcW w:w="4111" w:type="dxa"/>
          </w:tcPr>
          <w:p w14:paraId="6443CA5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Eye disorders</w:t>
            </w:r>
          </w:p>
        </w:tc>
        <w:tc>
          <w:tcPr>
            <w:tcW w:w="2835" w:type="dxa"/>
          </w:tcPr>
          <w:p w14:paraId="17B771A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photophobia</w:t>
            </w:r>
          </w:p>
        </w:tc>
        <w:tc>
          <w:tcPr>
            <w:tcW w:w="993" w:type="dxa"/>
          </w:tcPr>
          <w:p w14:paraId="739111E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268" w:type="dxa"/>
          </w:tcPr>
          <w:p w14:paraId="1F67AD4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6.48 (3.23-12.98)</w:t>
            </w:r>
          </w:p>
        </w:tc>
        <w:tc>
          <w:tcPr>
            <w:tcW w:w="2268" w:type="dxa"/>
          </w:tcPr>
          <w:p w14:paraId="676F034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6.46 (51.96-52.98)</w:t>
            </w:r>
          </w:p>
        </w:tc>
        <w:tc>
          <w:tcPr>
            <w:tcW w:w="992" w:type="dxa"/>
          </w:tcPr>
          <w:p w14:paraId="28DEE65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36.86</w:t>
            </w:r>
          </w:p>
        </w:tc>
        <w:tc>
          <w:tcPr>
            <w:tcW w:w="1271" w:type="dxa"/>
          </w:tcPr>
          <w:p w14:paraId="0A3735A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2.69 (0.64)</w:t>
            </w:r>
          </w:p>
        </w:tc>
        <w:tc>
          <w:tcPr>
            <w:tcW w:w="1417" w:type="dxa"/>
          </w:tcPr>
          <w:p w14:paraId="03121B4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6.45 (3.22)</w:t>
            </w:r>
          </w:p>
        </w:tc>
      </w:tr>
      <w:tr w:rsidR="00BB5FD2" w14:paraId="0379A1C8" w14:textId="77777777" w:rsidTr="00FD49DE">
        <w:trPr>
          <w:trHeight w:val="269"/>
        </w:trPr>
        <w:tc>
          <w:tcPr>
            <w:tcW w:w="4111" w:type="dxa"/>
          </w:tcPr>
          <w:p w14:paraId="6AF7810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Nervous system disorders</w:t>
            </w:r>
          </w:p>
        </w:tc>
        <w:tc>
          <w:tcPr>
            <w:tcW w:w="2835" w:type="dxa"/>
          </w:tcPr>
          <w:p w14:paraId="341D895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postural orthostatic tachycardia syndrome</w:t>
            </w:r>
          </w:p>
        </w:tc>
        <w:tc>
          <w:tcPr>
            <w:tcW w:w="993" w:type="dxa"/>
          </w:tcPr>
          <w:p w14:paraId="6C299C8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2268" w:type="dxa"/>
          </w:tcPr>
          <w:p w14:paraId="1365BD8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86.59 (40.93-183.19)</w:t>
            </w:r>
          </w:p>
        </w:tc>
        <w:tc>
          <w:tcPr>
            <w:tcW w:w="2268" w:type="dxa"/>
          </w:tcPr>
          <w:p w14:paraId="4125CF8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86.26 (54.96-55.98)</w:t>
            </w:r>
          </w:p>
        </w:tc>
        <w:tc>
          <w:tcPr>
            <w:tcW w:w="992" w:type="dxa"/>
          </w:tcPr>
          <w:p w14:paraId="6297007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578.71</w:t>
            </w:r>
          </w:p>
        </w:tc>
        <w:tc>
          <w:tcPr>
            <w:tcW w:w="1271" w:type="dxa"/>
          </w:tcPr>
          <w:p w14:paraId="55FA160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6.4 (4.21)</w:t>
            </w:r>
          </w:p>
        </w:tc>
        <w:tc>
          <w:tcPr>
            <w:tcW w:w="1417" w:type="dxa"/>
          </w:tcPr>
          <w:p w14:paraId="762BA58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84.64 (40.01)</w:t>
            </w:r>
          </w:p>
        </w:tc>
      </w:tr>
      <w:tr w:rsidR="00BB5FD2" w14:paraId="0440F1E5" w14:textId="77777777" w:rsidTr="00FD49DE">
        <w:trPr>
          <w:trHeight w:val="269"/>
        </w:trPr>
        <w:tc>
          <w:tcPr>
            <w:tcW w:w="4111" w:type="dxa"/>
          </w:tcPr>
          <w:p w14:paraId="6C402DA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Psychiatric disorders</w:t>
            </w:r>
          </w:p>
        </w:tc>
        <w:tc>
          <w:tcPr>
            <w:tcW w:w="2835" w:type="dxa"/>
          </w:tcPr>
          <w:p w14:paraId="7523474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hallucination visual</w:t>
            </w:r>
          </w:p>
        </w:tc>
        <w:tc>
          <w:tcPr>
            <w:tcW w:w="993" w:type="dxa"/>
          </w:tcPr>
          <w:p w14:paraId="6571C42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2268" w:type="dxa"/>
          </w:tcPr>
          <w:p w14:paraId="587F253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4.93 (2.35-10.37)</w:t>
            </w:r>
          </w:p>
        </w:tc>
        <w:tc>
          <w:tcPr>
            <w:tcW w:w="2268" w:type="dxa"/>
          </w:tcPr>
          <w:p w14:paraId="20C4BF4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4.92 (53.96-54.98)</w:t>
            </w:r>
          </w:p>
        </w:tc>
        <w:tc>
          <w:tcPr>
            <w:tcW w:w="992" w:type="dxa"/>
          </w:tcPr>
          <w:p w14:paraId="36E9BA2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21.84</w:t>
            </w:r>
          </w:p>
        </w:tc>
        <w:tc>
          <w:tcPr>
            <w:tcW w:w="1271" w:type="dxa"/>
          </w:tcPr>
          <w:p w14:paraId="3F97B4C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2.3 (0.13)</w:t>
            </w:r>
          </w:p>
        </w:tc>
        <w:tc>
          <w:tcPr>
            <w:tcW w:w="1417" w:type="dxa"/>
          </w:tcPr>
          <w:p w14:paraId="39FEEFC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4.91 (2.34)</w:t>
            </w:r>
          </w:p>
        </w:tc>
      </w:tr>
      <w:tr w:rsidR="00BB5FD2" w14:paraId="7E1AFC20" w14:textId="77777777" w:rsidTr="00FD49DE">
        <w:trPr>
          <w:trHeight w:val="269"/>
        </w:trPr>
        <w:tc>
          <w:tcPr>
            <w:tcW w:w="4111" w:type="dxa"/>
          </w:tcPr>
          <w:p w14:paraId="4A8CA0C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1001C4A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atrioventricular block second degree</w:t>
            </w:r>
          </w:p>
        </w:tc>
        <w:tc>
          <w:tcPr>
            <w:tcW w:w="993" w:type="dxa"/>
          </w:tcPr>
          <w:p w14:paraId="2EE2B90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268" w:type="dxa"/>
          </w:tcPr>
          <w:p w14:paraId="4AE1F4E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32.21 (14.41-72)</w:t>
            </w:r>
          </w:p>
        </w:tc>
        <w:tc>
          <w:tcPr>
            <w:tcW w:w="2268" w:type="dxa"/>
          </w:tcPr>
          <w:p w14:paraId="597CF8D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32.11 (56.96-57.98)</w:t>
            </w:r>
          </w:p>
        </w:tc>
        <w:tc>
          <w:tcPr>
            <w:tcW w:w="992" w:type="dxa"/>
          </w:tcPr>
          <w:p w14:paraId="2A632F6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179.56</w:t>
            </w:r>
          </w:p>
        </w:tc>
        <w:tc>
          <w:tcPr>
            <w:tcW w:w="1271" w:type="dxa"/>
          </w:tcPr>
          <w:p w14:paraId="3A1ED12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4.99 (2.69)</w:t>
            </w:r>
          </w:p>
        </w:tc>
        <w:tc>
          <w:tcPr>
            <w:tcW w:w="1417" w:type="dxa"/>
          </w:tcPr>
          <w:p w14:paraId="4B4A57E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31.89 (14.27)</w:t>
            </w:r>
          </w:p>
        </w:tc>
      </w:tr>
      <w:tr w:rsidR="00BB5FD2" w14:paraId="14193623" w14:textId="77777777" w:rsidTr="00FD49DE">
        <w:trPr>
          <w:trHeight w:val="269"/>
        </w:trPr>
        <w:tc>
          <w:tcPr>
            <w:tcW w:w="4111" w:type="dxa"/>
          </w:tcPr>
          <w:p w14:paraId="6C47553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079C963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bundle branch block left</w:t>
            </w:r>
          </w:p>
        </w:tc>
        <w:tc>
          <w:tcPr>
            <w:tcW w:w="993" w:type="dxa"/>
          </w:tcPr>
          <w:p w14:paraId="1D3B8C3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268" w:type="dxa"/>
          </w:tcPr>
          <w:p w14:paraId="107F7B8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25.68 (11.49-57.36)</w:t>
            </w:r>
          </w:p>
        </w:tc>
        <w:tc>
          <w:tcPr>
            <w:tcW w:w="2268" w:type="dxa"/>
          </w:tcPr>
          <w:p w14:paraId="05B246C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25.59 (58.96-59.98)</w:t>
            </w:r>
          </w:p>
        </w:tc>
        <w:tc>
          <w:tcPr>
            <w:tcW w:w="992" w:type="dxa"/>
          </w:tcPr>
          <w:p w14:paraId="23511EC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141.01</w:t>
            </w:r>
          </w:p>
        </w:tc>
        <w:tc>
          <w:tcPr>
            <w:tcW w:w="1271" w:type="dxa"/>
          </w:tcPr>
          <w:p w14:paraId="7A156DE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4.67 (2.37)</w:t>
            </w:r>
          </w:p>
        </w:tc>
        <w:tc>
          <w:tcPr>
            <w:tcW w:w="1417" w:type="dxa"/>
          </w:tcPr>
          <w:p w14:paraId="23266C6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25.45 (11.39)</w:t>
            </w:r>
          </w:p>
        </w:tc>
      </w:tr>
      <w:tr w:rsidR="00BB5FD2" w14:paraId="2251072F" w14:textId="77777777" w:rsidTr="00FD49DE">
        <w:trPr>
          <w:trHeight w:val="269"/>
        </w:trPr>
        <w:tc>
          <w:tcPr>
            <w:tcW w:w="4111" w:type="dxa"/>
          </w:tcPr>
          <w:p w14:paraId="263E8F3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49091B2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atrioventricular block</w:t>
            </w:r>
          </w:p>
        </w:tc>
        <w:tc>
          <w:tcPr>
            <w:tcW w:w="993" w:type="dxa"/>
          </w:tcPr>
          <w:p w14:paraId="7D638FC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268" w:type="dxa"/>
          </w:tcPr>
          <w:p w14:paraId="6F8F41E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10.75 (4.82-23.98)</w:t>
            </w:r>
          </w:p>
        </w:tc>
        <w:tc>
          <w:tcPr>
            <w:tcW w:w="2268" w:type="dxa"/>
          </w:tcPr>
          <w:p w14:paraId="65E0CDF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10.72 (55.96-56.98)</w:t>
            </w:r>
          </w:p>
        </w:tc>
        <w:tc>
          <w:tcPr>
            <w:tcW w:w="992" w:type="dxa"/>
          </w:tcPr>
          <w:p w14:paraId="7C4AE88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52.75</w:t>
            </w:r>
          </w:p>
        </w:tc>
        <w:tc>
          <w:tcPr>
            <w:tcW w:w="1271" w:type="dxa"/>
          </w:tcPr>
          <w:p w14:paraId="60C774C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3.42 (1.12)</w:t>
            </w:r>
          </w:p>
        </w:tc>
        <w:tc>
          <w:tcPr>
            <w:tcW w:w="1417" w:type="dxa"/>
          </w:tcPr>
          <w:p w14:paraId="5ED812A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10.69 (4.79)</w:t>
            </w:r>
          </w:p>
        </w:tc>
      </w:tr>
      <w:tr w:rsidR="00BB5FD2" w14:paraId="7A04AC3C" w14:textId="77777777" w:rsidTr="00FD49DE">
        <w:trPr>
          <w:trHeight w:val="269"/>
        </w:trPr>
        <w:tc>
          <w:tcPr>
            <w:tcW w:w="4111" w:type="dxa"/>
          </w:tcPr>
          <w:p w14:paraId="198D607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General disorders and administration site conditions</w:t>
            </w:r>
          </w:p>
        </w:tc>
        <w:tc>
          <w:tcPr>
            <w:tcW w:w="2835" w:type="dxa"/>
          </w:tcPr>
          <w:p w14:paraId="5FBB105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sudden death</w:t>
            </w:r>
          </w:p>
        </w:tc>
        <w:tc>
          <w:tcPr>
            <w:tcW w:w="993" w:type="dxa"/>
          </w:tcPr>
          <w:p w14:paraId="266DF82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268" w:type="dxa"/>
          </w:tcPr>
          <w:p w14:paraId="63D4B16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10.39 (4.66-23.18)</w:t>
            </w:r>
          </w:p>
        </w:tc>
        <w:tc>
          <w:tcPr>
            <w:tcW w:w="2268" w:type="dxa"/>
          </w:tcPr>
          <w:p w14:paraId="71A684B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10.36 (60.96-61.98)</w:t>
            </w:r>
          </w:p>
        </w:tc>
        <w:tc>
          <w:tcPr>
            <w:tcW w:w="992" w:type="dxa"/>
          </w:tcPr>
          <w:p w14:paraId="1C3E91E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50.65</w:t>
            </w:r>
          </w:p>
        </w:tc>
        <w:tc>
          <w:tcPr>
            <w:tcW w:w="1271" w:type="dxa"/>
          </w:tcPr>
          <w:p w14:paraId="2770764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3.37 (1.07)</w:t>
            </w:r>
          </w:p>
        </w:tc>
        <w:tc>
          <w:tcPr>
            <w:tcW w:w="1417" w:type="dxa"/>
          </w:tcPr>
          <w:p w14:paraId="20766B7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10.34 (4.63)</w:t>
            </w:r>
          </w:p>
        </w:tc>
      </w:tr>
      <w:tr w:rsidR="00BB5FD2" w14:paraId="0BAC0295" w14:textId="77777777" w:rsidTr="00FD49DE">
        <w:trPr>
          <w:trHeight w:val="269"/>
        </w:trPr>
        <w:tc>
          <w:tcPr>
            <w:tcW w:w="4111" w:type="dxa"/>
          </w:tcPr>
          <w:p w14:paraId="2050600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467FB08C" w14:textId="77777777" w:rsidR="00BB5FD2" w:rsidRDefault="00BB5FD2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cardiomyopathy</w:t>
            </w:r>
          </w:p>
        </w:tc>
        <w:tc>
          <w:tcPr>
            <w:tcW w:w="993" w:type="dxa"/>
          </w:tcPr>
          <w:p w14:paraId="2BA4CED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268" w:type="dxa"/>
          </w:tcPr>
          <w:p w14:paraId="6C9EE73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6.72 (3.01-14.97)</w:t>
            </w:r>
          </w:p>
        </w:tc>
        <w:tc>
          <w:tcPr>
            <w:tcW w:w="2268" w:type="dxa"/>
          </w:tcPr>
          <w:p w14:paraId="2719FBA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6.7 (59.96-60.98)</w:t>
            </w:r>
          </w:p>
        </w:tc>
        <w:tc>
          <w:tcPr>
            <w:tcW w:w="992" w:type="dxa"/>
          </w:tcPr>
          <w:p w14:paraId="2AD8367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29.05</w:t>
            </w:r>
          </w:p>
        </w:tc>
        <w:tc>
          <w:tcPr>
            <w:tcW w:w="1271" w:type="dxa"/>
          </w:tcPr>
          <w:p w14:paraId="43AE7CA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2.74 (0.44)</w:t>
            </w:r>
          </w:p>
        </w:tc>
        <w:tc>
          <w:tcPr>
            <w:tcW w:w="1417" w:type="dxa"/>
          </w:tcPr>
          <w:p w14:paraId="17F0CB1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6.69 (3)</w:t>
            </w:r>
          </w:p>
        </w:tc>
      </w:tr>
      <w:tr w:rsidR="00BB5FD2" w14:paraId="6EB18149" w14:textId="77777777" w:rsidTr="00FD49DE">
        <w:trPr>
          <w:trHeight w:val="269"/>
        </w:trPr>
        <w:tc>
          <w:tcPr>
            <w:tcW w:w="4111" w:type="dxa"/>
          </w:tcPr>
          <w:p w14:paraId="60EBBDB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4ED9AFB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sinus node dysfunction</w:t>
            </w:r>
          </w:p>
        </w:tc>
        <w:tc>
          <w:tcPr>
            <w:tcW w:w="993" w:type="dxa"/>
          </w:tcPr>
          <w:p w14:paraId="10367C4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268" w:type="dxa"/>
          </w:tcPr>
          <w:p w14:paraId="1549D11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28.73 (11.91-69.31)</w:t>
            </w:r>
          </w:p>
        </w:tc>
        <w:tc>
          <w:tcPr>
            <w:tcW w:w="2268" w:type="dxa"/>
          </w:tcPr>
          <w:p w14:paraId="4BE6FC0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28.66 (65.96-66.98)</w:t>
            </w:r>
          </w:p>
        </w:tc>
        <w:tc>
          <w:tcPr>
            <w:tcW w:w="992" w:type="dxa"/>
          </w:tcPr>
          <w:p w14:paraId="77606E5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132.63</w:t>
            </w:r>
          </w:p>
        </w:tc>
        <w:tc>
          <w:tcPr>
            <w:tcW w:w="1271" w:type="dxa"/>
          </w:tcPr>
          <w:p w14:paraId="4976D85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4.83 (2.37)</w:t>
            </w:r>
          </w:p>
        </w:tc>
        <w:tc>
          <w:tcPr>
            <w:tcW w:w="1417" w:type="dxa"/>
          </w:tcPr>
          <w:p w14:paraId="6F56C43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28.48 (11.81)</w:t>
            </w:r>
          </w:p>
        </w:tc>
      </w:tr>
      <w:tr w:rsidR="00BB5FD2" w14:paraId="2703BE1B" w14:textId="77777777" w:rsidTr="00FD49DE">
        <w:trPr>
          <w:trHeight w:val="269"/>
        </w:trPr>
        <w:tc>
          <w:tcPr>
            <w:tcW w:w="4111" w:type="dxa"/>
          </w:tcPr>
          <w:p w14:paraId="2AB9C68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3402105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general physical condition </w:t>
            </w:r>
            <w:r>
              <w:rPr>
                <w:rFonts w:ascii="Cambria" w:hAnsi="Cambria"/>
              </w:rPr>
              <w:lastRenderedPageBreak/>
              <w:t>abnormal</w:t>
            </w:r>
          </w:p>
        </w:tc>
        <w:tc>
          <w:tcPr>
            <w:tcW w:w="993" w:type="dxa"/>
          </w:tcPr>
          <w:p w14:paraId="4E3AD27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5</w:t>
            </w:r>
          </w:p>
        </w:tc>
        <w:tc>
          <w:tcPr>
            <w:tcW w:w="2268" w:type="dxa"/>
          </w:tcPr>
          <w:p w14:paraId="41AA1EA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8.06 (3.35-19.39)</w:t>
            </w:r>
          </w:p>
        </w:tc>
        <w:tc>
          <w:tcPr>
            <w:tcW w:w="2268" w:type="dxa"/>
          </w:tcPr>
          <w:p w14:paraId="36663E8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8.04 (62.96-63.98)</w:t>
            </w:r>
          </w:p>
        </w:tc>
        <w:tc>
          <w:tcPr>
            <w:tcW w:w="992" w:type="dxa"/>
          </w:tcPr>
          <w:p w14:paraId="0B7905A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30.76</w:t>
            </w:r>
          </w:p>
        </w:tc>
        <w:tc>
          <w:tcPr>
            <w:tcW w:w="1271" w:type="dxa"/>
          </w:tcPr>
          <w:p w14:paraId="3CD9A36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 (0.55)</w:t>
            </w:r>
          </w:p>
        </w:tc>
        <w:tc>
          <w:tcPr>
            <w:tcW w:w="1417" w:type="dxa"/>
          </w:tcPr>
          <w:p w14:paraId="045E0C1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8.02 (3.33)</w:t>
            </w:r>
          </w:p>
        </w:tc>
      </w:tr>
      <w:tr w:rsidR="00BB5FD2" w14:paraId="576FA463" w14:textId="77777777" w:rsidTr="00FD49DE">
        <w:trPr>
          <w:trHeight w:val="269"/>
        </w:trPr>
        <w:tc>
          <w:tcPr>
            <w:tcW w:w="4111" w:type="dxa"/>
          </w:tcPr>
          <w:p w14:paraId="55A0D82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1691B29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low cardiac output syndrome</w:t>
            </w:r>
          </w:p>
        </w:tc>
        <w:tc>
          <w:tcPr>
            <w:tcW w:w="993" w:type="dxa"/>
          </w:tcPr>
          <w:p w14:paraId="6E7D94A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62BC111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132.72 (49.04-359.16)</w:t>
            </w:r>
          </w:p>
        </w:tc>
        <w:tc>
          <w:tcPr>
            <w:tcW w:w="2268" w:type="dxa"/>
          </w:tcPr>
          <w:p w14:paraId="63E9BF4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132.43 (73.96-74.98)</w:t>
            </w:r>
          </w:p>
        </w:tc>
        <w:tc>
          <w:tcPr>
            <w:tcW w:w="992" w:type="dxa"/>
          </w:tcPr>
          <w:p w14:paraId="195C120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506.65</w:t>
            </w:r>
          </w:p>
        </w:tc>
        <w:tc>
          <w:tcPr>
            <w:tcW w:w="1271" w:type="dxa"/>
          </w:tcPr>
          <w:p w14:paraId="7C2BC34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7.01 (4.29)</w:t>
            </w:r>
          </w:p>
        </w:tc>
        <w:tc>
          <w:tcPr>
            <w:tcW w:w="1417" w:type="dxa"/>
          </w:tcPr>
          <w:p w14:paraId="35F01C0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128.62(47.53)</w:t>
            </w:r>
          </w:p>
        </w:tc>
      </w:tr>
      <w:tr w:rsidR="00BB5FD2" w14:paraId="7A2ACF0D" w14:textId="77777777" w:rsidTr="00FD49DE">
        <w:trPr>
          <w:trHeight w:val="269"/>
        </w:trPr>
        <w:tc>
          <w:tcPr>
            <w:tcW w:w="4111" w:type="dxa"/>
          </w:tcPr>
          <w:p w14:paraId="7102491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7FBC1E5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atrial tachycardia</w:t>
            </w:r>
          </w:p>
        </w:tc>
        <w:tc>
          <w:tcPr>
            <w:tcW w:w="993" w:type="dxa"/>
          </w:tcPr>
          <w:p w14:paraId="6EE43DE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45289CF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38 (14.19-101.78)</w:t>
            </w:r>
          </w:p>
        </w:tc>
        <w:tc>
          <w:tcPr>
            <w:tcW w:w="2268" w:type="dxa"/>
          </w:tcPr>
          <w:p w14:paraId="421A90E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37.92 (66.96-67.98)</w:t>
            </w:r>
          </w:p>
        </w:tc>
        <w:tc>
          <w:tcPr>
            <w:tcW w:w="992" w:type="dxa"/>
          </w:tcPr>
          <w:p w14:paraId="10362B0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142.57</w:t>
            </w:r>
          </w:p>
        </w:tc>
        <w:tc>
          <w:tcPr>
            <w:tcW w:w="1271" w:type="dxa"/>
          </w:tcPr>
          <w:p w14:paraId="091DE3C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5.23 (2.56)</w:t>
            </w:r>
          </w:p>
        </w:tc>
        <w:tc>
          <w:tcPr>
            <w:tcW w:w="1417" w:type="dxa"/>
          </w:tcPr>
          <w:p w14:paraId="5AB8AF5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37.61 (14.04)</w:t>
            </w:r>
          </w:p>
        </w:tc>
      </w:tr>
      <w:tr w:rsidR="00BB5FD2" w14:paraId="05FA7C47" w14:textId="77777777" w:rsidTr="00FD49DE">
        <w:trPr>
          <w:trHeight w:val="269"/>
        </w:trPr>
        <w:tc>
          <w:tcPr>
            <w:tcW w:w="4111" w:type="dxa"/>
          </w:tcPr>
          <w:p w14:paraId="5756260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1EFCA6A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conduction disorder</w:t>
            </w:r>
          </w:p>
        </w:tc>
        <w:tc>
          <w:tcPr>
            <w:tcW w:w="993" w:type="dxa"/>
          </w:tcPr>
          <w:p w14:paraId="5D91B6D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3A20716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32.04 (11.97-85.76)</w:t>
            </w:r>
          </w:p>
        </w:tc>
        <w:tc>
          <w:tcPr>
            <w:tcW w:w="2268" w:type="dxa"/>
          </w:tcPr>
          <w:p w14:paraId="09AC778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31.98 (70.96-71.98)</w:t>
            </w:r>
          </w:p>
        </w:tc>
        <w:tc>
          <w:tcPr>
            <w:tcW w:w="992" w:type="dxa"/>
          </w:tcPr>
          <w:p w14:paraId="3873605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119.17</w:t>
            </w:r>
          </w:p>
        </w:tc>
        <w:tc>
          <w:tcPr>
            <w:tcW w:w="1271" w:type="dxa"/>
          </w:tcPr>
          <w:p w14:paraId="3D430C8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4.99 (2.32)</w:t>
            </w:r>
          </w:p>
        </w:tc>
        <w:tc>
          <w:tcPr>
            <w:tcW w:w="1417" w:type="dxa"/>
          </w:tcPr>
          <w:p w14:paraId="504519C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31.75 (11.86)</w:t>
            </w:r>
          </w:p>
        </w:tc>
      </w:tr>
      <w:tr w:rsidR="00BB5FD2" w14:paraId="739B99E2" w14:textId="77777777" w:rsidTr="00FD49DE">
        <w:trPr>
          <w:trHeight w:val="269"/>
        </w:trPr>
        <w:tc>
          <w:tcPr>
            <w:tcW w:w="4111" w:type="dxa"/>
          </w:tcPr>
          <w:p w14:paraId="757E5DD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General disorders and administration site conditions</w:t>
            </w:r>
          </w:p>
        </w:tc>
        <w:tc>
          <w:tcPr>
            <w:tcW w:w="2835" w:type="dxa"/>
          </w:tcPr>
          <w:p w14:paraId="0BE4290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autonomic nervous system imbalance</w:t>
            </w:r>
          </w:p>
        </w:tc>
        <w:tc>
          <w:tcPr>
            <w:tcW w:w="993" w:type="dxa"/>
          </w:tcPr>
          <w:p w14:paraId="4B07A71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7FA1451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21.22 (7.94-56.73)</w:t>
            </w:r>
          </w:p>
        </w:tc>
        <w:tc>
          <w:tcPr>
            <w:tcW w:w="2268" w:type="dxa"/>
          </w:tcPr>
          <w:p w14:paraId="68E45E3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21.18 (67.96-68.98)</w:t>
            </w:r>
          </w:p>
        </w:tc>
        <w:tc>
          <w:tcPr>
            <w:tcW w:w="992" w:type="dxa"/>
          </w:tcPr>
          <w:p w14:paraId="1C00571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76.54</w:t>
            </w:r>
          </w:p>
        </w:tc>
        <w:tc>
          <w:tcPr>
            <w:tcW w:w="1271" w:type="dxa"/>
          </w:tcPr>
          <w:p w14:paraId="541A4D7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4.4 (1.73)</w:t>
            </w:r>
          </w:p>
        </w:tc>
        <w:tc>
          <w:tcPr>
            <w:tcW w:w="1417" w:type="dxa"/>
          </w:tcPr>
          <w:p w14:paraId="101AEA4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21.08 (7.89)</w:t>
            </w:r>
          </w:p>
        </w:tc>
      </w:tr>
      <w:tr w:rsidR="00BB5FD2" w14:paraId="162A5693" w14:textId="77777777" w:rsidTr="00FD49DE">
        <w:trPr>
          <w:trHeight w:val="269"/>
        </w:trPr>
        <w:tc>
          <w:tcPr>
            <w:tcW w:w="4111" w:type="dxa"/>
          </w:tcPr>
          <w:p w14:paraId="336B745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Surgical and medical procedures</w:t>
            </w:r>
          </w:p>
        </w:tc>
        <w:tc>
          <w:tcPr>
            <w:tcW w:w="2835" w:type="dxa"/>
          </w:tcPr>
          <w:p w14:paraId="3C5B874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gastrointestinal tube insertion</w:t>
            </w:r>
          </w:p>
        </w:tc>
        <w:tc>
          <w:tcPr>
            <w:tcW w:w="993" w:type="dxa"/>
          </w:tcPr>
          <w:p w14:paraId="1E61557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171838D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19.91 (7.45-53.23)</w:t>
            </w:r>
          </w:p>
        </w:tc>
        <w:tc>
          <w:tcPr>
            <w:tcW w:w="2268" w:type="dxa"/>
          </w:tcPr>
          <w:p w14:paraId="1749EAC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19.87 (72.96-73.98)</w:t>
            </w:r>
          </w:p>
        </w:tc>
        <w:tc>
          <w:tcPr>
            <w:tcW w:w="992" w:type="dxa"/>
          </w:tcPr>
          <w:p w14:paraId="09BF7C4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71.38</w:t>
            </w:r>
          </w:p>
        </w:tc>
        <w:tc>
          <w:tcPr>
            <w:tcW w:w="1271" w:type="dxa"/>
          </w:tcPr>
          <w:p w14:paraId="120F6FE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4.31 (1.64)</w:t>
            </w:r>
          </w:p>
        </w:tc>
        <w:tc>
          <w:tcPr>
            <w:tcW w:w="1417" w:type="dxa"/>
          </w:tcPr>
          <w:p w14:paraId="7545E9E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19.79 (7.4)</w:t>
            </w:r>
          </w:p>
        </w:tc>
      </w:tr>
      <w:tr w:rsidR="00BB5FD2" w14:paraId="0B6678C2" w14:textId="77777777" w:rsidTr="00FD49DE">
        <w:trPr>
          <w:trHeight w:val="269"/>
        </w:trPr>
        <w:tc>
          <w:tcPr>
            <w:tcW w:w="4111" w:type="dxa"/>
          </w:tcPr>
          <w:p w14:paraId="7148065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73290A2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failure chronic</w:t>
            </w:r>
          </w:p>
        </w:tc>
        <w:tc>
          <w:tcPr>
            <w:tcW w:w="993" w:type="dxa"/>
          </w:tcPr>
          <w:p w14:paraId="0876870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4626044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10.4 (3.9-27.78)</w:t>
            </w:r>
          </w:p>
        </w:tc>
        <w:tc>
          <w:tcPr>
            <w:tcW w:w="2268" w:type="dxa"/>
          </w:tcPr>
          <w:p w14:paraId="3B80277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10.38 (69.96-70.98)</w:t>
            </w:r>
          </w:p>
        </w:tc>
        <w:tc>
          <w:tcPr>
            <w:tcW w:w="992" w:type="dxa"/>
          </w:tcPr>
          <w:p w14:paraId="3E76AEC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33.85</w:t>
            </w:r>
          </w:p>
        </w:tc>
        <w:tc>
          <w:tcPr>
            <w:tcW w:w="1271" w:type="dxa"/>
          </w:tcPr>
          <w:p w14:paraId="6A1B40F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3.37 (0.71)</w:t>
            </w:r>
          </w:p>
        </w:tc>
        <w:tc>
          <w:tcPr>
            <w:tcW w:w="1417" w:type="dxa"/>
          </w:tcPr>
          <w:p w14:paraId="3297FA3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10.36 (3.88)</w:t>
            </w:r>
          </w:p>
        </w:tc>
      </w:tr>
      <w:tr w:rsidR="00BB5FD2" w14:paraId="271CE6D3" w14:textId="77777777" w:rsidTr="00FD49DE">
        <w:trPr>
          <w:trHeight w:val="269"/>
        </w:trPr>
        <w:tc>
          <w:tcPr>
            <w:tcW w:w="4111" w:type="dxa"/>
          </w:tcPr>
          <w:p w14:paraId="7533521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4CE1FFBF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extrasystoles</w:t>
            </w:r>
          </w:p>
        </w:tc>
        <w:tc>
          <w:tcPr>
            <w:tcW w:w="993" w:type="dxa"/>
          </w:tcPr>
          <w:p w14:paraId="151D1ABB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1897315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9.65 (3.61-25.76)</w:t>
            </w:r>
          </w:p>
        </w:tc>
        <w:tc>
          <w:tcPr>
            <w:tcW w:w="2268" w:type="dxa"/>
          </w:tcPr>
          <w:p w14:paraId="7B4C429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9.63 (71.96-72.98)</w:t>
            </w:r>
          </w:p>
        </w:tc>
        <w:tc>
          <w:tcPr>
            <w:tcW w:w="992" w:type="dxa"/>
          </w:tcPr>
          <w:p w14:paraId="37A3D4AE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30.87</w:t>
            </w:r>
          </w:p>
        </w:tc>
        <w:tc>
          <w:tcPr>
            <w:tcW w:w="1271" w:type="dxa"/>
          </w:tcPr>
          <w:p w14:paraId="2322DCA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3.26 (0.61)</w:t>
            </w:r>
          </w:p>
        </w:tc>
        <w:tc>
          <w:tcPr>
            <w:tcW w:w="1417" w:type="dxa"/>
          </w:tcPr>
          <w:p w14:paraId="0B78749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9.61 (3.6)</w:t>
            </w:r>
          </w:p>
        </w:tc>
      </w:tr>
      <w:tr w:rsidR="00BB5FD2" w14:paraId="19FA794F" w14:textId="77777777" w:rsidTr="00FD49DE">
        <w:trPr>
          <w:trHeight w:val="269"/>
        </w:trPr>
        <w:tc>
          <w:tcPr>
            <w:tcW w:w="4111" w:type="dxa"/>
          </w:tcPr>
          <w:p w14:paraId="1ACFE1B4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341280F2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mitral valve incompetence</w:t>
            </w:r>
          </w:p>
        </w:tc>
        <w:tc>
          <w:tcPr>
            <w:tcW w:w="993" w:type="dxa"/>
          </w:tcPr>
          <w:p w14:paraId="44E9937D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68" w:type="dxa"/>
          </w:tcPr>
          <w:p w14:paraId="4FCBF88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8.06 (3.02-21.51)</w:t>
            </w:r>
          </w:p>
        </w:tc>
        <w:tc>
          <w:tcPr>
            <w:tcW w:w="2268" w:type="dxa"/>
          </w:tcPr>
          <w:p w14:paraId="5F093B63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8.04 (74.96-75.98)</w:t>
            </w:r>
          </w:p>
        </w:tc>
        <w:tc>
          <w:tcPr>
            <w:tcW w:w="992" w:type="dxa"/>
          </w:tcPr>
          <w:p w14:paraId="00382C9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24.62</w:t>
            </w:r>
          </w:p>
        </w:tc>
        <w:tc>
          <w:tcPr>
            <w:tcW w:w="1271" w:type="dxa"/>
          </w:tcPr>
          <w:p w14:paraId="06137EB7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3.01 (0.35)</w:t>
            </w:r>
          </w:p>
        </w:tc>
        <w:tc>
          <w:tcPr>
            <w:tcW w:w="1417" w:type="dxa"/>
          </w:tcPr>
          <w:p w14:paraId="34F0EE80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8.03 (3.01)</w:t>
            </w:r>
          </w:p>
        </w:tc>
      </w:tr>
      <w:tr w:rsidR="00BB5FD2" w14:paraId="2F7CCE71" w14:textId="77777777" w:rsidTr="00FD49DE">
        <w:trPr>
          <w:trHeight w:val="269"/>
        </w:trPr>
        <w:tc>
          <w:tcPr>
            <w:tcW w:w="4111" w:type="dxa"/>
          </w:tcPr>
          <w:p w14:paraId="390C7FF6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Respiratory, thoracic and mediastinal disorders</w:t>
            </w:r>
          </w:p>
        </w:tc>
        <w:tc>
          <w:tcPr>
            <w:tcW w:w="2835" w:type="dxa"/>
          </w:tcPr>
          <w:p w14:paraId="2F95E1AA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dyspnoea paroxysmal nocturnal</w:t>
            </w:r>
          </w:p>
        </w:tc>
        <w:tc>
          <w:tcPr>
            <w:tcW w:w="993" w:type="dxa"/>
          </w:tcPr>
          <w:p w14:paraId="23FEF819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0780998C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70.16 (22.41-219.69)</w:t>
            </w:r>
          </w:p>
        </w:tc>
        <w:tc>
          <w:tcPr>
            <w:tcW w:w="2268" w:type="dxa"/>
          </w:tcPr>
          <w:p w14:paraId="6B8F47C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70.05 (82.96-83.98)</w:t>
            </w:r>
          </w:p>
        </w:tc>
        <w:tc>
          <w:tcPr>
            <w:tcW w:w="992" w:type="dxa"/>
          </w:tcPr>
          <w:p w14:paraId="72C0A448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201.02</w:t>
            </w:r>
          </w:p>
        </w:tc>
        <w:tc>
          <w:tcPr>
            <w:tcW w:w="1271" w:type="dxa"/>
          </w:tcPr>
          <w:p w14:paraId="636B5105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6.11 (3.16)</w:t>
            </w:r>
          </w:p>
        </w:tc>
        <w:tc>
          <w:tcPr>
            <w:tcW w:w="1417" w:type="dxa"/>
          </w:tcPr>
          <w:p w14:paraId="27101831" w14:textId="77777777" w:rsidR="00BB5FD2" w:rsidRDefault="00BB5F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68.98 (22.03)</w:t>
            </w:r>
          </w:p>
        </w:tc>
      </w:tr>
      <w:tr w:rsidR="00D011F4" w14:paraId="7CFF76B7" w14:textId="77777777" w:rsidTr="00FD49DE">
        <w:trPr>
          <w:trHeight w:val="269"/>
        </w:trPr>
        <w:tc>
          <w:tcPr>
            <w:tcW w:w="4111" w:type="dxa"/>
          </w:tcPr>
          <w:p w14:paraId="26911960" w14:textId="462869CE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27873BFD" w14:textId="75C23B2A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arrhythmia supraventricular</w:t>
            </w:r>
          </w:p>
        </w:tc>
        <w:tc>
          <w:tcPr>
            <w:tcW w:w="993" w:type="dxa"/>
          </w:tcPr>
          <w:p w14:paraId="0A1510A9" w14:textId="16F0035F" w:rsidR="00D011F4" w:rsidRDefault="000210D0">
            <w:pPr>
              <w:rPr>
                <w:rFonts w:ascii="Cambria" w:hAnsi="Cambria"/>
              </w:rPr>
            </w:pPr>
            <w:r w:rsidRPr="000210D0"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652CDC43" w14:textId="6CADC711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49.74 (15.93-155.35)</w:t>
            </w:r>
          </w:p>
        </w:tc>
        <w:tc>
          <w:tcPr>
            <w:tcW w:w="2268" w:type="dxa"/>
          </w:tcPr>
          <w:p w14:paraId="050AF160" w14:textId="6E9D016E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49.66 (78.96-79.98)</w:t>
            </w:r>
          </w:p>
        </w:tc>
        <w:tc>
          <w:tcPr>
            <w:tcW w:w="992" w:type="dxa"/>
          </w:tcPr>
          <w:p w14:paraId="0FDAAD18" w14:textId="7A517B75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141.4</w:t>
            </w:r>
            <w:r>
              <w:rPr>
                <w:rFonts w:ascii="Cambria" w:hAnsi="Cambria" w:hint="eastAsia"/>
              </w:rPr>
              <w:t>7</w:t>
            </w:r>
          </w:p>
        </w:tc>
        <w:tc>
          <w:tcPr>
            <w:tcW w:w="1271" w:type="dxa"/>
          </w:tcPr>
          <w:p w14:paraId="532F348E" w14:textId="053112FA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5.62 (2.68)</w:t>
            </w:r>
          </w:p>
        </w:tc>
        <w:tc>
          <w:tcPr>
            <w:tcW w:w="1417" w:type="dxa"/>
          </w:tcPr>
          <w:p w14:paraId="55000653" w14:textId="1D45B2DB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49.12 (15.73)</w:t>
            </w:r>
          </w:p>
        </w:tc>
      </w:tr>
      <w:tr w:rsidR="00D011F4" w14:paraId="71ABB14B" w14:textId="77777777" w:rsidTr="00FD49DE">
        <w:trPr>
          <w:trHeight w:val="269"/>
        </w:trPr>
        <w:tc>
          <w:tcPr>
            <w:tcW w:w="4111" w:type="dxa"/>
          </w:tcPr>
          <w:p w14:paraId="7F1094B1" w14:textId="38F837BA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3A2545A2" w14:textId="61F0DFB0" w:rsidR="00D011F4" w:rsidRDefault="005F2E08">
            <w:pPr>
              <w:rPr>
                <w:rFonts w:ascii="Cambria" w:hAnsi="Cambria"/>
              </w:rPr>
            </w:pPr>
            <w:r w:rsidRPr="005F2E08">
              <w:rPr>
                <w:rFonts w:ascii="Cambria" w:hAnsi="Cambria"/>
              </w:rPr>
              <w:t>sinus arrest</w:t>
            </w:r>
          </w:p>
        </w:tc>
        <w:tc>
          <w:tcPr>
            <w:tcW w:w="993" w:type="dxa"/>
          </w:tcPr>
          <w:p w14:paraId="42ED3117" w14:textId="79D7F086" w:rsidR="00D011F4" w:rsidRDefault="000210D0">
            <w:pPr>
              <w:rPr>
                <w:rFonts w:ascii="Cambria" w:hAnsi="Cambria"/>
              </w:rPr>
            </w:pPr>
            <w:r w:rsidRPr="000210D0"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20812602" w14:textId="2BB7BDB0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32.51 (10.43-101.32)</w:t>
            </w:r>
          </w:p>
        </w:tc>
        <w:tc>
          <w:tcPr>
            <w:tcW w:w="2268" w:type="dxa"/>
          </w:tcPr>
          <w:p w14:paraId="159BEEB9" w14:textId="0FA10B65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32.46 (90.96-91.98)</w:t>
            </w:r>
          </w:p>
        </w:tc>
        <w:tc>
          <w:tcPr>
            <w:tcW w:w="992" w:type="dxa"/>
          </w:tcPr>
          <w:p w14:paraId="1A21FA70" w14:textId="6AB55DFE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90.8</w:t>
            </w:r>
            <w:r>
              <w:rPr>
                <w:rFonts w:ascii="Cambria" w:hAnsi="Cambria" w:hint="eastAsia"/>
              </w:rPr>
              <w:t>2</w:t>
            </w:r>
          </w:p>
        </w:tc>
        <w:tc>
          <w:tcPr>
            <w:tcW w:w="1271" w:type="dxa"/>
          </w:tcPr>
          <w:p w14:paraId="24915C40" w14:textId="6645936B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5.01 (2.08)</w:t>
            </w:r>
          </w:p>
        </w:tc>
        <w:tc>
          <w:tcPr>
            <w:tcW w:w="1417" w:type="dxa"/>
          </w:tcPr>
          <w:p w14:paraId="778CDA9D" w14:textId="27837393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32.23 (10.34)</w:t>
            </w:r>
          </w:p>
        </w:tc>
      </w:tr>
      <w:tr w:rsidR="00D011F4" w14:paraId="6CCED000" w14:textId="77777777" w:rsidTr="00FD49DE">
        <w:trPr>
          <w:trHeight w:val="269"/>
        </w:trPr>
        <w:tc>
          <w:tcPr>
            <w:tcW w:w="4111" w:type="dxa"/>
          </w:tcPr>
          <w:p w14:paraId="27BCE7CA" w14:textId="2DA44CB5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1515037B" w14:textId="665331D8" w:rsidR="00D011F4" w:rsidRDefault="005F2E08">
            <w:pPr>
              <w:rPr>
                <w:rFonts w:ascii="Cambria" w:hAnsi="Cambria"/>
              </w:rPr>
            </w:pPr>
            <w:r w:rsidRPr="005F2E08">
              <w:rPr>
                <w:rFonts w:ascii="Cambria" w:hAnsi="Cambria"/>
              </w:rPr>
              <w:t>electrocardiogram T wave inversion</w:t>
            </w:r>
          </w:p>
        </w:tc>
        <w:tc>
          <w:tcPr>
            <w:tcW w:w="993" w:type="dxa"/>
          </w:tcPr>
          <w:p w14:paraId="62334A04" w14:textId="6C33378B" w:rsidR="00D011F4" w:rsidRDefault="000210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64AB6E77" w14:textId="3CF99235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28.12 (9.03-87.59)</w:t>
            </w:r>
          </w:p>
        </w:tc>
        <w:tc>
          <w:tcPr>
            <w:tcW w:w="2268" w:type="dxa"/>
          </w:tcPr>
          <w:p w14:paraId="1FB9C477" w14:textId="730080C1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28.08 (84.96-85.98)</w:t>
            </w:r>
          </w:p>
        </w:tc>
        <w:tc>
          <w:tcPr>
            <w:tcW w:w="992" w:type="dxa"/>
          </w:tcPr>
          <w:p w14:paraId="34B2DF06" w14:textId="49B35398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77.8</w:t>
            </w:r>
            <w:r>
              <w:rPr>
                <w:rFonts w:ascii="Cambria" w:hAnsi="Cambria" w:hint="eastAsia"/>
              </w:rPr>
              <w:t>6</w:t>
            </w:r>
          </w:p>
        </w:tc>
        <w:tc>
          <w:tcPr>
            <w:tcW w:w="1271" w:type="dxa"/>
          </w:tcPr>
          <w:p w14:paraId="4D22C232" w14:textId="0ABBC964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4.8 (1.87)</w:t>
            </w:r>
          </w:p>
        </w:tc>
        <w:tc>
          <w:tcPr>
            <w:tcW w:w="1417" w:type="dxa"/>
          </w:tcPr>
          <w:p w14:paraId="4980C9E9" w14:textId="13F31F71" w:rsidR="00D011F4" w:rsidRDefault="00FD49DE">
            <w:pPr>
              <w:rPr>
                <w:rFonts w:ascii="Cambria" w:hAnsi="Cambria"/>
              </w:rPr>
            </w:pPr>
            <w:r w:rsidRPr="00FD49DE">
              <w:rPr>
                <w:rFonts w:ascii="Cambria" w:hAnsi="Cambria"/>
              </w:rPr>
              <w:t>27.91 (8.96)</w:t>
            </w:r>
          </w:p>
        </w:tc>
      </w:tr>
      <w:tr w:rsidR="00D011F4" w14:paraId="7487BCC4" w14:textId="77777777" w:rsidTr="00FD49DE">
        <w:trPr>
          <w:trHeight w:val="269"/>
        </w:trPr>
        <w:tc>
          <w:tcPr>
            <w:tcW w:w="4111" w:type="dxa"/>
          </w:tcPr>
          <w:p w14:paraId="550E8077" w14:textId="44676F40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Investigations</w:t>
            </w:r>
          </w:p>
        </w:tc>
        <w:tc>
          <w:tcPr>
            <w:tcW w:w="2835" w:type="dxa"/>
          </w:tcPr>
          <w:p w14:paraId="286347CC" w14:textId="73F94B27" w:rsidR="00D011F4" w:rsidRDefault="005F2E08">
            <w:pPr>
              <w:rPr>
                <w:rFonts w:ascii="Cambria" w:hAnsi="Cambria"/>
              </w:rPr>
            </w:pPr>
            <w:r w:rsidRPr="005F2E08">
              <w:rPr>
                <w:rFonts w:ascii="Cambria" w:hAnsi="Cambria"/>
              </w:rPr>
              <w:t>ejection fraction abnormal</w:t>
            </w:r>
          </w:p>
        </w:tc>
        <w:tc>
          <w:tcPr>
            <w:tcW w:w="993" w:type="dxa"/>
          </w:tcPr>
          <w:p w14:paraId="03C62C8A" w14:textId="15D75476" w:rsidR="00D011F4" w:rsidRDefault="000210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64A74BEC" w14:textId="3988F03E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25.25 (8.11-78.6)</w:t>
            </w:r>
          </w:p>
        </w:tc>
        <w:tc>
          <w:tcPr>
            <w:tcW w:w="2268" w:type="dxa"/>
          </w:tcPr>
          <w:p w14:paraId="011899DE" w14:textId="3478BF26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25.21 (83.96-84.98)</w:t>
            </w:r>
          </w:p>
        </w:tc>
        <w:tc>
          <w:tcPr>
            <w:tcW w:w="992" w:type="dxa"/>
          </w:tcPr>
          <w:p w14:paraId="27D39A2A" w14:textId="11AF7230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69.35</w:t>
            </w:r>
          </w:p>
        </w:tc>
        <w:tc>
          <w:tcPr>
            <w:tcW w:w="1271" w:type="dxa"/>
          </w:tcPr>
          <w:p w14:paraId="7BCDFFCB" w14:textId="394460D8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4.65 (1.72)</w:t>
            </w:r>
          </w:p>
        </w:tc>
        <w:tc>
          <w:tcPr>
            <w:tcW w:w="1417" w:type="dxa"/>
          </w:tcPr>
          <w:p w14:paraId="28DAFF7A" w14:textId="5D6CB169" w:rsidR="00D011F4" w:rsidRDefault="00FD49DE">
            <w:pPr>
              <w:rPr>
                <w:rFonts w:ascii="Cambria" w:hAnsi="Cambria"/>
              </w:rPr>
            </w:pPr>
            <w:r w:rsidRPr="00FD49DE">
              <w:rPr>
                <w:rFonts w:ascii="Cambria" w:hAnsi="Cambria"/>
              </w:rPr>
              <w:t>25.07 (8.05)</w:t>
            </w:r>
          </w:p>
        </w:tc>
      </w:tr>
      <w:tr w:rsidR="00D011F4" w14:paraId="1B74D021" w14:textId="77777777" w:rsidTr="00FD49DE">
        <w:trPr>
          <w:trHeight w:val="269"/>
        </w:trPr>
        <w:tc>
          <w:tcPr>
            <w:tcW w:w="4111" w:type="dxa"/>
          </w:tcPr>
          <w:p w14:paraId="0FF2D64D" w14:textId="3A79004E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7213EE8F" w14:textId="34B68E5C" w:rsidR="00D011F4" w:rsidRDefault="005F2E08">
            <w:pPr>
              <w:rPr>
                <w:rFonts w:ascii="Cambria" w:hAnsi="Cambria"/>
              </w:rPr>
            </w:pPr>
            <w:r w:rsidRPr="005F2E08">
              <w:rPr>
                <w:rFonts w:ascii="Cambria" w:hAnsi="Cambria"/>
              </w:rPr>
              <w:t>supraventricular extrasystoles</w:t>
            </w:r>
          </w:p>
        </w:tc>
        <w:tc>
          <w:tcPr>
            <w:tcW w:w="993" w:type="dxa"/>
          </w:tcPr>
          <w:p w14:paraId="01B3D2B3" w14:textId="4B5BF335" w:rsidR="00D011F4" w:rsidRDefault="000210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6AA6BC1F" w14:textId="06838077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19.4 (6.24-60.37)</w:t>
            </w:r>
          </w:p>
        </w:tc>
        <w:tc>
          <w:tcPr>
            <w:tcW w:w="2268" w:type="dxa"/>
          </w:tcPr>
          <w:p w14:paraId="198BD9B7" w14:textId="3DCAC0A4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19.37 (91.96-92.98)</w:t>
            </w:r>
          </w:p>
        </w:tc>
        <w:tc>
          <w:tcPr>
            <w:tcW w:w="992" w:type="dxa"/>
          </w:tcPr>
          <w:p w14:paraId="252C13E7" w14:textId="252D8DD2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52.05</w:t>
            </w:r>
          </w:p>
        </w:tc>
        <w:tc>
          <w:tcPr>
            <w:tcW w:w="1271" w:type="dxa"/>
          </w:tcPr>
          <w:p w14:paraId="27045744" w14:textId="7120F0E6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4.27 (1.35)</w:t>
            </w:r>
          </w:p>
        </w:tc>
        <w:tc>
          <w:tcPr>
            <w:tcW w:w="1417" w:type="dxa"/>
          </w:tcPr>
          <w:p w14:paraId="6C949714" w14:textId="1AFDE453" w:rsidR="00D011F4" w:rsidRDefault="00FD49DE">
            <w:pPr>
              <w:rPr>
                <w:rFonts w:ascii="Cambria" w:hAnsi="Cambria"/>
              </w:rPr>
            </w:pPr>
            <w:r w:rsidRPr="00FD49DE">
              <w:rPr>
                <w:rFonts w:ascii="Cambria" w:hAnsi="Cambria"/>
              </w:rPr>
              <w:t>19.29 (6.2)</w:t>
            </w:r>
          </w:p>
        </w:tc>
      </w:tr>
      <w:tr w:rsidR="00D011F4" w14:paraId="25711BB6" w14:textId="77777777" w:rsidTr="00FD49DE">
        <w:trPr>
          <w:trHeight w:val="269"/>
        </w:trPr>
        <w:tc>
          <w:tcPr>
            <w:tcW w:w="4111" w:type="dxa"/>
          </w:tcPr>
          <w:p w14:paraId="6B61512F" w14:textId="0CC77380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Immune system disorders</w:t>
            </w:r>
          </w:p>
        </w:tc>
        <w:tc>
          <w:tcPr>
            <w:tcW w:w="2835" w:type="dxa"/>
          </w:tcPr>
          <w:p w14:paraId="0F74780E" w14:textId="118E4B5F" w:rsidR="00D011F4" w:rsidRDefault="005F2E08">
            <w:pPr>
              <w:rPr>
                <w:rFonts w:ascii="Cambria" w:hAnsi="Cambria"/>
              </w:rPr>
            </w:pPr>
            <w:r w:rsidRPr="005F2E08">
              <w:rPr>
                <w:rFonts w:ascii="Cambria" w:hAnsi="Cambria"/>
              </w:rPr>
              <w:t>allergic reaction to excipient</w:t>
            </w:r>
          </w:p>
        </w:tc>
        <w:tc>
          <w:tcPr>
            <w:tcW w:w="993" w:type="dxa"/>
          </w:tcPr>
          <w:p w14:paraId="022E6DDB" w14:textId="061131F4" w:rsidR="00D011F4" w:rsidRDefault="000210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4A3929F3" w14:textId="26A889AB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13.02 (4.19-40.47)</w:t>
            </w:r>
          </w:p>
        </w:tc>
        <w:tc>
          <w:tcPr>
            <w:tcW w:w="2268" w:type="dxa"/>
          </w:tcPr>
          <w:p w14:paraId="0E0B1C62" w14:textId="2ACAD8FE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13 (77.96-78.98)</w:t>
            </w:r>
          </w:p>
        </w:tc>
        <w:tc>
          <w:tcPr>
            <w:tcW w:w="992" w:type="dxa"/>
          </w:tcPr>
          <w:p w14:paraId="5B4CA28F" w14:textId="28DA3DC1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33.13</w:t>
            </w:r>
          </w:p>
        </w:tc>
        <w:tc>
          <w:tcPr>
            <w:tcW w:w="1271" w:type="dxa"/>
          </w:tcPr>
          <w:p w14:paraId="26052251" w14:textId="703B4D54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3.7 (0.78)</w:t>
            </w:r>
          </w:p>
        </w:tc>
        <w:tc>
          <w:tcPr>
            <w:tcW w:w="1417" w:type="dxa"/>
          </w:tcPr>
          <w:p w14:paraId="2E023327" w14:textId="598FABE6" w:rsidR="00D011F4" w:rsidRDefault="00FD49DE">
            <w:pPr>
              <w:rPr>
                <w:rFonts w:ascii="Cambria" w:hAnsi="Cambria"/>
              </w:rPr>
            </w:pPr>
            <w:r w:rsidRPr="00FD49DE">
              <w:rPr>
                <w:rFonts w:ascii="Cambria" w:hAnsi="Cambria"/>
              </w:rPr>
              <w:t>12.96 (4.17)</w:t>
            </w:r>
          </w:p>
        </w:tc>
      </w:tr>
      <w:tr w:rsidR="00D011F4" w14:paraId="57497BE3" w14:textId="77777777" w:rsidTr="00FD49DE">
        <w:trPr>
          <w:trHeight w:val="269"/>
        </w:trPr>
        <w:tc>
          <w:tcPr>
            <w:tcW w:w="4111" w:type="dxa"/>
          </w:tcPr>
          <w:p w14:paraId="7F40E5F6" w14:textId="12328DBD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Cardiac disorders</w:t>
            </w:r>
          </w:p>
        </w:tc>
        <w:tc>
          <w:tcPr>
            <w:tcW w:w="2835" w:type="dxa"/>
          </w:tcPr>
          <w:p w14:paraId="77C30E31" w14:textId="74248083" w:rsidR="00D011F4" w:rsidRDefault="005F2E08">
            <w:pPr>
              <w:rPr>
                <w:rFonts w:ascii="Cambria" w:hAnsi="Cambria"/>
              </w:rPr>
            </w:pPr>
            <w:r w:rsidRPr="005F2E08">
              <w:rPr>
                <w:rFonts w:ascii="Cambria" w:hAnsi="Cambria"/>
              </w:rPr>
              <w:t>bundle branch block right</w:t>
            </w:r>
          </w:p>
        </w:tc>
        <w:tc>
          <w:tcPr>
            <w:tcW w:w="993" w:type="dxa"/>
          </w:tcPr>
          <w:p w14:paraId="11046983" w14:textId="0E4C51FE" w:rsidR="00D011F4" w:rsidRDefault="000210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715075DE" w14:textId="25FCCBEF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11.86 (3.82-36.86)</w:t>
            </w:r>
          </w:p>
        </w:tc>
        <w:tc>
          <w:tcPr>
            <w:tcW w:w="2268" w:type="dxa"/>
          </w:tcPr>
          <w:p w14:paraId="36C6B717" w14:textId="0ED1CDC5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11.84 (80.96-81.98)</w:t>
            </w:r>
          </w:p>
        </w:tc>
        <w:tc>
          <w:tcPr>
            <w:tcW w:w="992" w:type="dxa"/>
          </w:tcPr>
          <w:p w14:paraId="006AC780" w14:textId="114D9ECA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29.70</w:t>
            </w:r>
          </w:p>
        </w:tc>
        <w:tc>
          <w:tcPr>
            <w:tcW w:w="1271" w:type="dxa"/>
          </w:tcPr>
          <w:p w14:paraId="1B741A52" w14:textId="08355960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3.56 (0.64)</w:t>
            </w:r>
          </w:p>
        </w:tc>
        <w:tc>
          <w:tcPr>
            <w:tcW w:w="1417" w:type="dxa"/>
          </w:tcPr>
          <w:p w14:paraId="502284B2" w14:textId="7E4FAD44" w:rsidR="00D011F4" w:rsidRDefault="00FD49DE">
            <w:pPr>
              <w:rPr>
                <w:rFonts w:ascii="Cambria" w:hAnsi="Cambria"/>
              </w:rPr>
            </w:pPr>
            <w:r w:rsidRPr="00FD49DE">
              <w:rPr>
                <w:rFonts w:ascii="Cambria" w:hAnsi="Cambria"/>
              </w:rPr>
              <w:t>11.81 (3.8)</w:t>
            </w:r>
          </w:p>
        </w:tc>
      </w:tr>
      <w:tr w:rsidR="00D011F4" w14:paraId="0C5B4905" w14:textId="77777777" w:rsidTr="00FD49DE">
        <w:trPr>
          <w:trHeight w:val="269"/>
        </w:trPr>
        <w:tc>
          <w:tcPr>
            <w:tcW w:w="4111" w:type="dxa"/>
          </w:tcPr>
          <w:p w14:paraId="3922A61B" w14:textId="0AC4C2E8" w:rsidR="00D011F4" w:rsidRDefault="00D011F4">
            <w:pPr>
              <w:rPr>
                <w:rFonts w:ascii="Cambria" w:hAnsi="Cambria"/>
              </w:rPr>
            </w:pPr>
            <w:r w:rsidRPr="00D011F4">
              <w:rPr>
                <w:rFonts w:ascii="Cambria" w:hAnsi="Cambria"/>
              </w:rPr>
              <w:t>Pregnancy, puerperium and perinatal conditions</w:t>
            </w:r>
          </w:p>
        </w:tc>
        <w:tc>
          <w:tcPr>
            <w:tcW w:w="2835" w:type="dxa"/>
          </w:tcPr>
          <w:p w14:paraId="014B3034" w14:textId="57BE0C43" w:rsidR="00D011F4" w:rsidRDefault="005F2E08">
            <w:pPr>
              <w:rPr>
                <w:rFonts w:ascii="Cambria" w:hAnsi="Cambria"/>
              </w:rPr>
            </w:pPr>
            <w:bookmarkStart w:id="3" w:name="_Hlk164713527"/>
            <w:r w:rsidRPr="005F2E08">
              <w:rPr>
                <w:rFonts w:ascii="Cambria" w:hAnsi="Cambria"/>
              </w:rPr>
              <w:t>first trimester pregnancy</w:t>
            </w:r>
            <w:bookmarkEnd w:id="3"/>
          </w:p>
        </w:tc>
        <w:tc>
          <w:tcPr>
            <w:tcW w:w="993" w:type="dxa"/>
          </w:tcPr>
          <w:p w14:paraId="3C84FEED" w14:textId="2EE82765" w:rsidR="00D011F4" w:rsidRDefault="000210D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68" w:type="dxa"/>
          </w:tcPr>
          <w:p w14:paraId="5534A13D" w14:textId="7294A5D3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1904.43 (492.08-7370.43)</w:t>
            </w:r>
          </w:p>
        </w:tc>
        <w:tc>
          <w:tcPr>
            <w:tcW w:w="2268" w:type="dxa"/>
          </w:tcPr>
          <w:p w14:paraId="5F1A8FFA" w14:textId="549D5E00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1901.36 (87.96-88.98)</w:t>
            </w:r>
          </w:p>
        </w:tc>
        <w:tc>
          <w:tcPr>
            <w:tcW w:w="992" w:type="dxa"/>
          </w:tcPr>
          <w:p w14:paraId="19125C77" w14:textId="76B8EDFB" w:rsidR="00D011F4" w:rsidRDefault="000467F5">
            <w:pPr>
              <w:rPr>
                <w:rFonts w:ascii="Cambria" w:hAnsi="Cambria"/>
              </w:rPr>
            </w:pPr>
            <w:r w:rsidRPr="000467F5">
              <w:rPr>
                <w:rFonts w:ascii="Cambria" w:hAnsi="Cambria"/>
              </w:rPr>
              <w:t>3988.66</w:t>
            </w:r>
          </w:p>
        </w:tc>
        <w:tc>
          <w:tcPr>
            <w:tcW w:w="1271" w:type="dxa"/>
          </w:tcPr>
          <w:p w14:paraId="7071F142" w14:textId="28E77225" w:rsidR="00D011F4" w:rsidRDefault="000467F5">
            <w:pPr>
              <w:rPr>
                <w:rFonts w:ascii="Cambria" w:hAnsi="Cambria"/>
              </w:rPr>
            </w:pPr>
            <w:bookmarkStart w:id="4" w:name="_Hlk164713591"/>
            <w:r w:rsidRPr="000467F5">
              <w:rPr>
                <w:rFonts w:ascii="Cambria" w:hAnsi="Cambria"/>
              </w:rPr>
              <w:t>10.</w:t>
            </w:r>
            <w:r w:rsidRPr="000F3BF7">
              <w:rPr>
                <w:rFonts w:ascii="Cambria" w:hAnsi="Cambria"/>
              </w:rPr>
              <w:t>38 (6.7</w:t>
            </w:r>
            <w:r w:rsidRPr="000467F5">
              <w:rPr>
                <w:rFonts w:ascii="Cambria" w:hAnsi="Cambria"/>
              </w:rPr>
              <w:t>7)</w:t>
            </w:r>
            <w:bookmarkEnd w:id="4"/>
          </w:p>
        </w:tc>
        <w:tc>
          <w:tcPr>
            <w:tcW w:w="1417" w:type="dxa"/>
          </w:tcPr>
          <w:p w14:paraId="5E415B60" w14:textId="4D3BF914" w:rsidR="00D011F4" w:rsidRDefault="00FD49DE">
            <w:pPr>
              <w:rPr>
                <w:rFonts w:ascii="Cambria" w:hAnsi="Cambria"/>
              </w:rPr>
            </w:pPr>
            <w:r w:rsidRPr="00FD49DE">
              <w:rPr>
                <w:rFonts w:ascii="Cambria" w:hAnsi="Cambria"/>
              </w:rPr>
              <w:t>1331.25 (343.98)</w:t>
            </w:r>
          </w:p>
        </w:tc>
      </w:tr>
    </w:tbl>
    <w:p w14:paraId="62089932" w14:textId="57EF3BFC" w:rsidR="00BB5FD2" w:rsidRDefault="00BB5FD2">
      <w:pPr>
        <w:rPr>
          <w:rFonts w:ascii="Cambria" w:hAnsi="Cambria" w:cs="Times New Roman"/>
          <w:b/>
          <w:bCs/>
        </w:rPr>
        <w:sectPr w:rsidR="00BB5FD2" w:rsidSect="00E677E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Cambria" w:hAnsi="Cambria" w:cs="Times New Roman"/>
          <w:b/>
          <w:bCs/>
        </w:rPr>
        <w:t>Footnotes: SOC, System Organ Class; ROR, Reporting Odds Ratio; CI, Confidence Interval; PRR, Proportional Reporting Ratio; χ2, Chi-squared; IC, Information Component; EBGM, Empirical Bayesian Geometric Mean</w:t>
      </w:r>
    </w:p>
    <w:p w14:paraId="3B0D529B" w14:textId="77777777" w:rsidR="00BB5FD2" w:rsidRDefault="00BB5FD2"/>
    <w:sectPr w:rsidR="00BB5FD2" w:rsidSect="00E67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96FE6" w14:textId="77777777" w:rsidR="005C6FD1" w:rsidRDefault="005C6FD1" w:rsidP="007B23B7">
      <w:r>
        <w:separator/>
      </w:r>
    </w:p>
  </w:endnote>
  <w:endnote w:type="continuationSeparator" w:id="0">
    <w:p w14:paraId="660AC7C6" w14:textId="77777777" w:rsidR="005C6FD1" w:rsidRDefault="005C6FD1" w:rsidP="007B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84FA6" w14:textId="77777777" w:rsidR="005C6FD1" w:rsidRDefault="005C6FD1" w:rsidP="007B23B7">
      <w:r>
        <w:separator/>
      </w:r>
    </w:p>
  </w:footnote>
  <w:footnote w:type="continuationSeparator" w:id="0">
    <w:p w14:paraId="6694AC6E" w14:textId="77777777" w:rsidR="005C6FD1" w:rsidRDefault="005C6FD1" w:rsidP="007B2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Scientific Report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BB5FD2"/>
    <w:rsid w:val="000210D0"/>
    <w:rsid w:val="000467F5"/>
    <w:rsid w:val="0006466B"/>
    <w:rsid w:val="000D0EEE"/>
    <w:rsid w:val="000F1F4F"/>
    <w:rsid w:val="000F3BF7"/>
    <w:rsid w:val="00120EEC"/>
    <w:rsid w:val="001D14E3"/>
    <w:rsid w:val="0022461F"/>
    <w:rsid w:val="00263E65"/>
    <w:rsid w:val="002F6F25"/>
    <w:rsid w:val="003135DA"/>
    <w:rsid w:val="00462DC9"/>
    <w:rsid w:val="005C6FD1"/>
    <w:rsid w:val="005F2E08"/>
    <w:rsid w:val="006331FF"/>
    <w:rsid w:val="007A176C"/>
    <w:rsid w:val="007B23B7"/>
    <w:rsid w:val="00885C29"/>
    <w:rsid w:val="00917D2B"/>
    <w:rsid w:val="00920920"/>
    <w:rsid w:val="0093305C"/>
    <w:rsid w:val="009C393D"/>
    <w:rsid w:val="009E7602"/>
    <w:rsid w:val="00A039CA"/>
    <w:rsid w:val="00BB5FD2"/>
    <w:rsid w:val="00C33E5D"/>
    <w:rsid w:val="00D011F4"/>
    <w:rsid w:val="00D5200A"/>
    <w:rsid w:val="00D60B0D"/>
    <w:rsid w:val="00DB635C"/>
    <w:rsid w:val="00DC66A4"/>
    <w:rsid w:val="00E01F19"/>
    <w:rsid w:val="00E133F4"/>
    <w:rsid w:val="00E3197F"/>
    <w:rsid w:val="00E677EB"/>
    <w:rsid w:val="00F16251"/>
    <w:rsid w:val="00FC4A97"/>
    <w:rsid w:val="00FD04F6"/>
    <w:rsid w:val="00FD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70499"/>
  <w15:chartTrackingRefBased/>
  <w15:docId w15:val="{78DBC955-5D4E-4FC9-95AA-25CE871C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BB5F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unhideWhenUsed/>
    <w:qFormat/>
    <w:rsid w:val="00BB5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sid w:val="00BB5FD2"/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BB5F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sid w:val="00BB5FD2"/>
    <w:rPr>
      <w:sz w:val="18"/>
      <w:szCs w:val="18"/>
    </w:rPr>
  </w:style>
  <w:style w:type="paragraph" w:styleId="NormalWeb">
    <w:name w:val="Normal (Web)"/>
    <w:basedOn w:val="Normal"/>
    <w:autoRedefine/>
    <w:uiPriority w:val="99"/>
    <w:semiHidden/>
    <w:unhideWhenUsed/>
    <w:qFormat/>
    <w:rsid w:val="00BB5FD2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autoRedefine/>
    <w:uiPriority w:val="39"/>
    <w:qFormat/>
    <w:rsid w:val="00BB5FD2"/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uiPriority w:val="99"/>
    <w:semiHidden/>
    <w:unhideWhenUsed/>
    <w:qFormat/>
    <w:rsid w:val="00BB5FD2"/>
    <w:rPr>
      <w:color w:val="0000FF"/>
      <w:u w:val="single"/>
    </w:rPr>
  </w:style>
  <w:style w:type="table" w:customStyle="1" w:styleId="1">
    <w:name w:val="网格型1"/>
    <w:basedOn w:val="TableNormal"/>
    <w:autoRedefine/>
    <w:qFormat/>
    <w:rsid w:val="00BB5FD2"/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_Style 10"/>
    <w:basedOn w:val="Normal"/>
    <w:next w:val="Normal"/>
    <w:autoRedefine/>
    <w:qFormat/>
    <w:rsid w:val="00BB5FD2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Style11">
    <w:name w:val="_Style 11"/>
    <w:basedOn w:val="Normal"/>
    <w:next w:val="Normal"/>
    <w:autoRedefine/>
    <w:qFormat/>
    <w:rsid w:val="00BB5FD2"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10">
    <w:name w:val="修订1"/>
    <w:autoRedefine/>
    <w:hidden/>
    <w:uiPriority w:val="99"/>
    <w:unhideWhenUsed/>
    <w:qFormat/>
    <w:rsid w:val="00BB5FD2"/>
  </w:style>
  <w:style w:type="paragraph" w:customStyle="1" w:styleId="EndNoteBibliographyTitle">
    <w:name w:val="EndNote Bibliography Title"/>
    <w:basedOn w:val="Normal"/>
    <w:link w:val="EndNoteBibliographyTitle0"/>
    <w:autoRedefine/>
    <w:qFormat/>
    <w:rsid w:val="00BB5FD2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sid w:val="00BB5FD2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autoRedefine/>
    <w:qFormat/>
    <w:rsid w:val="00BB5FD2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sid w:val="00BB5FD2"/>
    <w:rPr>
      <w:rFonts w:ascii="DengXian" w:eastAsia="DengXian" w:hAnsi="DengXian"/>
      <w:sz w:val="20"/>
    </w:rPr>
  </w:style>
  <w:style w:type="paragraph" w:styleId="ListParagraph">
    <w:name w:val="List Paragraph"/>
    <w:basedOn w:val="Normal"/>
    <w:autoRedefine/>
    <w:uiPriority w:val="99"/>
    <w:unhideWhenUsed/>
    <w:qFormat/>
    <w:rsid w:val="00BB5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1591</Words>
  <Characters>9075</Characters>
  <Application>Microsoft Office Word</Application>
  <DocSecurity>0</DocSecurity>
  <Lines>75</Lines>
  <Paragraphs>21</Paragraphs>
  <ScaleCrop>false</ScaleCrop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Murray</dc:creator>
  <cp:keywords/>
  <dc:description/>
  <cp:lastModifiedBy>Nilesh Nawale</cp:lastModifiedBy>
  <cp:revision>2</cp:revision>
  <dcterms:created xsi:type="dcterms:W3CDTF">2024-06-06T10:25:00Z</dcterms:created>
  <dcterms:modified xsi:type="dcterms:W3CDTF">2024-06-06T10:25:00Z</dcterms:modified>
</cp:coreProperties>
</file>