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83796" w14:textId="5F9F19FC" w:rsidR="00CD756F" w:rsidRPr="000C0DF6" w:rsidRDefault="00CD756F" w:rsidP="00CD756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</w:pPr>
      <w:r w:rsidRPr="000C0D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SUPPLEMENTARY MATERIAL</w:t>
      </w:r>
    </w:p>
    <w:p w14:paraId="476E9C32" w14:textId="77777777" w:rsidR="00CD756F" w:rsidRPr="000C0DF6" w:rsidRDefault="00CD756F" w:rsidP="00737C09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</w:pPr>
    </w:p>
    <w:p w14:paraId="19DBA828" w14:textId="77777777" w:rsidR="00CD756F" w:rsidRPr="000C0DF6" w:rsidRDefault="00CD756F" w:rsidP="00737C09">
      <w:pPr>
        <w:spacing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</w:pPr>
    </w:p>
    <w:p w14:paraId="2CE6E4A5" w14:textId="6BE7CC13" w:rsidR="00375E66" w:rsidRPr="000C0DF6" w:rsidRDefault="00CD756F" w:rsidP="004303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</w:pPr>
      <w:r w:rsidRPr="000C0D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Collection, characterisation, and recycling potential of disposable vape pens in the UK</w:t>
      </w:r>
    </w:p>
    <w:p w14:paraId="368CD676" w14:textId="77777777" w:rsidR="00CD756F" w:rsidRPr="000C0DF6" w:rsidRDefault="00CD756F" w:rsidP="004303E5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831476" w14:textId="75E7F2BA" w:rsidR="00375E66" w:rsidRPr="000C0DF6" w:rsidRDefault="00375E66" w:rsidP="004303E5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0DF6">
        <w:rPr>
          <w:rFonts w:ascii="Times New Roman" w:hAnsi="Times New Roman" w:cs="Times New Roman"/>
          <w:sz w:val="20"/>
          <w:szCs w:val="20"/>
        </w:rPr>
        <w:t>Joseph Main</w:t>
      </w:r>
      <w:r w:rsidRPr="000C0DF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C0DF6">
        <w:rPr>
          <w:rFonts w:ascii="Times New Roman" w:hAnsi="Times New Roman" w:cs="Times New Roman"/>
          <w:sz w:val="20"/>
          <w:szCs w:val="20"/>
        </w:rPr>
        <w:t>, Spyridoula Gerassimidou</w:t>
      </w:r>
      <w:r w:rsidRPr="000C0DF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C0DF6">
        <w:rPr>
          <w:rFonts w:ascii="Times New Roman" w:hAnsi="Times New Roman" w:cs="Times New Roman"/>
          <w:sz w:val="20"/>
          <w:szCs w:val="20"/>
        </w:rPr>
        <w:t>, Eleni Iacovidou</w:t>
      </w:r>
      <w:r w:rsidRPr="000C0DF6">
        <w:rPr>
          <w:rFonts w:ascii="Times New Roman" w:hAnsi="Times New Roman" w:cs="Times New Roman"/>
          <w:sz w:val="20"/>
          <w:szCs w:val="20"/>
          <w:vertAlign w:val="superscript"/>
        </w:rPr>
        <w:t>a</w:t>
      </w:r>
    </w:p>
    <w:p w14:paraId="55CFF10E" w14:textId="6673C558" w:rsidR="00737C09" w:rsidRPr="000C0DF6" w:rsidRDefault="00375E66" w:rsidP="004303E5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0DF6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="00893DDA" w:rsidRPr="00893DDA">
        <w:rPr>
          <w:rFonts w:ascii="Times New Roman" w:hAnsi="Times New Roman" w:cs="Times New Roman"/>
          <w:sz w:val="20"/>
          <w:szCs w:val="20"/>
        </w:rPr>
        <w:t>Division of Environmental Sciences, College of Health, Medicine and Life Sciences, Brunel University London, Uxbridge, UB8 3PH, UK</w:t>
      </w:r>
    </w:p>
    <w:p w14:paraId="3879B399" w14:textId="3F6FA409" w:rsidR="000C59B4" w:rsidRPr="000C0DF6" w:rsidRDefault="000C59B4" w:rsidP="004303E5">
      <w:pPr>
        <w:jc w:val="center"/>
        <w:rPr>
          <w:rFonts w:ascii="Times New Roman" w:hAnsi="Times New Roman" w:cs="Times New Roman"/>
        </w:rPr>
      </w:pPr>
    </w:p>
    <w:p w14:paraId="38F4C204" w14:textId="20C3D7A4" w:rsidR="00C4451F" w:rsidRPr="000C0DF6" w:rsidRDefault="00C4451F">
      <w:pPr>
        <w:rPr>
          <w:rFonts w:ascii="Times New Roman" w:hAnsi="Times New Roman" w:cs="Times New Roman"/>
        </w:rPr>
      </w:pPr>
    </w:p>
    <w:p w14:paraId="6DBA812A" w14:textId="77777777" w:rsidR="004303E5" w:rsidRPr="004303E5" w:rsidRDefault="004303E5" w:rsidP="004303E5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03E5">
        <w:rPr>
          <w:rFonts w:ascii="Times New Roman" w:hAnsi="Times New Roman" w:cs="Times New Roman"/>
          <w:sz w:val="20"/>
          <w:szCs w:val="20"/>
        </w:rPr>
        <w:t xml:space="preserve">*Corresponding author: </w:t>
      </w:r>
      <w:hyperlink r:id="rId5" w:history="1">
        <w:r w:rsidRPr="004303E5">
          <w:rPr>
            <w:rStyle w:val="Hyperlink"/>
            <w:rFonts w:ascii="Times New Roman" w:hAnsi="Times New Roman" w:cs="Times New Roman"/>
            <w:sz w:val="20"/>
            <w:szCs w:val="20"/>
          </w:rPr>
          <w:t>eleni.iacovidou@brunel.ac.uk</w:t>
        </w:r>
      </w:hyperlink>
    </w:p>
    <w:p w14:paraId="14346D4C" w14:textId="100F144B" w:rsidR="00C4451F" w:rsidRPr="000C0DF6" w:rsidRDefault="00C4451F">
      <w:pPr>
        <w:rPr>
          <w:rFonts w:ascii="Times New Roman" w:hAnsi="Times New Roman" w:cs="Times New Roman"/>
        </w:rPr>
      </w:pPr>
    </w:p>
    <w:p w14:paraId="2D8A2FA1" w14:textId="73467D6C" w:rsidR="00C4451F" w:rsidRPr="000C0DF6" w:rsidRDefault="00C4451F">
      <w:pPr>
        <w:rPr>
          <w:rFonts w:ascii="Times New Roman" w:hAnsi="Times New Roman" w:cs="Times New Roman"/>
        </w:rPr>
      </w:pPr>
    </w:p>
    <w:p w14:paraId="724693A3" w14:textId="382AF293" w:rsidR="00C4451F" w:rsidRPr="000C0DF6" w:rsidRDefault="00C4451F">
      <w:pPr>
        <w:rPr>
          <w:rFonts w:ascii="Times New Roman" w:hAnsi="Times New Roman" w:cs="Times New Roman"/>
        </w:rPr>
      </w:pPr>
    </w:p>
    <w:p w14:paraId="62A8B49C" w14:textId="2A5506A7" w:rsidR="00C4451F" w:rsidRPr="000C0DF6" w:rsidRDefault="00C4451F">
      <w:pPr>
        <w:rPr>
          <w:rFonts w:ascii="Times New Roman" w:hAnsi="Times New Roman" w:cs="Times New Roman"/>
        </w:rPr>
      </w:pPr>
    </w:p>
    <w:p w14:paraId="1AECFCC0" w14:textId="0FA3D416" w:rsidR="00C4451F" w:rsidRPr="000C0DF6" w:rsidRDefault="00C4451F">
      <w:pPr>
        <w:rPr>
          <w:rFonts w:ascii="Times New Roman" w:hAnsi="Times New Roman" w:cs="Times New Roman"/>
        </w:rPr>
      </w:pPr>
    </w:p>
    <w:p w14:paraId="1B0C1262" w14:textId="4C59654B" w:rsidR="00C4451F" w:rsidRPr="000C0DF6" w:rsidRDefault="00C4451F">
      <w:pPr>
        <w:rPr>
          <w:rFonts w:ascii="Times New Roman" w:hAnsi="Times New Roman" w:cs="Times New Roman"/>
        </w:rPr>
      </w:pPr>
    </w:p>
    <w:p w14:paraId="1C8FD619" w14:textId="142DE9F3" w:rsidR="00C4451F" w:rsidRPr="000C0DF6" w:rsidRDefault="00C4451F">
      <w:pPr>
        <w:rPr>
          <w:rFonts w:ascii="Times New Roman" w:hAnsi="Times New Roman" w:cs="Times New Roman"/>
        </w:rPr>
      </w:pPr>
    </w:p>
    <w:p w14:paraId="4074D4A9" w14:textId="75EDB1D4" w:rsidR="00C4451F" w:rsidRPr="000C0DF6" w:rsidRDefault="00C4451F">
      <w:pPr>
        <w:rPr>
          <w:rFonts w:ascii="Times New Roman" w:hAnsi="Times New Roman" w:cs="Times New Roman"/>
        </w:rPr>
      </w:pPr>
    </w:p>
    <w:p w14:paraId="3ACC0674" w14:textId="654CFAA4" w:rsidR="00C4451F" w:rsidRPr="000C0DF6" w:rsidRDefault="00C4451F">
      <w:pPr>
        <w:rPr>
          <w:rFonts w:ascii="Times New Roman" w:hAnsi="Times New Roman" w:cs="Times New Roman"/>
        </w:rPr>
      </w:pPr>
    </w:p>
    <w:p w14:paraId="553841E4" w14:textId="27D96762" w:rsidR="00C4451F" w:rsidRPr="000C0DF6" w:rsidRDefault="00C4451F">
      <w:pPr>
        <w:rPr>
          <w:rFonts w:ascii="Times New Roman" w:hAnsi="Times New Roman" w:cs="Times New Roman"/>
        </w:rPr>
      </w:pPr>
    </w:p>
    <w:p w14:paraId="20CCEE26" w14:textId="4BFCC234" w:rsidR="00C4451F" w:rsidRPr="004510F6" w:rsidRDefault="00E550FB" w:rsidP="000C0D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Setting up the</w:t>
      </w:r>
      <w:r w:rsidR="005D0AE6">
        <w:rPr>
          <w:rFonts w:ascii="Times New Roman" w:hAnsi="Times New Roman" w:cs="Times New Roman"/>
          <w:b/>
          <w:bCs/>
        </w:rPr>
        <w:t xml:space="preserve"> r</w:t>
      </w:r>
      <w:r w:rsidR="000C0DF6" w:rsidRPr="004510F6">
        <w:rPr>
          <w:rFonts w:ascii="Times New Roman" w:hAnsi="Times New Roman" w:cs="Times New Roman"/>
          <w:b/>
          <w:bCs/>
        </w:rPr>
        <w:t>ecycling scheme</w:t>
      </w:r>
    </w:p>
    <w:p w14:paraId="6D644A3C" w14:textId="67D92C17" w:rsidR="004303E5" w:rsidRDefault="004303E5" w:rsidP="004303E5">
      <w:pPr>
        <w:rPr>
          <w:rFonts w:ascii="Times New Roman" w:hAnsi="Times New Roman" w:cs="Times New Roman"/>
          <w:sz w:val="40"/>
          <w:szCs w:val="36"/>
        </w:rPr>
      </w:pPr>
    </w:p>
    <w:p w14:paraId="1204ACC6" w14:textId="77777777" w:rsidR="005D0AE6" w:rsidRPr="000C0DF6" w:rsidRDefault="005D0AE6" w:rsidP="005D0AE6">
      <w:pPr>
        <w:jc w:val="center"/>
        <w:rPr>
          <w:rFonts w:ascii="Times New Roman" w:hAnsi="Times New Roman" w:cs="Times New Roman"/>
        </w:rPr>
      </w:pPr>
      <w:r w:rsidRPr="000C0D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810819" wp14:editId="3E208365">
            <wp:extent cx="4019739" cy="3043817"/>
            <wp:effectExtent l="0" t="0" r="0" b="4445"/>
            <wp:docPr id="907379839" name="Picture 907379839" descr="A blue and white electronic cigarette dispens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79839" name="Picture 1" descr="A blue and white electronic cigarette dispenser&#10;&#10;Description automatically generated"/>
                    <pic:cNvPicPr/>
                  </pic:nvPicPr>
                  <pic:blipFill rotWithShape="1">
                    <a:blip r:embed="rId6"/>
                    <a:srcRect l="6490" t="8309" r="7050" b="16682"/>
                    <a:stretch/>
                  </pic:blipFill>
                  <pic:spPr bwMode="auto">
                    <a:xfrm>
                      <a:off x="0" y="0"/>
                      <a:ext cx="4049909" cy="3066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4E3B9" w14:textId="24390E85" w:rsidR="005D0AE6" w:rsidRPr="004510F6" w:rsidRDefault="005D0AE6" w:rsidP="005D0AE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</w:rPr>
        <w:t>Fig. A</w:t>
      </w:r>
      <w:r w:rsidR="00E550F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5-litre vape bins and vape bin labels, installed at BUL</w:t>
      </w:r>
    </w:p>
    <w:p w14:paraId="117D6126" w14:textId="77777777" w:rsidR="005D0AE6" w:rsidRDefault="005D0AE6" w:rsidP="004303E5">
      <w:pPr>
        <w:rPr>
          <w:rFonts w:ascii="Times New Roman" w:hAnsi="Times New Roman" w:cs="Times New Roman"/>
          <w:sz w:val="40"/>
          <w:szCs w:val="36"/>
        </w:rPr>
      </w:pPr>
    </w:p>
    <w:p w14:paraId="73DE5F59" w14:textId="75472220" w:rsidR="004510F6" w:rsidRDefault="004510F6" w:rsidP="004510F6">
      <w:pPr>
        <w:rPr>
          <w:rFonts w:ascii="Times New Roman" w:hAnsi="Times New Roman" w:cs="Times New Roman"/>
          <w:b/>
          <w:bCs/>
        </w:rPr>
      </w:pPr>
      <w:r w:rsidRPr="000C0DF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98998AB" wp14:editId="031E5DEB">
            <wp:extent cx="8234044" cy="5423026"/>
            <wp:effectExtent l="0" t="0" r="0" b="0"/>
            <wp:docPr id="1733932705" name="Picture 1733932705" descr="A document with a signa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32705" name="Picture 1" descr="A document with a signatur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67642" cy="544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BBF0" w14:textId="77777777" w:rsidR="004510F6" w:rsidRPr="000C0DF6" w:rsidRDefault="004510F6" w:rsidP="004510F6">
      <w:pPr>
        <w:rPr>
          <w:rFonts w:ascii="Times New Roman" w:hAnsi="Times New Roman" w:cs="Times New Roman"/>
          <w:b/>
          <w:bCs/>
        </w:rPr>
      </w:pPr>
      <w:r w:rsidRPr="000C0DF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16BCC39" wp14:editId="668BF84B">
            <wp:extent cx="8555524" cy="4943192"/>
            <wp:effectExtent l="0" t="0" r="4445" b="0"/>
            <wp:docPr id="102154009" name="Picture 10215400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4009" name="Picture 1" descr="A screenshot of a computer scree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83566" cy="495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659A3" w14:textId="1903222D" w:rsidR="004510F6" w:rsidRPr="004510F6" w:rsidRDefault="004510F6" w:rsidP="004510F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6508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completed Control of Substances Hazardous to Health (COSHH) form for 20mg/ml nicotine solution (e-liquid commonly found in disposable vapes)</w:t>
      </w:r>
    </w:p>
    <w:p w14:paraId="70871BA0" w14:textId="77777777" w:rsidR="004510F6" w:rsidRPr="000C0DF6" w:rsidRDefault="004510F6" w:rsidP="004510F6">
      <w:pPr>
        <w:rPr>
          <w:rFonts w:ascii="Times New Roman" w:hAnsi="Times New Roman" w:cs="Times New Roman"/>
        </w:rPr>
      </w:pPr>
    </w:p>
    <w:p w14:paraId="36CFC145" w14:textId="77777777" w:rsidR="004303E5" w:rsidRPr="000C0DF6" w:rsidRDefault="004303E5" w:rsidP="004303E5">
      <w:pPr>
        <w:rPr>
          <w:rFonts w:ascii="Times New Roman" w:hAnsi="Times New Roman" w:cs="Times New Roman"/>
        </w:rPr>
      </w:pPr>
    </w:p>
    <w:p w14:paraId="5B363D1F" w14:textId="77777777" w:rsidR="004303E5" w:rsidRPr="000C0DF6" w:rsidRDefault="004303E5" w:rsidP="004303E5">
      <w:pPr>
        <w:rPr>
          <w:rFonts w:ascii="Times New Roman" w:hAnsi="Times New Roman" w:cs="Times New Roman"/>
        </w:rPr>
      </w:pPr>
    </w:p>
    <w:p w14:paraId="4AD3ABEC" w14:textId="77777777" w:rsidR="004303E5" w:rsidRPr="000C0DF6" w:rsidRDefault="004303E5" w:rsidP="004303E5">
      <w:pPr>
        <w:jc w:val="center"/>
        <w:rPr>
          <w:rFonts w:ascii="Times New Roman" w:hAnsi="Times New Roman" w:cs="Times New Roman"/>
        </w:rPr>
      </w:pPr>
      <w:r w:rsidRPr="000C0DF6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04893478" wp14:editId="1EAE95C5">
            <wp:extent cx="6568433" cy="3699221"/>
            <wp:effectExtent l="12700" t="12700" r="10795" b="9525"/>
            <wp:docPr id="851828730" name="Picture 851828730" descr="A poster for a recycling pro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28730" name="Picture 1" descr="A poster for a recycling projec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9626" cy="3728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775886" w14:textId="27D9B513" w:rsidR="004303E5" w:rsidRPr="004510F6" w:rsidRDefault="004303E5" w:rsidP="004303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</w:rPr>
        <w:t>Fig. A</w:t>
      </w:r>
      <w:r w:rsidR="00A6508E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electronic poster, advertising the vape recycling scheme, on noticeboard rotation display on screens across the BUL campus</w:t>
      </w:r>
    </w:p>
    <w:p w14:paraId="3E8BD3B6" w14:textId="77777777" w:rsidR="004303E5" w:rsidRPr="000C0DF6" w:rsidRDefault="004303E5" w:rsidP="004303E5">
      <w:pPr>
        <w:rPr>
          <w:rFonts w:ascii="Times New Roman" w:hAnsi="Times New Roman" w:cs="Times New Roman"/>
        </w:rPr>
      </w:pPr>
    </w:p>
    <w:p w14:paraId="1545CE74" w14:textId="77777777" w:rsidR="004303E5" w:rsidRPr="000C0DF6" w:rsidRDefault="004303E5" w:rsidP="004303E5">
      <w:pPr>
        <w:jc w:val="center"/>
        <w:rPr>
          <w:rFonts w:ascii="Times New Roman" w:hAnsi="Times New Roman" w:cs="Times New Roman"/>
        </w:rPr>
      </w:pPr>
      <w:r w:rsidRPr="000C0DF6"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 wp14:anchorId="2AB4668F" wp14:editId="65CF3412">
            <wp:extent cx="4807390" cy="4142767"/>
            <wp:effectExtent l="0" t="0" r="6350" b="0"/>
            <wp:docPr id="68858828" name="Picture 68858828" descr="A two posters with a map and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8828" name="Picture 1" descr="A two posters with a map and a map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9729" cy="4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E9BF" w14:textId="4F24A7E2" w:rsidR="004303E5" w:rsidRPr="004510F6" w:rsidRDefault="004303E5" w:rsidP="004303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</w:rPr>
        <w:t>Fig. A</w:t>
      </w:r>
      <w:r w:rsidR="00A6508E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social media posts for the vape recycling scheme, advertised on student union and University affiliated social media pages</w:t>
      </w:r>
    </w:p>
    <w:p w14:paraId="5ACD014D" w14:textId="77777777" w:rsidR="004303E5" w:rsidRDefault="004303E5" w:rsidP="004303E5">
      <w:pPr>
        <w:rPr>
          <w:rFonts w:ascii="Times New Roman" w:hAnsi="Times New Roman" w:cs="Times New Roman"/>
        </w:rPr>
      </w:pPr>
    </w:p>
    <w:p w14:paraId="5EF84F0F" w14:textId="42BEB102" w:rsidR="000C0DF6" w:rsidRDefault="000C0DF6">
      <w:pPr>
        <w:rPr>
          <w:rFonts w:ascii="Times New Roman" w:hAnsi="Times New Roman" w:cs="Times New Roman"/>
        </w:rPr>
      </w:pPr>
    </w:p>
    <w:p w14:paraId="28996E19" w14:textId="1F35E6A2" w:rsidR="000C0DF6" w:rsidRDefault="000C0DF6">
      <w:pPr>
        <w:rPr>
          <w:rFonts w:ascii="Times New Roman" w:hAnsi="Times New Roman" w:cs="Times New Roman"/>
        </w:rPr>
      </w:pPr>
    </w:p>
    <w:p w14:paraId="71DD9523" w14:textId="233AF7C9" w:rsidR="000C0DF6" w:rsidRDefault="000C0DF6">
      <w:pPr>
        <w:rPr>
          <w:rFonts w:ascii="Times New Roman" w:hAnsi="Times New Roman" w:cs="Times New Roman"/>
        </w:rPr>
      </w:pPr>
    </w:p>
    <w:p w14:paraId="4FD76CC8" w14:textId="7CB7E3BE" w:rsidR="000C0DF6" w:rsidRPr="004510F6" w:rsidRDefault="002D056B" w:rsidP="004510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Data</w:t>
      </w:r>
      <w:r w:rsidR="004510F6" w:rsidRPr="004510F6">
        <w:rPr>
          <w:rFonts w:ascii="Times New Roman" w:hAnsi="Times New Roman" w:cs="Times New Roman"/>
          <w:b/>
          <w:bCs/>
        </w:rPr>
        <w:t xml:space="preserve"> analysis</w:t>
      </w:r>
    </w:p>
    <w:p w14:paraId="7153B001" w14:textId="33746027" w:rsidR="000C0DF6" w:rsidRPr="004510F6" w:rsidRDefault="000C0DF6">
      <w:pPr>
        <w:rPr>
          <w:rFonts w:ascii="Times New Roman" w:hAnsi="Times New Roman" w:cs="Times New Roman"/>
          <w:sz w:val="20"/>
          <w:szCs w:val="20"/>
        </w:rPr>
      </w:pPr>
    </w:p>
    <w:p w14:paraId="154C3E53" w14:textId="77777777" w:rsidR="00F50B29" w:rsidRPr="000C0DF6" w:rsidRDefault="00F50B29" w:rsidP="00F50B29">
      <w:pPr>
        <w:rPr>
          <w:rFonts w:ascii="Times New Roman" w:hAnsi="Times New Roman" w:cs="Times New Roman"/>
          <w:sz w:val="40"/>
          <w:szCs w:val="36"/>
        </w:rPr>
      </w:pPr>
      <w:r w:rsidRPr="000C0DF6">
        <w:rPr>
          <w:rFonts w:ascii="Times New Roman" w:hAnsi="Times New Roman" w:cs="Times New Roman"/>
          <w:noProof/>
          <w:sz w:val="40"/>
          <w:szCs w:val="36"/>
        </w:rPr>
        <w:drawing>
          <wp:inline distT="0" distB="0" distL="0" distR="0" wp14:anchorId="590E1355" wp14:editId="0C087F85">
            <wp:extent cx="8863330" cy="5071745"/>
            <wp:effectExtent l="0" t="0" r="0" b="0"/>
            <wp:docPr id="292170419" name="Picture 292170419" descr="A white sheet with many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70419" name="Picture 1" descr="A white sheet with many square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A163" w14:textId="71FFC0F5" w:rsidR="00F50B29" w:rsidRDefault="00F50B29" w:rsidP="00F50B29">
      <w:pPr>
        <w:rPr>
          <w:rFonts w:ascii="Times New Roman" w:hAnsi="Times New Roman" w:cs="Times New Roman"/>
          <w:sz w:val="40"/>
          <w:szCs w:val="36"/>
        </w:rPr>
      </w:pPr>
      <w:r w:rsidRPr="000C0DF6">
        <w:rPr>
          <w:rFonts w:ascii="Times New Roman" w:hAnsi="Times New Roman" w:cs="Times New Roman"/>
          <w:noProof/>
          <w:sz w:val="40"/>
          <w:szCs w:val="36"/>
        </w:rPr>
        <w:lastRenderedPageBreak/>
        <w:drawing>
          <wp:inline distT="0" distB="0" distL="0" distR="0" wp14:anchorId="3D10CA6A" wp14:editId="483207B8">
            <wp:extent cx="8863330" cy="5401945"/>
            <wp:effectExtent l="0" t="0" r="0" b="8255"/>
            <wp:docPr id="1374138082" name="Picture 1374138082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38082" name="Picture 1" descr="A screen shot of a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BFD2D" w14:textId="77777777" w:rsidR="00782DE9" w:rsidRPr="004510F6" w:rsidRDefault="00782DE9" w:rsidP="00782DE9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Toc147998121"/>
      <w:r>
        <w:rPr>
          <w:rFonts w:ascii="Times New Roman" w:hAnsi="Times New Roman" w:cs="Times New Roman"/>
          <w:b/>
          <w:bCs/>
          <w:sz w:val="20"/>
          <w:szCs w:val="20"/>
        </w:rPr>
        <w:t>Fig. B1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full raw data set derived from the categorisation of the vapes collected via the BUL vape recycling scheme</w:t>
      </w:r>
    </w:p>
    <w:p w14:paraId="2E93018B" w14:textId="77777777" w:rsidR="002D056B" w:rsidRDefault="002D056B" w:rsidP="002D056B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3DF4B15D" w14:textId="2066985A" w:rsidR="002D056B" w:rsidRPr="004510F6" w:rsidRDefault="002D056B" w:rsidP="002D056B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B</w:t>
      </w:r>
      <w:r w:rsidR="008E6C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1</w:t>
      </w:r>
      <w:r w:rsidRPr="004510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Statistical breakdown of </w:t>
      </w:r>
      <w:r w:rsidRPr="002D05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disposable vapes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collected during the </w:t>
      </w:r>
      <w:r w:rsidRPr="002D05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six-month monitoring period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4810"/>
        <w:gridCol w:w="4650"/>
      </w:tblGrid>
      <w:tr w:rsidR="002D056B" w:rsidRPr="004510F6" w14:paraId="0D5CEF7D" w14:textId="77777777" w:rsidTr="00DC0904">
        <w:trPr>
          <w:trHeight w:val="290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0011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vapes processed per collection</w:t>
            </w:r>
          </w:p>
        </w:tc>
        <w:tc>
          <w:tcPr>
            <w:tcW w:w="46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090B9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150.22</w:t>
            </w:r>
          </w:p>
        </w:tc>
      </w:tr>
      <w:tr w:rsidR="002D056B" w:rsidRPr="004510F6" w14:paraId="00BF0C7F" w14:textId="77777777" w:rsidTr="00DC0904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3F90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Standard deviation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F5726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88.08</w:t>
            </w:r>
          </w:p>
        </w:tc>
      </w:tr>
      <w:tr w:rsidR="002D056B" w:rsidRPr="004510F6" w14:paraId="470F9985" w14:textId="77777777" w:rsidTr="00DC0904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6C0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Range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E5996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</w:t>
            </w:r>
          </w:p>
        </w:tc>
      </w:tr>
      <w:tr w:rsidR="002D056B" w:rsidRPr="004510F6" w14:paraId="4AEED77A" w14:textId="77777777" w:rsidTr="00DC0904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6ED7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Q1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5FAAF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</w:t>
            </w:r>
          </w:p>
        </w:tc>
      </w:tr>
      <w:tr w:rsidR="002D056B" w:rsidRPr="004510F6" w14:paraId="18FE40F5" w14:textId="77777777" w:rsidTr="00DC0904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3D3C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Q2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2FF70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</w:t>
            </w:r>
          </w:p>
        </w:tc>
      </w:tr>
      <w:tr w:rsidR="002D056B" w:rsidRPr="004510F6" w14:paraId="528BF2DE" w14:textId="77777777" w:rsidTr="00DC0904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59A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Q3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938A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153</w:t>
            </w:r>
          </w:p>
        </w:tc>
      </w:tr>
      <w:tr w:rsidR="002D056B" w:rsidRPr="004510F6" w14:paraId="1456B903" w14:textId="77777777" w:rsidTr="00DC0904">
        <w:trPr>
          <w:trHeight w:val="30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1167" w14:textId="77777777" w:rsidR="002D056B" w:rsidRPr="004510F6" w:rsidRDefault="002D056B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Interquartile range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585B2" w14:textId="77777777" w:rsidR="002D056B" w:rsidRPr="004510F6" w:rsidRDefault="002D056B" w:rsidP="00DC09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</w:tbl>
    <w:p w14:paraId="65AD0F2C" w14:textId="5574C44C" w:rsidR="00782DE9" w:rsidRDefault="00782DE9" w:rsidP="00782DE9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7B9B83CD" w14:textId="77777777" w:rsidR="008E6CF6" w:rsidRDefault="008E6CF6" w:rsidP="00782DE9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75CC4512" w14:textId="0AF5B9E2" w:rsidR="008E6CF6" w:rsidRPr="004510F6" w:rsidRDefault="008E6CF6" w:rsidP="008E6CF6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Toc147998122"/>
      <w:bookmarkEnd w:id="0"/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B2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quantity of disposable vapes collected in each bin location, by collection date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1820"/>
        <w:gridCol w:w="1240"/>
        <w:gridCol w:w="1279"/>
        <w:gridCol w:w="1240"/>
        <w:gridCol w:w="1240"/>
        <w:gridCol w:w="2527"/>
      </w:tblGrid>
      <w:tr w:rsidR="008E6CF6" w:rsidRPr="004510F6" w14:paraId="219E38FC" w14:textId="77777777" w:rsidTr="00DC0904">
        <w:trPr>
          <w:trHeight w:val="590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2BD86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Collection date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D8C6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Concourse Hall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F12E21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Bannerman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37D7B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 Office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71BB30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Eastern Gateway</w:t>
            </w:r>
          </w:p>
        </w:tc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702AC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 collected</w:t>
            </w:r>
          </w:p>
        </w:tc>
      </w:tr>
      <w:tr w:rsidR="008E6CF6" w:rsidRPr="004510F6" w14:paraId="775FAC60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CCD60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17-Feb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ADB2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6CFD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1254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1A5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0AFA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8E6CF6" w:rsidRPr="004510F6" w14:paraId="004F785B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4D1BE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10-Mar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2B0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B6E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DCC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0A8D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F7CB1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</w:t>
            </w:r>
          </w:p>
        </w:tc>
      </w:tr>
      <w:tr w:rsidR="008E6CF6" w:rsidRPr="004510F6" w14:paraId="3ACC84B0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8FDD3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31-Mar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350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6B82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32D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43EA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55CF8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8E6CF6" w:rsidRPr="004510F6" w14:paraId="3D0288EA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B31AC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05-May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763D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EB6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E31A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5E3A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17B43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153</w:t>
            </w:r>
          </w:p>
        </w:tc>
      </w:tr>
      <w:tr w:rsidR="008E6CF6" w:rsidRPr="004510F6" w14:paraId="702DE7B6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B4F1A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26-May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66F8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1FB8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B7B3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306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3F293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</w:t>
            </w:r>
          </w:p>
        </w:tc>
      </w:tr>
      <w:tr w:rsidR="008E6CF6" w:rsidRPr="004510F6" w14:paraId="6B29AD54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F2A21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16-Jun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F4F4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AA1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98A1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1D6C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8964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</w:t>
            </w:r>
          </w:p>
        </w:tc>
      </w:tr>
      <w:tr w:rsidR="008E6CF6" w:rsidRPr="004510F6" w14:paraId="3D7231F5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B6EAB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07-Jul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967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31BE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313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14F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6B107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</w:t>
            </w:r>
          </w:p>
        </w:tc>
      </w:tr>
      <w:tr w:rsidR="008E6CF6" w:rsidRPr="004510F6" w14:paraId="649286FF" w14:textId="77777777" w:rsidTr="00DC0904">
        <w:trPr>
          <w:trHeight w:val="290"/>
        </w:trPr>
        <w:tc>
          <w:tcPr>
            <w:tcW w:w="18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36ABB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28-Jul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62E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D8A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B3C6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677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2B3A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</w:t>
            </w:r>
          </w:p>
        </w:tc>
      </w:tr>
      <w:tr w:rsidR="008E6CF6" w:rsidRPr="004510F6" w14:paraId="5B904430" w14:textId="77777777" w:rsidTr="00DC0904">
        <w:trPr>
          <w:trHeight w:val="3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1DE78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18-Aug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088C5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BCBF9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0A90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B20DC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87CFF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346</w:t>
            </w:r>
          </w:p>
        </w:tc>
      </w:tr>
      <w:tr w:rsidR="008E6CF6" w:rsidRPr="004510F6" w14:paraId="7E14EACF" w14:textId="77777777" w:rsidTr="00DC0904">
        <w:trPr>
          <w:trHeight w:val="300"/>
        </w:trPr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4C186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11497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F8F57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464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AD612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345BC" w14:textId="77777777" w:rsidR="008E6CF6" w:rsidRPr="004510F6" w:rsidRDefault="008E6CF6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04ED" w14:textId="77777777" w:rsidR="008E6CF6" w:rsidRPr="004510F6" w:rsidRDefault="008E6CF6" w:rsidP="00DC09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1352</w:t>
            </w:r>
          </w:p>
        </w:tc>
      </w:tr>
    </w:tbl>
    <w:p w14:paraId="03810AED" w14:textId="77777777" w:rsidR="008E6CF6" w:rsidRDefault="008E6CF6" w:rsidP="008E6CF6">
      <w:pPr>
        <w:rPr>
          <w:rFonts w:ascii="Times New Roman" w:hAnsi="Times New Roman" w:cs="Times New Roman"/>
          <w:sz w:val="20"/>
          <w:szCs w:val="20"/>
        </w:rPr>
      </w:pPr>
    </w:p>
    <w:p w14:paraId="6AD8BED5" w14:textId="77777777" w:rsidR="002D056B" w:rsidRDefault="002D056B" w:rsidP="00782DE9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B3D4762" w14:textId="77777777" w:rsidR="002D056B" w:rsidRDefault="002D056B" w:rsidP="00782DE9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B18BCCD" w14:textId="093C595F" w:rsidR="00782DE9" w:rsidRPr="002D056B" w:rsidRDefault="00782DE9" w:rsidP="00782DE9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Kruskal-Wallis H test</w:t>
      </w:r>
    </w:p>
    <w:p w14:paraId="73F454CB" w14:textId="4133CBA8" w:rsidR="00782DE9" w:rsidRPr="002D056B" w:rsidRDefault="00782DE9" w:rsidP="00782DE9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</w:rPr>
        <w:t>The H test value was determined using the Kruskal-Wallis H test calculation below, where n represents the total samples (36, as there were 9 collections performed on each of the 4 bin locations), R</w:t>
      </w: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x</w:t>
      </w: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2</w:t>
      </w: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represents the sum of ranks for each collection point, and n</w:t>
      </w: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x</w:t>
      </w:r>
      <w:r w:rsidRPr="002D056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represents the sample size (number of collections) for each collection point (9).</w:t>
      </w:r>
    </w:p>
    <w:p w14:paraId="1248DF23" w14:textId="46CA7583" w:rsidR="00782DE9" w:rsidRPr="002D056B" w:rsidRDefault="00DD6A24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shd w:val="clear" w:color="auto" w:fill="FFFFFF"/>
            </w:rPr>
            <m:t xml:space="preserve">H=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0"/>
                  <w:szCs w:val="20"/>
                  <w:shd w:val="clear" w:color="auto" w:fill="FFFFFF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shd w:val="clear" w:color="auto" w:fill="FFFFFF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shd w:val="clear" w:color="auto" w:fill="FFFFFF"/>
                    </w:rPr>
                    <m:t>n(n+1)</m:t>
                  </m:r>
                </m:den>
              </m:f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shd w:val="clear" w:color="auto" w:fill="FFFFFF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shd w:val="clear" w:color="auto" w:fill="FFFFFF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shd w:val="clear" w:color="auto" w:fill="FFFFFF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shd w:val="clear" w:color="auto" w:fill="FFFFFF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x</m:t>
                          </m:r>
                        </m:sub>
                      </m:sSub>
                    </m:den>
                  </m:f>
                </m:e>
              </m:nary>
            </m:e>
          </m:d>
          <m:r>
            <w:rPr>
              <w:rFonts w:ascii="Cambria Math" w:hAnsi="Cambria Math" w:cs="Times New Roman"/>
              <w:sz w:val="20"/>
              <w:szCs w:val="20"/>
              <w:shd w:val="clear" w:color="auto" w:fill="FFFFFF"/>
            </w:rPr>
            <m:t>-3(n+1)</m:t>
          </m:r>
        </m:oMath>
      </m:oMathPara>
    </w:p>
    <w:p w14:paraId="7DF8AD80" w14:textId="77777777" w:rsidR="00DD6A24" w:rsidRPr="002D056B" w:rsidRDefault="00DD6A24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0A50BAC" w14:textId="788E616C" w:rsidR="00782DE9" w:rsidRPr="004510F6" w:rsidRDefault="00782DE9" w:rsidP="00782DE9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4510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B</w:t>
      </w:r>
      <w:r w:rsidR="002D05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3</w:t>
      </w:r>
      <w:r w:rsidRPr="004510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The results of the Kruskal-Wallis H test, performed on the vape data collated from each vape recycling collection point</w:t>
      </w:r>
      <w:bookmarkEnd w:id="1"/>
    </w:p>
    <w:tbl>
      <w:tblPr>
        <w:tblW w:w="9042" w:type="dxa"/>
        <w:tblLook w:val="04A0" w:firstRow="1" w:lastRow="0" w:firstColumn="1" w:lastColumn="0" w:noHBand="0" w:noVBand="1"/>
      </w:tblPr>
      <w:tblGrid>
        <w:gridCol w:w="4593"/>
        <w:gridCol w:w="4449"/>
      </w:tblGrid>
      <w:tr w:rsidR="00782DE9" w:rsidRPr="004510F6" w14:paraId="49C54A63" w14:textId="77777777" w:rsidTr="00DC0904">
        <w:trPr>
          <w:trHeight w:val="301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BD83A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548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782DE9" w:rsidRPr="004510F6" w14:paraId="7DECF85D" w14:textId="77777777" w:rsidTr="00DC0904">
        <w:trPr>
          <w:trHeight w:val="301"/>
        </w:trPr>
        <w:tc>
          <w:tcPr>
            <w:tcW w:w="459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C3956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 (number of data sets)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574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782DE9" w:rsidRPr="004510F6" w14:paraId="1CADC43A" w14:textId="77777777" w:rsidTr="00DC0904">
        <w:trPr>
          <w:trHeight w:val="301"/>
        </w:trPr>
        <w:tc>
          <w:tcPr>
            <w:tcW w:w="459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010E5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 (test value)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9B9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18.292</w:t>
            </w:r>
          </w:p>
        </w:tc>
      </w:tr>
      <w:tr w:rsidR="00782DE9" w:rsidRPr="004510F6" w14:paraId="50185D46" w14:textId="77777777" w:rsidTr="00DC0904">
        <w:trPr>
          <w:trHeight w:val="301"/>
        </w:trPr>
        <w:tc>
          <w:tcPr>
            <w:tcW w:w="459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4DACC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Degrees of Freedom (k-1)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219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782DE9" w:rsidRPr="004510F6" w14:paraId="353B8F5B" w14:textId="77777777" w:rsidTr="00DC0904">
        <w:trPr>
          <w:trHeight w:val="301"/>
        </w:trPr>
        <w:tc>
          <w:tcPr>
            <w:tcW w:w="459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BF2D15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 Squared distribution value for p&lt;0.01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52A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11.345</w:t>
            </w:r>
          </w:p>
        </w:tc>
      </w:tr>
      <w:tr w:rsidR="00782DE9" w:rsidRPr="004510F6" w14:paraId="53E94621" w14:textId="77777777" w:rsidTr="00DC0904">
        <w:trPr>
          <w:trHeight w:val="72"/>
        </w:trPr>
        <w:tc>
          <w:tcPr>
            <w:tcW w:w="9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7579F" w14:textId="77777777" w:rsidR="00782DE9" w:rsidRPr="004510F6" w:rsidRDefault="00782DE9" w:rsidP="00DC0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373431E3" w14:textId="2D0F3899" w:rsidR="00782DE9" w:rsidRDefault="00782DE9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BFB1EBF" w14:textId="2BD76512" w:rsidR="00782DE9" w:rsidRDefault="00782DE9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14D3BA9" w14:textId="28E86B72" w:rsidR="00782DE9" w:rsidRDefault="00782DE9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76EBD2B" w14:textId="6E5C02C5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AE32BFD" w14:textId="796216CE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311D851" w14:textId="71ACA005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683C99E" w14:textId="03C1D713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E64AA73" w14:textId="391420CF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43B7A04" w14:textId="46DB8936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F2BAE23" w14:textId="18EE4D54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9193F19" w14:textId="77777777" w:rsidR="002D056B" w:rsidRDefault="002D056B" w:rsidP="00782DE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17CA7E8" w14:textId="0DFC72E1" w:rsidR="00782DE9" w:rsidRPr="004510F6" w:rsidRDefault="00782DE9" w:rsidP="00782DE9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Toc147998124"/>
      <w:r w:rsidRPr="004510F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2D056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510F6">
        <w:rPr>
          <w:rFonts w:ascii="Times New Roman" w:hAnsi="Times New Roman" w:cs="Times New Roman"/>
          <w:b/>
          <w:bCs/>
          <w:sz w:val="20"/>
          <w:szCs w:val="20"/>
        </w:rPr>
        <w:t xml:space="preserve"> The highest frequency vape models collected, percentage of total and actual quantities collected, and manufacturer/model specification</w:t>
      </w:r>
      <w:bookmarkEnd w:id="2"/>
      <w:r w:rsidRPr="004510F6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tbl>
      <w:tblPr>
        <w:tblpPr w:leftFromText="180" w:rightFromText="180" w:vertAnchor="text" w:horzAnchor="margin" w:tblpXSpec="center" w:tblpY="175"/>
        <w:tblW w:w="14900" w:type="dxa"/>
        <w:tblLook w:val="04A0" w:firstRow="1" w:lastRow="0" w:firstColumn="1" w:lastColumn="0" w:noHBand="0" w:noVBand="1"/>
      </w:tblPr>
      <w:tblGrid>
        <w:gridCol w:w="23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782DE9" w:rsidRPr="004510F6" w14:paraId="089ABD71" w14:textId="77777777" w:rsidTr="00DC0904">
        <w:trPr>
          <w:trHeight w:val="58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2CC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6CD2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Elfbar600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8A0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LM BM600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B0B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SKE Crystal Bar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66A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VuseGo700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EC24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ELUX legend 3500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ED2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LM QM600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F2D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LM BM3500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F2A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Klik Klak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5D4A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Other*</w:t>
            </w:r>
          </w:p>
        </w:tc>
      </w:tr>
      <w:tr w:rsidR="00782DE9" w:rsidRPr="004510F6" w14:paraId="01DAD752" w14:textId="77777777" w:rsidTr="00DC0904">
        <w:trPr>
          <w:trHeight w:val="58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25E2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Brand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0B8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ElfBar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83A4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Lost Mary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2FB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C3D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Vuse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F8A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ELUX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48B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Lost Mary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D44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Lost Mary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4172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Element e-liquids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FAA7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Various</w:t>
            </w:r>
          </w:p>
        </w:tc>
      </w:tr>
      <w:tr w:rsidR="00782DE9" w:rsidRPr="004510F6" w14:paraId="54FCF9A2" w14:textId="77777777" w:rsidTr="00DC0904">
        <w:trPr>
          <w:trHeight w:val="11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31A96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Manufacturer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D65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Shenzhen iMiracle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B7E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Shenzhen iMiracle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038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Shenzhen SKE Technology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8B1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American Tobacco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A44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Dongguan Topson Electronic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31F4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Shenzhen iMiracle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53E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Shenzhen iMiracle Technology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AA7E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56FC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Various</w:t>
            </w:r>
          </w:p>
        </w:tc>
      </w:tr>
      <w:tr w:rsidR="00782DE9" w:rsidRPr="004510F6" w14:paraId="1D816DE4" w14:textId="77777777" w:rsidTr="00DC0904">
        <w:trPr>
          <w:trHeight w:val="2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1906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Number collected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622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639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31A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000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F784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2B9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1E62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852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DAE3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158</w:t>
            </w:r>
          </w:p>
        </w:tc>
      </w:tr>
      <w:tr w:rsidR="00782DE9" w:rsidRPr="004510F6" w14:paraId="4C9C3CA6" w14:textId="77777777" w:rsidTr="00DC0904">
        <w:trPr>
          <w:trHeight w:val="2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18B9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% of total collected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B9F5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38.39%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E77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26.85%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671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12.57%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147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2.74%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63B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E29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672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1.92%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B70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1.78%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9D8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11.69%</w:t>
            </w:r>
          </w:p>
        </w:tc>
      </w:tr>
      <w:tr w:rsidR="00782DE9" w:rsidRPr="004510F6" w14:paraId="4AFD734E" w14:textId="77777777" w:rsidTr="00DC0904">
        <w:trPr>
          <w:trHeight w:val="2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F7D8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Battery capacity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79F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9F8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BB0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F67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4305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E01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EB4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1EF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500mAh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2F21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782DE9" w:rsidRPr="004510F6" w14:paraId="40231DC0" w14:textId="77777777" w:rsidTr="00DC0904">
        <w:trPr>
          <w:trHeight w:val="2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D5E5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Battery type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E642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Lithium-ion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4F1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Lithium-ion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DCE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942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Lithium-ion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C79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4F8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Lithium-ion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216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Lithium-ion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469A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25CE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782DE9" w:rsidRPr="004510F6" w14:paraId="432DB8F6" w14:textId="77777777" w:rsidTr="00DC0904">
        <w:trPr>
          <w:trHeight w:val="29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9372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Nicotine tank volume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A17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53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C5E3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688F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20A6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10.5ml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4CF5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2ml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25E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10.5ml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D82C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EC2A2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782DE9" w:rsidRPr="004510F6" w14:paraId="609D961C" w14:textId="77777777" w:rsidTr="00DC0904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95B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UK regulatory status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CAA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1AFA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B14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BD11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31EE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Illegal for sale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61D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0C10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Illegal for sale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A52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E36EA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782DE9" w:rsidRPr="004510F6" w14:paraId="20ED9EDF" w14:textId="77777777" w:rsidTr="00DC0904">
        <w:trPr>
          <w:trHeight w:val="58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879E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6AE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E3B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3F2B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445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90C7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DED98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CF1D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65EC9" w14:textId="77777777" w:rsidR="00782DE9" w:rsidRPr="004510F6" w:rsidRDefault="00782DE9" w:rsidP="00DC0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F0EF" w14:textId="77777777" w:rsidR="00782DE9" w:rsidRPr="004510F6" w:rsidRDefault="00782DE9" w:rsidP="00DC09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51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*Other &lt; 20 vapes collected</w:t>
            </w:r>
          </w:p>
        </w:tc>
      </w:tr>
    </w:tbl>
    <w:p w14:paraId="56F4A4A2" w14:textId="77777777" w:rsidR="00782DE9" w:rsidRPr="004510F6" w:rsidRDefault="00782DE9" w:rsidP="00782DE9">
      <w:pPr>
        <w:rPr>
          <w:rFonts w:ascii="Times New Roman" w:hAnsi="Times New Roman" w:cs="Times New Roman"/>
          <w:sz w:val="20"/>
          <w:szCs w:val="20"/>
        </w:rPr>
      </w:pPr>
    </w:p>
    <w:p w14:paraId="025CB51B" w14:textId="77777777" w:rsidR="00782DE9" w:rsidRPr="004510F6" w:rsidRDefault="00782DE9" w:rsidP="00782DE9">
      <w:pPr>
        <w:rPr>
          <w:rFonts w:ascii="Times New Roman" w:hAnsi="Times New Roman" w:cs="Times New Roman"/>
          <w:sz w:val="20"/>
          <w:szCs w:val="20"/>
        </w:rPr>
      </w:pPr>
    </w:p>
    <w:p w14:paraId="7B9A5B41" w14:textId="77777777" w:rsidR="00782DE9" w:rsidRPr="000C0DF6" w:rsidRDefault="00782DE9" w:rsidP="00F50B29">
      <w:pPr>
        <w:rPr>
          <w:rFonts w:ascii="Times New Roman" w:hAnsi="Times New Roman" w:cs="Times New Roman"/>
          <w:sz w:val="40"/>
          <w:szCs w:val="36"/>
        </w:rPr>
      </w:pPr>
    </w:p>
    <w:p w14:paraId="236BDB6D" w14:textId="77777777" w:rsidR="00156073" w:rsidRPr="000C0DF6" w:rsidRDefault="00156073" w:rsidP="00F50B29">
      <w:pPr>
        <w:rPr>
          <w:rFonts w:ascii="Times New Roman" w:hAnsi="Times New Roman" w:cs="Times New Roman"/>
          <w:b/>
          <w:bCs/>
        </w:rPr>
      </w:pPr>
    </w:p>
    <w:sectPr w:rsidR="00156073" w:rsidRPr="000C0DF6" w:rsidSect="004303E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95815"/>
    <w:multiLevelType w:val="hybridMultilevel"/>
    <w:tmpl w:val="D47895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46B3D"/>
    <w:multiLevelType w:val="hybridMultilevel"/>
    <w:tmpl w:val="A49A1A0A"/>
    <w:lvl w:ilvl="0" w:tplc="6088DA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EC"/>
    <w:rsid w:val="000C0DF6"/>
    <w:rsid w:val="000C11DC"/>
    <w:rsid w:val="000C59B4"/>
    <w:rsid w:val="00156073"/>
    <w:rsid w:val="001E1B7A"/>
    <w:rsid w:val="00222D14"/>
    <w:rsid w:val="002243F1"/>
    <w:rsid w:val="002546B9"/>
    <w:rsid w:val="00266935"/>
    <w:rsid w:val="00285989"/>
    <w:rsid w:val="002D056B"/>
    <w:rsid w:val="00325D13"/>
    <w:rsid w:val="003442C2"/>
    <w:rsid w:val="00365427"/>
    <w:rsid w:val="00375E66"/>
    <w:rsid w:val="003B7321"/>
    <w:rsid w:val="003C1ACB"/>
    <w:rsid w:val="004303E5"/>
    <w:rsid w:val="0043174C"/>
    <w:rsid w:val="004510F6"/>
    <w:rsid w:val="004778A9"/>
    <w:rsid w:val="00484225"/>
    <w:rsid w:val="00536B00"/>
    <w:rsid w:val="005700B1"/>
    <w:rsid w:val="005D0AE6"/>
    <w:rsid w:val="006C686C"/>
    <w:rsid w:val="00737C09"/>
    <w:rsid w:val="0074519C"/>
    <w:rsid w:val="007479A5"/>
    <w:rsid w:val="0075698B"/>
    <w:rsid w:val="00767C1F"/>
    <w:rsid w:val="00782DE9"/>
    <w:rsid w:val="007C0FF0"/>
    <w:rsid w:val="007F14CC"/>
    <w:rsid w:val="00802BBB"/>
    <w:rsid w:val="00813BAC"/>
    <w:rsid w:val="0085470C"/>
    <w:rsid w:val="008614EB"/>
    <w:rsid w:val="00893DDA"/>
    <w:rsid w:val="008E6CF6"/>
    <w:rsid w:val="00907825"/>
    <w:rsid w:val="00925438"/>
    <w:rsid w:val="009433C1"/>
    <w:rsid w:val="0094351D"/>
    <w:rsid w:val="00967AEC"/>
    <w:rsid w:val="0097396E"/>
    <w:rsid w:val="009D59C4"/>
    <w:rsid w:val="009F23DE"/>
    <w:rsid w:val="009F32DD"/>
    <w:rsid w:val="00A4107B"/>
    <w:rsid w:val="00A6508E"/>
    <w:rsid w:val="00A652AD"/>
    <w:rsid w:val="00AA4271"/>
    <w:rsid w:val="00BF4AEC"/>
    <w:rsid w:val="00C115BA"/>
    <w:rsid w:val="00C4451F"/>
    <w:rsid w:val="00C4653A"/>
    <w:rsid w:val="00C85BEB"/>
    <w:rsid w:val="00CB2D14"/>
    <w:rsid w:val="00CB6A61"/>
    <w:rsid w:val="00CD756F"/>
    <w:rsid w:val="00D11ED4"/>
    <w:rsid w:val="00D17DE7"/>
    <w:rsid w:val="00D51330"/>
    <w:rsid w:val="00D9600A"/>
    <w:rsid w:val="00DD6A24"/>
    <w:rsid w:val="00DE2163"/>
    <w:rsid w:val="00E00C6A"/>
    <w:rsid w:val="00E0626D"/>
    <w:rsid w:val="00E550FB"/>
    <w:rsid w:val="00E61840"/>
    <w:rsid w:val="00E86393"/>
    <w:rsid w:val="00E937A4"/>
    <w:rsid w:val="00F5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1F4FFB"/>
  <w15:chartTrackingRefBased/>
  <w15:docId w15:val="{B9A6EBCC-BA41-431F-8A50-0AE3F780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9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5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9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9B4"/>
    <w:rPr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C686C"/>
    <w:pPr>
      <w:spacing w:line="360" w:lineRule="auto"/>
      <w:jc w:val="both"/>
    </w:pPr>
    <w:rPr>
      <w:rFonts w:eastAsiaTheme="minorEastAsia"/>
      <w:b/>
      <w:bCs/>
      <w:color w:val="002060"/>
      <w:kern w:val="0"/>
      <w:szCs w:val="16"/>
      <w14:ligatures w14:val="none"/>
    </w:rPr>
  </w:style>
  <w:style w:type="paragraph" w:styleId="NormalWeb">
    <w:name w:val="Normal (Web)"/>
    <w:basedOn w:val="Normal"/>
    <w:uiPriority w:val="99"/>
    <w:unhideWhenUsed/>
    <w:rsid w:val="00F50B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Cs w:val="24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5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51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C0DF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DE9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DE9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D6A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eleni.iacovidou@brunel.ac.u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Main</dc:creator>
  <cp:keywords/>
  <dc:description/>
  <cp:lastModifiedBy>spyridoula gerasimidou</cp:lastModifiedBy>
  <cp:revision>55</cp:revision>
  <dcterms:created xsi:type="dcterms:W3CDTF">2023-12-09T11:08:00Z</dcterms:created>
  <dcterms:modified xsi:type="dcterms:W3CDTF">2024-06-03T14:49:00Z</dcterms:modified>
</cp:coreProperties>
</file>