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419D75" w14:textId="228E8E29" w:rsidR="00C013C0" w:rsidRPr="00C013C0" w:rsidRDefault="004B22B3" w:rsidP="00C013C0">
      <w:pPr>
        <w:rPr>
          <w:rFonts w:asciiTheme="minorBidi" w:hAnsiTheme="minorBidi"/>
          <w:b/>
          <w:bCs/>
        </w:rPr>
      </w:pPr>
      <w:r w:rsidRPr="004B22B3">
        <w:rPr>
          <w:rFonts w:asciiTheme="minorBidi" w:hAnsiTheme="minorBidi"/>
          <w:b/>
          <w:bCs/>
        </w:rPr>
        <w:t xml:space="preserve">Appendix </w:t>
      </w:r>
      <w:r w:rsidR="004C4891">
        <w:rPr>
          <w:rFonts w:asciiTheme="minorBidi" w:hAnsiTheme="minorBidi"/>
          <w:b/>
          <w:bCs/>
        </w:rPr>
        <w:t>C</w:t>
      </w:r>
      <w:r w:rsidRPr="004B22B3">
        <w:rPr>
          <w:rFonts w:asciiTheme="minorBidi" w:hAnsiTheme="minorBidi"/>
          <w:b/>
          <w:bCs/>
        </w:rPr>
        <w:t xml:space="preserve">  Number of respondents by</w:t>
      </w:r>
      <w:r w:rsidR="0016783F">
        <w:rPr>
          <w:rFonts w:asciiTheme="minorBidi" w:hAnsiTheme="minorBidi"/>
          <w:b/>
          <w:bCs/>
        </w:rPr>
        <w:t xml:space="preserve"> </w:t>
      </w:r>
      <w:r w:rsidRPr="004B22B3">
        <w:rPr>
          <w:rFonts w:asciiTheme="minorBidi" w:hAnsiTheme="minorBidi"/>
          <w:b/>
          <w:bCs/>
        </w:rPr>
        <w:t xml:space="preserve">number of EoM parameters that can be calculated, as dependent on respondents’ travel behavior </w:t>
      </w:r>
    </w:p>
    <w:p w14:paraId="0B428499" w14:textId="77777777" w:rsidR="00C013C0" w:rsidRPr="004B22B3" w:rsidRDefault="00C013C0" w:rsidP="00C013C0">
      <w:pPr>
        <w:rPr>
          <w:rFonts w:asciiTheme="minorBidi" w:hAnsiTheme="minorBid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61"/>
        <w:gridCol w:w="1293"/>
        <w:gridCol w:w="1522"/>
      </w:tblGrid>
      <w:tr w:rsidR="00C013C0" w:rsidRPr="004B22B3" w14:paraId="6353A8A6" w14:textId="77777777" w:rsidTr="00980C09">
        <w:tc>
          <w:tcPr>
            <w:tcW w:w="2161" w:type="dxa"/>
            <w:vMerge w:val="restart"/>
          </w:tcPr>
          <w:p w14:paraId="11E59510" w14:textId="77777777" w:rsidR="00C013C0" w:rsidRPr="004B22B3" w:rsidRDefault="00C013C0" w:rsidP="00980C09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>
              <w:rPr>
                <w:rFonts w:asciiTheme="minorBidi" w:hAnsiTheme="minorBidi"/>
                <w:b/>
                <w:bCs/>
                <w:sz w:val="18"/>
                <w:szCs w:val="18"/>
              </w:rPr>
              <w:t>Number of parameters</w:t>
            </w:r>
          </w:p>
        </w:tc>
        <w:tc>
          <w:tcPr>
            <w:tcW w:w="2815" w:type="dxa"/>
            <w:gridSpan w:val="2"/>
          </w:tcPr>
          <w:p w14:paraId="2F94321F" w14:textId="6F4605EB" w:rsidR="00C013C0" w:rsidRPr="004B22B3" w:rsidRDefault="00C013C0" w:rsidP="00980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>
              <w:rPr>
                <w:rFonts w:asciiTheme="minorBidi" w:hAnsiTheme="minorBidi"/>
                <w:b/>
                <w:bCs/>
                <w:sz w:val="18"/>
                <w:szCs w:val="18"/>
              </w:rPr>
              <w:t>R</w:t>
            </w:r>
            <w:r w:rsidRPr="004B22B3">
              <w:rPr>
                <w:rFonts w:asciiTheme="minorBidi" w:hAnsiTheme="minorBidi"/>
                <w:b/>
                <w:bCs/>
                <w:sz w:val="18"/>
                <w:szCs w:val="18"/>
              </w:rPr>
              <w:t>espondents</w:t>
            </w:r>
          </w:p>
        </w:tc>
      </w:tr>
      <w:tr w:rsidR="00C013C0" w:rsidRPr="004B22B3" w14:paraId="5925C6B6" w14:textId="77777777" w:rsidTr="00980C09">
        <w:tc>
          <w:tcPr>
            <w:tcW w:w="2161" w:type="dxa"/>
            <w:vMerge/>
            <w:vAlign w:val="center"/>
          </w:tcPr>
          <w:p w14:paraId="1B79DCE5" w14:textId="77777777" w:rsidR="00C013C0" w:rsidRPr="004B22B3" w:rsidRDefault="00C013C0" w:rsidP="00980C09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</w:p>
        </w:tc>
        <w:tc>
          <w:tcPr>
            <w:tcW w:w="1293" w:type="dxa"/>
          </w:tcPr>
          <w:p w14:paraId="2D1C08F2" w14:textId="77777777" w:rsidR="00C013C0" w:rsidRPr="004B22B3" w:rsidRDefault="00C013C0" w:rsidP="00980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4B22B3">
              <w:rPr>
                <w:rFonts w:asciiTheme="minorBidi" w:hAnsiTheme="minorBidi"/>
                <w:b/>
                <w:bCs/>
                <w:sz w:val="18"/>
                <w:szCs w:val="18"/>
              </w:rPr>
              <w:t>Number</w:t>
            </w:r>
          </w:p>
        </w:tc>
        <w:tc>
          <w:tcPr>
            <w:tcW w:w="1522" w:type="dxa"/>
          </w:tcPr>
          <w:p w14:paraId="278FF7E5" w14:textId="77777777" w:rsidR="00C013C0" w:rsidRPr="004B22B3" w:rsidRDefault="00C013C0" w:rsidP="00980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4B22B3">
              <w:rPr>
                <w:rFonts w:asciiTheme="minorBidi" w:hAnsiTheme="minorBidi"/>
                <w:b/>
                <w:bCs/>
                <w:sz w:val="18"/>
                <w:szCs w:val="18"/>
              </w:rPr>
              <w:t>Share</w:t>
            </w:r>
          </w:p>
        </w:tc>
      </w:tr>
      <w:tr w:rsidR="00C013C0" w:rsidRPr="004B22B3" w14:paraId="5A32AAFD" w14:textId="77777777" w:rsidTr="00D83083">
        <w:tc>
          <w:tcPr>
            <w:tcW w:w="2161" w:type="dxa"/>
          </w:tcPr>
          <w:p w14:paraId="194508A4" w14:textId="6318F2D8" w:rsidR="00C013C0" w:rsidRPr="004B22B3" w:rsidRDefault="00C013C0" w:rsidP="00C013C0">
            <w:pPr>
              <w:rPr>
                <w:rFonts w:asciiTheme="minorBidi" w:hAnsiTheme="minorBidi"/>
                <w:sz w:val="18"/>
                <w:szCs w:val="18"/>
              </w:rPr>
            </w:pPr>
            <w:r w:rsidRPr="004B22B3">
              <w:rPr>
                <w:rFonts w:asciiTheme="minorBidi" w:hAnsiTheme="minorBidi"/>
                <w:sz w:val="18"/>
                <w:szCs w:val="18"/>
              </w:rPr>
              <w:t>12</w:t>
            </w:r>
          </w:p>
        </w:tc>
        <w:tc>
          <w:tcPr>
            <w:tcW w:w="1293" w:type="dxa"/>
          </w:tcPr>
          <w:p w14:paraId="08692ADD" w14:textId="7ACAC333" w:rsidR="00C013C0" w:rsidRPr="004B22B3" w:rsidRDefault="00C013C0" w:rsidP="00C013C0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4B22B3">
              <w:rPr>
                <w:rFonts w:asciiTheme="minorBidi" w:hAnsiTheme="minorBidi"/>
                <w:sz w:val="18"/>
                <w:szCs w:val="18"/>
              </w:rPr>
              <w:t>9,525</w:t>
            </w:r>
          </w:p>
        </w:tc>
        <w:tc>
          <w:tcPr>
            <w:tcW w:w="1522" w:type="dxa"/>
          </w:tcPr>
          <w:p w14:paraId="459E0500" w14:textId="1ABD202A" w:rsidR="00C013C0" w:rsidRPr="004B22B3" w:rsidRDefault="00C013C0" w:rsidP="00C013C0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4B22B3">
              <w:rPr>
                <w:rFonts w:asciiTheme="minorBidi" w:hAnsiTheme="minorBidi"/>
                <w:sz w:val="18"/>
                <w:szCs w:val="18"/>
              </w:rPr>
              <w:t>15%</w:t>
            </w:r>
          </w:p>
        </w:tc>
      </w:tr>
      <w:tr w:rsidR="00C013C0" w:rsidRPr="004B22B3" w14:paraId="220FF7F7" w14:textId="77777777" w:rsidTr="00D83083">
        <w:tc>
          <w:tcPr>
            <w:tcW w:w="2161" w:type="dxa"/>
          </w:tcPr>
          <w:p w14:paraId="64D68B84" w14:textId="41268C60" w:rsidR="00C013C0" w:rsidRPr="004B22B3" w:rsidRDefault="00C013C0" w:rsidP="00C013C0">
            <w:pPr>
              <w:rPr>
                <w:rFonts w:asciiTheme="minorBidi" w:hAnsiTheme="minorBidi"/>
                <w:sz w:val="18"/>
                <w:szCs w:val="18"/>
              </w:rPr>
            </w:pPr>
            <w:r w:rsidRPr="004B22B3">
              <w:rPr>
                <w:rFonts w:asciiTheme="minorBidi" w:hAnsiTheme="minorBidi"/>
                <w:sz w:val="18"/>
                <w:szCs w:val="18"/>
              </w:rPr>
              <w:t>13</w:t>
            </w:r>
          </w:p>
        </w:tc>
        <w:tc>
          <w:tcPr>
            <w:tcW w:w="1293" w:type="dxa"/>
          </w:tcPr>
          <w:p w14:paraId="15B33E77" w14:textId="0F69D818" w:rsidR="00C013C0" w:rsidRPr="004B22B3" w:rsidRDefault="00C013C0" w:rsidP="00C013C0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4B22B3">
              <w:rPr>
                <w:rFonts w:asciiTheme="minorBidi" w:hAnsiTheme="minorBidi"/>
                <w:sz w:val="18"/>
                <w:szCs w:val="18"/>
              </w:rPr>
              <w:t>10,672</w:t>
            </w:r>
          </w:p>
        </w:tc>
        <w:tc>
          <w:tcPr>
            <w:tcW w:w="1522" w:type="dxa"/>
          </w:tcPr>
          <w:p w14:paraId="18702A35" w14:textId="454FDC01" w:rsidR="00C013C0" w:rsidRPr="004B22B3" w:rsidRDefault="00C013C0" w:rsidP="00C013C0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4B22B3">
              <w:rPr>
                <w:rFonts w:asciiTheme="minorBidi" w:hAnsiTheme="minorBidi"/>
                <w:sz w:val="18"/>
                <w:szCs w:val="18"/>
              </w:rPr>
              <w:t>17%</w:t>
            </w:r>
          </w:p>
        </w:tc>
      </w:tr>
      <w:tr w:rsidR="00C013C0" w:rsidRPr="004B22B3" w14:paraId="0686693D" w14:textId="77777777" w:rsidTr="00D83083">
        <w:tc>
          <w:tcPr>
            <w:tcW w:w="2161" w:type="dxa"/>
          </w:tcPr>
          <w:p w14:paraId="59A887DC" w14:textId="615D9F07" w:rsidR="00C013C0" w:rsidRPr="004B22B3" w:rsidRDefault="00C013C0" w:rsidP="00C013C0">
            <w:pPr>
              <w:rPr>
                <w:rFonts w:asciiTheme="minorBidi" w:hAnsiTheme="minorBidi"/>
                <w:sz w:val="18"/>
                <w:szCs w:val="18"/>
              </w:rPr>
            </w:pPr>
            <w:r w:rsidRPr="004B22B3">
              <w:rPr>
                <w:rFonts w:asciiTheme="minorBidi" w:hAnsiTheme="minorBidi"/>
                <w:sz w:val="18"/>
                <w:szCs w:val="18"/>
              </w:rPr>
              <w:t>14</w:t>
            </w:r>
          </w:p>
        </w:tc>
        <w:tc>
          <w:tcPr>
            <w:tcW w:w="1293" w:type="dxa"/>
          </w:tcPr>
          <w:p w14:paraId="3170E78D" w14:textId="3341CE7B" w:rsidR="00C013C0" w:rsidRPr="004B22B3" w:rsidRDefault="00C013C0" w:rsidP="00C013C0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4B22B3">
              <w:rPr>
                <w:rFonts w:asciiTheme="minorBidi" w:hAnsiTheme="minorBidi"/>
                <w:sz w:val="18"/>
                <w:szCs w:val="18"/>
              </w:rPr>
              <w:t>12,696</w:t>
            </w:r>
          </w:p>
        </w:tc>
        <w:tc>
          <w:tcPr>
            <w:tcW w:w="1522" w:type="dxa"/>
          </w:tcPr>
          <w:p w14:paraId="536FE3E3" w14:textId="1B76BFD3" w:rsidR="00C013C0" w:rsidRPr="004B22B3" w:rsidRDefault="00C013C0" w:rsidP="00C013C0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4B22B3">
              <w:rPr>
                <w:rFonts w:asciiTheme="minorBidi" w:hAnsiTheme="minorBidi"/>
                <w:sz w:val="18"/>
                <w:szCs w:val="18"/>
              </w:rPr>
              <w:t>20%</w:t>
            </w:r>
          </w:p>
        </w:tc>
      </w:tr>
      <w:tr w:rsidR="00C013C0" w:rsidRPr="004B22B3" w14:paraId="0434FD68" w14:textId="77777777" w:rsidTr="00D83083">
        <w:tc>
          <w:tcPr>
            <w:tcW w:w="2161" w:type="dxa"/>
          </w:tcPr>
          <w:p w14:paraId="6D80009B" w14:textId="4EDAD384" w:rsidR="00C013C0" w:rsidRPr="004B22B3" w:rsidRDefault="00C013C0" w:rsidP="00C013C0">
            <w:pPr>
              <w:rPr>
                <w:rFonts w:asciiTheme="minorBidi" w:hAnsiTheme="minorBidi"/>
                <w:sz w:val="18"/>
                <w:szCs w:val="18"/>
              </w:rPr>
            </w:pPr>
            <w:r w:rsidRPr="004B22B3">
              <w:rPr>
                <w:rFonts w:asciiTheme="minorBidi" w:hAnsiTheme="minorBidi"/>
                <w:sz w:val="18"/>
                <w:szCs w:val="18"/>
              </w:rPr>
              <w:t>15</w:t>
            </w:r>
          </w:p>
        </w:tc>
        <w:tc>
          <w:tcPr>
            <w:tcW w:w="1293" w:type="dxa"/>
          </w:tcPr>
          <w:p w14:paraId="62A42408" w14:textId="33799A4C" w:rsidR="00C013C0" w:rsidRPr="004B22B3" w:rsidRDefault="00C013C0" w:rsidP="00C013C0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4B22B3">
              <w:rPr>
                <w:rFonts w:asciiTheme="minorBidi" w:hAnsiTheme="minorBidi"/>
                <w:sz w:val="18"/>
                <w:szCs w:val="18"/>
              </w:rPr>
              <w:t>11,147</w:t>
            </w:r>
          </w:p>
        </w:tc>
        <w:tc>
          <w:tcPr>
            <w:tcW w:w="1522" w:type="dxa"/>
          </w:tcPr>
          <w:p w14:paraId="4E072C22" w14:textId="21B63101" w:rsidR="00C013C0" w:rsidRPr="004B22B3" w:rsidRDefault="00C013C0" w:rsidP="00C013C0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4B22B3">
              <w:rPr>
                <w:rFonts w:asciiTheme="minorBidi" w:hAnsiTheme="minorBidi"/>
                <w:sz w:val="18"/>
                <w:szCs w:val="18"/>
              </w:rPr>
              <w:t>18%</w:t>
            </w:r>
          </w:p>
        </w:tc>
      </w:tr>
      <w:tr w:rsidR="00C013C0" w:rsidRPr="004B22B3" w14:paraId="138B439C" w14:textId="77777777" w:rsidTr="00D83083">
        <w:tc>
          <w:tcPr>
            <w:tcW w:w="2161" w:type="dxa"/>
          </w:tcPr>
          <w:p w14:paraId="7FEA2537" w14:textId="6485E6E4" w:rsidR="00C013C0" w:rsidRPr="004B22B3" w:rsidRDefault="00C013C0" w:rsidP="00C013C0">
            <w:pPr>
              <w:rPr>
                <w:rFonts w:asciiTheme="minorBidi" w:hAnsiTheme="minorBidi"/>
                <w:sz w:val="18"/>
                <w:szCs w:val="18"/>
              </w:rPr>
            </w:pPr>
            <w:r w:rsidRPr="004B22B3">
              <w:rPr>
                <w:rFonts w:asciiTheme="minorBidi" w:hAnsiTheme="minorBidi"/>
                <w:sz w:val="18"/>
                <w:szCs w:val="18"/>
              </w:rPr>
              <w:t>16</w:t>
            </w:r>
          </w:p>
        </w:tc>
        <w:tc>
          <w:tcPr>
            <w:tcW w:w="1293" w:type="dxa"/>
          </w:tcPr>
          <w:p w14:paraId="54A2B626" w14:textId="59F5E272" w:rsidR="00C013C0" w:rsidRPr="004B22B3" w:rsidRDefault="00C013C0" w:rsidP="00C013C0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4B22B3">
              <w:rPr>
                <w:rFonts w:asciiTheme="minorBidi" w:hAnsiTheme="minorBidi"/>
                <w:sz w:val="18"/>
                <w:szCs w:val="18"/>
              </w:rPr>
              <w:t>7,794</w:t>
            </w:r>
          </w:p>
        </w:tc>
        <w:tc>
          <w:tcPr>
            <w:tcW w:w="1522" w:type="dxa"/>
          </w:tcPr>
          <w:p w14:paraId="0132C3B9" w14:textId="2DFCD86D" w:rsidR="00C013C0" w:rsidRPr="004B22B3" w:rsidRDefault="00C013C0" w:rsidP="00C013C0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4B22B3">
              <w:rPr>
                <w:rFonts w:asciiTheme="minorBidi" w:hAnsiTheme="minorBidi"/>
                <w:sz w:val="18"/>
                <w:szCs w:val="18"/>
              </w:rPr>
              <w:t>12%</w:t>
            </w:r>
          </w:p>
        </w:tc>
      </w:tr>
      <w:tr w:rsidR="00C013C0" w:rsidRPr="004B22B3" w14:paraId="6B3830A1" w14:textId="77777777" w:rsidTr="00D83083">
        <w:tc>
          <w:tcPr>
            <w:tcW w:w="2161" w:type="dxa"/>
          </w:tcPr>
          <w:p w14:paraId="60AD8260" w14:textId="35622B62" w:rsidR="00C013C0" w:rsidRPr="004B22B3" w:rsidRDefault="00C013C0" w:rsidP="00C013C0">
            <w:pPr>
              <w:rPr>
                <w:rFonts w:asciiTheme="minorBidi" w:hAnsiTheme="minorBidi"/>
                <w:sz w:val="18"/>
                <w:szCs w:val="18"/>
              </w:rPr>
            </w:pPr>
            <w:r w:rsidRPr="004B22B3">
              <w:rPr>
                <w:rFonts w:asciiTheme="minorBidi" w:hAnsiTheme="minorBidi"/>
                <w:sz w:val="18"/>
                <w:szCs w:val="18"/>
              </w:rPr>
              <w:t>17</w:t>
            </w:r>
          </w:p>
        </w:tc>
        <w:tc>
          <w:tcPr>
            <w:tcW w:w="1293" w:type="dxa"/>
          </w:tcPr>
          <w:p w14:paraId="7B6F85E2" w14:textId="00CEE52E" w:rsidR="00C013C0" w:rsidRPr="004B22B3" w:rsidRDefault="00C013C0" w:rsidP="00C013C0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4B22B3">
              <w:rPr>
                <w:rFonts w:asciiTheme="minorBidi" w:hAnsiTheme="minorBidi"/>
                <w:sz w:val="18"/>
                <w:szCs w:val="18"/>
              </w:rPr>
              <w:t>11,147</w:t>
            </w:r>
          </w:p>
        </w:tc>
        <w:tc>
          <w:tcPr>
            <w:tcW w:w="1522" w:type="dxa"/>
          </w:tcPr>
          <w:p w14:paraId="007031EE" w14:textId="14176134" w:rsidR="00C013C0" w:rsidRPr="004B22B3" w:rsidRDefault="00C013C0" w:rsidP="00C013C0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4B22B3">
              <w:rPr>
                <w:rFonts w:asciiTheme="minorBidi" w:hAnsiTheme="minorBidi"/>
                <w:sz w:val="18"/>
                <w:szCs w:val="18"/>
              </w:rPr>
              <w:t>18%</w:t>
            </w:r>
          </w:p>
        </w:tc>
      </w:tr>
    </w:tbl>
    <w:p w14:paraId="65AE8108" w14:textId="77777777" w:rsidR="00C013C0" w:rsidRPr="004B22B3" w:rsidRDefault="00C013C0" w:rsidP="00C013C0">
      <w:pPr>
        <w:rPr>
          <w:rFonts w:asciiTheme="minorBidi" w:hAnsiTheme="minorBid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61"/>
        <w:gridCol w:w="1293"/>
        <w:gridCol w:w="1522"/>
      </w:tblGrid>
      <w:tr w:rsidR="0092305C" w:rsidRPr="004B22B3" w14:paraId="74AE9F93" w14:textId="77777777" w:rsidTr="0092305C">
        <w:tc>
          <w:tcPr>
            <w:tcW w:w="2161" w:type="dxa"/>
            <w:vMerge w:val="restart"/>
          </w:tcPr>
          <w:p w14:paraId="635212CD" w14:textId="60026B2C" w:rsidR="0092305C" w:rsidRPr="004B22B3" w:rsidRDefault="0092305C" w:rsidP="0092305C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>
              <w:rPr>
                <w:rFonts w:asciiTheme="minorBidi" w:hAnsiTheme="minorBidi"/>
                <w:b/>
                <w:bCs/>
                <w:sz w:val="18"/>
                <w:szCs w:val="18"/>
              </w:rPr>
              <w:t>Number of parameters</w:t>
            </w:r>
          </w:p>
        </w:tc>
        <w:tc>
          <w:tcPr>
            <w:tcW w:w="2815" w:type="dxa"/>
            <w:gridSpan w:val="2"/>
          </w:tcPr>
          <w:p w14:paraId="5EA82C0C" w14:textId="77777777" w:rsidR="0092305C" w:rsidRPr="004B22B3" w:rsidRDefault="0092305C" w:rsidP="00980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4B22B3">
              <w:rPr>
                <w:rFonts w:asciiTheme="minorBidi" w:hAnsiTheme="minorBidi"/>
                <w:b/>
                <w:bCs/>
                <w:sz w:val="18"/>
                <w:szCs w:val="18"/>
              </w:rPr>
              <w:t>Cumulative respondents</w:t>
            </w:r>
          </w:p>
        </w:tc>
      </w:tr>
      <w:tr w:rsidR="0092305C" w:rsidRPr="004B22B3" w14:paraId="1A12D744" w14:textId="77777777" w:rsidTr="0092305C">
        <w:tc>
          <w:tcPr>
            <w:tcW w:w="2161" w:type="dxa"/>
            <w:vMerge/>
            <w:vAlign w:val="center"/>
          </w:tcPr>
          <w:p w14:paraId="5452374F" w14:textId="77777777" w:rsidR="0092305C" w:rsidRPr="004B22B3" w:rsidRDefault="0092305C" w:rsidP="0092305C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</w:p>
        </w:tc>
        <w:tc>
          <w:tcPr>
            <w:tcW w:w="1293" w:type="dxa"/>
          </w:tcPr>
          <w:p w14:paraId="7120BCB2" w14:textId="77777777" w:rsidR="0092305C" w:rsidRPr="004B22B3" w:rsidRDefault="0092305C" w:rsidP="00980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4B22B3">
              <w:rPr>
                <w:rFonts w:asciiTheme="minorBidi" w:hAnsiTheme="minorBidi"/>
                <w:b/>
                <w:bCs/>
                <w:sz w:val="18"/>
                <w:szCs w:val="18"/>
              </w:rPr>
              <w:t>Number</w:t>
            </w:r>
          </w:p>
        </w:tc>
        <w:tc>
          <w:tcPr>
            <w:tcW w:w="1522" w:type="dxa"/>
          </w:tcPr>
          <w:p w14:paraId="0FF3E131" w14:textId="77777777" w:rsidR="0092305C" w:rsidRPr="004B22B3" w:rsidRDefault="0092305C" w:rsidP="00980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4B22B3">
              <w:rPr>
                <w:rFonts w:asciiTheme="minorBidi" w:hAnsiTheme="minorBidi"/>
                <w:b/>
                <w:bCs/>
                <w:sz w:val="18"/>
                <w:szCs w:val="18"/>
              </w:rPr>
              <w:t>Share</w:t>
            </w:r>
          </w:p>
        </w:tc>
      </w:tr>
      <w:tr w:rsidR="002C4955" w:rsidRPr="004B22B3" w14:paraId="5E50E69D" w14:textId="77777777" w:rsidTr="0092305C">
        <w:tc>
          <w:tcPr>
            <w:tcW w:w="2161" w:type="dxa"/>
            <w:vAlign w:val="center"/>
          </w:tcPr>
          <w:p w14:paraId="7A46A375" w14:textId="78C392C4" w:rsidR="002C4955" w:rsidRPr="004B22B3" w:rsidRDefault="000551BF" w:rsidP="0092305C">
            <w:pPr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 xml:space="preserve">At least </w:t>
            </w:r>
            <w:r w:rsidR="002C4955" w:rsidRPr="004B22B3">
              <w:rPr>
                <w:rFonts w:asciiTheme="minorBidi" w:hAnsiTheme="minorBidi"/>
                <w:sz w:val="18"/>
                <w:szCs w:val="18"/>
              </w:rPr>
              <w:t>12</w:t>
            </w:r>
            <w:r w:rsidR="002C4955">
              <w:rPr>
                <w:rFonts w:asciiTheme="minorBidi" w:hAnsiTheme="minorBidi"/>
                <w:sz w:val="18"/>
                <w:szCs w:val="18"/>
              </w:rPr>
              <w:t xml:space="preserve"> </w:t>
            </w:r>
          </w:p>
        </w:tc>
        <w:tc>
          <w:tcPr>
            <w:tcW w:w="1293" w:type="dxa"/>
          </w:tcPr>
          <w:p w14:paraId="02F9C81A" w14:textId="77777777" w:rsidR="002C4955" w:rsidRPr="004B22B3" w:rsidRDefault="002C4955" w:rsidP="00980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4B22B3">
              <w:rPr>
                <w:rFonts w:asciiTheme="minorBidi" w:hAnsiTheme="minorBidi"/>
                <w:sz w:val="18"/>
                <w:szCs w:val="18"/>
              </w:rPr>
              <w:t>62,981</w:t>
            </w:r>
          </w:p>
        </w:tc>
        <w:tc>
          <w:tcPr>
            <w:tcW w:w="1522" w:type="dxa"/>
          </w:tcPr>
          <w:p w14:paraId="437E4604" w14:textId="77777777" w:rsidR="002C4955" w:rsidRPr="004B22B3" w:rsidRDefault="002C4955" w:rsidP="00980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4B22B3">
              <w:rPr>
                <w:rFonts w:asciiTheme="minorBidi" w:hAnsiTheme="minorBidi"/>
                <w:sz w:val="18"/>
                <w:szCs w:val="18"/>
              </w:rPr>
              <w:t>100%</w:t>
            </w:r>
          </w:p>
        </w:tc>
      </w:tr>
      <w:tr w:rsidR="002C4955" w:rsidRPr="004B22B3" w14:paraId="1FD43285" w14:textId="77777777" w:rsidTr="0092305C">
        <w:tc>
          <w:tcPr>
            <w:tcW w:w="2161" w:type="dxa"/>
            <w:vAlign w:val="center"/>
          </w:tcPr>
          <w:p w14:paraId="4D015360" w14:textId="15ACF922" w:rsidR="002C4955" w:rsidRPr="004B22B3" w:rsidRDefault="000551BF" w:rsidP="0092305C">
            <w:pPr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 xml:space="preserve">At least </w:t>
            </w:r>
            <w:r w:rsidR="002C4955" w:rsidRPr="004B22B3">
              <w:rPr>
                <w:rFonts w:asciiTheme="minorBidi" w:hAnsiTheme="minorBidi"/>
                <w:sz w:val="18"/>
                <w:szCs w:val="18"/>
              </w:rPr>
              <w:t>13</w:t>
            </w:r>
            <w:r w:rsidR="002C4955">
              <w:rPr>
                <w:rFonts w:asciiTheme="minorBidi" w:hAnsiTheme="minorBidi"/>
                <w:sz w:val="18"/>
                <w:szCs w:val="18"/>
              </w:rPr>
              <w:t xml:space="preserve"> </w:t>
            </w:r>
          </w:p>
        </w:tc>
        <w:tc>
          <w:tcPr>
            <w:tcW w:w="1293" w:type="dxa"/>
          </w:tcPr>
          <w:p w14:paraId="46E87014" w14:textId="77777777" w:rsidR="002C4955" w:rsidRPr="004B22B3" w:rsidRDefault="002C4955" w:rsidP="00980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4B22B3">
              <w:rPr>
                <w:rFonts w:asciiTheme="minorBidi" w:hAnsiTheme="minorBidi"/>
                <w:sz w:val="18"/>
                <w:szCs w:val="18"/>
              </w:rPr>
              <w:t>53,456</w:t>
            </w:r>
          </w:p>
        </w:tc>
        <w:tc>
          <w:tcPr>
            <w:tcW w:w="1522" w:type="dxa"/>
          </w:tcPr>
          <w:p w14:paraId="5E207FD0" w14:textId="77777777" w:rsidR="002C4955" w:rsidRPr="004B22B3" w:rsidRDefault="002C4955" w:rsidP="00980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4B22B3">
              <w:rPr>
                <w:rFonts w:asciiTheme="minorBidi" w:hAnsiTheme="minorBidi"/>
                <w:sz w:val="18"/>
                <w:szCs w:val="18"/>
              </w:rPr>
              <w:t>85%</w:t>
            </w:r>
          </w:p>
        </w:tc>
      </w:tr>
      <w:tr w:rsidR="002C4955" w:rsidRPr="004B22B3" w14:paraId="3693777A" w14:textId="77777777" w:rsidTr="0092305C">
        <w:tc>
          <w:tcPr>
            <w:tcW w:w="2161" w:type="dxa"/>
            <w:vAlign w:val="center"/>
          </w:tcPr>
          <w:p w14:paraId="5FFC4E9A" w14:textId="65BCC031" w:rsidR="002C4955" w:rsidRPr="004B22B3" w:rsidRDefault="000551BF" w:rsidP="0092305C">
            <w:pPr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 xml:space="preserve">At least </w:t>
            </w:r>
            <w:r w:rsidR="002C4955" w:rsidRPr="004B22B3">
              <w:rPr>
                <w:rFonts w:asciiTheme="minorBidi" w:hAnsiTheme="minorBidi"/>
                <w:sz w:val="18"/>
                <w:szCs w:val="18"/>
              </w:rPr>
              <w:t>14</w:t>
            </w:r>
            <w:r w:rsidR="002C4955">
              <w:rPr>
                <w:rFonts w:asciiTheme="minorBidi" w:hAnsiTheme="minorBidi"/>
                <w:sz w:val="18"/>
                <w:szCs w:val="18"/>
              </w:rPr>
              <w:t xml:space="preserve"> </w:t>
            </w:r>
          </w:p>
        </w:tc>
        <w:tc>
          <w:tcPr>
            <w:tcW w:w="1293" w:type="dxa"/>
          </w:tcPr>
          <w:p w14:paraId="6D6048BA" w14:textId="77777777" w:rsidR="002C4955" w:rsidRPr="004B22B3" w:rsidRDefault="002C4955" w:rsidP="00980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4B22B3">
              <w:rPr>
                <w:rFonts w:asciiTheme="minorBidi" w:hAnsiTheme="minorBidi"/>
                <w:sz w:val="18"/>
                <w:szCs w:val="18"/>
              </w:rPr>
              <w:t>42,784</w:t>
            </w:r>
          </w:p>
        </w:tc>
        <w:tc>
          <w:tcPr>
            <w:tcW w:w="1522" w:type="dxa"/>
          </w:tcPr>
          <w:p w14:paraId="21D2FF28" w14:textId="77777777" w:rsidR="002C4955" w:rsidRPr="004B22B3" w:rsidRDefault="002C4955" w:rsidP="00980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4B22B3">
              <w:rPr>
                <w:rFonts w:asciiTheme="minorBidi" w:hAnsiTheme="minorBidi"/>
                <w:sz w:val="18"/>
                <w:szCs w:val="18"/>
              </w:rPr>
              <w:t>68%</w:t>
            </w:r>
          </w:p>
        </w:tc>
      </w:tr>
      <w:tr w:rsidR="002C4955" w:rsidRPr="004B22B3" w14:paraId="7E6C7D45" w14:textId="77777777" w:rsidTr="0092305C">
        <w:tc>
          <w:tcPr>
            <w:tcW w:w="2161" w:type="dxa"/>
            <w:vAlign w:val="center"/>
          </w:tcPr>
          <w:p w14:paraId="30138112" w14:textId="5C02A716" w:rsidR="002C4955" w:rsidRPr="004B22B3" w:rsidRDefault="0044584E" w:rsidP="0092305C">
            <w:pPr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 xml:space="preserve">At least </w:t>
            </w:r>
            <w:r w:rsidR="002C4955" w:rsidRPr="004B22B3">
              <w:rPr>
                <w:rFonts w:asciiTheme="minorBidi" w:hAnsiTheme="minorBidi"/>
                <w:sz w:val="18"/>
                <w:szCs w:val="18"/>
              </w:rPr>
              <w:t>15</w:t>
            </w:r>
            <w:r w:rsidR="002C4955">
              <w:rPr>
                <w:rFonts w:asciiTheme="minorBidi" w:hAnsiTheme="minorBidi"/>
                <w:sz w:val="18"/>
                <w:szCs w:val="18"/>
              </w:rPr>
              <w:t xml:space="preserve"> </w:t>
            </w:r>
          </w:p>
        </w:tc>
        <w:tc>
          <w:tcPr>
            <w:tcW w:w="1293" w:type="dxa"/>
          </w:tcPr>
          <w:p w14:paraId="774B58D1" w14:textId="77777777" w:rsidR="002C4955" w:rsidRPr="004B22B3" w:rsidRDefault="002C4955" w:rsidP="00980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4B22B3">
              <w:rPr>
                <w:rFonts w:asciiTheme="minorBidi" w:hAnsiTheme="minorBidi"/>
                <w:sz w:val="18"/>
                <w:szCs w:val="18"/>
              </w:rPr>
              <w:t>30,088</w:t>
            </w:r>
          </w:p>
        </w:tc>
        <w:tc>
          <w:tcPr>
            <w:tcW w:w="1522" w:type="dxa"/>
          </w:tcPr>
          <w:p w14:paraId="209B3C7E" w14:textId="77777777" w:rsidR="002C4955" w:rsidRPr="004B22B3" w:rsidRDefault="002C4955" w:rsidP="00980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4B22B3">
              <w:rPr>
                <w:rFonts w:asciiTheme="minorBidi" w:hAnsiTheme="minorBidi"/>
                <w:sz w:val="18"/>
                <w:szCs w:val="18"/>
              </w:rPr>
              <w:t>48%</w:t>
            </w:r>
          </w:p>
        </w:tc>
      </w:tr>
      <w:tr w:rsidR="002C4955" w:rsidRPr="004B22B3" w14:paraId="2203F2CA" w14:textId="77777777" w:rsidTr="0092305C">
        <w:tc>
          <w:tcPr>
            <w:tcW w:w="2161" w:type="dxa"/>
            <w:vAlign w:val="center"/>
          </w:tcPr>
          <w:p w14:paraId="68EB17F3" w14:textId="615B4CE2" w:rsidR="002C4955" w:rsidRPr="004B22B3" w:rsidRDefault="0044584E" w:rsidP="0092305C">
            <w:pPr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 xml:space="preserve">At least </w:t>
            </w:r>
            <w:r w:rsidR="002C4955" w:rsidRPr="004B22B3">
              <w:rPr>
                <w:rFonts w:asciiTheme="minorBidi" w:hAnsiTheme="minorBidi"/>
                <w:sz w:val="18"/>
                <w:szCs w:val="18"/>
              </w:rPr>
              <w:t>16</w:t>
            </w:r>
            <w:r w:rsidR="002C4955">
              <w:rPr>
                <w:rFonts w:asciiTheme="minorBidi" w:hAnsiTheme="minorBidi"/>
                <w:sz w:val="18"/>
                <w:szCs w:val="18"/>
              </w:rPr>
              <w:t xml:space="preserve"> </w:t>
            </w:r>
          </w:p>
        </w:tc>
        <w:tc>
          <w:tcPr>
            <w:tcW w:w="1293" w:type="dxa"/>
          </w:tcPr>
          <w:p w14:paraId="1E02BC57" w14:textId="77777777" w:rsidR="002C4955" w:rsidRPr="004B22B3" w:rsidRDefault="002C4955" w:rsidP="00980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4B22B3">
              <w:rPr>
                <w:rFonts w:asciiTheme="minorBidi" w:hAnsiTheme="minorBidi"/>
                <w:sz w:val="18"/>
                <w:szCs w:val="18"/>
              </w:rPr>
              <w:t>18,941</w:t>
            </w:r>
          </w:p>
        </w:tc>
        <w:tc>
          <w:tcPr>
            <w:tcW w:w="1522" w:type="dxa"/>
          </w:tcPr>
          <w:p w14:paraId="6A002122" w14:textId="77777777" w:rsidR="002C4955" w:rsidRPr="004B22B3" w:rsidRDefault="002C4955" w:rsidP="00980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4B22B3">
              <w:rPr>
                <w:rFonts w:asciiTheme="minorBidi" w:hAnsiTheme="minorBidi"/>
                <w:sz w:val="18"/>
                <w:szCs w:val="18"/>
              </w:rPr>
              <w:t>30%</w:t>
            </w:r>
          </w:p>
        </w:tc>
      </w:tr>
      <w:tr w:rsidR="002C4955" w:rsidRPr="004B22B3" w14:paraId="5F8357BC" w14:textId="77777777" w:rsidTr="0092305C">
        <w:tc>
          <w:tcPr>
            <w:tcW w:w="2161" w:type="dxa"/>
            <w:vAlign w:val="center"/>
          </w:tcPr>
          <w:p w14:paraId="4F8FAE6A" w14:textId="506DE0F4" w:rsidR="002C4955" w:rsidRPr="004B22B3" w:rsidRDefault="002C4955" w:rsidP="0092305C">
            <w:pPr>
              <w:rPr>
                <w:rFonts w:asciiTheme="minorBidi" w:hAnsiTheme="minorBidi"/>
                <w:sz w:val="18"/>
                <w:szCs w:val="18"/>
              </w:rPr>
            </w:pPr>
            <w:r w:rsidRPr="004B22B3">
              <w:rPr>
                <w:rFonts w:asciiTheme="minorBidi" w:hAnsiTheme="minorBidi"/>
                <w:sz w:val="18"/>
                <w:szCs w:val="18"/>
              </w:rPr>
              <w:t>17</w:t>
            </w:r>
            <w:r>
              <w:rPr>
                <w:rFonts w:asciiTheme="minorBidi" w:hAnsiTheme="minorBidi"/>
                <w:sz w:val="18"/>
                <w:szCs w:val="18"/>
              </w:rPr>
              <w:t xml:space="preserve"> </w:t>
            </w:r>
          </w:p>
        </w:tc>
        <w:tc>
          <w:tcPr>
            <w:tcW w:w="1293" w:type="dxa"/>
          </w:tcPr>
          <w:p w14:paraId="5622ECE0" w14:textId="77777777" w:rsidR="002C4955" w:rsidRPr="004B22B3" w:rsidRDefault="002C4955" w:rsidP="00980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4B22B3">
              <w:rPr>
                <w:rFonts w:asciiTheme="minorBidi" w:hAnsiTheme="minorBidi"/>
                <w:sz w:val="18"/>
                <w:szCs w:val="18"/>
              </w:rPr>
              <w:t>11,147</w:t>
            </w:r>
          </w:p>
        </w:tc>
        <w:tc>
          <w:tcPr>
            <w:tcW w:w="1522" w:type="dxa"/>
          </w:tcPr>
          <w:p w14:paraId="14E63B73" w14:textId="77777777" w:rsidR="002C4955" w:rsidRPr="004B22B3" w:rsidRDefault="002C4955" w:rsidP="00980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4B22B3">
              <w:rPr>
                <w:rFonts w:asciiTheme="minorBidi" w:hAnsiTheme="minorBidi"/>
                <w:sz w:val="18"/>
                <w:szCs w:val="18"/>
              </w:rPr>
              <w:t>18%</w:t>
            </w:r>
          </w:p>
        </w:tc>
      </w:tr>
    </w:tbl>
    <w:p w14:paraId="4CC9A089" w14:textId="77777777" w:rsidR="0016783F" w:rsidRPr="004B22B3" w:rsidRDefault="0016783F" w:rsidP="0016783F">
      <w:pPr>
        <w:rPr>
          <w:rFonts w:asciiTheme="minorBidi" w:hAnsiTheme="minorBidi"/>
        </w:rPr>
      </w:pPr>
    </w:p>
    <w:p w14:paraId="03C62F93" w14:textId="77777777" w:rsidR="0016783F" w:rsidRPr="004B22B3" w:rsidRDefault="0016783F">
      <w:pPr>
        <w:rPr>
          <w:rFonts w:asciiTheme="minorBidi" w:hAnsiTheme="minorBidi"/>
        </w:rPr>
      </w:pPr>
    </w:p>
    <w:sectPr w:rsidR="0016783F" w:rsidRPr="004B22B3" w:rsidSect="00664B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8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2B3"/>
    <w:rsid w:val="000551BF"/>
    <w:rsid w:val="000712F1"/>
    <w:rsid w:val="000A304C"/>
    <w:rsid w:val="0016783F"/>
    <w:rsid w:val="00186AF6"/>
    <w:rsid w:val="00262393"/>
    <w:rsid w:val="002C4955"/>
    <w:rsid w:val="0039302C"/>
    <w:rsid w:val="0044584E"/>
    <w:rsid w:val="004B22B3"/>
    <w:rsid w:val="004C4891"/>
    <w:rsid w:val="00664B3A"/>
    <w:rsid w:val="006871A1"/>
    <w:rsid w:val="007727FA"/>
    <w:rsid w:val="0092305C"/>
    <w:rsid w:val="00A06238"/>
    <w:rsid w:val="00B91020"/>
    <w:rsid w:val="00BE052F"/>
    <w:rsid w:val="00C013C0"/>
    <w:rsid w:val="00FB0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DAFE5"/>
  <w15:chartTrackingRefBased/>
  <w15:docId w15:val="{90D846A4-2530-4F25-96A9-A1DF78DFE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22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22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22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22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22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22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22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22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22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22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22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22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22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22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22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22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22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22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22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22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22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22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22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22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22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22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22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22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22B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B22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16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9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11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94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93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86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 Martens</dc:creator>
  <cp:keywords/>
  <dc:description/>
  <cp:lastModifiedBy>Karel Martens</cp:lastModifiedBy>
  <cp:revision>13</cp:revision>
  <dcterms:created xsi:type="dcterms:W3CDTF">2024-04-08T20:01:00Z</dcterms:created>
  <dcterms:modified xsi:type="dcterms:W3CDTF">2024-05-06T07:30:00Z</dcterms:modified>
</cp:coreProperties>
</file>