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7AB49" w14:textId="77777777" w:rsidR="00A4779F" w:rsidRDefault="00A4779F" w:rsidP="00A4779F">
      <w:pPr>
        <w:suppressLineNumbers/>
        <w:spacing w:after="160" w:line="276" w:lineRule="auto"/>
        <w:rPr>
          <w:rFonts w:ascii="Palatino Linotype" w:hAnsi="Palatino Linotype" w:cs="Calibri"/>
          <w:b/>
          <w:bCs/>
          <w:sz w:val="20"/>
          <w:szCs w:val="20"/>
        </w:rPr>
      </w:pPr>
      <w:r>
        <w:rPr>
          <w:rFonts w:ascii="Palatino Linotype" w:hAnsi="Palatino Linotype" w:cs="Calibri"/>
          <w:b/>
          <w:bCs/>
          <w:sz w:val="20"/>
          <w:szCs w:val="20"/>
        </w:rPr>
        <w:t>SUPPLEMENTARY FILE 1 - ROSS CLASSIFICATION</w:t>
      </w:r>
    </w:p>
    <w:p w14:paraId="6AD2C790" w14:textId="77777777" w:rsidR="00A4779F" w:rsidRDefault="00A4779F" w:rsidP="00A4779F">
      <w:pPr>
        <w:suppressLineNumbers/>
        <w:spacing w:line="276" w:lineRule="auto"/>
        <w:rPr>
          <w:rFonts w:ascii="Palatino Linotype" w:hAnsi="Palatino Linotype" w:cs="Calibri"/>
          <w:b/>
          <w:bCs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269"/>
        <w:tblW w:w="9067" w:type="dxa"/>
        <w:tblInd w:w="0" w:type="dxa"/>
        <w:tblLook w:val="04A0" w:firstRow="1" w:lastRow="0" w:firstColumn="1" w:lastColumn="0" w:noHBand="0" w:noVBand="1"/>
      </w:tblPr>
      <w:tblGrid>
        <w:gridCol w:w="3314"/>
        <w:gridCol w:w="5753"/>
      </w:tblGrid>
      <w:tr w:rsidR="00A4779F" w14:paraId="0D4E257F" w14:textId="77777777" w:rsidTr="00A4779F">
        <w:trPr>
          <w:trHeight w:val="16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A6C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eastAsiaTheme="majorEastAsia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Ross classification</w:t>
            </w:r>
          </w:p>
        </w:tc>
      </w:tr>
      <w:tr w:rsidR="00A4779F" w14:paraId="15AA0094" w14:textId="77777777" w:rsidTr="00A4779F">
        <w:trPr>
          <w:trHeight w:val="157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3ED3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/>
                <w:sz w:val="18"/>
                <w:szCs w:val="18"/>
              </w:rPr>
              <w:t>Ross I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D547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Asymptomatic, no limitations.</w:t>
            </w:r>
          </w:p>
        </w:tc>
      </w:tr>
      <w:tr w:rsidR="00A4779F" w14:paraId="65FD109E" w14:textId="77777777" w:rsidTr="00A4779F">
        <w:trPr>
          <w:trHeight w:val="334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E3F1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Ross II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548B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Mild tachypnea or diaphoresis with feedings (in infants), dyspnea at exertion. No growth failure.</w:t>
            </w:r>
          </w:p>
        </w:tc>
      </w:tr>
      <w:tr w:rsidR="00A4779F" w14:paraId="5C2F6C09" w14:textId="77777777" w:rsidTr="00A4779F">
        <w:trPr>
          <w:trHeight w:val="324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91D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Ross III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D99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Marked tachypnea or diaphoresis with feedings or exertion, growth failure.</w:t>
            </w:r>
          </w:p>
        </w:tc>
      </w:tr>
      <w:tr w:rsidR="00A4779F" w14:paraId="2EA70D24" w14:textId="77777777" w:rsidTr="00A4779F">
        <w:trPr>
          <w:trHeight w:val="324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6CDD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Ross IV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1ABA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18"/>
                <w:szCs w:val="18"/>
              </w:rPr>
              <w:t>Symptomatic at rest (tachypnea, retractions, grunting, diaphoresis).</w:t>
            </w:r>
          </w:p>
        </w:tc>
      </w:tr>
    </w:tbl>
    <w:p w14:paraId="59AFE111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hAnsi="Palatino Linotype" w:cs="Calibri"/>
          <w:b/>
          <w:bCs/>
          <w:sz w:val="20"/>
          <w:szCs w:val="20"/>
        </w:rPr>
      </w:pPr>
      <w:r>
        <w:rPr>
          <w:rFonts w:ascii="Palatino Linotype" w:hAnsi="Palatino Linotype" w:cs="Calibri"/>
          <w:b/>
          <w:bCs/>
          <w:sz w:val="20"/>
          <w:szCs w:val="20"/>
        </w:rPr>
        <w:t>SUPPLEMENTARY FILE 2 - ADAPTED WAMI INDEX FROM PSAKI ET AL (2014)</w:t>
      </w: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1980"/>
        <w:gridCol w:w="5245"/>
        <w:gridCol w:w="1842"/>
      </w:tblGrid>
      <w:tr w:rsidR="00A4779F" w14:paraId="5BEA0307" w14:textId="77777777" w:rsidTr="00A4779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227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Adapted WAMI index (Psaki et al. (2014)</w:t>
            </w:r>
          </w:p>
        </w:tc>
      </w:tr>
      <w:tr w:rsidR="00A4779F" w14:paraId="613AFC79" w14:textId="77777777" w:rsidTr="00A4779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9C8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Wealth indicators</w:t>
            </w:r>
          </w:p>
          <w:p w14:paraId="2F80D943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9D6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Seperate</w:t>
            </w:r>
            <w:proofErr w:type="spellEnd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 room for a kitchen</w:t>
            </w:r>
          </w:p>
          <w:p w14:paraId="27717B5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possession of land</w:t>
            </w:r>
          </w:p>
          <w:p w14:paraId="479672A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possession of land</w:t>
            </w:r>
          </w:p>
          <w:p w14:paraId="71B86E24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Household bank account</w:t>
            </w:r>
          </w:p>
          <w:p w14:paraId="4B664B3F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bank account</w:t>
            </w:r>
          </w:p>
          <w:p w14:paraId="2E618695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bank account</w:t>
            </w:r>
          </w:p>
          <w:p w14:paraId="6E74BBAC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Adapted: possession of land </w:t>
            </w:r>
            <w:r>
              <w:rPr>
                <w:rFonts w:ascii="Palatino Linotype" w:hAnsi="Palatino Linotype" w:cs="Calibri"/>
                <w:sz w:val="18"/>
                <w:szCs w:val="18"/>
              </w:rPr>
              <w:t>(</w:t>
            </w:r>
            <w:r>
              <w:rPr>
                <w:rFonts w:ascii="Palatino Linotype" w:hAnsi="Palatino Linotype" w:cs="Calibri"/>
                <w:i/>
                <w:iCs/>
                <w:sz w:val="18"/>
                <w:szCs w:val="18"/>
              </w:rPr>
              <w:t>instead of mattress)</w:t>
            </w:r>
          </w:p>
          <w:p w14:paraId="0F50A28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possession of land</w:t>
            </w:r>
          </w:p>
          <w:p w14:paraId="237713C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1 point for possession of land</w:t>
            </w:r>
          </w:p>
          <w:p w14:paraId="2A3F1FE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Refrigerator</w:t>
            </w:r>
          </w:p>
          <w:p w14:paraId="52B87E05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refrigerator</w:t>
            </w:r>
          </w:p>
          <w:p w14:paraId="0AC7652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refrigerator</w:t>
            </w:r>
          </w:p>
          <w:p w14:paraId="1E7F5844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TV</w:t>
            </w:r>
          </w:p>
          <w:p w14:paraId="1669E1C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TV</w:t>
            </w:r>
          </w:p>
          <w:p w14:paraId="770838AE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TV</w:t>
            </w:r>
          </w:p>
          <w:p w14:paraId="117368C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People per room</w:t>
            </w:r>
          </w:p>
          <w:p w14:paraId="1387F7B6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(&lt;2 or &gt;2)</w:t>
            </w:r>
          </w:p>
          <w:p w14:paraId="6236AAE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&gt;2 people/room</w:t>
            </w:r>
          </w:p>
          <w:p w14:paraId="66482D9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&lt;2 people/room</w:t>
            </w:r>
          </w:p>
          <w:p w14:paraId="7A09345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Adapted: car </w:t>
            </w:r>
            <w:r>
              <w:rPr>
                <w:rFonts w:ascii="Palatino Linotype" w:hAnsi="Palatino Linotype" w:cs="Calibri"/>
                <w:i/>
                <w:iCs/>
                <w:sz w:val="18"/>
                <w:szCs w:val="18"/>
              </w:rPr>
              <w:t>(instead of table)</w:t>
            </w:r>
          </w:p>
          <w:p w14:paraId="4E291869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car</w:t>
            </w:r>
          </w:p>
          <w:p w14:paraId="199A6045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Palatino Linotype" w:hAnsi="Palatino Linotype" w:cs="Calibri"/>
                <w:sz w:val="18"/>
                <w:szCs w:val="18"/>
              </w:rPr>
              <w:t>points</w:t>
            </w:r>
            <w:proofErr w:type="gramEnd"/>
            <w:r>
              <w:rPr>
                <w:rFonts w:ascii="Palatino Linotype" w:hAnsi="Palatino Linotype" w:cs="Calibri"/>
                <w:sz w:val="18"/>
                <w:szCs w:val="18"/>
              </w:rPr>
              <w:t xml:space="preserve"> for car</w:t>
            </w:r>
          </w:p>
          <w:p w14:paraId="526BEEAA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  <w:u w:val="single"/>
              </w:rPr>
              <w:t>Adapted</w:t>
            </w: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: Mobile phone </w:t>
            </w:r>
            <w:r>
              <w:rPr>
                <w:rFonts w:ascii="Palatino Linotype" w:hAnsi="Palatino Linotype" w:cs="Calibri"/>
                <w:i/>
                <w:iCs/>
                <w:sz w:val="18"/>
                <w:szCs w:val="18"/>
              </w:rPr>
              <w:t>(instead of bench/chair)</w:t>
            </w:r>
          </w:p>
          <w:p w14:paraId="11AFC10F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phone</w:t>
            </w:r>
          </w:p>
          <w:p w14:paraId="1E8E1300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1 point for phone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A377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Score: _________</w:t>
            </w:r>
          </w:p>
        </w:tc>
      </w:tr>
      <w:tr w:rsidR="00A4779F" w14:paraId="6D16ECCC" w14:textId="77777777" w:rsidTr="00A4779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B8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Mean maternal education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2850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Total years of education (maximum of 16 years) divided by 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7695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Score ________</w:t>
            </w:r>
          </w:p>
        </w:tc>
      </w:tr>
      <w:tr w:rsidR="00A4779F" w14:paraId="281B4097" w14:textId="77777777" w:rsidTr="00A4779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309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Hygiene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F83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Improved water </w:t>
            </w:r>
            <w:proofErr w:type="spell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source</w:t>
            </w:r>
            <w:r>
              <w:rPr>
                <w:rFonts w:ascii="Palatino Linotype" w:hAnsi="Palatino Linotype" w:cs="Calibri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1A65A2D6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4 points for improved water source</w:t>
            </w:r>
          </w:p>
          <w:p w14:paraId="4824B67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improved water source</w:t>
            </w:r>
          </w:p>
          <w:p w14:paraId="437810E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Improved sanitation </w:t>
            </w:r>
            <w:proofErr w:type="spell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facility</w:t>
            </w:r>
            <w:r>
              <w:rPr>
                <w:rFonts w:ascii="Palatino Linotype" w:hAnsi="Palatino Linotype" w:cs="Calibri"/>
                <w:sz w:val="18"/>
                <w:szCs w:val="18"/>
                <w:vertAlign w:val="superscript"/>
              </w:rPr>
              <w:t>b</w:t>
            </w:r>
            <w:proofErr w:type="spellEnd"/>
          </w:p>
          <w:p w14:paraId="702E21F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4 points for improved sanitation facility</w:t>
            </w:r>
          </w:p>
          <w:p w14:paraId="34D9368D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0 points for no improved sanitation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9FF5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Score _________</w:t>
            </w:r>
          </w:p>
        </w:tc>
      </w:tr>
      <w:tr w:rsidR="00A4779F" w14:paraId="11DE3EF8" w14:textId="77777777" w:rsidTr="00A4779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986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vertAlign w:val="superscript"/>
                <w:lang w:val="nl-NL"/>
              </w:rPr>
            </w:pPr>
            <w:proofErr w:type="spell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lastRenderedPageBreak/>
              <w:t>Income</w:t>
            </w:r>
            <w:r>
              <w:rPr>
                <w:rFonts w:ascii="Palatino Linotype" w:hAnsi="Palatino Linotype" w:cs="Calibri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8B92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Household income per month in </w:t>
            </w:r>
            <w:proofErr w:type="spellStart"/>
            <w:r>
              <w:rPr>
                <w:rFonts w:ascii="Palatino Linotype" w:hAnsi="Palatino Linotype" w:cs="Calibri"/>
                <w:sz w:val="18"/>
                <w:szCs w:val="18"/>
              </w:rPr>
              <w:t>Tsh</w:t>
            </w:r>
            <w:proofErr w:type="spellEnd"/>
            <w:r>
              <w:rPr>
                <w:rFonts w:ascii="Palatino Linotype" w:hAnsi="Palatino Linotype" w:cs="Calibri"/>
                <w:sz w:val="18"/>
                <w:szCs w:val="18"/>
              </w:rPr>
              <w:t>:</w:t>
            </w:r>
          </w:p>
          <w:p w14:paraId="63A21AB5" w14:textId="77777777" w:rsidR="00A4779F" w:rsidRDefault="00A4779F" w:rsidP="000358A6">
            <w:pPr>
              <w:numPr>
                <w:ilvl w:val="0"/>
                <w:numId w:val="1"/>
              </w:num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&lt;100.000</w:t>
            </w:r>
          </w:p>
          <w:p w14:paraId="5CE77435" w14:textId="77777777" w:rsidR="00A4779F" w:rsidRDefault="00A4779F" w:rsidP="000358A6">
            <w:pPr>
              <w:numPr>
                <w:ilvl w:val="0"/>
                <w:numId w:val="1"/>
              </w:num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100.000-250.000</w:t>
            </w:r>
          </w:p>
          <w:p w14:paraId="36620905" w14:textId="77777777" w:rsidR="00A4779F" w:rsidRDefault="00A4779F" w:rsidP="000358A6">
            <w:pPr>
              <w:numPr>
                <w:ilvl w:val="0"/>
                <w:numId w:val="1"/>
              </w:num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250.000-450.000</w:t>
            </w:r>
          </w:p>
          <w:p w14:paraId="6A00D0A4" w14:textId="77777777" w:rsidR="00A4779F" w:rsidRDefault="00A4779F" w:rsidP="000358A6">
            <w:pPr>
              <w:numPr>
                <w:ilvl w:val="0"/>
                <w:numId w:val="1"/>
              </w:num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&gt;450.000</w:t>
            </w:r>
          </w:p>
          <w:p w14:paraId="3C511CE3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Multiply scale by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0D3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Score________</w:t>
            </w:r>
          </w:p>
        </w:tc>
      </w:tr>
      <w:tr w:rsidR="00A4779F" w14:paraId="3A686FCE" w14:textId="77777777" w:rsidTr="00A4779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5BDB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scores</w:t>
            </w:r>
            <w:r>
              <w:rPr>
                <w:rFonts w:ascii="Palatino Linotype" w:hAnsi="Palatino Linotype" w:cs="Calibri"/>
                <w:b/>
                <w:bCs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9708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Summed and divided by 32</w:t>
            </w:r>
          </w:p>
          <w:p w14:paraId="5FF0E9C4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Range 0-1 indicating 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F891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b/>
                <w:bCs/>
                <w:sz w:val="18"/>
                <w:szCs w:val="18"/>
              </w:rPr>
            </w:pPr>
          </w:p>
          <w:p w14:paraId="4900AFE3" w14:textId="77777777" w:rsidR="00A4779F" w:rsidRDefault="00A4779F">
            <w:pPr>
              <w:suppressLineNumbers/>
              <w:spacing w:line="276" w:lineRule="auto"/>
              <w:rPr>
                <w:rFonts w:ascii="Palatino Linotype" w:hAnsi="Palatino Linotype" w:cs="Calibri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SES:_</w:t>
            </w:r>
            <w:proofErr w:type="gramEnd"/>
            <w:r>
              <w:rPr>
                <w:rFonts w:ascii="Palatino Linotype" w:hAnsi="Palatino Linotype" w:cs="Calibri"/>
                <w:b/>
                <w:bCs/>
                <w:sz w:val="18"/>
                <w:szCs w:val="18"/>
              </w:rPr>
              <w:t>__________</w:t>
            </w:r>
          </w:p>
        </w:tc>
      </w:tr>
    </w:tbl>
    <w:p w14:paraId="53961198" w14:textId="77777777" w:rsidR="00A4779F" w:rsidRDefault="00A4779F" w:rsidP="00A4779F">
      <w:pPr>
        <w:numPr>
          <w:ilvl w:val="0"/>
          <w:numId w:val="2"/>
        </w:numPr>
        <w:suppressLineNumbers/>
        <w:spacing w:line="276" w:lineRule="auto"/>
        <w:jc w:val="both"/>
        <w:rPr>
          <w:rFonts w:ascii="Palatino Linotype" w:hAnsi="Palatino Linotype" w:cs="Calibri"/>
          <w:sz w:val="20"/>
          <w:szCs w:val="20"/>
        </w:rPr>
      </w:pPr>
      <w:r>
        <w:rPr>
          <w:rFonts w:ascii="Palatino Linotype" w:hAnsi="Palatino Linotype" w:cs="Calibri"/>
          <w:sz w:val="20"/>
          <w:szCs w:val="20"/>
        </w:rPr>
        <w:t xml:space="preserve">Improved water sources </w:t>
      </w:r>
      <w:proofErr w:type="gramStart"/>
      <w:r>
        <w:rPr>
          <w:rFonts w:ascii="Palatino Linotype" w:hAnsi="Palatino Linotype" w:cs="Calibri"/>
          <w:sz w:val="20"/>
          <w:szCs w:val="20"/>
        </w:rPr>
        <w:t>are:</w:t>
      </w:r>
      <w:proofErr w:type="gramEnd"/>
      <w:r>
        <w:rPr>
          <w:rFonts w:ascii="Palatino Linotype" w:hAnsi="Palatino Linotype" w:cs="Calibri"/>
          <w:sz w:val="20"/>
          <w:szCs w:val="20"/>
        </w:rPr>
        <w:t xml:space="preserve"> municipal network; private well (protected); bottled water not used for cooking and hygiene; boring</w:t>
      </w:r>
    </w:p>
    <w:p w14:paraId="3F2DD34E" w14:textId="77777777" w:rsidR="00A4779F" w:rsidRDefault="00A4779F" w:rsidP="00A4779F">
      <w:pPr>
        <w:numPr>
          <w:ilvl w:val="0"/>
          <w:numId w:val="2"/>
        </w:numPr>
        <w:suppressLineNumbers/>
        <w:spacing w:line="276" w:lineRule="auto"/>
        <w:jc w:val="both"/>
        <w:rPr>
          <w:rFonts w:ascii="Palatino Linotype" w:hAnsi="Palatino Linotype" w:cs="Calibri"/>
          <w:sz w:val="20"/>
          <w:szCs w:val="20"/>
        </w:rPr>
      </w:pPr>
      <w:r>
        <w:rPr>
          <w:rFonts w:ascii="Palatino Linotype" w:hAnsi="Palatino Linotype" w:cs="Calibri"/>
          <w:sz w:val="20"/>
          <w:szCs w:val="20"/>
        </w:rPr>
        <w:t xml:space="preserve">Improved sanitation sources </w:t>
      </w:r>
      <w:proofErr w:type="gramStart"/>
      <w:r>
        <w:rPr>
          <w:rFonts w:ascii="Palatino Linotype" w:hAnsi="Palatino Linotype" w:cs="Calibri"/>
          <w:sz w:val="20"/>
          <w:szCs w:val="20"/>
        </w:rPr>
        <w:t>are:</w:t>
      </w:r>
      <w:proofErr w:type="gramEnd"/>
      <w:r>
        <w:rPr>
          <w:rFonts w:ascii="Palatino Linotype" w:hAnsi="Palatino Linotype" w:cs="Calibri"/>
          <w:sz w:val="20"/>
          <w:szCs w:val="20"/>
        </w:rPr>
        <w:t xml:space="preserve"> flush to piped sewer system; ventilated improved pit latrine; flush to septic tank; pit latrine with slab.</w:t>
      </w:r>
    </w:p>
    <w:p w14:paraId="5C101E11" w14:textId="77777777" w:rsidR="00A4779F" w:rsidRDefault="00A4779F" w:rsidP="00A4779F">
      <w:pPr>
        <w:numPr>
          <w:ilvl w:val="0"/>
          <w:numId w:val="2"/>
        </w:numPr>
        <w:suppressLineNumbers/>
        <w:spacing w:line="276" w:lineRule="auto"/>
        <w:jc w:val="both"/>
        <w:rPr>
          <w:rFonts w:ascii="Palatino Linotype" w:hAnsi="Palatino Linotype" w:cs="Calibri"/>
          <w:sz w:val="20"/>
          <w:szCs w:val="20"/>
          <w:lang w:val="en-GB"/>
        </w:rPr>
      </w:pPr>
      <w:r>
        <w:rPr>
          <w:rFonts w:ascii="Palatino Linotype" w:hAnsi="Palatino Linotype" w:cs="Calibri"/>
          <w:sz w:val="20"/>
          <w:szCs w:val="20"/>
        </w:rPr>
        <w:t>Calculation of income was based on an exchange rate of 1 USD= 2332 TSH.</w:t>
      </w:r>
    </w:p>
    <w:p w14:paraId="715E5DFF" w14:textId="77777777" w:rsidR="00A4779F" w:rsidRDefault="00A4779F" w:rsidP="00A4779F">
      <w:pPr>
        <w:numPr>
          <w:ilvl w:val="0"/>
          <w:numId w:val="2"/>
        </w:numPr>
        <w:suppressLineNumbers/>
        <w:spacing w:line="276" w:lineRule="auto"/>
        <w:jc w:val="both"/>
        <w:rPr>
          <w:rFonts w:ascii="Palatino Linotype" w:hAnsi="Palatino Linotype" w:cs="Calibri"/>
          <w:sz w:val="20"/>
          <w:szCs w:val="20"/>
        </w:rPr>
      </w:pPr>
      <w:r>
        <w:rPr>
          <w:rFonts w:ascii="Palatino Linotype" w:hAnsi="Palatino Linotype" w:cs="Calibri"/>
          <w:sz w:val="20"/>
          <w:szCs w:val="20"/>
        </w:rPr>
        <w:t>Calculation of the Water/sanitation, Assets, Maternal education, and Income (WAMI) index will be done according to Psaki et al. (2014).</w:t>
      </w:r>
    </w:p>
    <w:p w14:paraId="4C48E816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hAnsi="Palatino Linotype" w:cs="Calibri"/>
          <w:sz w:val="20"/>
          <w:szCs w:val="20"/>
        </w:rPr>
      </w:pPr>
    </w:p>
    <w:p w14:paraId="23FC75ED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hAnsi="Palatino Linotype" w:cs="Calibri"/>
          <w:b/>
          <w:bCs/>
          <w:sz w:val="20"/>
          <w:szCs w:val="20"/>
        </w:rPr>
      </w:pPr>
      <w:r>
        <w:rPr>
          <w:rFonts w:ascii="Palatino Linotype" w:hAnsi="Palatino Linotype" w:cs="Calibri"/>
          <w:b/>
          <w:bCs/>
          <w:sz w:val="20"/>
          <w:szCs w:val="20"/>
        </w:rPr>
        <w:t>SUPPLEMENTARY FILE 3– OPERATED STUDY GROUP CHARACTERISTICS</w:t>
      </w:r>
    </w:p>
    <w:tbl>
      <w:tblPr>
        <w:tblStyle w:val="TableGrid"/>
        <w:tblpPr w:leftFromText="141" w:rightFromText="141" w:vertAnchor="text" w:horzAnchor="margin" w:tblpY="121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72"/>
        <w:gridCol w:w="5388"/>
      </w:tblGrid>
      <w:tr w:rsidR="00A4779F" w14:paraId="14BCB64F" w14:textId="77777777" w:rsidTr="00A4779F">
        <w:trPr>
          <w:trHeight w:val="258"/>
        </w:trPr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C816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eastAsiaTheme="majorEastAsia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>Operated characteristics</w:t>
            </w:r>
          </w:p>
        </w:tc>
      </w:tr>
      <w:tr w:rsidR="00A4779F" w14:paraId="55A04917" w14:textId="77777777" w:rsidTr="00A4779F">
        <w:trPr>
          <w:trHeight w:val="258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9EA9" w14:textId="77777777" w:rsidR="00A4779F" w:rsidRDefault="00A4779F">
            <w:pPr>
              <w:suppressLineNumbers/>
              <w:spacing w:line="276" w:lineRule="auto"/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>Total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8871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b/>
                <w:bCs/>
                <w:sz w:val="20"/>
                <w:szCs w:val="20"/>
              </w:rPr>
              <w:t>n=100</w:t>
            </w:r>
          </w:p>
        </w:tc>
      </w:tr>
      <w:tr w:rsidR="00A4779F" w14:paraId="2A425555" w14:textId="77777777" w:rsidTr="00A4779F">
        <w:trPr>
          <w:trHeight w:val="463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E2E2" w14:textId="77777777" w:rsidR="00A4779F" w:rsidRDefault="00A4779F">
            <w:pPr>
              <w:suppressLineNumbers/>
              <w:spacing w:line="276" w:lineRule="auto"/>
              <w:rPr>
                <w:rStyle w:val="normaltextrun"/>
                <w:rFonts w:ascii="Palatino Linotype" w:eastAsiaTheme="majorEastAsia" w:hAnsi="Palatino Linotype" w:cs="Calibr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>Age at surgery (</w:t>
            </w:r>
            <w:proofErr w:type="spellStart"/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>yr</w:t>
            </w:r>
            <w:proofErr w:type="spellEnd"/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 xml:space="preserve">) Mean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± SD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9E50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3.83 ± 2.97</w:t>
            </w:r>
          </w:p>
        </w:tc>
      </w:tr>
      <w:tr w:rsidR="00A4779F" w14:paraId="0AB54F7D" w14:textId="77777777" w:rsidTr="00A4779F">
        <w:trPr>
          <w:trHeight w:val="463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5CE5" w14:textId="77777777" w:rsidR="00A4779F" w:rsidRDefault="00A4779F">
            <w:pPr>
              <w:suppressLineNumbers/>
              <w:spacing w:line="276" w:lineRule="auto"/>
              <w:rPr>
                <w:rStyle w:val="normaltextrun"/>
                <w:rFonts w:ascii="Palatino Linotype" w:eastAsiaTheme="majorEastAsia" w:hAnsi="Palatino Linotype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  <w:t xml:space="preserve">Cardiopulmonary bypass time (min) </w:t>
            </w:r>
            <w:r>
              <w:rPr>
                <w:rStyle w:val="normaltextrun"/>
                <w:rFonts w:ascii="Palatino Linotype" w:eastAsiaTheme="majorEastAsia" w:hAnsi="Palatino Linotype" w:cs="Calibri"/>
                <w:i/>
                <w:iCs/>
                <w:sz w:val="20"/>
                <w:szCs w:val="20"/>
              </w:rPr>
              <w:t>(n=49)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8DD0" w14:textId="77777777" w:rsidR="00A4779F" w:rsidRDefault="00A4779F">
            <w:pPr>
              <w:suppressLineNumbers/>
              <w:spacing w:line="276" w:lineRule="auto"/>
              <w:jc w:val="both"/>
              <w:rPr>
                <w:rStyle w:val="normaltextrun"/>
                <w:rFonts w:ascii="Palatino Linotype" w:eastAsiaTheme="majorEastAsia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103.57 ± 42.33</w:t>
            </w:r>
          </w:p>
        </w:tc>
      </w:tr>
      <w:tr w:rsidR="00A4779F" w14:paraId="54FF30D0" w14:textId="77777777" w:rsidTr="00A4779F">
        <w:trPr>
          <w:trHeight w:val="115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299A" w14:textId="77777777" w:rsidR="00A4779F" w:rsidRDefault="00A4779F">
            <w:pPr>
              <w:suppressLineNumbers/>
              <w:spacing w:line="276" w:lineRule="auto"/>
              <w:rPr>
                <w:rFonts w:eastAsia="Calibri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RACHS n (%), </w:t>
            </w: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(n=99),</w:t>
            </w:r>
          </w:p>
          <w:p w14:paraId="55C3E5D1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</w:t>
            </w:r>
          </w:p>
          <w:p w14:paraId="575459D7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</w:t>
            </w:r>
          </w:p>
          <w:p w14:paraId="5A0781EB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</w:t>
            </w:r>
          </w:p>
          <w:p w14:paraId="6D0FF507" w14:textId="77777777" w:rsidR="00A4779F" w:rsidRDefault="00A4779F">
            <w:pPr>
              <w:suppressLineNumbers/>
              <w:spacing w:line="276" w:lineRule="auto"/>
              <w:rPr>
                <w:rStyle w:val="normaltextrun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≥4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386" w14:textId="77777777" w:rsidR="00A4779F" w:rsidRDefault="00A4779F">
            <w:pPr>
              <w:suppressLineNumbers/>
              <w:spacing w:line="276" w:lineRule="auto"/>
              <w:jc w:val="both"/>
              <w:rPr>
                <w:rFonts w:eastAsia="Calibri"/>
              </w:rPr>
            </w:pPr>
          </w:p>
          <w:p w14:paraId="35861766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(5.9)</w:t>
            </w:r>
          </w:p>
          <w:p w14:paraId="743C74F9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57 (27.9)</w:t>
            </w:r>
          </w:p>
          <w:p w14:paraId="4E607B41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22 (10.8)</w:t>
            </w:r>
          </w:p>
          <w:p w14:paraId="66653DC2" w14:textId="77777777" w:rsidR="00A4779F" w:rsidRDefault="00A4779F">
            <w:pPr>
              <w:keepNext/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(3.9)</w:t>
            </w:r>
          </w:p>
        </w:tc>
      </w:tr>
    </w:tbl>
    <w:p w14:paraId="5D0086A2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hAnsi="Palatino Linotype" w:cs="Calibri"/>
          <w:b/>
          <w:bCs/>
          <w:sz w:val="20"/>
          <w:szCs w:val="20"/>
        </w:rPr>
      </w:pPr>
    </w:p>
    <w:p w14:paraId="7839E457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hAnsi="Palatino Linotype" w:cs="Calibri"/>
          <w:b/>
          <w:bCs/>
          <w:sz w:val="20"/>
          <w:szCs w:val="20"/>
        </w:rPr>
      </w:pPr>
      <w:r>
        <w:rPr>
          <w:rFonts w:ascii="Palatino Linotype" w:hAnsi="Palatino Linotype" w:cs="Calibri"/>
          <w:b/>
          <w:bCs/>
          <w:sz w:val="20"/>
          <w:szCs w:val="20"/>
        </w:rPr>
        <w:t>SUPPLEMENTARY FILE 4A - COMPARING GENERALIZED LINEAR MODELS: MODEL 2 EXCLUDING ROSS</w:t>
      </w:r>
    </w:p>
    <w:tbl>
      <w:tblPr>
        <w:tblStyle w:val="TableGrid"/>
        <w:tblW w:w="4849" w:type="pct"/>
        <w:tblInd w:w="0" w:type="dxa"/>
        <w:tblLook w:val="04A0" w:firstRow="1" w:lastRow="0" w:firstColumn="1" w:lastColumn="0" w:noHBand="0" w:noVBand="1"/>
      </w:tblPr>
      <w:tblGrid>
        <w:gridCol w:w="2135"/>
        <w:gridCol w:w="1085"/>
        <w:gridCol w:w="1153"/>
        <w:gridCol w:w="1181"/>
        <w:gridCol w:w="2098"/>
        <w:gridCol w:w="1416"/>
      </w:tblGrid>
      <w:tr w:rsidR="00A4779F" w14:paraId="4AB62308" w14:textId="77777777" w:rsidTr="00A4779F">
        <w:trPr>
          <w:trHeight w:val="811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E899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Model 2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0D54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F787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95% Wald Confidence Interval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CFBC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Hypothesis</w:t>
            </w:r>
          </w:p>
        </w:tc>
      </w:tr>
      <w:tr w:rsidR="00A4779F" w14:paraId="63F465F6" w14:textId="77777777" w:rsidTr="00A4779F">
        <w:trPr>
          <w:trHeight w:val="551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B8A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A9C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4578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Std. error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DB6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7502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9F19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Significance</w:t>
            </w:r>
          </w:p>
        </w:tc>
      </w:tr>
      <w:tr w:rsidR="00A4779F" w14:paraId="018E0F77" w14:textId="77777777" w:rsidTr="00A4779F">
        <w:trPr>
          <w:trHeight w:val="260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6D14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Intercept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6286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/>
                <w:sz w:val="18"/>
                <w:szCs w:val="18"/>
              </w:rPr>
              <w:t>64.327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6261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/>
                <w:sz w:val="18"/>
                <w:szCs w:val="18"/>
              </w:rPr>
              <w:t>4.0146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09D1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56.458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63F4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72.195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56FE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0.000</w:t>
            </w:r>
          </w:p>
        </w:tc>
      </w:tr>
      <w:tr w:rsidR="00A4779F" w14:paraId="451A1FDD" w14:textId="77777777" w:rsidTr="00A4779F">
        <w:trPr>
          <w:trHeight w:val="555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CC1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Operative status</w:t>
            </w:r>
          </w:p>
          <w:p w14:paraId="48345E9E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(</w:t>
            </w: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unoperated</w:t>
            </w:r>
            <w:r>
              <w:rPr>
                <w:rFonts w:ascii="Palatino Linotype" w:eastAsia="Calibri" w:hAnsi="Palatino Linotype" w:cs="Calibri"/>
                <w:sz w:val="18"/>
                <w:szCs w:val="18"/>
              </w:rPr>
              <w:t>=0)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A4EC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10.539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BD30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1.8752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B0E8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6.864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7F4A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14.214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E68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&lt;0.001</w:t>
            </w:r>
          </w:p>
        </w:tc>
      </w:tr>
      <w:tr w:rsidR="00A4779F" w14:paraId="7C40ADFE" w14:textId="77777777" w:rsidTr="00A4779F">
        <w:trPr>
          <w:trHeight w:val="811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3210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Classification</w:t>
            </w:r>
          </w:p>
          <w:p w14:paraId="779E3BF1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Simple vs. moderate</w:t>
            </w:r>
          </w:p>
          <w:p w14:paraId="0C6E8C3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Simple vs. complex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AB2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  <w:p w14:paraId="7B9DA82C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7.039</w:t>
            </w:r>
          </w:p>
          <w:p w14:paraId="6A4991F3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9.842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FBC2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  <w:p w14:paraId="40770B35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2.4511</w:t>
            </w:r>
          </w:p>
          <w:p w14:paraId="31F5BFE7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2.4950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DDF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  <w:p w14:paraId="3083B097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2.234</w:t>
            </w:r>
          </w:p>
          <w:p w14:paraId="471A527E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4.951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A1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  <w:p w14:paraId="1C4E21F3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11.843</w:t>
            </w:r>
          </w:p>
          <w:p w14:paraId="7C792F94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14.732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BD5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</w:p>
          <w:p w14:paraId="75210903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0.004</w:t>
            </w:r>
          </w:p>
          <w:p w14:paraId="0F63A1BE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&lt;0.001</w:t>
            </w:r>
          </w:p>
        </w:tc>
      </w:tr>
      <w:tr w:rsidR="00A4779F" w14:paraId="6EA40240" w14:textId="77777777" w:rsidTr="00A4779F">
        <w:trPr>
          <w:trHeight w:val="275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DD69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SES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F3F6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13.959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1702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5.3873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E44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3.400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EF0A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24.518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21AF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0.010</w:t>
            </w:r>
          </w:p>
        </w:tc>
      </w:tr>
    </w:tbl>
    <w:p w14:paraId="24F73CA0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eastAsia="Calibri" w:hAnsi="Palatino Linotype" w:cs="Calibri"/>
          <w:b/>
          <w:bCs/>
          <w:sz w:val="20"/>
          <w:szCs w:val="20"/>
        </w:rPr>
      </w:pPr>
    </w:p>
    <w:p w14:paraId="3BDD84D7" w14:textId="77777777" w:rsidR="00A4779F" w:rsidRDefault="00A4779F" w:rsidP="00A4779F">
      <w:pPr>
        <w:suppressLineNumbers/>
        <w:spacing w:line="276" w:lineRule="auto"/>
        <w:jc w:val="both"/>
        <w:rPr>
          <w:rFonts w:ascii="Palatino Linotype" w:eastAsia="Calibri" w:hAnsi="Palatino Linotype" w:cs="Calibri"/>
          <w:sz w:val="20"/>
          <w:szCs w:val="20"/>
        </w:rPr>
      </w:pPr>
      <w:r>
        <w:rPr>
          <w:rFonts w:ascii="Palatino Linotype" w:hAnsi="Palatino Linotype" w:cs="Calibri"/>
          <w:b/>
          <w:bCs/>
          <w:sz w:val="20"/>
          <w:szCs w:val="20"/>
        </w:rPr>
        <w:t>SUPPLEMENTARY FILE 4b - COMPARING GENERALIZED LINEAR MODELS: COMPARISON MODEL 1 VS MODEL 2</w:t>
      </w:r>
    </w:p>
    <w:tbl>
      <w:tblPr>
        <w:tblStyle w:val="TableGrid"/>
        <w:tblW w:w="9350" w:type="dxa"/>
        <w:tblInd w:w="0" w:type="dxa"/>
        <w:tblLook w:val="04A0" w:firstRow="1" w:lastRow="0" w:firstColumn="1" w:lastColumn="0" w:noHBand="0" w:noVBand="1"/>
      </w:tblPr>
      <w:tblGrid>
        <w:gridCol w:w="1899"/>
        <w:gridCol w:w="1901"/>
        <w:gridCol w:w="1500"/>
        <w:gridCol w:w="2025"/>
        <w:gridCol w:w="2025"/>
      </w:tblGrid>
      <w:tr w:rsidR="00A4779F" w14:paraId="6E8FBCC5" w14:textId="77777777" w:rsidTr="00A4779F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0738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sz w:val="18"/>
                <w:szCs w:val="18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C463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Model 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EA05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Model 2</w:t>
            </w:r>
          </w:p>
        </w:tc>
      </w:tr>
      <w:tr w:rsidR="00A4779F" w14:paraId="42FA53B4" w14:textId="77777777" w:rsidTr="00A4779F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48B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9F73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FF82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Significance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D41A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B3ED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Significance</w:t>
            </w:r>
          </w:p>
        </w:tc>
      </w:tr>
      <w:tr w:rsidR="00A4779F" w14:paraId="44554028" w14:textId="77777777" w:rsidTr="00A4779F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FA9B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Likelihood ratio chi square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DA76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149.532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A5A7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0.000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C7C5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51.155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8AB6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&lt;0.001</w:t>
            </w:r>
          </w:p>
        </w:tc>
      </w:tr>
      <w:tr w:rsidR="00A4779F" w14:paraId="14148578" w14:textId="77777777" w:rsidTr="00A4779F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28C8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Deviance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9DD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Value/</w:t>
            </w:r>
            <w:proofErr w:type="spellStart"/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df</w:t>
            </w:r>
            <w:proofErr w:type="spellEnd"/>
          </w:p>
          <w:p w14:paraId="51266885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108.543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89DC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Value/</w:t>
            </w:r>
            <w:proofErr w:type="spellStart"/>
            <w:r>
              <w:rPr>
                <w:rFonts w:ascii="Palatino Linotype" w:eastAsia="Calibri" w:hAnsi="Palatino Linotype" w:cs="Calibri"/>
                <w:b/>
                <w:bCs/>
                <w:sz w:val="18"/>
                <w:szCs w:val="18"/>
              </w:rPr>
              <w:t>df</w:t>
            </w:r>
            <w:proofErr w:type="spellEnd"/>
          </w:p>
          <w:p w14:paraId="7CA9AB10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174.445</w:t>
            </w:r>
          </w:p>
        </w:tc>
      </w:tr>
      <w:tr w:rsidR="00A4779F" w14:paraId="742ADF61" w14:textId="77777777" w:rsidTr="00A4779F">
        <w:trPr>
          <w:trHeight w:val="7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FB6C" w14:textId="77777777" w:rsidR="00A4779F" w:rsidRDefault="00A4779F">
            <w:pPr>
              <w:suppressLineNumbers/>
              <w:spacing w:line="276" w:lineRule="auto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AIC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4C3B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1536.456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3FCA" w14:textId="77777777" w:rsidR="00A4779F" w:rsidRDefault="00A4779F">
            <w:pPr>
              <w:suppressLineNumbers/>
              <w:spacing w:line="276" w:lineRule="auto"/>
              <w:jc w:val="both"/>
              <w:rPr>
                <w:rFonts w:ascii="Palatino Linotype" w:eastAsia="Calibri" w:hAnsi="Palatino Linotype" w:cs="Calibri"/>
                <w:sz w:val="18"/>
                <w:szCs w:val="18"/>
              </w:rPr>
            </w:pPr>
            <w:r>
              <w:rPr>
                <w:rFonts w:ascii="Palatino Linotype" w:eastAsia="Calibri" w:hAnsi="Palatino Linotype" w:cs="Calibri"/>
                <w:sz w:val="18"/>
                <w:szCs w:val="18"/>
              </w:rPr>
              <w:t>1630.833</w:t>
            </w:r>
          </w:p>
        </w:tc>
      </w:tr>
    </w:tbl>
    <w:p w14:paraId="2BC87284" w14:textId="77777777" w:rsidR="00A4779F" w:rsidRDefault="00A4779F" w:rsidP="00A4779F">
      <w:pPr>
        <w:spacing w:line="480" w:lineRule="auto"/>
        <w:rPr>
          <w:rFonts w:ascii="Palatino Linotype" w:hAnsi="Palatino Linotype" w:cs="Calibri"/>
          <w:b/>
          <w:bCs/>
          <w:sz w:val="20"/>
          <w:szCs w:val="20"/>
        </w:rPr>
      </w:pPr>
    </w:p>
    <w:p w14:paraId="305A81B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228A3"/>
    <w:multiLevelType w:val="hybridMultilevel"/>
    <w:tmpl w:val="FD52C72E"/>
    <w:lvl w:ilvl="0" w:tplc="E8FC89D2">
      <w:start w:val="1"/>
      <w:numFmt w:val="decimal"/>
      <w:lvlText w:val="%1)"/>
      <w:lvlJc w:val="left"/>
      <w:pPr>
        <w:ind w:left="720" w:hanging="360"/>
      </w:pPr>
    </w:lvl>
    <w:lvl w:ilvl="1" w:tplc="E5FEE3F8">
      <w:start w:val="1"/>
      <w:numFmt w:val="lowerLetter"/>
      <w:lvlText w:val="%2."/>
      <w:lvlJc w:val="left"/>
      <w:pPr>
        <w:ind w:left="1440" w:hanging="360"/>
      </w:pPr>
    </w:lvl>
    <w:lvl w:ilvl="2" w:tplc="4DB0EE00">
      <w:start w:val="1"/>
      <w:numFmt w:val="lowerRoman"/>
      <w:lvlText w:val="%3."/>
      <w:lvlJc w:val="right"/>
      <w:pPr>
        <w:ind w:left="2160" w:hanging="180"/>
      </w:pPr>
    </w:lvl>
    <w:lvl w:ilvl="3" w:tplc="36A4B62C">
      <w:start w:val="1"/>
      <w:numFmt w:val="decimal"/>
      <w:lvlText w:val="%4."/>
      <w:lvlJc w:val="left"/>
      <w:pPr>
        <w:ind w:left="2880" w:hanging="360"/>
      </w:pPr>
    </w:lvl>
    <w:lvl w:ilvl="4" w:tplc="5750FE2A">
      <w:start w:val="1"/>
      <w:numFmt w:val="lowerLetter"/>
      <w:lvlText w:val="%5."/>
      <w:lvlJc w:val="left"/>
      <w:pPr>
        <w:ind w:left="3600" w:hanging="360"/>
      </w:pPr>
    </w:lvl>
    <w:lvl w:ilvl="5" w:tplc="30A23816">
      <w:start w:val="1"/>
      <w:numFmt w:val="lowerRoman"/>
      <w:lvlText w:val="%6."/>
      <w:lvlJc w:val="right"/>
      <w:pPr>
        <w:ind w:left="4320" w:hanging="180"/>
      </w:pPr>
    </w:lvl>
    <w:lvl w:ilvl="6" w:tplc="27A2F27C">
      <w:start w:val="1"/>
      <w:numFmt w:val="decimal"/>
      <w:lvlText w:val="%7."/>
      <w:lvlJc w:val="left"/>
      <w:pPr>
        <w:ind w:left="5040" w:hanging="360"/>
      </w:pPr>
    </w:lvl>
    <w:lvl w:ilvl="7" w:tplc="064AA494">
      <w:start w:val="1"/>
      <w:numFmt w:val="lowerLetter"/>
      <w:lvlText w:val="%8."/>
      <w:lvlJc w:val="left"/>
      <w:pPr>
        <w:ind w:left="5760" w:hanging="360"/>
      </w:pPr>
    </w:lvl>
    <w:lvl w:ilvl="8" w:tplc="3A3680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626B4"/>
    <w:multiLevelType w:val="hybridMultilevel"/>
    <w:tmpl w:val="8B52433C"/>
    <w:lvl w:ilvl="0" w:tplc="E20EF500">
      <w:start w:val="1"/>
      <w:numFmt w:val="lowerLetter"/>
      <w:lvlText w:val="%1."/>
      <w:lvlJc w:val="left"/>
      <w:pPr>
        <w:ind w:left="720" w:hanging="360"/>
      </w:pPr>
    </w:lvl>
    <w:lvl w:ilvl="1" w:tplc="88280FEC">
      <w:start w:val="1"/>
      <w:numFmt w:val="lowerLetter"/>
      <w:lvlText w:val="%2."/>
      <w:lvlJc w:val="left"/>
      <w:pPr>
        <w:ind w:left="1440" w:hanging="360"/>
      </w:pPr>
    </w:lvl>
    <w:lvl w:ilvl="2" w:tplc="459AB62E">
      <w:start w:val="1"/>
      <w:numFmt w:val="lowerRoman"/>
      <w:lvlText w:val="%3."/>
      <w:lvlJc w:val="right"/>
      <w:pPr>
        <w:ind w:left="2160" w:hanging="180"/>
      </w:pPr>
    </w:lvl>
    <w:lvl w:ilvl="3" w:tplc="88B2B0D4">
      <w:start w:val="1"/>
      <w:numFmt w:val="decimal"/>
      <w:lvlText w:val="%4."/>
      <w:lvlJc w:val="left"/>
      <w:pPr>
        <w:ind w:left="2880" w:hanging="360"/>
      </w:pPr>
    </w:lvl>
    <w:lvl w:ilvl="4" w:tplc="2F60DFB8">
      <w:start w:val="1"/>
      <w:numFmt w:val="lowerLetter"/>
      <w:lvlText w:val="%5."/>
      <w:lvlJc w:val="left"/>
      <w:pPr>
        <w:ind w:left="3600" w:hanging="360"/>
      </w:pPr>
    </w:lvl>
    <w:lvl w:ilvl="5" w:tplc="1CB6BD9E">
      <w:start w:val="1"/>
      <w:numFmt w:val="lowerRoman"/>
      <w:lvlText w:val="%6."/>
      <w:lvlJc w:val="right"/>
      <w:pPr>
        <w:ind w:left="4320" w:hanging="180"/>
      </w:pPr>
    </w:lvl>
    <w:lvl w:ilvl="6" w:tplc="E6028B6C">
      <w:start w:val="1"/>
      <w:numFmt w:val="decimal"/>
      <w:lvlText w:val="%7."/>
      <w:lvlJc w:val="left"/>
      <w:pPr>
        <w:ind w:left="5040" w:hanging="360"/>
      </w:pPr>
    </w:lvl>
    <w:lvl w:ilvl="7" w:tplc="445CD104">
      <w:start w:val="1"/>
      <w:numFmt w:val="lowerLetter"/>
      <w:lvlText w:val="%8."/>
      <w:lvlJc w:val="left"/>
      <w:pPr>
        <w:ind w:left="5760" w:hanging="360"/>
      </w:pPr>
    </w:lvl>
    <w:lvl w:ilvl="8" w:tplc="2EEED298">
      <w:start w:val="1"/>
      <w:numFmt w:val="lowerRoman"/>
      <w:lvlText w:val="%9."/>
      <w:lvlJc w:val="right"/>
      <w:pPr>
        <w:ind w:left="6480" w:hanging="180"/>
      </w:pPr>
    </w:lvl>
  </w:abstractNum>
  <w:num w:numId="1" w16cid:durableId="89327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526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F"/>
    <w:rsid w:val="005374DE"/>
    <w:rsid w:val="00871FE1"/>
    <w:rsid w:val="00A4779F"/>
    <w:rsid w:val="00AD1398"/>
    <w:rsid w:val="00E3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A549"/>
  <w15:chartTrackingRefBased/>
  <w15:docId w15:val="{6B3B3BAE-4609-45D1-8D80-4645A96B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7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7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79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A4779F"/>
  </w:style>
  <w:style w:type="table" w:styleId="TableGrid">
    <w:name w:val="Table Grid"/>
    <w:basedOn w:val="TableNormal"/>
    <w:uiPriority w:val="39"/>
    <w:rsid w:val="00A4779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1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2690</Characters>
  <Application>Microsoft Office Word</Application>
  <DocSecurity>0</DocSecurity>
  <Lines>22</Lines>
  <Paragraphs>6</Paragraphs>
  <ScaleCrop>false</ScaleCrop>
  <Company>Springer Nature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2024-07-11T10:21:00Z</dcterms:created>
  <dcterms:modified xsi:type="dcterms:W3CDTF">2024-07-11T10:21:00Z</dcterms:modified>
</cp:coreProperties>
</file>