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A09566" w14:textId="77777777" w:rsidR="00D41BFA" w:rsidRDefault="00D41BFA" w:rsidP="00F66F52">
      <w:pPr>
        <w:spacing w:line="360" w:lineRule="auto"/>
        <w:jc w:val="center"/>
        <w:rPr>
          <w:rFonts w:cstheme="minorHAnsi"/>
        </w:rPr>
      </w:pPr>
    </w:p>
    <w:p w14:paraId="0C0D1672" w14:textId="057E76CF" w:rsidR="00A52BDC" w:rsidRPr="00D345E7" w:rsidRDefault="00A52BDC" w:rsidP="00F66F52">
      <w:pPr>
        <w:spacing w:line="360" w:lineRule="auto"/>
        <w:jc w:val="center"/>
        <w:rPr>
          <w:rFonts w:cstheme="minorHAnsi"/>
        </w:rPr>
      </w:pPr>
      <w:r w:rsidRPr="00D345E7">
        <w:rPr>
          <w:rFonts w:cstheme="minorHAnsi"/>
        </w:rPr>
        <w:t>Supplementary Information to</w:t>
      </w:r>
    </w:p>
    <w:p w14:paraId="106979B1" w14:textId="77777777" w:rsidR="00C20D46" w:rsidRPr="00D345E7" w:rsidRDefault="00C20D46" w:rsidP="00C20D46">
      <w:pPr>
        <w:spacing w:line="360" w:lineRule="auto"/>
        <w:jc w:val="both"/>
        <w:rPr>
          <w:rFonts w:cstheme="minorHAnsi"/>
          <w:b/>
          <w:bCs/>
        </w:rPr>
      </w:pPr>
      <w:r w:rsidRPr="00D345E7">
        <w:rPr>
          <w:rFonts w:cstheme="minorHAnsi"/>
          <w:b/>
          <w:bCs/>
        </w:rPr>
        <w:t>Putting the Squeeze on Valence Tautomerism in Cobalt-</w:t>
      </w:r>
      <w:proofErr w:type="spellStart"/>
      <w:r w:rsidRPr="00D345E7">
        <w:rPr>
          <w:rFonts w:cstheme="minorHAnsi"/>
          <w:b/>
          <w:bCs/>
        </w:rPr>
        <w:t>Dioxolene</w:t>
      </w:r>
      <w:proofErr w:type="spellEnd"/>
      <w:r w:rsidRPr="00D345E7">
        <w:rPr>
          <w:rFonts w:cstheme="minorHAnsi"/>
          <w:b/>
          <w:bCs/>
        </w:rPr>
        <w:t xml:space="preserve"> Complexes</w:t>
      </w:r>
    </w:p>
    <w:p w14:paraId="396E3020" w14:textId="77777777" w:rsidR="00C20D46" w:rsidRPr="00D345E7" w:rsidRDefault="00C20D46" w:rsidP="00C20D46">
      <w:pPr>
        <w:spacing w:line="360" w:lineRule="auto"/>
        <w:jc w:val="both"/>
        <w:rPr>
          <w:rFonts w:cstheme="minorHAnsi"/>
        </w:rPr>
      </w:pPr>
      <w:r w:rsidRPr="00D345E7">
        <w:rPr>
          <w:rFonts w:cstheme="minorHAnsi"/>
        </w:rPr>
        <w:t xml:space="preserve">Aston </w:t>
      </w:r>
      <w:proofErr w:type="spellStart"/>
      <w:proofErr w:type="gramStart"/>
      <w:r w:rsidRPr="00D345E7">
        <w:rPr>
          <w:rFonts w:cstheme="minorHAnsi"/>
        </w:rPr>
        <w:t>Summers,</w:t>
      </w:r>
      <w:r w:rsidRPr="00D345E7">
        <w:rPr>
          <w:rFonts w:cstheme="minorHAnsi"/>
          <w:vertAlign w:val="superscript"/>
        </w:rPr>
        <w:t>a</w:t>
      </w:r>
      <w:proofErr w:type="spellEnd"/>
      <w:proofErr w:type="gramEnd"/>
      <w:r w:rsidRPr="00D345E7">
        <w:rPr>
          <w:rFonts w:cstheme="minorHAnsi"/>
        </w:rPr>
        <w:t xml:space="preserve"> F. Zahra M. </w:t>
      </w:r>
      <w:proofErr w:type="spellStart"/>
      <w:r w:rsidRPr="00D345E7">
        <w:rPr>
          <w:rFonts w:cstheme="minorHAnsi"/>
        </w:rPr>
        <w:t>Zahir,</w:t>
      </w:r>
      <w:r w:rsidRPr="00D345E7">
        <w:rPr>
          <w:rFonts w:cstheme="minorHAnsi"/>
          <w:vertAlign w:val="superscript"/>
        </w:rPr>
        <w:t>b</w:t>
      </w:r>
      <w:proofErr w:type="spellEnd"/>
      <w:r w:rsidRPr="00D345E7">
        <w:rPr>
          <w:rFonts w:cstheme="minorHAnsi"/>
        </w:rPr>
        <w:t xml:space="preserve"> Gemma F. </w:t>
      </w:r>
      <w:proofErr w:type="spellStart"/>
      <w:r w:rsidRPr="00D345E7">
        <w:rPr>
          <w:rFonts w:cstheme="minorHAnsi"/>
        </w:rPr>
        <w:t>Turner,</w:t>
      </w:r>
      <w:r w:rsidRPr="00D345E7">
        <w:rPr>
          <w:rFonts w:cstheme="minorHAnsi"/>
          <w:vertAlign w:val="superscript"/>
        </w:rPr>
        <w:t>a</w:t>
      </w:r>
      <w:proofErr w:type="spellEnd"/>
      <w:r w:rsidRPr="00D345E7">
        <w:rPr>
          <w:rFonts w:cstheme="minorHAnsi"/>
        </w:rPr>
        <w:t xml:space="preserve"> Moya A. </w:t>
      </w:r>
      <w:proofErr w:type="spellStart"/>
      <w:r w:rsidRPr="00D345E7">
        <w:rPr>
          <w:rFonts w:cstheme="minorHAnsi"/>
        </w:rPr>
        <w:t>Hay,</w:t>
      </w:r>
      <w:r w:rsidRPr="00D345E7">
        <w:rPr>
          <w:rFonts w:cstheme="minorHAnsi"/>
          <w:vertAlign w:val="superscript"/>
        </w:rPr>
        <w:t>b</w:t>
      </w:r>
      <w:proofErr w:type="spellEnd"/>
      <w:r w:rsidRPr="00D345E7">
        <w:rPr>
          <w:rFonts w:cstheme="minorHAnsi"/>
        </w:rPr>
        <w:t xml:space="preserve"> Alan Riboldi-</w:t>
      </w:r>
      <w:proofErr w:type="spellStart"/>
      <w:r w:rsidRPr="00D345E7">
        <w:rPr>
          <w:rFonts w:cstheme="minorHAnsi"/>
        </w:rPr>
        <w:t>Tunnicliffe,</w:t>
      </w:r>
      <w:r w:rsidRPr="00D345E7">
        <w:rPr>
          <w:rFonts w:cstheme="minorHAnsi"/>
          <w:vertAlign w:val="superscript"/>
        </w:rPr>
        <w:t>c</w:t>
      </w:r>
      <w:proofErr w:type="spellEnd"/>
      <w:r w:rsidRPr="00D345E7">
        <w:rPr>
          <w:rFonts w:cstheme="minorHAnsi"/>
        </w:rPr>
        <w:t xml:space="preserve"> Rachel </w:t>
      </w:r>
      <w:proofErr w:type="spellStart"/>
      <w:r w:rsidRPr="00D345E7">
        <w:rPr>
          <w:rFonts w:cstheme="minorHAnsi"/>
        </w:rPr>
        <w:t>Williamson,</w:t>
      </w:r>
      <w:r w:rsidRPr="00D345E7">
        <w:rPr>
          <w:rFonts w:cstheme="minorHAnsi"/>
          <w:vertAlign w:val="superscript"/>
        </w:rPr>
        <w:t>c</w:t>
      </w:r>
      <w:proofErr w:type="spellEnd"/>
      <w:r w:rsidRPr="00D345E7">
        <w:rPr>
          <w:rFonts w:cstheme="minorHAnsi"/>
        </w:rPr>
        <w:t xml:space="preserve"> Stephanie </w:t>
      </w:r>
      <w:proofErr w:type="spellStart"/>
      <w:r w:rsidRPr="00D345E7">
        <w:rPr>
          <w:rFonts w:cstheme="minorHAnsi"/>
        </w:rPr>
        <w:t>Boer,</w:t>
      </w:r>
      <w:r w:rsidRPr="00D345E7">
        <w:rPr>
          <w:rFonts w:cstheme="minorHAnsi"/>
          <w:vertAlign w:val="superscript"/>
        </w:rPr>
        <w:t>c</w:t>
      </w:r>
      <w:proofErr w:type="spellEnd"/>
      <w:r w:rsidRPr="00D345E7">
        <w:rPr>
          <w:rFonts w:cstheme="minorHAnsi"/>
        </w:rPr>
        <w:t xml:space="preserve"> Lars Goerigk,*</w:t>
      </w:r>
      <w:r w:rsidRPr="00D345E7">
        <w:rPr>
          <w:rFonts w:cstheme="minorHAnsi"/>
          <w:vertAlign w:val="superscript"/>
        </w:rPr>
        <w:t>b</w:t>
      </w:r>
      <w:r w:rsidRPr="00D345E7">
        <w:rPr>
          <w:rFonts w:cstheme="minorHAnsi"/>
        </w:rPr>
        <w:t xml:space="preserve"> Colette Boskovic*</w:t>
      </w:r>
      <w:r w:rsidRPr="00D345E7">
        <w:rPr>
          <w:rFonts w:cstheme="minorHAnsi"/>
          <w:vertAlign w:val="superscript"/>
        </w:rPr>
        <w:t>b</w:t>
      </w:r>
      <w:r w:rsidRPr="00D345E7">
        <w:rPr>
          <w:rFonts w:cstheme="minorHAnsi"/>
        </w:rPr>
        <w:t xml:space="preserve"> and Stephen A. Moggach*</w:t>
      </w:r>
      <w:r w:rsidRPr="00D345E7">
        <w:rPr>
          <w:rFonts w:cstheme="minorHAnsi"/>
          <w:vertAlign w:val="superscript"/>
        </w:rPr>
        <w:t>a</w:t>
      </w:r>
    </w:p>
    <w:p w14:paraId="533917A3" w14:textId="1813E945" w:rsidR="00C20D46" w:rsidRPr="00D345E7" w:rsidRDefault="00C20D46" w:rsidP="00C20D46">
      <w:pPr>
        <w:spacing w:line="360" w:lineRule="auto"/>
        <w:jc w:val="both"/>
        <w:rPr>
          <w:rFonts w:cstheme="minorHAnsi"/>
          <w:i/>
          <w:iCs/>
        </w:rPr>
      </w:pPr>
      <w:r w:rsidRPr="00D345E7">
        <w:rPr>
          <w:rFonts w:cstheme="minorHAnsi"/>
          <w:i/>
          <w:iCs/>
          <w:vertAlign w:val="superscript"/>
        </w:rPr>
        <w:t>a</w:t>
      </w:r>
      <w:r w:rsidRPr="00D345E7">
        <w:rPr>
          <w:rFonts w:cstheme="minorHAnsi"/>
          <w:i/>
          <w:iCs/>
        </w:rPr>
        <w:t xml:space="preserve"> School of Molecular Sciences, </w:t>
      </w:r>
      <w:r w:rsidR="00AD40E8" w:rsidRPr="00D345E7">
        <w:rPr>
          <w:rFonts w:cstheme="minorHAnsi"/>
          <w:i/>
          <w:iCs/>
        </w:rPr>
        <w:t xml:space="preserve">University </w:t>
      </w:r>
      <w:r w:rsidRPr="00D345E7">
        <w:rPr>
          <w:rFonts w:cstheme="minorHAnsi"/>
          <w:i/>
          <w:iCs/>
        </w:rPr>
        <w:t>of Western Australia, Crowley, Western Australia, 6009, Australia.  E-mail:  stephen.moggach@uwa.edu.au</w:t>
      </w:r>
    </w:p>
    <w:p w14:paraId="504CA427" w14:textId="77777777" w:rsidR="00C20D46" w:rsidRPr="00D345E7" w:rsidRDefault="00C20D46" w:rsidP="00C20D46">
      <w:pPr>
        <w:spacing w:line="360" w:lineRule="auto"/>
        <w:jc w:val="both"/>
        <w:rPr>
          <w:rFonts w:cstheme="minorHAnsi"/>
          <w:i/>
          <w:iCs/>
        </w:rPr>
      </w:pPr>
      <w:r w:rsidRPr="00D345E7">
        <w:rPr>
          <w:rFonts w:cstheme="minorHAnsi"/>
          <w:i/>
          <w:iCs/>
          <w:vertAlign w:val="superscript"/>
        </w:rPr>
        <w:t>b</w:t>
      </w:r>
      <w:r w:rsidRPr="00D345E7">
        <w:rPr>
          <w:rFonts w:cstheme="minorHAnsi"/>
          <w:i/>
          <w:iCs/>
        </w:rPr>
        <w:t xml:space="preserve"> School of Chemistry, University of Melbourne, Parkville, Victoria, 3010, Australia.  E-mail:  Lars Goerigk lars.goerigk@unimelb.edu.au and </w:t>
      </w:r>
      <w:hyperlink r:id="rId7" w:history="1">
        <w:r w:rsidRPr="00D345E7">
          <w:rPr>
            <w:rStyle w:val="Hyperlink"/>
            <w:rFonts w:cstheme="minorHAnsi"/>
            <w:i/>
            <w:iCs/>
          </w:rPr>
          <w:t>c.boskovic@unimelb.edu.au</w:t>
        </w:r>
      </w:hyperlink>
    </w:p>
    <w:p w14:paraId="27424123" w14:textId="77777777" w:rsidR="00C20D46" w:rsidRPr="00D345E7" w:rsidRDefault="00C20D46" w:rsidP="00C20D46">
      <w:pPr>
        <w:spacing w:line="360" w:lineRule="auto"/>
        <w:jc w:val="both"/>
        <w:rPr>
          <w:rFonts w:cstheme="minorHAnsi"/>
          <w:i/>
          <w:iCs/>
        </w:rPr>
      </w:pPr>
      <w:r w:rsidRPr="00D345E7">
        <w:rPr>
          <w:rFonts w:cstheme="minorHAnsi"/>
          <w:i/>
          <w:iCs/>
          <w:vertAlign w:val="superscript"/>
        </w:rPr>
        <w:t>c</w:t>
      </w:r>
      <w:r w:rsidRPr="00D345E7">
        <w:rPr>
          <w:rFonts w:cstheme="minorHAnsi"/>
          <w:i/>
          <w:iCs/>
        </w:rPr>
        <w:t xml:space="preserve"> Australian Synchrotron, 800 Blackburn Road, Clayton, Victoria, Australia 3168</w:t>
      </w:r>
    </w:p>
    <w:p w14:paraId="37AB0840" w14:textId="77777777" w:rsidR="00D94514" w:rsidRDefault="00D94514" w:rsidP="00F66F52">
      <w:pPr>
        <w:spacing w:line="360" w:lineRule="auto"/>
        <w:jc w:val="both"/>
        <w:rPr>
          <w:rFonts w:cstheme="minorHAnsi"/>
          <w:i/>
          <w:iCs/>
        </w:rPr>
        <w:sectPr w:rsidR="00D94514" w:rsidSect="00ED3943">
          <w:pgSz w:w="11906" w:h="16838"/>
          <w:pgMar w:top="1440" w:right="1440" w:bottom="1440" w:left="1440" w:header="708" w:footer="708" w:gutter="0"/>
          <w:cols w:space="708"/>
          <w:docGrid w:linePitch="360"/>
        </w:sectPr>
      </w:pPr>
    </w:p>
    <w:sdt>
      <w:sdtPr>
        <w:rPr>
          <w:rFonts w:asciiTheme="minorHAnsi" w:eastAsiaTheme="minorHAnsi" w:hAnsiTheme="minorHAnsi" w:cstheme="minorBidi"/>
          <w:color w:val="auto"/>
          <w:kern w:val="2"/>
          <w:sz w:val="22"/>
          <w:szCs w:val="22"/>
          <w:lang w:val="en-GB"/>
          <w14:ligatures w14:val="standardContextual"/>
        </w:rPr>
        <w:id w:val="-526170047"/>
        <w:docPartObj>
          <w:docPartGallery w:val="Table of Contents"/>
          <w:docPartUnique/>
        </w:docPartObj>
      </w:sdtPr>
      <w:sdtEndPr>
        <w:rPr>
          <w:b/>
          <w:bCs/>
          <w:noProof/>
        </w:rPr>
      </w:sdtEndPr>
      <w:sdtContent>
        <w:p w14:paraId="6AE91716" w14:textId="77777777" w:rsidR="00B12040" w:rsidRPr="00D94514" w:rsidRDefault="00B12040" w:rsidP="00D94514">
          <w:pPr>
            <w:pStyle w:val="TOCHeading"/>
            <w:rPr>
              <w:b/>
              <w:bCs/>
              <w:color w:val="auto"/>
            </w:rPr>
          </w:pPr>
          <w:r w:rsidRPr="00D94514">
            <w:rPr>
              <w:b/>
              <w:bCs/>
              <w:color w:val="auto"/>
            </w:rPr>
            <w:t>Contents</w:t>
          </w:r>
        </w:p>
        <w:p w14:paraId="5347539B" w14:textId="7B027876" w:rsidR="00C91C80" w:rsidRPr="00F03EE3" w:rsidRDefault="00B12040">
          <w:pPr>
            <w:pStyle w:val="TOC1"/>
            <w:tabs>
              <w:tab w:val="right" w:leader="dot" w:pos="9016"/>
            </w:tabs>
            <w:rPr>
              <w:rFonts w:ascii="Calibri" w:eastAsiaTheme="minorEastAsia" w:hAnsi="Calibri" w:cs="Calibri"/>
              <w:noProof/>
              <w:sz w:val="24"/>
              <w:szCs w:val="24"/>
              <w:lang w:val="en-AU" w:eastAsia="en-AU"/>
            </w:rPr>
          </w:pPr>
          <w:r w:rsidRPr="00B12040">
            <w:fldChar w:fldCharType="begin"/>
          </w:r>
          <w:r w:rsidRPr="00B12040">
            <w:instrText xml:space="preserve"> TOC \o "1-3" \h \z \u </w:instrText>
          </w:r>
          <w:r w:rsidRPr="00B12040">
            <w:fldChar w:fldCharType="separate"/>
          </w:r>
          <w:hyperlink w:anchor="_Toc160724982" w:history="1">
            <w:r w:rsidR="00C91C80" w:rsidRPr="00F03EE3">
              <w:rPr>
                <w:rStyle w:val="Hyperlink"/>
                <w:rFonts w:ascii="Calibri" w:hAnsi="Calibri" w:cs="Calibri"/>
                <w:noProof/>
              </w:rPr>
              <w:t>S1. Synthesis</w:t>
            </w:r>
            <w:r w:rsidR="00C91C80" w:rsidRPr="00F03EE3">
              <w:rPr>
                <w:rFonts w:ascii="Calibri" w:hAnsi="Calibri" w:cs="Calibri"/>
                <w:noProof/>
                <w:webHidden/>
              </w:rPr>
              <w:tab/>
            </w:r>
            <w:r w:rsidR="00F03EE3">
              <w:rPr>
                <w:rFonts w:ascii="Calibri" w:hAnsi="Calibri" w:cs="Calibri"/>
                <w:noProof/>
                <w:webHidden/>
              </w:rPr>
              <w:t>1</w:t>
            </w:r>
          </w:hyperlink>
        </w:p>
        <w:p w14:paraId="725F4988" w14:textId="73B1641B" w:rsidR="00C91C80" w:rsidRPr="00F03EE3" w:rsidRDefault="00AD40E8">
          <w:pPr>
            <w:pStyle w:val="TOC2"/>
            <w:tabs>
              <w:tab w:val="right" w:leader="dot" w:pos="9016"/>
            </w:tabs>
            <w:rPr>
              <w:rFonts w:ascii="Calibri" w:hAnsi="Calibri" w:cs="Calibri"/>
              <w:noProof/>
              <w:kern w:val="2"/>
              <w:sz w:val="24"/>
              <w:szCs w:val="24"/>
              <w:lang w:val="en-AU" w:eastAsia="en-AU"/>
              <w14:ligatures w14:val="standardContextual"/>
            </w:rPr>
          </w:pPr>
          <w:hyperlink w:anchor="_Toc160724983" w:history="1">
            <w:r w:rsidR="00C91C80" w:rsidRPr="00F03EE3">
              <w:rPr>
                <w:rStyle w:val="Hyperlink"/>
                <w:rFonts w:ascii="Calibri" w:hAnsi="Calibri" w:cs="Calibri"/>
                <w:noProof/>
              </w:rPr>
              <w:t>Materials and methods</w:t>
            </w:r>
            <w:r w:rsidR="00C91C80" w:rsidRPr="00F03EE3">
              <w:rPr>
                <w:rFonts w:ascii="Calibri" w:hAnsi="Calibri" w:cs="Calibri"/>
                <w:noProof/>
                <w:webHidden/>
              </w:rPr>
              <w:tab/>
            </w:r>
            <w:r w:rsidR="00F03EE3">
              <w:rPr>
                <w:rFonts w:ascii="Calibri" w:hAnsi="Calibri" w:cs="Calibri"/>
                <w:noProof/>
                <w:webHidden/>
              </w:rPr>
              <w:t>1</w:t>
            </w:r>
          </w:hyperlink>
        </w:p>
        <w:p w14:paraId="4C94D9A5" w14:textId="612AC486" w:rsidR="00C91C80" w:rsidRPr="00F03EE3" w:rsidRDefault="00AD40E8">
          <w:pPr>
            <w:pStyle w:val="TOC2"/>
            <w:tabs>
              <w:tab w:val="right" w:leader="dot" w:pos="9016"/>
            </w:tabs>
            <w:rPr>
              <w:rFonts w:ascii="Calibri" w:hAnsi="Calibri" w:cs="Calibri"/>
              <w:noProof/>
              <w:kern w:val="2"/>
              <w:sz w:val="24"/>
              <w:szCs w:val="24"/>
              <w:lang w:val="en-AU" w:eastAsia="en-AU"/>
              <w14:ligatures w14:val="standardContextual"/>
            </w:rPr>
          </w:pPr>
          <w:hyperlink w:anchor="_Toc160724984" w:history="1">
            <w:r w:rsidR="00C91C80" w:rsidRPr="00F03EE3">
              <w:rPr>
                <w:rStyle w:val="Hyperlink"/>
                <w:rFonts w:ascii="Calibri" w:hAnsi="Calibri" w:cs="Calibri"/>
                <w:noProof/>
              </w:rPr>
              <w:t>Ligand synthesis</w:t>
            </w:r>
            <w:r w:rsidR="00C91C80" w:rsidRPr="00F03EE3">
              <w:rPr>
                <w:rFonts w:ascii="Calibri" w:hAnsi="Calibri" w:cs="Calibri"/>
                <w:noProof/>
                <w:webHidden/>
              </w:rPr>
              <w:tab/>
            </w:r>
            <w:r w:rsidR="00F03EE3">
              <w:rPr>
                <w:rFonts w:ascii="Calibri" w:hAnsi="Calibri" w:cs="Calibri"/>
                <w:noProof/>
                <w:webHidden/>
              </w:rPr>
              <w:t>1</w:t>
            </w:r>
          </w:hyperlink>
        </w:p>
        <w:p w14:paraId="056E76DF" w14:textId="703E529E" w:rsidR="00C91C80" w:rsidRPr="00F03EE3" w:rsidRDefault="00AD40E8">
          <w:pPr>
            <w:pStyle w:val="TOC2"/>
            <w:tabs>
              <w:tab w:val="right" w:leader="dot" w:pos="9016"/>
            </w:tabs>
            <w:rPr>
              <w:rFonts w:ascii="Calibri" w:hAnsi="Calibri" w:cs="Calibri"/>
              <w:noProof/>
              <w:kern w:val="2"/>
              <w:sz w:val="24"/>
              <w:szCs w:val="24"/>
              <w:lang w:val="en-AU" w:eastAsia="en-AU"/>
              <w14:ligatures w14:val="standardContextual"/>
            </w:rPr>
          </w:pPr>
          <w:hyperlink w:anchor="_Toc160724985" w:history="1">
            <w:r w:rsidR="00C91C80" w:rsidRPr="00F03EE3">
              <w:rPr>
                <w:rStyle w:val="Hyperlink"/>
                <w:rFonts w:ascii="Calibri" w:hAnsi="Calibri" w:cs="Calibri"/>
                <w:noProof/>
              </w:rPr>
              <w:t>Complex synthesis</w:t>
            </w:r>
            <w:r w:rsidR="00C91C80" w:rsidRPr="00F03EE3">
              <w:rPr>
                <w:rFonts w:ascii="Calibri" w:hAnsi="Calibri" w:cs="Calibri"/>
                <w:noProof/>
                <w:webHidden/>
              </w:rPr>
              <w:tab/>
            </w:r>
            <w:r w:rsidR="005F7E06">
              <w:rPr>
                <w:rFonts w:ascii="Calibri" w:hAnsi="Calibri" w:cs="Calibri"/>
                <w:noProof/>
                <w:webHidden/>
              </w:rPr>
              <w:t>2</w:t>
            </w:r>
          </w:hyperlink>
        </w:p>
        <w:p w14:paraId="79D2FA03" w14:textId="1BB8982C" w:rsidR="00C91C80" w:rsidRPr="00F03EE3" w:rsidRDefault="00AD40E8">
          <w:pPr>
            <w:pStyle w:val="TOC1"/>
            <w:tabs>
              <w:tab w:val="right" w:leader="dot" w:pos="9016"/>
            </w:tabs>
            <w:rPr>
              <w:rFonts w:ascii="Calibri" w:eastAsiaTheme="minorEastAsia" w:hAnsi="Calibri" w:cs="Calibri"/>
              <w:noProof/>
              <w:sz w:val="24"/>
              <w:szCs w:val="24"/>
              <w:lang w:val="en-AU" w:eastAsia="en-AU"/>
            </w:rPr>
          </w:pPr>
          <w:hyperlink w:anchor="_Toc160724986" w:history="1">
            <w:r w:rsidR="00C91C80" w:rsidRPr="00F03EE3">
              <w:rPr>
                <w:rStyle w:val="Hyperlink"/>
                <w:rFonts w:ascii="Calibri" w:hAnsi="Calibri" w:cs="Calibri"/>
                <w:noProof/>
              </w:rPr>
              <w:t>S2. Single Crystal X-Ray Diffraction</w:t>
            </w:r>
            <w:r w:rsidR="00C91C80" w:rsidRPr="00F03EE3">
              <w:rPr>
                <w:rFonts w:ascii="Calibri" w:hAnsi="Calibri" w:cs="Calibri"/>
                <w:noProof/>
                <w:webHidden/>
              </w:rPr>
              <w:tab/>
            </w:r>
            <w:r w:rsidR="00C91C80" w:rsidRPr="00F03EE3">
              <w:rPr>
                <w:rFonts w:ascii="Calibri" w:hAnsi="Calibri" w:cs="Calibri"/>
                <w:noProof/>
                <w:webHidden/>
              </w:rPr>
              <w:fldChar w:fldCharType="begin"/>
            </w:r>
            <w:r w:rsidR="00C91C80" w:rsidRPr="00F03EE3">
              <w:rPr>
                <w:rFonts w:ascii="Calibri" w:hAnsi="Calibri" w:cs="Calibri"/>
                <w:noProof/>
                <w:webHidden/>
              </w:rPr>
              <w:instrText xml:space="preserve"> PAGEREF _Toc160724986 \h </w:instrText>
            </w:r>
            <w:r w:rsidR="00C91C80" w:rsidRPr="00F03EE3">
              <w:rPr>
                <w:rFonts w:ascii="Calibri" w:hAnsi="Calibri" w:cs="Calibri"/>
                <w:noProof/>
                <w:webHidden/>
              </w:rPr>
            </w:r>
            <w:r w:rsidR="00C91C80" w:rsidRPr="00F03EE3">
              <w:rPr>
                <w:rFonts w:ascii="Calibri" w:hAnsi="Calibri" w:cs="Calibri"/>
                <w:noProof/>
                <w:webHidden/>
              </w:rPr>
              <w:fldChar w:fldCharType="separate"/>
            </w:r>
            <w:r>
              <w:rPr>
                <w:rFonts w:ascii="Calibri" w:hAnsi="Calibri" w:cs="Calibri"/>
                <w:noProof/>
                <w:webHidden/>
              </w:rPr>
              <w:t>3</w:t>
            </w:r>
            <w:r w:rsidR="00C91C80" w:rsidRPr="00F03EE3">
              <w:rPr>
                <w:rFonts w:ascii="Calibri" w:hAnsi="Calibri" w:cs="Calibri"/>
                <w:noProof/>
                <w:webHidden/>
              </w:rPr>
              <w:fldChar w:fldCharType="end"/>
            </w:r>
          </w:hyperlink>
        </w:p>
        <w:p w14:paraId="2DCE3D5A" w14:textId="73EFA456" w:rsidR="00C91C80" w:rsidRPr="00F03EE3" w:rsidRDefault="00AD40E8">
          <w:pPr>
            <w:pStyle w:val="TOC2"/>
            <w:tabs>
              <w:tab w:val="right" w:leader="dot" w:pos="9016"/>
            </w:tabs>
            <w:rPr>
              <w:rFonts w:ascii="Calibri" w:hAnsi="Calibri" w:cs="Calibri"/>
              <w:noProof/>
              <w:kern w:val="2"/>
              <w:sz w:val="24"/>
              <w:szCs w:val="24"/>
              <w:lang w:val="en-AU" w:eastAsia="en-AU"/>
              <w14:ligatures w14:val="standardContextual"/>
            </w:rPr>
          </w:pPr>
          <w:hyperlink w:anchor="_Toc160724987" w:history="1">
            <w:r w:rsidR="00C91C80" w:rsidRPr="00F03EE3">
              <w:rPr>
                <w:rStyle w:val="Hyperlink"/>
                <w:rFonts w:ascii="Calibri" w:hAnsi="Calibri" w:cs="Calibri"/>
                <w:noProof/>
              </w:rPr>
              <w:t>Ambient Conditions Single Crystal X-Ray Diffraction</w:t>
            </w:r>
            <w:r w:rsidR="00C91C80" w:rsidRPr="00F03EE3">
              <w:rPr>
                <w:rFonts w:ascii="Calibri" w:hAnsi="Calibri" w:cs="Calibri"/>
                <w:noProof/>
                <w:webHidden/>
              </w:rPr>
              <w:tab/>
            </w:r>
            <w:r w:rsidR="00C91C80" w:rsidRPr="00F03EE3">
              <w:rPr>
                <w:rFonts w:ascii="Calibri" w:hAnsi="Calibri" w:cs="Calibri"/>
                <w:noProof/>
                <w:webHidden/>
              </w:rPr>
              <w:fldChar w:fldCharType="begin"/>
            </w:r>
            <w:r w:rsidR="00C91C80" w:rsidRPr="00F03EE3">
              <w:rPr>
                <w:rFonts w:ascii="Calibri" w:hAnsi="Calibri" w:cs="Calibri"/>
                <w:noProof/>
                <w:webHidden/>
              </w:rPr>
              <w:instrText xml:space="preserve"> PAGEREF _Toc160724987 \h </w:instrText>
            </w:r>
            <w:r w:rsidR="00C91C80" w:rsidRPr="00F03EE3">
              <w:rPr>
                <w:rFonts w:ascii="Calibri" w:hAnsi="Calibri" w:cs="Calibri"/>
                <w:noProof/>
                <w:webHidden/>
              </w:rPr>
            </w:r>
            <w:r w:rsidR="00C91C80" w:rsidRPr="00F03EE3">
              <w:rPr>
                <w:rFonts w:ascii="Calibri" w:hAnsi="Calibri" w:cs="Calibri"/>
                <w:noProof/>
                <w:webHidden/>
              </w:rPr>
              <w:fldChar w:fldCharType="separate"/>
            </w:r>
            <w:r>
              <w:rPr>
                <w:rFonts w:ascii="Calibri" w:hAnsi="Calibri" w:cs="Calibri"/>
                <w:noProof/>
                <w:webHidden/>
              </w:rPr>
              <w:t>3</w:t>
            </w:r>
            <w:r w:rsidR="00C91C80" w:rsidRPr="00F03EE3">
              <w:rPr>
                <w:rFonts w:ascii="Calibri" w:hAnsi="Calibri" w:cs="Calibri"/>
                <w:noProof/>
                <w:webHidden/>
              </w:rPr>
              <w:fldChar w:fldCharType="end"/>
            </w:r>
          </w:hyperlink>
        </w:p>
        <w:p w14:paraId="5C146DB3" w14:textId="163D3296" w:rsidR="00C91C80" w:rsidRPr="00F03EE3" w:rsidRDefault="00AD40E8">
          <w:pPr>
            <w:pStyle w:val="TOC2"/>
            <w:tabs>
              <w:tab w:val="right" w:leader="dot" w:pos="9016"/>
            </w:tabs>
            <w:rPr>
              <w:rFonts w:ascii="Calibri" w:hAnsi="Calibri" w:cs="Calibri"/>
              <w:noProof/>
              <w:kern w:val="2"/>
              <w:sz w:val="24"/>
              <w:szCs w:val="24"/>
              <w:lang w:val="en-AU" w:eastAsia="en-AU"/>
              <w14:ligatures w14:val="standardContextual"/>
            </w:rPr>
          </w:pPr>
          <w:hyperlink w:anchor="_Toc160724988" w:history="1">
            <w:r w:rsidR="00C91C80" w:rsidRPr="00F03EE3">
              <w:rPr>
                <w:rStyle w:val="Hyperlink"/>
                <w:rFonts w:ascii="Calibri" w:hAnsi="Calibri" w:cs="Calibri"/>
                <w:noProof/>
              </w:rPr>
              <w:t>Variable Temperature Single Crystal X-Ray Diffraction</w:t>
            </w:r>
            <w:r w:rsidR="00C91C80" w:rsidRPr="00F03EE3">
              <w:rPr>
                <w:rFonts w:ascii="Calibri" w:hAnsi="Calibri" w:cs="Calibri"/>
                <w:noProof/>
                <w:webHidden/>
              </w:rPr>
              <w:tab/>
            </w:r>
            <w:r w:rsidR="00C91C80" w:rsidRPr="00F03EE3">
              <w:rPr>
                <w:rFonts w:ascii="Calibri" w:hAnsi="Calibri" w:cs="Calibri"/>
                <w:noProof/>
                <w:webHidden/>
              </w:rPr>
              <w:fldChar w:fldCharType="begin"/>
            </w:r>
            <w:r w:rsidR="00C91C80" w:rsidRPr="00F03EE3">
              <w:rPr>
                <w:rFonts w:ascii="Calibri" w:hAnsi="Calibri" w:cs="Calibri"/>
                <w:noProof/>
                <w:webHidden/>
              </w:rPr>
              <w:instrText xml:space="preserve"> PAGEREF _Toc160724988 \h </w:instrText>
            </w:r>
            <w:r w:rsidR="00C91C80" w:rsidRPr="00F03EE3">
              <w:rPr>
                <w:rFonts w:ascii="Calibri" w:hAnsi="Calibri" w:cs="Calibri"/>
                <w:noProof/>
                <w:webHidden/>
              </w:rPr>
            </w:r>
            <w:r w:rsidR="00C91C80" w:rsidRPr="00F03EE3">
              <w:rPr>
                <w:rFonts w:ascii="Calibri" w:hAnsi="Calibri" w:cs="Calibri"/>
                <w:noProof/>
                <w:webHidden/>
              </w:rPr>
              <w:fldChar w:fldCharType="separate"/>
            </w:r>
            <w:r>
              <w:rPr>
                <w:rFonts w:ascii="Calibri" w:hAnsi="Calibri" w:cs="Calibri"/>
                <w:noProof/>
                <w:webHidden/>
              </w:rPr>
              <w:t>4</w:t>
            </w:r>
            <w:r w:rsidR="00C91C80" w:rsidRPr="00F03EE3">
              <w:rPr>
                <w:rFonts w:ascii="Calibri" w:hAnsi="Calibri" w:cs="Calibri"/>
                <w:noProof/>
                <w:webHidden/>
              </w:rPr>
              <w:fldChar w:fldCharType="end"/>
            </w:r>
          </w:hyperlink>
        </w:p>
        <w:p w14:paraId="16C15B39" w14:textId="3A07A76B" w:rsidR="00C91C80" w:rsidRPr="00F03EE3" w:rsidRDefault="00AD40E8">
          <w:pPr>
            <w:pStyle w:val="TOC2"/>
            <w:tabs>
              <w:tab w:val="right" w:leader="dot" w:pos="9016"/>
            </w:tabs>
            <w:rPr>
              <w:rFonts w:ascii="Calibri" w:hAnsi="Calibri" w:cs="Calibri"/>
              <w:noProof/>
              <w:kern w:val="2"/>
              <w:sz w:val="24"/>
              <w:szCs w:val="24"/>
              <w:lang w:val="en-AU" w:eastAsia="en-AU"/>
              <w14:ligatures w14:val="standardContextual"/>
            </w:rPr>
          </w:pPr>
          <w:hyperlink w:anchor="_Toc160724989" w:history="1">
            <w:r w:rsidR="00C91C80" w:rsidRPr="00F03EE3">
              <w:rPr>
                <w:rStyle w:val="Hyperlink"/>
                <w:rFonts w:ascii="Calibri" w:hAnsi="Calibri" w:cs="Calibri"/>
                <w:noProof/>
              </w:rPr>
              <w:t>High-Pressure Single Crystal X-Ray Diffraction</w:t>
            </w:r>
            <w:r w:rsidR="00C91C80" w:rsidRPr="00F03EE3">
              <w:rPr>
                <w:rFonts w:ascii="Calibri" w:hAnsi="Calibri" w:cs="Calibri"/>
                <w:noProof/>
                <w:webHidden/>
              </w:rPr>
              <w:tab/>
            </w:r>
            <w:r w:rsidR="005F7E06">
              <w:rPr>
                <w:rFonts w:ascii="Calibri" w:hAnsi="Calibri" w:cs="Calibri"/>
                <w:noProof/>
                <w:webHidden/>
              </w:rPr>
              <w:t>4</w:t>
            </w:r>
          </w:hyperlink>
        </w:p>
        <w:p w14:paraId="12D56277" w14:textId="232D24CB" w:rsidR="00C91C80" w:rsidRPr="00F03EE3" w:rsidRDefault="00AD40E8">
          <w:pPr>
            <w:pStyle w:val="TOC1"/>
            <w:tabs>
              <w:tab w:val="right" w:leader="dot" w:pos="9016"/>
            </w:tabs>
            <w:rPr>
              <w:rFonts w:ascii="Calibri" w:eastAsiaTheme="minorEastAsia" w:hAnsi="Calibri" w:cs="Calibri"/>
              <w:noProof/>
              <w:sz w:val="24"/>
              <w:szCs w:val="24"/>
              <w:lang w:val="en-AU" w:eastAsia="en-AU"/>
            </w:rPr>
          </w:pPr>
          <w:hyperlink w:anchor="_Toc160724990" w:history="1">
            <w:r w:rsidR="00C91C80" w:rsidRPr="00F03EE3">
              <w:rPr>
                <w:rStyle w:val="Hyperlink"/>
                <w:rFonts w:ascii="Calibri" w:hAnsi="Calibri" w:cs="Calibri"/>
                <w:noProof/>
              </w:rPr>
              <w:t>S3. Computational Details</w:t>
            </w:r>
            <w:r w:rsidR="00C91C80" w:rsidRPr="00F03EE3">
              <w:rPr>
                <w:rFonts w:ascii="Calibri" w:hAnsi="Calibri" w:cs="Calibri"/>
                <w:noProof/>
                <w:webHidden/>
              </w:rPr>
              <w:tab/>
            </w:r>
            <w:r w:rsidR="00C91C80" w:rsidRPr="00F03EE3">
              <w:rPr>
                <w:rFonts w:ascii="Calibri" w:hAnsi="Calibri" w:cs="Calibri"/>
                <w:noProof/>
                <w:webHidden/>
              </w:rPr>
              <w:fldChar w:fldCharType="begin"/>
            </w:r>
            <w:r w:rsidR="00C91C80" w:rsidRPr="00F03EE3">
              <w:rPr>
                <w:rFonts w:ascii="Calibri" w:hAnsi="Calibri" w:cs="Calibri"/>
                <w:noProof/>
                <w:webHidden/>
              </w:rPr>
              <w:instrText xml:space="preserve"> PAGEREF _Toc160724990 \h </w:instrText>
            </w:r>
            <w:r w:rsidR="00C91C80" w:rsidRPr="00F03EE3">
              <w:rPr>
                <w:rFonts w:ascii="Calibri" w:hAnsi="Calibri" w:cs="Calibri"/>
                <w:noProof/>
                <w:webHidden/>
              </w:rPr>
            </w:r>
            <w:r w:rsidR="00C91C80" w:rsidRPr="00F03EE3">
              <w:rPr>
                <w:rFonts w:ascii="Calibri" w:hAnsi="Calibri" w:cs="Calibri"/>
                <w:noProof/>
                <w:webHidden/>
              </w:rPr>
              <w:fldChar w:fldCharType="separate"/>
            </w:r>
            <w:r>
              <w:rPr>
                <w:rFonts w:ascii="Calibri" w:hAnsi="Calibri" w:cs="Calibri"/>
                <w:noProof/>
                <w:webHidden/>
              </w:rPr>
              <w:t>6</w:t>
            </w:r>
            <w:r w:rsidR="00C91C80" w:rsidRPr="00F03EE3">
              <w:rPr>
                <w:rFonts w:ascii="Calibri" w:hAnsi="Calibri" w:cs="Calibri"/>
                <w:noProof/>
                <w:webHidden/>
              </w:rPr>
              <w:fldChar w:fldCharType="end"/>
            </w:r>
          </w:hyperlink>
        </w:p>
        <w:p w14:paraId="1F2F3105" w14:textId="0C1800F5" w:rsidR="00C91C80" w:rsidRPr="00F03EE3" w:rsidRDefault="00AD40E8">
          <w:pPr>
            <w:pStyle w:val="TOC1"/>
            <w:tabs>
              <w:tab w:val="right" w:leader="dot" w:pos="9016"/>
            </w:tabs>
            <w:rPr>
              <w:rFonts w:ascii="Calibri" w:eastAsiaTheme="minorEastAsia" w:hAnsi="Calibri" w:cs="Calibri"/>
              <w:noProof/>
              <w:sz w:val="24"/>
              <w:szCs w:val="24"/>
              <w:lang w:val="en-AU" w:eastAsia="en-AU"/>
            </w:rPr>
          </w:pPr>
          <w:hyperlink w:anchor="_Toc160724991" w:history="1">
            <w:r w:rsidR="00C91C80" w:rsidRPr="00F03EE3">
              <w:rPr>
                <w:rStyle w:val="Hyperlink"/>
                <w:rFonts w:ascii="Calibri" w:hAnsi="Calibri" w:cs="Calibri"/>
                <w:noProof/>
              </w:rPr>
              <w:t>S4. Crystallographic Tables</w:t>
            </w:r>
            <w:r w:rsidR="00C91C80" w:rsidRPr="00F03EE3">
              <w:rPr>
                <w:rFonts w:ascii="Calibri" w:hAnsi="Calibri" w:cs="Calibri"/>
                <w:noProof/>
                <w:webHidden/>
              </w:rPr>
              <w:tab/>
            </w:r>
            <w:r w:rsidR="005F7E06">
              <w:rPr>
                <w:rFonts w:ascii="Calibri" w:hAnsi="Calibri" w:cs="Calibri"/>
                <w:noProof/>
                <w:webHidden/>
              </w:rPr>
              <w:t>7</w:t>
            </w:r>
          </w:hyperlink>
        </w:p>
        <w:p w14:paraId="707852B9" w14:textId="2EB23FA1" w:rsidR="00C91C80" w:rsidRPr="00F03EE3" w:rsidRDefault="00AD40E8">
          <w:pPr>
            <w:pStyle w:val="TOC1"/>
            <w:tabs>
              <w:tab w:val="right" w:leader="dot" w:pos="9016"/>
            </w:tabs>
            <w:rPr>
              <w:rFonts w:ascii="Calibri" w:eastAsiaTheme="minorEastAsia" w:hAnsi="Calibri" w:cs="Calibri"/>
              <w:noProof/>
              <w:sz w:val="24"/>
              <w:szCs w:val="24"/>
              <w:lang w:val="en-AU" w:eastAsia="en-AU"/>
            </w:rPr>
          </w:pPr>
          <w:hyperlink w:anchor="_Toc160724992" w:history="1">
            <w:r w:rsidR="00C91C80" w:rsidRPr="00F03EE3">
              <w:rPr>
                <w:rStyle w:val="Hyperlink"/>
                <w:rFonts w:ascii="Calibri" w:hAnsi="Calibri" w:cs="Calibri"/>
                <w:noProof/>
              </w:rPr>
              <w:t>S5. Structural Data</w:t>
            </w:r>
            <w:r w:rsidR="00C91C80" w:rsidRPr="00F03EE3">
              <w:rPr>
                <w:rFonts w:ascii="Calibri" w:hAnsi="Calibri" w:cs="Calibri"/>
                <w:noProof/>
                <w:webHidden/>
              </w:rPr>
              <w:tab/>
            </w:r>
            <w:r w:rsidR="00C91C80" w:rsidRPr="00F03EE3">
              <w:rPr>
                <w:rFonts w:ascii="Calibri" w:hAnsi="Calibri" w:cs="Calibri"/>
                <w:noProof/>
                <w:webHidden/>
              </w:rPr>
              <w:fldChar w:fldCharType="begin"/>
            </w:r>
            <w:r w:rsidR="00C91C80" w:rsidRPr="00F03EE3">
              <w:rPr>
                <w:rFonts w:ascii="Calibri" w:hAnsi="Calibri" w:cs="Calibri"/>
                <w:noProof/>
                <w:webHidden/>
              </w:rPr>
              <w:instrText xml:space="preserve"> PAGEREF _Toc160724992 \h </w:instrText>
            </w:r>
            <w:r w:rsidR="00C91C80" w:rsidRPr="00F03EE3">
              <w:rPr>
                <w:rFonts w:ascii="Calibri" w:hAnsi="Calibri" w:cs="Calibri"/>
                <w:noProof/>
                <w:webHidden/>
              </w:rPr>
            </w:r>
            <w:r w:rsidR="00C91C80" w:rsidRPr="00F03EE3">
              <w:rPr>
                <w:rFonts w:ascii="Calibri" w:hAnsi="Calibri" w:cs="Calibri"/>
                <w:noProof/>
                <w:webHidden/>
              </w:rPr>
              <w:fldChar w:fldCharType="separate"/>
            </w:r>
            <w:r>
              <w:rPr>
                <w:rFonts w:ascii="Calibri" w:hAnsi="Calibri" w:cs="Calibri"/>
                <w:noProof/>
                <w:webHidden/>
              </w:rPr>
              <w:t>12</w:t>
            </w:r>
            <w:r w:rsidR="00C91C80" w:rsidRPr="00F03EE3">
              <w:rPr>
                <w:rFonts w:ascii="Calibri" w:hAnsi="Calibri" w:cs="Calibri"/>
                <w:noProof/>
                <w:webHidden/>
              </w:rPr>
              <w:fldChar w:fldCharType="end"/>
            </w:r>
          </w:hyperlink>
        </w:p>
        <w:p w14:paraId="4C69D221" w14:textId="77777777" w:rsidR="00A52BDC" w:rsidRDefault="00B12040" w:rsidP="00D94514">
          <w:pPr>
            <w:rPr>
              <w:b/>
              <w:bCs/>
              <w:noProof/>
            </w:rPr>
          </w:pPr>
          <w:r w:rsidRPr="00B12040">
            <w:rPr>
              <w:b/>
              <w:bCs/>
              <w:noProof/>
            </w:rPr>
            <w:fldChar w:fldCharType="end"/>
          </w:r>
        </w:p>
      </w:sdtContent>
    </w:sdt>
    <w:p w14:paraId="236C2C22" w14:textId="77777777" w:rsidR="00F03EE3" w:rsidRDefault="00F03EE3" w:rsidP="00F03EE3">
      <w:pPr>
        <w:jc w:val="right"/>
        <w:rPr>
          <w:b/>
          <w:bCs/>
          <w:noProof/>
        </w:rPr>
      </w:pPr>
    </w:p>
    <w:p w14:paraId="7CF097B5" w14:textId="77777777" w:rsidR="00F03EE3" w:rsidRDefault="00F03EE3" w:rsidP="00F03EE3">
      <w:pPr>
        <w:rPr>
          <w:b/>
          <w:bCs/>
          <w:noProof/>
        </w:rPr>
      </w:pPr>
    </w:p>
    <w:p w14:paraId="184F6179" w14:textId="3768484E" w:rsidR="00F03EE3" w:rsidRPr="00F03EE3" w:rsidRDefault="00F03EE3" w:rsidP="00F03EE3">
      <w:pPr>
        <w:sectPr w:rsidR="00F03EE3" w:rsidRPr="00F03EE3" w:rsidSect="00ED3943">
          <w:pgSz w:w="11906" w:h="16838"/>
          <w:pgMar w:top="1440" w:right="1440" w:bottom="1440" w:left="1440" w:header="708" w:footer="708" w:gutter="0"/>
          <w:cols w:space="708"/>
          <w:docGrid w:linePitch="360"/>
        </w:sectPr>
      </w:pPr>
    </w:p>
    <w:p w14:paraId="5B27F405" w14:textId="4E43F608" w:rsidR="004772BE" w:rsidRPr="00D94514" w:rsidRDefault="00F01777" w:rsidP="00F01777">
      <w:pPr>
        <w:pStyle w:val="Heading1"/>
        <w:rPr>
          <w:b/>
          <w:bCs/>
          <w:color w:val="auto"/>
        </w:rPr>
      </w:pPr>
      <w:bookmarkStart w:id="0" w:name="_Toc160724982"/>
      <w:r w:rsidRPr="00D94514">
        <w:rPr>
          <w:b/>
          <w:bCs/>
          <w:color w:val="auto"/>
        </w:rPr>
        <w:lastRenderedPageBreak/>
        <w:t>S</w:t>
      </w:r>
      <w:r w:rsidR="004772BE" w:rsidRPr="00D94514">
        <w:rPr>
          <w:b/>
          <w:bCs/>
          <w:color w:val="auto"/>
        </w:rPr>
        <w:t>1. Synthesis</w:t>
      </w:r>
      <w:bookmarkEnd w:id="0"/>
    </w:p>
    <w:p w14:paraId="76264965" w14:textId="77777777" w:rsidR="00D65A93" w:rsidRPr="00D94514" w:rsidRDefault="00122203" w:rsidP="0076451E">
      <w:pPr>
        <w:pStyle w:val="Heading2"/>
        <w:rPr>
          <w:b/>
          <w:bCs/>
          <w:color w:val="auto"/>
        </w:rPr>
      </w:pPr>
      <w:bookmarkStart w:id="1" w:name="_Toc160724983"/>
      <w:r w:rsidRPr="00D94514">
        <w:rPr>
          <w:b/>
          <w:bCs/>
          <w:color w:val="auto"/>
        </w:rPr>
        <w:t>Materials and methods</w:t>
      </w:r>
      <w:bookmarkEnd w:id="1"/>
      <w:r w:rsidRPr="00D94514">
        <w:rPr>
          <w:b/>
          <w:bCs/>
          <w:color w:val="auto"/>
        </w:rPr>
        <w:t xml:space="preserve"> </w:t>
      </w:r>
    </w:p>
    <w:p w14:paraId="24898056" w14:textId="6CD18F01" w:rsidR="004C4FF6" w:rsidRPr="00B12040" w:rsidRDefault="00D65A93" w:rsidP="00D65A93">
      <w:pPr>
        <w:spacing w:line="360" w:lineRule="auto"/>
        <w:jc w:val="both"/>
        <w:rPr>
          <w:rFonts w:cstheme="minorHAnsi"/>
        </w:rPr>
      </w:pPr>
      <w:r w:rsidRPr="00B12040">
        <w:rPr>
          <w:rFonts w:cstheme="minorHAnsi"/>
        </w:rPr>
        <w:t>S</w:t>
      </w:r>
      <w:r w:rsidR="00122203" w:rsidRPr="00B12040">
        <w:rPr>
          <w:rFonts w:cstheme="minorHAnsi"/>
        </w:rPr>
        <w:t>ynthesis</w:t>
      </w:r>
      <w:r w:rsidRPr="00B12040">
        <w:rPr>
          <w:rFonts w:cstheme="minorHAnsi"/>
        </w:rPr>
        <w:t xml:space="preserve"> of the complexes</w:t>
      </w:r>
      <w:r w:rsidR="00122203" w:rsidRPr="00B12040">
        <w:rPr>
          <w:rFonts w:cstheme="minorHAnsi"/>
        </w:rPr>
        <w:t xml:space="preserve"> w</w:t>
      </w:r>
      <w:r w:rsidR="00DF3F02">
        <w:rPr>
          <w:rFonts w:cstheme="minorHAnsi"/>
        </w:rPr>
        <w:t>as</w:t>
      </w:r>
      <w:r w:rsidR="00122203" w:rsidRPr="00B12040">
        <w:rPr>
          <w:rFonts w:cstheme="minorHAnsi"/>
        </w:rPr>
        <w:t xml:space="preserve"> performed using standard </w:t>
      </w:r>
      <w:r w:rsidRPr="00B12040">
        <w:rPr>
          <w:rFonts w:cstheme="minorHAnsi"/>
        </w:rPr>
        <w:t>Schlenk</w:t>
      </w:r>
      <w:r w:rsidR="00122203" w:rsidRPr="00B12040">
        <w:rPr>
          <w:rFonts w:cstheme="minorHAnsi"/>
        </w:rPr>
        <w:t xml:space="preserve"> line techniques under a nitrogen atmosphere. All chemicals used were of reagent grade</w:t>
      </w:r>
      <w:r w:rsidRPr="00B12040">
        <w:rPr>
          <w:rFonts w:cstheme="minorHAnsi"/>
        </w:rPr>
        <w:t xml:space="preserve"> and used as received. Methanol was dried using 3 Å sieves</w:t>
      </w:r>
      <w:r w:rsidR="0066463D" w:rsidRPr="00B12040">
        <w:rPr>
          <w:rFonts w:cstheme="minorHAnsi"/>
        </w:rPr>
        <w:t xml:space="preserve"> for three days</w:t>
      </w:r>
      <w:r w:rsidRPr="00B12040">
        <w:rPr>
          <w:rFonts w:cstheme="minorHAnsi"/>
        </w:rPr>
        <w:t xml:space="preserve"> and degassed through a minimum of ten cycles of vigorous shaking under vacuum and subsequent </w:t>
      </w:r>
      <w:r w:rsidR="00517499" w:rsidRPr="00B12040">
        <w:rPr>
          <w:rFonts w:cstheme="minorHAnsi"/>
        </w:rPr>
        <w:t>backfilling</w:t>
      </w:r>
      <w:r w:rsidRPr="00B12040">
        <w:rPr>
          <w:rFonts w:cstheme="minorHAnsi"/>
        </w:rPr>
        <w:t xml:space="preserve"> with nitrogen. The 3 Å sieves were activated by heating at 300 </w:t>
      </w:r>
      <w:r w:rsidRPr="00B12040">
        <w:rPr>
          <w:rFonts w:ascii="Cambria Math" w:hAnsi="Cambria Math" w:cstheme="minorHAnsi"/>
        </w:rPr>
        <w:t>°</w:t>
      </w:r>
      <w:r w:rsidRPr="00B12040">
        <w:rPr>
          <w:rFonts w:cstheme="minorHAnsi"/>
        </w:rPr>
        <w:t>C for 48 hours and cooling under vacuum.</w:t>
      </w:r>
    </w:p>
    <w:p w14:paraId="0924F9F2" w14:textId="2DFCBFE6" w:rsidR="003B493D" w:rsidRPr="00D94514" w:rsidRDefault="003B493D" w:rsidP="000C2DF7">
      <w:pPr>
        <w:pStyle w:val="Heading2"/>
        <w:rPr>
          <w:b/>
          <w:bCs/>
          <w:color w:val="auto"/>
        </w:rPr>
      </w:pPr>
      <w:bookmarkStart w:id="2" w:name="_Toc160724984"/>
      <w:r w:rsidRPr="00D94514">
        <w:rPr>
          <w:b/>
          <w:bCs/>
          <w:color w:val="auto"/>
        </w:rPr>
        <w:t>Ligand synthesis</w:t>
      </w:r>
      <w:bookmarkEnd w:id="2"/>
    </w:p>
    <w:p w14:paraId="10DFAD97" w14:textId="3E67FF7E" w:rsidR="00517499" w:rsidRPr="00B12040" w:rsidRDefault="00736F6F" w:rsidP="00736F6F">
      <w:pPr>
        <w:spacing w:line="360" w:lineRule="auto"/>
        <w:jc w:val="both"/>
        <w:rPr>
          <w:b/>
          <w:bCs/>
        </w:rPr>
      </w:pPr>
      <w:r w:rsidRPr="00B12040">
        <w:rPr>
          <w:b/>
          <w:bCs/>
        </w:rPr>
        <w:t>bis((6-methyl-2-</w:t>
      </w:r>
      <w:proofErr w:type="gramStart"/>
      <w:r w:rsidRPr="00B12040">
        <w:rPr>
          <w:b/>
          <w:bCs/>
        </w:rPr>
        <w:t>pyridyl)methyl</w:t>
      </w:r>
      <w:proofErr w:type="gramEnd"/>
      <w:r w:rsidRPr="00B12040">
        <w:rPr>
          <w:b/>
          <w:bCs/>
        </w:rPr>
        <w:t>)(2-pyridylmethyl)amine (</w:t>
      </w:r>
      <w:r w:rsidR="00DF3F02">
        <w:rPr>
          <w:b/>
          <w:bCs/>
        </w:rPr>
        <w:t xml:space="preserve">ligand </w:t>
      </w:r>
      <w:r w:rsidRPr="00B12040">
        <w:rPr>
          <w:b/>
          <w:bCs/>
        </w:rPr>
        <w:t>Me</w:t>
      </w:r>
      <w:r w:rsidRPr="00B12040">
        <w:rPr>
          <w:b/>
          <w:bCs/>
          <w:vertAlign w:val="subscript"/>
        </w:rPr>
        <w:t>2</w:t>
      </w:r>
      <w:r w:rsidRPr="00B12040">
        <w:rPr>
          <w:b/>
          <w:bCs/>
        </w:rPr>
        <w:t>tpa)</w:t>
      </w:r>
    </w:p>
    <w:p w14:paraId="2D8C7056" w14:textId="353690AA" w:rsidR="00736F6F" w:rsidRPr="00B12040" w:rsidRDefault="00517499" w:rsidP="00736F6F">
      <w:pPr>
        <w:spacing w:line="360" w:lineRule="auto"/>
        <w:jc w:val="both"/>
      </w:pPr>
      <w:r w:rsidRPr="00B12040">
        <w:t>This ligand was</w:t>
      </w:r>
      <w:r w:rsidR="00D32A92" w:rsidRPr="00B12040">
        <w:t xml:space="preserve"> synthesised according to modified literature procedure.</w:t>
      </w:r>
      <w:r w:rsidR="008F2E53" w:rsidRPr="00B12040">
        <w:fldChar w:fldCharType="begin"/>
      </w:r>
      <w:r w:rsidR="00AD22FC">
        <w:instrText xml:space="preserve"> ADDIN EN.CITE &lt;EndNote&gt;&lt;Cite&gt;&lt;Author&gt;Beni&lt;/Author&gt;&lt;Year&gt;2008&lt;/Year&gt;&lt;RecNum&gt;1&lt;/RecNum&gt;&lt;DisplayText&gt;&lt;style face="superscript"&gt;1&lt;/style&gt;&lt;/DisplayText&gt;&lt;record&gt;&lt;rec-number&gt;1&lt;/rec-number&gt;&lt;foreign-keys&gt;&lt;key app="EN" db-id="st9ftvtdwvppvqesftm5vvaq0d2xf2zxvpzr" timestamp="1709801970"&gt;1&lt;/key&gt;&lt;/foreign-keys&gt;&lt;ref-type name="Journal Article"&gt;17&lt;/ref-type&gt;&lt;contributors&gt;&lt;authors&gt;&lt;author&gt;Beni, Alessandra&lt;/author&gt;&lt;author&gt;Dei, Andrea&lt;/author&gt;&lt;author&gt;Laschi, Serena&lt;/author&gt;&lt;author&gt;Rizzitano, Mario&lt;/author&gt;&lt;author&gt;Sorace, Lorenzo&lt;/author&gt;&lt;author&gt;          &lt;/author&gt;&lt;/authors&gt;&lt;/contributors&gt;&lt;titles&gt;&lt;title&gt;Tuning the charge distribution and photoswitchable properties of cobalt-dioxolene complexes by using molecular techniques&lt;/title&gt;&lt;secondary-title&gt;Chem. Eur. J.&lt;/secondary-title&gt;&lt;/titles&gt;&lt;pages&gt;1804-1813&lt;/pages&gt;&lt;volume&gt;14&lt;/volume&gt;&lt;number&gt;6&lt;/number&gt;&lt;keywords&gt;&lt;keyword&gt;Cobalt&lt;/keyword&gt;&lt;keyword&gt;Magnetic properties&lt;/keyword&gt;&lt;keyword&gt;Photochemistry&lt;/keyword&gt;&lt;keyword&gt;Semiquinones&lt;/keyword&gt;&lt;keyword&gt;Valence isomerization&lt;/keyword&gt;&lt;/keywords&gt;&lt;dates&gt;&lt;year&gt;2008&lt;/year&gt;&lt;pub-dates&gt;&lt;date&gt;2&lt;/date&gt;&lt;/pub-dates&gt;&lt;/dates&gt;&lt;urls&gt;&lt;/urls&gt;&lt;electronic-resource-num&gt;10.1002/CHEM.200701163&lt;/electronic-resource-num&gt;&lt;/record&gt;&lt;/Cite&gt;&lt;/EndNote&gt;</w:instrText>
      </w:r>
      <w:r w:rsidR="008F2E53" w:rsidRPr="00B12040">
        <w:fldChar w:fldCharType="separate"/>
      </w:r>
      <w:r w:rsidR="008F2E53" w:rsidRPr="00B12040">
        <w:rPr>
          <w:noProof/>
          <w:vertAlign w:val="superscript"/>
        </w:rPr>
        <w:t>1</w:t>
      </w:r>
      <w:r w:rsidR="008F2E53" w:rsidRPr="00B12040">
        <w:fldChar w:fldCharType="end"/>
      </w:r>
      <w:r w:rsidR="00D32A92" w:rsidRPr="00B12040">
        <w:t xml:space="preserve"> </w:t>
      </w:r>
      <w:r w:rsidR="00DF3F02">
        <w:t>D</w:t>
      </w:r>
      <w:r w:rsidR="00DF3F02" w:rsidRPr="00B12040">
        <w:t>istilled 2-aminomethylpyridine (0.89 g, 8.</w:t>
      </w:r>
      <w:r w:rsidR="00DF3F02">
        <w:t>3</w:t>
      </w:r>
      <w:r w:rsidR="00DF3F02" w:rsidRPr="00B12040">
        <w:t xml:space="preserve"> mmol) and 6-methyl-2-pyridine carboxaldehyde (2.00 g, 16.5 mmol) were added</w:t>
      </w:r>
      <w:r w:rsidR="00DF3F02">
        <w:t xml:space="preserve"> t</w:t>
      </w:r>
      <w:r w:rsidR="00736F6F" w:rsidRPr="00B12040">
        <w:t xml:space="preserve">o a stirred </w:t>
      </w:r>
      <w:r w:rsidR="00DF3F02">
        <w:t xml:space="preserve">dichloromethane </w:t>
      </w:r>
      <w:r w:rsidR="00736F6F" w:rsidRPr="00B12040">
        <w:t xml:space="preserve">(200 mL) </w:t>
      </w:r>
      <w:r w:rsidR="00DF3F02">
        <w:t>solution of</w:t>
      </w:r>
      <w:r w:rsidR="00DF3F02" w:rsidRPr="00B12040">
        <w:t xml:space="preserve"> </w:t>
      </w:r>
      <w:r w:rsidR="00DF3F02">
        <w:t>s</w:t>
      </w:r>
      <w:r w:rsidR="00736F6F" w:rsidRPr="00B12040">
        <w:t xml:space="preserve">odium </w:t>
      </w:r>
      <w:proofErr w:type="spellStart"/>
      <w:r w:rsidR="00736F6F" w:rsidRPr="00B12040">
        <w:t>triacetoxyborohydride</w:t>
      </w:r>
      <w:proofErr w:type="spellEnd"/>
      <w:r w:rsidR="00736F6F" w:rsidRPr="00B12040">
        <w:t xml:space="preserve"> (5.24 g, 24.7 mmol). The reaction mixture was covered </w:t>
      </w:r>
      <w:r w:rsidR="00DF3F02">
        <w:t>with</w:t>
      </w:r>
      <w:r w:rsidR="00736F6F" w:rsidRPr="00B12040">
        <w:t xml:space="preserve"> foil and left </w:t>
      </w:r>
      <w:r w:rsidR="00DF3F02">
        <w:t>to stir</w:t>
      </w:r>
      <w:r w:rsidR="00736F6F" w:rsidRPr="00B12040">
        <w:t xml:space="preserve"> for 48 hours. A saturated aqueous solution of sodium </w:t>
      </w:r>
      <w:proofErr w:type="spellStart"/>
      <w:r w:rsidR="00736F6F" w:rsidRPr="00B12040">
        <w:t>hydrogencarbonate</w:t>
      </w:r>
      <w:proofErr w:type="spellEnd"/>
      <w:r w:rsidR="00736F6F" w:rsidRPr="00B12040">
        <w:t xml:space="preserve"> (2.08 g, 24.7 mmol) was added and the resulting solution was stirred for another 30 minutes. The organic phase was extracted with </w:t>
      </w:r>
      <w:proofErr w:type="gramStart"/>
      <w:r w:rsidR="00DF3F02">
        <w:t>dichloromethane</w:t>
      </w:r>
      <w:r w:rsidR="00DF3F02" w:rsidRPr="00B12040" w:rsidDel="00DF3F02">
        <w:t xml:space="preserve"> </w:t>
      </w:r>
      <w:r w:rsidR="00736F6F" w:rsidRPr="00B12040">
        <w:t xml:space="preserve"> (</w:t>
      </w:r>
      <w:proofErr w:type="gramEnd"/>
      <w:r w:rsidR="00736F6F" w:rsidRPr="00B12040">
        <w:t xml:space="preserve">20 mL </w:t>
      </w:r>
      <w:r w:rsidR="00736F6F" w:rsidRPr="00B12040">
        <w:rPr>
          <w:rFonts w:cstheme="minorHAnsi"/>
        </w:rPr>
        <w:t>Χ</w:t>
      </w:r>
      <w:r w:rsidR="00736F6F" w:rsidRPr="00B12040">
        <w:t xml:space="preserve"> 3) and dried over MgSO</w:t>
      </w:r>
      <w:r w:rsidR="00736F6F" w:rsidRPr="00B12040">
        <w:rPr>
          <w:vertAlign w:val="subscript"/>
        </w:rPr>
        <w:t>4</w:t>
      </w:r>
      <w:r w:rsidR="00736F6F" w:rsidRPr="00B12040">
        <w:t xml:space="preserve"> to give a dark yellow oil. The oil residue was extracted several times with hexan</w:t>
      </w:r>
      <w:r w:rsidR="009D38EB" w:rsidRPr="00B12040">
        <w:t>e</w:t>
      </w:r>
      <w:r w:rsidR="00736F6F" w:rsidRPr="00B12040">
        <w:t xml:space="preserve"> and removal of solvent afforded </w:t>
      </w:r>
      <w:r w:rsidRPr="00B12040">
        <w:t>colourless</w:t>
      </w:r>
      <w:r w:rsidR="00736F6F" w:rsidRPr="00B12040">
        <w:t xml:space="preserve"> needles of bis((6-methyl-2-</w:t>
      </w:r>
      <w:proofErr w:type="gramStart"/>
      <w:r w:rsidR="00736F6F" w:rsidRPr="00B12040">
        <w:t>pyridyl)methyl</w:t>
      </w:r>
      <w:proofErr w:type="gramEnd"/>
      <w:r w:rsidR="00736F6F" w:rsidRPr="00B12040">
        <w:t>)(2-pyridylmethyl)amine in 9</w:t>
      </w:r>
      <w:r w:rsidRPr="00B12040">
        <w:t>0</w:t>
      </w:r>
      <w:r w:rsidR="00736F6F" w:rsidRPr="00B12040">
        <w:t xml:space="preserve"> – 95 % yield.</w:t>
      </w:r>
    </w:p>
    <w:p w14:paraId="4D4C30C9" w14:textId="095889AD" w:rsidR="00736F6F" w:rsidRPr="00B12040" w:rsidRDefault="00736F6F" w:rsidP="00D65A93">
      <w:pPr>
        <w:spacing w:line="360" w:lineRule="auto"/>
        <w:jc w:val="both"/>
        <w:rPr>
          <w:b/>
          <w:bCs/>
        </w:rPr>
      </w:pPr>
      <w:r w:rsidRPr="00B12040">
        <w:rPr>
          <w:b/>
          <w:bCs/>
        </w:rPr>
        <w:t>Tris(6-methyl-2-</w:t>
      </w:r>
      <w:proofErr w:type="gramStart"/>
      <w:r w:rsidRPr="00B12040">
        <w:rPr>
          <w:b/>
          <w:bCs/>
        </w:rPr>
        <w:t>pyridylmethyl)amine</w:t>
      </w:r>
      <w:proofErr w:type="gramEnd"/>
      <w:r w:rsidRPr="00B12040">
        <w:rPr>
          <w:b/>
          <w:bCs/>
        </w:rPr>
        <w:t xml:space="preserve"> (</w:t>
      </w:r>
      <w:r w:rsidR="00DF3F02">
        <w:rPr>
          <w:b/>
          <w:bCs/>
        </w:rPr>
        <w:t xml:space="preserve">ligand </w:t>
      </w:r>
      <w:r w:rsidRPr="00B12040">
        <w:rPr>
          <w:b/>
          <w:bCs/>
        </w:rPr>
        <w:t>Me</w:t>
      </w:r>
      <w:r w:rsidRPr="00B12040">
        <w:rPr>
          <w:b/>
          <w:bCs/>
          <w:vertAlign w:val="subscript"/>
        </w:rPr>
        <w:t>3</w:t>
      </w:r>
      <w:r w:rsidRPr="00B12040">
        <w:rPr>
          <w:b/>
          <w:bCs/>
        </w:rPr>
        <w:t>tpa)</w:t>
      </w:r>
    </w:p>
    <w:p w14:paraId="0ACCDD06" w14:textId="1E30D6D6" w:rsidR="003B493D" w:rsidRDefault="00E5076E" w:rsidP="00D65A93">
      <w:pPr>
        <w:spacing w:line="360" w:lineRule="auto"/>
        <w:jc w:val="both"/>
      </w:pPr>
      <w:r w:rsidRPr="00B12040">
        <w:t>T</w:t>
      </w:r>
      <w:r w:rsidR="003B493D" w:rsidRPr="00B12040">
        <w:t>he precursor 6-formaldoxime-2-methylpyridine was synthesi</w:t>
      </w:r>
      <w:r w:rsidR="00517499" w:rsidRPr="00B12040">
        <w:t>s</w:t>
      </w:r>
      <w:r w:rsidR="003B493D" w:rsidRPr="00B12040">
        <w:t>ed from 6-methyl-2-pyridine carboxaldehyde</w:t>
      </w:r>
      <w:r w:rsidRPr="00B12040">
        <w:t xml:space="preserve"> based on reported procedures</w:t>
      </w:r>
      <w:r w:rsidR="003B493D" w:rsidRPr="00B12040">
        <w:t>.</w:t>
      </w:r>
      <w:r w:rsidR="00C42AFD" w:rsidRPr="00B12040">
        <w:fldChar w:fldCharType="begin"/>
      </w:r>
      <w:r w:rsidR="00AD22FC">
        <w:instrText xml:space="preserve"> ADDIN EN.CITE &lt;EndNote&gt;&lt;Cite&gt;&lt;Author&gt;Fuentes&lt;/Author&gt;&lt;Year&gt;1975&lt;/Year&gt;&lt;RecNum&gt;2&lt;/RecNum&gt;&lt;DisplayText&gt;&lt;style face="superscript"&gt;2&lt;/style&gt;&lt;/DisplayText&gt;&lt;record&gt;&lt;rec-number&gt;2&lt;/rec-number&gt;&lt;foreign-keys&gt;&lt;key app="EN" db-id="st9ftvtdwvppvqesftm5vvaq0d2xf2zxvpzr" timestamp="1709801970"&gt;2&lt;/key&gt;&lt;/foreign-keys&gt;&lt;ref-type name="Journal Article"&gt;17&lt;/ref-type&gt;&lt;contributors&gt;&lt;authors&gt;&lt;author&gt;Fuentes, Omar&lt;/author&gt;&lt;author&gt;Paudler, William W.&lt;/author&gt;&lt;author&gt;          &lt;/author&gt;&lt;/authors&gt;&lt;/contributors&gt;&lt;titles&gt;&lt;title&gt;Synthesis of 2-azacycl[3.2.2]azine&lt;/title&gt;&lt;secondary-title&gt;J. Org. Chem.&lt;/secondary-title&gt;&lt;/titles&gt;&lt;pages&gt;1210-1213&lt;/pages&gt;&lt;volume&gt;40&lt;/volume&gt;&lt;number&gt;9&lt;/number&gt;&lt;dates&gt;&lt;year&gt;1975&lt;/year&gt;&lt;pub-dates&gt;&lt;date&gt;5&lt;/date&gt;&lt;/pub-dates&gt;&lt;/dates&gt;&lt;urls&gt;&lt;/urls&gt;&lt;electronic-resource-num&gt;10.1021/jo00897a006&lt;/electronic-resource-num&gt;&lt;/record&gt;&lt;/Cite&gt;&lt;/EndNote&gt;</w:instrText>
      </w:r>
      <w:r w:rsidR="00C42AFD" w:rsidRPr="00B12040">
        <w:fldChar w:fldCharType="separate"/>
      </w:r>
      <w:r w:rsidR="00C42AFD" w:rsidRPr="00B12040">
        <w:rPr>
          <w:noProof/>
          <w:vertAlign w:val="superscript"/>
        </w:rPr>
        <w:t>2</w:t>
      </w:r>
      <w:r w:rsidR="00C42AFD" w:rsidRPr="00B12040">
        <w:fldChar w:fldCharType="end"/>
      </w:r>
      <w:r w:rsidR="003B493D" w:rsidRPr="00B12040">
        <w:t xml:space="preserve"> The resulting solid was subsequently dried in the presence of phosphorous </w:t>
      </w:r>
      <w:r w:rsidR="00311648" w:rsidRPr="00B12040">
        <w:t>pentoxide.</w:t>
      </w:r>
      <w:r w:rsidR="003B493D" w:rsidRPr="00B12040">
        <w:t xml:space="preserve"> The ligand precursor 6-methyl-2-aminomethylpyridine was synthesi</w:t>
      </w:r>
      <w:r w:rsidR="00517499" w:rsidRPr="00B12040">
        <w:t>s</w:t>
      </w:r>
      <w:r w:rsidR="003B493D" w:rsidRPr="00B12040">
        <w:t>ed using a modified literature procedure.</w:t>
      </w:r>
      <w:r w:rsidR="00467A27" w:rsidRPr="00B12040">
        <w:fldChar w:fldCharType="begin"/>
      </w:r>
      <w:r w:rsidR="00AD22FC">
        <w:instrText xml:space="preserve"> ADDIN EN.CITE &lt;EndNote&gt;&lt;Cite&gt;&lt;Author&gt;Fuentes&lt;/Author&gt;&lt;Year&gt;1975&lt;/Year&gt;&lt;RecNum&gt;2&lt;/RecNum&gt;&lt;DisplayText&gt;&lt;style face="superscript"&gt;2&lt;/style&gt;&lt;/DisplayText&gt;&lt;record&gt;&lt;rec-number&gt;2&lt;/rec-number&gt;&lt;foreign-keys&gt;&lt;key app="EN" db-id="st9ftvtdwvppvqesftm5vvaq0d2xf2zxvpzr" timestamp="1709801970"&gt;2&lt;/key&gt;&lt;/foreign-keys&gt;&lt;ref-type name="Journal Article"&gt;17&lt;/ref-type&gt;&lt;contributors&gt;&lt;authors&gt;&lt;author&gt;Fuentes, Omar&lt;/author&gt;&lt;author&gt;Paudler, William W.&lt;/author&gt;&lt;author&gt;          &lt;/author&gt;&lt;/authors&gt;&lt;/contributors&gt;&lt;titles&gt;&lt;title&gt;Synthesis of 2-azacycl[3.2.2]azine&lt;/title&gt;&lt;secondary-title&gt;J. Org. Chem.&lt;/secondary-title&gt;&lt;/titles&gt;&lt;pages&gt;1210-1213&lt;/pages&gt;&lt;volume&gt;40&lt;/volume&gt;&lt;number&gt;9&lt;/number&gt;&lt;dates&gt;&lt;year&gt;1975&lt;/year&gt;&lt;pub-dates&gt;&lt;date&gt;5&lt;/date&gt;&lt;/pub-dates&gt;&lt;/dates&gt;&lt;urls&gt;&lt;/urls&gt;&lt;electronic-resource-num&gt;10.1021/jo00897a006&lt;/electronic-resource-num&gt;&lt;/record&gt;&lt;/Cite&gt;&lt;/EndNote&gt;</w:instrText>
      </w:r>
      <w:r w:rsidR="00467A27" w:rsidRPr="00B12040">
        <w:fldChar w:fldCharType="separate"/>
      </w:r>
      <w:r w:rsidR="00467A27" w:rsidRPr="00B12040">
        <w:rPr>
          <w:noProof/>
          <w:vertAlign w:val="superscript"/>
        </w:rPr>
        <w:t>2</w:t>
      </w:r>
      <w:r w:rsidR="00467A27" w:rsidRPr="00B12040">
        <w:fldChar w:fldCharType="end"/>
      </w:r>
      <w:r w:rsidR="00A74A6C" w:rsidRPr="00B12040">
        <w:t xml:space="preserve"> Product yield was maximized by preparing a dry</w:t>
      </w:r>
      <w:r w:rsidR="00311648" w:rsidRPr="00B12040">
        <w:t xml:space="preserve"> and degassed</w:t>
      </w:r>
      <w:r w:rsidR="00A74A6C" w:rsidRPr="00B12040">
        <w:t xml:space="preserve"> methanolic solution of </w:t>
      </w:r>
      <w:r w:rsidR="00A62BC3" w:rsidRPr="00B12040">
        <w:t xml:space="preserve">6-formaldoxime-2-methylpyridine </w:t>
      </w:r>
      <w:r w:rsidR="00A74A6C" w:rsidRPr="00B12040">
        <w:t>(4 g / 500 mL) with 10</w:t>
      </w:r>
      <w:r w:rsidR="00021B13" w:rsidRPr="00B12040">
        <w:t xml:space="preserve"> wt.</w:t>
      </w:r>
      <w:r w:rsidR="00A74A6C" w:rsidRPr="00B12040">
        <w:t xml:space="preserve"> % Pd/C.</w:t>
      </w:r>
      <w:r w:rsidR="00091513" w:rsidRPr="00B12040">
        <w:t xml:space="preserve"> </w:t>
      </w:r>
      <w:r w:rsidR="00A62BC3" w:rsidRPr="00B12040">
        <w:t xml:space="preserve">The reaction mixture was contained in a 3-neck enclosed round bottom flask and stirred under constant flow of hydrogen for up to 6-8 hrs. </w:t>
      </w:r>
      <w:r w:rsidR="00091513" w:rsidRPr="00B12040">
        <w:t xml:space="preserve">The yellow oil obtained after hydrogenation was </w:t>
      </w:r>
      <w:r w:rsidR="00DF3F02">
        <w:t>determined</w:t>
      </w:r>
      <w:r w:rsidR="00DF3F02" w:rsidRPr="00B12040">
        <w:t xml:space="preserve"> </w:t>
      </w:r>
      <w:r w:rsidR="00091513" w:rsidRPr="00B12040">
        <w:t xml:space="preserve">via </w:t>
      </w:r>
      <w:r w:rsidR="00DF3F02" w:rsidRPr="00A556A6">
        <w:rPr>
          <w:vertAlign w:val="superscript"/>
        </w:rPr>
        <w:t>1</w:t>
      </w:r>
      <w:r w:rsidR="00DF3F02">
        <w:t xml:space="preserve">H </w:t>
      </w:r>
      <w:r w:rsidR="00091513" w:rsidRPr="00B12040">
        <w:t xml:space="preserve">NMR to be 6-methyl-2-aminomethylpyridine. </w:t>
      </w:r>
      <w:r w:rsidR="009D38EB" w:rsidRPr="00B12040">
        <w:t>Using the</w:t>
      </w:r>
      <w:r w:rsidR="00736F6F" w:rsidRPr="00B12040">
        <w:t xml:space="preserve"> </w:t>
      </w:r>
      <w:r w:rsidR="00517499" w:rsidRPr="00B12040">
        <w:t>modified</w:t>
      </w:r>
      <w:r w:rsidR="00736F6F" w:rsidRPr="00B12040">
        <w:t xml:space="preserve"> literature procedure described</w:t>
      </w:r>
      <w:r w:rsidR="00517499" w:rsidRPr="00B12040">
        <w:t xml:space="preserve"> </w:t>
      </w:r>
      <w:r w:rsidR="009D38EB" w:rsidRPr="00B12040">
        <w:t xml:space="preserve">above </w:t>
      </w:r>
      <w:r w:rsidR="00736F6F" w:rsidRPr="00B12040">
        <w:t>for ligand Me2tpa</w:t>
      </w:r>
      <w:r w:rsidR="009D38EB" w:rsidRPr="00B12040">
        <w:t>,</w:t>
      </w:r>
      <w:r w:rsidR="00825FF7" w:rsidRPr="00B12040">
        <w:fldChar w:fldCharType="begin"/>
      </w:r>
      <w:r w:rsidR="00AD22FC">
        <w:instrText xml:space="preserve"> ADDIN EN.CITE &lt;EndNote&gt;&lt;Cite&gt;&lt;Author&gt;Beni&lt;/Author&gt;&lt;Year&gt;2007&lt;/Year&gt;&lt;RecNum&gt;3&lt;/RecNum&gt;&lt;DisplayText&gt;&lt;style face="superscript"&gt;3&lt;/style&gt;&lt;/DisplayText&gt;&lt;record&gt;&lt;rec-number&gt;3&lt;/rec-number&gt;&lt;foreign-keys&gt;&lt;key app="EN" db-id="st9ftvtdwvppvqesftm5vvaq0d2xf2zxvpzr" timestamp="1709801970"&gt;3&lt;/key&gt;&lt;/foreign-keys&gt;&lt;ref-type name="Journal Article"&gt;17&lt;/ref-type&gt;&lt;contributors&gt;&lt;authors&gt;&lt;author&gt;Beni, Alessandra&lt;/author&gt;&lt;author&gt;Dei, Andrea&lt;/author&gt;&lt;author&gt;Rizzitano, Mario&lt;/author&gt;&lt;author&gt;Sorace, Lorenzo&lt;/author&gt;&lt;author&gt;          &lt;/author&gt;&lt;/authors&gt;&lt;/contributors&gt;&lt;titles&gt;&lt;title&gt;Unprecedented optically induced long-lived intramolecular electron transfer in cobalt–dioxolene complexes&lt;/title&gt;&lt;secondary-title&gt;ChemComm.&lt;/secondary-title&gt;&lt;/titles&gt;&lt;pages&gt;2160-2162&lt;/pages&gt;&lt;number&gt;21&lt;/number&gt;&lt;dates&gt;&lt;year&gt;2007&lt;/year&gt;&lt;pub-dates&gt;&lt;date&gt;5&lt;/date&gt;&lt;/pub-dates&gt;&lt;/dates&gt;&lt;publisher&gt;The Royal Society of Chemistry&lt;/publisher&gt;&lt;urls&gt;&lt;related-urls&gt;&lt;url&gt;https://pubs.rsc.org/en/content/articlehtml/2007/cc/b702932b&lt;/url&gt;&lt;url&gt;https://pubs.rsc.org/en/content/articlelanding/2007/cc/b702932b&lt;/url&gt;&lt;/related-urls&gt;&lt;/urls&gt;&lt;electronic-resource-num&gt;10.1039/B702932B&lt;/electronic-resource-num&gt;&lt;/record&gt;&lt;/Cite&gt;&lt;/EndNote&gt;</w:instrText>
      </w:r>
      <w:r w:rsidR="00825FF7" w:rsidRPr="00B12040">
        <w:fldChar w:fldCharType="separate"/>
      </w:r>
      <w:r w:rsidR="00825FF7" w:rsidRPr="00B12040">
        <w:rPr>
          <w:noProof/>
          <w:vertAlign w:val="superscript"/>
        </w:rPr>
        <w:t>3</w:t>
      </w:r>
      <w:r w:rsidR="00825FF7" w:rsidRPr="00B12040">
        <w:fldChar w:fldCharType="end"/>
      </w:r>
      <w:r w:rsidR="00825FF7" w:rsidRPr="00B12040">
        <w:t xml:space="preserve"> </w:t>
      </w:r>
      <w:r w:rsidR="00736F6F" w:rsidRPr="00B12040">
        <w:t>t</w:t>
      </w:r>
      <w:r w:rsidR="00091513" w:rsidRPr="00B12040">
        <w:t xml:space="preserve">he </w:t>
      </w:r>
      <w:r w:rsidR="00021B13" w:rsidRPr="00B12040">
        <w:t>yellow oil</w:t>
      </w:r>
      <w:r w:rsidR="00517499" w:rsidRPr="00B12040">
        <w:t xml:space="preserve"> (6-methyl-2-aminomethylpyridine)</w:t>
      </w:r>
      <w:r w:rsidR="00091513" w:rsidRPr="00B12040">
        <w:t xml:space="preserve"> was subjected to a reductive amination</w:t>
      </w:r>
      <w:r w:rsidR="00021B13" w:rsidRPr="00B12040">
        <w:t xml:space="preserve"> with 6-methyl-2-pyridine carboxaldehyde</w:t>
      </w:r>
      <w:r w:rsidR="009D38EB" w:rsidRPr="00B12040">
        <w:t xml:space="preserve"> </w:t>
      </w:r>
      <w:r w:rsidR="00021B13" w:rsidRPr="00B12040">
        <w:t xml:space="preserve">and sodium </w:t>
      </w:r>
      <w:proofErr w:type="spellStart"/>
      <w:r w:rsidR="00021B13" w:rsidRPr="00B12040">
        <w:t>triacetoxyborohydride</w:t>
      </w:r>
      <w:proofErr w:type="spellEnd"/>
      <w:r w:rsidR="00736F6F" w:rsidRPr="00B12040">
        <w:t>. The reaction afforded</w:t>
      </w:r>
      <w:r w:rsidR="00021B13" w:rsidRPr="00B12040">
        <w:t xml:space="preserve"> 9</w:t>
      </w:r>
      <w:r w:rsidR="00517499" w:rsidRPr="00B12040">
        <w:t>5</w:t>
      </w:r>
      <w:r w:rsidR="00021B13" w:rsidRPr="00B12040">
        <w:t xml:space="preserve"> – 98 % yield of </w:t>
      </w:r>
      <w:r w:rsidR="00311648" w:rsidRPr="00B12040">
        <w:t>t</w:t>
      </w:r>
      <w:r w:rsidR="00021B13" w:rsidRPr="00B12040">
        <w:t>ris(6-methyl-2-</w:t>
      </w:r>
      <w:proofErr w:type="gramStart"/>
      <w:r w:rsidR="00021B13" w:rsidRPr="00B12040">
        <w:t>pyridylmethyl)amine</w:t>
      </w:r>
      <w:proofErr w:type="gramEnd"/>
      <w:r w:rsidR="009D38EB" w:rsidRPr="00B12040">
        <w:t>.</w:t>
      </w:r>
    </w:p>
    <w:p w14:paraId="1B7B42C1" w14:textId="77777777" w:rsidR="00D94514" w:rsidRPr="00B12040" w:rsidRDefault="00D94514" w:rsidP="00D65A93">
      <w:pPr>
        <w:spacing w:line="360" w:lineRule="auto"/>
        <w:jc w:val="both"/>
      </w:pPr>
    </w:p>
    <w:p w14:paraId="6C784DEE" w14:textId="5E376CD2" w:rsidR="00021B13" w:rsidRPr="00D94514" w:rsidRDefault="00021B13" w:rsidP="000C2DF7">
      <w:pPr>
        <w:pStyle w:val="Heading2"/>
        <w:rPr>
          <w:b/>
          <w:bCs/>
          <w:color w:val="auto"/>
        </w:rPr>
      </w:pPr>
      <w:bookmarkStart w:id="3" w:name="_Toc160724985"/>
      <w:r w:rsidRPr="00D94514">
        <w:rPr>
          <w:b/>
          <w:bCs/>
          <w:color w:val="auto"/>
        </w:rPr>
        <w:lastRenderedPageBreak/>
        <w:t>Comp</w:t>
      </w:r>
      <w:r w:rsidR="00736F6F" w:rsidRPr="00D94514">
        <w:rPr>
          <w:b/>
          <w:bCs/>
          <w:color w:val="auto"/>
        </w:rPr>
        <w:t>lex</w:t>
      </w:r>
      <w:r w:rsidRPr="00D94514">
        <w:rPr>
          <w:b/>
          <w:bCs/>
          <w:color w:val="auto"/>
        </w:rPr>
        <w:t xml:space="preserve"> synthesis</w:t>
      </w:r>
      <w:bookmarkEnd w:id="3"/>
    </w:p>
    <w:p w14:paraId="6D9ADB92" w14:textId="2AD89CBF" w:rsidR="00D65A93" w:rsidRPr="00B12040" w:rsidRDefault="00122203" w:rsidP="00F66F52">
      <w:pPr>
        <w:spacing w:line="360" w:lineRule="auto"/>
        <w:jc w:val="both"/>
      </w:pPr>
      <w:r w:rsidRPr="00B12040">
        <w:t>[</w:t>
      </w:r>
      <w:proofErr w:type="gramStart"/>
      <w:r w:rsidRPr="00B12040">
        <w:t>Co(</w:t>
      </w:r>
      <w:proofErr w:type="gramEnd"/>
      <w:r w:rsidRPr="00B12040">
        <w:t>Me</w:t>
      </w:r>
      <w:r w:rsidRPr="00B12040">
        <w:rPr>
          <w:vertAlign w:val="subscript"/>
        </w:rPr>
        <w:t>2</w:t>
      </w:r>
      <w:r w:rsidRPr="00B12040">
        <w:t>tpa)(</w:t>
      </w:r>
      <w:proofErr w:type="spellStart"/>
      <w:r w:rsidRPr="00B12040">
        <w:t>dbdiox</w:t>
      </w:r>
      <w:proofErr w:type="spellEnd"/>
      <w:r w:rsidRPr="00B12040">
        <w:t>)][PF</w:t>
      </w:r>
      <w:r w:rsidRPr="00B12040">
        <w:rPr>
          <w:vertAlign w:val="subscript"/>
        </w:rPr>
        <w:t>6</w:t>
      </w:r>
      <w:r w:rsidRPr="00B12040">
        <w:t>]</w:t>
      </w:r>
      <w:r w:rsidR="00004648" w:rsidRPr="00B12040">
        <w:t>.(toluene)</w:t>
      </w:r>
      <w:r w:rsidR="00BA633D" w:rsidRPr="00B12040">
        <w:t xml:space="preserve"> </w:t>
      </w:r>
      <w:r w:rsidR="00BA633D" w:rsidRPr="00B12040">
        <w:rPr>
          <w:b/>
          <w:bCs/>
        </w:rPr>
        <w:t xml:space="preserve">- </w:t>
      </w:r>
      <w:r w:rsidR="00BA633D" w:rsidRPr="00B12040">
        <w:t xml:space="preserve"> </w:t>
      </w:r>
      <w:r w:rsidR="00BA633D" w:rsidRPr="00B12040">
        <w:rPr>
          <w:b/>
          <w:bCs/>
        </w:rPr>
        <w:t>(Me</w:t>
      </w:r>
      <w:r w:rsidR="00BA633D" w:rsidRPr="00B12040">
        <w:rPr>
          <w:b/>
          <w:bCs/>
          <w:vertAlign w:val="subscript"/>
        </w:rPr>
        <w:t>2</w:t>
      </w:r>
      <w:r w:rsidR="00BA633D" w:rsidRPr="00B12040">
        <w:rPr>
          <w:b/>
          <w:bCs/>
        </w:rPr>
        <w:t>tpa)</w:t>
      </w:r>
    </w:p>
    <w:p w14:paraId="52431B8F" w14:textId="4E298CBF" w:rsidR="00D65A93" w:rsidRPr="00AD22FC" w:rsidRDefault="0066463D" w:rsidP="00F66F52">
      <w:pPr>
        <w:spacing w:line="360" w:lineRule="auto"/>
        <w:jc w:val="both"/>
      </w:pPr>
      <w:r w:rsidRPr="00B12040">
        <w:t xml:space="preserve">The </w:t>
      </w:r>
      <w:r w:rsidRPr="00AD22FC">
        <w:t>synthesi</w:t>
      </w:r>
      <w:r w:rsidR="00517499" w:rsidRPr="00AD22FC">
        <w:t>s</w:t>
      </w:r>
      <w:r w:rsidRPr="00AD22FC">
        <w:t>ed organic ligand Me</w:t>
      </w:r>
      <w:r w:rsidRPr="00AD22FC">
        <w:rPr>
          <w:vertAlign w:val="subscript"/>
        </w:rPr>
        <w:t>2</w:t>
      </w:r>
      <w:r w:rsidRPr="00AD22FC">
        <w:t>tpa (6</w:t>
      </w:r>
      <w:r w:rsidR="00DF3F02" w:rsidRPr="00AD22FC">
        <w:t>4</w:t>
      </w:r>
      <w:r w:rsidRPr="00AD22FC">
        <w:t xml:space="preserve"> mg</w:t>
      </w:r>
      <w:r w:rsidR="00DF3F02" w:rsidRPr="00AD22FC">
        <w:t>, 0.20 mmol</w:t>
      </w:r>
      <w:r w:rsidRPr="00AD22FC">
        <w:t>) was added to a dried and degassed methanol solution</w:t>
      </w:r>
      <w:r w:rsidR="007F7CA8" w:rsidRPr="00AD22FC">
        <w:t xml:space="preserve"> (10 ml)</w:t>
      </w:r>
      <w:r w:rsidRPr="00AD22FC">
        <w:t xml:space="preserve"> of CoCl</w:t>
      </w:r>
      <w:r w:rsidRPr="00AD22FC">
        <w:rPr>
          <w:vertAlign w:val="subscript"/>
        </w:rPr>
        <w:t>2</w:t>
      </w:r>
      <w:r w:rsidRPr="00AD22FC">
        <w:t>.6H</w:t>
      </w:r>
      <w:r w:rsidRPr="00AD22FC">
        <w:rPr>
          <w:vertAlign w:val="subscript"/>
        </w:rPr>
        <w:t>2</w:t>
      </w:r>
      <w:r w:rsidRPr="00AD22FC">
        <w:t>O (4</w:t>
      </w:r>
      <w:r w:rsidR="00DF3F02" w:rsidRPr="00AD22FC">
        <w:t>8</w:t>
      </w:r>
      <w:r w:rsidRPr="00AD22FC">
        <w:t xml:space="preserve"> mg</w:t>
      </w:r>
      <w:r w:rsidR="00DF3F02" w:rsidRPr="00AD22FC">
        <w:t>, 0.20 mmol</w:t>
      </w:r>
      <w:r w:rsidRPr="00AD22FC">
        <w:t>)</w:t>
      </w:r>
      <w:r w:rsidR="007F7CA8" w:rsidRPr="00AD22FC">
        <w:t>. The resulting green solution was left stirring for 10 minutes under a nitrogen atmosphere. A dried and degassed methanol solution (10 ml) containing 3,5-di-</w:t>
      </w:r>
      <w:r w:rsidR="007F7CA8" w:rsidRPr="00AD22FC">
        <w:rPr>
          <w:i/>
          <w:iCs/>
        </w:rPr>
        <w:t>tert</w:t>
      </w:r>
      <w:r w:rsidR="007F7CA8" w:rsidRPr="00AD22FC">
        <w:t>-butyl</w:t>
      </w:r>
      <w:r w:rsidR="004D2DC1" w:rsidRPr="00AD22FC">
        <w:t>catechol</w:t>
      </w:r>
      <w:r w:rsidR="007F7CA8" w:rsidRPr="00AD22FC">
        <w:t xml:space="preserve"> (3</w:t>
      </w:r>
      <w:r w:rsidR="00DF3F02" w:rsidRPr="00AD22FC">
        <w:t>7</w:t>
      </w:r>
      <w:r w:rsidR="007F7CA8" w:rsidRPr="00AD22FC">
        <w:t xml:space="preserve"> mg</w:t>
      </w:r>
      <w:r w:rsidR="00DF3F02" w:rsidRPr="00AD22FC">
        <w:t>, 0.20 mmol</w:t>
      </w:r>
      <w:r w:rsidR="007F7CA8" w:rsidRPr="00AD22FC">
        <w:t xml:space="preserve">) was deprotonated with triethylamine (55 </w:t>
      </w:r>
      <w:proofErr w:type="spellStart"/>
      <w:r w:rsidR="007F7CA8" w:rsidRPr="00AD22FC">
        <w:t>μL</w:t>
      </w:r>
      <w:proofErr w:type="spellEnd"/>
      <w:r w:rsidR="00DF3F02" w:rsidRPr="00AD22FC">
        <w:t>, 0.40 mmol</w:t>
      </w:r>
      <w:r w:rsidR="007F7CA8" w:rsidRPr="00AD22FC">
        <w:t xml:space="preserve">) </w:t>
      </w:r>
      <w:r w:rsidR="00973D26" w:rsidRPr="00AD22FC">
        <w:t>by</w:t>
      </w:r>
      <w:r w:rsidR="007F7CA8" w:rsidRPr="00AD22FC">
        <w:t xml:space="preserve"> stir</w:t>
      </w:r>
      <w:r w:rsidR="00973D26" w:rsidRPr="00AD22FC">
        <w:t>ring</w:t>
      </w:r>
      <w:r w:rsidR="007F7CA8" w:rsidRPr="00AD22FC">
        <w:t xml:space="preserve"> for 10 minutes</w:t>
      </w:r>
      <w:r w:rsidR="00657AA3" w:rsidRPr="00AD22FC">
        <w:t>.</w:t>
      </w:r>
      <w:r w:rsidR="00973D26" w:rsidRPr="00AD22FC">
        <w:t xml:space="preserve"> The deprotonated 3,5-di-</w:t>
      </w:r>
      <w:r w:rsidR="00973D26" w:rsidRPr="00AD22FC">
        <w:rPr>
          <w:i/>
          <w:iCs/>
        </w:rPr>
        <w:t>tert</w:t>
      </w:r>
      <w:r w:rsidR="00973D26" w:rsidRPr="00AD22FC">
        <w:t>-butyl</w:t>
      </w:r>
      <w:r w:rsidR="004D2DC1" w:rsidRPr="00AD22FC">
        <w:t>catechol</w:t>
      </w:r>
      <w:r w:rsidR="00973D26" w:rsidRPr="00AD22FC">
        <w:t xml:space="preserve"> solution was slowly added to the cobalt-Me</w:t>
      </w:r>
      <w:r w:rsidR="00973D26" w:rsidRPr="00AD22FC">
        <w:rPr>
          <w:vertAlign w:val="subscript"/>
        </w:rPr>
        <w:t>2</w:t>
      </w:r>
      <w:r w:rsidR="00973D26" w:rsidRPr="00AD22FC">
        <w:t>tpa mixture and stirred</w:t>
      </w:r>
      <w:r w:rsidR="001F4C84" w:rsidRPr="00AD22FC">
        <w:t xml:space="preserve"> for 10 minutes</w:t>
      </w:r>
      <w:r w:rsidR="00973D26" w:rsidRPr="00AD22FC">
        <w:t xml:space="preserve"> to obtain a</w:t>
      </w:r>
      <w:r w:rsidR="001F4C84" w:rsidRPr="00AD22FC">
        <w:t xml:space="preserve"> </w:t>
      </w:r>
      <w:r w:rsidR="00973D26" w:rsidRPr="00AD22FC">
        <w:t>reddish-brown solution</w:t>
      </w:r>
      <w:r w:rsidR="001F4C84" w:rsidRPr="00AD22FC">
        <w:t>. The resulting solution was subjected</w:t>
      </w:r>
      <w:r w:rsidR="00BA2AC1" w:rsidRPr="00AD22FC">
        <w:t xml:space="preserve"> to</w:t>
      </w:r>
      <w:r w:rsidR="001F4C84" w:rsidRPr="00AD22FC">
        <w:t xml:space="preserve"> aerial oxidation followed by the addition of an aqueous KPF</w:t>
      </w:r>
      <w:r w:rsidR="001F4C84" w:rsidRPr="00AD22FC">
        <w:rPr>
          <w:vertAlign w:val="subscript"/>
        </w:rPr>
        <w:t>6</w:t>
      </w:r>
      <w:r w:rsidR="001F4C84" w:rsidRPr="00AD22FC">
        <w:t xml:space="preserve"> solution</w:t>
      </w:r>
      <w:r w:rsidR="00BA2AC1" w:rsidRPr="00AD22FC">
        <w:t xml:space="preserve"> to </w:t>
      </w:r>
      <w:r w:rsidR="00DF3F02" w:rsidRPr="00AD22FC">
        <w:t xml:space="preserve">afford </w:t>
      </w:r>
      <w:r w:rsidR="00BA2AC1" w:rsidRPr="00AD22FC">
        <w:t>a black-green precipitate</w:t>
      </w:r>
      <w:r w:rsidR="00004648" w:rsidRPr="00AD22FC">
        <w:t xml:space="preserve"> of [</w:t>
      </w:r>
      <w:proofErr w:type="gramStart"/>
      <w:r w:rsidR="00004648" w:rsidRPr="00AD22FC">
        <w:t>Co(</w:t>
      </w:r>
      <w:proofErr w:type="gramEnd"/>
      <w:r w:rsidR="00004648" w:rsidRPr="00AD22FC">
        <w:t>Me</w:t>
      </w:r>
      <w:r w:rsidR="00004648" w:rsidRPr="00AD22FC">
        <w:rPr>
          <w:vertAlign w:val="subscript"/>
        </w:rPr>
        <w:t>2</w:t>
      </w:r>
      <w:r w:rsidR="00004648" w:rsidRPr="00AD22FC">
        <w:t>tpa)(</w:t>
      </w:r>
      <w:proofErr w:type="spellStart"/>
      <w:r w:rsidR="00004648" w:rsidRPr="00AD22FC">
        <w:t>dbdiox</w:t>
      </w:r>
      <w:proofErr w:type="spellEnd"/>
      <w:r w:rsidR="00004648" w:rsidRPr="00AD22FC">
        <w:t>)][PF</w:t>
      </w:r>
      <w:r w:rsidR="00004648" w:rsidRPr="00AD22FC">
        <w:rPr>
          <w:vertAlign w:val="subscript"/>
        </w:rPr>
        <w:t>6</w:t>
      </w:r>
      <w:r w:rsidR="00025380" w:rsidRPr="00AD22FC">
        <w:t>].</w:t>
      </w:r>
      <w:r w:rsidR="00BA2AC1" w:rsidRPr="00AD22FC">
        <w:t xml:space="preserve"> The crude product was washed with diethyl ether (</w:t>
      </w:r>
      <w:r w:rsidR="00BA2AC1" w:rsidRPr="00AD22FC">
        <w:rPr>
          <w:rFonts w:cstheme="minorHAnsi"/>
        </w:rPr>
        <w:t>2 Χ</w:t>
      </w:r>
      <w:r w:rsidR="00BA2AC1" w:rsidRPr="00AD22FC">
        <w:t xml:space="preserve"> 2 mL) and collected by vacuum filtration under ambient conditions.  Large dark-green crystals were obtained by heating a moderately concentrated solution of toluene in a sand bath with subsequent slow cooling</w:t>
      </w:r>
      <w:r w:rsidR="00004648" w:rsidRPr="00AD22FC">
        <w:t xml:space="preserve">, </w:t>
      </w:r>
      <w:r w:rsidR="00DF3F02" w:rsidRPr="00AD22FC">
        <w:t xml:space="preserve">affording </w:t>
      </w:r>
      <w:r w:rsidR="00004648" w:rsidRPr="00AD22FC">
        <w:t>[</w:t>
      </w:r>
      <w:proofErr w:type="gramStart"/>
      <w:r w:rsidR="00004648" w:rsidRPr="00AD22FC">
        <w:t>Co(</w:t>
      </w:r>
      <w:proofErr w:type="gramEnd"/>
      <w:r w:rsidR="00004648" w:rsidRPr="00AD22FC">
        <w:t>Me</w:t>
      </w:r>
      <w:r w:rsidR="00004648" w:rsidRPr="00AD22FC">
        <w:rPr>
          <w:vertAlign w:val="subscript"/>
        </w:rPr>
        <w:t>2</w:t>
      </w:r>
      <w:r w:rsidR="00004648" w:rsidRPr="00AD22FC">
        <w:t>tpa)(</w:t>
      </w:r>
      <w:proofErr w:type="spellStart"/>
      <w:r w:rsidR="00004648" w:rsidRPr="00AD22FC">
        <w:t>dbdiox</w:t>
      </w:r>
      <w:proofErr w:type="spellEnd"/>
      <w:r w:rsidR="00004648" w:rsidRPr="00AD22FC">
        <w:t>)][PF</w:t>
      </w:r>
      <w:r w:rsidR="00004648" w:rsidRPr="00AD22FC">
        <w:rPr>
          <w:vertAlign w:val="subscript"/>
        </w:rPr>
        <w:t>6</w:t>
      </w:r>
      <w:r w:rsidR="00004648" w:rsidRPr="00AD22FC">
        <w:t>].(toluene)</w:t>
      </w:r>
      <w:r w:rsidR="00DF3F02" w:rsidRPr="00AD22FC">
        <w:t xml:space="preserve"> -</w:t>
      </w:r>
      <w:r w:rsidR="00611150" w:rsidRPr="00AD22FC">
        <w:t xml:space="preserve">  </w:t>
      </w:r>
      <w:r w:rsidR="00FF2A1A" w:rsidRPr="00AD22FC">
        <w:t>(</w:t>
      </w:r>
      <w:r w:rsidR="00025380" w:rsidRPr="00AD22FC">
        <w:rPr>
          <w:b/>
          <w:bCs/>
        </w:rPr>
        <w:t>Me</w:t>
      </w:r>
      <w:r w:rsidR="00025380" w:rsidRPr="00AD22FC">
        <w:rPr>
          <w:b/>
          <w:bCs/>
          <w:vertAlign w:val="subscript"/>
        </w:rPr>
        <w:t>2</w:t>
      </w:r>
      <w:r w:rsidR="00025380" w:rsidRPr="00AD22FC">
        <w:rPr>
          <w:b/>
          <w:bCs/>
        </w:rPr>
        <w:t>tpa</w:t>
      </w:r>
      <w:r w:rsidR="00025380" w:rsidRPr="00AD22FC">
        <w:t>)</w:t>
      </w:r>
      <w:r w:rsidR="00BA2AC1" w:rsidRPr="00AD22FC">
        <w:t xml:space="preserve">. Excess concentration </w:t>
      </w:r>
      <w:r w:rsidR="00004648" w:rsidRPr="00AD22FC">
        <w:t>resulted in</w:t>
      </w:r>
      <w:r w:rsidR="00BA2AC1" w:rsidRPr="00AD22FC">
        <w:t xml:space="preserve"> co-crystallization of </w:t>
      </w:r>
      <w:r w:rsidR="00004648" w:rsidRPr="00AD22FC">
        <w:t>byproducts.</w:t>
      </w:r>
    </w:p>
    <w:p w14:paraId="57E00BF4" w14:textId="1933D66C" w:rsidR="00004648" w:rsidRPr="00AD22FC" w:rsidRDefault="00004648" w:rsidP="00F66F52">
      <w:pPr>
        <w:spacing w:line="360" w:lineRule="auto"/>
        <w:jc w:val="both"/>
        <w:rPr>
          <w:b/>
          <w:bCs/>
        </w:rPr>
      </w:pPr>
      <w:r w:rsidRPr="00AD22FC">
        <w:rPr>
          <w:b/>
          <w:bCs/>
        </w:rPr>
        <w:t>[</w:t>
      </w:r>
      <w:proofErr w:type="gramStart"/>
      <w:r w:rsidRPr="00AD22FC">
        <w:rPr>
          <w:b/>
          <w:bCs/>
        </w:rPr>
        <w:t>Co(</w:t>
      </w:r>
      <w:proofErr w:type="gramEnd"/>
      <w:r w:rsidRPr="00AD22FC">
        <w:rPr>
          <w:b/>
          <w:bCs/>
        </w:rPr>
        <w:t>Me</w:t>
      </w:r>
      <w:r w:rsidR="00CD7C0C" w:rsidRPr="00AD22FC">
        <w:rPr>
          <w:b/>
          <w:bCs/>
          <w:vertAlign w:val="subscript"/>
        </w:rPr>
        <w:t>3</w:t>
      </w:r>
      <w:r w:rsidRPr="00AD22FC">
        <w:rPr>
          <w:b/>
          <w:bCs/>
        </w:rPr>
        <w:t>tpa)(</w:t>
      </w:r>
      <w:proofErr w:type="spellStart"/>
      <w:r w:rsidRPr="00AD22FC">
        <w:rPr>
          <w:b/>
          <w:bCs/>
        </w:rPr>
        <w:t>dbdiox</w:t>
      </w:r>
      <w:proofErr w:type="spellEnd"/>
      <w:r w:rsidRPr="00AD22FC">
        <w:rPr>
          <w:b/>
          <w:bCs/>
        </w:rPr>
        <w:t>)][PF</w:t>
      </w:r>
      <w:r w:rsidRPr="00AD22FC">
        <w:rPr>
          <w:b/>
          <w:bCs/>
          <w:vertAlign w:val="subscript"/>
        </w:rPr>
        <w:t>6</w:t>
      </w:r>
      <w:r w:rsidRPr="00AD22FC">
        <w:rPr>
          <w:b/>
          <w:bCs/>
        </w:rPr>
        <w:t>].(toluene)</w:t>
      </w:r>
      <w:r w:rsidR="00BA633D" w:rsidRPr="00AD22FC">
        <w:rPr>
          <w:b/>
          <w:bCs/>
        </w:rPr>
        <w:t xml:space="preserve"> -</w:t>
      </w:r>
      <w:r w:rsidR="00BA633D" w:rsidRPr="00AD22FC">
        <w:t xml:space="preserve"> </w:t>
      </w:r>
      <w:r w:rsidR="00BA633D" w:rsidRPr="00AD22FC">
        <w:rPr>
          <w:b/>
          <w:bCs/>
        </w:rPr>
        <w:t>(Me</w:t>
      </w:r>
      <w:r w:rsidR="00BA633D" w:rsidRPr="00AD22FC">
        <w:rPr>
          <w:b/>
          <w:bCs/>
          <w:vertAlign w:val="subscript"/>
        </w:rPr>
        <w:t>3</w:t>
      </w:r>
      <w:r w:rsidR="00BA633D" w:rsidRPr="00AD22FC">
        <w:rPr>
          <w:b/>
          <w:bCs/>
        </w:rPr>
        <w:t>tpa)</w:t>
      </w:r>
    </w:p>
    <w:p w14:paraId="0FE6560F" w14:textId="2722C487" w:rsidR="00F03EE3" w:rsidRDefault="00004648" w:rsidP="00F66F52">
      <w:pPr>
        <w:spacing w:line="360" w:lineRule="auto"/>
        <w:jc w:val="both"/>
        <w:sectPr w:rsidR="00F03EE3" w:rsidSect="00ED3943">
          <w:footerReference w:type="default" r:id="rId8"/>
          <w:pgSz w:w="11906" w:h="16838"/>
          <w:pgMar w:top="1440" w:right="1440" w:bottom="1440" w:left="1440" w:header="708" w:footer="708" w:gutter="0"/>
          <w:pgNumType w:start="1"/>
          <w:cols w:space="708"/>
          <w:docGrid w:linePitch="360"/>
        </w:sectPr>
      </w:pPr>
      <w:r w:rsidRPr="00AD22FC">
        <w:t>The synthesi</w:t>
      </w:r>
      <w:r w:rsidR="00517499" w:rsidRPr="00AD22FC">
        <w:t>s</w:t>
      </w:r>
      <w:r w:rsidRPr="00AD22FC">
        <w:t>ed organic ligand Me</w:t>
      </w:r>
      <w:r w:rsidRPr="00AD22FC">
        <w:rPr>
          <w:vertAlign w:val="subscript"/>
        </w:rPr>
        <w:t>3</w:t>
      </w:r>
      <w:r w:rsidRPr="00AD22FC">
        <w:t>tpa (6</w:t>
      </w:r>
      <w:r w:rsidR="00DF3F02" w:rsidRPr="00AD22FC">
        <w:t>7</w:t>
      </w:r>
      <w:r w:rsidRPr="00AD22FC">
        <w:t xml:space="preserve"> mg</w:t>
      </w:r>
      <w:r w:rsidR="00DF3F02" w:rsidRPr="00AD22FC">
        <w:t>, 0.20 mmol</w:t>
      </w:r>
      <w:r w:rsidRPr="00AD22FC">
        <w:t>) was added to a dried and degassed methanol solution (10 ml) of CoCl</w:t>
      </w:r>
      <w:r w:rsidRPr="00AD22FC">
        <w:rPr>
          <w:vertAlign w:val="subscript"/>
        </w:rPr>
        <w:t>2</w:t>
      </w:r>
      <w:r w:rsidRPr="00AD22FC">
        <w:t>.6H</w:t>
      </w:r>
      <w:r w:rsidRPr="00AD22FC">
        <w:rPr>
          <w:vertAlign w:val="subscript"/>
        </w:rPr>
        <w:t>2</w:t>
      </w:r>
      <w:r w:rsidRPr="00AD22FC">
        <w:t xml:space="preserve">O </w:t>
      </w:r>
      <w:r w:rsidR="00DF3F02" w:rsidRPr="00AD22FC">
        <w:t>(48 mg, 0.20 mmol).</w:t>
      </w:r>
      <w:r w:rsidR="00DF3F02" w:rsidRPr="00AD22FC" w:rsidDel="00DF3F02">
        <w:t xml:space="preserve"> </w:t>
      </w:r>
      <w:r w:rsidRPr="00AD22FC">
        <w:t>The resulting purple solution was left stirring for 10 minutes under a nitrogen atmosphere. A dried and degassed methanol solution (10 ml) containing 3,5-di-</w:t>
      </w:r>
      <w:r w:rsidRPr="00AD22FC">
        <w:rPr>
          <w:i/>
          <w:iCs/>
        </w:rPr>
        <w:t>tert</w:t>
      </w:r>
      <w:r w:rsidRPr="00AD22FC">
        <w:t>-butyl</w:t>
      </w:r>
      <w:r w:rsidR="004D2DC1" w:rsidRPr="00AD22FC">
        <w:t>catechol</w:t>
      </w:r>
      <w:r w:rsidRPr="00AD22FC">
        <w:t xml:space="preserve"> </w:t>
      </w:r>
      <w:r w:rsidR="00DF3F02" w:rsidRPr="00AD22FC">
        <w:t>(37 mg, 0.20</w:t>
      </w:r>
      <w:r w:rsidR="00DF3F02" w:rsidRPr="00B12040">
        <w:t xml:space="preserve"> mmol) </w:t>
      </w:r>
      <w:r w:rsidRPr="00B12040">
        <w:t xml:space="preserve">was deprotonated with triethylamine </w:t>
      </w:r>
      <w:r w:rsidR="00DF3F02" w:rsidRPr="00B12040">
        <w:t xml:space="preserve">(55 </w:t>
      </w:r>
      <w:proofErr w:type="spellStart"/>
      <w:r w:rsidR="00DF3F02" w:rsidRPr="00B12040">
        <w:t>μL</w:t>
      </w:r>
      <w:proofErr w:type="spellEnd"/>
      <w:r w:rsidR="00DF3F02">
        <w:t xml:space="preserve">, </w:t>
      </w:r>
      <w:r w:rsidR="00DF3F02" w:rsidRPr="00B12040">
        <w:t xml:space="preserve">0.40 </w:t>
      </w:r>
      <w:proofErr w:type="gramStart"/>
      <w:r w:rsidR="00DF3F02" w:rsidRPr="00B12040">
        <w:t>mmol)</w:t>
      </w:r>
      <w:r w:rsidR="00DF3F02" w:rsidRPr="00B12040" w:rsidDel="00DF3F02">
        <w:t xml:space="preserve"> </w:t>
      </w:r>
      <w:r w:rsidRPr="00B12040">
        <w:t xml:space="preserve"> by</w:t>
      </w:r>
      <w:proofErr w:type="gramEnd"/>
      <w:r w:rsidRPr="00B12040">
        <w:t xml:space="preserve"> stirring for 10 minutes. The deprotonated 3,5-di-</w:t>
      </w:r>
      <w:r w:rsidRPr="00B12040">
        <w:rPr>
          <w:i/>
          <w:iCs/>
        </w:rPr>
        <w:t>tert</w:t>
      </w:r>
      <w:r w:rsidRPr="00B12040">
        <w:t>-butyl</w:t>
      </w:r>
      <w:r w:rsidR="004D2DC1">
        <w:t>catechol</w:t>
      </w:r>
      <w:r w:rsidRPr="00B12040">
        <w:t xml:space="preserve"> solution was slowly added to the cobalt-Me</w:t>
      </w:r>
      <w:r w:rsidRPr="00B12040">
        <w:rPr>
          <w:vertAlign w:val="subscript"/>
        </w:rPr>
        <w:t>2</w:t>
      </w:r>
      <w:r w:rsidRPr="00B12040">
        <w:t>tpa mixture and stirred for 10 minutes to obtain a reddish-brown solution. The resulting solution was subjected to aerial oxidation followed by the addition of an aqueous KPF</w:t>
      </w:r>
      <w:r w:rsidRPr="00B12040">
        <w:rPr>
          <w:vertAlign w:val="subscript"/>
        </w:rPr>
        <w:t>6</w:t>
      </w:r>
      <w:r w:rsidRPr="00B12040">
        <w:t xml:space="preserve"> solution to obtain a black-green precipitate of [</w:t>
      </w:r>
      <w:proofErr w:type="gramStart"/>
      <w:r w:rsidRPr="00B12040">
        <w:t>Co(</w:t>
      </w:r>
      <w:proofErr w:type="gramEnd"/>
      <w:r w:rsidRPr="00B12040">
        <w:t>Me</w:t>
      </w:r>
      <w:r w:rsidR="00CD7C0C" w:rsidRPr="00B12040">
        <w:rPr>
          <w:vertAlign w:val="subscript"/>
        </w:rPr>
        <w:t>3</w:t>
      </w:r>
      <w:r w:rsidRPr="00B12040">
        <w:t>tpa)(</w:t>
      </w:r>
      <w:proofErr w:type="spellStart"/>
      <w:r w:rsidRPr="00B12040">
        <w:t>dbdiox</w:t>
      </w:r>
      <w:proofErr w:type="spellEnd"/>
      <w:r w:rsidRPr="00B12040">
        <w:t>)][PF</w:t>
      </w:r>
      <w:r w:rsidRPr="00B12040">
        <w:rPr>
          <w:vertAlign w:val="subscript"/>
        </w:rPr>
        <w:t>6</w:t>
      </w:r>
      <w:r w:rsidRPr="00B12040">
        <w:t>]. The crude product was washed with diethyl ether (</w:t>
      </w:r>
      <w:r w:rsidRPr="00B12040">
        <w:rPr>
          <w:rFonts w:cstheme="minorHAnsi"/>
        </w:rPr>
        <w:t>2 Χ</w:t>
      </w:r>
      <w:r w:rsidRPr="00B12040">
        <w:t xml:space="preserve"> 2 mL) and collected by vacuum filtration under ambient conditions.  Large dark-green crystals were obtained by heating a moderately concentrated </w:t>
      </w:r>
      <w:r w:rsidR="00C01AA2">
        <w:t xml:space="preserve">toluene </w:t>
      </w:r>
      <w:r w:rsidRPr="00B12040">
        <w:t>solution in a sand bath with subsequent slow cooling</w:t>
      </w:r>
      <w:r w:rsidR="00901592" w:rsidRPr="00B12040">
        <w:t xml:space="preserve"> </w:t>
      </w:r>
      <w:r w:rsidR="00C01AA2">
        <w:t>affording</w:t>
      </w:r>
      <w:r w:rsidR="00C01AA2" w:rsidRPr="00B12040">
        <w:t xml:space="preserve"> </w:t>
      </w:r>
      <w:proofErr w:type="gramStart"/>
      <w:r w:rsidR="00901592" w:rsidRPr="00B12040">
        <w:t>Co(</w:t>
      </w:r>
      <w:proofErr w:type="gramEnd"/>
      <w:r w:rsidR="00901592" w:rsidRPr="00B12040">
        <w:t>Me</w:t>
      </w:r>
      <w:r w:rsidR="00901592" w:rsidRPr="00B12040">
        <w:rPr>
          <w:vertAlign w:val="subscript"/>
        </w:rPr>
        <w:t>3</w:t>
      </w:r>
      <w:r w:rsidR="00901592" w:rsidRPr="00B12040">
        <w:t>tpa)(</w:t>
      </w:r>
      <w:proofErr w:type="spellStart"/>
      <w:r w:rsidR="00901592" w:rsidRPr="00B12040">
        <w:t>dbdiox</w:t>
      </w:r>
      <w:proofErr w:type="spellEnd"/>
      <w:r w:rsidR="00901592" w:rsidRPr="00B12040">
        <w:t>)][PF</w:t>
      </w:r>
      <w:r w:rsidR="00901592" w:rsidRPr="00B12040">
        <w:rPr>
          <w:vertAlign w:val="subscript"/>
        </w:rPr>
        <w:t>6</w:t>
      </w:r>
      <w:r w:rsidR="00901592" w:rsidRPr="00B12040">
        <w:t>].(toluene)</w:t>
      </w:r>
      <w:r w:rsidR="00025380" w:rsidRPr="00B12040">
        <w:t xml:space="preserve"> - (</w:t>
      </w:r>
      <w:r w:rsidR="00025380" w:rsidRPr="00B12040">
        <w:rPr>
          <w:b/>
          <w:bCs/>
        </w:rPr>
        <w:t>Me</w:t>
      </w:r>
      <w:r w:rsidR="00025380" w:rsidRPr="00B12040">
        <w:rPr>
          <w:b/>
          <w:bCs/>
          <w:vertAlign w:val="subscript"/>
        </w:rPr>
        <w:t>3</w:t>
      </w:r>
      <w:r w:rsidR="00025380" w:rsidRPr="00B12040">
        <w:rPr>
          <w:b/>
          <w:bCs/>
        </w:rPr>
        <w:t>tpa</w:t>
      </w:r>
      <w:r w:rsidR="00025380" w:rsidRPr="00B12040">
        <w:t>)</w:t>
      </w:r>
      <w:r w:rsidR="00901592" w:rsidRPr="00B12040">
        <w:t>.</w:t>
      </w:r>
      <w:r w:rsidRPr="00B12040">
        <w:t xml:space="preserve"> </w:t>
      </w:r>
    </w:p>
    <w:p w14:paraId="4600EA1E" w14:textId="77777777" w:rsidR="004772BE" w:rsidRPr="00F03EE3" w:rsidRDefault="004772BE" w:rsidP="00F01777">
      <w:pPr>
        <w:pStyle w:val="Heading1"/>
        <w:rPr>
          <w:b/>
          <w:bCs/>
          <w:color w:val="auto"/>
        </w:rPr>
      </w:pPr>
      <w:bookmarkStart w:id="4" w:name="_Toc160724986"/>
      <w:r w:rsidRPr="00F03EE3">
        <w:rPr>
          <w:b/>
          <w:bCs/>
          <w:color w:val="auto"/>
        </w:rPr>
        <w:lastRenderedPageBreak/>
        <w:t>S2. Single Crystal X-Ray Diffraction</w:t>
      </w:r>
      <w:bookmarkEnd w:id="4"/>
    </w:p>
    <w:p w14:paraId="2C226933" w14:textId="77777777" w:rsidR="004772BE" w:rsidRPr="00F03EE3" w:rsidRDefault="004772BE" w:rsidP="000C2DF7">
      <w:pPr>
        <w:pStyle w:val="Heading2"/>
        <w:rPr>
          <w:b/>
          <w:bCs/>
          <w:color w:val="auto"/>
        </w:rPr>
      </w:pPr>
      <w:bookmarkStart w:id="5" w:name="_Toc160724987"/>
      <w:r w:rsidRPr="00F03EE3">
        <w:rPr>
          <w:b/>
          <w:bCs/>
          <w:color w:val="auto"/>
        </w:rPr>
        <w:t>Ambient Conditions Single Crystal X-Ray Diffraction</w:t>
      </w:r>
      <w:bookmarkEnd w:id="5"/>
    </w:p>
    <w:p w14:paraId="44D4C2F5" w14:textId="12C884B8" w:rsidR="00FC2800" w:rsidRPr="00B12040" w:rsidRDefault="00FC2800" w:rsidP="00F66F52">
      <w:pPr>
        <w:widowControl w:val="0"/>
        <w:autoSpaceDE w:val="0"/>
        <w:autoSpaceDN w:val="0"/>
        <w:adjustRightInd w:val="0"/>
        <w:spacing w:after="200" w:line="360" w:lineRule="auto"/>
        <w:jc w:val="both"/>
        <w:rPr>
          <w:rFonts w:cstheme="minorHAnsi"/>
          <w:b/>
          <w:bCs/>
          <w:kern w:val="0"/>
        </w:rPr>
      </w:pPr>
      <w:r w:rsidRPr="00B12040">
        <w:rPr>
          <w:rFonts w:cstheme="minorHAnsi"/>
          <w:b/>
          <w:bCs/>
          <w:kern w:val="0"/>
        </w:rPr>
        <w:t>[</w:t>
      </w:r>
      <w:proofErr w:type="gramStart"/>
      <w:r w:rsidRPr="00B12040">
        <w:rPr>
          <w:rFonts w:cstheme="minorHAnsi"/>
          <w:b/>
          <w:bCs/>
          <w:kern w:val="0"/>
        </w:rPr>
        <w:t>Co(</w:t>
      </w:r>
      <w:proofErr w:type="gramEnd"/>
      <w:r w:rsidRPr="00B12040">
        <w:rPr>
          <w:rFonts w:cstheme="minorHAnsi"/>
          <w:b/>
          <w:bCs/>
          <w:kern w:val="0"/>
        </w:rPr>
        <w:t>Me</w:t>
      </w:r>
      <w:r w:rsidRPr="00B12040">
        <w:rPr>
          <w:rFonts w:cstheme="minorHAnsi"/>
          <w:b/>
          <w:bCs/>
          <w:kern w:val="0"/>
          <w:vertAlign w:val="subscript"/>
        </w:rPr>
        <w:t>3</w:t>
      </w:r>
      <w:r w:rsidRPr="00B12040">
        <w:rPr>
          <w:rFonts w:cstheme="minorHAnsi"/>
          <w:b/>
          <w:bCs/>
          <w:kern w:val="0"/>
        </w:rPr>
        <w:t>tpa)(</w:t>
      </w:r>
      <w:proofErr w:type="spellStart"/>
      <w:r w:rsidRPr="00B12040">
        <w:rPr>
          <w:rFonts w:cstheme="minorHAnsi"/>
          <w:b/>
          <w:bCs/>
          <w:kern w:val="0"/>
        </w:rPr>
        <w:t>dbdiox</w:t>
      </w:r>
      <w:proofErr w:type="spellEnd"/>
      <w:r w:rsidRPr="00B12040">
        <w:rPr>
          <w:rFonts w:cstheme="minorHAnsi"/>
          <w:b/>
          <w:bCs/>
          <w:kern w:val="0"/>
        </w:rPr>
        <w:t>)][PF</w:t>
      </w:r>
      <w:r w:rsidRPr="00B12040">
        <w:rPr>
          <w:rFonts w:cstheme="minorHAnsi"/>
          <w:b/>
          <w:bCs/>
          <w:kern w:val="0"/>
          <w:vertAlign w:val="subscript"/>
        </w:rPr>
        <w:t>6</w:t>
      </w:r>
      <w:r w:rsidRPr="00B12040">
        <w:rPr>
          <w:rFonts w:cstheme="minorHAnsi"/>
          <w:b/>
          <w:bCs/>
          <w:kern w:val="0"/>
        </w:rPr>
        <w:t>].(toluene)</w:t>
      </w:r>
      <w:r w:rsidR="00BA633D" w:rsidRPr="00B12040">
        <w:rPr>
          <w:rFonts w:cstheme="minorHAnsi"/>
          <w:kern w:val="0"/>
        </w:rPr>
        <w:t xml:space="preserve"> </w:t>
      </w:r>
      <w:r w:rsidR="00BA633D" w:rsidRPr="00B12040">
        <w:rPr>
          <w:rFonts w:cstheme="minorHAnsi"/>
          <w:b/>
          <w:bCs/>
          <w:kern w:val="0"/>
        </w:rPr>
        <w:t>-</w:t>
      </w:r>
      <w:r w:rsidRPr="00B12040">
        <w:rPr>
          <w:rFonts w:cstheme="minorHAnsi"/>
          <w:b/>
          <w:bCs/>
          <w:kern w:val="0"/>
        </w:rPr>
        <w:t xml:space="preserve"> (Me</w:t>
      </w:r>
      <w:r w:rsidRPr="00B12040">
        <w:rPr>
          <w:rFonts w:cstheme="minorHAnsi"/>
          <w:b/>
          <w:bCs/>
          <w:kern w:val="0"/>
          <w:vertAlign w:val="subscript"/>
        </w:rPr>
        <w:t>3</w:t>
      </w:r>
      <w:r w:rsidRPr="00B12040">
        <w:rPr>
          <w:rFonts w:cstheme="minorHAnsi"/>
          <w:b/>
          <w:bCs/>
          <w:kern w:val="0"/>
        </w:rPr>
        <w:t xml:space="preserve">tpa) </w:t>
      </w:r>
    </w:p>
    <w:p w14:paraId="787F0E94" w14:textId="4C3341C6" w:rsidR="002176FB" w:rsidRPr="00B12040" w:rsidRDefault="002176FB" w:rsidP="00F66F52">
      <w:pPr>
        <w:widowControl w:val="0"/>
        <w:autoSpaceDE w:val="0"/>
        <w:autoSpaceDN w:val="0"/>
        <w:adjustRightInd w:val="0"/>
        <w:spacing w:after="200" w:line="360" w:lineRule="auto"/>
        <w:jc w:val="both"/>
        <w:rPr>
          <w:rFonts w:cstheme="minorHAnsi"/>
          <w:kern w:val="0"/>
        </w:rPr>
      </w:pPr>
      <w:r w:rsidRPr="00B12040">
        <w:rPr>
          <w:rFonts w:cstheme="minorHAnsi"/>
          <w:kern w:val="0"/>
        </w:rPr>
        <w:t>A dull green block-shaped-shaped crystal with dimensions 0.18 × 0.10 × 0.09 mm</w:t>
      </w:r>
      <w:r w:rsidRPr="00B12040">
        <w:rPr>
          <w:rFonts w:cstheme="minorHAnsi"/>
          <w:kern w:val="0"/>
          <w:vertAlign w:val="superscript"/>
        </w:rPr>
        <w:t>3</w:t>
      </w:r>
      <w:r w:rsidRPr="00B12040">
        <w:rPr>
          <w:rFonts w:cstheme="minorHAnsi"/>
          <w:kern w:val="0"/>
        </w:rPr>
        <w:t xml:space="preserve"> was mounted. Data were collected using a </w:t>
      </w:r>
      <w:proofErr w:type="spellStart"/>
      <w:r w:rsidRPr="00B12040">
        <w:rPr>
          <w:rFonts w:cstheme="minorHAnsi"/>
          <w:kern w:val="0"/>
        </w:rPr>
        <w:t>XtaLAB</w:t>
      </w:r>
      <w:proofErr w:type="spellEnd"/>
      <w:r w:rsidRPr="00B12040">
        <w:rPr>
          <w:rFonts w:cstheme="minorHAnsi"/>
          <w:kern w:val="0"/>
        </w:rPr>
        <w:t xml:space="preserve"> Synergy, Single source </w:t>
      </w:r>
      <w:proofErr w:type="spellStart"/>
      <w:r w:rsidRPr="00B12040">
        <w:rPr>
          <w:rFonts w:cstheme="minorHAnsi"/>
          <w:kern w:val="0"/>
        </w:rPr>
        <w:t>HyPix</w:t>
      </w:r>
      <w:proofErr w:type="spellEnd"/>
      <w:r w:rsidRPr="00B12040">
        <w:rPr>
          <w:rFonts w:cstheme="minorHAnsi"/>
          <w:kern w:val="0"/>
        </w:rPr>
        <w:t xml:space="preserve"> diffractometer operating at </w:t>
      </w:r>
      <w:r w:rsidRPr="00B12040">
        <w:rPr>
          <w:rFonts w:cstheme="minorHAnsi"/>
          <w:i/>
          <w:kern w:val="0"/>
        </w:rPr>
        <w:t>T</w:t>
      </w:r>
      <w:r w:rsidRPr="00B12040">
        <w:rPr>
          <w:rFonts w:cstheme="minorHAnsi"/>
          <w:kern w:val="0"/>
        </w:rPr>
        <w:t> = 293(2) K.</w:t>
      </w:r>
      <w:r w:rsidR="00964810" w:rsidRPr="00B12040">
        <w:rPr>
          <w:rFonts w:cstheme="minorHAnsi"/>
          <w:kern w:val="0"/>
        </w:rPr>
        <w:t xml:space="preserve"> </w:t>
      </w:r>
      <w:r w:rsidRPr="00B12040">
        <w:rPr>
          <w:rFonts w:cstheme="minorHAnsi"/>
          <w:kern w:val="0"/>
        </w:rPr>
        <w:t xml:space="preserve">Data were measured using </w:t>
      </w:r>
      <w:r w:rsidR="00F66F52" w:rsidRPr="00B12040">
        <w:rPr>
          <w:rFonts w:cstheme="minorHAnsi"/>
          <w:i/>
          <w:kern w:val="0"/>
        </w:rPr>
        <w:sym w:font="Symbol" w:char="F077"/>
      </w:r>
      <w:r w:rsidRPr="00B12040">
        <w:rPr>
          <w:rFonts w:cstheme="minorHAnsi"/>
          <w:kern w:val="0"/>
        </w:rPr>
        <w:t xml:space="preserve"> scans with </w:t>
      </w:r>
      <w:proofErr w:type="spellStart"/>
      <w:r w:rsidRPr="00B12040">
        <w:rPr>
          <w:rFonts w:cstheme="minorHAnsi"/>
          <w:kern w:val="0"/>
        </w:rPr>
        <w:t>MoK</w:t>
      </w:r>
      <w:proofErr w:type="spellEnd"/>
      <w:r w:rsidR="00964810" w:rsidRPr="00B12040">
        <w:rPr>
          <w:rFonts w:cstheme="minorHAnsi"/>
          <w:i/>
          <w:kern w:val="0"/>
        </w:rPr>
        <w:sym w:font="Symbol" w:char="F061"/>
      </w:r>
      <w:r w:rsidRPr="00B12040">
        <w:rPr>
          <w:rFonts w:cstheme="minorHAnsi"/>
          <w:kern w:val="0"/>
        </w:rPr>
        <w:t xml:space="preserve"> radiation. The diffraction pattern was indexed and the total number of runs and images was based on the strategy calculation from the program CrysAlisPro 1.171.40.84a.</w:t>
      </w:r>
      <w:r w:rsidR="00840B38" w:rsidRPr="00B12040">
        <w:rPr>
          <w:rFonts w:cstheme="minorHAnsi"/>
          <w:kern w:val="0"/>
        </w:rPr>
        <w:fldChar w:fldCharType="begin"/>
      </w:r>
      <w:r w:rsidR="00AD22FC">
        <w:rPr>
          <w:rFonts w:cstheme="minorHAnsi"/>
          <w:kern w:val="0"/>
        </w:rPr>
        <w:instrText xml:space="preserve"> ADDIN EN.CITE &lt;EndNote&gt;&lt;Cite&gt;&lt;Author&gt;Diffraction&lt;/Author&gt;&lt;Year&gt;2020&lt;/Year&gt;&lt;RecNum&gt;4&lt;/RecNum&gt;&lt;DisplayText&gt;&lt;style face="superscript"&gt;4&lt;/style&gt;&lt;/DisplayText&gt;&lt;record&gt;&lt;rec-number&gt;4&lt;/rec-number&gt;&lt;foreign-keys&gt;&lt;key app="EN" db-id="st9ftvtdwvppvqesftm5vvaq0d2xf2zxvpzr" timestamp="1709801970"&gt;4&lt;/key&gt;&lt;/foreign-keys&gt;&lt;ref-type name="Computer Program"&gt;9&lt;/ref-type&gt;&lt;contributors&gt;&lt;authors&gt;&lt;author&gt;Rigaku Oxford Diffraction&lt;/author&gt;&lt;/authors&gt;&lt;/contributors&gt;&lt;titles&gt;&lt;title&gt;CrysAlisPro Software system&lt;/title&gt;&lt;/titles&gt;&lt;edition&gt;1.171.40.84a&lt;/edition&gt;&lt;dates&gt;&lt;year&gt;2020&lt;/year&gt;&lt;/dates&gt;&lt;pub-location&gt;Wroclaw, Poland&lt;/pub-location&gt;&lt;publisher&gt;Rigaku Corporation&lt;/publisher&gt;&lt;urls&gt;&lt;/urls&gt;&lt;/record&gt;&lt;/Cite&gt;&lt;/EndNote&gt;</w:instrText>
      </w:r>
      <w:r w:rsidR="00840B38" w:rsidRPr="00B12040">
        <w:rPr>
          <w:rFonts w:cstheme="minorHAnsi"/>
          <w:kern w:val="0"/>
        </w:rPr>
        <w:fldChar w:fldCharType="separate"/>
      </w:r>
      <w:r w:rsidR="00840B38" w:rsidRPr="00B12040">
        <w:rPr>
          <w:rFonts w:cstheme="minorHAnsi"/>
          <w:noProof/>
          <w:kern w:val="0"/>
          <w:vertAlign w:val="superscript"/>
        </w:rPr>
        <w:t>4</w:t>
      </w:r>
      <w:r w:rsidR="00840B38" w:rsidRPr="00B12040">
        <w:rPr>
          <w:rFonts w:cstheme="minorHAnsi"/>
          <w:kern w:val="0"/>
        </w:rPr>
        <w:fldChar w:fldCharType="end"/>
      </w:r>
      <w:r w:rsidRPr="00B12040">
        <w:rPr>
          <w:rFonts w:cstheme="minorHAnsi"/>
          <w:kern w:val="0"/>
        </w:rPr>
        <w:t xml:space="preserve"> The maximum resolution that was achieved was </w:t>
      </w:r>
      <w:r w:rsidR="00964810" w:rsidRPr="00B12040">
        <w:rPr>
          <w:rFonts w:cstheme="minorHAnsi"/>
          <w:i/>
          <w:kern w:val="0"/>
        </w:rPr>
        <w:sym w:font="Symbol" w:char="F071"/>
      </w:r>
      <w:r w:rsidRPr="00B12040">
        <w:rPr>
          <w:rFonts w:cstheme="minorHAnsi"/>
          <w:kern w:val="0"/>
        </w:rPr>
        <w:t xml:space="preserve"> = 25.349</w:t>
      </w:r>
      <w:r w:rsidR="00964810" w:rsidRPr="00B12040">
        <w:rPr>
          <w:rFonts w:cstheme="minorHAnsi"/>
          <w:kern w:val="0"/>
        </w:rPr>
        <w:sym w:font="Symbol" w:char="F0B0"/>
      </w:r>
      <w:r w:rsidRPr="00B12040">
        <w:rPr>
          <w:rFonts w:cstheme="minorHAnsi"/>
          <w:kern w:val="0"/>
        </w:rPr>
        <w:t xml:space="preserve"> (0.83 Å).</w:t>
      </w:r>
      <w:r w:rsidR="00964810" w:rsidRPr="00B12040">
        <w:rPr>
          <w:rFonts w:cstheme="minorHAnsi"/>
          <w:kern w:val="0"/>
        </w:rPr>
        <w:t xml:space="preserve"> </w:t>
      </w:r>
      <w:r w:rsidRPr="00B12040">
        <w:rPr>
          <w:rFonts w:cstheme="minorHAnsi"/>
          <w:kern w:val="0"/>
        </w:rPr>
        <w:t>The unit cell was refined using CrysAlisPro 1.171.40.84a</w:t>
      </w:r>
      <w:r w:rsidR="00840B38" w:rsidRPr="00B12040">
        <w:rPr>
          <w:rFonts w:cstheme="minorHAnsi"/>
          <w:kern w:val="0"/>
        </w:rPr>
        <w:fldChar w:fldCharType="begin"/>
      </w:r>
      <w:r w:rsidR="00AD22FC">
        <w:rPr>
          <w:rFonts w:cstheme="minorHAnsi"/>
          <w:kern w:val="0"/>
        </w:rPr>
        <w:instrText xml:space="preserve"> ADDIN EN.CITE &lt;EndNote&gt;&lt;Cite&gt;&lt;Author&gt;Diffraction&lt;/Author&gt;&lt;Year&gt;2020&lt;/Year&gt;&lt;RecNum&gt;4&lt;/RecNum&gt;&lt;DisplayText&gt;&lt;style face="superscript"&gt;4&lt;/style&gt;&lt;/DisplayText&gt;&lt;record&gt;&lt;rec-number&gt;4&lt;/rec-number&gt;&lt;foreign-keys&gt;&lt;key app="EN" db-id="st9ftvtdwvppvqesftm5vvaq0d2xf2zxvpzr" timestamp="1709801970"&gt;4&lt;/key&gt;&lt;/foreign-keys&gt;&lt;ref-type name="Computer Program"&gt;9&lt;/ref-type&gt;&lt;contributors&gt;&lt;authors&gt;&lt;author&gt;Rigaku Oxford Diffraction&lt;/author&gt;&lt;/authors&gt;&lt;/contributors&gt;&lt;titles&gt;&lt;title&gt;CrysAlisPro Software system&lt;/title&gt;&lt;/titles&gt;&lt;edition&gt;1.171.40.84a&lt;/edition&gt;&lt;dates&gt;&lt;year&gt;2020&lt;/year&gt;&lt;/dates&gt;&lt;pub-location&gt;Wroclaw, Poland&lt;/pub-location&gt;&lt;publisher&gt;Rigaku Corporation&lt;/publisher&gt;&lt;urls&gt;&lt;/urls&gt;&lt;/record&gt;&lt;/Cite&gt;&lt;/EndNote&gt;</w:instrText>
      </w:r>
      <w:r w:rsidR="00840B38" w:rsidRPr="00B12040">
        <w:rPr>
          <w:rFonts w:cstheme="minorHAnsi"/>
          <w:kern w:val="0"/>
        </w:rPr>
        <w:fldChar w:fldCharType="separate"/>
      </w:r>
      <w:r w:rsidR="00840B38" w:rsidRPr="00B12040">
        <w:rPr>
          <w:rFonts w:cstheme="minorHAnsi"/>
          <w:noProof/>
          <w:kern w:val="0"/>
          <w:vertAlign w:val="superscript"/>
        </w:rPr>
        <w:t>4</w:t>
      </w:r>
      <w:r w:rsidR="00840B38" w:rsidRPr="00B12040">
        <w:rPr>
          <w:rFonts w:cstheme="minorHAnsi"/>
          <w:kern w:val="0"/>
        </w:rPr>
        <w:fldChar w:fldCharType="end"/>
      </w:r>
      <w:r w:rsidR="00840B38" w:rsidRPr="00B12040">
        <w:rPr>
          <w:rFonts w:cstheme="minorHAnsi"/>
          <w:kern w:val="0"/>
        </w:rPr>
        <w:t xml:space="preserve"> </w:t>
      </w:r>
      <w:r w:rsidRPr="00B12040">
        <w:rPr>
          <w:rFonts w:cstheme="minorHAnsi"/>
          <w:kern w:val="0"/>
        </w:rPr>
        <w:t>on 26175 reflections, 27% of the observed reflections.</w:t>
      </w:r>
      <w:r w:rsidR="00964810" w:rsidRPr="00B12040">
        <w:rPr>
          <w:rFonts w:cstheme="minorHAnsi"/>
          <w:kern w:val="0"/>
        </w:rPr>
        <w:t xml:space="preserve"> </w:t>
      </w:r>
      <w:r w:rsidRPr="00B12040">
        <w:rPr>
          <w:rFonts w:cstheme="minorHAnsi"/>
          <w:kern w:val="0"/>
        </w:rPr>
        <w:t>Data reduction, scaling and absorption corrections were performed using CrysAlisPro 1.171.40.84a.</w:t>
      </w:r>
      <w:r w:rsidR="00840B38" w:rsidRPr="00B12040">
        <w:rPr>
          <w:rFonts w:cstheme="minorHAnsi"/>
          <w:kern w:val="0"/>
        </w:rPr>
        <w:fldChar w:fldCharType="begin"/>
      </w:r>
      <w:r w:rsidR="00AD22FC">
        <w:rPr>
          <w:rFonts w:cstheme="minorHAnsi"/>
          <w:kern w:val="0"/>
        </w:rPr>
        <w:instrText xml:space="preserve"> ADDIN EN.CITE &lt;EndNote&gt;&lt;Cite&gt;&lt;Author&gt;Diffraction&lt;/Author&gt;&lt;Year&gt;2020&lt;/Year&gt;&lt;RecNum&gt;4&lt;/RecNum&gt;&lt;DisplayText&gt;&lt;style face="superscript"&gt;4&lt;/style&gt;&lt;/DisplayText&gt;&lt;record&gt;&lt;rec-number&gt;4&lt;/rec-number&gt;&lt;foreign-keys&gt;&lt;key app="EN" db-id="st9ftvtdwvppvqesftm5vvaq0d2xf2zxvpzr" timestamp="1709801970"&gt;4&lt;/key&gt;&lt;/foreign-keys&gt;&lt;ref-type name="Computer Program"&gt;9&lt;/ref-type&gt;&lt;contributors&gt;&lt;authors&gt;&lt;author&gt;Rigaku Oxford Diffraction&lt;/author&gt;&lt;/authors&gt;&lt;/contributors&gt;&lt;titles&gt;&lt;title&gt;CrysAlisPro Software system&lt;/title&gt;&lt;/titles&gt;&lt;edition&gt;1.171.40.84a&lt;/edition&gt;&lt;dates&gt;&lt;year&gt;2020&lt;/year&gt;&lt;/dates&gt;&lt;pub-location&gt;Wroclaw, Poland&lt;/pub-location&gt;&lt;publisher&gt;Rigaku Corporation&lt;/publisher&gt;&lt;urls&gt;&lt;/urls&gt;&lt;/record&gt;&lt;/Cite&gt;&lt;/EndNote&gt;</w:instrText>
      </w:r>
      <w:r w:rsidR="00840B38" w:rsidRPr="00B12040">
        <w:rPr>
          <w:rFonts w:cstheme="minorHAnsi"/>
          <w:kern w:val="0"/>
        </w:rPr>
        <w:fldChar w:fldCharType="separate"/>
      </w:r>
      <w:r w:rsidR="00840B38" w:rsidRPr="00B12040">
        <w:rPr>
          <w:rFonts w:cstheme="minorHAnsi"/>
          <w:noProof/>
          <w:kern w:val="0"/>
          <w:vertAlign w:val="superscript"/>
        </w:rPr>
        <w:t>4</w:t>
      </w:r>
      <w:r w:rsidR="00840B38" w:rsidRPr="00B12040">
        <w:rPr>
          <w:rFonts w:cstheme="minorHAnsi"/>
          <w:kern w:val="0"/>
        </w:rPr>
        <w:fldChar w:fldCharType="end"/>
      </w:r>
      <w:r w:rsidRPr="00B12040">
        <w:rPr>
          <w:rFonts w:cstheme="minorHAnsi"/>
          <w:kern w:val="0"/>
        </w:rPr>
        <w:t xml:space="preserve"> The final completeness is 99.80 % out to 25.349</w:t>
      </w:r>
      <w:r w:rsidR="00F66F52" w:rsidRPr="00B12040">
        <w:rPr>
          <w:rFonts w:cstheme="minorHAnsi"/>
          <w:kern w:val="0"/>
        </w:rPr>
        <w:sym w:font="Symbol" w:char="F0B0"/>
      </w:r>
      <w:r w:rsidRPr="00B12040">
        <w:rPr>
          <w:rFonts w:cstheme="minorHAnsi"/>
          <w:kern w:val="0"/>
        </w:rPr>
        <w:t xml:space="preserve"> in </w:t>
      </w:r>
      <w:r w:rsidR="00F66F52" w:rsidRPr="00B12040">
        <w:rPr>
          <w:rFonts w:cstheme="minorHAnsi"/>
          <w:i/>
          <w:kern w:val="0"/>
        </w:rPr>
        <w:sym w:font="Symbol" w:char="F071"/>
      </w:r>
      <w:r w:rsidRPr="00B12040">
        <w:rPr>
          <w:rFonts w:cstheme="minorHAnsi"/>
          <w:kern w:val="0"/>
        </w:rPr>
        <w:t>. A multi-scan absorption correction was performed using CrysAlisPro 1.171.40.84a</w:t>
      </w:r>
      <w:r w:rsidR="00840B38" w:rsidRPr="00B12040">
        <w:rPr>
          <w:rFonts w:cstheme="minorHAnsi"/>
          <w:kern w:val="0"/>
        </w:rPr>
        <w:fldChar w:fldCharType="begin"/>
      </w:r>
      <w:r w:rsidR="00AD22FC">
        <w:rPr>
          <w:rFonts w:cstheme="minorHAnsi"/>
          <w:kern w:val="0"/>
        </w:rPr>
        <w:instrText xml:space="preserve"> ADDIN EN.CITE &lt;EndNote&gt;&lt;Cite&gt;&lt;Author&gt;Diffraction&lt;/Author&gt;&lt;Year&gt;2020&lt;/Year&gt;&lt;RecNum&gt;4&lt;/RecNum&gt;&lt;DisplayText&gt;&lt;style face="superscript"&gt;4&lt;/style&gt;&lt;/DisplayText&gt;&lt;record&gt;&lt;rec-number&gt;4&lt;/rec-number&gt;&lt;foreign-keys&gt;&lt;key app="EN" db-id="st9ftvtdwvppvqesftm5vvaq0d2xf2zxvpzr" timestamp="1709801970"&gt;4&lt;/key&gt;&lt;/foreign-keys&gt;&lt;ref-type name="Computer Program"&gt;9&lt;/ref-type&gt;&lt;contributors&gt;&lt;authors&gt;&lt;author&gt;Rigaku Oxford Diffraction&lt;/author&gt;&lt;/authors&gt;&lt;/contributors&gt;&lt;titles&gt;&lt;title&gt;CrysAlisPro Software system&lt;/title&gt;&lt;/titles&gt;&lt;edition&gt;1.171.40.84a&lt;/edition&gt;&lt;dates&gt;&lt;year&gt;2020&lt;/year&gt;&lt;/dates&gt;&lt;pub-location&gt;Wroclaw, Poland&lt;/pub-location&gt;&lt;publisher&gt;Rigaku Corporation&lt;/publisher&gt;&lt;urls&gt;&lt;/urls&gt;&lt;/record&gt;&lt;/Cite&gt;&lt;/EndNote&gt;</w:instrText>
      </w:r>
      <w:r w:rsidR="00840B38" w:rsidRPr="00B12040">
        <w:rPr>
          <w:rFonts w:cstheme="minorHAnsi"/>
          <w:kern w:val="0"/>
        </w:rPr>
        <w:fldChar w:fldCharType="separate"/>
      </w:r>
      <w:r w:rsidR="00840B38" w:rsidRPr="00B12040">
        <w:rPr>
          <w:rFonts w:cstheme="minorHAnsi"/>
          <w:noProof/>
          <w:kern w:val="0"/>
          <w:vertAlign w:val="superscript"/>
        </w:rPr>
        <w:t>4</w:t>
      </w:r>
      <w:r w:rsidR="00840B38" w:rsidRPr="00B12040">
        <w:rPr>
          <w:rFonts w:cstheme="minorHAnsi"/>
          <w:kern w:val="0"/>
        </w:rPr>
        <w:fldChar w:fldCharType="end"/>
      </w:r>
      <w:r w:rsidRPr="00B12040">
        <w:rPr>
          <w:rFonts w:cstheme="minorHAnsi"/>
          <w:kern w:val="0"/>
        </w:rPr>
        <w:t xml:space="preserve"> using spherical harmonics, implemented in SCALE3 ABSPACK scaling algorithm.  The absorption coefficient</w:t>
      </w:r>
      <w:r w:rsidR="00F66F52" w:rsidRPr="00B12040">
        <w:rPr>
          <w:rFonts w:cstheme="minorHAnsi"/>
          <w:i/>
          <w:kern w:val="0"/>
        </w:rPr>
        <w:sym w:font="Symbol" w:char="F020"/>
      </w:r>
      <w:r w:rsidR="00F66F52" w:rsidRPr="00B12040">
        <w:rPr>
          <w:rFonts w:cstheme="minorHAnsi"/>
          <w:i/>
          <w:kern w:val="0"/>
        </w:rPr>
        <w:sym w:font="Symbol" w:char="F06D"/>
      </w:r>
      <w:r w:rsidRPr="00B12040">
        <w:rPr>
          <w:rFonts w:cstheme="minorHAnsi"/>
          <w:kern w:val="0"/>
        </w:rPr>
        <w:t xml:space="preserve"> of this material is 0.512 mm</w:t>
      </w:r>
      <w:r w:rsidRPr="00B12040">
        <w:rPr>
          <w:rFonts w:cstheme="minorHAnsi"/>
          <w:kern w:val="0"/>
          <w:vertAlign w:val="superscript"/>
        </w:rPr>
        <w:t>-1</w:t>
      </w:r>
      <w:r w:rsidRPr="00B12040">
        <w:rPr>
          <w:rFonts w:cstheme="minorHAnsi"/>
          <w:kern w:val="0"/>
        </w:rPr>
        <w:t xml:space="preserve"> at this wavelength (</w:t>
      </w:r>
      <w:r w:rsidR="00F66F52" w:rsidRPr="00B12040">
        <w:rPr>
          <w:rFonts w:cstheme="minorHAnsi"/>
          <w:i/>
          <w:kern w:val="0"/>
        </w:rPr>
        <w:sym w:font="Symbol" w:char="F06C"/>
      </w:r>
      <w:r w:rsidRPr="00B12040">
        <w:rPr>
          <w:rFonts w:cstheme="minorHAnsi"/>
          <w:kern w:val="0"/>
        </w:rPr>
        <w:t> = 0.71073Å) and the minimum and maximum transmissions are 0.972 and 1.000.</w:t>
      </w:r>
      <w:r w:rsidR="00964810" w:rsidRPr="00B12040">
        <w:rPr>
          <w:rFonts w:cstheme="minorHAnsi"/>
          <w:kern w:val="0"/>
        </w:rPr>
        <w:t xml:space="preserve"> </w:t>
      </w:r>
      <w:r w:rsidRPr="00B12040">
        <w:rPr>
          <w:rFonts w:cstheme="minorHAnsi"/>
          <w:kern w:val="0"/>
        </w:rPr>
        <w:t xml:space="preserve">The structure was solved and the space group </w:t>
      </w:r>
      <w:r w:rsidRPr="00B12040">
        <w:rPr>
          <w:rFonts w:cstheme="minorHAnsi"/>
          <w:i/>
          <w:kern w:val="0"/>
        </w:rPr>
        <w:t>P</w:t>
      </w:r>
      <w:r w:rsidRPr="00B12040">
        <w:rPr>
          <w:rFonts w:cstheme="minorHAnsi"/>
          <w:kern w:val="0"/>
        </w:rPr>
        <w:t>2</w:t>
      </w:r>
      <w:r w:rsidRPr="00B12040">
        <w:rPr>
          <w:rFonts w:cstheme="minorHAnsi"/>
          <w:kern w:val="0"/>
          <w:vertAlign w:val="subscript"/>
        </w:rPr>
        <w:t>1</w:t>
      </w:r>
      <w:r w:rsidRPr="00B12040">
        <w:rPr>
          <w:rFonts w:cstheme="minorHAnsi"/>
          <w:kern w:val="0"/>
        </w:rPr>
        <w:t>/</w:t>
      </w:r>
      <w:r w:rsidRPr="00B12040">
        <w:rPr>
          <w:rFonts w:cstheme="minorHAnsi"/>
          <w:i/>
          <w:kern w:val="0"/>
        </w:rPr>
        <w:t>c</w:t>
      </w:r>
      <w:r w:rsidRPr="00B12040">
        <w:rPr>
          <w:rFonts w:cstheme="minorHAnsi"/>
          <w:kern w:val="0"/>
        </w:rPr>
        <w:t xml:space="preserve"> (# 14) determined by the </w:t>
      </w:r>
      <w:proofErr w:type="spellStart"/>
      <w:r w:rsidRPr="00B12040">
        <w:rPr>
          <w:rFonts w:cstheme="minorHAnsi"/>
          <w:kern w:val="0"/>
        </w:rPr>
        <w:t>ShelXT</w:t>
      </w:r>
      <w:proofErr w:type="spellEnd"/>
      <w:r w:rsidRPr="00B12040">
        <w:rPr>
          <w:rFonts w:cstheme="minorHAnsi"/>
          <w:kern w:val="0"/>
        </w:rPr>
        <w:t xml:space="preserve"> 2018/2</w:t>
      </w:r>
      <w:r w:rsidR="00DB6BBC" w:rsidRPr="00B12040">
        <w:rPr>
          <w:rFonts w:cstheme="minorHAnsi"/>
          <w:kern w:val="0"/>
        </w:rPr>
        <w:fldChar w:fldCharType="begin"/>
      </w:r>
      <w:r w:rsidR="00AD22FC">
        <w:rPr>
          <w:rFonts w:cstheme="minorHAnsi"/>
          <w:kern w:val="0"/>
        </w:rPr>
        <w:instrText xml:space="preserve"> ADDIN EN.CITE &lt;EndNote&gt;&lt;Cite&gt;&lt;Author&gt;Sheldrick&lt;/Author&gt;&lt;Year&gt;2015&lt;/Year&gt;&lt;RecNum&gt;5&lt;/RecNum&gt;&lt;DisplayText&gt;&lt;style face="superscript"&gt;5&lt;/style&gt;&lt;/DisplayText&gt;&lt;record&gt;&lt;rec-number&gt;5&lt;/rec-number&gt;&lt;foreign-keys&gt;&lt;key app="EN" db-id="st9ftvtdwvppvqesftm5vvaq0d2xf2zxvpzr" timestamp="1709801970"&gt;5&lt;/key&gt;&lt;/foreign-keys&gt;&lt;ref-type name="Journal Article"&gt;17&lt;/ref-type&gt;&lt;contributors&gt;&lt;authors&gt;&lt;author&gt;Sheldrick, George M&lt;/author&gt;&lt;author&gt;          &lt;/author&gt;&lt;/authors&gt;&lt;/contributors&gt;&lt;titles&gt;&lt;title&gt;SHELXT– Integrated space‐group and crystal‐structure determination&lt;/title&gt;&lt;secondary-title&gt;Acta Crystallogr.&lt;/secondary-title&gt;&lt;/titles&gt;&lt;pages&gt;3-8&lt;/pages&gt;&lt;volume&gt;A71&lt;/volume&gt;&lt;number&gt;1&lt;/number&gt;&lt;dates&gt;&lt;year&gt;2015&lt;/year&gt;&lt;/dates&gt;&lt;publisher&gt;International Union of Crystallography&lt;/publisher&gt;&lt;urls&gt;&lt;related-urls&gt;&lt;url&gt;https://journals.iucr.org/a/issues/2015/01/00/sc5086/sc5086.pdf&lt;/url&gt;&lt;/related-urls&gt;&lt;/urls&gt;&lt;electronic-resource-num&gt;10.1107/S2053273314026370&lt;/electronic-resource-num&gt;&lt;/record&gt;&lt;/Cite&gt;&lt;/EndNote&gt;</w:instrText>
      </w:r>
      <w:r w:rsidR="00DB6BBC" w:rsidRPr="00B12040">
        <w:rPr>
          <w:rFonts w:cstheme="minorHAnsi"/>
          <w:kern w:val="0"/>
        </w:rPr>
        <w:fldChar w:fldCharType="separate"/>
      </w:r>
      <w:r w:rsidR="00DB6BBC" w:rsidRPr="00B12040">
        <w:rPr>
          <w:rFonts w:cstheme="minorHAnsi"/>
          <w:noProof/>
          <w:kern w:val="0"/>
          <w:vertAlign w:val="superscript"/>
        </w:rPr>
        <w:t>5</w:t>
      </w:r>
      <w:r w:rsidR="00DB6BBC" w:rsidRPr="00B12040">
        <w:rPr>
          <w:rFonts w:cstheme="minorHAnsi"/>
          <w:kern w:val="0"/>
        </w:rPr>
        <w:fldChar w:fldCharType="end"/>
      </w:r>
      <w:r w:rsidR="00DB6BBC" w:rsidRPr="00B12040">
        <w:rPr>
          <w:rFonts w:cstheme="minorHAnsi"/>
          <w:kern w:val="0"/>
        </w:rPr>
        <w:t xml:space="preserve"> </w:t>
      </w:r>
      <w:r w:rsidRPr="00B12040">
        <w:rPr>
          <w:rFonts w:cstheme="minorHAnsi"/>
          <w:kern w:val="0"/>
        </w:rPr>
        <w:t xml:space="preserve">structure solution program using iterative methods and refined by full matrix least squares minimisation on </w:t>
      </w:r>
      <w:r w:rsidRPr="00B12040">
        <w:rPr>
          <w:rFonts w:cstheme="minorHAnsi"/>
          <w:b/>
          <w:i/>
          <w:kern w:val="0"/>
        </w:rPr>
        <w:t>F</w:t>
      </w:r>
      <w:r w:rsidRPr="00B12040">
        <w:rPr>
          <w:rFonts w:cstheme="minorHAnsi"/>
          <w:b/>
          <w:kern w:val="0"/>
          <w:vertAlign w:val="superscript"/>
        </w:rPr>
        <w:t>2</w:t>
      </w:r>
      <w:r w:rsidRPr="00B12040">
        <w:rPr>
          <w:rFonts w:cstheme="minorHAnsi"/>
          <w:kern w:val="0"/>
        </w:rPr>
        <w:t xml:space="preserve"> using version 2019/1 of </w:t>
      </w:r>
      <w:r w:rsidR="001B6559" w:rsidRPr="00B12040">
        <w:rPr>
          <w:rFonts w:cstheme="minorHAnsi"/>
          <w:kern w:val="0"/>
        </w:rPr>
        <w:t>Shel</w:t>
      </w:r>
      <w:r w:rsidRPr="00B12040">
        <w:rPr>
          <w:rFonts w:cstheme="minorHAnsi"/>
          <w:kern w:val="0"/>
        </w:rPr>
        <w:t>XL</w:t>
      </w:r>
      <w:r w:rsidR="001B6559" w:rsidRPr="00B12040">
        <w:rPr>
          <w:rFonts w:cstheme="minorHAnsi"/>
          <w:kern w:val="0"/>
        </w:rPr>
        <w:fldChar w:fldCharType="begin"/>
      </w:r>
      <w:r w:rsidR="00AD22FC">
        <w:rPr>
          <w:rFonts w:cstheme="minorHAnsi"/>
          <w:kern w:val="0"/>
        </w:rPr>
        <w:instrText xml:space="preserve"> ADDIN EN.CITE &lt;EndNote&gt;&lt;Cite&gt;&lt;Author&gt;Sheldrick&lt;/Author&gt;&lt;Year&gt;2015&lt;/Year&gt;&lt;RecNum&gt;6&lt;/RecNum&gt;&lt;DisplayText&gt;&lt;style face="superscript"&gt;6&lt;/style&gt;&lt;/DisplayText&gt;&lt;record&gt;&lt;rec-number&gt;6&lt;/rec-number&gt;&lt;foreign-keys&gt;&lt;key app="EN" db-id="st9ftvtdwvppvqesftm5vvaq0d2xf2zxvpzr" timestamp="1709801970"&gt;6&lt;/key&gt;&lt;/foreign-keys&gt;&lt;ref-type name="Journal Article"&gt;17&lt;/ref-type&gt;&lt;contributors&gt;&lt;authors&gt;&lt;author&gt;Sheldrick, George M&lt;/author&gt;&lt;author&gt;          &lt;/author&gt;&lt;/authors&gt;&lt;/contributors&gt;&lt;titles&gt;&lt;title&gt;Crystal structure refinement with SHELXL&lt;/title&gt;&lt;secondary-title&gt;Acta Crystallogr.&lt;/secondary-title&gt;&lt;/titles&gt;&lt;pages&gt;3-8&lt;/pages&gt;&lt;volume&gt;C71&lt;/volume&gt;&lt;number&gt;1&lt;/number&gt;&lt;dates&gt;&lt;year&gt;2015&lt;/year&gt;&lt;/dates&gt;&lt;publisher&gt;International Union of Crystallography&lt;/publisher&gt;&lt;urls&gt;&lt;related-urls&gt;&lt;url&gt;https://journals.iucr.org/c/issues/2015/01/00/fa3356/fa3356.pdf&lt;/url&gt;&lt;/related-urls&gt;&lt;/urls&gt;&lt;electronic-resource-num&gt;10.1107/S2053229614024218&lt;/electronic-resource-num&gt;&lt;/record&gt;&lt;/Cite&gt;&lt;/EndNote&gt;</w:instrText>
      </w:r>
      <w:r w:rsidR="001B6559" w:rsidRPr="00B12040">
        <w:rPr>
          <w:rFonts w:cstheme="minorHAnsi"/>
          <w:kern w:val="0"/>
        </w:rPr>
        <w:fldChar w:fldCharType="separate"/>
      </w:r>
      <w:r w:rsidR="001B6559" w:rsidRPr="00B12040">
        <w:rPr>
          <w:rFonts w:cstheme="minorHAnsi"/>
          <w:noProof/>
          <w:kern w:val="0"/>
          <w:vertAlign w:val="superscript"/>
        </w:rPr>
        <w:t>6</w:t>
      </w:r>
      <w:r w:rsidR="001B6559" w:rsidRPr="00B12040">
        <w:rPr>
          <w:rFonts w:cstheme="minorHAnsi"/>
          <w:kern w:val="0"/>
        </w:rPr>
        <w:fldChar w:fldCharType="end"/>
      </w:r>
      <w:r w:rsidRPr="00B12040">
        <w:rPr>
          <w:rFonts w:cstheme="minorHAnsi"/>
          <w:kern w:val="0"/>
        </w:rPr>
        <w:t xml:space="preserve"> </w:t>
      </w:r>
      <w:r w:rsidR="003E2DDD" w:rsidRPr="00B12040">
        <w:rPr>
          <w:rFonts w:cstheme="minorHAnsi"/>
          <w:kern w:val="0"/>
        </w:rPr>
        <w:t xml:space="preserve"> (ref)</w:t>
      </w:r>
      <w:r w:rsidRPr="00B12040">
        <w:rPr>
          <w:rFonts w:cstheme="minorHAnsi"/>
          <w:kern w:val="0"/>
        </w:rPr>
        <w:t xml:space="preserve">. Hydrogen atom positions were calculated geometrically and refined using the riding model. </w:t>
      </w:r>
    </w:p>
    <w:p w14:paraId="2BA9F940" w14:textId="71BD3EFD" w:rsidR="00A37BC0" w:rsidRPr="00B12040" w:rsidRDefault="002176FB" w:rsidP="00F66F52">
      <w:pPr>
        <w:widowControl w:val="0"/>
        <w:autoSpaceDE w:val="0"/>
        <w:autoSpaceDN w:val="0"/>
        <w:adjustRightInd w:val="0"/>
        <w:spacing w:after="200" w:line="360" w:lineRule="auto"/>
        <w:jc w:val="both"/>
        <w:rPr>
          <w:rFonts w:cstheme="minorHAnsi"/>
          <w:kern w:val="0"/>
        </w:rPr>
      </w:pPr>
      <w:r w:rsidRPr="00B12040">
        <w:rPr>
          <w:rFonts w:cstheme="minorHAnsi"/>
          <w:kern w:val="0"/>
        </w:rPr>
        <w:t xml:space="preserve">Under ambient conditions, one of the t-butyl groups was disordered, and refined with 1,2 and 1,3 similarity restraints (SADI) to ensure the group remained tetrahedral. The methyl C-atom anisotropic displacement parameters were </w:t>
      </w:r>
      <w:bookmarkStart w:id="6" w:name="_Hlk138768483"/>
      <w:r w:rsidRPr="00B12040">
        <w:rPr>
          <w:rFonts w:cstheme="minorHAnsi"/>
          <w:kern w:val="0"/>
        </w:rPr>
        <w:t xml:space="preserve">constrained to be identical (EADP). </w:t>
      </w:r>
      <w:bookmarkEnd w:id="6"/>
      <w:r w:rsidRPr="00B12040">
        <w:rPr>
          <w:rFonts w:cstheme="minorHAnsi"/>
          <w:kern w:val="0"/>
        </w:rPr>
        <w:t>Two toluene molecules were in the asymmetric unit. One ordered, the other disordered over two positions.</w:t>
      </w:r>
      <w:r w:rsidR="003E2DDD" w:rsidRPr="00B12040">
        <w:rPr>
          <w:rFonts w:cstheme="minorHAnsi"/>
          <w:kern w:val="0"/>
        </w:rPr>
        <w:t xml:space="preserve"> The toluene C-atoms were refined using only isotropic thermal parameters because the</w:t>
      </w:r>
      <w:r w:rsidRPr="00B12040">
        <w:rPr>
          <w:rFonts w:cstheme="minorHAnsi"/>
          <w:kern w:val="0"/>
        </w:rPr>
        <w:t xml:space="preserve"> data were collected at room temperature (to compare to the high-pressure data) The geometry of each </w:t>
      </w:r>
      <w:r w:rsidR="00453BB6" w:rsidRPr="00B12040">
        <w:rPr>
          <w:rFonts w:cstheme="minorHAnsi"/>
          <w:kern w:val="0"/>
        </w:rPr>
        <w:t xml:space="preserve">toluene </w:t>
      </w:r>
      <w:r w:rsidRPr="00B12040">
        <w:rPr>
          <w:rFonts w:cstheme="minorHAnsi"/>
          <w:kern w:val="0"/>
        </w:rPr>
        <w:t>was constrained to be a rigid body (FRAG/FEND), whose geometry was obtained from the fragment database in Olex2.</w:t>
      </w:r>
      <w:r w:rsidR="00A021BA" w:rsidRPr="00B12040">
        <w:rPr>
          <w:rFonts w:cstheme="minorHAnsi"/>
          <w:kern w:val="0"/>
        </w:rPr>
        <w:fldChar w:fldCharType="begin"/>
      </w:r>
      <w:r w:rsidR="00AD22FC">
        <w:rPr>
          <w:rFonts w:cstheme="minorHAnsi"/>
          <w:kern w:val="0"/>
        </w:rPr>
        <w:instrText xml:space="preserve"> ADDIN EN.CITE &lt;EndNote&gt;&lt;Cite&gt;&lt;Author&gt;Dolomanov&lt;/Author&gt;&lt;Year&gt;2009&lt;/Year&gt;&lt;RecNum&gt;7&lt;/RecNum&gt;&lt;DisplayText&gt;&lt;style face="superscript"&gt;7&lt;/style&gt;&lt;/DisplayText&gt;&lt;record&gt;&lt;rec-number&gt;7&lt;/rec-number&gt;&lt;foreign-keys&gt;&lt;key app="EN" db-id="st9ftvtdwvppvqesftm5vvaq0d2xf2zxvpzr" timestamp="1709801970"&gt;7&lt;/key&gt;&lt;/foreign-keys&gt;&lt;ref-type name="Journal Article"&gt;17&lt;/ref-type&gt;&lt;contributors&gt;&lt;authors&gt;&lt;author&gt;Dolomanov, Oleg V.&lt;/author&gt;&lt;author&gt;Bourhis, Luc J.&lt;/author&gt;&lt;author&gt;Gildea, Richard J.&lt;/author&gt;&lt;author&gt;Howard, Judith A. K.&lt;/author&gt;&lt;author&gt;Puschmann, Horst&lt;/author&gt;&lt;author&gt;          &lt;/author&gt;&lt;/authors&gt;&lt;/contributors&gt;&lt;titles&gt;&lt;title&gt;OLEX2: a complete structure solution, refinement and analysis program&lt;/title&gt;&lt;secondary-title&gt;J. Appl. Crystallogr.&lt;/secondary-title&gt;&lt;/titles&gt;&lt;pages&gt;339-341&lt;/pages&gt;&lt;volume&gt;42&lt;/volume&gt;&lt;number&gt;2&lt;/number&gt;&lt;dates&gt;&lt;year&gt;2009&lt;/year&gt;&lt;pub-dates&gt;&lt;date&gt;4&lt;/date&gt;&lt;/pub-dates&gt;&lt;/dates&gt;&lt;urls&gt;&lt;/urls&gt;&lt;electronic-resource-num&gt;10.1107/S0021889808042726&lt;/electronic-resource-num&gt;&lt;/record&gt;&lt;/Cite&gt;&lt;/EndNote&gt;</w:instrText>
      </w:r>
      <w:r w:rsidR="00A021BA" w:rsidRPr="00B12040">
        <w:rPr>
          <w:rFonts w:cstheme="minorHAnsi"/>
          <w:kern w:val="0"/>
        </w:rPr>
        <w:fldChar w:fldCharType="separate"/>
      </w:r>
      <w:r w:rsidR="00A021BA" w:rsidRPr="00B12040">
        <w:rPr>
          <w:rFonts w:cstheme="minorHAnsi"/>
          <w:noProof/>
          <w:kern w:val="0"/>
          <w:vertAlign w:val="superscript"/>
        </w:rPr>
        <w:t>7</w:t>
      </w:r>
      <w:r w:rsidR="00A021BA" w:rsidRPr="00B12040">
        <w:rPr>
          <w:rFonts w:cstheme="minorHAnsi"/>
          <w:kern w:val="0"/>
        </w:rPr>
        <w:fldChar w:fldCharType="end"/>
      </w:r>
      <w:r w:rsidR="00A37BC0" w:rsidRPr="00B12040">
        <w:rPr>
          <w:rFonts w:cstheme="minorHAnsi"/>
          <w:kern w:val="0"/>
        </w:rPr>
        <w:t xml:space="preserve"> One of the PF</w:t>
      </w:r>
      <w:r w:rsidR="00A37BC0" w:rsidRPr="00B12040">
        <w:rPr>
          <w:rFonts w:cstheme="minorHAnsi"/>
          <w:kern w:val="0"/>
          <w:vertAlign w:val="subscript"/>
        </w:rPr>
        <w:t>6</w:t>
      </w:r>
      <w:r w:rsidR="00A37BC0" w:rsidRPr="00B12040">
        <w:rPr>
          <w:rFonts w:cstheme="minorHAnsi"/>
          <w:kern w:val="0"/>
        </w:rPr>
        <w:t xml:space="preserve"> counterions </w:t>
      </w:r>
      <w:r w:rsidR="005F1810" w:rsidRPr="00B12040">
        <w:rPr>
          <w:rFonts w:cstheme="minorHAnsi"/>
          <w:kern w:val="0"/>
        </w:rPr>
        <w:t>was</w:t>
      </w:r>
      <w:r w:rsidR="00A37BC0" w:rsidRPr="00B12040">
        <w:rPr>
          <w:rFonts w:cstheme="minorHAnsi"/>
          <w:kern w:val="0"/>
        </w:rPr>
        <w:t xml:space="preserve"> also disordered. This was refined using both similarity restraints (SADI) to ensure the group remained octahedral, while equivalent F-atoms in both disordered components were constrained to have identical anisotropic displacement parameters (EADP).</w:t>
      </w:r>
    </w:p>
    <w:p w14:paraId="60E4292A" w14:textId="77777777" w:rsidR="004772BE" w:rsidRPr="00B12040" w:rsidRDefault="004772BE" w:rsidP="00F66F52">
      <w:pPr>
        <w:spacing w:line="360" w:lineRule="auto"/>
        <w:rPr>
          <w:rFonts w:cstheme="minorHAnsi"/>
          <w:b/>
          <w:bCs/>
        </w:rPr>
      </w:pPr>
    </w:p>
    <w:p w14:paraId="0E707139" w14:textId="77777777" w:rsidR="00517499" w:rsidRPr="00B12040" w:rsidRDefault="00517499" w:rsidP="00F66F52">
      <w:pPr>
        <w:spacing w:line="360" w:lineRule="auto"/>
        <w:rPr>
          <w:rFonts w:cstheme="minorHAnsi"/>
          <w:b/>
          <w:bCs/>
        </w:rPr>
      </w:pPr>
    </w:p>
    <w:p w14:paraId="38D7F817" w14:textId="77777777" w:rsidR="0076451E" w:rsidRDefault="0076451E" w:rsidP="00F66F52">
      <w:pPr>
        <w:spacing w:line="360" w:lineRule="auto"/>
        <w:ind w:left="720"/>
        <w:rPr>
          <w:rFonts w:cstheme="minorHAnsi"/>
          <w:b/>
          <w:bCs/>
        </w:rPr>
      </w:pPr>
    </w:p>
    <w:p w14:paraId="2C0C206D" w14:textId="13D6F73F" w:rsidR="004772BE" w:rsidRPr="00F03EE3" w:rsidRDefault="004772BE" w:rsidP="000C2DF7">
      <w:pPr>
        <w:pStyle w:val="Heading2"/>
        <w:rPr>
          <w:b/>
          <w:bCs/>
          <w:color w:val="auto"/>
        </w:rPr>
      </w:pPr>
      <w:bookmarkStart w:id="7" w:name="_Toc160724988"/>
      <w:r w:rsidRPr="00F03EE3">
        <w:rPr>
          <w:b/>
          <w:bCs/>
          <w:color w:val="auto"/>
        </w:rPr>
        <w:lastRenderedPageBreak/>
        <w:t>Variable Temperature Single Crystal X-Ray Diffraction</w:t>
      </w:r>
      <w:bookmarkEnd w:id="7"/>
    </w:p>
    <w:p w14:paraId="3D800082" w14:textId="1EB3CECC" w:rsidR="00FC2800" w:rsidRPr="00B12040" w:rsidRDefault="00FC2800" w:rsidP="00F66F52">
      <w:pPr>
        <w:widowControl w:val="0"/>
        <w:autoSpaceDE w:val="0"/>
        <w:autoSpaceDN w:val="0"/>
        <w:adjustRightInd w:val="0"/>
        <w:spacing w:after="200" w:line="360" w:lineRule="auto"/>
        <w:jc w:val="both"/>
        <w:rPr>
          <w:rFonts w:cstheme="minorHAnsi"/>
          <w:b/>
          <w:bCs/>
          <w:kern w:val="0"/>
        </w:rPr>
      </w:pPr>
      <w:r w:rsidRPr="00B12040">
        <w:rPr>
          <w:rFonts w:cstheme="minorHAnsi"/>
          <w:b/>
          <w:bCs/>
          <w:kern w:val="0"/>
        </w:rPr>
        <w:t>[</w:t>
      </w:r>
      <w:proofErr w:type="gramStart"/>
      <w:r w:rsidRPr="00B12040">
        <w:rPr>
          <w:rFonts w:cstheme="minorHAnsi"/>
          <w:b/>
          <w:bCs/>
          <w:kern w:val="0"/>
        </w:rPr>
        <w:t>Co(</w:t>
      </w:r>
      <w:proofErr w:type="gramEnd"/>
      <w:r w:rsidRPr="00B12040">
        <w:rPr>
          <w:rFonts w:cstheme="minorHAnsi"/>
          <w:b/>
          <w:bCs/>
          <w:kern w:val="0"/>
        </w:rPr>
        <w:t>Me</w:t>
      </w:r>
      <w:r w:rsidRPr="00B12040">
        <w:rPr>
          <w:rFonts w:cstheme="minorHAnsi"/>
          <w:b/>
          <w:bCs/>
          <w:kern w:val="0"/>
          <w:vertAlign w:val="subscript"/>
        </w:rPr>
        <w:t>3</w:t>
      </w:r>
      <w:r w:rsidRPr="00B12040">
        <w:rPr>
          <w:rFonts w:cstheme="minorHAnsi"/>
          <w:b/>
          <w:bCs/>
          <w:kern w:val="0"/>
        </w:rPr>
        <w:t>tpa)(</w:t>
      </w:r>
      <w:proofErr w:type="spellStart"/>
      <w:r w:rsidRPr="00B12040">
        <w:rPr>
          <w:rFonts w:cstheme="minorHAnsi"/>
          <w:b/>
          <w:bCs/>
          <w:kern w:val="0"/>
        </w:rPr>
        <w:t>dbdiox</w:t>
      </w:r>
      <w:proofErr w:type="spellEnd"/>
      <w:r w:rsidRPr="00B12040">
        <w:rPr>
          <w:rFonts w:cstheme="minorHAnsi"/>
          <w:b/>
          <w:bCs/>
          <w:kern w:val="0"/>
        </w:rPr>
        <w:t>)][PF</w:t>
      </w:r>
      <w:r w:rsidRPr="00B12040">
        <w:rPr>
          <w:rFonts w:cstheme="minorHAnsi"/>
          <w:b/>
          <w:bCs/>
          <w:kern w:val="0"/>
          <w:vertAlign w:val="subscript"/>
        </w:rPr>
        <w:t>6</w:t>
      </w:r>
      <w:r w:rsidRPr="00B12040">
        <w:rPr>
          <w:rFonts w:cstheme="minorHAnsi"/>
          <w:b/>
          <w:bCs/>
          <w:kern w:val="0"/>
        </w:rPr>
        <w:t>].(toluene)</w:t>
      </w:r>
      <w:r w:rsidR="00BA633D" w:rsidRPr="00B12040">
        <w:rPr>
          <w:rFonts w:cstheme="minorHAnsi"/>
          <w:b/>
          <w:bCs/>
          <w:kern w:val="0"/>
        </w:rPr>
        <w:t xml:space="preserve"> -</w:t>
      </w:r>
      <w:r w:rsidRPr="00B12040">
        <w:rPr>
          <w:rFonts w:cstheme="minorHAnsi"/>
          <w:b/>
          <w:bCs/>
          <w:kern w:val="0"/>
        </w:rPr>
        <w:t xml:space="preserve"> (Me</w:t>
      </w:r>
      <w:r w:rsidRPr="00B12040">
        <w:rPr>
          <w:rFonts w:cstheme="minorHAnsi"/>
          <w:b/>
          <w:bCs/>
          <w:kern w:val="0"/>
          <w:vertAlign w:val="subscript"/>
        </w:rPr>
        <w:t>3</w:t>
      </w:r>
      <w:r w:rsidRPr="00B12040">
        <w:rPr>
          <w:rFonts w:cstheme="minorHAnsi"/>
          <w:b/>
          <w:bCs/>
          <w:kern w:val="0"/>
        </w:rPr>
        <w:t xml:space="preserve">tpa) </w:t>
      </w:r>
    </w:p>
    <w:p w14:paraId="171D9232" w14:textId="58309040" w:rsidR="00A37BC0" w:rsidRPr="00B12040" w:rsidRDefault="00A37BC0" w:rsidP="00F66F52">
      <w:pPr>
        <w:widowControl w:val="0"/>
        <w:autoSpaceDE w:val="0"/>
        <w:autoSpaceDN w:val="0"/>
        <w:adjustRightInd w:val="0"/>
        <w:spacing w:after="200" w:line="360" w:lineRule="auto"/>
        <w:jc w:val="both"/>
        <w:rPr>
          <w:rFonts w:cstheme="minorHAnsi"/>
          <w:kern w:val="0"/>
        </w:rPr>
      </w:pPr>
      <w:r w:rsidRPr="00B12040">
        <w:rPr>
          <w:rFonts w:cstheme="minorHAnsi"/>
          <w:kern w:val="0"/>
        </w:rPr>
        <w:t>A dark green block-shaped-shaped crystal with dimensions 0.15 × 0.10 × 0.10 mm</w:t>
      </w:r>
      <w:r w:rsidRPr="00B12040">
        <w:rPr>
          <w:rFonts w:cstheme="minorHAnsi"/>
          <w:kern w:val="0"/>
          <w:vertAlign w:val="superscript"/>
        </w:rPr>
        <w:t>3</w:t>
      </w:r>
      <w:r w:rsidRPr="00B12040">
        <w:rPr>
          <w:rFonts w:cstheme="minorHAnsi"/>
          <w:kern w:val="0"/>
        </w:rPr>
        <w:t xml:space="preserve"> was mounted. Data were collected using a </w:t>
      </w:r>
      <w:proofErr w:type="spellStart"/>
      <w:r w:rsidRPr="00B12040">
        <w:rPr>
          <w:rFonts w:cstheme="minorHAnsi"/>
          <w:kern w:val="0"/>
        </w:rPr>
        <w:t>XtaLAB</w:t>
      </w:r>
      <w:proofErr w:type="spellEnd"/>
      <w:r w:rsidRPr="00B12040">
        <w:rPr>
          <w:rFonts w:cstheme="minorHAnsi"/>
          <w:kern w:val="0"/>
        </w:rPr>
        <w:t xml:space="preserve"> Synergy, Single source </w:t>
      </w:r>
      <w:proofErr w:type="spellStart"/>
      <w:r w:rsidRPr="00B12040">
        <w:rPr>
          <w:rFonts w:cstheme="minorHAnsi"/>
          <w:kern w:val="0"/>
        </w:rPr>
        <w:t>HyPix</w:t>
      </w:r>
      <w:proofErr w:type="spellEnd"/>
      <w:r w:rsidRPr="00B12040">
        <w:rPr>
          <w:rFonts w:cstheme="minorHAnsi"/>
          <w:kern w:val="0"/>
        </w:rPr>
        <w:t xml:space="preserve"> diffractometer operating at </w:t>
      </w:r>
      <w:r w:rsidRPr="00B12040">
        <w:rPr>
          <w:rFonts w:cstheme="minorHAnsi"/>
          <w:i/>
          <w:kern w:val="0"/>
        </w:rPr>
        <w:t>T</w:t>
      </w:r>
      <w:r w:rsidRPr="00B12040">
        <w:rPr>
          <w:rFonts w:cstheme="minorHAnsi"/>
          <w:kern w:val="0"/>
        </w:rPr>
        <w:t> = 100.01(10) K.</w:t>
      </w:r>
      <w:r w:rsidR="00964810" w:rsidRPr="00B12040">
        <w:rPr>
          <w:rFonts w:cstheme="minorHAnsi"/>
          <w:kern w:val="0"/>
        </w:rPr>
        <w:t xml:space="preserve"> </w:t>
      </w:r>
      <w:r w:rsidRPr="00B12040">
        <w:rPr>
          <w:rFonts w:cstheme="minorHAnsi"/>
          <w:kern w:val="0"/>
        </w:rPr>
        <w:t xml:space="preserve">Data were measured using </w:t>
      </w:r>
      <w:r w:rsidR="00964810" w:rsidRPr="00B12040">
        <w:rPr>
          <w:rFonts w:cstheme="minorHAnsi"/>
          <w:i/>
          <w:kern w:val="0"/>
        </w:rPr>
        <w:sym w:font="Symbol" w:char="F077"/>
      </w:r>
      <w:r w:rsidRPr="00B12040">
        <w:rPr>
          <w:rFonts w:cstheme="minorHAnsi"/>
          <w:kern w:val="0"/>
        </w:rPr>
        <w:t xml:space="preserve"> scans with </w:t>
      </w:r>
      <w:proofErr w:type="spellStart"/>
      <w:r w:rsidRPr="00B12040">
        <w:rPr>
          <w:rFonts w:cstheme="minorHAnsi"/>
          <w:kern w:val="0"/>
        </w:rPr>
        <w:t>CuK</w:t>
      </w:r>
      <w:r w:rsidRPr="00B12040">
        <w:rPr>
          <w:rFonts w:cstheme="minorHAnsi"/>
          <w:i/>
          <w:kern w:val="0"/>
          <w:vertAlign w:val="subscript"/>
        </w:rPr>
        <w:t>a</w:t>
      </w:r>
      <w:proofErr w:type="spellEnd"/>
      <w:r w:rsidRPr="00B12040">
        <w:rPr>
          <w:rFonts w:cstheme="minorHAnsi"/>
          <w:kern w:val="0"/>
        </w:rPr>
        <w:t xml:space="preserve"> radiation. The diffraction pattern was indexed and the total number of runs and images was based on the strategy calculation from the program CrysAlisPro 1.171.41.104a</w:t>
      </w:r>
      <w:r w:rsidR="00A021BA" w:rsidRPr="00B12040">
        <w:rPr>
          <w:rFonts w:cstheme="minorHAnsi"/>
          <w:kern w:val="0"/>
        </w:rPr>
        <w:fldChar w:fldCharType="begin"/>
      </w:r>
      <w:r w:rsidR="00AD22FC">
        <w:rPr>
          <w:rFonts w:cstheme="minorHAnsi"/>
          <w:kern w:val="0"/>
        </w:rPr>
        <w:instrText xml:space="preserve"> ADDIN EN.CITE &lt;EndNote&gt;&lt;Cite&gt;&lt;Author&gt;Diffraction&lt;/Author&gt;&lt;Year&gt;2021&lt;/Year&gt;&lt;RecNum&gt;8&lt;/RecNum&gt;&lt;DisplayText&gt;&lt;style face="superscript"&gt;8&lt;/style&gt;&lt;/DisplayText&gt;&lt;record&gt;&lt;rec-number&gt;8&lt;/rec-number&gt;&lt;foreign-keys&gt;&lt;key app="EN" db-id="st9ftvtdwvppvqesftm5vvaq0d2xf2zxvpzr" timestamp="1709801970"&gt;8&lt;/key&gt;&lt;/foreign-keys&gt;&lt;ref-type name="Computer Program"&gt;9&lt;/ref-type&gt;&lt;contributors&gt;&lt;authors&gt;&lt;author&gt;Rigaku Oxford Diffraction&lt;/author&gt;&lt;author&gt;          &lt;/author&gt;&lt;/authors&gt;&lt;/contributors&gt;&lt;titles&gt;&lt;title&gt;CrysAlisPro Software system&lt;/title&gt;&lt;/titles&gt;&lt;volume&gt;1.171.41.104a&lt;/volume&gt;&lt;dates&gt;&lt;year&gt;2021&lt;/year&gt;&lt;/dates&gt;&lt;pub-location&gt;Wroclaw, Poland&lt;/pub-location&gt;&lt;publisher&gt;Rigaku Corporation&lt;/publisher&gt;&lt;urls&gt;&lt;/urls&gt;&lt;/record&gt;&lt;/Cite&gt;&lt;/EndNote&gt;</w:instrText>
      </w:r>
      <w:r w:rsidR="00A021BA" w:rsidRPr="00B12040">
        <w:rPr>
          <w:rFonts w:cstheme="minorHAnsi"/>
          <w:kern w:val="0"/>
        </w:rPr>
        <w:fldChar w:fldCharType="separate"/>
      </w:r>
      <w:r w:rsidR="00A021BA" w:rsidRPr="00B12040">
        <w:rPr>
          <w:rFonts w:cstheme="minorHAnsi"/>
          <w:noProof/>
          <w:kern w:val="0"/>
          <w:vertAlign w:val="superscript"/>
        </w:rPr>
        <w:t>8</w:t>
      </w:r>
      <w:r w:rsidR="00A021BA" w:rsidRPr="00B12040">
        <w:rPr>
          <w:rFonts w:cstheme="minorHAnsi"/>
          <w:kern w:val="0"/>
        </w:rPr>
        <w:fldChar w:fldCharType="end"/>
      </w:r>
      <w:r w:rsidRPr="00B12040">
        <w:rPr>
          <w:rFonts w:cstheme="minorHAnsi"/>
          <w:kern w:val="0"/>
        </w:rPr>
        <w:t xml:space="preserve">. The maximum resolution that was achieved was </w:t>
      </w:r>
      <w:r w:rsidR="00964810" w:rsidRPr="00B12040">
        <w:rPr>
          <w:rFonts w:cstheme="minorHAnsi"/>
          <w:i/>
          <w:kern w:val="0"/>
        </w:rPr>
        <w:sym w:font="Symbol" w:char="F071"/>
      </w:r>
      <w:r w:rsidRPr="00B12040">
        <w:rPr>
          <w:rFonts w:cstheme="minorHAnsi"/>
          <w:kern w:val="0"/>
        </w:rPr>
        <w:t xml:space="preserve"> = 75.592</w:t>
      </w:r>
      <w:r w:rsidR="00964810" w:rsidRPr="00B12040">
        <w:rPr>
          <w:rFonts w:cstheme="minorHAnsi"/>
          <w:kern w:val="0"/>
          <w:vertAlign w:val="superscript"/>
        </w:rPr>
        <w:t xml:space="preserve"> </w:t>
      </w:r>
      <w:r w:rsidR="00964810" w:rsidRPr="00B12040">
        <w:rPr>
          <w:rFonts w:cstheme="minorHAnsi"/>
          <w:kern w:val="0"/>
        </w:rPr>
        <w:sym w:font="Symbol" w:char="F0B0"/>
      </w:r>
      <w:r w:rsidR="00964810" w:rsidRPr="00B12040">
        <w:rPr>
          <w:rFonts w:cstheme="minorHAnsi"/>
          <w:kern w:val="0"/>
        </w:rPr>
        <w:t xml:space="preserve"> </w:t>
      </w:r>
      <w:r w:rsidRPr="00B12040">
        <w:rPr>
          <w:rFonts w:cstheme="minorHAnsi"/>
          <w:kern w:val="0"/>
        </w:rPr>
        <w:t>(0.80 Å).</w:t>
      </w:r>
      <w:r w:rsidR="00964810" w:rsidRPr="00B12040">
        <w:rPr>
          <w:rFonts w:cstheme="minorHAnsi"/>
          <w:kern w:val="0"/>
        </w:rPr>
        <w:t xml:space="preserve"> </w:t>
      </w:r>
      <w:r w:rsidRPr="00B12040">
        <w:rPr>
          <w:rFonts w:cstheme="minorHAnsi"/>
          <w:kern w:val="0"/>
        </w:rPr>
        <w:t>The unit cell was refined using CrysAlisPro 1.171.41.104a</w:t>
      </w:r>
      <w:r w:rsidR="00852C8A" w:rsidRPr="00B12040">
        <w:rPr>
          <w:rFonts w:cstheme="minorHAnsi"/>
          <w:kern w:val="0"/>
        </w:rPr>
        <w:fldChar w:fldCharType="begin"/>
      </w:r>
      <w:r w:rsidR="00AD22FC">
        <w:rPr>
          <w:rFonts w:cstheme="minorHAnsi"/>
          <w:kern w:val="0"/>
        </w:rPr>
        <w:instrText xml:space="preserve"> ADDIN EN.CITE &lt;EndNote&gt;&lt;Cite&gt;&lt;Author&gt;Diffraction&lt;/Author&gt;&lt;Year&gt;2021&lt;/Year&gt;&lt;RecNum&gt;8&lt;/RecNum&gt;&lt;DisplayText&gt;&lt;style face="superscript"&gt;8&lt;/style&gt;&lt;/DisplayText&gt;&lt;record&gt;&lt;rec-number&gt;8&lt;/rec-number&gt;&lt;foreign-keys&gt;&lt;key app="EN" db-id="st9ftvtdwvppvqesftm5vvaq0d2xf2zxvpzr" timestamp="1709801970"&gt;8&lt;/key&gt;&lt;/foreign-keys&gt;&lt;ref-type name="Computer Program"&gt;9&lt;/ref-type&gt;&lt;contributors&gt;&lt;authors&gt;&lt;author&gt;Rigaku Oxford Diffraction&lt;/author&gt;&lt;author&gt;          &lt;/author&gt;&lt;/authors&gt;&lt;/contributors&gt;&lt;titles&gt;&lt;title&gt;CrysAlisPro Software system&lt;/title&gt;&lt;/titles&gt;&lt;volume&gt;1.171.41.104a&lt;/volume&gt;&lt;dates&gt;&lt;year&gt;2021&lt;/year&gt;&lt;/dates&gt;&lt;pub-location&gt;Wroclaw, Poland&lt;/pub-location&gt;&lt;publisher&gt;Rigaku Corporation&lt;/publisher&gt;&lt;urls&gt;&lt;/urls&gt;&lt;/record&gt;&lt;/Cite&gt;&lt;/EndNote&gt;</w:instrText>
      </w:r>
      <w:r w:rsidR="00852C8A" w:rsidRPr="00B12040">
        <w:rPr>
          <w:rFonts w:cstheme="minorHAnsi"/>
          <w:kern w:val="0"/>
        </w:rPr>
        <w:fldChar w:fldCharType="separate"/>
      </w:r>
      <w:r w:rsidR="00852C8A" w:rsidRPr="00B12040">
        <w:rPr>
          <w:rFonts w:cstheme="minorHAnsi"/>
          <w:noProof/>
          <w:kern w:val="0"/>
          <w:vertAlign w:val="superscript"/>
        </w:rPr>
        <w:t>8</w:t>
      </w:r>
      <w:r w:rsidR="00852C8A" w:rsidRPr="00B12040">
        <w:rPr>
          <w:rFonts w:cstheme="minorHAnsi"/>
          <w:kern w:val="0"/>
        </w:rPr>
        <w:fldChar w:fldCharType="end"/>
      </w:r>
      <w:r w:rsidRPr="00B12040">
        <w:rPr>
          <w:rFonts w:cstheme="minorHAnsi"/>
          <w:kern w:val="0"/>
        </w:rPr>
        <w:t xml:space="preserve"> </w:t>
      </w:r>
      <w:r w:rsidR="005F1810" w:rsidRPr="00B12040">
        <w:rPr>
          <w:rFonts w:cstheme="minorHAnsi"/>
          <w:kern w:val="0"/>
        </w:rPr>
        <w:t>(ref)</w:t>
      </w:r>
      <w:r w:rsidRPr="00B12040">
        <w:rPr>
          <w:rFonts w:cstheme="minorHAnsi"/>
          <w:kern w:val="0"/>
        </w:rPr>
        <w:t xml:space="preserve"> on 28555 reflections, 37% of the observed reflections.</w:t>
      </w:r>
      <w:r w:rsidR="00964810" w:rsidRPr="00B12040">
        <w:rPr>
          <w:rFonts w:cstheme="minorHAnsi"/>
          <w:kern w:val="0"/>
        </w:rPr>
        <w:t xml:space="preserve"> </w:t>
      </w:r>
      <w:r w:rsidRPr="00B12040">
        <w:rPr>
          <w:rFonts w:cstheme="minorHAnsi"/>
          <w:kern w:val="0"/>
        </w:rPr>
        <w:t>Data reduction, scaling and absorption corrections were performed using CrysAlisPro 1.171.41.104a</w:t>
      </w:r>
      <w:r w:rsidR="00852C8A" w:rsidRPr="00B12040">
        <w:rPr>
          <w:rFonts w:cstheme="minorHAnsi"/>
          <w:kern w:val="0"/>
        </w:rPr>
        <w:fldChar w:fldCharType="begin"/>
      </w:r>
      <w:r w:rsidR="00AD22FC">
        <w:rPr>
          <w:rFonts w:cstheme="minorHAnsi"/>
          <w:kern w:val="0"/>
        </w:rPr>
        <w:instrText xml:space="preserve"> ADDIN EN.CITE &lt;EndNote&gt;&lt;Cite&gt;&lt;Author&gt;Diffraction&lt;/Author&gt;&lt;Year&gt;2021&lt;/Year&gt;&lt;RecNum&gt;8&lt;/RecNum&gt;&lt;DisplayText&gt;&lt;style face="superscript"&gt;8&lt;/style&gt;&lt;/DisplayText&gt;&lt;record&gt;&lt;rec-number&gt;8&lt;/rec-number&gt;&lt;foreign-keys&gt;&lt;key app="EN" db-id="st9ftvtdwvppvqesftm5vvaq0d2xf2zxvpzr" timestamp="1709801970"&gt;8&lt;/key&gt;&lt;/foreign-keys&gt;&lt;ref-type name="Computer Program"&gt;9&lt;/ref-type&gt;&lt;contributors&gt;&lt;authors&gt;&lt;author&gt;Rigaku Oxford Diffraction&lt;/author&gt;&lt;author&gt;          &lt;/author&gt;&lt;/authors&gt;&lt;/contributors&gt;&lt;titles&gt;&lt;title&gt;CrysAlisPro Software system&lt;/title&gt;&lt;/titles&gt;&lt;volume&gt;1.171.41.104a&lt;/volume&gt;&lt;dates&gt;&lt;year&gt;2021&lt;/year&gt;&lt;/dates&gt;&lt;pub-location&gt;Wroclaw, Poland&lt;/pub-location&gt;&lt;publisher&gt;Rigaku Corporation&lt;/publisher&gt;&lt;urls&gt;&lt;/urls&gt;&lt;/record&gt;&lt;/Cite&gt;&lt;/EndNote&gt;</w:instrText>
      </w:r>
      <w:r w:rsidR="00852C8A" w:rsidRPr="00B12040">
        <w:rPr>
          <w:rFonts w:cstheme="minorHAnsi"/>
          <w:kern w:val="0"/>
        </w:rPr>
        <w:fldChar w:fldCharType="separate"/>
      </w:r>
      <w:r w:rsidR="00852C8A" w:rsidRPr="00B12040">
        <w:rPr>
          <w:rFonts w:cstheme="minorHAnsi"/>
          <w:noProof/>
          <w:kern w:val="0"/>
          <w:vertAlign w:val="superscript"/>
        </w:rPr>
        <w:t>8</w:t>
      </w:r>
      <w:r w:rsidR="00852C8A" w:rsidRPr="00B12040">
        <w:rPr>
          <w:rFonts w:cstheme="minorHAnsi"/>
          <w:kern w:val="0"/>
        </w:rPr>
        <w:fldChar w:fldCharType="end"/>
      </w:r>
      <w:r w:rsidRPr="00B12040">
        <w:rPr>
          <w:rFonts w:cstheme="minorHAnsi"/>
          <w:kern w:val="0"/>
        </w:rPr>
        <w:t xml:space="preserve"> . The final completeness </w:t>
      </w:r>
      <w:r w:rsidR="005F1810" w:rsidRPr="00B12040">
        <w:rPr>
          <w:rFonts w:cstheme="minorHAnsi"/>
          <w:kern w:val="0"/>
        </w:rPr>
        <w:t>was</w:t>
      </w:r>
      <w:r w:rsidRPr="00B12040">
        <w:rPr>
          <w:rFonts w:cstheme="minorHAnsi"/>
          <w:kern w:val="0"/>
        </w:rPr>
        <w:t xml:space="preserve"> 99.90 % out to 75.592</w:t>
      </w:r>
      <w:r w:rsidR="00F66F52" w:rsidRPr="00B12040">
        <w:rPr>
          <w:rFonts w:cstheme="minorHAnsi"/>
          <w:kern w:val="0"/>
        </w:rPr>
        <w:sym w:font="Symbol" w:char="F0B0"/>
      </w:r>
      <w:r w:rsidRPr="00B12040">
        <w:rPr>
          <w:rFonts w:cstheme="minorHAnsi"/>
          <w:kern w:val="0"/>
        </w:rPr>
        <w:t xml:space="preserve"> in </w:t>
      </w:r>
      <w:r w:rsidR="00964810" w:rsidRPr="00B12040">
        <w:rPr>
          <w:rFonts w:cstheme="minorHAnsi"/>
          <w:i/>
          <w:kern w:val="0"/>
        </w:rPr>
        <w:sym w:font="Symbol" w:char="F071"/>
      </w:r>
      <w:r w:rsidRPr="00B12040">
        <w:rPr>
          <w:rFonts w:cstheme="minorHAnsi"/>
          <w:kern w:val="0"/>
        </w:rPr>
        <w:t>. A multi-scan absorption correction was performed using CrysAlisPro 1.171.41.104a</w:t>
      </w:r>
      <w:r w:rsidR="001F7FCB" w:rsidRPr="00B12040">
        <w:rPr>
          <w:rFonts w:cstheme="minorHAnsi"/>
          <w:kern w:val="0"/>
        </w:rPr>
        <w:fldChar w:fldCharType="begin"/>
      </w:r>
      <w:r w:rsidR="00AD22FC">
        <w:rPr>
          <w:rFonts w:cstheme="minorHAnsi"/>
          <w:kern w:val="0"/>
        </w:rPr>
        <w:instrText xml:space="preserve"> ADDIN EN.CITE &lt;EndNote&gt;&lt;Cite&gt;&lt;Author&gt;Diffraction&lt;/Author&gt;&lt;Year&gt;2021&lt;/Year&gt;&lt;RecNum&gt;8&lt;/RecNum&gt;&lt;DisplayText&gt;&lt;style face="superscript"&gt;8&lt;/style&gt;&lt;/DisplayText&gt;&lt;record&gt;&lt;rec-number&gt;8&lt;/rec-number&gt;&lt;foreign-keys&gt;&lt;key app="EN" db-id="st9ftvtdwvppvqesftm5vvaq0d2xf2zxvpzr" timestamp="1709801970"&gt;8&lt;/key&gt;&lt;/foreign-keys&gt;&lt;ref-type name="Computer Program"&gt;9&lt;/ref-type&gt;&lt;contributors&gt;&lt;authors&gt;&lt;author&gt;Rigaku Oxford Diffraction&lt;/author&gt;&lt;author&gt;          &lt;/author&gt;&lt;/authors&gt;&lt;/contributors&gt;&lt;titles&gt;&lt;title&gt;CrysAlisPro Software system&lt;/title&gt;&lt;/titles&gt;&lt;volume&gt;1.171.41.104a&lt;/volume&gt;&lt;dates&gt;&lt;year&gt;2021&lt;/year&gt;&lt;/dates&gt;&lt;pub-location&gt;Wroclaw, Poland&lt;/pub-location&gt;&lt;publisher&gt;Rigaku Corporation&lt;/publisher&gt;&lt;urls&gt;&lt;/urls&gt;&lt;/record&gt;&lt;/Cite&gt;&lt;/EndNote&gt;</w:instrText>
      </w:r>
      <w:r w:rsidR="001F7FCB" w:rsidRPr="00B12040">
        <w:rPr>
          <w:rFonts w:cstheme="minorHAnsi"/>
          <w:kern w:val="0"/>
        </w:rPr>
        <w:fldChar w:fldCharType="separate"/>
      </w:r>
      <w:r w:rsidR="001F7FCB" w:rsidRPr="00B12040">
        <w:rPr>
          <w:rFonts w:cstheme="minorHAnsi"/>
          <w:noProof/>
          <w:kern w:val="0"/>
          <w:vertAlign w:val="superscript"/>
        </w:rPr>
        <w:t>8</w:t>
      </w:r>
      <w:r w:rsidR="001F7FCB" w:rsidRPr="00B12040">
        <w:rPr>
          <w:rFonts w:cstheme="minorHAnsi"/>
          <w:kern w:val="0"/>
        </w:rPr>
        <w:fldChar w:fldCharType="end"/>
      </w:r>
      <w:r w:rsidRPr="00B12040">
        <w:rPr>
          <w:rFonts w:cstheme="minorHAnsi"/>
          <w:kern w:val="0"/>
        </w:rPr>
        <w:t xml:space="preserve"> using spherical harmonics, implemented in SCALE3 ABSPACK scaling algorithm.  The absorption coefficient </w:t>
      </w:r>
      <w:r w:rsidR="00F66F52" w:rsidRPr="00B12040">
        <w:rPr>
          <w:rFonts w:cstheme="minorHAnsi"/>
          <w:i/>
          <w:kern w:val="0"/>
        </w:rPr>
        <w:sym w:font="Symbol" w:char="F06D"/>
      </w:r>
      <w:r w:rsidRPr="00B12040">
        <w:rPr>
          <w:rFonts w:cstheme="minorHAnsi"/>
          <w:kern w:val="0"/>
        </w:rPr>
        <w:t xml:space="preserve"> of this material is 4.292 mm</w:t>
      </w:r>
      <w:r w:rsidRPr="00B12040">
        <w:rPr>
          <w:rFonts w:cstheme="minorHAnsi"/>
          <w:kern w:val="0"/>
          <w:vertAlign w:val="superscript"/>
        </w:rPr>
        <w:t>-1</w:t>
      </w:r>
      <w:r w:rsidRPr="00B12040">
        <w:rPr>
          <w:rFonts w:cstheme="minorHAnsi"/>
          <w:kern w:val="0"/>
        </w:rPr>
        <w:t xml:space="preserve"> at this wavelength (</w:t>
      </w:r>
      <w:r w:rsidR="00F66F52" w:rsidRPr="00B12040">
        <w:rPr>
          <w:rFonts w:cstheme="minorHAnsi"/>
          <w:i/>
          <w:kern w:val="0"/>
        </w:rPr>
        <w:sym w:font="Symbol" w:char="F06C"/>
      </w:r>
      <w:r w:rsidR="00F66F52" w:rsidRPr="00B12040">
        <w:rPr>
          <w:rFonts w:cstheme="minorHAnsi"/>
          <w:i/>
          <w:kern w:val="0"/>
        </w:rPr>
        <w:t xml:space="preserve"> </w:t>
      </w:r>
      <w:r w:rsidRPr="00B12040">
        <w:rPr>
          <w:rFonts w:cstheme="minorHAnsi"/>
          <w:kern w:val="0"/>
        </w:rPr>
        <w:t>= 1.54184Å) and the minimum and maximum transmissions are 0.741 and 1.000.</w:t>
      </w:r>
      <w:r w:rsidR="00964810" w:rsidRPr="00B12040">
        <w:rPr>
          <w:rFonts w:cstheme="minorHAnsi"/>
          <w:kern w:val="0"/>
        </w:rPr>
        <w:t xml:space="preserve"> </w:t>
      </w:r>
      <w:r w:rsidRPr="00B12040">
        <w:rPr>
          <w:rFonts w:cstheme="minorHAnsi"/>
          <w:kern w:val="0"/>
        </w:rPr>
        <w:t xml:space="preserve">The structure was </w:t>
      </w:r>
      <w:r w:rsidR="002B7854" w:rsidRPr="00B12040">
        <w:rPr>
          <w:rFonts w:cstheme="minorHAnsi"/>
          <w:kern w:val="0"/>
        </w:rPr>
        <w:t>solved,</w:t>
      </w:r>
      <w:r w:rsidRPr="00B12040">
        <w:rPr>
          <w:rFonts w:cstheme="minorHAnsi"/>
          <w:kern w:val="0"/>
        </w:rPr>
        <w:t xml:space="preserve"> and the space group </w:t>
      </w:r>
      <w:r w:rsidRPr="00B12040">
        <w:rPr>
          <w:rFonts w:cstheme="minorHAnsi"/>
          <w:i/>
          <w:kern w:val="0"/>
        </w:rPr>
        <w:t>P</w:t>
      </w:r>
      <w:r w:rsidRPr="00B12040">
        <w:rPr>
          <w:rFonts w:cstheme="minorHAnsi"/>
          <w:kern w:val="0"/>
        </w:rPr>
        <w:t>2</w:t>
      </w:r>
      <w:r w:rsidRPr="00B12040">
        <w:rPr>
          <w:rFonts w:cstheme="minorHAnsi"/>
          <w:kern w:val="0"/>
          <w:vertAlign w:val="subscript"/>
        </w:rPr>
        <w:t>1</w:t>
      </w:r>
      <w:r w:rsidRPr="00B12040">
        <w:rPr>
          <w:rFonts w:cstheme="minorHAnsi"/>
          <w:kern w:val="0"/>
        </w:rPr>
        <w:t>/</w:t>
      </w:r>
      <w:r w:rsidRPr="00B12040">
        <w:rPr>
          <w:rFonts w:cstheme="minorHAnsi"/>
          <w:i/>
          <w:kern w:val="0"/>
        </w:rPr>
        <w:t>c</w:t>
      </w:r>
      <w:r w:rsidRPr="00B12040">
        <w:rPr>
          <w:rFonts w:cstheme="minorHAnsi"/>
          <w:kern w:val="0"/>
        </w:rPr>
        <w:t xml:space="preserve"> (# 14) determined by the ShelXT</w:t>
      </w:r>
      <w:r w:rsidR="001F7FCB" w:rsidRPr="00B12040">
        <w:rPr>
          <w:rFonts w:cstheme="minorHAnsi"/>
          <w:kern w:val="0"/>
        </w:rPr>
        <w:fldChar w:fldCharType="begin"/>
      </w:r>
      <w:r w:rsidR="00AD22FC">
        <w:rPr>
          <w:rFonts w:cstheme="minorHAnsi"/>
          <w:kern w:val="0"/>
        </w:rPr>
        <w:instrText xml:space="preserve"> ADDIN EN.CITE &lt;EndNote&gt;&lt;Cite&gt;&lt;Author&gt;Sheldrick&lt;/Author&gt;&lt;Year&gt;2015&lt;/Year&gt;&lt;RecNum&gt;5&lt;/RecNum&gt;&lt;DisplayText&gt;&lt;style face="superscript"&gt;5&lt;/style&gt;&lt;/DisplayText&gt;&lt;record&gt;&lt;rec-number&gt;5&lt;/rec-number&gt;&lt;foreign-keys&gt;&lt;key app="EN" db-id="st9ftvtdwvppvqesftm5vvaq0d2xf2zxvpzr" timestamp="1709801970"&gt;5&lt;/key&gt;&lt;/foreign-keys&gt;&lt;ref-type name="Journal Article"&gt;17&lt;/ref-type&gt;&lt;contributors&gt;&lt;authors&gt;&lt;author&gt;Sheldrick, George M&lt;/author&gt;&lt;author&gt;          &lt;/author&gt;&lt;/authors&gt;&lt;/contributors&gt;&lt;titles&gt;&lt;title&gt;SHELXT– Integrated space‐group and crystal‐structure determination&lt;/title&gt;&lt;secondary-title&gt;Acta Crystallogr.&lt;/secondary-title&gt;&lt;/titles&gt;&lt;pages&gt;3-8&lt;/pages&gt;&lt;volume&gt;A71&lt;/volume&gt;&lt;number&gt;1&lt;/number&gt;&lt;dates&gt;&lt;year&gt;2015&lt;/year&gt;&lt;/dates&gt;&lt;publisher&gt;International Union of Crystallography&lt;/publisher&gt;&lt;urls&gt;&lt;related-urls&gt;&lt;url&gt;https://journals.iucr.org/a/issues/2015/01/00/sc5086/sc5086.pdf&lt;/url&gt;&lt;/related-urls&gt;&lt;/urls&gt;&lt;electronic-resource-num&gt;10.1107/S2053273314026370&lt;/electronic-resource-num&gt;&lt;/record&gt;&lt;/Cite&gt;&lt;/EndNote&gt;</w:instrText>
      </w:r>
      <w:r w:rsidR="001F7FCB" w:rsidRPr="00B12040">
        <w:rPr>
          <w:rFonts w:cstheme="minorHAnsi"/>
          <w:kern w:val="0"/>
        </w:rPr>
        <w:fldChar w:fldCharType="separate"/>
      </w:r>
      <w:r w:rsidR="001F7FCB" w:rsidRPr="00B12040">
        <w:rPr>
          <w:rFonts w:cstheme="minorHAnsi"/>
          <w:noProof/>
          <w:kern w:val="0"/>
          <w:vertAlign w:val="superscript"/>
        </w:rPr>
        <w:t>5</w:t>
      </w:r>
      <w:r w:rsidR="001F7FCB" w:rsidRPr="00B12040">
        <w:rPr>
          <w:rFonts w:cstheme="minorHAnsi"/>
          <w:kern w:val="0"/>
        </w:rPr>
        <w:fldChar w:fldCharType="end"/>
      </w:r>
      <w:r w:rsidR="00711BF6" w:rsidRPr="00B12040">
        <w:rPr>
          <w:rFonts w:cstheme="minorHAnsi"/>
          <w:kern w:val="0"/>
        </w:rPr>
        <w:t xml:space="preserve">) </w:t>
      </w:r>
      <w:r w:rsidRPr="00B12040">
        <w:rPr>
          <w:rFonts w:cstheme="minorHAnsi"/>
          <w:kern w:val="0"/>
        </w:rPr>
        <w:t xml:space="preserve">structure solution program using iterative methods and refined by full matrix least squares minimisation on </w:t>
      </w:r>
      <w:r w:rsidRPr="00B12040">
        <w:rPr>
          <w:rFonts w:cstheme="minorHAnsi"/>
          <w:b/>
          <w:i/>
          <w:kern w:val="0"/>
        </w:rPr>
        <w:t>F</w:t>
      </w:r>
      <w:r w:rsidRPr="00B12040">
        <w:rPr>
          <w:rFonts w:cstheme="minorHAnsi"/>
          <w:b/>
          <w:kern w:val="0"/>
          <w:vertAlign w:val="superscript"/>
        </w:rPr>
        <w:t>2</w:t>
      </w:r>
      <w:r w:rsidRPr="00B12040">
        <w:rPr>
          <w:rFonts w:cstheme="minorHAnsi"/>
          <w:kern w:val="0"/>
        </w:rPr>
        <w:t xml:space="preserve"> using version 2019/1 of XL</w:t>
      </w:r>
      <w:r w:rsidR="001F7FCB" w:rsidRPr="00B12040">
        <w:rPr>
          <w:rFonts w:cstheme="minorHAnsi"/>
          <w:kern w:val="0"/>
        </w:rPr>
        <w:fldChar w:fldCharType="begin"/>
      </w:r>
      <w:r w:rsidR="00AD22FC">
        <w:rPr>
          <w:rFonts w:cstheme="minorHAnsi"/>
          <w:kern w:val="0"/>
        </w:rPr>
        <w:instrText xml:space="preserve"> ADDIN EN.CITE &lt;EndNote&gt;&lt;Cite&gt;&lt;Author&gt;Sheldrick&lt;/Author&gt;&lt;Year&gt;2015&lt;/Year&gt;&lt;RecNum&gt;6&lt;/RecNum&gt;&lt;DisplayText&gt;&lt;style face="superscript"&gt;6&lt;/style&gt;&lt;/DisplayText&gt;&lt;record&gt;&lt;rec-number&gt;6&lt;/rec-number&gt;&lt;foreign-keys&gt;&lt;key app="EN" db-id="st9ftvtdwvppvqesftm5vvaq0d2xf2zxvpzr" timestamp="1709801970"&gt;6&lt;/key&gt;&lt;/foreign-keys&gt;&lt;ref-type name="Journal Article"&gt;17&lt;/ref-type&gt;&lt;contributors&gt;&lt;authors&gt;&lt;author&gt;Sheldrick, George M&lt;/author&gt;&lt;author&gt;          &lt;/author&gt;&lt;/authors&gt;&lt;/contributors&gt;&lt;titles&gt;&lt;title&gt;Crystal structure refinement with SHELXL&lt;/title&gt;&lt;secondary-title&gt;Acta Crystallogr.&lt;/secondary-title&gt;&lt;/titles&gt;&lt;pages&gt;3-8&lt;/pages&gt;&lt;volume&gt;C71&lt;/volume&gt;&lt;number&gt;1&lt;/number&gt;&lt;dates&gt;&lt;year&gt;2015&lt;/year&gt;&lt;/dates&gt;&lt;publisher&gt;International Union of Crystallography&lt;/publisher&gt;&lt;urls&gt;&lt;related-urls&gt;&lt;url&gt;https://journals.iucr.org/c/issues/2015/01/00/fa3356/fa3356.pdf&lt;/url&gt;&lt;/related-urls&gt;&lt;/urls&gt;&lt;electronic-resource-num&gt;10.1107/S2053229614024218&lt;/electronic-resource-num&gt;&lt;/record&gt;&lt;/Cite&gt;&lt;/EndNote&gt;</w:instrText>
      </w:r>
      <w:r w:rsidR="001F7FCB" w:rsidRPr="00B12040">
        <w:rPr>
          <w:rFonts w:cstheme="minorHAnsi"/>
          <w:kern w:val="0"/>
        </w:rPr>
        <w:fldChar w:fldCharType="separate"/>
      </w:r>
      <w:r w:rsidR="001F7FCB" w:rsidRPr="00B12040">
        <w:rPr>
          <w:rFonts w:cstheme="minorHAnsi"/>
          <w:noProof/>
          <w:kern w:val="0"/>
          <w:vertAlign w:val="superscript"/>
        </w:rPr>
        <w:t>6</w:t>
      </w:r>
      <w:r w:rsidR="001F7FCB" w:rsidRPr="00B12040">
        <w:rPr>
          <w:rFonts w:cstheme="minorHAnsi"/>
          <w:kern w:val="0"/>
        </w:rPr>
        <w:fldChar w:fldCharType="end"/>
      </w:r>
      <w:r w:rsidRPr="00B12040">
        <w:rPr>
          <w:rFonts w:cstheme="minorHAnsi"/>
          <w:kern w:val="0"/>
        </w:rPr>
        <w:t xml:space="preserve">. All non-hydrogen atoms were refined </w:t>
      </w:r>
      <w:proofErr w:type="spellStart"/>
      <w:r w:rsidRPr="00B12040">
        <w:rPr>
          <w:rFonts w:cstheme="minorHAnsi"/>
          <w:kern w:val="0"/>
        </w:rPr>
        <w:t>anisotropically</w:t>
      </w:r>
      <w:proofErr w:type="spellEnd"/>
      <w:r w:rsidRPr="00B12040">
        <w:rPr>
          <w:rFonts w:cstheme="minorHAnsi"/>
          <w:kern w:val="0"/>
        </w:rPr>
        <w:t xml:space="preserve">. Hydrogen atom positions were calculated geometrically and refined using the riding model. </w:t>
      </w:r>
      <w:r w:rsidR="00964810" w:rsidRPr="00B12040">
        <w:rPr>
          <w:rFonts w:cstheme="minorHAnsi"/>
          <w:kern w:val="0"/>
        </w:rPr>
        <w:t xml:space="preserve"> </w:t>
      </w:r>
      <w:r w:rsidRPr="00B12040">
        <w:rPr>
          <w:rFonts w:cstheme="minorHAnsi"/>
          <w:kern w:val="0"/>
        </w:rPr>
        <w:t>At 100K, only one of the PF</w:t>
      </w:r>
      <w:r w:rsidRPr="00B12040">
        <w:rPr>
          <w:rFonts w:cstheme="minorHAnsi"/>
          <w:kern w:val="0"/>
          <w:vertAlign w:val="subscript"/>
        </w:rPr>
        <w:t>6</w:t>
      </w:r>
      <w:r w:rsidRPr="00B12040">
        <w:rPr>
          <w:rFonts w:cstheme="minorHAnsi"/>
          <w:kern w:val="0"/>
        </w:rPr>
        <w:t xml:space="preserve"> counterions was disordered. Equivalent F-atoms in both disordered components were constrained to have identical anisotropic displacement parameters (EADP). At 100K, both toluene molecules were ordered.</w:t>
      </w:r>
    </w:p>
    <w:p w14:paraId="40E5B48B" w14:textId="77777777" w:rsidR="0076451E" w:rsidRPr="00F03EE3" w:rsidRDefault="0076451E" w:rsidP="00F66F52">
      <w:pPr>
        <w:spacing w:line="360" w:lineRule="auto"/>
        <w:ind w:left="720"/>
        <w:rPr>
          <w:rFonts w:cstheme="minorHAnsi"/>
          <w:b/>
          <w:bCs/>
        </w:rPr>
      </w:pPr>
    </w:p>
    <w:p w14:paraId="6FBD5283" w14:textId="4EEBA354" w:rsidR="004772BE" w:rsidRPr="00F03EE3" w:rsidRDefault="004772BE" w:rsidP="000C2DF7">
      <w:pPr>
        <w:pStyle w:val="Heading2"/>
        <w:rPr>
          <w:b/>
          <w:bCs/>
          <w:color w:val="auto"/>
        </w:rPr>
      </w:pPr>
      <w:bookmarkStart w:id="8" w:name="_Toc160724989"/>
      <w:r w:rsidRPr="00F03EE3">
        <w:rPr>
          <w:b/>
          <w:bCs/>
          <w:color w:val="auto"/>
        </w:rPr>
        <w:t>High-Pressure Single Crystal X-Ray Diffraction</w:t>
      </w:r>
      <w:bookmarkEnd w:id="8"/>
    </w:p>
    <w:p w14:paraId="10E77950" w14:textId="1FD1F9E7" w:rsidR="00FC2800" w:rsidRPr="00B12040" w:rsidRDefault="00FC2800" w:rsidP="00F66F52">
      <w:pPr>
        <w:widowControl w:val="0"/>
        <w:autoSpaceDE w:val="0"/>
        <w:autoSpaceDN w:val="0"/>
        <w:adjustRightInd w:val="0"/>
        <w:spacing w:after="200" w:line="360" w:lineRule="auto"/>
        <w:jc w:val="both"/>
        <w:rPr>
          <w:rFonts w:cstheme="minorHAnsi"/>
          <w:b/>
          <w:bCs/>
          <w:kern w:val="0"/>
        </w:rPr>
      </w:pPr>
      <w:r w:rsidRPr="00B12040">
        <w:rPr>
          <w:rFonts w:cstheme="minorHAnsi"/>
          <w:b/>
          <w:bCs/>
          <w:kern w:val="0"/>
        </w:rPr>
        <w:t>[</w:t>
      </w:r>
      <w:proofErr w:type="gramStart"/>
      <w:r w:rsidRPr="00B12040">
        <w:rPr>
          <w:rFonts w:cstheme="minorHAnsi"/>
          <w:b/>
          <w:bCs/>
          <w:kern w:val="0"/>
        </w:rPr>
        <w:t>Co(</w:t>
      </w:r>
      <w:proofErr w:type="gramEnd"/>
      <w:r w:rsidRPr="00B12040">
        <w:rPr>
          <w:rFonts w:cstheme="minorHAnsi"/>
          <w:b/>
          <w:bCs/>
          <w:kern w:val="0"/>
        </w:rPr>
        <w:t>Me</w:t>
      </w:r>
      <w:r w:rsidRPr="00B12040">
        <w:rPr>
          <w:rFonts w:cstheme="minorHAnsi"/>
          <w:b/>
          <w:bCs/>
          <w:kern w:val="0"/>
          <w:vertAlign w:val="subscript"/>
        </w:rPr>
        <w:t>3</w:t>
      </w:r>
      <w:r w:rsidRPr="00B12040">
        <w:rPr>
          <w:rFonts w:cstheme="minorHAnsi"/>
          <w:b/>
          <w:bCs/>
          <w:kern w:val="0"/>
        </w:rPr>
        <w:t>tpa)(</w:t>
      </w:r>
      <w:proofErr w:type="spellStart"/>
      <w:r w:rsidRPr="00B12040">
        <w:rPr>
          <w:rFonts w:cstheme="minorHAnsi"/>
          <w:b/>
          <w:bCs/>
          <w:kern w:val="0"/>
        </w:rPr>
        <w:t>dbdiox</w:t>
      </w:r>
      <w:proofErr w:type="spellEnd"/>
      <w:r w:rsidRPr="00B12040">
        <w:rPr>
          <w:rFonts w:cstheme="minorHAnsi"/>
          <w:b/>
          <w:bCs/>
          <w:kern w:val="0"/>
        </w:rPr>
        <w:t>)][PF</w:t>
      </w:r>
      <w:r w:rsidRPr="00B12040">
        <w:rPr>
          <w:rFonts w:cstheme="minorHAnsi"/>
          <w:b/>
          <w:bCs/>
          <w:kern w:val="0"/>
          <w:vertAlign w:val="subscript"/>
        </w:rPr>
        <w:t>6</w:t>
      </w:r>
      <w:r w:rsidRPr="00B12040">
        <w:rPr>
          <w:rFonts w:cstheme="minorHAnsi"/>
          <w:b/>
          <w:bCs/>
          <w:kern w:val="0"/>
        </w:rPr>
        <w:t>].(toluene)</w:t>
      </w:r>
      <w:r w:rsidR="00025380" w:rsidRPr="00B12040">
        <w:rPr>
          <w:rFonts w:cstheme="minorHAnsi"/>
          <w:b/>
          <w:bCs/>
          <w:kern w:val="0"/>
        </w:rPr>
        <w:t xml:space="preserve"> -</w:t>
      </w:r>
      <w:r w:rsidRPr="00B12040">
        <w:rPr>
          <w:rFonts w:cstheme="minorHAnsi"/>
          <w:b/>
          <w:bCs/>
          <w:kern w:val="0"/>
        </w:rPr>
        <w:t xml:space="preserve"> (Me</w:t>
      </w:r>
      <w:r w:rsidRPr="00B12040">
        <w:rPr>
          <w:rFonts w:cstheme="minorHAnsi"/>
          <w:b/>
          <w:bCs/>
          <w:kern w:val="0"/>
          <w:vertAlign w:val="subscript"/>
        </w:rPr>
        <w:t>3</w:t>
      </w:r>
      <w:r w:rsidRPr="00B12040">
        <w:rPr>
          <w:rFonts w:cstheme="minorHAnsi"/>
          <w:b/>
          <w:bCs/>
          <w:kern w:val="0"/>
        </w:rPr>
        <w:t xml:space="preserve">tpa) </w:t>
      </w:r>
    </w:p>
    <w:p w14:paraId="4EC2162D" w14:textId="3F0BACCE" w:rsidR="00485760" w:rsidRPr="00B12040" w:rsidRDefault="00FC2800" w:rsidP="00F66F52">
      <w:pPr>
        <w:spacing w:line="360" w:lineRule="auto"/>
        <w:jc w:val="both"/>
        <w:rPr>
          <w:rFonts w:cstheme="minorHAnsi"/>
        </w:rPr>
      </w:pPr>
      <w:r w:rsidRPr="00B12040">
        <w:rPr>
          <w:rFonts w:cstheme="minorHAnsi"/>
        </w:rPr>
        <w:t>A sing</w:t>
      </w:r>
      <w:r w:rsidR="003E2DDD" w:rsidRPr="00B12040">
        <w:rPr>
          <w:rFonts w:cstheme="minorHAnsi"/>
        </w:rPr>
        <w:t>l</w:t>
      </w:r>
      <w:r w:rsidRPr="00B12040">
        <w:rPr>
          <w:rFonts w:cstheme="minorHAnsi"/>
        </w:rPr>
        <w:t xml:space="preserve">e-crystal of </w:t>
      </w:r>
      <w:r w:rsidRPr="00B12040">
        <w:rPr>
          <w:rFonts w:cstheme="minorHAnsi"/>
          <w:b/>
          <w:bCs/>
        </w:rPr>
        <w:t>Me</w:t>
      </w:r>
      <w:r w:rsidRPr="00B12040">
        <w:rPr>
          <w:rFonts w:cstheme="minorHAnsi"/>
          <w:b/>
          <w:bCs/>
          <w:vertAlign w:val="subscript"/>
        </w:rPr>
        <w:t>3</w:t>
      </w:r>
      <w:r w:rsidRPr="00B12040">
        <w:rPr>
          <w:rFonts w:cstheme="minorHAnsi"/>
          <w:b/>
          <w:bCs/>
        </w:rPr>
        <w:t>tpa</w:t>
      </w:r>
      <w:r w:rsidRPr="00B12040">
        <w:rPr>
          <w:rFonts w:cstheme="minorHAnsi"/>
        </w:rPr>
        <w:t xml:space="preserve"> was loaded into a Merrill Bassett diamond anvil cell (DAC) containing two Boehlar-Almax diamond anvils with 600 µm culet faces fixed to tungsten-carbide backing discs. The DAC had a 40° half-opening angle. A 300 µm hole was drilled through a 200 µm thick tungsten gasket and fixed to one of the diamond culets to create a cylindrical sample chamber. Ruby crystals were also loaded into the sample chamber and used as a pressure calibrant, measured using the ruby fluorescence technique.</w:t>
      </w:r>
      <w:r w:rsidR="00373674" w:rsidRPr="00B12040">
        <w:rPr>
          <w:rFonts w:cstheme="minorHAnsi"/>
        </w:rPr>
        <w:fldChar w:fldCharType="begin">
          <w:fldData xml:space="preserve">PEVuZE5vdGU+PENpdGU+PEF1dGhvcj5NYW88L0F1dGhvcj48WWVhcj4xOTc4PC9ZZWFyPjxSZWNO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</w:fldData>
        </w:fldChar>
      </w:r>
      <w:r w:rsidR="00AD22FC">
        <w:rPr>
          <w:rFonts w:cstheme="minorHAnsi"/>
        </w:rPr>
        <w:instrText xml:space="preserve"> ADDIN EN.CITE </w:instrText>
      </w:r>
      <w:r w:rsidR="00AD22FC">
        <w:rPr>
          <w:rFonts w:cstheme="minorHAnsi"/>
        </w:rPr>
        <w:fldChar w:fldCharType="begin">
          <w:fldData xml:space="preserve">PEVuZE5vdGU+PENpdGU+PEF1dGhvcj5NYW88L0F1dGhvcj48WWVhcj4xOTc4PC9ZZWFyPjxSZWNO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</w:fldData>
        </w:fldChar>
      </w:r>
      <w:r w:rsidR="00AD22FC">
        <w:rPr>
          <w:rFonts w:cstheme="minorHAnsi"/>
        </w:rPr>
        <w:instrText xml:space="preserve"> ADDIN EN.CITE.DATA </w:instrText>
      </w:r>
      <w:r w:rsidR="00AD22FC">
        <w:rPr>
          <w:rFonts w:cstheme="minorHAnsi"/>
        </w:rPr>
      </w:r>
      <w:r w:rsidR="00AD22FC">
        <w:rPr>
          <w:rFonts w:cstheme="minorHAnsi"/>
        </w:rPr>
        <w:fldChar w:fldCharType="end"/>
      </w:r>
      <w:r w:rsidR="00373674" w:rsidRPr="00B12040">
        <w:rPr>
          <w:rFonts w:cstheme="minorHAnsi"/>
        </w:rPr>
      </w:r>
      <w:r w:rsidR="00373674" w:rsidRPr="00B12040">
        <w:rPr>
          <w:rFonts w:cstheme="minorHAnsi"/>
        </w:rPr>
        <w:fldChar w:fldCharType="separate"/>
      </w:r>
      <w:r w:rsidR="00373674" w:rsidRPr="00B12040">
        <w:rPr>
          <w:rFonts w:cstheme="minorHAnsi"/>
          <w:noProof/>
          <w:vertAlign w:val="superscript"/>
        </w:rPr>
        <w:t>9-11</w:t>
      </w:r>
      <w:r w:rsidR="00373674" w:rsidRPr="00B12040">
        <w:rPr>
          <w:rFonts w:cstheme="minorHAnsi"/>
        </w:rPr>
        <w:fldChar w:fldCharType="end"/>
      </w:r>
      <w:r w:rsidRPr="00B12040">
        <w:rPr>
          <w:rFonts w:cstheme="minorHAnsi"/>
        </w:rPr>
        <w:t xml:space="preserve"> The </w:t>
      </w:r>
      <w:r w:rsidRPr="00B12040">
        <w:rPr>
          <w:rFonts w:cstheme="minorHAnsi"/>
          <w:b/>
          <w:bCs/>
        </w:rPr>
        <w:t>Me</w:t>
      </w:r>
      <w:r w:rsidRPr="00B12040">
        <w:rPr>
          <w:rFonts w:cstheme="minorHAnsi"/>
          <w:b/>
          <w:bCs/>
          <w:vertAlign w:val="subscript"/>
        </w:rPr>
        <w:t>3</w:t>
      </w:r>
      <w:r w:rsidRPr="00B12040">
        <w:rPr>
          <w:rFonts w:cstheme="minorHAnsi"/>
          <w:b/>
          <w:bCs/>
        </w:rPr>
        <w:t>tpa</w:t>
      </w:r>
      <w:r w:rsidRPr="00B12040">
        <w:rPr>
          <w:rFonts w:cstheme="minorHAnsi"/>
        </w:rPr>
        <w:t xml:space="preserve"> crystal was then compressed using </w:t>
      </w:r>
      <w:proofErr w:type="spellStart"/>
      <w:r w:rsidR="00485760" w:rsidRPr="00B12040">
        <w:rPr>
          <w:rFonts w:cstheme="minorHAnsi"/>
        </w:rPr>
        <w:t>Mitegen</w:t>
      </w:r>
      <w:proofErr w:type="spellEnd"/>
      <w:r w:rsidR="00485760" w:rsidRPr="00B12040">
        <w:rPr>
          <w:rFonts w:cstheme="minorHAnsi"/>
        </w:rPr>
        <w:t xml:space="preserve"> LVCO-5 oil</w:t>
      </w:r>
      <w:r w:rsidRPr="00B12040">
        <w:rPr>
          <w:rFonts w:cstheme="minorHAnsi"/>
        </w:rPr>
        <w:t xml:space="preserve"> as a pressure transmitting medium (PTM), from 0.29 to 4.40 GPa. </w:t>
      </w:r>
      <w:r w:rsidR="00964810" w:rsidRPr="00B12040">
        <w:rPr>
          <w:rFonts w:cstheme="minorHAnsi"/>
        </w:rPr>
        <w:t xml:space="preserve"> </w:t>
      </w:r>
      <w:r w:rsidRPr="00B12040">
        <w:rPr>
          <w:rFonts w:cstheme="minorHAnsi"/>
        </w:rPr>
        <w:t xml:space="preserve">Diffraction data were collected on a Rigaku Oxford Diffraction </w:t>
      </w:r>
      <w:proofErr w:type="spellStart"/>
      <w:r w:rsidRPr="00B12040">
        <w:rPr>
          <w:rFonts w:cstheme="minorHAnsi"/>
          <w:kern w:val="0"/>
        </w:rPr>
        <w:t>XtaLAB</w:t>
      </w:r>
      <w:proofErr w:type="spellEnd"/>
      <w:r w:rsidRPr="00B12040">
        <w:rPr>
          <w:rFonts w:cstheme="minorHAnsi"/>
          <w:kern w:val="0"/>
        </w:rPr>
        <w:t xml:space="preserve"> Synergy, Single source </w:t>
      </w:r>
      <w:proofErr w:type="spellStart"/>
      <w:r w:rsidRPr="00B12040">
        <w:rPr>
          <w:rFonts w:cstheme="minorHAnsi"/>
          <w:kern w:val="0"/>
        </w:rPr>
        <w:t>HyPix</w:t>
      </w:r>
      <w:proofErr w:type="spellEnd"/>
      <w:r w:rsidRPr="00B12040">
        <w:rPr>
          <w:rFonts w:cstheme="minorHAnsi"/>
          <w:kern w:val="0"/>
        </w:rPr>
        <w:t xml:space="preserve"> diffractometer </w:t>
      </w:r>
      <w:r w:rsidRPr="00B12040">
        <w:rPr>
          <w:rFonts w:cstheme="minorHAnsi"/>
        </w:rPr>
        <w:t xml:space="preserve">at room temperature using Mo Κα radiation (λ = 0.7107 Å). </w:t>
      </w:r>
      <w:r w:rsidR="00485760" w:rsidRPr="00B12040">
        <w:rPr>
          <w:rFonts w:cstheme="minorHAnsi"/>
        </w:rPr>
        <w:t xml:space="preserve">The diffraction pattern at each pressure was indexed and the total number of runs and images was based on the strategy calculation from the program CrysAlisPro </w:t>
      </w:r>
      <w:r w:rsidR="00485760" w:rsidRPr="00B12040">
        <w:rPr>
          <w:rFonts w:cstheme="minorHAnsi"/>
        </w:rPr>
        <w:lastRenderedPageBreak/>
        <w:t>1.171.40.84a</w:t>
      </w:r>
      <w:r w:rsidR="0065172C" w:rsidRPr="00B12040">
        <w:rPr>
          <w:rFonts w:cstheme="minorHAnsi"/>
        </w:rPr>
        <w:fldChar w:fldCharType="begin"/>
      </w:r>
      <w:r w:rsidR="00AD22FC">
        <w:rPr>
          <w:rFonts w:cstheme="minorHAnsi"/>
        </w:rPr>
        <w:instrText xml:space="preserve"> ADDIN EN.CITE &lt;EndNote&gt;&lt;Cite&gt;&lt;Author&gt;Diffraction&lt;/Author&gt;&lt;Year&gt;2020&lt;/Year&gt;&lt;RecNum&gt;4&lt;/RecNum&gt;&lt;DisplayText&gt;&lt;style face="superscript"&gt;4&lt;/style&gt;&lt;/DisplayText&gt;&lt;record&gt;&lt;rec-number&gt;4&lt;/rec-number&gt;&lt;foreign-keys&gt;&lt;key app="EN" db-id="st9ftvtdwvppvqesftm5vvaq0d2xf2zxvpzr" timestamp="1709801970"&gt;4&lt;/key&gt;&lt;/foreign-keys&gt;&lt;ref-type name="Computer Program"&gt;9&lt;/ref-type&gt;&lt;contributors&gt;&lt;authors&gt;&lt;author&gt;Rigaku Oxford Diffraction&lt;/author&gt;&lt;/authors&gt;&lt;/contributors&gt;&lt;titles&gt;&lt;title&gt;CrysAlisPro Software system&lt;/title&gt;&lt;/titles&gt;&lt;edition&gt;1.171.40.84a&lt;/edition&gt;&lt;dates&gt;&lt;year&gt;2020&lt;/year&gt;&lt;/dates&gt;&lt;pub-location&gt;Wroclaw, Poland&lt;/pub-location&gt;&lt;publisher&gt;Rigaku Corporation&lt;/publisher&gt;&lt;urls&gt;&lt;/urls&gt;&lt;/record&gt;&lt;/Cite&gt;&lt;/EndNote&gt;</w:instrText>
      </w:r>
      <w:r w:rsidR="0065172C" w:rsidRPr="00B12040">
        <w:rPr>
          <w:rFonts w:cstheme="minorHAnsi"/>
        </w:rPr>
        <w:fldChar w:fldCharType="separate"/>
      </w:r>
      <w:r w:rsidR="0065172C" w:rsidRPr="00B12040">
        <w:rPr>
          <w:rFonts w:cstheme="minorHAnsi"/>
          <w:noProof/>
          <w:vertAlign w:val="superscript"/>
        </w:rPr>
        <w:t>4</w:t>
      </w:r>
      <w:r w:rsidR="0065172C" w:rsidRPr="00B12040">
        <w:rPr>
          <w:rFonts w:cstheme="minorHAnsi"/>
        </w:rPr>
        <w:fldChar w:fldCharType="end"/>
      </w:r>
      <w:r w:rsidR="00485760" w:rsidRPr="00B12040">
        <w:rPr>
          <w:rFonts w:cstheme="minorHAnsi"/>
        </w:rPr>
        <w:t xml:space="preserve">, based on a 40° half-opening angle for the DAC. </w:t>
      </w:r>
      <w:r w:rsidR="00964810" w:rsidRPr="00B12040">
        <w:rPr>
          <w:rFonts w:cstheme="minorHAnsi"/>
        </w:rPr>
        <w:t xml:space="preserve"> </w:t>
      </w:r>
      <w:r w:rsidR="00485760" w:rsidRPr="00B12040">
        <w:rPr>
          <w:rFonts w:cstheme="minorHAnsi"/>
        </w:rPr>
        <w:t>The unit cell for each was refined using CrysAlisPro 1.171.40.84a</w:t>
      </w:r>
      <w:r w:rsidR="0065172C" w:rsidRPr="00B12040">
        <w:rPr>
          <w:rFonts w:cstheme="minorHAnsi"/>
        </w:rPr>
        <w:fldChar w:fldCharType="begin"/>
      </w:r>
      <w:r w:rsidR="00AD22FC">
        <w:rPr>
          <w:rFonts w:cstheme="minorHAnsi"/>
        </w:rPr>
        <w:instrText xml:space="preserve"> ADDIN EN.CITE &lt;EndNote&gt;&lt;Cite&gt;&lt;Author&gt;Diffraction&lt;/Author&gt;&lt;Year&gt;2020&lt;/Year&gt;&lt;RecNum&gt;4&lt;/RecNum&gt;&lt;DisplayText&gt;&lt;style face="superscript"&gt;4&lt;/style&gt;&lt;/DisplayText&gt;&lt;record&gt;&lt;rec-number&gt;4&lt;/rec-number&gt;&lt;foreign-keys&gt;&lt;key app="EN" db-id="st9ftvtdwvppvqesftm5vvaq0d2xf2zxvpzr" timestamp="1709801970"&gt;4&lt;/key&gt;&lt;/foreign-keys&gt;&lt;ref-type name="Computer Program"&gt;9&lt;/ref-type&gt;&lt;contributors&gt;&lt;authors&gt;&lt;author&gt;Rigaku Oxford Diffraction&lt;/author&gt;&lt;/authors&gt;&lt;/contributors&gt;&lt;titles&gt;&lt;title&gt;CrysAlisPro Software system&lt;/title&gt;&lt;/titles&gt;&lt;edition&gt;1.171.40.84a&lt;/edition&gt;&lt;dates&gt;&lt;year&gt;2020&lt;/year&gt;&lt;/dates&gt;&lt;pub-location&gt;Wroclaw, Poland&lt;/pub-location&gt;&lt;publisher&gt;Rigaku Corporation&lt;/publisher&gt;&lt;urls&gt;&lt;/urls&gt;&lt;/record&gt;&lt;/Cite&gt;&lt;/EndNote&gt;</w:instrText>
      </w:r>
      <w:r w:rsidR="0065172C" w:rsidRPr="00B12040">
        <w:rPr>
          <w:rFonts w:cstheme="minorHAnsi"/>
        </w:rPr>
        <w:fldChar w:fldCharType="separate"/>
      </w:r>
      <w:r w:rsidR="0065172C" w:rsidRPr="00B12040">
        <w:rPr>
          <w:rFonts w:cstheme="minorHAnsi"/>
          <w:noProof/>
          <w:vertAlign w:val="superscript"/>
        </w:rPr>
        <w:t>4</w:t>
      </w:r>
      <w:r w:rsidR="0065172C" w:rsidRPr="00B12040">
        <w:rPr>
          <w:rFonts w:cstheme="minorHAnsi"/>
        </w:rPr>
        <w:fldChar w:fldCharType="end"/>
      </w:r>
      <w:r w:rsidR="00485760" w:rsidRPr="00B12040">
        <w:rPr>
          <w:rFonts w:cstheme="minorHAnsi"/>
        </w:rPr>
        <w:t>. Data reduction, scaling and absorption corrections were also performed using CrysAlisPro 1.171.40.84a</w:t>
      </w:r>
      <w:r w:rsidR="0065172C" w:rsidRPr="00B12040">
        <w:rPr>
          <w:rFonts w:cstheme="minorHAnsi"/>
        </w:rPr>
        <w:fldChar w:fldCharType="begin"/>
      </w:r>
      <w:r w:rsidR="00AD22FC">
        <w:rPr>
          <w:rFonts w:cstheme="minorHAnsi"/>
        </w:rPr>
        <w:instrText xml:space="preserve"> ADDIN EN.CITE &lt;EndNote&gt;&lt;Cite&gt;&lt;Author&gt;Diffraction&lt;/Author&gt;&lt;Year&gt;2020&lt;/Year&gt;&lt;RecNum&gt;4&lt;/RecNum&gt;&lt;DisplayText&gt;&lt;style face="superscript"&gt;4&lt;/style&gt;&lt;/DisplayText&gt;&lt;record&gt;&lt;rec-number&gt;4&lt;/rec-number&gt;&lt;foreign-keys&gt;&lt;key app="EN" db-id="st9ftvtdwvppvqesftm5vvaq0d2xf2zxvpzr" timestamp="1709801970"&gt;4&lt;/key&gt;&lt;/foreign-keys&gt;&lt;ref-type name="Computer Program"&gt;9&lt;/ref-type&gt;&lt;contributors&gt;&lt;authors&gt;&lt;author&gt;Rigaku Oxford Diffraction&lt;/author&gt;&lt;/authors&gt;&lt;/contributors&gt;&lt;titles&gt;&lt;title&gt;CrysAlisPro Software system&lt;/title&gt;&lt;/titles&gt;&lt;edition&gt;1.171.40.84a&lt;/edition&gt;&lt;dates&gt;&lt;year&gt;2020&lt;/year&gt;&lt;/dates&gt;&lt;pub-location&gt;Wroclaw, Poland&lt;/pub-location&gt;&lt;publisher&gt;Rigaku Corporation&lt;/publisher&gt;&lt;urls&gt;&lt;/urls&gt;&lt;/record&gt;&lt;/Cite&gt;&lt;/EndNote&gt;</w:instrText>
      </w:r>
      <w:r w:rsidR="0065172C" w:rsidRPr="00B12040">
        <w:rPr>
          <w:rFonts w:cstheme="minorHAnsi"/>
        </w:rPr>
        <w:fldChar w:fldCharType="separate"/>
      </w:r>
      <w:r w:rsidR="0065172C" w:rsidRPr="00B12040">
        <w:rPr>
          <w:rFonts w:cstheme="minorHAnsi"/>
          <w:noProof/>
          <w:vertAlign w:val="superscript"/>
        </w:rPr>
        <w:t>4</w:t>
      </w:r>
      <w:r w:rsidR="0065172C" w:rsidRPr="00B12040">
        <w:rPr>
          <w:rFonts w:cstheme="minorHAnsi"/>
        </w:rPr>
        <w:fldChar w:fldCharType="end"/>
      </w:r>
      <w:r w:rsidR="00485760" w:rsidRPr="00B12040">
        <w:rPr>
          <w:rFonts w:cstheme="minorHAnsi"/>
        </w:rPr>
        <w:t xml:space="preserve">. A multi-scan absorption correction was </w:t>
      </w:r>
      <w:r w:rsidR="00F66F52" w:rsidRPr="00B12040">
        <w:rPr>
          <w:rFonts w:cstheme="minorHAnsi"/>
        </w:rPr>
        <w:t xml:space="preserve">also </w:t>
      </w:r>
      <w:r w:rsidR="00485760" w:rsidRPr="00B12040">
        <w:rPr>
          <w:rFonts w:cstheme="minorHAnsi"/>
        </w:rPr>
        <w:t>performed using spherical harmonics, implemented in SCALE3 ABSPACK scaling algorithm.</w:t>
      </w:r>
      <w:r w:rsidR="0065172C" w:rsidRPr="00B12040">
        <w:rPr>
          <w:rFonts w:cstheme="minorHAnsi"/>
        </w:rPr>
        <w:fldChar w:fldCharType="begin"/>
      </w:r>
      <w:r w:rsidR="00AD22FC">
        <w:rPr>
          <w:rFonts w:cstheme="minorHAnsi"/>
        </w:rPr>
        <w:instrText xml:space="preserve"> ADDIN EN.CITE &lt;EndNote&gt;&lt;Cite&gt;&lt;Author&gt;Diffraction&lt;/Author&gt;&lt;Year&gt;2020&lt;/Year&gt;&lt;RecNum&gt;4&lt;/RecNum&gt;&lt;DisplayText&gt;&lt;style face="superscript"&gt;4&lt;/style&gt;&lt;/DisplayText&gt;&lt;record&gt;&lt;rec-number&gt;4&lt;/rec-number&gt;&lt;foreign-keys&gt;&lt;key app="EN" db-id="st9ftvtdwvppvqesftm5vvaq0d2xf2zxvpzr" timestamp="1709801970"&gt;4&lt;/key&gt;&lt;/foreign-keys&gt;&lt;ref-type name="Computer Program"&gt;9&lt;/ref-type&gt;&lt;contributors&gt;&lt;authors&gt;&lt;author&gt;Rigaku Oxford Diffraction&lt;/author&gt;&lt;/authors&gt;&lt;/contributors&gt;&lt;titles&gt;&lt;title&gt;CrysAlisPro Software system&lt;/title&gt;&lt;/titles&gt;&lt;edition&gt;1.171.40.84a&lt;/edition&gt;&lt;dates&gt;&lt;year&gt;2020&lt;/year&gt;&lt;/dates&gt;&lt;pub-location&gt;Wroclaw, Poland&lt;/pub-location&gt;&lt;publisher&gt;Rigaku Corporation&lt;/publisher&gt;&lt;urls&gt;&lt;/urls&gt;&lt;/record&gt;&lt;/Cite&gt;&lt;/EndNote&gt;</w:instrText>
      </w:r>
      <w:r w:rsidR="0065172C" w:rsidRPr="00B12040">
        <w:rPr>
          <w:rFonts w:cstheme="minorHAnsi"/>
        </w:rPr>
        <w:fldChar w:fldCharType="separate"/>
      </w:r>
      <w:r w:rsidR="0065172C" w:rsidRPr="00B12040">
        <w:rPr>
          <w:rFonts w:cstheme="minorHAnsi"/>
          <w:noProof/>
          <w:vertAlign w:val="superscript"/>
        </w:rPr>
        <w:t>4</w:t>
      </w:r>
      <w:r w:rsidR="0065172C" w:rsidRPr="00B12040">
        <w:rPr>
          <w:rFonts w:cstheme="minorHAnsi"/>
        </w:rPr>
        <w:fldChar w:fldCharType="end"/>
      </w:r>
      <w:r w:rsidR="0065172C" w:rsidRPr="00B12040" w:rsidDel="0065172C">
        <w:rPr>
          <w:rFonts w:cstheme="minorHAnsi"/>
        </w:rPr>
        <w:t xml:space="preserve"> </w:t>
      </w:r>
    </w:p>
    <w:p w14:paraId="00A24C2E" w14:textId="6DEB4D68" w:rsidR="00964810" w:rsidRPr="00B12040" w:rsidRDefault="00485760" w:rsidP="00F66F52">
      <w:pPr>
        <w:widowControl w:val="0"/>
        <w:autoSpaceDE w:val="0"/>
        <w:autoSpaceDN w:val="0"/>
        <w:adjustRightInd w:val="0"/>
        <w:spacing w:after="200" w:line="360" w:lineRule="auto"/>
        <w:jc w:val="both"/>
        <w:rPr>
          <w:rFonts w:cstheme="minorHAnsi"/>
          <w:kern w:val="0"/>
        </w:rPr>
      </w:pPr>
      <w:r w:rsidRPr="00B12040">
        <w:rPr>
          <w:rFonts w:cstheme="minorHAnsi"/>
        </w:rPr>
        <w:t xml:space="preserve">The structure at each pressure was refined from the </w:t>
      </w:r>
      <w:r w:rsidR="00964810" w:rsidRPr="00B12040">
        <w:rPr>
          <w:rFonts w:cstheme="minorHAnsi"/>
        </w:rPr>
        <w:t xml:space="preserve">starting </w:t>
      </w:r>
      <w:r w:rsidRPr="00B12040">
        <w:rPr>
          <w:rFonts w:cstheme="minorHAnsi"/>
        </w:rPr>
        <w:t>coordinates of the ambient pressure data.  For the data collected from 0.29 to 3.1</w:t>
      </w:r>
      <w:r w:rsidR="00964810" w:rsidRPr="00B12040">
        <w:rPr>
          <w:rFonts w:cstheme="minorHAnsi"/>
        </w:rPr>
        <w:t>0</w:t>
      </w:r>
      <w:r w:rsidRPr="00B12040">
        <w:rPr>
          <w:rFonts w:cstheme="minorHAnsi"/>
        </w:rPr>
        <w:t xml:space="preserve"> GPa, </w:t>
      </w:r>
      <w:r w:rsidRPr="00B12040">
        <w:rPr>
          <w:rFonts w:cstheme="minorHAnsi"/>
          <w:kern w:val="0"/>
        </w:rPr>
        <w:t xml:space="preserve">the structures were refined in an almost identical fashion to the ambient pressure data, with one of the t-butyl groups disordered, and refined with 1,2 and 1,3 similarity restraints (SADI) to ensure the group remained tetrahedral. Two toluene molecules were </w:t>
      </w:r>
      <w:r w:rsidR="00964810" w:rsidRPr="00B12040">
        <w:rPr>
          <w:rFonts w:cstheme="minorHAnsi"/>
          <w:kern w:val="0"/>
        </w:rPr>
        <w:t xml:space="preserve">also </w:t>
      </w:r>
      <w:r w:rsidRPr="00B12040">
        <w:rPr>
          <w:rFonts w:cstheme="minorHAnsi"/>
          <w:kern w:val="0"/>
        </w:rPr>
        <w:t>in the asymmetric unit. One ordered, the other disordered over two positions. The geometry of each toluene fragment was constrained to be a rigid body (FRAG/FEND), whose geometry was obtained from the fragment database in Olex2.</w:t>
      </w:r>
      <w:r w:rsidR="0065172C" w:rsidRPr="00B12040">
        <w:rPr>
          <w:rFonts w:cstheme="minorHAnsi"/>
          <w:kern w:val="0"/>
        </w:rPr>
        <w:fldChar w:fldCharType="begin"/>
      </w:r>
      <w:r w:rsidR="00AD22FC">
        <w:rPr>
          <w:rFonts w:cstheme="minorHAnsi"/>
          <w:kern w:val="0"/>
        </w:rPr>
        <w:instrText xml:space="preserve"> ADDIN EN.CITE &lt;EndNote&gt;&lt;Cite&gt;&lt;Author&gt;Dolomanov&lt;/Author&gt;&lt;Year&gt;2009&lt;/Year&gt;&lt;RecNum&gt;7&lt;/RecNum&gt;&lt;DisplayText&gt;&lt;style face="superscript"&gt;7&lt;/style&gt;&lt;/DisplayText&gt;&lt;record&gt;&lt;rec-number&gt;7&lt;/rec-number&gt;&lt;foreign-keys&gt;&lt;key app="EN" db-id="st9ftvtdwvppvqesftm5vvaq0d2xf2zxvpzr" timestamp="1709801970"&gt;7&lt;/key&gt;&lt;/foreign-keys&gt;&lt;ref-type name="Journal Article"&gt;17&lt;/ref-type&gt;&lt;contributors&gt;&lt;authors&gt;&lt;author&gt;Dolomanov, Oleg V.&lt;/author&gt;&lt;author&gt;Bourhis, Luc J.&lt;/author&gt;&lt;author&gt;Gildea, Richard J.&lt;/author&gt;&lt;author&gt;Howard, Judith A. K.&lt;/author&gt;&lt;author&gt;Puschmann, Horst&lt;/author&gt;&lt;author&gt;          &lt;/author&gt;&lt;/authors&gt;&lt;/contributors&gt;&lt;titles&gt;&lt;title&gt;OLEX2: a complete structure solution, refinement and analysis program&lt;/title&gt;&lt;secondary-title&gt;J. Appl. Crystallogr.&lt;/secondary-title&gt;&lt;/titles&gt;&lt;pages&gt;339-341&lt;/pages&gt;&lt;volume&gt;42&lt;/volume&gt;&lt;number&gt;2&lt;/number&gt;&lt;dates&gt;&lt;year&gt;2009&lt;/year&gt;&lt;pub-dates&gt;&lt;date&gt;4&lt;/date&gt;&lt;/pub-dates&gt;&lt;/dates&gt;&lt;urls&gt;&lt;/urls&gt;&lt;electronic-resource-num&gt;10.1107/S0021889808042726&lt;/electronic-resource-num&gt;&lt;/record&gt;&lt;/Cite&gt;&lt;/EndNote&gt;</w:instrText>
      </w:r>
      <w:r w:rsidR="0065172C" w:rsidRPr="00B12040">
        <w:rPr>
          <w:rFonts w:cstheme="minorHAnsi"/>
          <w:kern w:val="0"/>
        </w:rPr>
        <w:fldChar w:fldCharType="separate"/>
      </w:r>
      <w:r w:rsidR="0065172C" w:rsidRPr="00B12040">
        <w:rPr>
          <w:rFonts w:cstheme="minorHAnsi"/>
          <w:noProof/>
          <w:kern w:val="0"/>
          <w:vertAlign w:val="superscript"/>
        </w:rPr>
        <w:t>7</w:t>
      </w:r>
      <w:r w:rsidR="0065172C" w:rsidRPr="00B12040">
        <w:rPr>
          <w:rFonts w:cstheme="minorHAnsi"/>
          <w:kern w:val="0"/>
        </w:rPr>
        <w:fldChar w:fldCharType="end"/>
      </w:r>
      <w:r w:rsidRPr="00B12040">
        <w:rPr>
          <w:rFonts w:cstheme="minorHAnsi"/>
          <w:kern w:val="0"/>
        </w:rPr>
        <w:t xml:space="preserve"> At pressure, no disorder could be seen in the PF</w:t>
      </w:r>
      <w:r w:rsidRPr="00B12040">
        <w:rPr>
          <w:rFonts w:cstheme="minorHAnsi"/>
          <w:kern w:val="0"/>
          <w:vertAlign w:val="subscript"/>
        </w:rPr>
        <w:t>6</w:t>
      </w:r>
      <w:r w:rsidRPr="00B12040">
        <w:rPr>
          <w:rFonts w:cstheme="minorHAnsi"/>
          <w:kern w:val="0"/>
        </w:rPr>
        <w:t xml:space="preserve"> counterions</w:t>
      </w:r>
      <w:r w:rsidR="00964810" w:rsidRPr="00B12040">
        <w:rPr>
          <w:rFonts w:cstheme="minorHAnsi"/>
          <w:kern w:val="0"/>
        </w:rPr>
        <w:t xml:space="preserve"> (as seen in the ambient and 100K data), probably because of higher thermal motion</w:t>
      </w:r>
      <w:r w:rsidRPr="00B12040">
        <w:rPr>
          <w:rFonts w:cstheme="minorHAnsi"/>
          <w:kern w:val="0"/>
        </w:rPr>
        <w:t xml:space="preserve">. </w:t>
      </w:r>
      <w:r w:rsidR="00964810" w:rsidRPr="00B12040">
        <w:rPr>
          <w:rFonts w:cstheme="minorHAnsi"/>
          <w:kern w:val="0"/>
        </w:rPr>
        <w:t>T</w:t>
      </w:r>
      <w:r w:rsidRPr="00B12040">
        <w:rPr>
          <w:rFonts w:cstheme="minorHAnsi"/>
          <w:kern w:val="0"/>
        </w:rPr>
        <w:t>he</w:t>
      </w:r>
      <w:r w:rsidR="00964810" w:rsidRPr="00B12040">
        <w:rPr>
          <w:rFonts w:cstheme="minorHAnsi"/>
          <w:kern w:val="0"/>
        </w:rPr>
        <w:t xml:space="preserve"> PF</w:t>
      </w:r>
      <w:r w:rsidR="00964810" w:rsidRPr="00B12040">
        <w:rPr>
          <w:rFonts w:cstheme="minorHAnsi"/>
          <w:kern w:val="0"/>
          <w:vertAlign w:val="subscript"/>
        </w:rPr>
        <w:t>6</w:t>
      </w:r>
      <w:r w:rsidR="00964810" w:rsidRPr="00B12040">
        <w:rPr>
          <w:rFonts w:cstheme="minorHAnsi"/>
          <w:kern w:val="0"/>
        </w:rPr>
        <w:t xml:space="preserve"> counterions </w:t>
      </w:r>
      <w:r w:rsidRPr="00B12040">
        <w:rPr>
          <w:rFonts w:cstheme="minorHAnsi"/>
          <w:kern w:val="0"/>
        </w:rPr>
        <w:t xml:space="preserve">were </w:t>
      </w:r>
      <w:r w:rsidR="00964810" w:rsidRPr="00B12040">
        <w:rPr>
          <w:rFonts w:cstheme="minorHAnsi"/>
          <w:kern w:val="0"/>
        </w:rPr>
        <w:t xml:space="preserve">constrained </w:t>
      </w:r>
      <w:r w:rsidRPr="00B12040">
        <w:rPr>
          <w:rFonts w:cstheme="minorHAnsi"/>
          <w:kern w:val="0"/>
        </w:rPr>
        <w:t>as rigid octahedra, based on a rigid body fragment obtained from the Olex2 fragment database.</w:t>
      </w:r>
      <w:r w:rsidR="00BA7CDF" w:rsidRPr="00B12040">
        <w:rPr>
          <w:rFonts w:cstheme="minorHAnsi"/>
          <w:kern w:val="0"/>
        </w:rPr>
        <w:fldChar w:fldCharType="begin"/>
      </w:r>
      <w:r w:rsidR="00AD22FC">
        <w:rPr>
          <w:rFonts w:cstheme="minorHAnsi"/>
          <w:kern w:val="0"/>
        </w:rPr>
        <w:instrText xml:space="preserve"> ADDIN EN.CITE &lt;EndNote&gt;&lt;Cite&gt;&lt;Author&gt;Dolomanov&lt;/Author&gt;&lt;Year&gt;2009&lt;/Year&gt;&lt;RecNum&gt;7&lt;/RecNum&gt;&lt;DisplayText&gt;&lt;style face="superscript"&gt;7&lt;/style&gt;&lt;/DisplayText&gt;&lt;record&gt;&lt;rec-number&gt;7&lt;/rec-number&gt;&lt;foreign-keys&gt;&lt;key app="EN" db-id="st9ftvtdwvppvqesftm5vvaq0d2xf2zxvpzr" timestamp="1709801970"&gt;7&lt;/key&gt;&lt;/foreign-keys&gt;&lt;ref-type name="Journal Article"&gt;17&lt;/ref-type&gt;&lt;contributors&gt;&lt;authors&gt;&lt;author&gt;Dolomanov, Oleg V.&lt;/author&gt;&lt;author&gt;Bourhis, Luc J.&lt;/author&gt;&lt;author&gt;Gildea, Richard J.&lt;/author&gt;&lt;author&gt;Howard, Judith A. K.&lt;/author&gt;&lt;author&gt;Puschmann, Horst&lt;/author&gt;&lt;author&gt;          &lt;/author&gt;&lt;/authors&gt;&lt;/contributors&gt;&lt;titles&gt;&lt;title&gt;OLEX2: a complete structure solution, refinement and analysis program&lt;/title&gt;&lt;secondary-title&gt;J. Appl. Crystallogr.&lt;/secondary-title&gt;&lt;/titles&gt;&lt;pages&gt;339-341&lt;/pages&gt;&lt;volume&gt;42&lt;/volume&gt;&lt;number&gt;2&lt;/number&gt;&lt;dates&gt;&lt;year&gt;2009&lt;/year&gt;&lt;pub-dates&gt;&lt;date&gt;4&lt;/date&gt;&lt;/pub-dates&gt;&lt;/dates&gt;&lt;urls&gt;&lt;/urls&gt;&lt;electronic-resource-num&gt;10.1107/S0021889808042726&lt;/electronic-resource-num&gt;&lt;/record&gt;&lt;/Cite&gt;&lt;/EndNote&gt;</w:instrText>
      </w:r>
      <w:r w:rsidR="00BA7CDF" w:rsidRPr="00B12040">
        <w:rPr>
          <w:rFonts w:cstheme="minorHAnsi"/>
          <w:kern w:val="0"/>
        </w:rPr>
        <w:fldChar w:fldCharType="separate"/>
      </w:r>
      <w:r w:rsidR="00BA7CDF" w:rsidRPr="00B12040">
        <w:rPr>
          <w:rFonts w:cstheme="minorHAnsi"/>
          <w:noProof/>
          <w:kern w:val="0"/>
          <w:vertAlign w:val="superscript"/>
        </w:rPr>
        <w:t>7</w:t>
      </w:r>
      <w:r w:rsidR="00BA7CDF" w:rsidRPr="00B12040">
        <w:rPr>
          <w:rFonts w:cstheme="minorHAnsi"/>
          <w:kern w:val="0"/>
        </w:rPr>
        <w:fldChar w:fldCharType="end"/>
      </w:r>
      <w:r w:rsidRPr="00B12040">
        <w:rPr>
          <w:rFonts w:cstheme="minorHAnsi"/>
          <w:kern w:val="0"/>
        </w:rPr>
        <w:t xml:space="preserve"> All </w:t>
      </w:r>
      <w:r w:rsidR="00F66F52" w:rsidRPr="00B12040">
        <w:rPr>
          <w:rFonts w:cstheme="minorHAnsi"/>
          <w:kern w:val="0"/>
        </w:rPr>
        <w:t>t</w:t>
      </w:r>
      <w:r w:rsidRPr="00B12040">
        <w:rPr>
          <w:rFonts w:cstheme="minorHAnsi"/>
          <w:kern w:val="0"/>
        </w:rPr>
        <w:t xml:space="preserve">-butyl, </w:t>
      </w:r>
      <w:r w:rsidR="00964810" w:rsidRPr="00B12040">
        <w:rPr>
          <w:rFonts w:cstheme="minorHAnsi"/>
          <w:kern w:val="0"/>
        </w:rPr>
        <w:t xml:space="preserve">and each of the pyridylmethyl-amine groups were also refined as rigid bodies constructed from the low-temperature coordinates. Only the </w:t>
      </w:r>
      <w:proofErr w:type="spellStart"/>
      <w:r w:rsidR="00964810" w:rsidRPr="00B12040">
        <w:rPr>
          <w:rFonts w:cstheme="minorHAnsi"/>
          <w:kern w:val="0"/>
        </w:rPr>
        <w:t>dioxol</w:t>
      </w:r>
      <w:r w:rsidR="005D2150" w:rsidRPr="00B12040">
        <w:rPr>
          <w:rFonts w:cstheme="minorHAnsi"/>
          <w:kern w:val="0"/>
        </w:rPr>
        <w:t>e</w:t>
      </w:r>
      <w:r w:rsidR="00964810" w:rsidRPr="00B12040">
        <w:rPr>
          <w:rFonts w:cstheme="minorHAnsi"/>
          <w:kern w:val="0"/>
        </w:rPr>
        <w:t>ne</w:t>
      </w:r>
      <w:proofErr w:type="spellEnd"/>
      <w:r w:rsidR="00964810" w:rsidRPr="00B12040">
        <w:rPr>
          <w:rFonts w:cstheme="minorHAnsi"/>
          <w:kern w:val="0"/>
        </w:rPr>
        <w:t xml:space="preserve"> fragment was allowed to refine freely. Only Co, P and F-atoms were refined with anisotropic displacement parameters, all other non-H atoms were refined with isotropic thermal parameters. </w:t>
      </w:r>
      <w:r w:rsidR="00F66F52" w:rsidRPr="00B12040">
        <w:rPr>
          <w:rFonts w:cstheme="minorHAnsi"/>
          <w:kern w:val="0"/>
        </w:rPr>
        <w:t xml:space="preserve">Thermal similarity restraints were applied for all non-H atoms (RIGU). </w:t>
      </w:r>
      <w:r w:rsidR="00964810" w:rsidRPr="00B12040">
        <w:rPr>
          <w:rFonts w:cstheme="minorHAnsi"/>
          <w:kern w:val="0"/>
        </w:rPr>
        <w:t>This paramet</w:t>
      </w:r>
      <w:r w:rsidR="00A4508A" w:rsidRPr="00B12040">
        <w:rPr>
          <w:rFonts w:cstheme="minorHAnsi"/>
          <w:kern w:val="0"/>
        </w:rPr>
        <w:t>e</w:t>
      </w:r>
      <w:r w:rsidR="00964810" w:rsidRPr="00B12040">
        <w:rPr>
          <w:rFonts w:cstheme="minorHAnsi"/>
          <w:kern w:val="0"/>
        </w:rPr>
        <w:t xml:space="preserve">risation strategy was used </w:t>
      </w:r>
      <w:r w:rsidR="00F66F52" w:rsidRPr="00B12040">
        <w:rPr>
          <w:rFonts w:cstheme="minorHAnsi"/>
          <w:kern w:val="0"/>
        </w:rPr>
        <w:t>to</w:t>
      </w:r>
      <w:r w:rsidR="00964810" w:rsidRPr="00B12040">
        <w:rPr>
          <w:rFonts w:cstheme="minorHAnsi"/>
          <w:kern w:val="0"/>
        </w:rPr>
        <w:t xml:space="preserve"> reduce the number of refined parameters due to the </w:t>
      </w:r>
      <w:r w:rsidR="00F66F52" w:rsidRPr="00B12040">
        <w:rPr>
          <w:rFonts w:cstheme="minorHAnsi"/>
          <w:kern w:val="0"/>
        </w:rPr>
        <w:t>low completeness</w:t>
      </w:r>
      <w:r w:rsidR="00964810" w:rsidRPr="00B12040">
        <w:rPr>
          <w:rFonts w:cstheme="minorHAnsi"/>
          <w:kern w:val="0"/>
        </w:rPr>
        <w:t xml:space="preserve"> of the high-pressure data, and the large number of independent atoms (Z’ = 2, with solvent and counterions). </w:t>
      </w:r>
    </w:p>
    <w:p w14:paraId="13FE9A4F" w14:textId="7C9D1BDD" w:rsidR="00FC2800" w:rsidRPr="00B12040" w:rsidRDefault="00964810" w:rsidP="00022B89">
      <w:pPr>
        <w:spacing w:line="360" w:lineRule="auto"/>
        <w:jc w:val="both"/>
        <w:rPr>
          <w:rFonts w:cstheme="minorHAnsi"/>
        </w:rPr>
      </w:pPr>
      <w:r w:rsidRPr="00B12040">
        <w:rPr>
          <w:rFonts w:cstheme="minorHAnsi"/>
        </w:rPr>
        <w:t xml:space="preserve">On increasing pressure to </w:t>
      </w:r>
      <w:r w:rsidR="00F66F52" w:rsidRPr="00B12040">
        <w:rPr>
          <w:rFonts w:cstheme="minorHAnsi"/>
        </w:rPr>
        <w:t xml:space="preserve">3.1 GPa, a solvent mask was used to model the two toluene solvent molecules. The solvent calculated equated to 340 electrons in a volume of 1048 </w:t>
      </w:r>
      <w:r w:rsidR="00F66F52" w:rsidRPr="00B12040">
        <w:rPr>
          <w:rFonts w:ascii="Times New Roman" w:hAnsi="Times New Roman" w:cs="Times New Roman"/>
        </w:rPr>
        <w:t>Å</w:t>
      </w:r>
      <w:r w:rsidR="00F66F52" w:rsidRPr="00B12040">
        <w:rPr>
          <w:rFonts w:ascii="Times New Roman" w:hAnsi="Times New Roman" w:cs="Times New Roman"/>
          <w:vertAlign w:val="superscript"/>
        </w:rPr>
        <w:t>3</w:t>
      </w:r>
      <w:r w:rsidR="00F66F52" w:rsidRPr="00B12040">
        <w:rPr>
          <w:rFonts w:cstheme="minorHAnsi"/>
        </w:rPr>
        <w:t xml:space="preserve"> located in 1 void per unit cell. This was consistent with the presence </w:t>
      </w:r>
      <w:r w:rsidR="00022B89" w:rsidRPr="00B12040">
        <w:rPr>
          <w:rFonts w:cstheme="minorHAnsi"/>
        </w:rPr>
        <w:t>of one</w:t>
      </w:r>
      <w:r w:rsidR="00F66F52" w:rsidRPr="00B12040">
        <w:rPr>
          <w:rFonts w:cstheme="minorHAnsi"/>
        </w:rPr>
        <w:t xml:space="preserve"> toluene </w:t>
      </w:r>
      <w:r w:rsidR="00022B89" w:rsidRPr="00B12040">
        <w:rPr>
          <w:rFonts w:cstheme="minorHAnsi"/>
        </w:rPr>
        <w:t>molecule</w:t>
      </w:r>
      <w:r w:rsidR="00F66F52" w:rsidRPr="00B12040">
        <w:rPr>
          <w:rFonts w:cstheme="minorHAnsi"/>
        </w:rPr>
        <w:t xml:space="preserve"> per </w:t>
      </w:r>
      <w:r w:rsidR="00D14931" w:rsidRPr="00B12040">
        <w:rPr>
          <w:rFonts w:cstheme="minorHAnsi"/>
        </w:rPr>
        <w:t>a</w:t>
      </w:r>
      <w:r w:rsidR="00F66F52" w:rsidRPr="00B12040">
        <w:rPr>
          <w:rFonts w:cstheme="minorHAnsi"/>
        </w:rPr>
        <w:t xml:space="preserve">symmetric </w:t>
      </w:r>
      <w:r w:rsidR="00D14931" w:rsidRPr="00B12040">
        <w:rPr>
          <w:rFonts w:cstheme="minorHAnsi"/>
        </w:rPr>
        <w:t>u</w:t>
      </w:r>
      <w:r w:rsidR="00F66F52" w:rsidRPr="00B12040">
        <w:rPr>
          <w:rFonts w:cstheme="minorHAnsi"/>
        </w:rPr>
        <w:t>nit (which account for 400 electrons per unit cell).</w:t>
      </w:r>
      <w:r w:rsidR="00022B89" w:rsidRPr="00B12040">
        <w:rPr>
          <w:rFonts w:cstheme="minorHAnsi"/>
        </w:rPr>
        <w:t xml:space="preserve"> The one disordered t-butyl group also became ordered at 3.1 GPa.  All other refinement parametrisation was kept the same.</w:t>
      </w:r>
    </w:p>
    <w:p w14:paraId="316040AE" w14:textId="67F266EA" w:rsidR="003F3532" w:rsidRDefault="00022B89" w:rsidP="00F66F52">
      <w:pPr>
        <w:spacing w:line="360" w:lineRule="auto"/>
        <w:jc w:val="both"/>
        <w:rPr>
          <w:rFonts w:cstheme="minorHAnsi"/>
        </w:rPr>
      </w:pPr>
      <w:r w:rsidRPr="00B12040">
        <w:rPr>
          <w:rFonts w:cstheme="minorHAnsi"/>
        </w:rPr>
        <w:t>On increasing pressure further to 4.40 GPa, the R-factor increased significantly (</w:t>
      </w:r>
      <w:r w:rsidRPr="00B12040">
        <w:rPr>
          <w:rFonts w:cstheme="minorHAnsi"/>
        </w:rPr>
        <w:sym w:font="Symbol" w:char="F0BB"/>
      </w:r>
      <w:r w:rsidRPr="00B12040">
        <w:rPr>
          <w:rFonts w:cstheme="minorHAnsi"/>
        </w:rPr>
        <w:t xml:space="preserve"> 20%) and no chemically reasonable refinement could be obtained. This was probably caused by the valence tautomerism induced at pressure, with the reflections becoming broad and polycrystalline in nature. No further compression data were obtained as a result.</w:t>
      </w:r>
      <w:r w:rsidR="004736BD" w:rsidRPr="00B12040">
        <w:rPr>
          <w:rFonts w:cstheme="minorHAnsi"/>
        </w:rPr>
        <w:t xml:space="preserve"> </w:t>
      </w:r>
      <w:r w:rsidR="008939B0" w:rsidRPr="008939B0">
        <w:rPr>
          <w:rFonts w:cstheme="minorHAnsi"/>
        </w:rPr>
        <w:t>The Crystallographic data reported and used in this paper have been deposited at the Cambridge Crystallographic Data Centre repository under reference codes (</w:t>
      </w:r>
      <w:r w:rsidR="008939B0">
        <w:t>2353216-2353234</w:t>
      </w:r>
      <w:r w:rsidR="008939B0" w:rsidRPr="008939B0">
        <w:rPr>
          <w:rFonts w:cstheme="minorHAnsi"/>
        </w:rPr>
        <w:t xml:space="preserve">). Copies of the data can be obtained free of charge by visiting https://www.ccdc.cam.ac.uk/structures/, or Cambridge Crystallographic Data Centre, 12 Union Road, Cambridge CB2 1EZ, </w:t>
      </w:r>
      <w:proofErr w:type="gramStart"/>
      <w:r w:rsidR="008939B0" w:rsidRPr="008939B0">
        <w:rPr>
          <w:rFonts w:cstheme="minorHAnsi"/>
        </w:rPr>
        <w:t>U.KCB</w:t>
      </w:r>
      <w:proofErr w:type="gramEnd"/>
      <w:r w:rsidR="008939B0" w:rsidRPr="008939B0">
        <w:rPr>
          <w:rFonts w:cstheme="minorHAnsi"/>
        </w:rPr>
        <w:t>21EZ, UK (fax +441223336033; deposit@ccdc.cam.ac.uk).</w:t>
      </w:r>
      <w:r w:rsidR="008939B0">
        <w:rPr>
          <w:rFonts w:cstheme="minorHAnsi"/>
        </w:rPr>
        <w:t xml:space="preserve"> </w:t>
      </w:r>
    </w:p>
    <w:p w14:paraId="526FECB2" w14:textId="447EBF40" w:rsidR="003F3532" w:rsidRPr="00F03EE3" w:rsidRDefault="003F3532" w:rsidP="00F01777">
      <w:pPr>
        <w:pStyle w:val="Heading1"/>
        <w:rPr>
          <w:b/>
          <w:bCs/>
          <w:color w:val="auto"/>
        </w:rPr>
      </w:pPr>
      <w:bookmarkStart w:id="9" w:name="_Toc160724990"/>
      <w:r w:rsidRPr="00F03EE3">
        <w:rPr>
          <w:b/>
          <w:bCs/>
          <w:color w:val="auto"/>
        </w:rPr>
        <w:lastRenderedPageBreak/>
        <w:t>S</w:t>
      </w:r>
      <w:r w:rsidR="00872358" w:rsidRPr="00F03EE3">
        <w:rPr>
          <w:b/>
          <w:bCs/>
          <w:color w:val="auto"/>
        </w:rPr>
        <w:t>3</w:t>
      </w:r>
      <w:r w:rsidRPr="00F03EE3">
        <w:rPr>
          <w:b/>
          <w:bCs/>
          <w:color w:val="auto"/>
        </w:rPr>
        <w:t>. Computational Details</w:t>
      </w:r>
      <w:bookmarkEnd w:id="9"/>
    </w:p>
    <w:p w14:paraId="4597F8B0" w14:textId="1838C463" w:rsidR="003F3532" w:rsidRPr="00B12040" w:rsidRDefault="00E81B59" w:rsidP="001C57B1">
      <w:pPr>
        <w:spacing w:line="360" w:lineRule="auto"/>
        <w:jc w:val="both"/>
      </w:pPr>
      <w:bookmarkStart w:id="10" w:name="_Hlk143275530"/>
      <w:r w:rsidRPr="00B12040">
        <w:t>Density functional calculations were performed using</w:t>
      </w:r>
      <w:r w:rsidR="004A392F">
        <w:t xml:space="preserve"> the</w:t>
      </w:r>
      <w:r w:rsidRPr="00B12040">
        <w:t xml:space="preserve"> ORCA 4.0-4.</w:t>
      </w:r>
      <w:r w:rsidR="001C57B1" w:rsidRPr="00B12040">
        <w:t>1</w:t>
      </w:r>
      <w:r w:rsidR="00BA7CDF" w:rsidRPr="00B12040">
        <w:fldChar w:fldCharType="begin"/>
      </w:r>
      <w:r w:rsidR="00AD22FC">
        <w:instrText xml:space="preserve"> ADDIN EN.CITE &lt;EndNote&gt;&lt;Cite&gt;&lt;Author&gt;Neese&lt;/Author&gt;&lt;Year&gt;2012&lt;/Year&gt;&lt;RecNum&gt;12&lt;/RecNum&gt;&lt;DisplayText&gt;&lt;style face="superscript"&gt;12,13&lt;/style&gt;&lt;/DisplayText&gt;&lt;record&gt;&lt;rec-number&gt;12&lt;/rec-number&gt;&lt;foreign-keys&gt;&lt;key app="EN" db-id="st9ftvtdwvppvqesftm5vvaq0d2xf2zxvpzr" timestamp="1709801970"&gt;12&lt;/key&gt;&lt;/foreign-keys&gt;&lt;ref-type name="Journal Article"&gt;17&lt;/ref-type&gt;&lt;contributors&gt;&lt;authors&gt;&lt;author&gt;Neese, Frank&lt;/author&gt;&lt;author&gt;          &lt;/author&gt;&lt;/authors&gt;&lt;/contributors&gt;&lt;titles&gt;&lt;title&gt;The ORCA program system&lt;/title&gt;&lt;secondary-title&gt;Wires Comput Mol Sci.&lt;/secondary-title&gt;&lt;/titles&gt;&lt;pages&gt;73-78&lt;/pages&gt;&lt;volume&gt;2&lt;/volume&gt;&lt;number&gt;1&lt;/number&gt;&lt;dates&gt;&lt;year&gt;2012&lt;/year&gt;&lt;pub-dates&gt;&lt;date&gt;1&lt;/date&gt;&lt;/pub-dates&gt;&lt;/dates&gt;&lt;urls&gt;&lt;/urls&gt;&lt;electronic-resource-num&gt;10.1002/wcms.81&lt;/electronic-resource-num&gt;&lt;/record&gt;&lt;/Cite&gt;&lt;Cite&gt;&lt;Author&gt;Neese&lt;/Author&gt;&lt;Year&gt;2018&lt;/Year&gt;&lt;RecNum&gt;13&lt;/RecNum&gt;&lt;record&gt;&lt;rec-number&gt;13&lt;/rec-number&gt;&lt;foreign-keys&gt;&lt;key app="EN" db-id="st9ftvtdwvppvqesftm5vvaq0d2xf2zxvpzr" timestamp="1709801970"&gt;13&lt;/key&gt;&lt;/foreign-keys&gt;&lt;ref-type name="Journal Article"&gt;17&lt;/ref-type&gt;&lt;contributors&gt;&lt;authors&gt;&lt;author&gt;Neese, Frank&lt;/author&gt;&lt;author&gt;          &lt;/author&gt;&lt;/authors&gt;&lt;/contributors&gt;&lt;titles&gt;&lt;title&gt;Software update: the ORCA program system, version 4.0&lt;/title&gt;&lt;secondary-title&gt;Wires Comput Mol Sci.&lt;/secondary-title&gt;&lt;/titles&gt;&lt;volume&gt;8&lt;/volume&gt;&lt;number&gt;1&lt;/number&gt;&lt;dates&gt;&lt;year&gt;2018&lt;/year&gt;&lt;pub-dates&gt;&lt;date&gt;1&lt;/date&gt;&lt;/pub-dates&gt;&lt;/dates&gt;&lt;urls&gt;&lt;/urls&gt;&lt;electronic-resource-num&gt;10.1002/wcms.1327&lt;/electronic-resource-num&gt;&lt;/record&gt;&lt;/Cite&gt;&lt;/EndNote&gt;</w:instrText>
      </w:r>
      <w:r w:rsidR="00BA7CDF" w:rsidRPr="00B12040">
        <w:fldChar w:fldCharType="separate"/>
      </w:r>
      <w:r w:rsidR="00BA7CDF" w:rsidRPr="00B12040">
        <w:rPr>
          <w:noProof/>
          <w:vertAlign w:val="superscript"/>
        </w:rPr>
        <w:t>12,13</w:t>
      </w:r>
      <w:r w:rsidR="00BA7CDF" w:rsidRPr="00B12040">
        <w:fldChar w:fldCharType="end"/>
      </w:r>
      <w:r w:rsidR="003954BD" w:rsidRPr="00B12040">
        <w:t xml:space="preserve"> </w:t>
      </w:r>
      <w:r w:rsidR="001C57B1" w:rsidRPr="00B12040">
        <w:t xml:space="preserve">quantum chemistry package. </w:t>
      </w:r>
      <w:r w:rsidRPr="00B12040">
        <w:t xml:space="preserve">Atomic </w:t>
      </w:r>
      <w:r w:rsidR="00872358" w:rsidRPr="00B12040">
        <w:t>coordinates</w:t>
      </w:r>
      <w:r w:rsidR="00517499" w:rsidRPr="00B12040">
        <w:t xml:space="preserve"> for single complex</w:t>
      </w:r>
      <w:r w:rsidR="00CB757E">
        <w:t>es</w:t>
      </w:r>
      <w:r w:rsidR="00517499" w:rsidRPr="00B12040">
        <w:t xml:space="preserve"> </w:t>
      </w:r>
      <w:r w:rsidR="00872358" w:rsidRPr="00B12040">
        <w:t>were obtained from the crystal structures</w:t>
      </w:r>
      <w:r w:rsidRPr="00B12040">
        <w:t xml:space="preserve"> of </w:t>
      </w:r>
      <w:r w:rsidRPr="00B12040">
        <w:rPr>
          <w:b/>
          <w:bCs/>
        </w:rPr>
        <w:t>Me</w:t>
      </w:r>
      <w:r w:rsidRPr="00B12040">
        <w:rPr>
          <w:b/>
          <w:bCs/>
          <w:vertAlign w:val="subscript"/>
        </w:rPr>
        <w:t>2</w:t>
      </w:r>
      <w:r w:rsidRPr="00B12040">
        <w:rPr>
          <w:b/>
          <w:bCs/>
        </w:rPr>
        <w:t>tpa</w:t>
      </w:r>
      <w:r w:rsidRPr="00B12040">
        <w:t xml:space="preserve"> and </w:t>
      </w:r>
      <w:r w:rsidRPr="00B12040">
        <w:rPr>
          <w:b/>
          <w:bCs/>
        </w:rPr>
        <w:t>Me</w:t>
      </w:r>
      <w:r w:rsidRPr="00B12040">
        <w:rPr>
          <w:b/>
          <w:bCs/>
          <w:vertAlign w:val="subscript"/>
        </w:rPr>
        <w:t>3</w:t>
      </w:r>
      <w:r w:rsidRPr="00B12040">
        <w:rPr>
          <w:b/>
          <w:bCs/>
        </w:rPr>
        <w:t>tpa</w:t>
      </w:r>
      <w:r w:rsidR="00872358" w:rsidRPr="00B12040">
        <w:t xml:space="preserve"> without further optimi</w:t>
      </w:r>
      <w:r w:rsidR="004C4FF6" w:rsidRPr="00B12040">
        <w:t>s</w:t>
      </w:r>
      <w:r w:rsidR="00872358" w:rsidRPr="00B12040">
        <w:t xml:space="preserve">ation. Two </w:t>
      </w:r>
      <w:proofErr w:type="spellStart"/>
      <w:r w:rsidR="00872358" w:rsidRPr="00B12040">
        <w:t>crystallographically</w:t>
      </w:r>
      <w:proofErr w:type="spellEnd"/>
      <w:r w:rsidR="00872358" w:rsidRPr="00B12040">
        <w:t xml:space="preserve"> unique molecules A and B of complexes </w:t>
      </w:r>
      <w:r w:rsidR="00872358" w:rsidRPr="00B12040">
        <w:rPr>
          <w:b/>
          <w:bCs/>
        </w:rPr>
        <w:t>Me</w:t>
      </w:r>
      <w:r w:rsidR="00872358" w:rsidRPr="00B12040">
        <w:rPr>
          <w:b/>
          <w:bCs/>
          <w:vertAlign w:val="subscript"/>
        </w:rPr>
        <w:t>2</w:t>
      </w:r>
      <w:r w:rsidR="00872358" w:rsidRPr="00B12040">
        <w:rPr>
          <w:b/>
          <w:bCs/>
        </w:rPr>
        <w:t>tpa</w:t>
      </w:r>
      <w:r w:rsidR="00872358" w:rsidRPr="00B12040">
        <w:t xml:space="preserve"> and </w:t>
      </w:r>
      <w:r w:rsidR="00872358" w:rsidRPr="00B12040">
        <w:rPr>
          <w:b/>
          <w:bCs/>
        </w:rPr>
        <w:t>Me</w:t>
      </w:r>
      <w:r w:rsidR="00872358" w:rsidRPr="00B12040">
        <w:rPr>
          <w:b/>
          <w:bCs/>
          <w:vertAlign w:val="subscript"/>
        </w:rPr>
        <w:t>3</w:t>
      </w:r>
      <w:r w:rsidR="00872358" w:rsidRPr="00B12040">
        <w:rPr>
          <w:b/>
          <w:bCs/>
        </w:rPr>
        <w:t>tpa</w:t>
      </w:r>
      <w:r w:rsidR="00872358" w:rsidRPr="00B12040">
        <w:t xml:space="preserve"> were </w:t>
      </w:r>
      <w:r w:rsidRPr="00B12040">
        <w:t>isolated</w:t>
      </w:r>
      <w:r w:rsidR="00872358" w:rsidRPr="00B12040">
        <w:t xml:space="preserve"> from each other at each </w:t>
      </w:r>
      <w:r w:rsidRPr="00B12040">
        <w:t>compression</w:t>
      </w:r>
      <w:r w:rsidR="00872358" w:rsidRPr="00B12040">
        <w:t xml:space="preserve"> </w:t>
      </w:r>
      <w:r w:rsidRPr="00B12040">
        <w:t>or cooling point</w:t>
      </w:r>
      <w:r w:rsidR="00872358" w:rsidRPr="00B12040">
        <w:t xml:space="preserve">. Single point calculations were independently performed on each </w:t>
      </w:r>
      <w:r w:rsidR="00666A7C">
        <w:t>complex</w:t>
      </w:r>
      <w:r w:rsidR="00666A7C" w:rsidRPr="00B12040">
        <w:t xml:space="preserve"> </w:t>
      </w:r>
      <w:r w:rsidRPr="00B12040">
        <w:t>using the density functional M06L</w:t>
      </w:r>
      <w:r w:rsidR="00BA7CDF" w:rsidRPr="00B12040">
        <w:fldChar w:fldCharType="begin"/>
      </w:r>
      <w:r w:rsidR="00AD22FC">
        <w:instrText xml:space="preserve"> ADDIN EN.CITE &lt;EndNote&gt;&lt;Cite&gt;&lt;Author&gt;Zhao&lt;/Author&gt;&lt;Year&gt;2006&lt;/Year&gt;&lt;RecNum&gt;14&lt;/RecNum&gt;&lt;DisplayText&gt;&lt;style face="superscript"&gt;14&lt;/style&gt;&lt;/DisplayText&gt;&lt;record&gt;&lt;rec-number&gt;14&lt;/rec-number&gt;&lt;foreign-keys&gt;&lt;key app="EN" db-id="st9ftvtdwvppvqesftm5vvaq0d2xf2zxvpzr" timestamp="1709801970"&gt;14&lt;/key&gt;&lt;/foreign-keys&gt;&lt;ref-type name="Journal Article"&gt;17&lt;/ref-type&gt;&lt;contributors&gt;&lt;authors&gt;&lt;author&gt;Zhao, Yan&lt;/author&gt;&lt;author&gt;Truhlar, Donald G.&lt;/author&gt;&lt;author&gt;          &lt;/author&gt;&lt;/authors&gt;&lt;/contributors&gt;&lt;titles&gt;&lt;title&gt;A new local density functional for main-group thermochemistry, transition metal bonding, thermochemical kinetics, and noncovalent interactions&lt;/title&gt;&lt;secondary-title&gt;J. Chem. Phys.&lt;/secondary-title&gt;&lt;/titles&gt;&lt;volume&gt;125&lt;/volume&gt;&lt;number&gt;19&lt;/number&gt;&lt;dates&gt;&lt;year&gt;2006&lt;/year&gt;&lt;pub-dates&gt;&lt;date&gt;11&lt;/date&gt;&lt;/pub-dates&gt;&lt;/dates&gt;&lt;urls&gt;&lt;/urls&gt;&lt;electronic-resource-num&gt;10.1063/1.2370993&lt;/electronic-resource-num&gt;&lt;/record&gt;&lt;/Cite&gt;&lt;/EndNote&gt;</w:instrText>
      </w:r>
      <w:r w:rsidR="00BA7CDF" w:rsidRPr="00B12040">
        <w:fldChar w:fldCharType="separate"/>
      </w:r>
      <w:r w:rsidR="00BA7CDF" w:rsidRPr="00B12040">
        <w:rPr>
          <w:noProof/>
          <w:vertAlign w:val="superscript"/>
        </w:rPr>
        <w:t>14</w:t>
      </w:r>
      <w:r w:rsidR="00BA7CDF" w:rsidRPr="00B12040">
        <w:fldChar w:fldCharType="end"/>
      </w:r>
      <w:r w:rsidRPr="00B12040">
        <w:t xml:space="preserve"> with DFT-D4</w:t>
      </w:r>
      <w:r w:rsidR="00BA7CDF" w:rsidRPr="00B12040">
        <w:fldChar w:fldCharType="begin"/>
      </w:r>
      <w:r w:rsidR="00AD22FC">
        <w:instrText xml:space="preserve"> ADDIN EN.CITE &lt;EndNote&gt;&lt;Cite&gt;&lt;Author&gt;Caldeweyher&lt;/Author&gt;&lt;Year&gt;2019&lt;/Year&gt;&lt;RecNum&gt;15&lt;/RecNum&gt;&lt;DisplayText&gt;&lt;style face="superscript"&gt;15&lt;/style&gt;&lt;/DisplayText&gt;&lt;record&gt;&lt;rec-number&gt;15&lt;/rec-number&gt;&lt;foreign-keys&gt;&lt;key app="EN" db-id="st9ftvtdwvppvqesftm5vvaq0d2xf2zxvpzr" timestamp="1709801970"&gt;15&lt;/key&gt;&lt;/foreign-keys&gt;&lt;ref-type name="Journal Article"&gt;17&lt;/ref-type&gt;&lt;contributors&gt;&lt;authors&gt;&lt;author&gt;Caldeweyher, Eike&lt;/author&gt;&lt;author&gt;Ehlert, Sebastian&lt;/author&gt;&lt;author&gt;Hansen, Andreas&lt;/author&gt;&lt;author&gt;Neugebauer, Hagen&lt;/author&gt;&lt;author&gt;Spicher, Sebastian&lt;/author&gt;&lt;author&gt;Bannwarth, Christoph&lt;/author&gt;&lt;author&gt;Grimme, Stefan&lt;/author&gt;&lt;author&gt;          &lt;/author&gt;&lt;/authors&gt;&lt;/contributors&gt;&lt;titles&gt;&lt;title&gt;A generally applicable atomic-charge dependent London dispersion correction&lt;/title&gt;&lt;secondary-title&gt;J. Chem. Phys.&lt;/secondary-title&gt;&lt;/titles&gt;&lt;volume&gt;150&lt;/volume&gt;&lt;number&gt;15&lt;/number&gt;&lt;dates&gt;&lt;year&gt;2019&lt;/year&gt;&lt;pub-dates&gt;&lt;date&gt;4&lt;/date&gt;&lt;/pub-dates&gt;&lt;/dates&gt;&lt;urls&gt;&lt;/urls&gt;&lt;electronic-resource-num&gt;10.1063/1.5090222&lt;/electronic-resource-num&gt;&lt;/record&gt;&lt;/Cite&gt;&lt;/EndNote&gt;</w:instrText>
      </w:r>
      <w:r w:rsidR="00BA7CDF" w:rsidRPr="00B12040">
        <w:fldChar w:fldCharType="separate"/>
      </w:r>
      <w:r w:rsidR="00BA7CDF" w:rsidRPr="00B12040">
        <w:rPr>
          <w:noProof/>
          <w:vertAlign w:val="superscript"/>
        </w:rPr>
        <w:t>15</w:t>
      </w:r>
      <w:r w:rsidR="00BA7CDF" w:rsidRPr="00B12040">
        <w:fldChar w:fldCharType="end"/>
      </w:r>
      <w:r w:rsidRPr="00B12040">
        <w:t>dispersion correction</w:t>
      </w:r>
      <w:r w:rsidR="0057230D" w:rsidRPr="00B12040">
        <w:t xml:space="preserve"> </w:t>
      </w:r>
      <w:r w:rsidR="00605D63" w:rsidRPr="00B12040">
        <w:t>to account for London dispersion interactions considering</w:t>
      </w:r>
      <w:r w:rsidR="0057230D" w:rsidRPr="00B12040">
        <w:t xml:space="preserve"> atomic charge and spin</w:t>
      </w:r>
      <w:r w:rsidR="00666A7C">
        <w:t xml:space="preserve"> </w:t>
      </w:r>
      <w:r w:rsidR="0057230D" w:rsidRPr="00B12040">
        <w:t>states.</w:t>
      </w:r>
      <w:r w:rsidR="00605D63" w:rsidRPr="00B12040">
        <w:t xml:space="preserve"> Scalar relativistic effects were considered with the zeroth order regular approximation (ZORA)</w:t>
      </w:r>
      <w:r w:rsidR="00CF4D86" w:rsidRPr="00B12040">
        <w:fldChar w:fldCharType="begin"/>
      </w:r>
      <w:r w:rsidR="00AD22FC">
        <w:instrText xml:space="preserve"> ADDIN EN.CITE &lt;EndNote&gt;&lt;Cite&gt;&lt;Author&gt;Weigend&lt;/Author&gt;&lt;Year&gt;2005&lt;/Year&gt;&lt;RecNum&gt;16&lt;/RecNum&gt;&lt;DisplayText&gt;&lt;style face="superscript"&gt;16&lt;/style&gt;&lt;/DisplayText&gt;&lt;record&gt;&lt;rec-number&gt;16&lt;/rec-number&gt;&lt;foreign-keys&gt;&lt;key app="EN" db-id="st9ftvtdwvppvqesftm5vvaq0d2xf2zxvpzr" timestamp="1709801970"&gt;16&lt;/key&gt;&lt;/foreign-keys&gt;&lt;ref-type name="Journal Article"&gt;17&lt;/ref-type&gt;&lt;contributors&gt;&lt;authors&gt;&lt;author&gt;Weigend, Florian&lt;/author&gt;&lt;author&gt;Ahlrichs, Reinhart&lt;/author&gt;&lt;author&gt;          &lt;/author&gt;&lt;/authors&gt;&lt;/contributors&gt;&lt;titles&gt;&lt;title&gt;Balanced basis sets of split valence, triple zeta valence and quadruple zeta valence quality for H to Rn: Design and assessment of accuracy&lt;/title&gt;&lt;secondary-title&gt;Phys. Chem. Chem. Phys.&lt;/secondary-title&gt;&lt;/titles&gt;&lt;pages&gt;3297&lt;/pages&gt;&lt;volume&gt;7&lt;/volume&gt;&lt;number&gt;18&lt;/number&gt;&lt;dates&gt;&lt;year&gt;2005&lt;/year&gt;&lt;/dates&gt;&lt;urls&gt;&lt;/urls&gt;&lt;electronic-resource-num&gt;10.1039/b508541a&lt;/electronic-resource-num&gt;&lt;/record&gt;&lt;/Cite&gt;&lt;/EndNote&gt;</w:instrText>
      </w:r>
      <w:r w:rsidR="00CF4D86" w:rsidRPr="00B12040">
        <w:fldChar w:fldCharType="separate"/>
      </w:r>
      <w:r w:rsidR="00CF4D86" w:rsidRPr="00B12040">
        <w:rPr>
          <w:noProof/>
          <w:vertAlign w:val="superscript"/>
        </w:rPr>
        <w:t>16</w:t>
      </w:r>
      <w:r w:rsidR="00CF4D86" w:rsidRPr="00B12040">
        <w:fldChar w:fldCharType="end"/>
      </w:r>
      <w:r w:rsidR="0095354C" w:rsidRPr="00B12040">
        <w:t xml:space="preserve"> m</w:t>
      </w:r>
      <w:r w:rsidR="00605D63" w:rsidRPr="00B12040">
        <w:t xml:space="preserve">odel using the </w:t>
      </w:r>
      <w:proofErr w:type="spellStart"/>
      <w:r w:rsidR="00605D63" w:rsidRPr="00B12040">
        <w:t>relativistically</w:t>
      </w:r>
      <w:proofErr w:type="spellEnd"/>
      <w:r w:rsidR="00605D63" w:rsidRPr="00B12040">
        <w:t xml:space="preserve"> contracted ZORA-def2-TZVPP</w:t>
      </w:r>
      <w:r w:rsidR="00DB7582" w:rsidRPr="00B12040">
        <w:fldChar w:fldCharType="begin"/>
      </w:r>
      <w:r w:rsidR="00AD22FC">
        <w:instrText xml:space="preserve"> ADDIN EN.CITE &lt;EndNote&gt;&lt;Cite&gt;&lt;Author&gt;Weigend&lt;/Author&gt;&lt;Year&gt;2005&lt;/Year&gt;&lt;RecNum&gt;16&lt;/RecNum&gt;&lt;DisplayText&gt;&lt;style face="superscript"&gt;16&lt;/style&gt;&lt;/DisplayText&gt;&lt;record&gt;&lt;rec-number&gt;16&lt;/rec-number&gt;&lt;foreign-keys&gt;&lt;key app="EN" db-id="st9ftvtdwvppvqesftm5vvaq0d2xf2zxvpzr" timestamp="1709801970"&gt;16&lt;/key&gt;&lt;/foreign-keys&gt;&lt;ref-type name="Journal Article"&gt;17&lt;/ref-type&gt;&lt;contributors&gt;&lt;authors&gt;&lt;author&gt;Weigend, Florian&lt;/author&gt;&lt;author&gt;Ahlrichs, Reinhart&lt;/author&gt;&lt;author&gt;          &lt;/author&gt;&lt;/authors&gt;&lt;/contributors&gt;&lt;titles&gt;&lt;title&gt;Balanced basis sets of split valence, triple zeta valence and quadruple zeta valence quality for H to Rn: Design and assessment of accuracy&lt;/title&gt;&lt;secondary-title&gt;Phys. Chem. Chem. Phys.&lt;/secondary-title&gt;&lt;/titles&gt;&lt;pages&gt;3297&lt;/pages&gt;&lt;volume&gt;7&lt;/volume&gt;&lt;number&gt;18&lt;/number&gt;&lt;dates&gt;&lt;year&gt;2005&lt;/year&gt;&lt;/dates&gt;&lt;urls&gt;&lt;/urls&gt;&lt;electronic-resource-num&gt;10.1039/b508541a&lt;/electronic-resource-num&gt;&lt;/record&gt;&lt;/Cite&gt;&lt;/EndNote&gt;</w:instrText>
      </w:r>
      <w:r w:rsidR="00DB7582" w:rsidRPr="00B12040">
        <w:fldChar w:fldCharType="separate"/>
      </w:r>
      <w:r w:rsidR="00DB7582" w:rsidRPr="00B12040">
        <w:rPr>
          <w:noProof/>
          <w:vertAlign w:val="superscript"/>
        </w:rPr>
        <w:t>16</w:t>
      </w:r>
      <w:r w:rsidR="00DB7582" w:rsidRPr="00B12040">
        <w:fldChar w:fldCharType="end"/>
      </w:r>
      <w:r w:rsidR="00605D63" w:rsidRPr="00B12040">
        <w:t xml:space="preserve"> atomic orbital basis set</w:t>
      </w:r>
      <w:r w:rsidR="001C57B1" w:rsidRPr="00B12040">
        <w:t xml:space="preserve"> along with the segmented all electron </w:t>
      </w:r>
      <w:proofErr w:type="spellStart"/>
      <w:r w:rsidR="001C57B1" w:rsidRPr="00B12040">
        <w:t>r</w:t>
      </w:r>
      <w:r w:rsidR="00C92662" w:rsidRPr="00B12040">
        <w:t>elativistically</w:t>
      </w:r>
      <w:proofErr w:type="spellEnd"/>
      <w:r w:rsidR="00C92662" w:rsidRPr="00B12040">
        <w:t xml:space="preserve"> contracted SARC/J auxiliary basis set</w:t>
      </w:r>
      <w:r w:rsidR="00517499" w:rsidRPr="00B12040">
        <w:t>.</w:t>
      </w:r>
      <w:r w:rsidR="005B10F1" w:rsidRPr="00B12040">
        <w:fldChar w:fldCharType="begin"/>
      </w:r>
      <w:r w:rsidR="00AD22FC">
        <w:instrText xml:space="preserve"> ADDIN EN.CITE &lt;EndNote&gt;&lt;Cite&gt;&lt;Author&gt;Pantazis&lt;/Author&gt;&lt;Year&gt;2008&lt;/Year&gt;&lt;RecNum&gt;17&lt;/RecNum&gt;&lt;DisplayText&gt;&lt;style face="superscript"&gt;17&lt;/style&gt;&lt;/DisplayText&gt;&lt;record&gt;&lt;rec-number&gt;17&lt;/rec-number&gt;&lt;foreign-keys&gt;&lt;key app="EN" db-id="st9ftvtdwvppvqesftm5vvaq0d2xf2zxvpzr" timestamp="1709801970"&gt;17&lt;/key&gt;&lt;/foreign-keys&gt;&lt;ref-type name="Journal Article"&gt;17&lt;/ref-type&gt;&lt;contributors&gt;&lt;authors&gt;&lt;author&gt;Pantazis, Dimitrios A.&lt;/author&gt;&lt;author&gt;Chen, Xian-Yang&lt;/author&gt;&lt;author&gt;Landis, Clark R.&lt;/author&gt;&lt;author&gt;Neese, Frank&lt;/author&gt;&lt;/authors&gt;&lt;/contributors&gt;&lt;titles&gt;&lt;title&gt;All-Electron Scalar Relativistic Basis Sets for Third-Row Transition Metal Atoms&lt;/title&gt;&lt;secondary-title&gt;J. Chem. Theory Comput.&lt;/secondary-title&gt;&lt;/titles&gt;&lt;pages&gt;908-919&lt;/pages&gt;&lt;volume&gt;4&lt;/volume&gt;&lt;number&gt;6&lt;/number&gt;&lt;dates&gt;&lt;year&gt;2008&lt;/year&gt;&lt;pub-dates&gt;&lt;date&gt;6&lt;/date&gt;&lt;/pub-dates&gt;&lt;/dates&gt;&lt;urls&gt;&lt;/urls&gt;&lt;electronic-resource-num&gt;10.1021/ct800047t&lt;/electronic-resource-num&gt;&lt;/record&gt;&lt;/Cite&gt;&lt;/EndNote&gt;</w:instrText>
      </w:r>
      <w:r w:rsidR="005B10F1" w:rsidRPr="00B12040">
        <w:fldChar w:fldCharType="separate"/>
      </w:r>
      <w:r w:rsidR="005B10F1" w:rsidRPr="00B12040">
        <w:rPr>
          <w:noProof/>
          <w:vertAlign w:val="superscript"/>
        </w:rPr>
        <w:t>17</w:t>
      </w:r>
      <w:r w:rsidR="005B10F1" w:rsidRPr="00B12040">
        <w:fldChar w:fldCharType="end"/>
      </w:r>
      <w:r w:rsidR="00517499" w:rsidRPr="00B12040">
        <w:t xml:space="preserve"> The largest </w:t>
      </w:r>
      <w:r w:rsidR="004C4FF6" w:rsidRPr="00B12040">
        <w:t>numerical</w:t>
      </w:r>
      <w:r w:rsidR="00517499" w:rsidRPr="00B12040">
        <w:t xml:space="preserve"> quadrature grid (grid 7) </w:t>
      </w:r>
      <w:r w:rsidR="004C4FF6" w:rsidRPr="00B12040">
        <w:t>was</w:t>
      </w:r>
      <w:r w:rsidR="00517499" w:rsidRPr="00B12040">
        <w:t xml:space="preserve"> used in the calculations. </w:t>
      </w:r>
      <w:r w:rsidR="00605D63" w:rsidRPr="00B12040">
        <w:t>The spin-unrestricted formalism was employed for</w:t>
      </w:r>
      <w:r w:rsidR="006C5935" w:rsidRPr="00B12040">
        <w:t xml:space="preserve"> the</w:t>
      </w:r>
      <w:r w:rsidR="00605D63" w:rsidRPr="00B12040">
        <w:t xml:space="preserve"> open shell high spin </w:t>
      </w:r>
      <w:proofErr w:type="spellStart"/>
      <w:r w:rsidR="00605D63" w:rsidRPr="00B12040">
        <w:t>Co</w:t>
      </w:r>
      <w:r w:rsidR="00605D63" w:rsidRPr="00B12040">
        <w:rPr>
          <w:vertAlign w:val="superscript"/>
        </w:rPr>
        <w:t>II</w:t>
      </w:r>
      <w:r w:rsidR="00605D63" w:rsidRPr="00B12040">
        <w:t>-semiquinonato</w:t>
      </w:r>
      <w:proofErr w:type="spellEnd"/>
      <w:r w:rsidR="00605D63" w:rsidRPr="00B12040">
        <w:t xml:space="preserve"> tautomer. Calculations were </w:t>
      </w:r>
      <w:r w:rsidR="001C57B1" w:rsidRPr="00B12040">
        <w:t>conducted</w:t>
      </w:r>
      <w:r w:rsidR="00605D63" w:rsidRPr="00B12040">
        <w:t xml:space="preserve"> </w:t>
      </w:r>
      <w:r w:rsidR="001C57B1" w:rsidRPr="00B12040">
        <w:t>using the</w:t>
      </w:r>
      <w:r w:rsidR="00605D63" w:rsidRPr="00B12040">
        <w:t xml:space="preserve"> singlet state to represent the </w:t>
      </w:r>
      <w:r w:rsidR="00C65A2C" w:rsidRPr="00B12040">
        <w:t>l</w:t>
      </w:r>
      <w:r w:rsidR="00605D63" w:rsidRPr="00B12040">
        <w:t xml:space="preserve">ow spin </w:t>
      </w:r>
      <w:proofErr w:type="spellStart"/>
      <w:r w:rsidR="00605D63" w:rsidRPr="00B12040">
        <w:t>Co</w:t>
      </w:r>
      <w:r w:rsidR="00605D63" w:rsidRPr="00B12040">
        <w:rPr>
          <w:vertAlign w:val="superscript"/>
        </w:rPr>
        <w:t>III</w:t>
      </w:r>
      <w:r w:rsidR="00605D63" w:rsidRPr="00B12040">
        <w:t>-catecholato</w:t>
      </w:r>
      <w:proofErr w:type="spellEnd"/>
      <w:r w:rsidR="00605D63" w:rsidRPr="00B12040">
        <w:t xml:space="preserve"> tautomer</w:t>
      </w:r>
      <w:r w:rsidR="001C57B1" w:rsidRPr="00B12040">
        <w:t>,</w:t>
      </w:r>
      <w:r w:rsidR="00605D63" w:rsidRPr="00B12040">
        <w:t xml:space="preserve"> and quintet state to represent high spin </w:t>
      </w:r>
      <w:proofErr w:type="spellStart"/>
      <w:r w:rsidR="00605D63" w:rsidRPr="00B12040">
        <w:t>Co</w:t>
      </w:r>
      <w:r w:rsidR="00605D63" w:rsidRPr="00B12040">
        <w:rPr>
          <w:vertAlign w:val="superscript"/>
        </w:rPr>
        <w:t>II</w:t>
      </w:r>
      <w:r w:rsidR="00605D63" w:rsidRPr="00B12040">
        <w:t>-semiquinonato</w:t>
      </w:r>
      <w:proofErr w:type="spellEnd"/>
      <w:r w:rsidR="00605D63" w:rsidRPr="00B12040">
        <w:t xml:space="preserve"> tautomer</w:t>
      </w:r>
      <w:r w:rsidR="001C57B1" w:rsidRPr="00B12040">
        <w:t xml:space="preserve"> of each molecule</w:t>
      </w:r>
      <w:r w:rsidR="00605D63" w:rsidRPr="00B12040">
        <w:t>.</w:t>
      </w:r>
      <w:r w:rsidR="001C57B1" w:rsidRPr="00B12040">
        <w:t xml:space="preserve"> The relative spin state energies were </w:t>
      </w:r>
      <w:r w:rsidR="0023186D" w:rsidRPr="00B12040">
        <w:t>[</w:t>
      </w:r>
      <w:r w:rsidR="001C57B1" w:rsidRPr="00B12040">
        <w:rPr>
          <w:rFonts w:cstheme="minorHAnsi"/>
        </w:rPr>
        <w:t>Δ</w:t>
      </w:r>
      <w:r w:rsidR="001C57B1" w:rsidRPr="00B12040">
        <w:rPr>
          <w:rFonts w:cstheme="minorHAnsi"/>
          <w:i/>
          <w:iCs/>
        </w:rPr>
        <w:t>E</w:t>
      </w:r>
      <w:r w:rsidR="001C57B1" w:rsidRPr="00B12040">
        <w:rPr>
          <w:rFonts w:cstheme="minorHAnsi"/>
        </w:rPr>
        <w:t xml:space="preserve"> = </w:t>
      </w:r>
      <w:proofErr w:type="gramStart"/>
      <w:r w:rsidR="001C57B1" w:rsidRPr="00B12040">
        <w:rPr>
          <w:rFonts w:cstheme="minorHAnsi"/>
          <w:i/>
          <w:iCs/>
        </w:rPr>
        <w:t>E</w:t>
      </w:r>
      <w:r w:rsidR="001C57B1" w:rsidRPr="00B12040">
        <w:rPr>
          <w:rFonts w:cstheme="minorHAnsi"/>
        </w:rPr>
        <w:t>(</w:t>
      </w:r>
      <w:proofErr w:type="gramEnd"/>
      <w:r w:rsidR="001C57B1" w:rsidRPr="00B12040">
        <w:rPr>
          <w:rFonts w:cstheme="minorHAnsi"/>
        </w:rPr>
        <w:t xml:space="preserve">low spin </w:t>
      </w:r>
      <w:proofErr w:type="spellStart"/>
      <w:r w:rsidR="001C57B1" w:rsidRPr="00B12040">
        <w:rPr>
          <w:rFonts w:cstheme="minorHAnsi"/>
        </w:rPr>
        <w:t>Co</w:t>
      </w:r>
      <w:r w:rsidR="001C57B1" w:rsidRPr="00B12040">
        <w:rPr>
          <w:rFonts w:cstheme="minorHAnsi"/>
          <w:vertAlign w:val="superscript"/>
        </w:rPr>
        <w:t>III</w:t>
      </w:r>
      <w:r w:rsidR="001C57B1" w:rsidRPr="00B12040">
        <w:rPr>
          <w:rFonts w:cstheme="minorHAnsi"/>
        </w:rPr>
        <w:t>-catecholato</w:t>
      </w:r>
      <w:proofErr w:type="spellEnd"/>
      <w:r w:rsidR="001C57B1" w:rsidRPr="00B12040">
        <w:rPr>
          <w:rFonts w:cstheme="minorHAnsi"/>
        </w:rPr>
        <w:t xml:space="preserve">) - </w:t>
      </w:r>
      <w:r w:rsidR="001C57B1" w:rsidRPr="00B12040">
        <w:rPr>
          <w:rFonts w:cstheme="minorHAnsi"/>
          <w:i/>
          <w:iCs/>
        </w:rPr>
        <w:t>E</w:t>
      </w:r>
      <w:r w:rsidR="001C57B1" w:rsidRPr="00B12040">
        <w:rPr>
          <w:rFonts w:cstheme="minorHAnsi"/>
        </w:rPr>
        <w:t xml:space="preserve">(high spin </w:t>
      </w:r>
      <w:proofErr w:type="spellStart"/>
      <w:r w:rsidR="001C57B1" w:rsidRPr="00B12040">
        <w:rPr>
          <w:rFonts w:cstheme="minorHAnsi"/>
        </w:rPr>
        <w:t>Co</w:t>
      </w:r>
      <w:r w:rsidR="001C57B1" w:rsidRPr="00B12040">
        <w:rPr>
          <w:rFonts w:cstheme="minorHAnsi"/>
          <w:vertAlign w:val="superscript"/>
        </w:rPr>
        <w:t>II</w:t>
      </w:r>
      <w:r w:rsidR="001C57B1" w:rsidRPr="00B12040">
        <w:rPr>
          <w:rFonts w:cstheme="minorHAnsi"/>
        </w:rPr>
        <w:t>-semiquinonato</w:t>
      </w:r>
      <w:proofErr w:type="spellEnd"/>
      <w:r w:rsidR="001C57B1" w:rsidRPr="00B12040">
        <w:rPr>
          <w:rFonts w:cstheme="minorHAnsi"/>
        </w:rPr>
        <w:t>)</w:t>
      </w:r>
      <w:r w:rsidR="0023186D" w:rsidRPr="00B12040">
        <w:rPr>
          <w:rFonts w:cstheme="minorHAnsi"/>
        </w:rPr>
        <w:t>]</w:t>
      </w:r>
      <w:r w:rsidR="001C57B1" w:rsidRPr="00B12040">
        <w:rPr>
          <w:rFonts w:cstheme="minorHAnsi"/>
        </w:rPr>
        <w:t xml:space="preserve"> obtained at each </w:t>
      </w:r>
      <w:r w:rsidR="006D2DC9" w:rsidRPr="00B12040">
        <w:rPr>
          <w:rFonts w:cstheme="minorHAnsi"/>
        </w:rPr>
        <w:t>pressure or temperature</w:t>
      </w:r>
      <w:r w:rsidR="001C57B1" w:rsidRPr="00B12040">
        <w:rPr>
          <w:rFonts w:cstheme="minorHAnsi"/>
        </w:rPr>
        <w:t xml:space="preserve"> point and plotted against the applied pressure</w:t>
      </w:r>
      <w:r w:rsidR="006D2DC9" w:rsidRPr="00B12040">
        <w:rPr>
          <w:rFonts w:cstheme="minorHAnsi"/>
        </w:rPr>
        <w:t xml:space="preserve"> or temperature</w:t>
      </w:r>
      <w:r w:rsidR="001C57B1" w:rsidRPr="00B12040">
        <w:rPr>
          <w:rFonts w:cstheme="minorHAnsi"/>
        </w:rPr>
        <w:t>.</w:t>
      </w:r>
    </w:p>
    <w:bookmarkEnd w:id="10"/>
    <w:p w14:paraId="370B5978" w14:textId="77777777" w:rsidR="004772BE" w:rsidRPr="00B12040" w:rsidRDefault="004772BE" w:rsidP="00F66F52">
      <w:pPr>
        <w:spacing w:line="360" w:lineRule="auto"/>
        <w:jc w:val="both"/>
        <w:rPr>
          <w:rFonts w:cstheme="minorHAnsi"/>
        </w:rPr>
      </w:pPr>
    </w:p>
    <w:p w14:paraId="0125226E" w14:textId="705A89DA" w:rsidR="00121B85" w:rsidRPr="00B12040" w:rsidRDefault="00121B85" w:rsidP="00F66F52">
      <w:pPr>
        <w:spacing w:line="360" w:lineRule="auto"/>
        <w:jc w:val="both"/>
        <w:rPr>
          <w:rFonts w:cstheme="minorHAnsi"/>
        </w:rPr>
        <w:sectPr w:rsidR="00121B85" w:rsidRPr="00B12040" w:rsidSect="00ED3943">
          <w:pgSz w:w="11906" w:h="16838"/>
          <w:pgMar w:top="1440" w:right="1440" w:bottom="1440" w:left="1440" w:header="708" w:footer="708" w:gutter="0"/>
          <w:pgNumType w:start="3"/>
          <w:cols w:space="708"/>
          <w:docGrid w:linePitch="360"/>
        </w:sectPr>
      </w:pPr>
    </w:p>
    <w:p w14:paraId="08A68E50" w14:textId="243F1C00" w:rsidR="004772BE" w:rsidRPr="00F03EE3" w:rsidRDefault="004772BE" w:rsidP="00F01777">
      <w:pPr>
        <w:pStyle w:val="Heading1"/>
        <w:rPr>
          <w:b/>
          <w:bCs/>
          <w:color w:val="auto"/>
        </w:rPr>
      </w:pPr>
      <w:bookmarkStart w:id="11" w:name="_Toc160724991"/>
      <w:r w:rsidRPr="00F03EE3">
        <w:rPr>
          <w:b/>
          <w:bCs/>
          <w:color w:val="auto"/>
        </w:rPr>
        <w:lastRenderedPageBreak/>
        <w:t>S</w:t>
      </w:r>
      <w:r w:rsidR="00D46054" w:rsidRPr="00F03EE3">
        <w:rPr>
          <w:b/>
          <w:bCs/>
          <w:color w:val="auto"/>
        </w:rPr>
        <w:t>4</w:t>
      </w:r>
      <w:r w:rsidRPr="00F03EE3">
        <w:rPr>
          <w:b/>
          <w:bCs/>
          <w:color w:val="auto"/>
        </w:rPr>
        <w:t>. Crystallographic Tables</w:t>
      </w:r>
      <w:bookmarkEnd w:id="11"/>
    </w:p>
    <w:p w14:paraId="1BEBB2DB" w14:textId="5AAB71D9" w:rsidR="00E54D7B" w:rsidRPr="00B24ECB" w:rsidRDefault="00DC09C7" w:rsidP="00B24ECB">
      <w:pPr>
        <w:spacing w:line="276" w:lineRule="auto"/>
        <w:rPr>
          <w:rFonts w:cstheme="minorHAnsi"/>
          <w:sz w:val="20"/>
          <w:szCs w:val="20"/>
        </w:rPr>
      </w:pPr>
      <w:r w:rsidRPr="00B24ECB">
        <w:rPr>
          <w:rFonts w:cstheme="minorHAnsi"/>
          <w:b/>
          <w:bCs/>
          <w:sz w:val="20"/>
          <w:szCs w:val="20"/>
        </w:rPr>
        <w:t>Table S1.</w:t>
      </w:r>
      <w:r w:rsidR="00F03EE3" w:rsidRPr="00B24ECB">
        <w:rPr>
          <w:rFonts w:cstheme="minorHAnsi"/>
          <w:b/>
          <w:bCs/>
          <w:sz w:val="20"/>
          <w:szCs w:val="20"/>
        </w:rPr>
        <w:t xml:space="preserve"> </w:t>
      </w:r>
      <w:r w:rsidR="00E54D7B" w:rsidRPr="00B24ECB">
        <w:rPr>
          <w:rFonts w:cstheme="minorHAnsi"/>
          <w:sz w:val="20"/>
          <w:szCs w:val="20"/>
        </w:rPr>
        <w:t>Ambient, Low-temperature and High-pressure crystal structure data for</w:t>
      </w:r>
      <w:r w:rsidR="00E54D7B" w:rsidRPr="00B24ECB">
        <w:rPr>
          <w:rFonts w:cstheme="minorHAnsi"/>
          <w:b/>
          <w:bCs/>
          <w:sz w:val="20"/>
          <w:szCs w:val="20"/>
        </w:rPr>
        <w:t xml:space="preserve"> </w:t>
      </w:r>
      <w:r w:rsidR="005F7D48">
        <w:rPr>
          <w:rFonts w:cstheme="minorHAnsi"/>
          <w:b/>
          <w:bCs/>
          <w:sz w:val="20"/>
          <w:szCs w:val="20"/>
        </w:rPr>
        <w:t>Me</w:t>
      </w:r>
      <w:r w:rsidR="005F7D48" w:rsidRPr="00716E18">
        <w:rPr>
          <w:rFonts w:cstheme="minorHAnsi"/>
          <w:b/>
          <w:bCs/>
          <w:sz w:val="20"/>
          <w:szCs w:val="20"/>
          <w:vertAlign w:val="subscript"/>
        </w:rPr>
        <w:t>2</w:t>
      </w:r>
      <w:r w:rsidR="005F7D48">
        <w:rPr>
          <w:rFonts w:cstheme="minorHAnsi"/>
          <w:b/>
          <w:bCs/>
          <w:sz w:val="20"/>
          <w:szCs w:val="20"/>
        </w:rPr>
        <w:t xml:space="preserve">tpa </w:t>
      </w:r>
      <w:r w:rsidR="00E54D7B" w:rsidRPr="00B24ECB">
        <w:rPr>
          <w:rFonts w:cstheme="minorHAnsi"/>
          <w:sz w:val="20"/>
          <w:szCs w:val="20"/>
        </w:rPr>
        <w:t>[</w:t>
      </w:r>
      <w:proofErr w:type="gramStart"/>
      <w:r w:rsidR="00E54D7B" w:rsidRPr="00B24ECB">
        <w:rPr>
          <w:rFonts w:cstheme="minorHAnsi"/>
          <w:sz w:val="20"/>
          <w:szCs w:val="20"/>
        </w:rPr>
        <w:t>Co(</w:t>
      </w:r>
      <w:proofErr w:type="gramEnd"/>
      <w:r w:rsidR="00E54D7B" w:rsidRPr="00B24ECB">
        <w:rPr>
          <w:rFonts w:cstheme="minorHAnsi"/>
          <w:sz w:val="20"/>
          <w:szCs w:val="20"/>
        </w:rPr>
        <w:t>Me</w:t>
      </w:r>
      <w:r w:rsidR="00E54D7B" w:rsidRPr="00B24ECB">
        <w:rPr>
          <w:rFonts w:cstheme="minorHAnsi"/>
          <w:sz w:val="20"/>
          <w:szCs w:val="20"/>
          <w:vertAlign w:val="subscript"/>
        </w:rPr>
        <w:t>2</w:t>
      </w:r>
      <w:r w:rsidR="00E54D7B" w:rsidRPr="00B24ECB">
        <w:rPr>
          <w:rFonts w:cstheme="minorHAnsi"/>
          <w:sz w:val="20"/>
          <w:szCs w:val="20"/>
        </w:rPr>
        <w:t>tpa)(</w:t>
      </w:r>
      <w:proofErr w:type="spellStart"/>
      <w:r w:rsidR="00E54D7B" w:rsidRPr="00B24ECB">
        <w:rPr>
          <w:rFonts w:cstheme="minorHAnsi"/>
          <w:sz w:val="20"/>
          <w:szCs w:val="20"/>
        </w:rPr>
        <w:t>dbdiox</w:t>
      </w:r>
      <w:proofErr w:type="spellEnd"/>
      <w:r w:rsidR="00E54D7B" w:rsidRPr="00B24ECB">
        <w:rPr>
          <w:rFonts w:cstheme="minorHAnsi"/>
          <w:sz w:val="20"/>
          <w:szCs w:val="20"/>
        </w:rPr>
        <w:t>)][PF</w:t>
      </w:r>
      <w:r w:rsidR="00E54D7B" w:rsidRPr="00B24ECB">
        <w:rPr>
          <w:rFonts w:cstheme="minorHAnsi"/>
          <w:sz w:val="20"/>
          <w:szCs w:val="20"/>
          <w:vertAlign w:val="subscript"/>
        </w:rPr>
        <w:t>6</w:t>
      </w:r>
      <w:r w:rsidR="00E54D7B" w:rsidRPr="00B24ECB">
        <w:rPr>
          <w:rFonts w:cstheme="minorHAnsi"/>
          <w:sz w:val="20"/>
          <w:szCs w:val="20"/>
        </w:rPr>
        <w:t>]</w:t>
      </w:r>
      <w:r w:rsidR="00E54D7B" w:rsidRPr="00B24ECB">
        <w:rPr>
          <w:rFonts w:cstheme="minorHAnsi"/>
          <w:sz w:val="20"/>
          <w:szCs w:val="20"/>
        </w:rPr>
        <w:sym w:font="Wingdings" w:char="F09E"/>
      </w:r>
      <w:r w:rsidR="00E54D7B" w:rsidRPr="00B24ECB">
        <w:rPr>
          <w:rFonts w:cstheme="minorHAnsi"/>
          <w:sz w:val="20"/>
          <w:szCs w:val="20"/>
        </w:rPr>
        <w:t>(toluene)</w:t>
      </w:r>
      <w:r w:rsidR="00E54D7B" w:rsidRPr="00B24ECB">
        <w:rPr>
          <w:rFonts w:cstheme="minorHAnsi"/>
          <w:b/>
          <w:bCs/>
          <w:sz w:val="20"/>
          <w:szCs w:val="20"/>
        </w:rPr>
        <w:t>.</w:t>
      </w:r>
      <w:r w:rsidR="00B24ECB">
        <w:rPr>
          <w:rFonts w:cstheme="minorHAnsi"/>
          <w:b/>
          <w:bCs/>
          <w:sz w:val="20"/>
          <w:szCs w:val="20"/>
        </w:rPr>
        <w:t xml:space="preserve"> </w:t>
      </w:r>
      <w:r w:rsidR="00E54D7B" w:rsidRPr="00B24ECB">
        <w:rPr>
          <w:rFonts w:cstheme="minorHAnsi"/>
          <w:sz w:val="20"/>
          <w:szCs w:val="20"/>
        </w:rPr>
        <w:t>All high-pressure structures were collected at 29</w:t>
      </w:r>
      <w:r w:rsidR="00EA085A">
        <w:rPr>
          <w:rFonts w:cstheme="minorHAnsi"/>
          <w:sz w:val="20"/>
          <w:szCs w:val="20"/>
        </w:rPr>
        <w:t>3</w:t>
      </w:r>
      <w:r w:rsidR="00E54D7B" w:rsidRPr="00B24ECB">
        <w:rPr>
          <w:rFonts w:cstheme="minorHAnsi"/>
          <w:sz w:val="20"/>
          <w:szCs w:val="20"/>
        </w:rPr>
        <w:t xml:space="preserve"> K.</w:t>
      </w:r>
      <w:r w:rsidR="005F7D48">
        <w:rPr>
          <w:rFonts w:cstheme="minorHAnsi"/>
          <w:sz w:val="20"/>
          <w:szCs w:val="20"/>
        </w:rPr>
        <w:t xml:space="preserve"> Table continued overleaf…</w:t>
      </w:r>
    </w:p>
    <w:tbl>
      <w:tblPr>
        <w:tblStyle w:val="TableGrid"/>
        <w:tblW w:w="139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5"/>
        <w:gridCol w:w="2785"/>
        <w:gridCol w:w="2786"/>
        <w:gridCol w:w="2786"/>
        <w:gridCol w:w="2786"/>
      </w:tblGrid>
      <w:tr w:rsidR="00B24ECB" w:rsidRPr="00F24DC9" w14:paraId="3F191452" w14:textId="77777777" w:rsidTr="003E061C">
        <w:trPr>
          <w:trHeight w:val="253"/>
        </w:trPr>
        <w:tc>
          <w:tcPr>
            <w:tcW w:w="2785" w:type="dxa"/>
            <w:tcBorders>
              <w:top w:val="single" w:sz="4" w:space="0" w:color="auto"/>
              <w:left w:val="single" w:sz="4" w:space="0" w:color="auto"/>
              <w:bottom w:val="single" w:sz="4" w:space="0" w:color="auto"/>
            </w:tcBorders>
          </w:tcPr>
          <w:p w14:paraId="3D7B11BE" w14:textId="77777777" w:rsidR="00B24ECB" w:rsidRPr="00F24DC9" w:rsidRDefault="00B24ECB" w:rsidP="003E061C">
            <w:pPr>
              <w:spacing w:line="276" w:lineRule="auto"/>
              <w:rPr>
                <w:rFonts w:cstheme="minorHAnsi"/>
                <w:sz w:val="16"/>
                <w:szCs w:val="16"/>
              </w:rPr>
            </w:pPr>
          </w:p>
        </w:tc>
        <w:tc>
          <w:tcPr>
            <w:tcW w:w="2785" w:type="dxa"/>
            <w:tcBorders>
              <w:top w:val="single" w:sz="4" w:space="0" w:color="auto"/>
              <w:bottom w:val="single" w:sz="4" w:space="0" w:color="auto"/>
            </w:tcBorders>
          </w:tcPr>
          <w:p w14:paraId="35648B54" w14:textId="334069C7" w:rsidR="00B24ECB" w:rsidRPr="00F24DC9" w:rsidRDefault="005F7D48" w:rsidP="003E061C">
            <w:pPr>
              <w:spacing w:line="276" w:lineRule="auto"/>
              <w:rPr>
                <w:rFonts w:cstheme="minorHAnsi"/>
                <w:b/>
                <w:bCs/>
                <w:sz w:val="16"/>
                <w:szCs w:val="16"/>
              </w:rPr>
            </w:pPr>
            <w:r w:rsidRPr="00F24DC9">
              <w:rPr>
                <w:rFonts w:cstheme="minorHAnsi"/>
                <w:b/>
                <w:bCs/>
                <w:sz w:val="16"/>
                <w:szCs w:val="16"/>
              </w:rPr>
              <w:t>95 K</w:t>
            </w:r>
          </w:p>
        </w:tc>
        <w:tc>
          <w:tcPr>
            <w:tcW w:w="2786" w:type="dxa"/>
            <w:tcBorders>
              <w:top w:val="single" w:sz="4" w:space="0" w:color="auto"/>
              <w:bottom w:val="single" w:sz="4" w:space="0" w:color="auto"/>
            </w:tcBorders>
          </w:tcPr>
          <w:p w14:paraId="6D41DF2B" w14:textId="2B61F9FB" w:rsidR="00B24ECB" w:rsidRPr="00F24DC9" w:rsidRDefault="005F7D48" w:rsidP="003E061C">
            <w:pPr>
              <w:spacing w:line="276" w:lineRule="auto"/>
              <w:rPr>
                <w:rFonts w:cstheme="minorHAnsi"/>
                <w:b/>
                <w:bCs/>
                <w:sz w:val="16"/>
                <w:szCs w:val="16"/>
              </w:rPr>
            </w:pPr>
            <w:r w:rsidRPr="00F24DC9">
              <w:rPr>
                <w:rFonts w:cstheme="minorHAnsi"/>
                <w:b/>
                <w:bCs/>
                <w:sz w:val="16"/>
                <w:szCs w:val="16"/>
              </w:rPr>
              <w:t>155 K</w:t>
            </w:r>
          </w:p>
        </w:tc>
        <w:tc>
          <w:tcPr>
            <w:tcW w:w="2786" w:type="dxa"/>
            <w:tcBorders>
              <w:top w:val="single" w:sz="4" w:space="0" w:color="auto"/>
              <w:bottom w:val="single" w:sz="4" w:space="0" w:color="auto"/>
            </w:tcBorders>
          </w:tcPr>
          <w:p w14:paraId="131B63AB" w14:textId="264F48D0" w:rsidR="00B24ECB" w:rsidRPr="00F24DC9" w:rsidRDefault="005F7D48" w:rsidP="003E061C">
            <w:pPr>
              <w:spacing w:line="276" w:lineRule="auto"/>
              <w:rPr>
                <w:rFonts w:cstheme="minorHAnsi"/>
                <w:b/>
                <w:bCs/>
                <w:sz w:val="16"/>
                <w:szCs w:val="16"/>
              </w:rPr>
            </w:pPr>
            <w:r w:rsidRPr="00F24DC9">
              <w:rPr>
                <w:rFonts w:cstheme="minorHAnsi"/>
                <w:b/>
                <w:bCs/>
                <w:sz w:val="16"/>
                <w:szCs w:val="16"/>
              </w:rPr>
              <w:t>Ambient</w:t>
            </w:r>
          </w:p>
        </w:tc>
        <w:tc>
          <w:tcPr>
            <w:tcW w:w="2786" w:type="dxa"/>
            <w:tcBorders>
              <w:top w:val="single" w:sz="4" w:space="0" w:color="auto"/>
              <w:bottom w:val="single" w:sz="4" w:space="0" w:color="auto"/>
              <w:right w:val="single" w:sz="4" w:space="0" w:color="auto"/>
            </w:tcBorders>
          </w:tcPr>
          <w:p w14:paraId="1CCB5218" w14:textId="5DEB7E1B" w:rsidR="00B24ECB" w:rsidRPr="00F24DC9" w:rsidRDefault="005F7D48" w:rsidP="003E061C">
            <w:pPr>
              <w:spacing w:line="276" w:lineRule="auto"/>
              <w:rPr>
                <w:rFonts w:cstheme="minorHAnsi"/>
                <w:b/>
                <w:bCs/>
                <w:sz w:val="16"/>
                <w:szCs w:val="16"/>
              </w:rPr>
            </w:pPr>
            <w:r w:rsidRPr="00F24DC9">
              <w:rPr>
                <w:rFonts w:cstheme="minorHAnsi"/>
                <w:b/>
                <w:bCs/>
                <w:sz w:val="16"/>
                <w:szCs w:val="16"/>
              </w:rPr>
              <w:t>0.14 GPa</w:t>
            </w:r>
          </w:p>
        </w:tc>
      </w:tr>
      <w:tr w:rsidR="00913FFF" w:rsidRPr="00F24DC9" w14:paraId="1247CF03" w14:textId="77777777" w:rsidTr="003E061C">
        <w:trPr>
          <w:trHeight w:val="268"/>
        </w:trPr>
        <w:tc>
          <w:tcPr>
            <w:tcW w:w="2785" w:type="dxa"/>
            <w:tcBorders>
              <w:top w:val="single" w:sz="4" w:space="0" w:color="auto"/>
              <w:left w:val="single" w:sz="4" w:space="0" w:color="auto"/>
            </w:tcBorders>
          </w:tcPr>
          <w:p w14:paraId="402D7112" w14:textId="77777777" w:rsidR="00913FFF" w:rsidRPr="00F24DC9" w:rsidRDefault="00913FFF" w:rsidP="003E061C">
            <w:pPr>
              <w:spacing w:line="276" w:lineRule="auto"/>
              <w:rPr>
                <w:rFonts w:cstheme="minorHAnsi"/>
                <w:b/>
                <w:bCs/>
                <w:sz w:val="16"/>
                <w:szCs w:val="16"/>
              </w:rPr>
            </w:pPr>
            <w:r w:rsidRPr="00F24DC9">
              <w:rPr>
                <w:rFonts w:cstheme="minorHAnsi"/>
                <w:b/>
                <w:bCs/>
                <w:sz w:val="16"/>
                <w:szCs w:val="16"/>
              </w:rPr>
              <w:t>Formula</w:t>
            </w:r>
          </w:p>
        </w:tc>
        <w:tc>
          <w:tcPr>
            <w:tcW w:w="2785" w:type="dxa"/>
            <w:tcBorders>
              <w:top w:val="single" w:sz="4" w:space="0" w:color="auto"/>
            </w:tcBorders>
          </w:tcPr>
          <w:p w14:paraId="2A578CDE" w14:textId="06D4F7AC"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34</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42</w:t>
            </w:r>
            <w:r w:rsidRPr="00F24DC9">
              <w:rPr>
                <w:rFonts w:eastAsiaTheme="minorEastAsia" w:cstheme="minorHAnsi"/>
                <w:sz w:val="16"/>
                <w:szCs w:val="16"/>
                <w:lang w:eastAsia="en-AU"/>
              </w:rPr>
              <w:t>CoN</w:t>
            </w:r>
            <w:r w:rsidRPr="00F24DC9">
              <w:rPr>
                <w:rFonts w:eastAsiaTheme="minorEastAsia" w:cstheme="minorHAnsi"/>
                <w:sz w:val="16"/>
                <w:szCs w:val="16"/>
                <w:vertAlign w:val="subscript"/>
                <w:lang w:eastAsia="en-AU"/>
              </w:rPr>
              <w:t>4</w:t>
            </w:r>
            <w:r w:rsidRPr="00F24DC9">
              <w:rPr>
                <w:rFonts w:eastAsiaTheme="minorEastAsia" w:cstheme="minorHAnsi"/>
                <w:sz w:val="16"/>
                <w:szCs w:val="16"/>
                <w:lang w:eastAsia="en-AU"/>
              </w:rPr>
              <w:t>O</w:t>
            </w:r>
            <w:r w:rsidRPr="00F24DC9">
              <w:rPr>
                <w:rFonts w:eastAsiaTheme="minorEastAsia" w:cstheme="minorHAnsi"/>
                <w:sz w:val="16"/>
                <w:szCs w:val="16"/>
                <w:vertAlign w:val="subscript"/>
                <w:lang w:eastAsia="en-AU"/>
              </w:rPr>
              <w:t>2</w:t>
            </w:r>
            <w:r w:rsidRPr="00F24DC9">
              <w:rPr>
                <w:rFonts w:eastAsiaTheme="minorEastAsia" w:cstheme="minorHAnsi"/>
                <w:sz w:val="16"/>
                <w:szCs w:val="16"/>
                <w:lang w:eastAsia="en-AU"/>
              </w:rPr>
              <w:t>·[PF</w:t>
            </w:r>
            <w:proofErr w:type="gramStart"/>
            <w:r w:rsidRPr="00F24DC9">
              <w:rPr>
                <w:rFonts w:eastAsiaTheme="minorEastAsia" w:cstheme="minorHAnsi"/>
                <w:sz w:val="16"/>
                <w:szCs w:val="16"/>
                <w:vertAlign w:val="subscript"/>
                <w:lang w:eastAsia="en-AU"/>
              </w:rPr>
              <w:t>6</w:t>
            </w:r>
            <w:r w:rsidRPr="00F24DC9">
              <w:rPr>
                <w:rFonts w:eastAsiaTheme="minorEastAsia" w:cstheme="minorHAnsi"/>
                <w:sz w:val="16"/>
                <w:szCs w:val="16"/>
                <w:lang w:eastAsia="en-AU"/>
              </w:rPr>
              <w:t>]·</w:t>
            </w:r>
            <w:proofErr w:type="gramEnd"/>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7</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8</w:t>
            </w:r>
            <w:r w:rsidRPr="00F24DC9">
              <w:rPr>
                <w:rFonts w:eastAsiaTheme="minorEastAsia" w:cstheme="minorHAnsi"/>
                <w:sz w:val="16"/>
                <w:szCs w:val="16"/>
                <w:lang w:eastAsia="en-AU"/>
              </w:rPr>
              <w:t>]</w:t>
            </w:r>
          </w:p>
        </w:tc>
        <w:tc>
          <w:tcPr>
            <w:tcW w:w="2786" w:type="dxa"/>
            <w:tcBorders>
              <w:top w:val="single" w:sz="4" w:space="0" w:color="auto"/>
            </w:tcBorders>
          </w:tcPr>
          <w:p w14:paraId="7BC3E581" w14:textId="611B01A3"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34</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42</w:t>
            </w:r>
            <w:r w:rsidRPr="00F24DC9">
              <w:rPr>
                <w:rFonts w:eastAsiaTheme="minorEastAsia" w:cstheme="minorHAnsi"/>
                <w:sz w:val="16"/>
                <w:szCs w:val="16"/>
                <w:lang w:eastAsia="en-AU"/>
              </w:rPr>
              <w:t>CoN</w:t>
            </w:r>
            <w:r w:rsidRPr="00F24DC9">
              <w:rPr>
                <w:rFonts w:eastAsiaTheme="minorEastAsia" w:cstheme="minorHAnsi"/>
                <w:sz w:val="16"/>
                <w:szCs w:val="16"/>
                <w:vertAlign w:val="subscript"/>
                <w:lang w:eastAsia="en-AU"/>
              </w:rPr>
              <w:t>4</w:t>
            </w:r>
            <w:r w:rsidRPr="00F24DC9">
              <w:rPr>
                <w:rFonts w:eastAsiaTheme="minorEastAsia" w:cstheme="minorHAnsi"/>
                <w:sz w:val="16"/>
                <w:szCs w:val="16"/>
                <w:lang w:eastAsia="en-AU"/>
              </w:rPr>
              <w:t>O</w:t>
            </w:r>
            <w:r w:rsidRPr="00F24DC9">
              <w:rPr>
                <w:rFonts w:eastAsiaTheme="minorEastAsia" w:cstheme="minorHAnsi"/>
                <w:sz w:val="16"/>
                <w:szCs w:val="16"/>
                <w:vertAlign w:val="subscript"/>
                <w:lang w:eastAsia="en-AU"/>
              </w:rPr>
              <w:t>2</w:t>
            </w:r>
            <w:r w:rsidRPr="00F24DC9">
              <w:rPr>
                <w:rFonts w:eastAsiaTheme="minorEastAsia" w:cstheme="minorHAnsi"/>
                <w:sz w:val="16"/>
                <w:szCs w:val="16"/>
                <w:lang w:eastAsia="en-AU"/>
              </w:rPr>
              <w:t>·[PF</w:t>
            </w:r>
            <w:proofErr w:type="gramStart"/>
            <w:r w:rsidRPr="00F24DC9">
              <w:rPr>
                <w:rFonts w:eastAsiaTheme="minorEastAsia" w:cstheme="minorHAnsi"/>
                <w:sz w:val="16"/>
                <w:szCs w:val="16"/>
                <w:vertAlign w:val="subscript"/>
                <w:lang w:eastAsia="en-AU"/>
              </w:rPr>
              <w:t>6</w:t>
            </w:r>
            <w:r w:rsidRPr="00F24DC9">
              <w:rPr>
                <w:rFonts w:eastAsiaTheme="minorEastAsia" w:cstheme="minorHAnsi"/>
                <w:sz w:val="16"/>
                <w:szCs w:val="16"/>
                <w:lang w:eastAsia="en-AU"/>
              </w:rPr>
              <w:t>]·</w:t>
            </w:r>
            <w:proofErr w:type="gramEnd"/>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7</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8</w:t>
            </w:r>
            <w:r w:rsidRPr="00F24DC9">
              <w:rPr>
                <w:rFonts w:eastAsiaTheme="minorEastAsia" w:cstheme="minorHAnsi"/>
                <w:sz w:val="16"/>
                <w:szCs w:val="16"/>
                <w:lang w:eastAsia="en-AU"/>
              </w:rPr>
              <w:t>]</w:t>
            </w:r>
          </w:p>
        </w:tc>
        <w:tc>
          <w:tcPr>
            <w:tcW w:w="2786" w:type="dxa"/>
            <w:tcBorders>
              <w:top w:val="single" w:sz="4" w:space="0" w:color="auto"/>
            </w:tcBorders>
          </w:tcPr>
          <w:p w14:paraId="2548834C" w14:textId="2D31CB17"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34</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42</w:t>
            </w:r>
            <w:r w:rsidRPr="00F24DC9">
              <w:rPr>
                <w:rFonts w:eastAsiaTheme="minorEastAsia" w:cstheme="minorHAnsi"/>
                <w:sz w:val="16"/>
                <w:szCs w:val="16"/>
                <w:lang w:eastAsia="en-AU"/>
              </w:rPr>
              <w:t>CoN</w:t>
            </w:r>
            <w:r w:rsidRPr="00F24DC9">
              <w:rPr>
                <w:rFonts w:eastAsiaTheme="minorEastAsia" w:cstheme="minorHAnsi"/>
                <w:sz w:val="16"/>
                <w:szCs w:val="16"/>
                <w:vertAlign w:val="subscript"/>
                <w:lang w:eastAsia="en-AU"/>
              </w:rPr>
              <w:t>4</w:t>
            </w:r>
            <w:r w:rsidRPr="00F24DC9">
              <w:rPr>
                <w:rFonts w:eastAsiaTheme="minorEastAsia" w:cstheme="minorHAnsi"/>
                <w:sz w:val="16"/>
                <w:szCs w:val="16"/>
                <w:lang w:eastAsia="en-AU"/>
              </w:rPr>
              <w:t>O</w:t>
            </w:r>
            <w:r w:rsidRPr="00F24DC9">
              <w:rPr>
                <w:rFonts w:eastAsiaTheme="minorEastAsia" w:cstheme="minorHAnsi"/>
                <w:sz w:val="16"/>
                <w:szCs w:val="16"/>
                <w:vertAlign w:val="subscript"/>
                <w:lang w:eastAsia="en-AU"/>
              </w:rPr>
              <w:t>2</w:t>
            </w:r>
            <w:r w:rsidRPr="00F24DC9">
              <w:rPr>
                <w:rFonts w:eastAsiaTheme="minorEastAsia" w:cstheme="minorHAnsi"/>
                <w:sz w:val="16"/>
                <w:szCs w:val="16"/>
                <w:lang w:eastAsia="en-AU"/>
              </w:rPr>
              <w:t>·[PF</w:t>
            </w:r>
            <w:proofErr w:type="gramStart"/>
            <w:r w:rsidRPr="00F24DC9">
              <w:rPr>
                <w:rFonts w:eastAsiaTheme="minorEastAsia" w:cstheme="minorHAnsi"/>
                <w:sz w:val="16"/>
                <w:szCs w:val="16"/>
                <w:vertAlign w:val="subscript"/>
                <w:lang w:eastAsia="en-AU"/>
              </w:rPr>
              <w:t>6</w:t>
            </w:r>
            <w:r w:rsidRPr="00F24DC9">
              <w:rPr>
                <w:rFonts w:eastAsiaTheme="minorEastAsia" w:cstheme="minorHAnsi"/>
                <w:sz w:val="16"/>
                <w:szCs w:val="16"/>
                <w:lang w:eastAsia="en-AU"/>
              </w:rPr>
              <w:t>]·</w:t>
            </w:r>
            <w:proofErr w:type="gramEnd"/>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7</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8</w:t>
            </w:r>
            <w:r w:rsidRPr="00F24DC9">
              <w:rPr>
                <w:rFonts w:eastAsiaTheme="minorEastAsia" w:cstheme="minorHAnsi"/>
                <w:sz w:val="16"/>
                <w:szCs w:val="16"/>
                <w:lang w:eastAsia="en-AU"/>
              </w:rPr>
              <w:t>]</w:t>
            </w:r>
          </w:p>
        </w:tc>
        <w:tc>
          <w:tcPr>
            <w:tcW w:w="2786" w:type="dxa"/>
            <w:tcBorders>
              <w:top w:val="single" w:sz="4" w:space="0" w:color="auto"/>
              <w:right w:val="single" w:sz="4" w:space="0" w:color="auto"/>
            </w:tcBorders>
          </w:tcPr>
          <w:p w14:paraId="69E1B0C8" w14:textId="1C13708C"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34</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42</w:t>
            </w:r>
            <w:r w:rsidRPr="00F24DC9">
              <w:rPr>
                <w:rFonts w:eastAsiaTheme="minorEastAsia" w:cstheme="minorHAnsi"/>
                <w:sz w:val="16"/>
                <w:szCs w:val="16"/>
                <w:lang w:eastAsia="en-AU"/>
              </w:rPr>
              <w:t>CoN</w:t>
            </w:r>
            <w:r w:rsidRPr="00F24DC9">
              <w:rPr>
                <w:rFonts w:eastAsiaTheme="minorEastAsia" w:cstheme="minorHAnsi"/>
                <w:sz w:val="16"/>
                <w:szCs w:val="16"/>
                <w:vertAlign w:val="subscript"/>
                <w:lang w:eastAsia="en-AU"/>
              </w:rPr>
              <w:t>4</w:t>
            </w:r>
            <w:r w:rsidRPr="00F24DC9">
              <w:rPr>
                <w:rFonts w:eastAsiaTheme="minorEastAsia" w:cstheme="minorHAnsi"/>
                <w:sz w:val="16"/>
                <w:szCs w:val="16"/>
                <w:lang w:eastAsia="en-AU"/>
              </w:rPr>
              <w:t>O</w:t>
            </w:r>
            <w:r w:rsidRPr="00F24DC9">
              <w:rPr>
                <w:rFonts w:eastAsiaTheme="minorEastAsia" w:cstheme="minorHAnsi"/>
                <w:sz w:val="16"/>
                <w:szCs w:val="16"/>
                <w:vertAlign w:val="subscript"/>
                <w:lang w:eastAsia="en-AU"/>
              </w:rPr>
              <w:t>2</w:t>
            </w:r>
            <w:r w:rsidRPr="00F24DC9">
              <w:rPr>
                <w:rFonts w:eastAsiaTheme="minorEastAsia" w:cstheme="minorHAnsi"/>
                <w:sz w:val="16"/>
                <w:szCs w:val="16"/>
                <w:lang w:eastAsia="en-AU"/>
              </w:rPr>
              <w:t>·[PF</w:t>
            </w:r>
            <w:proofErr w:type="gramStart"/>
            <w:r w:rsidRPr="00F24DC9">
              <w:rPr>
                <w:rFonts w:eastAsiaTheme="minorEastAsia" w:cstheme="minorHAnsi"/>
                <w:sz w:val="16"/>
                <w:szCs w:val="16"/>
                <w:vertAlign w:val="subscript"/>
                <w:lang w:eastAsia="en-AU"/>
              </w:rPr>
              <w:t>6</w:t>
            </w:r>
            <w:r w:rsidRPr="00F24DC9">
              <w:rPr>
                <w:rFonts w:eastAsiaTheme="minorEastAsia" w:cstheme="minorHAnsi"/>
                <w:sz w:val="16"/>
                <w:szCs w:val="16"/>
                <w:lang w:eastAsia="en-AU"/>
              </w:rPr>
              <w:t>]·</w:t>
            </w:r>
            <w:proofErr w:type="gramEnd"/>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7</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8</w:t>
            </w:r>
            <w:r w:rsidRPr="00F24DC9">
              <w:rPr>
                <w:rFonts w:eastAsiaTheme="minorEastAsia" w:cstheme="minorHAnsi"/>
                <w:sz w:val="16"/>
                <w:szCs w:val="16"/>
                <w:lang w:eastAsia="en-AU"/>
              </w:rPr>
              <w:t>]</w:t>
            </w:r>
          </w:p>
        </w:tc>
      </w:tr>
      <w:tr w:rsidR="00913FFF" w:rsidRPr="00F24DC9" w14:paraId="4D609071" w14:textId="77777777" w:rsidTr="003E061C">
        <w:trPr>
          <w:trHeight w:val="253"/>
        </w:trPr>
        <w:tc>
          <w:tcPr>
            <w:tcW w:w="2785" w:type="dxa"/>
            <w:tcBorders>
              <w:left w:val="single" w:sz="4" w:space="0" w:color="auto"/>
            </w:tcBorders>
          </w:tcPr>
          <w:p w14:paraId="67DD5E36" w14:textId="77777777" w:rsidR="00913FFF" w:rsidRPr="00F24DC9" w:rsidRDefault="00913FFF" w:rsidP="003E061C">
            <w:pPr>
              <w:spacing w:line="276" w:lineRule="auto"/>
              <w:rPr>
                <w:rFonts w:cstheme="minorHAnsi"/>
                <w:b/>
                <w:bCs/>
                <w:sz w:val="16"/>
                <w:szCs w:val="16"/>
              </w:rPr>
            </w:pPr>
            <w:r w:rsidRPr="00F24DC9">
              <w:rPr>
                <w:rFonts w:cstheme="minorHAnsi"/>
                <w:b/>
                <w:bCs/>
                <w:i/>
                <w:iCs/>
                <w:sz w:val="16"/>
                <w:szCs w:val="16"/>
              </w:rPr>
              <w:t>M</w:t>
            </w:r>
            <w:r w:rsidRPr="00F24DC9">
              <w:rPr>
                <w:rFonts w:cstheme="minorHAnsi"/>
                <w:b/>
                <w:bCs/>
                <w:sz w:val="16"/>
                <w:szCs w:val="16"/>
                <w:vertAlign w:val="subscript"/>
              </w:rPr>
              <w:t>r</w:t>
            </w:r>
            <w:r w:rsidRPr="00F24DC9">
              <w:rPr>
                <w:rFonts w:cstheme="minorHAnsi"/>
                <w:b/>
                <w:bCs/>
                <w:sz w:val="16"/>
                <w:szCs w:val="16"/>
              </w:rPr>
              <w:t xml:space="preserve"> (g mol</w:t>
            </w:r>
            <w:r w:rsidRPr="00F24DC9">
              <w:rPr>
                <w:rFonts w:cstheme="minorHAnsi"/>
                <w:b/>
                <w:bCs/>
                <w:sz w:val="16"/>
                <w:szCs w:val="16"/>
                <w:vertAlign w:val="superscript"/>
              </w:rPr>
              <w:t>-1</w:t>
            </w:r>
            <w:r w:rsidRPr="00F24DC9">
              <w:rPr>
                <w:rFonts w:cstheme="minorHAnsi"/>
                <w:b/>
                <w:bCs/>
                <w:sz w:val="16"/>
                <w:szCs w:val="16"/>
              </w:rPr>
              <w:t>)</w:t>
            </w:r>
          </w:p>
        </w:tc>
        <w:tc>
          <w:tcPr>
            <w:tcW w:w="2785" w:type="dxa"/>
          </w:tcPr>
          <w:p w14:paraId="32741955" w14:textId="332E2F91"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834.75</w:t>
            </w:r>
          </w:p>
        </w:tc>
        <w:tc>
          <w:tcPr>
            <w:tcW w:w="2786" w:type="dxa"/>
          </w:tcPr>
          <w:p w14:paraId="2AFC91F2" w14:textId="0CDCB2BF"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834.75</w:t>
            </w:r>
          </w:p>
        </w:tc>
        <w:tc>
          <w:tcPr>
            <w:tcW w:w="2786" w:type="dxa"/>
          </w:tcPr>
          <w:p w14:paraId="3677B001" w14:textId="218208D6"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834.75</w:t>
            </w:r>
          </w:p>
        </w:tc>
        <w:tc>
          <w:tcPr>
            <w:tcW w:w="2786" w:type="dxa"/>
            <w:tcBorders>
              <w:right w:val="single" w:sz="4" w:space="0" w:color="auto"/>
            </w:tcBorders>
          </w:tcPr>
          <w:p w14:paraId="28A7EDF5" w14:textId="190AD752"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834.75</w:t>
            </w:r>
          </w:p>
        </w:tc>
      </w:tr>
      <w:tr w:rsidR="00913FFF" w:rsidRPr="00F24DC9" w14:paraId="2500A9FB" w14:textId="77777777" w:rsidTr="003E061C">
        <w:trPr>
          <w:trHeight w:val="268"/>
        </w:trPr>
        <w:tc>
          <w:tcPr>
            <w:tcW w:w="2785" w:type="dxa"/>
            <w:tcBorders>
              <w:left w:val="single" w:sz="4" w:space="0" w:color="auto"/>
            </w:tcBorders>
          </w:tcPr>
          <w:p w14:paraId="0C9220FC" w14:textId="77777777" w:rsidR="00913FFF" w:rsidRPr="00F24DC9" w:rsidRDefault="00913FFF" w:rsidP="003E061C">
            <w:pPr>
              <w:spacing w:line="276" w:lineRule="auto"/>
              <w:rPr>
                <w:rFonts w:cstheme="minorHAnsi"/>
                <w:b/>
                <w:bCs/>
                <w:sz w:val="16"/>
                <w:szCs w:val="16"/>
              </w:rPr>
            </w:pPr>
            <w:r w:rsidRPr="00F24DC9">
              <w:rPr>
                <w:rFonts w:cstheme="minorHAnsi"/>
                <w:b/>
                <w:bCs/>
                <w:sz w:val="16"/>
                <w:szCs w:val="16"/>
              </w:rPr>
              <w:t>Crystal System</w:t>
            </w:r>
          </w:p>
        </w:tc>
        <w:tc>
          <w:tcPr>
            <w:tcW w:w="2785" w:type="dxa"/>
          </w:tcPr>
          <w:p w14:paraId="5D082688" w14:textId="24560926"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Monoclinic</w:t>
            </w:r>
          </w:p>
        </w:tc>
        <w:tc>
          <w:tcPr>
            <w:tcW w:w="2786" w:type="dxa"/>
          </w:tcPr>
          <w:p w14:paraId="1CBB1815" w14:textId="09C1FA3E"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Monoclinic</w:t>
            </w:r>
          </w:p>
        </w:tc>
        <w:tc>
          <w:tcPr>
            <w:tcW w:w="2786" w:type="dxa"/>
          </w:tcPr>
          <w:p w14:paraId="5097ADF4" w14:textId="1499C832"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Monoclinic</w:t>
            </w:r>
          </w:p>
        </w:tc>
        <w:tc>
          <w:tcPr>
            <w:tcW w:w="2786" w:type="dxa"/>
            <w:tcBorders>
              <w:right w:val="single" w:sz="4" w:space="0" w:color="auto"/>
            </w:tcBorders>
          </w:tcPr>
          <w:p w14:paraId="65F938B0" w14:textId="4FF31BDC"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Monoclinic</w:t>
            </w:r>
          </w:p>
        </w:tc>
      </w:tr>
      <w:tr w:rsidR="00913FFF" w:rsidRPr="00F24DC9" w14:paraId="5AE46691" w14:textId="77777777" w:rsidTr="003E061C">
        <w:trPr>
          <w:trHeight w:val="253"/>
        </w:trPr>
        <w:tc>
          <w:tcPr>
            <w:tcW w:w="2785" w:type="dxa"/>
            <w:tcBorders>
              <w:left w:val="single" w:sz="4" w:space="0" w:color="auto"/>
            </w:tcBorders>
          </w:tcPr>
          <w:p w14:paraId="2585C732" w14:textId="77777777" w:rsidR="00913FFF" w:rsidRPr="00F24DC9" w:rsidRDefault="00913FFF" w:rsidP="003E061C">
            <w:pPr>
              <w:spacing w:line="276" w:lineRule="auto"/>
              <w:rPr>
                <w:rFonts w:cstheme="minorHAnsi"/>
                <w:b/>
                <w:bCs/>
                <w:sz w:val="16"/>
                <w:szCs w:val="16"/>
              </w:rPr>
            </w:pPr>
            <w:r w:rsidRPr="00F24DC9">
              <w:rPr>
                <w:rFonts w:cstheme="minorHAnsi"/>
                <w:b/>
                <w:bCs/>
                <w:sz w:val="16"/>
                <w:szCs w:val="16"/>
              </w:rPr>
              <w:t>Space Group</w:t>
            </w:r>
          </w:p>
        </w:tc>
        <w:tc>
          <w:tcPr>
            <w:tcW w:w="2785" w:type="dxa"/>
          </w:tcPr>
          <w:p w14:paraId="183787CF" w14:textId="4CDFF2F7" w:rsidR="00913FFF" w:rsidRPr="00F24DC9" w:rsidRDefault="00913FFF" w:rsidP="003E061C">
            <w:pPr>
              <w:spacing w:line="276" w:lineRule="auto"/>
              <w:rPr>
                <w:rFonts w:cstheme="minorHAnsi"/>
                <w:sz w:val="16"/>
                <w:szCs w:val="16"/>
              </w:rPr>
            </w:pPr>
            <w:r w:rsidRPr="00F24DC9">
              <w:rPr>
                <w:rFonts w:eastAsiaTheme="minorEastAsia" w:cstheme="minorHAnsi"/>
                <w:i/>
                <w:iCs/>
                <w:sz w:val="16"/>
                <w:szCs w:val="16"/>
                <w:lang w:eastAsia="en-AU"/>
              </w:rPr>
              <w:t>P</w:t>
            </w:r>
            <w:r w:rsidRPr="00F24DC9">
              <w:rPr>
                <w:rFonts w:eastAsiaTheme="minorEastAsia" w:cstheme="minorHAnsi"/>
                <w:sz w:val="16"/>
                <w:szCs w:val="16"/>
                <w:lang w:eastAsia="en-AU"/>
              </w:rPr>
              <w:t>2</w:t>
            </w:r>
            <w:r w:rsidRPr="00F24DC9">
              <w:rPr>
                <w:rFonts w:eastAsiaTheme="minorEastAsia" w:cstheme="minorHAnsi"/>
                <w:sz w:val="16"/>
                <w:szCs w:val="16"/>
                <w:vertAlign w:val="subscript"/>
                <w:lang w:eastAsia="en-AU"/>
              </w:rPr>
              <w:t>1</w:t>
            </w:r>
            <w:r w:rsidRPr="00F24DC9">
              <w:rPr>
                <w:rFonts w:eastAsiaTheme="minorEastAsia" w:cstheme="minorHAnsi"/>
                <w:sz w:val="16"/>
                <w:szCs w:val="16"/>
                <w:lang w:eastAsia="en-AU"/>
              </w:rPr>
              <w:t>/</w:t>
            </w:r>
            <w:r w:rsidRPr="00F24DC9">
              <w:rPr>
                <w:rFonts w:eastAsiaTheme="minorEastAsia" w:cstheme="minorHAnsi"/>
                <w:i/>
                <w:iCs/>
                <w:sz w:val="16"/>
                <w:szCs w:val="16"/>
                <w:lang w:eastAsia="en-AU"/>
              </w:rPr>
              <w:t>c</w:t>
            </w:r>
          </w:p>
        </w:tc>
        <w:tc>
          <w:tcPr>
            <w:tcW w:w="2786" w:type="dxa"/>
          </w:tcPr>
          <w:p w14:paraId="2561BDFB" w14:textId="71A9E07B" w:rsidR="00913FFF" w:rsidRPr="00F24DC9" w:rsidRDefault="00913FFF" w:rsidP="003E061C">
            <w:pPr>
              <w:spacing w:line="276" w:lineRule="auto"/>
              <w:rPr>
                <w:rFonts w:cstheme="minorHAnsi"/>
                <w:sz w:val="16"/>
                <w:szCs w:val="16"/>
              </w:rPr>
            </w:pPr>
            <w:r w:rsidRPr="00F24DC9">
              <w:rPr>
                <w:rFonts w:eastAsiaTheme="minorEastAsia" w:cstheme="minorHAnsi"/>
                <w:i/>
                <w:iCs/>
                <w:sz w:val="16"/>
                <w:szCs w:val="16"/>
                <w:lang w:eastAsia="en-AU"/>
              </w:rPr>
              <w:t>P</w:t>
            </w:r>
            <w:r w:rsidRPr="00F24DC9">
              <w:rPr>
                <w:rFonts w:eastAsiaTheme="minorEastAsia" w:cstheme="minorHAnsi"/>
                <w:sz w:val="16"/>
                <w:szCs w:val="16"/>
                <w:lang w:eastAsia="en-AU"/>
              </w:rPr>
              <w:t>2</w:t>
            </w:r>
            <w:r w:rsidRPr="00F24DC9">
              <w:rPr>
                <w:rFonts w:eastAsiaTheme="minorEastAsia" w:cstheme="minorHAnsi"/>
                <w:sz w:val="16"/>
                <w:szCs w:val="16"/>
                <w:vertAlign w:val="subscript"/>
                <w:lang w:eastAsia="en-AU"/>
              </w:rPr>
              <w:t>1</w:t>
            </w:r>
            <w:r w:rsidRPr="00F24DC9">
              <w:rPr>
                <w:rFonts w:eastAsiaTheme="minorEastAsia" w:cstheme="minorHAnsi"/>
                <w:sz w:val="16"/>
                <w:szCs w:val="16"/>
                <w:lang w:eastAsia="en-AU"/>
              </w:rPr>
              <w:t>/</w:t>
            </w:r>
            <w:r w:rsidRPr="00F24DC9">
              <w:rPr>
                <w:rFonts w:eastAsiaTheme="minorEastAsia" w:cstheme="minorHAnsi"/>
                <w:i/>
                <w:iCs/>
                <w:sz w:val="16"/>
                <w:szCs w:val="16"/>
                <w:lang w:eastAsia="en-AU"/>
              </w:rPr>
              <w:t>c</w:t>
            </w:r>
          </w:p>
        </w:tc>
        <w:tc>
          <w:tcPr>
            <w:tcW w:w="2786" w:type="dxa"/>
          </w:tcPr>
          <w:p w14:paraId="31C21F59" w14:textId="6AA1E075" w:rsidR="00913FFF" w:rsidRPr="00F24DC9" w:rsidRDefault="00913FFF" w:rsidP="003E061C">
            <w:pPr>
              <w:spacing w:line="276" w:lineRule="auto"/>
              <w:rPr>
                <w:rFonts w:cstheme="minorHAnsi"/>
                <w:sz w:val="16"/>
                <w:szCs w:val="16"/>
              </w:rPr>
            </w:pPr>
            <w:r w:rsidRPr="00F24DC9">
              <w:rPr>
                <w:rFonts w:eastAsiaTheme="minorEastAsia" w:cstheme="minorHAnsi"/>
                <w:i/>
                <w:iCs/>
                <w:sz w:val="16"/>
                <w:szCs w:val="16"/>
                <w:lang w:eastAsia="en-AU"/>
              </w:rPr>
              <w:t>P</w:t>
            </w:r>
            <w:r w:rsidRPr="00F24DC9">
              <w:rPr>
                <w:rFonts w:eastAsiaTheme="minorEastAsia" w:cstheme="minorHAnsi"/>
                <w:sz w:val="16"/>
                <w:szCs w:val="16"/>
                <w:lang w:eastAsia="en-AU"/>
              </w:rPr>
              <w:t>2</w:t>
            </w:r>
            <w:r w:rsidRPr="00F24DC9">
              <w:rPr>
                <w:rFonts w:eastAsiaTheme="minorEastAsia" w:cstheme="minorHAnsi"/>
                <w:sz w:val="16"/>
                <w:szCs w:val="16"/>
                <w:vertAlign w:val="subscript"/>
                <w:lang w:eastAsia="en-AU"/>
              </w:rPr>
              <w:t>1</w:t>
            </w:r>
            <w:r w:rsidRPr="00F24DC9">
              <w:rPr>
                <w:rFonts w:eastAsiaTheme="minorEastAsia" w:cstheme="minorHAnsi"/>
                <w:sz w:val="16"/>
                <w:szCs w:val="16"/>
                <w:lang w:eastAsia="en-AU"/>
              </w:rPr>
              <w:t>/</w:t>
            </w:r>
            <w:r w:rsidRPr="00F24DC9">
              <w:rPr>
                <w:rFonts w:eastAsiaTheme="minorEastAsia" w:cstheme="minorHAnsi"/>
                <w:i/>
                <w:iCs/>
                <w:sz w:val="16"/>
                <w:szCs w:val="16"/>
                <w:lang w:eastAsia="en-AU"/>
              </w:rPr>
              <w:t>c</w:t>
            </w:r>
          </w:p>
        </w:tc>
        <w:tc>
          <w:tcPr>
            <w:tcW w:w="2786" w:type="dxa"/>
            <w:tcBorders>
              <w:right w:val="single" w:sz="4" w:space="0" w:color="auto"/>
            </w:tcBorders>
          </w:tcPr>
          <w:p w14:paraId="7F397903" w14:textId="3C80B42B" w:rsidR="00913FFF" w:rsidRPr="00F24DC9" w:rsidRDefault="00913FFF" w:rsidP="003E061C">
            <w:pPr>
              <w:spacing w:line="276" w:lineRule="auto"/>
              <w:rPr>
                <w:rFonts w:cstheme="minorHAnsi"/>
                <w:sz w:val="16"/>
                <w:szCs w:val="16"/>
              </w:rPr>
            </w:pPr>
            <w:r w:rsidRPr="00F24DC9">
              <w:rPr>
                <w:rFonts w:eastAsiaTheme="minorEastAsia" w:cstheme="minorHAnsi"/>
                <w:i/>
                <w:iCs/>
                <w:sz w:val="16"/>
                <w:szCs w:val="16"/>
                <w:lang w:eastAsia="en-AU"/>
              </w:rPr>
              <w:t>P</w:t>
            </w:r>
            <w:r w:rsidRPr="00F24DC9">
              <w:rPr>
                <w:rFonts w:eastAsiaTheme="minorEastAsia" w:cstheme="minorHAnsi"/>
                <w:sz w:val="16"/>
                <w:szCs w:val="16"/>
                <w:lang w:eastAsia="en-AU"/>
              </w:rPr>
              <w:t>2</w:t>
            </w:r>
            <w:r w:rsidRPr="00F24DC9">
              <w:rPr>
                <w:rFonts w:eastAsiaTheme="minorEastAsia" w:cstheme="minorHAnsi"/>
                <w:sz w:val="16"/>
                <w:szCs w:val="16"/>
                <w:vertAlign w:val="subscript"/>
                <w:lang w:eastAsia="en-AU"/>
              </w:rPr>
              <w:t>1</w:t>
            </w:r>
            <w:r w:rsidRPr="00F24DC9">
              <w:rPr>
                <w:rFonts w:eastAsiaTheme="minorEastAsia" w:cstheme="minorHAnsi"/>
                <w:sz w:val="16"/>
                <w:szCs w:val="16"/>
                <w:lang w:eastAsia="en-AU"/>
              </w:rPr>
              <w:t>/</w:t>
            </w:r>
            <w:r w:rsidRPr="00F24DC9">
              <w:rPr>
                <w:rFonts w:eastAsiaTheme="minorEastAsia" w:cstheme="minorHAnsi"/>
                <w:i/>
                <w:iCs/>
                <w:sz w:val="16"/>
                <w:szCs w:val="16"/>
                <w:lang w:eastAsia="en-AU"/>
              </w:rPr>
              <w:t>c</w:t>
            </w:r>
          </w:p>
        </w:tc>
      </w:tr>
      <w:tr w:rsidR="003E061C" w:rsidRPr="00F24DC9" w14:paraId="04F7E405" w14:textId="77777777" w:rsidTr="003E061C">
        <w:trPr>
          <w:trHeight w:val="253"/>
        </w:trPr>
        <w:tc>
          <w:tcPr>
            <w:tcW w:w="2785" w:type="dxa"/>
            <w:tcBorders>
              <w:left w:val="single" w:sz="4" w:space="0" w:color="auto"/>
            </w:tcBorders>
          </w:tcPr>
          <w:p w14:paraId="073FB9E5" w14:textId="005572CA" w:rsidR="003E061C" w:rsidRPr="00F24DC9" w:rsidRDefault="003E061C" w:rsidP="003E061C">
            <w:pPr>
              <w:spacing w:line="276" w:lineRule="auto"/>
              <w:rPr>
                <w:rFonts w:cstheme="minorHAnsi"/>
                <w:b/>
                <w:bCs/>
                <w:sz w:val="16"/>
                <w:szCs w:val="16"/>
              </w:rPr>
            </w:pPr>
            <w:r w:rsidRPr="00F24DC9">
              <w:rPr>
                <w:rFonts w:eastAsiaTheme="minorEastAsia" w:cstheme="minorHAnsi"/>
                <w:b/>
                <w:bCs/>
                <w:i/>
                <w:iCs/>
                <w:sz w:val="16"/>
                <w:szCs w:val="16"/>
                <w:lang w:eastAsia="en-AU"/>
              </w:rPr>
              <w:t>a</w:t>
            </w:r>
            <w:r w:rsidRPr="00F24DC9">
              <w:rPr>
                <w:rFonts w:eastAsiaTheme="minorEastAsia" w:cstheme="minorHAnsi"/>
                <w:b/>
                <w:bCs/>
                <w:sz w:val="16"/>
                <w:szCs w:val="16"/>
                <w:lang w:eastAsia="en-AU"/>
              </w:rPr>
              <w:t xml:space="preserve">, </w:t>
            </w:r>
            <w:r w:rsidRPr="00F24DC9">
              <w:rPr>
                <w:rFonts w:eastAsiaTheme="minorEastAsia" w:cstheme="minorHAnsi"/>
                <w:b/>
                <w:bCs/>
                <w:i/>
                <w:iCs/>
                <w:sz w:val="16"/>
                <w:szCs w:val="16"/>
                <w:lang w:eastAsia="en-AU"/>
              </w:rPr>
              <w:t>b</w:t>
            </w:r>
            <w:r w:rsidRPr="00F24DC9">
              <w:rPr>
                <w:rFonts w:eastAsiaTheme="minorEastAsia" w:cstheme="minorHAnsi"/>
                <w:b/>
                <w:bCs/>
                <w:sz w:val="16"/>
                <w:szCs w:val="16"/>
                <w:lang w:eastAsia="en-AU"/>
              </w:rPr>
              <w:t xml:space="preserve">, </w:t>
            </w:r>
            <w:r w:rsidRPr="00F24DC9">
              <w:rPr>
                <w:rFonts w:eastAsiaTheme="minorEastAsia" w:cstheme="minorHAnsi"/>
                <w:b/>
                <w:bCs/>
                <w:i/>
                <w:iCs/>
                <w:sz w:val="16"/>
                <w:szCs w:val="16"/>
                <w:lang w:eastAsia="en-AU"/>
              </w:rPr>
              <w:t>c</w:t>
            </w:r>
            <w:r w:rsidRPr="00F24DC9">
              <w:rPr>
                <w:rFonts w:eastAsiaTheme="minorEastAsia" w:cstheme="minorHAnsi"/>
                <w:b/>
                <w:bCs/>
                <w:sz w:val="16"/>
                <w:szCs w:val="16"/>
                <w:lang w:eastAsia="en-AU"/>
              </w:rPr>
              <w:t xml:space="preserve"> (Å)</w:t>
            </w:r>
          </w:p>
        </w:tc>
        <w:tc>
          <w:tcPr>
            <w:tcW w:w="2785" w:type="dxa"/>
          </w:tcPr>
          <w:p w14:paraId="32CB4B47" w14:textId="7EDD856B" w:rsidR="003E061C" w:rsidRPr="00F24DC9" w:rsidRDefault="003E061C" w:rsidP="003E061C">
            <w:pPr>
              <w:spacing w:line="276" w:lineRule="auto"/>
              <w:rPr>
                <w:rFonts w:cstheme="minorHAnsi"/>
                <w:sz w:val="16"/>
                <w:szCs w:val="16"/>
              </w:rPr>
            </w:pPr>
            <w:r w:rsidRPr="00F24DC9">
              <w:rPr>
                <w:rFonts w:eastAsiaTheme="minorEastAsia" w:cstheme="minorHAnsi"/>
                <w:sz w:val="16"/>
                <w:szCs w:val="16"/>
                <w:lang w:eastAsia="en-AU"/>
              </w:rPr>
              <w:t>11.48675 (18), 31.1876 (6), 21.7500 (3)</w:t>
            </w:r>
          </w:p>
        </w:tc>
        <w:tc>
          <w:tcPr>
            <w:tcW w:w="2786" w:type="dxa"/>
          </w:tcPr>
          <w:p w14:paraId="3C13A867" w14:textId="5935B5C6" w:rsidR="003E061C" w:rsidRPr="00F24DC9" w:rsidRDefault="003E061C" w:rsidP="003E061C">
            <w:pPr>
              <w:spacing w:line="276" w:lineRule="auto"/>
              <w:rPr>
                <w:rFonts w:cstheme="minorHAnsi"/>
                <w:sz w:val="16"/>
                <w:szCs w:val="16"/>
              </w:rPr>
            </w:pPr>
            <w:r w:rsidRPr="00F24DC9">
              <w:rPr>
                <w:rFonts w:eastAsiaTheme="minorEastAsia" w:cstheme="minorHAnsi"/>
                <w:sz w:val="16"/>
                <w:szCs w:val="16"/>
                <w:lang w:eastAsia="en-AU"/>
              </w:rPr>
              <w:t>11.5492 (2), 31.4342 (6), 21.8595 (4)</w:t>
            </w:r>
          </w:p>
        </w:tc>
        <w:tc>
          <w:tcPr>
            <w:tcW w:w="2786" w:type="dxa"/>
          </w:tcPr>
          <w:p w14:paraId="59304771" w14:textId="4C1364B3" w:rsidR="003E061C" w:rsidRPr="00F24DC9" w:rsidRDefault="003E061C" w:rsidP="003E061C">
            <w:pPr>
              <w:spacing w:line="276" w:lineRule="auto"/>
              <w:rPr>
                <w:rFonts w:cstheme="minorHAnsi"/>
                <w:b/>
                <w:bCs/>
                <w:sz w:val="16"/>
                <w:szCs w:val="16"/>
              </w:rPr>
            </w:pPr>
            <w:r w:rsidRPr="00F24DC9">
              <w:rPr>
                <w:rFonts w:eastAsiaTheme="minorEastAsia" w:cstheme="minorHAnsi"/>
                <w:sz w:val="16"/>
                <w:szCs w:val="16"/>
                <w:lang w:eastAsia="en-AU"/>
              </w:rPr>
              <w:t>11.6570 (3), 32.1605 (8), 22.0657 (5)</w:t>
            </w:r>
          </w:p>
        </w:tc>
        <w:tc>
          <w:tcPr>
            <w:tcW w:w="2786" w:type="dxa"/>
            <w:tcBorders>
              <w:right w:val="single" w:sz="4" w:space="0" w:color="auto"/>
            </w:tcBorders>
          </w:tcPr>
          <w:p w14:paraId="2C319397" w14:textId="2D2B483A" w:rsidR="003E061C" w:rsidRPr="00F24DC9" w:rsidRDefault="003E061C" w:rsidP="003E061C">
            <w:pPr>
              <w:spacing w:line="276" w:lineRule="auto"/>
              <w:rPr>
                <w:rFonts w:cstheme="minorHAnsi"/>
                <w:sz w:val="16"/>
                <w:szCs w:val="16"/>
              </w:rPr>
            </w:pPr>
            <w:r w:rsidRPr="00F24DC9">
              <w:rPr>
                <w:rFonts w:eastAsiaTheme="minorEastAsia" w:cstheme="minorHAnsi"/>
                <w:sz w:val="16"/>
                <w:szCs w:val="16"/>
                <w:lang w:eastAsia="en-AU"/>
              </w:rPr>
              <w:t>11.5981 (6), 32.013 (2), 22.004 (10)</w:t>
            </w:r>
          </w:p>
        </w:tc>
      </w:tr>
      <w:tr w:rsidR="003E061C" w:rsidRPr="00F24DC9" w14:paraId="087D3478" w14:textId="77777777" w:rsidTr="003E061C">
        <w:trPr>
          <w:trHeight w:val="253"/>
        </w:trPr>
        <w:tc>
          <w:tcPr>
            <w:tcW w:w="2785" w:type="dxa"/>
            <w:tcBorders>
              <w:left w:val="single" w:sz="4" w:space="0" w:color="auto"/>
            </w:tcBorders>
          </w:tcPr>
          <w:p w14:paraId="197A025D" w14:textId="70010224" w:rsidR="003E061C" w:rsidRPr="00F24DC9" w:rsidRDefault="003E061C" w:rsidP="003E061C">
            <w:pPr>
              <w:spacing w:line="276" w:lineRule="auto"/>
              <w:rPr>
                <w:rFonts w:eastAsiaTheme="minorEastAsia" w:cstheme="minorHAnsi"/>
                <w:b/>
                <w:bCs/>
                <w:sz w:val="16"/>
                <w:szCs w:val="16"/>
                <w:lang w:eastAsia="en-AU"/>
              </w:rPr>
            </w:pPr>
            <w:r w:rsidRPr="00F24DC9">
              <w:rPr>
                <w:rFonts w:eastAsiaTheme="minorEastAsia" w:cstheme="minorHAnsi"/>
                <w:b/>
                <w:bCs/>
                <w:i/>
                <w:iCs/>
                <w:sz w:val="16"/>
                <w:szCs w:val="16"/>
                <w:lang w:eastAsia="en-AU"/>
              </w:rPr>
              <w:t xml:space="preserve">β </w:t>
            </w:r>
            <w:r w:rsidRPr="00F24DC9">
              <w:rPr>
                <w:rFonts w:eastAsiaTheme="minorEastAsia" w:cstheme="minorHAnsi"/>
                <w:b/>
                <w:bCs/>
                <w:sz w:val="16"/>
                <w:szCs w:val="16"/>
                <w:lang w:eastAsia="en-AU"/>
              </w:rPr>
              <w:t>(°)</w:t>
            </w:r>
          </w:p>
        </w:tc>
        <w:tc>
          <w:tcPr>
            <w:tcW w:w="2785" w:type="dxa"/>
          </w:tcPr>
          <w:p w14:paraId="78B9710A" w14:textId="13546876" w:rsidR="003E061C" w:rsidRPr="00F24DC9" w:rsidRDefault="003E061C" w:rsidP="003E061C">
            <w:pPr>
              <w:spacing w:line="276" w:lineRule="auto"/>
              <w:rPr>
                <w:rFonts w:cstheme="minorHAnsi"/>
                <w:sz w:val="16"/>
                <w:szCs w:val="16"/>
              </w:rPr>
            </w:pPr>
            <w:r w:rsidRPr="00F24DC9">
              <w:rPr>
                <w:rFonts w:eastAsiaTheme="minorEastAsia" w:cstheme="minorHAnsi"/>
                <w:sz w:val="16"/>
                <w:szCs w:val="16"/>
                <w:lang w:eastAsia="en-AU"/>
              </w:rPr>
              <w:t>94.0985 (14)</w:t>
            </w:r>
          </w:p>
        </w:tc>
        <w:tc>
          <w:tcPr>
            <w:tcW w:w="2786" w:type="dxa"/>
          </w:tcPr>
          <w:p w14:paraId="7D3282DE" w14:textId="7C8B498A" w:rsidR="003E061C" w:rsidRPr="00F24DC9" w:rsidRDefault="003E061C" w:rsidP="003E061C">
            <w:pPr>
              <w:spacing w:line="276" w:lineRule="auto"/>
              <w:rPr>
                <w:rFonts w:cstheme="minorHAnsi"/>
                <w:sz w:val="16"/>
                <w:szCs w:val="16"/>
              </w:rPr>
            </w:pPr>
            <w:r w:rsidRPr="00F24DC9">
              <w:rPr>
                <w:rFonts w:eastAsiaTheme="minorEastAsia" w:cstheme="minorHAnsi"/>
                <w:sz w:val="16"/>
                <w:szCs w:val="16"/>
                <w:lang w:eastAsia="en-AU"/>
              </w:rPr>
              <w:t>94.453 (2)</w:t>
            </w:r>
          </w:p>
        </w:tc>
        <w:tc>
          <w:tcPr>
            <w:tcW w:w="2786" w:type="dxa"/>
          </w:tcPr>
          <w:p w14:paraId="15D370C4" w14:textId="1F0B0B82" w:rsidR="003E061C" w:rsidRPr="00F24DC9" w:rsidRDefault="003E061C" w:rsidP="003E061C">
            <w:pPr>
              <w:spacing w:line="276" w:lineRule="auto"/>
              <w:rPr>
                <w:rFonts w:cstheme="minorHAnsi"/>
                <w:b/>
                <w:bCs/>
                <w:sz w:val="16"/>
                <w:szCs w:val="16"/>
              </w:rPr>
            </w:pPr>
            <w:r w:rsidRPr="00F24DC9">
              <w:rPr>
                <w:rFonts w:eastAsiaTheme="minorEastAsia" w:cstheme="minorHAnsi"/>
                <w:sz w:val="16"/>
                <w:szCs w:val="16"/>
                <w:lang w:eastAsia="en-AU"/>
              </w:rPr>
              <w:t>94.189 (2)</w:t>
            </w:r>
          </w:p>
        </w:tc>
        <w:tc>
          <w:tcPr>
            <w:tcW w:w="2786" w:type="dxa"/>
            <w:tcBorders>
              <w:right w:val="single" w:sz="4" w:space="0" w:color="auto"/>
            </w:tcBorders>
          </w:tcPr>
          <w:p w14:paraId="6B99DB41" w14:textId="707E93BD" w:rsidR="003E061C" w:rsidRPr="00F24DC9" w:rsidRDefault="003E061C" w:rsidP="003E061C">
            <w:pPr>
              <w:spacing w:line="276" w:lineRule="auto"/>
              <w:rPr>
                <w:rFonts w:cstheme="minorHAnsi"/>
                <w:sz w:val="16"/>
                <w:szCs w:val="16"/>
              </w:rPr>
            </w:pPr>
            <w:r w:rsidRPr="00F24DC9">
              <w:rPr>
                <w:rFonts w:eastAsiaTheme="minorEastAsia" w:cstheme="minorHAnsi"/>
                <w:sz w:val="16"/>
                <w:szCs w:val="16"/>
                <w:lang w:eastAsia="en-AU"/>
              </w:rPr>
              <w:t>94.039 (10)</w:t>
            </w:r>
          </w:p>
        </w:tc>
      </w:tr>
      <w:tr w:rsidR="003E061C" w:rsidRPr="00F24DC9" w14:paraId="7EAC6174" w14:textId="77777777" w:rsidTr="003E061C">
        <w:trPr>
          <w:trHeight w:val="268"/>
        </w:trPr>
        <w:tc>
          <w:tcPr>
            <w:tcW w:w="2785" w:type="dxa"/>
            <w:tcBorders>
              <w:left w:val="single" w:sz="4" w:space="0" w:color="auto"/>
            </w:tcBorders>
          </w:tcPr>
          <w:p w14:paraId="34F35754" w14:textId="77777777" w:rsidR="003E061C" w:rsidRPr="00F24DC9" w:rsidRDefault="003E061C" w:rsidP="003E061C">
            <w:pPr>
              <w:spacing w:line="276" w:lineRule="auto"/>
              <w:rPr>
                <w:rFonts w:cstheme="minorHAnsi"/>
                <w:b/>
                <w:bCs/>
                <w:sz w:val="16"/>
                <w:szCs w:val="16"/>
              </w:rPr>
            </w:pPr>
            <w:r w:rsidRPr="00F24DC9">
              <w:rPr>
                <w:rFonts w:eastAsiaTheme="minorEastAsia" w:cstheme="minorHAnsi"/>
                <w:b/>
                <w:bCs/>
                <w:i/>
                <w:iCs/>
                <w:sz w:val="16"/>
                <w:szCs w:val="16"/>
                <w:lang w:eastAsia="en-AU"/>
              </w:rPr>
              <w:t>V</w:t>
            </w:r>
            <w:r w:rsidRPr="00F24DC9">
              <w:rPr>
                <w:rFonts w:eastAsiaTheme="minorEastAsia" w:cstheme="minorHAnsi"/>
                <w:b/>
                <w:bCs/>
                <w:sz w:val="16"/>
                <w:szCs w:val="16"/>
                <w:lang w:eastAsia="en-AU"/>
              </w:rPr>
              <w:t xml:space="preserve"> (Å</w:t>
            </w:r>
            <w:r w:rsidRPr="00F24DC9">
              <w:rPr>
                <w:rFonts w:eastAsiaTheme="minorEastAsia" w:cstheme="minorHAnsi"/>
                <w:b/>
                <w:bCs/>
                <w:sz w:val="16"/>
                <w:szCs w:val="16"/>
                <w:vertAlign w:val="superscript"/>
                <w:lang w:eastAsia="en-AU"/>
              </w:rPr>
              <w:t>3</w:t>
            </w:r>
            <w:r w:rsidRPr="00F24DC9">
              <w:rPr>
                <w:rFonts w:eastAsiaTheme="minorEastAsia" w:cstheme="minorHAnsi"/>
                <w:b/>
                <w:bCs/>
                <w:sz w:val="16"/>
                <w:szCs w:val="16"/>
                <w:lang w:eastAsia="en-AU"/>
              </w:rPr>
              <w:t>)</w:t>
            </w:r>
          </w:p>
        </w:tc>
        <w:tc>
          <w:tcPr>
            <w:tcW w:w="2785" w:type="dxa"/>
          </w:tcPr>
          <w:p w14:paraId="7669FE3D" w14:textId="283843D2" w:rsidR="003E061C" w:rsidRPr="00F24DC9" w:rsidRDefault="003E061C" w:rsidP="003E061C">
            <w:pPr>
              <w:spacing w:line="276" w:lineRule="auto"/>
              <w:rPr>
                <w:rFonts w:cstheme="minorHAnsi"/>
                <w:sz w:val="16"/>
                <w:szCs w:val="16"/>
              </w:rPr>
            </w:pPr>
            <w:r w:rsidRPr="00F24DC9">
              <w:rPr>
                <w:rFonts w:eastAsiaTheme="minorEastAsia" w:cstheme="minorHAnsi"/>
                <w:sz w:val="16"/>
                <w:szCs w:val="16"/>
                <w:lang w:eastAsia="en-AU"/>
              </w:rPr>
              <w:t>7771.9 (2)</w:t>
            </w:r>
          </w:p>
        </w:tc>
        <w:tc>
          <w:tcPr>
            <w:tcW w:w="2786" w:type="dxa"/>
          </w:tcPr>
          <w:p w14:paraId="5B4B6A5C" w14:textId="06912075" w:rsidR="003E061C" w:rsidRPr="00F24DC9" w:rsidRDefault="003E061C" w:rsidP="003E061C">
            <w:pPr>
              <w:spacing w:line="276" w:lineRule="auto"/>
              <w:rPr>
                <w:rFonts w:cstheme="minorHAnsi"/>
                <w:sz w:val="16"/>
                <w:szCs w:val="16"/>
              </w:rPr>
            </w:pPr>
            <w:r w:rsidRPr="00F24DC9">
              <w:rPr>
                <w:rFonts w:eastAsiaTheme="minorEastAsia" w:cstheme="minorHAnsi"/>
                <w:sz w:val="16"/>
                <w:szCs w:val="16"/>
                <w:lang w:eastAsia="en-AU"/>
              </w:rPr>
              <w:t>7911.9 (3)</w:t>
            </w:r>
          </w:p>
        </w:tc>
        <w:tc>
          <w:tcPr>
            <w:tcW w:w="2786" w:type="dxa"/>
          </w:tcPr>
          <w:p w14:paraId="773C4387" w14:textId="05C543F6" w:rsidR="003E061C" w:rsidRPr="00F24DC9" w:rsidRDefault="003E061C" w:rsidP="003E061C">
            <w:pPr>
              <w:spacing w:line="276" w:lineRule="auto"/>
              <w:rPr>
                <w:rFonts w:cstheme="minorHAnsi"/>
                <w:b/>
                <w:bCs/>
                <w:sz w:val="16"/>
                <w:szCs w:val="16"/>
              </w:rPr>
            </w:pPr>
            <w:r w:rsidRPr="00F24DC9">
              <w:rPr>
                <w:rFonts w:eastAsiaTheme="minorEastAsia" w:cstheme="minorHAnsi"/>
                <w:sz w:val="16"/>
                <w:szCs w:val="16"/>
                <w:lang w:eastAsia="en-AU"/>
              </w:rPr>
              <w:t>8250.3 (4)</w:t>
            </w:r>
          </w:p>
        </w:tc>
        <w:tc>
          <w:tcPr>
            <w:tcW w:w="2786" w:type="dxa"/>
            <w:tcBorders>
              <w:right w:val="single" w:sz="4" w:space="0" w:color="auto"/>
            </w:tcBorders>
          </w:tcPr>
          <w:p w14:paraId="5DF798C3" w14:textId="42F69C1E" w:rsidR="003E061C" w:rsidRPr="00F24DC9" w:rsidRDefault="003E061C" w:rsidP="003E061C">
            <w:pPr>
              <w:spacing w:line="276" w:lineRule="auto"/>
              <w:rPr>
                <w:rFonts w:cstheme="minorHAnsi"/>
                <w:sz w:val="16"/>
                <w:szCs w:val="16"/>
              </w:rPr>
            </w:pPr>
            <w:r w:rsidRPr="00F24DC9">
              <w:rPr>
                <w:rFonts w:eastAsiaTheme="minorEastAsia" w:cstheme="minorHAnsi"/>
                <w:sz w:val="16"/>
                <w:szCs w:val="16"/>
                <w:lang w:eastAsia="en-AU"/>
              </w:rPr>
              <w:t>8150 (4)</w:t>
            </w:r>
          </w:p>
        </w:tc>
      </w:tr>
      <w:tr w:rsidR="00913FFF" w:rsidRPr="00F24DC9" w14:paraId="319F90EF" w14:textId="77777777" w:rsidTr="003E061C">
        <w:trPr>
          <w:trHeight w:val="253"/>
        </w:trPr>
        <w:tc>
          <w:tcPr>
            <w:tcW w:w="2785" w:type="dxa"/>
            <w:tcBorders>
              <w:left w:val="single" w:sz="4" w:space="0" w:color="auto"/>
            </w:tcBorders>
          </w:tcPr>
          <w:p w14:paraId="36239F92" w14:textId="77777777" w:rsidR="00913FFF" w:rsidRPr="00F24DC9" w:rsidRDefault="00913FFF" w:rsidP="003E061C">
            <w:pPr>
              <w:spacing w:line="276" w:lineRule="auto"/>
              <w:rPr>
                <w:rFonts w:cstheme="minorHAnsi"/>
                <w:b/>
                <w:bCs/>
                <w:i/>
                <w:iCs/>
                <w:sz w:val="16"/>
                <w:szCs w:val="16"/>
              </w:rPr>
            </w:pPr>
            <w:r w:rsidRPr="00F24DC9">
              <w:rPr>
                <w:rFonts w:cstheme="minorHAnsi"/>
                <w:b/>
                <w:bCs/>
                <w:i/>
                <w:iCs/>
                <w:sz w:val="16"/>
                <w:szCs w:val="16"/>
              </w:rPr>
              <w:t>Z</w:t>
            </w:r>
          </w:p>
        </w:tc>
        <w:tc>
          <w:tcPr>
            <w:tcW w:w="2785" w:type="dxa"/>
          </w:tcPr>
          <w:p w14:paraId="0FAD6468" w14:textId="683D5442" w:rsidR="00913FFF" w:rsidRPr="00F24DC9" w:rsidRDefault="00913FFF" w:rsidP="003E061C">
            <w:pPr>
              <w:spacing w:line="276" w:lineRule="auto"/>
              <w:rPr>
                <w:rFonts w:cstheme="minorHAnsi"/>
                <w:sz w:val="16"/>
                <w:szCs w:val="16"/>
              </w:rPr>
            </w:pPr>
            <w:r w:rsidRPr="00F24DC9">
              <w:rPr>
                <w:rFonts w:cstheme="minorHAnsi"/>
                <w:sz w:val="16"/>
                <w:szCs w:val="16"/>
              </w:rPr>
              <w:t>8</w:t>
            </w:r>
          </w:p>
        </w:tc>
        <w:tc>
          <w:tcPr>
            <w:tcW w:w="2786" w:type="dxa"/>
          </w:tcPr>
          <w:p w14:paraId="09F19E62" w14:textId="0FE69E92" w:rsidR="00913FFF" w:rsidRPr="00F24DC9" w:rsidRDefault="00154A2E" w:rsidP="003E061C">
            <w:pPr>
              <w:spacing w:line="276" w:lineRule="auto"/>
              <w:rPr>
                <w:rFonts w:cstheme="minorHAnsi"/>
                <w:sz w:val="16"/>
                <w:szCs w:val="16"/>
              </w:rPr>
            </w:pPr>
            <w:r w:rsidRPr="00F24DC9">
              <w:rPr>
                <w:rFonts w:cstheme="minorHAnsi"/>
                <w:sz w:val="16"/>
                <w:szCs w:val="16"/>
              </w:rPr>
              <w:t>8</w:t>
            </w:r>
          </w:p>
        </w:tc>
        <w:tc>
          <w:tcPr>
            <w:tcW w:w="2786" w:type="dxa"/>
          </w:tcPr>
          <w:p w14:paraId="1555DCB6" w14:textId="74C19619" w:rsidR="00913FFF" w:rsidRPr="00F24DC9" w:rsidRDefault="00275F4A" w:rsidP="003E061C">
            <w:pPr>
              <w:spacing w:line="276" w:lineRule="auto"/>
              <w:rPr>
                <w:rFonts w:cstheme="minorHAnsi"/>
                <w:sz w:val="16"/>
                <w:szCs w:val="16"/>
              </w:rPr>
            </w:pPr>
            <w:r w:rsidRPr="00F24DC9">
              <w:rPr>
                <w:rFonts w:cstheme="minorHAnsi"/>
                <w:sz w:val="16"/>
                <w:szCs w:val="16"/>
              </w:rPr>
              <w:t>8</w:t>
            </w:r>
          </w:p>
        </w:tc>
        <w:tc>
          <w:tcPr>
            <w:tcW w:w="2786" w:type="dxa"/>
            <w:tcBorders>
              <w:right w:val="single" w:sz="4" w:space="0" w:color="auto"/>
            </w:tcBorders>
          </w:tcPr>
          <w:p w14:paraId="1A00F40F" w14:textId="41A82A1A" w:rsidR="00913FFF" w:rsidRPr="00F24DC9" w:rsidRDefault="00275F4A" w:rsidP="003E061C">
            <w:pPr>
              <w:spacing w:line="276" w:lineRule="auto"/>
              <w:rPr>
                <w:rFonts w:cstheme="minorHAnsi"/>
                <w:sz w:val="16"/>
                <w:szCs w:val="16"/>
              </w:rPr>
            </w:pPr>
            <w:r w:rsidRPr="00F24DC9">
              <w:rPr>
                <w:rFonts w:cstheme="minorHAnsi"/>
                <w:sz w:val="16"/>
                <w:szCs w:val="16"/>
              </w:rPr>
              <w:t>8</w:t>
            </w:r>
          </w:p>
        </w:tc>
      </w:tr>
      <w:tr w:rsidR="00913FFF" w:rsidRPr="00F24DC9" w14:paraId="7DB128E7" w14:textId="77777777" w:rsidTr="003E061C">
        <w:trPr>
          <w:trHeight w:val="253"/>
        </w:trPr>
        <w:tc>
          <w:tcPr>
            <w:tcW w:w="2785" w:type="dxa"/>
            <w:tcBorders>
              <w:left w:val="single" w:sz="4" w:space="0" w:color="auto"/>
            </w:tcBorders>
          </w:tcPr>
          <w:p w14:paraId="5187DE1D" w14:textId="77777777" w:rsidR="00913FFF" w:rsidRPr="00F24DC9" w:rsidRDefault="00913FFF" w:rsidP="003E061C">
            <w:pPr>
              <w:spacing w:line="276" w:lineRule="auto"/>
              <w:rPr>
                <w:rFonts w:cstheme="minorHAnsi"/>
                <w:b/>
                <w:bCs/>
                <w:sz w:val="16"/>
                <w:szCs w:val="16"/>
              </w:rPr>
            </w:pPr>
            <w:r w:rsidRPr="00F24DC9">
              <w:rPr>
                <w:rFonts w:cstheme="minorHAnsi"/>
                <w:b/>
                <w:bCs/>
                <w:i/>
                <w:iCs/>
                <w:sz w:val="16"/>
                <w:szCs w:val="16"/>
              </w:rPr>
              <w:t>ρ</w:t>
            </w:r>
            <w:r w:rsidRPr="00F24DC9">
              <w:rPr>
                <w:rFonts w:cstheme="minorHAnsi"/>
                <w:b/>
                <w:bCs/>
                <w:sz w:val="16"/>
                <w:szCs w:val="16"/>
              </w:rPr>
              <w:t xml:space="preserve"> (g </w:t>
            </w:r>
            <w:proofErr w:type="gramStart"/>
            <w:r w:rsidRPr="00F24DC9">
              <w:rPr>
                <w:rFonts w:cstheme="minorHAnsi"/>
                <w:b/>
                <w:bCs/>
                <w:sz w:val="16"/>
                <w:szCs w:val="16"/>
              </w:rPr>
              <w:t>cm</w:t>
            </w:r>
            <w:r w:rsidRPr="00F24DC9">
              <w:rPr>
                <w:rFonts w:cstheme="minorHAnsi"/>
                <w:b/>
                <w:bCs/>
                <w:sz w:val="16"/>
                <w:szCs w:val="16"/>
                <w:vertAlign w:val="superscript"/>
              </w:rPr>
              <w:t>-3</w:t>
            </w:r>
            <w:proofErr w:type="gramEnd"/>
            <w:r w:rsidRPr="00F24DC9">
              <w:rPr>
                <w:rFonts w:cstheme="minorHAnsi"/>
                <w:b/>
                <w:bCs/>
                <w:sz w:val="16"/>
                <w:szCs w:val="16"/>
              </w:rPr>
              <w:t>)</w:t>
            </w:r>
          </w:p>
        </w:tc>
        <w:tc>
          <w:tcPr>
            <w:tcW w:w="2785" w:type="dxa"/>
          </w:tcPr>
          <w:p w14:paraId="6460EEB3" w14:textId="350C81E7" w:rsidR="00913FFF" w:rsidRPr="00F24DC9" w:rsidRDefault="00F3157F" w:rsidP="003E061C">
            <w:pPr>
              <w:spacing w:line="276" w:lineRule="auto"/>
              <w:rPr>
                <w:rFonts w:cstheme="minorHAnsi"/>
                <w:sz w:val="16"/>
                <w:szCs w:val="16"/>
              </w:rPr>
            </w:pPr>
            <w:r>
              <w:rPr>
                <w:rFonts w:cstheme="minorHAnsi"/>
                <w:sz w:val="16"/>
                <w:szCs w:val="16"/>
              </w:rPr>
              <w:t>1.427</w:t>
            </w:r>
          </w:p>
        </w:tc>
        <w:tc>
          <w:tcPr>
            <w:tcW w:w="2786" w:type="dxa"/>
          </w:tcPr>
          <w:p w14:paraId="75B24601" w14:textId="7F1C212E" w:rsidR="00913FFF" w:rsidRPr="00F24DC9" w:rsidRDefault="0035032D" w:rsidP="003E061C">
            <w:pPr>
              <w:spacing w:line="276" w:lineRule="auto"/>
              <w:rPr>
                <w:rFonts w:cstheme="minorHAnsi"/>
                <w:sz w:val="16"/>
                <w:szCs w:val="16"/>
              </w:rPr>
            </w:pPr>
            <w:r>
              <w:rPr>
                <w:rFonts w:cstheme="minorHAnsi"/>
                <w:sz w:val="16"/>
                <w:szCs w:val="16"/>
              </w:rPr>
              <w:t>1.402</w:t>
            </w:r>
          </w:p>
        </w:tc>
        <w:tc>
          <w:tcPr>
            <w:tcW w:w="2786" w:type="dxa"/>
          </w:tcPr>
          <w:p w14:paraId="533493AA" w14:textId="7846F8B8" w:rsidR="00913FFF" w:rsidRPr="00F24DC9" w:rsidRDefault="0035032D" w:rsidP="003E061C">
            <w:pPr>
              <w:spacing w:line="276" w:lineRule="auto"/>
              <w:rPr>
                <w:rFonts w:cstheme="minorHAnsi"/>
                <w:sz w:val="16"/>
                <w:szCs w:val="16"/>
              </w:rPr>
            </w:pPr>
            <w:r>
              <w:rPr>
                <w:rFonts w:cstheme="minorHAnsi"/>
                <w:sz w:val="16"/>
                <w:szCs w:val="16"/>
              </w:rPr>
              <w:t>1.344</w:t>
            </w:r>
          </w:p>
        </w:tc>
        <w:tc>
          <w:tcPr>
            <w:tcW w:w="2786" w:type="dxa"/>
            <w:tcBorders>
              <w:right w:val="single" w:sz="4" w:space="0" w:color="auto"/>
            </w:tcBorders>
          </w:tcPr>
          <w:p w14:paraId="2311D1FA" w14:textId="39E0C077" w:rsidR="00913FFF" w:rsidRPr="00F24DC9" w:rsidRDefault="00F65D29" w:rsidP="003E061C">
            <w:pPr>
              <w:spacing w:line="276" w:lineRule="auto"/>
              <w:rPr>
                <w:rFonts w:cstheme="minorHAnsi"/>
                <w:sz w:val="16"/>
                <w:szCs w:val="16"/>
              </w:rPr>
            </w:pPr>
            <w:r>
              <w:rPr>
                <w:rFonts w:cstheme="minorHAnsi"/>
                <w:sz w:val="16"/>
                <w:szCs w:val="16"/>
              </w:rPr>
              <w:t>1.361</w:t>
            </w:r>
          </w:p>
        </w:tc>
      </w:tr>
      <w:tr w:rsidR="00913FFF" w:rsidRPr="00F24DC9" w14:paraId="02382A35" w14:textId="77777777" w:rsidTr="003E061C">
        <w:trPr>
          <w:trHeight w:val="268"/>
        </w:trPr>
        <w:tc>
          <w:tcPr>
            <w:tcW w:w="2785" w:type="dxa"/>
            <w:tcBorders>
              <w:left w:val="single" w:sz="4" w:space="0" w:color="auto"/>
            </w:tcBorders>
          </w:tcPr>
          <w:p w14:paraId="107B11E5" w14:textId="77777777" w:rsidR="00913FFF" w:rsidRPr="00F24DC9" w:rsidRDefault="00913FFF" w:rsidP="003E061C">
            <w:pPr>
              <w:spacing w:line="276" w:lineRule="auto"/>
              <w:rPr>
                <w:rFonts w:cstheme="minorHAnsi"/>
                <w:b/>
                <w:bCs/>
                <w:i/>
                <w:iCs/>
                <w:sz w:val="16"/>
                <w:szCs w:val="16"/>
              </w:rPr>
            </w:pPr>
            <w:r w:rsidRPr="00F24DC9">
              <w:rPr>
                <w:rFonts w:eastAsiaTheme="minorEastAsia" w:cstheme="minorHAnsi"/>
                <w:b/>
                <w:bCs/>
                <w:sz w:val="16"/>
                <w:szCs w:val="16"/>
                <w:lang w:eastAsia="en-AU"/>
              </w:rPr>
              <w:t>Radiation type</w:t>
            </w:r>
          </w:p>
        </w:tc>
        <w:tc>
          <w:tcPr>
            <w:tcW w:w="2785" w:type="dxa"/>
          </w:tcPr>
          <w:p w14:paraId="5C6A27ED" w14:textId="2B5CE9AF"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 xml:space="preserve">Cu </w:t>
            </w:r>
            <w:r w:rsidRPr="00F24DC9">
              <w:rPr>
                <w:rFonts w:eastAsiaTheme="minorEastAsia" w:cstheme="minorHAnsi"/>
                <w:i/>
                <w:iCs/>
                <w:sz w:val="16"/>
                <w:szCs w:val="16"/>
                <w:lang w:eastAsia="en-AU"/>
              </w:rPr>
              <w:t>K</w:t>
            </w:r>
            <w:r w:rsidRPr="00F24DC9">
              <w:rPr>
                <w:rFonts w:eastAsiaTheme="minorEastAsia" w:cstheme="minorHAnsi"/>
                <w:sz w:val="16"/>
                <w:szCs w:val="16"/>
                <w:lang w:eastAsia="en-AU"/>
              </w:rPr>
              <w:t>α</w:t>
            </w:r>
          </w:p>
        </w:tc>
        <w:tc>
          <w:tcPr>
            <w:tcW w:w="2786" w:type="dxa"/>
          </w:tcPr>
          <w:p w14:paraId="6F8A8F9A" w14:textId="78ABABC6" w:rsidR="00913FFF" w:rsidRPr="00F24DC9" w:rsidRDefault="00154A2E" w:rsidP="003E061C">
            <w:pPr>
              <w:spacing w:line="276" w:lineRule="auto"/>
              <w:rPr>
                <w:rFonts w:cstheme="minorHAnsi"/>
                <w:sz w:val="16"/>
                <w:szCs w:val="16"/>
              </w:rPr>
            </w:pPr>
            <w:r w:rsidRPr="00F24DC9">
              <w:rPr>
                <w:rFonts w:eastAsiaTheme="minorEastAsia" w:cstheme="minorHAnsi"/>
                <w:sz w:val="16"/>
                <w:szCs w:val="16"/>
                <w:lang w:eastAsia="en-AU"/>
              </w:rPr>
              <w:t xml:space="preserve">Cu </w:t>
            </w:r>
            <w:r w:rsidRPr="00F24DC9">
              <w:rPr>
                <w:rFonts w:eastAsiaTheme="minorEastAsia" w:cstheme="minorHAnsi"/>
                <w:i/>
                <w:iCs/>
                <w:sz w:val="16"/>
                <w:szCs w:val="16"/>
                <w:lang w:eastAsia="en-AU"/>
              </w:rPr>
              <w:t>K</w:t>
            </w:r>
            <w:r w:rsidRPr="00F24DC9">
              <w:rPr>
                <w:rFonts w:eastAsiaTheme="minorEastAsia" w:cstheme="minorHAnsi"/>
                <w:sz w:val="16"/>
                <w:szCs w:val="16"/>
                <w:lang w:eastAsia="en-AU"/>
              </w:rPr>
              <w:t>α</w:t>
            </w:r>
          </w:p>
        </w:tc>
        <w:tc>
          <w:tcPr>
            <w:tcW w:w="2786" w:type="dxa"/>
          </w:tcPr>
          <w:p w14:paraId="31B4055A" w14:textId="7BB0A9F7" w:rsidR="00913FFF" w:rsidRPr="00F24DC9" w:rsidRDefault="00275F4A" w:rsidP="003E061C">
            <w:pPr>
              <w:spacing w:line="276" w:lineRule="auto"/>
              <w:rPr>
                <w:rFonts w:cstheme="minorHAnsi"/>
                <w:sz w:val="16"/>
                <w:szCs w:val="16"/>
              </w:rPr>
            </w:pPr>
            <w:r w:rsidRPr="00F24DC9">
              <w:rPr>
                <w:rFonts w:cstheme="minorHAnsi"/>
                <w:sz w:val="16"/>
                <w:szCs w:val="16"/>
              </w:rPr>
              <w:t xml:space="preserve">Mo </w:t>
            </w:r>
            <w:r w:rsidRPr="00F24DC9">
              <w:rPr>
                <w:rFonts w:eastAsiaTheme="minorEastAsia" w:cstheme="minorHAnsi"/>
                <w:i/>
                <w:iCs/>
                <w:sz w:val="16"/>
                <w:szCs w:val="16"/>
                <w:lang w:eastAsia="en-AU"/>
              </w:rPr>
              <w:t>K</w:t>
            </w:r>
            <w:r w:rsidRPr="00F24DC9">
              <w:rPr>
                <w:rFonts w:eastAsiaTheme="minorEastAsia" w:cstheme="minorHAnsi"/>
                <w:sz w:val="16"/>
                <w:szCs w:val="16"/>
                <w:lang w:eastAsia="en-AU"/>
              </w:rPr>
              <w:t>α</w:t>
            </w:r>
          </w:p>
        </w:tc>
        <w:tc>
          <w:tcPr>
            <w:tcW w:w="2786" w:type="dxa"/>
            <w:tcBorders>
              <w:right w:val="single" w:sz="4" w:space="0" w:color="auto"/>
            </w:tcBorders>
          </w:tcPr>
          <w:p w14:paraId="623E11A7" w14:textId="579A3A23" w:rsidR="00913FFF" w:rsidRPr="00F24DC9" w:rsidRDefault="00275F4A" w:rsidP="003E061C">
            <w:pPr>
              <w:spacing w:line="276" w:lineRule="auto"/>
              <w:rPr>
                <w:rFonts w:cstheme="minorHAnsi"/>
                <w:sz w:val="16"/>
                <w:szCs w:val="16"/>
              </w:rPr>
            </w:pPr>
            <w:r w:rsidRPr="00F24DC9">
              <w:rPr>
                <w:rFonts w:cstheme="minorHAnsi"/>
                <w:sz w:val="16"/>
                <w:szCs w:val="16"/>
              </w:rPr>
              <w:t xml:space="preserve">Mo </w:t>
            </w:r>
            <w:r w:rsidRPr="00F24DC9">
              <w:rPr>
                <w:rFonts w:eastAsiaTheme="minorEastAsia" w:cstheme="minorHAnsi"/>
                <w:i/>
                <w:iCs/>
                <w:sz w:val="16"/>
                <w:szCs w:val="16"/>
                <w:lang w:eastAsia="en-AU"/>
              </w:rPr>
              <w:t>K</w:t>
            </w:r>
            <w:r w:rsidRPr="00F24DC9">
              <w:rPr>
                <w:rFonts w:eastAsiaTheme="minorEastAsia" w:cstheme="minorHAnsi"/>
                <w:sz w:val="16"/>
                <w:szCs w:val="16"/>
                <w:lang w:eastAsia="en-AU"/>
              </w:rPr>
              <w:t>α</w:t>
            </w:r>
          </w:p>
        </w:tc>
      </w:tr>
      <w:tr w:rsidR="00913FFF" w:rsidRPr="00F24DC9" w14:paraId="235FA359" w14:textId="77777777" w:rsidTr="003E061C">
        <w:trPr>
          <w:trHeight w:val="253"/>
        </w:trPr>
        <w:tc>
          <w:tcPr>
            <w:tcW w:w="2785" w:type="dxa"/>
            <w:tcBorders>
              <w:left w:val="single" w:sz="4" w:space="0" w:color="auto"/>
            </w:tcBorders>
          </w:tcPr>
          <w:p w14:paraId="3FB7F45E" w14:textId="77777777" w:rsidR="00913FFF" w:rsidRPr="00F24DC9" w:rsidRDefault="00913FFF" w:rsidP="003E061C">
            <w:pPr>
              <w:spacing w:line="276" w:lineRule="auto"/>
              <w:rPr>
                <w:rFonts w:cstheme="minorHAnsi"/>
                <w:b/>
                <w:bCs/>
                <w:i/>
                <w:iCs/>
                <w:sz w:val="16"/>
                <w:szCs w:val="16"/>
              </w:rPr>
            </w:pPr>
            <w:r w:rsidRPr="00F24DC9">
              <w:rPr>
                <w:rFonts w:eastAsiaTheme="minorEastAsia" w:cstheme="minorHAnsi"/>
                <w:b/>
                <w:bCs/>
                <w:i/>
                <w:iCs/>
                <w:sz w:val="16"/>
                <w:szCs w:val="16"/>
                <w:lang w:eastAsia="en-AU"/>
              </w:rPr>
              <w:t>µ</w:t>
            </w:r>
            <w:r w:rsidRPr="00F24DC9">
              <w:rPr>
                <w:rFonts w:eastAsiaTheme="minorEastAsia" w:cstheme="minorHAnsi"/>
                <w:b/>
                <w:bCs/>
                <w:sz w:val="16"/>
                <w:szCs w:val="16"/>
                <w:lang w:eastAsia="en-AU"/>
              </w:rPr>
              <w:t xml:space="preserve"> (</w:t>
            </w:r>
            <w:proofErr w:type="gramStart"/>
            <w:r w:rsidRPr="00F24DC9">
              <w:rPr>
                <w:rFonts w:eastAsiaTheme="minorEastAsia" w:cstheme="minorHAnsi"/>
                <w:b/>
                <w:bCs/>
                <w:sz w:val="16"/>
                <w:szCs w:val="16"/>
                <w:lang w:eastAsia="en-AU"/>
              </w:rPr>
              <w:t>mm</w:t>
            </w:r>
            <w:r w:rsidRPr="00F24DC9">
              <w:rPr>
                <w:rFonts w:eastAsiaTheme="minorEastAsia" w:cstheme="minorHAnsi"/>
                <w:b/>
                <w:bCs/>
                <w:sz w:val="16"/>
                <w:szCs w:val="16"/>
                <w:vertAlign w:val="superscript"/>
                <w:lang w:eastAsia="en-AU"/>
              </w:rPr>
              <w:t>−1</w:t>
            </w:r>
            <w:proofErr w:type="gramEnd"/>
            <w:r w:rsidRPr="00F24DC9">
              <w:rPr>
                <w:rFonts w:eastAsiaTheme="minorEastAsia" w:cstheme="minorHAnsi"/>
                <w:b/>
                <w:bCs/>
                <w:sz w:val="16"/>
                <w:szCs w:val="16"/>
                <w:lang w:eastAsia="en-AU"/>
              </w:rPr>
              <w:t>)</w:t>
            </w:r>
          </w:p>
        </w:tc>
        <w:tc>
          <w:tcPr>
            <w:tcW w:w="2785" w:type="dxa"/>
          </w:tcPr>
          <w:p w14:paraId="0F268E13" w14:textId="267DA42F"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4.46</w:t>
            </w:r>
          </w:p>
        </w:tc>
        <w:tc>
          <w:tcPr>
            <w:tcW w:w="2786" w:type="dxa"/>
          </w:tcPr>
          <w:p w14:paraId="552523CD" w14:textId="457AF549" w:rsidR="00913FFF" w:rsidRPr="00F24DC9" w:rsidRDefault="00154A2E" w:rsidP="003E061C">
            <w:pPr>
              <w:spacing w:line="276" w:lineRule="auto"/>
              <w:rPr>
                <w:rFonts w:cstheme="minorHAnsi"/>
                <w:sz w:val="16"/>
                <w:szCs w:val="16"/>
              </w:rPr>
            </w:pPr>
            <w:r w:rsidRPr="00F24DC9">
              <w:rPr>
                <w:rFonts w:cstheme="minorHAnsi"/>
                <w:sz w:val="16"/>
                <w:szCs w:val="16"/>
              </w:rPr>
              <w:t>4.31</w:t>
            </w:r>
          </w:p>
        </w:tc>
        <w:tc>
          <w:tcPr>
            <w:tcW w:w="2786" w:type="dxa"/>
          </w:tcPr>
          <w:p w14:paraId="0CDB5275" w14:textId="67419A5D" w:rsidR="00913FFF" w:rsidRPr="00F24DC9" w:rsidRDefault="00275F4A" w:rsidP="003E061C">
            <w:pPr>
              <w:spacing w:line="276" w:lineRule="auto"/>
              <w:rPr>
                <w:rFonts w:cstheme="minorHAnsi"/>
                <w:sz w:val="16"/>
                <w:szCs w:val="16"/>
              </w:rPr>
            </w:pPr>
            <w:r w:rsidRPr="00F24DC9">
              <w:rPr>
                <w:rFonts w:cstheme="minorHAnsi"/>
                <w:sz w:val="16"/>
                <w:szCs w:val="16"/>
              </w:rPr>
              <w:t>0.52</w:t>
            </w:r>
          </w:p>
        </w:tc>
        <w:tc>
          <w:tcPr>
            <w:tcW w:w="2786" w:type="dxa"/>
            <w:tcBorders>
              <w:right w:val="single" w:sz="4" w:space="0" w:color="auto"/>
            </w:tcBorders>
          </w:tcPr>
          <w:p w14:paraId="54F703F5" w14:textId="66EC1C85" w:rsidR="00913FFF" w:rsidRPr="00F24DC9" w:rsidRDefault="003E061C" w:rsidP="003E061C">
            <w:pPr>
              <w:spacing w:line="276" w:lineRule="auto"/>
              <w:rPr>
                <w:rFonts w:cstheme="minorHAnsi"/>
                <w:sz w:val="16"/>
                <w:szCs w:val="16"/>
              </w:rPr>
            </w:pPr>
            <w:r w:rsidRPr="00F24DC9">
              <w:rPr>
                <w:rFonts w:cstheme="minorHAnsi"/>
                <w:sz w:val="16"/>
                <w:szCs w:val="16"/>
              </w:rPr>
              <w:t>0.53</w:t>
            </w:r>
          </w:p>
        </w:tc>
      </w:tr>
      <w:tr w:rsidR="00913FFF" w:rsidRPr="00F24DC9" w14:paraId="52E7C2F1" w14:textId="77777777" w:rsidTr="003E061C">
        <w:trPr>
          <w:trHeight w:val="253"/>
        </w:trPr>
        <w:tc>
          <w:tcPr>
            <w:tcW w:w="2785" w:type="dxa"/>
            <w:tcBorders>
              <w:left w:val="single" w:sz="4" w:space="0" w:color="auto"/>
            </w:tcBorders>
          </w:tcPr>
          <w:p w14:paraId="270A62E7" w14:textId="77777777" w:rsidR="00913FFF" w:rsidRPr="00F24DC9" w:rsidRDefault="00913FFF" w:rsidP="003E061C">
            <w:pPr>
              <w:spacing w:line="276" w:lineRule="auto"/>
              <w:rPr>
                <w:rFonts w:cstheme="minorHAnsi"/>
                <w:b/>
                <w:bCs/>
                <w:i/>
                <w:iCs/>
                <w:sz w:val="16"/>
                <w:szCs w:val="16"/>
              </w:rPr>
            </w:pPr>
            <w:r w:rsidRPr="00F24DC9">
              <w:rPr>
                <w:rFonts w:eastAsiaTheme="minorEastAsia" w:cstheme="minorHAnsi"/>
                <w:b/>
                <w:bCs/>
                <w:sz w:val="16"/>
                <w:szCs w:val="16"/>
                <w:lang w:eastAsia="en-AU"/>
              </w:rPr>
              <w:t>Crystal size (mm)</w:t>
            </w:r>
          </w:p>
        </w:tc>
        <w:tc>
          <w:tcPr>
            <w:tcW w:w="2785" w:type="dxa"/>
          </w:tcPr>
          <w:p w14:paraId="5480FC07" w14:textId="3D106F19"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0.2 × 0.15 × 0.1</w:t>
            </w:r>
          </w:p>
        </w:tc>
        <w:tc>
          <w:tcPr>
            <w:tcW w:w="2786" w:type="dxa"/>
          </w:tcPr>
          <w:p w14:paraId="735176A6" w14:textId="0379EEDF" w:rsidR="00913FFF" w:rsidRPr="00F24DC9" w:rsidRDefault="00154A2E" w:rsidP="003E061C">
            <w:pPr>
              <w:spacing w:line="276" w:lineRule="auto"/>
              <w:rPr>
                <w:rFonts w:cstheme="minorHAnsi"/>
                <w:sz w:val="16"/>
                <w:szCs w:val="16"/>
              </w:rPr>
            </w:pPr>
            <w:r w:rsidRPr="00F24DC9">
              <w:rPr>
                <w:rFonts w:eastAsiaTheme="minorEastAsia" w:cstheme="minorHAnsi"/>
                <w:sz w:val="16"/>
                <w:szCs w:val="16"/>
                <w:lang w:eastAsia="en-AU"/>
              </w:rPr>
              <w:t>0.2 × 0.15 × 0.1</w:t>
            </w:r>
          </w:p>
        </w:tc>
        <w:tc>
          <w:tcPr>
            <w:tcW w:w="2786" w:type="dxa"/>
          </w:tcPr>
          <w:p w14:paraId="1741C3E8" w14:textId="05FAB810" w:rsidR="00913FFF" w:rsidRPr="00F24DC9" w:rsidRDefault="00275F4A" w:rsidP="003E061C">
            <w:pPr>
              <w:spacing w:line="276" w:lineRule="auto"/>
              <w:rPr>
                <w:rFonts w:cstheme="minorHAnsi"/>
                <w:sz w:val="16"/>
                <w:szCs w:val="16"/>
              </w:rPr>
            </w:pPr>
            <w:r w:rsidRPr="00F24DC9">
              <w:rPr>
                <w:rFonts w:cstheme="minorHAnsi"/>
                <w:sz w:val="16"/>
                <w:szCs w:val="16"/>
              </w:rPr>
              <w:t xml:space="preserve">0.22 </w:t>
            </w:r>
            <w:r w:rsidRPr="00F24DC9">
              <w:rPr>
                <w:rFonts w:eastAsiaTheme="minorEastAsia" w:cstheme="minorHAnsi"/>
                <w:sz w:val="16"/>
                <w:szCs w:val="16"/>
                <w:lang w:eastAsia="en-AU"/>
              </w:rPr>
              <w:t>× 0.13 × 0.07</w:t>
            </w:r>
          </w:p>
        </w:tc>
        <w:tc>
          <w:tcPr>
            <w:tcW w:w="2786" w:type="dxa"/>
            <w:tcBorders>
              <w:right w:val="single" w:sz="4" w:space="0" w:color="auto"/>
            </w:tcBorders>
          </w:tcPr>
          <w:p w14:paraId="510549A9" w14:textId="71D3FCE5" w:rsidR="00913FFF" w:rsidRPr="00F24DC9" w:rsidRDefault="00815913" w:rsidP="003E061C">
            <w:pPr>
              <w:spacing w:line="276" w:lineRule="auto"/>
              <w:rPr>
                <w:rFonts w:cstheme="minorHAnsi"/>
                <w:sz w:val="16"/>
                <w:szCs w:val="16"/>
              </w:rPr>
            </w:pPr>
            <w:r w:rsidRPr="00F24DC9">
              <w:rPr>
                <w:rFonts w:cstheme="minorHAnsi"/>
                <w:sz w:val="16"/>
                <w:szCs w:val="16"/>
              </w:rPr>
              <w:t xml:space="preserve">0.13 </w:t>
            </w:r>
            <w:r w:rsidRPr="00F24DC9">
              <w:rPr>
                <w:rFonts w:eastAsiaTheme="minorEastAsia" w:cstheme="minorHAnsi"/>
                <w:sz w:val="16"/>
                <w:szCs w:val="16"/>
                <w:lang w:eastAsia="en-AU"/>
              </w:rPr>
              <w:t>× 0.10 × 0.05</w:t>
            </w:r>
          </w:p>
        </w:tc>
      </w:tr>
      <w:tr w:rsidR="00913FFF" w:rsidRPr="00F24DC9" w14:paraId="79D81236" w14:textId="77777777" w:rsidTr="003E061C">
        <w:trPr>
          <w:trHeight w:val="520"/>
        </w:trPr>
        <w:tc>
          <w:tcPr>
            <w:tcW w:w="2785" w:type="dxa"/>
            <w:tcBorders>
              <w:left w:val="single" w:sz="4" w:space="0" w:color="auto"/>
            </w:tcBorders>
          </w:tcPr>
          <w:p w14:paraId="202E7CA2" w14:textId="77777777" w:rsidR="00913FFF" w:rsidRPr="00F24DC9" w:rsidRDefault="00913FFF" w:rsidP="003E061C">
            <w:pPr>
              <w:spacing w:line="276" w:lineRule="auto"/>
              <w:rPr>
                <w:rFonts w:cstheme="minorHAnsi"/>
                <w:b/>
                <w:bCs/>
                <w:sz w:val="16"/>
                <w:szCs w:val="16"/>
              </w:rPr>
            </w:pPr>
          </w:p>
          <w:p w14:paraId="3270079A" w14:textId="77777777" w:rsidR="00913FFF" w:rsidRPr="00F24DC9" w:rsidRDefault="00913FFF" w:rsidP="003E061C">
            <w:pPr>
              <w:spacing w:line="276" w:lineRule="auto"/>
              <w:rPr>
                <w:rFonts w:cstheme="minorHAnsi"/>
                <w:b/>
                <w:bCs/>
                <w:sz w:val="16"/>
                <w:szCs w:val="16"/>
              </w:rPr>
            </w:pPr>
            <w:r w:rsidRPr="00F24DC9">
              <w:rPr>
                <w:rFonts w:cstheme="minorHAnsi"/>
                <w:b/>
                <w:bCs/>
                <w:sz w:val="16"/>
                <w:szCs w:val="16"/>
              </w:rPr>
              <w:t>Absorption correction</w:t>
            </w:r>
          </w:p>
        </w:tc>
        <w:tc>
          <w:tcPr>
            <w:tcW w:w="2785" w:type="dxa"/>
          </w:tcPr>
          <w:p w14:paraId="4B960EEC" w14:textId="77777777" w:rsidR="00913FFF" w:rsidRPr="00F24DC9" w:rsidRDefault="00913FFF" w:rsidP="003E061C">
            <w:pPr>
              <w:spacing w:line="276" w:lineRule="auto"/>
              <w:rPr>
                <w:rFonts w:cstheme="minorHAnsi"/>
                <w:sz w:val="16"/>
                <w:szCs w:val="16"/>
              </w:rPr>
            </w:pPr>
          </w:p>
          <w:p w14:paraId="369C4EB0" w14:textId="3B6C0852" w:rsidR="00913FFF" w:rsidRPr="00F24DC9" w:rsidRDefault="00913FFF" w:rsidP="003E061C">
            <w:pPr>
              <w:spacing w:line="276" w:lineRule="auto"/>
              <w:rPr>
                <w:rFonts w:cstheme="minorHAnsi"/>
                <w:sz w:val="16"/>
                <w:szCs w:val="16"/>
              </w:rPr>
            </w:pPr>
            <w:proofErr w:type="spellStart"/>
            <w:r w:rsidRPr="00F24DC9">
              <w:rPr>
                <w:rFonts w:cstheme="minorHAnsi"/>
                <w:i/>
                <w:iCs/>
                <w:sz w:val="16"/>
                <w:szCs w:val="16"/>
              </w:rPr>
              <w:t>CrysAlis</w:t>
            </w:r>
            <w:proofErr w:type="spellEnd"/>
            <w:r w:rsidRPr="00F24DC9">
              <w:rPr>
                <w:rFonts w:cstheme="minorHAnsi"/>
                <w:i/>
                <w:iCs/>
                <w:sz w:val="16"/>
                <w:szCs w:val="16"/>
              </w:rPr>
              <w:t xml:space="preserve"> PRO</w:t>
            </w:r>
            <w:r w:rsidRPr="00F24DC9">
              <w:rPr>
                <w:rFonts w:cstheme="minorHAnsi"/>
                <w:sz w:val="16"/>
                <w:szCs w:val="16"/>
              </w:rPr>
              <w:t xml:space="preserve"> 1.171.41.104a, spherical harmonics, SCALE3 ABSPACK</w:t>
            </w:r>
          </w:p>
        </w:tc>
        <w:tc>
          <w:tcPr>
            <w:tcW w:w="2786" w:type="dxa"/>
          </w:tcPr>
          <w:p w14:paraId="3FCA622F" w14:textId="77777777" w:rsidR="00913FFF" w:rsidRPr="00F24DC9" w:rsidRDefault="00913FFF" w:rsidP="003E061C">
            <w:pPr>
              <w:spacing w:line="276" w:lineRule="auto"/>
              <w:rPr>
                <w:rFonts w:cstheme="minorHAnsi"/>
                <w:sz w:val="16"/>
                <w:szCs w:val="16"/>
              </w:rPr>
            </w:pPr>
          </w:p>
          <w:p w14:paraId="03ECA914" w14:textId="52258DE6" w:rsidR="00154A2E" w:rsidRPr="00F24DC9" w:rsidRDefault="00154A2E" w:rsidP="003E061C">
            <w:pPr>
              <w:spacing w:line="276" w:lineRule="auto"/>
              <w:rPr>
                <w:rFonts w:cstheme="minorHAnsi"/>
                <w:sz w:val="16"/>
                <w:szCs w:val="16"/>
              </w:rPr>
            </w:pPr>
            <w:proofErr w:type="spellStart"/>
            <w:r w:rsidRPr="00F24DC9">
              <w:rPr>
                <w:rFonts w:cstheme="minorHAnsi"/>
                <w:i/>
                <w:iCs/>
                <w:sz w:val="16"/>
                <w:szCs w:val="16"/>
              </w:rPr>
              <w:t>CrysAlis</w:t>
            </w:r>
            <w:proofErr w:type="spellEnd"/>
            <w:r w:rsidRPr="00F24DC9">
              <w:rPr>
                <w:rFonts w:cstheme="minorHAnsi"/>
                <w:i/>
                <w:iCs/>
                <w:sz w:val="16"/>
                <w:szCs w:val="16"/>
              </w:rPr>
              <w:t xml:space="preserve"> PRO</w:t>
            </w:r>
            <w:r w:rsidRPr="00F24DC9">
              <w:rPr>
                <w:rFonts w:cstheme="minorHAnsi"/>
                <w:sz w:val="16"/>
                <w:szCs w:val="16"/>
              </w:rPr>
              <w:t xml:space="preserve"> 1.171.41.104a, spherical harmonics, SCALE3 ABSPACK</w:t>
            </w:r>
          </w:p>
        </w:tc>
        <w:tc>
          <w:tcPr>
            <w:tcW w:w="2786" w:type="dxa"/>
          </w:tcPr>
          <w:p w14:paraId="355DAE37" w14:textId="77777777" w:rsidR="00BB755C" w:rsidRPr="00F24DC9" w:rsidRDefault="00BB755C" w:rsidP="003E061C">
            <w:pPr>
              <w:spacing w:line="276" w:lineRule="auto"/>
              <w:rPr>
                <w:rFonts w:cstheme="minorHAnsi"/>
                <w:i/>
                <w:iCs/>
                <w:sz w:val="16"/>
                <w:szCs w:val="16"/>
              </w:rPr>
            </w:pPr>
          </w:p>
          <w:p w14:paraId="6CC7DFC5" w14:textId="58EAF1AC" w:rsidR="00913FFF" w:rsidRPr="00F24DC9" w:rsidRDefault="00BB755C" w:rsidP="003E061C">
            <w:pPr>
              <w:spacing w:line="276" w:lineRule="auto"/>
              <w:rPr>
                <w:rFonts w:eastAsiaTheme="minorEastAsia" w:cstheme="minorHAnsi"/>
                <w:sz w:val="16"/>
                <w:szCs w:val="16"/>
                <w:lang w:eastAsia="en-AU"/>
              </w:rPr>
            </w:pPr>
            <w:proofErr w:type="spellStart"/>
            <w:r w:rsidRPr="00F24DC9">
              <w:rPr>
                <w:rFonts w:cstheme="minorHAnsi"/>
                <w:i/>
                <w:iCs/>
                <w:sz w:val="16"/>
                <w:szCs w:val="16"/>
              </w:rPr>
              <w:t>CrysAlis</w:t>
            </w:r>
            <w:proofErr w:type="spellEnd"/>
            <w:r w:rsidRPr="00F24DC9">
              <w:rPr>
                <w:rFonts w:cstheme="minorHAnsi"/>
                <w:i/>
                <w:iCs/>
                <w:sz w:val="16"/>
                <w:szCs w:val="16"/>
              </w:rPr>
              <w:t xml:space="preserve"> PRO</w:t>
            </w:r>
            <w:r w:rsidRPr="00F24DC9">
              <w:rPr>
                <w:rFonts w:cstheme="minorHAnsi"/>
                <w:sz w:val="16"/>
                <w:szCs w:val="16"/>
              </w:rPr>
              <w:t xml:space="preserve"> 1.171.41.115a, spherical harmonics, SCALE3 ABSPACK</w:t>
            </w:r>
          </w:p>
        </w:tc>
        <w:tc>
          <w:tcPr>
            <w:tcW w:w="2786" w:type="dxa"/>
            <w:tcBorders>
              <w:right w:val="single" w:sz="4" w:space="0" w:color="auto"/>
            </w:tcBorders>
          </w:tcPr>
          <w:p w14:paraId="328EF833" w14:textId="77777777" w:rsidR="00913FFF" w:rsidRPr="00F24DC9" w:rsidRDefault="00913FFF" w:rsidP="003E061C">
            <w:pPr>
              <w:spacing w:line="276" w:lineRule="auto"/>
              <w:rPr>
                <w:rFonts w:cstheme="minorHAnsi"/>
                <w:sz w:val="16"/>
                <w:szCs w:val="16"/>
              </w:rPr>
            </w:pPr>
          </w:p>
          <w:p w14:paraId="21BA0ED7" w14:textId="31D49A0A" w:rsidR="003E061C" w:rsidRPr="00F24DC9" w:rsidRDefault="003E061C" w:rsidP="003E061C">
            <w:pPr>
              <w:spacing w:line="276" w:lineRule="auto"/>
              <w:rPr>
                <w:rFonts w:cstheme="minorHAnsi"/>
                <w:sz w:val="16"/>
                <w:szCs w:val="16"/>
              </w:rPr>
            </w:pPr>
            <w:proofErr w:type="spellStart"/>
            <w:r w:rsidRPr="00F24DC9">
              <w:rPr>
                <w:rFonts w:cstheme="minorHAnsi"/>
                <w:i/>
                <w:iCs/>
                <w:sz w:val="16"/>
                <w:szCs w:val="16"/>
              </w:rPr>
              <w:t>CrysAlis</w:t>
            </w:r>
            <w:proofErr w:type="spellEnd"/>
            <w:r w:rsidRPr="00F24DC9">
              <w:rPr>
                <w:rFonts w:cstheme="minorHAnsi"/>
                <w:i/>
                <w:iCs/>
                <w:sz w:val="16"/>
                <w:szCs w:val="16"/>
              </w:rPr>
              <w:t xml:space="preserve"> PRO</w:t>
            </w:r>
            <w:r w:rsidRPr="00F24DC9">
              <w:rPr>
                <w:rFonts w:cstheme="minorHAnsi"/>
                <w:sz w:val="16"/>
                <w:szCs w:val="16"/>
              </w:rPr>
              <w:t xml:space="preserve"> 1.171.41.115a, spherical harmonics, SCALE3 ABSPACK</w:t>
            </w:r>
          </w:p>
        </w:tc>
      </w:tr>
      <w:tr w:rsidR="00913FFF" w:rsidRPr="00F24DC9" w14:paraId="3BD2B71E" w14:textId="77777777" w:rsidTr="003E061C">
        <w:trPr>
          <w:trHeight w:val="505"/>
        </w:trPr>
        <w:tc>
          <w:tcPr>
            <w:tcW w:w="2785" w:type="dxa"/>
            <w:tcBorders>
              <w:left w:val="single" w:sz="4" w:space="0" w:color="auto"/>
            </w:tcBorders>
          </w:tcPr>
          <w:p w14:paraId="713FA616" w14:textId="77777777" w:rsidR="00913FFF" w:rsidRPr="00F24DC9" w:rsidRDefault="00913FFF" w:rsidP="003E061C">
            <w:pPr>
              <w:spacing w:line="276" w:lineRule="auto"/>
              <w:rPr>
                <w:rFonts w:eastAsiaTheme="minorEastAsia" w:cstheme="minorHAnsi"/>
                <w:b/>
                <w:bCs/>
                <w:i/>
                <w:iCs/>
                <w:sz w:val="16"/>
                <w:szCs w:val="16"/>
                <w:lang w:eastAsia="en-AU"/>
              </w:rPr>
            </w:pPr>
          </w:p>
          <w:p w14:paraId="31D39F97" w14:textId="77777777" w:rsidR="00913FFF" w:rsidRPr="00F24DC9" w:rsidRDefault="00913FFF" w:rsidP="003E061C">
            <w:pPr>
              <w:spacing w:line="276" w:lineRule="auto"/>
              <w:rPr>
                <w:rFonts w:cstheme="minorHAnsi"/>
                <w:b/>
                <w:bCs/>
                <w:i/>
                <w:iCs/>
                <w:sz w:val="16"/>
                <w:szCs w:val="16"/>
              </w:rPr>
            </w:pPr>
            <w:proofErr w:type="spellStart"/>
            <w:r w:rsidRPr="00F24DC9">
              <w:rPr>
                <w:rFonts w:eastAsiaTheme="minorEastAsia" w:cstheme="minorHAnsi"/>
                <w:b/>
                <w:bCs/>
                <w:i/>
                <w:iCs/>
                <w:sz w:val="16"/>
                <w:szCs w:val="16"/>
                <w:lang w:eastAsia="en-AU"/>
              </w:rPr>
              <w:t>T</w:t>
            </w:r>
            <w:r w:rsidRPr="00F24DC9">
              <w:rPr>
                <w:rFonts w:eastAsiaTheme="minorEastAsia" w:cstheme="minorHAnsi"/>
                <w:b/>
                <w:bCs/>
                <w:sz w:val="16"/>
                <w:szCs w:val="16"/>
                <w:vertAlign w:val="subscript"/>
                <w:lang w:eastAsia="en-AU"/>
              </w:rPr>
              <w:t>min</w:t>
            </w:r>
            <w:proofErr w:type="spellEnd"/>
            <w:r w:rsidRPr="00F24DC9">
              <w:rPr>
                <w:rFonts w:eastAsiaTheme="minorEastAsia" w:cstheme="minorHAnsi"/>
                <w:b/>
                <w:bCs/>
                <w:sz w:val="16"/>
                <w:szCs w:val="16"/>
                <w:lang w:eastAsia="en-AU"/>
              </w:rPr>
              <w:t xml:space="preserve">, </w:t>
            </w:r>
            <w:proofErr w:type="spellStart"/>
            <w:r w:rsidRPr="00F24DC9">
              <w:rPr>
                <w:rFonts w:eastAsiaTheme="minorEastAsia" w:cstheme="minorHAnsi"/>
                <w:b/>
                <w:bCs/>
                <w:i/>
                <w:iCs/>
                <w:sz w:val="16"/>
                <w:szCs w:val="16"/>
                <w:lang w:eastAsia="en-AU"/>
              </w:rPr>
              <w:t>T</w:t>
            </w:r>
            <w:r w:rsidRPr="00F24DC9">
              <w:rPr>
                <w:rFonts w:eastAsiaTheme="minorEastAsia" w:cstheme="minorHAnsi"/>
                <w:b/>
                <w:bCs/>
                <w:sz w:val="16"/>
                <w:szCs w:val="16"/>
                <w:vertAlign w:val="subscript"/>
                <w:lang w:eastAsia="en-AU"/>
              </w:rPr>
              <w:t>max</w:t>
            </w:r>
            <w:proofErr w:type="spellEnd"/>
          </w:p>
        </w:tc>
        <w:tc>
          <w:tcPr>
            <w:tcW w:w="2785" w:type="dxa"/>
          </w:tcPr>
          <w:p w14:paraId="0EF6BF64" w14:textId="77777777" w:rsidR="00913FFF" w:rsidRPr="00F24DC9" w:rsidRDefault="00913FFF" w:rsidP="003E061C">
            <w:pPr>
              <w:spacing w:line="276" w:lineRule="auto"/>
              <w:rPr>
                <w:rFonts w:cstheme="minorHAnsi"/>
                <w:sz w:val="16"/>
                <w:szCs w:val="16"/>
              </w:rPr>
            </w:pPr>
          </w:p>
          <w:p w14:paraId="36EE3022" w14:textId="7E61F710" w:rsidR="00913FFF" w:rsidRPr="00F24DC9" w:rsidRDefault="00913FFF" w:rsidP="003E061C">
            <w:pPr>
              <w:spacing w:line="276" w:lineRule="auto"/>
              <w:rPr>
                <w:rFonts w:cstheme="minorHAnsi"/>
                <w:sz w:val="16"/>
                <w:szCs w:val="16"/>
              </w:rPr>
            </w:pPr>
            <w:r w:rsidRPr="00F24DC9">
              <w:rPr>
                <w:rFonts w:cstheme="minorHAnsi"/>
                <w:sz w:val="16"/>
                <w:szCs w:val="16"/>
              </w:rPr>
              <w:t>0.860, 1.000</w:t>
            </w:r>
          </w:p>
        </w:tc>
        <w:tc>
          <w:tcPr>
            <w:tcW w:w="2786" w:type="dxa"/>
          </w:tcPr>
          <w:p w14:paraId="6D90AEBB" w14:textId="77777777" w:rsidR="00913FFF" w:rsidRPr="00F24DC9" w:rsidRDefault="00913FFF" w:rsidP="003E061C">
            <w:pPr>
              <w:spacing w:line="276" w:lineRule="auto"/>
              <w:rPr>
                <w:rFonts w:cstheme="minorHAnsi"/>
                <w:sz w:val="16"/>
                <w:szCs w:val="16"/>
              </w:rPr>
            </w:pPr>
          </w:p>
          <w:p w14:paraId="60E83249" w14:textId="600D3BE5" w:rsidR="00154A2E" w:rsidRPr="00F24DC9" w:rsidRDefault="00154A2E" w:rsidP="003E061C">
            <w:pPr>
              <w:spacing w:line="276" w:lineRule="auto"/>
              <w:rPr>
                <w:rFonts w:cstheme="minorHAnsi"/>
                <w:sz w:val="16"/>
                <w:szCs w:val="16"/>
              </w:rPr>
            </w:pPr>
            <w:r w:rsidRPr="00F24DC9">
              <w:rPr>
                <w:rFonts w:cstheme="minorHAnsi"/>
                <w:sz w:val="16"/>
                <w:szCs w:val="16"/>
              </w:rPr>
              <w:t>0.921, 1.000</w:t>
            </w:r>
          </w:p>
        </w:tc>
        <w:tc>
          <w:tcPr>
            <w:tcW w:w="2786" w:type="dxa"/>
          </w:tcPr>
          <w:p w14:paraId="176AC075" w14:textId="77777777" w:rsidR="00913FFF" w:rsidRPr="00F24DC9" w:rsidRDefault="00913FFF" w:rsidP="003E061C">
            <w:pPr>
              <w:spacing w:line="276" w:lineRule="auto"/>
              <w:rPr>
                <w:rFonts w:cstheme="minorHAnsi"/>
                <w:sz w:val="16"/>
                <w:szCs w:val="16"/>
              </w:rPr>
            </w:pPr>
          </w:p>
          <w:p w14:paraId="50FC0528" w14:textId="1A704636" w:rsidR="00E6042F" w:rsidRPr="00F24DC9" w:rsidRDefault="00E6042F" w:rsidP="003E061C">
            <w:pPr>
              <w:spacing w:line="276" w:lineRule="auto"/>
              <w:rPr>
                <w:rFonts w:cstheme="minorHAnsi"/>
                <w:sz w:val="16"/>
                <w:szCs w:val="16"/>
              </w:rPr>
            </w:pPr>
            <w:r w:rsidRPr="00F24DC9">
              <w:rPr>
                <w:rFonts w:cstheme="minorHAnsi"/>
                <w:sz w:val="16"/>
                <w:szCs w:val="16"/>
              </w:rPr>
              <w:t>0.840, 1.000</w:t>
            </w:r>
          </w:p>
        </w:tc>
        <w:tc>
          <w:tcPr>
            <w:tcW w:w="2786" w:type="dxa"/>
            <w:tcBorders>
              <w:right w:val="single" w:sz="4" w:space="0" w:color="auto"/>
            </w:tcBorders>
          </w:tcPr>
          <w:p w14:paraId="5990DEFE" w14:textId="77777777" w:rsidR="00913FFF" w:rsidRPr="00F24DC9" w:rsidRDefault="00913FFF" w:rsidP="003E061C">
            <w:pPr>
              <w:spacing w:line="276" w:lineRule="auto"/>
              <w:rPr>
                <w:rFonts w:cstheme="minorHAnsi"/>
                <w:sz w:val="16"/>
                <w:szCs w:val="16"/>
              </w:rPr>
            </w:pPr>
          </w:p>
          <w:p w14:paraId="1CCB3C3D" w14:textId="31112E1C" w:rsidR="003E061C" w:rsidRPr="00F24DC9" w:rsidRDefault="003E061C" w:rsidP="003E061C">
            <w:pPr>
              <w:spacing w:line="276" w:lineRule="auto"/>
              <w:rPr>
                <w:rFonts w:cstheme="minorHAnsi"/>
                <w:sz w:val="16"/>
                <w:szCs w:val="16"/>
              </w:rPr>
            </w:pPr>
            <w:r w:rsidRPr="00F24DC9">
              <w:rPr>
                <w:rFonts w:cstheme="minorHAnsi"/>
                <w:sz w:val="16"/>
                <w:szCs w:val="16"/>
              </w:rPr>
              <w:t>0.010, 1.000</w:t>
            </w:r>
          </w:p>
        </w:tc>
      </w:tr>
      <w:tr w:rsidR="00913FFF" w:rsidRPr="00F24DC9" w14:paraId="111E7B33" w14:textId="77777777" w:rsidTr="003E061C">
        <w:trPr>
          <w:trHeight w:val="773"/>
        </w:trPr>
        <w:tc>
          <w:tcPr>
            <w:tcW w:w="2785" w:type="dxa"/>
            <w:tcBorders>
              <w:left w:val="single" w:sz="4" w:space="0" w:color="auto"/>
            </w:tcBorders>
          </w:tcPr>
          <w:p w14:paraId="1DC7D444" w14:textId="77777777" w:rsidR="00913FFF" w:rsidRPr="00F24DC9" w:rsidRDefault="00913FFF" w:rsidP="003E061C">
            <w:pPr>
              <w:spacing w:line="276" w:lineRule="auto"/>
              <w:rPr>
                <w:rFonts w:eastAsiaTheme="minorEastAsia" w:cstheme="minorHAnsi"/>
                <w:b/>
                <w:bCs/>
                <w:i/>
                <w:iCs/>
                <w:sz w:val="16"/>
                <w:szCs w:val="16"/>
                <w:lang w:eastAsia="en-AU"/>
              </w:rPr>
            </w:pPr>
            <w:r w:rsidRPr="00F24DC9">
              <w:rPr>
                <w:rFonts w:eastAsiaTheme="minorEastAsia" w:cstheme="minorHAnsi"/>
                <w:b/>
                <w:bCs/>
                <w:sz w:val="16"/>
                <w:szCs w:val="16"/>
                <w:lang w:eastAsia="en-AU"/>
              </w:rPr>
              <w:t>No. of measured, independent and</w:t>
            </w:r>
            <w:r w:rsidRPr="00F24DC9">
              <w:rPr>
                <w:rFonts w:eastAsiaTheme="minorEastAsia" w:cstheme="minorHAnsi"/>
                <w:b/>
                <w:bCs/>
                <w:sz w:val="16"/>
                <w:szCs w:val="16"/>
                <w:lang w:eastAsia="en-AU"/>
              </w:rPr>
              <w:br/>
              <w:t>observed [</w:t>
            </w:r>
            <w:r w:rsidRPr="00F24DC9">
              <w:rPr>
                <w:rFonts w:eastAsiaTheme="minorEastAsia" w:cstheme="minorHAnsi"/>
                <w:b/>
                <w:bCs/>
                <w:i/>
                <w:iCs/>
                <w:sz w:val="16"/>
                <w:szCs w:val="16"/>
                <w:lang w:eastAsia="en-AU"/>
              </w:rPr>
              <w:t>I</w:t>
            </w:r>
            <w:r w:rsidRPr="00F24DC9">
              <w:rPr>
                <w:rFonts w:eastAsiaTheme="minorEastAsia" w:cstheme="minorHAnsi"/>
                <w:b/>
                <w:bCs/>
                <w:sz w:val="16"/>
                <w:szCs w:val="16"/>
                <w:lang w:eastAsia="en-AU"/>
              </w:rPr>
              <w:t xml:space="preserve"> &gt; 2σ(</w:t>
            </w:r>
            <w:r w:rsidRPr="00F24DC9">
              <w:rPr>
                <w:rFonts w:eastAsiaTheme="minorEastAsia" w:cstheme="minorHAnsi"/>
                <w:b/>
                <w:bCs/>
                <w:i/>
                <w:iCs/>
                <w:sz w:val="16"/>
                <w:szCs w:val="16"/>
                <w:lang w:eastAsia="en-AU"/>
              </w:rPr>
              <w:t>I</w:t>
            </w:r>
            <w:r w:rsidRPr="00F24DC9">
              <w:rPr>
                <w:rFonts w:eastAsiaTheme="minorEastAsia" w:cstheme="minorHAnsi"/>
                <w:b/>
                <w:bCs/>
                <w:sz w:val="16"/>
                <w:szCs w:val="16"/>
                <w:lang w:eastAsia="en-AU"/>
              </w:rPr>
              <w:t>)] reflections</w:t>
            </w:r>
          </w:p>
        </w:tc>
        <w:tc>
          <w:tcPr>
            <w:tcW w:w="2785" w:type="dxa"/>
          </w:tcPr>
          <w:p w14:paraId="1626EA6E" w14:textId="4D9EC7AD" w:rsidR="00913FFF" w:rsidRPr="00F24DC9" w:rsidRDefault="00913FFF" w:rsidP="003E061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 xml:space="preserve">81733, 12973, 9986 </w:t>
            </w:r>
          </w:p>
        </w:tc>
        <w:tc>
          <w:tcPr>
            <w:tcW w:w="2786" w:type="dxa"/>
          </w:tcPr>
          <w:p w14:paraId="6DFC3A80" w14:textId="5D13BEA7" w:rsidR="00913FFF" w:rsidRPr="00F24DC9" w:rsidRDefault="00154A2E" w:rsidP="003E061C">
            <w:pPr>
              <w:spacing w:line="276" w:lineRule="auto"/>
              <w:rPr>
                <w:rFonts w:cstheme="minorHAnsi"/>
                <w:sz w:val="16"/>
                <w:szCs w:val="16"/>
              </w:rPr>
            </w:pPr>
            <w:r w:rsidRPr="00F24DC9">
              <w:rPr>
                <w:rFonts w:cstheme="minorHAnsi"/>
                <w:sz w:val="16"/>
                <w:szCs w:val="16"/>
              </w:rPr>
              <w:t>87140, 13173, 9654</w:t>
            </w:r>
          </w:p>
        </w:tc>
        <w:tc>
          <w:tcPr>
            <w:tcW w:w="2786" w:type="dxa"/>
          </w:tcPr>
          <w:p w14:paraId="005D37B7" w14:textId="7A583DA0" w:rsidR="00913FFF" w:rsidRPr="00F24DC9" w:rsidRDefault="00E6042F" w:rsidP="003E061C">
            <w:pPr>
              <w:spacing w:line="276" w:lineRule="auto"/>
              <w:rPr>
                <w:rFonts w:cstheme="minorHAnsi"/>
                <w:sz w:val="16"/>
                <w:szCs w:val="16"/>
              </w:rPr>
            </w:pPr>
            <w:r w:rsidRPr="00F24DC9">
              <w:rPr>
                <w:rFonts w:cstheme="minorHAnsi"/>
                <w:sz w:val="16"/>
                <w:szCs w:val="16"/>
              </w:rPr>
              <w:t xml:space="preserve">66328, 15697, 8274 </w:t>
            </w:r>
          </w:p>
        </w:tc>
        <w:tc>
          <w:tcPr>
            <w:tcW w:w="2786" w:type="dxa"/>
            <w:tcBorders>
              <w:right w:val="single" w:sz="4" w:space="0" w:color="auto"/>
            </w:tcBorders>
          </w:tcPr>
          <w:p w14:paraId="132F1AA9" w14:textId="64BE81A2" w:rsidR="00913FFF" w:rsidRPr="00F24DC9" w:rsidRDefault="003E061C" w:rsidP="003E061C">
            <w:pPr>
              <w:spacing w:line="276" w:lineRule="auto"/>
              <w:rPr>
                <w:rFonts w:cstheme="minorHAnsi"/>
                <w:sz w:val="16"/>
                <w:szCs w:val="16"/>
              </w:rPr>
            </w:pPr>
            <w:r w:rsidRPr="00F24DC9">
              <w:rPr>
                <w:rFonts w:cstheme="minorHAnsi"/>
                <w:sz w:val="16"/>
                <w:szCs w:val="16"/>
              </w:rPr>
              <w:t>24175, 3089, 2037</w:t>
            </w:r>
          </w:p>
        </w:tc>
      </w:tr>
      <w:tr w:rsidR="00913FFF" w:rsidRPr="00F24DC9" w14:paraId="1CCBFC40" w14:textId="77777777" w:rsidTr="003E061C">
        <w:trPr>
          <w:trHeight w:val="268"/>
        </w:trPr>
        <w:tc>
          <w:tcPr>
            <w:tcW w:w="2785" w:type="dxa"/>
            <w:tcBorders>
              <w:left w:val="single" w:sz="4" w:space="0" w:color="auto"/>
            </w:tcBorders>
          </w:tcPr>
          <w:p w14:paraId="5968FF0A" w14:textId="77777777" w:rsidR="00913FFF" w:rsidRPr="00F24DC9" w:rsidRDefault="00913FFF" w:rsidP="003E061C">
            <w:pPr>
              <w:spacing w:line="276" w:lineRule="auto"/>
              <w:rPr>
                <w:rFonts w:eastAsiaTheme="minorEastAsia" w:cstheme="minorHAnsi"/>
                <w:b/>
                <w:bCs/>
                <w:sz w:val="16"/>
                <w:szCs w:val="16"/>
                <w:lang w:eastAsia="en-AU"/>
              </w:rPr>
            </w:pPr>
            <w:r w:rsidRPr="00F24DC9">
              <w:rPr>
                <w:rFonts w:eastAsiaTheme="minorEastAsia" w:cstheme="minorHAnsi"/>
                <w:b/>
                <w:bCs/>
                <w:i/>
                <w:iCs/>
                <w:sz w:val="16"/>
                <w:szCs w:val="16"/>
                <w:lang w:eastAsia="en-AU"/>
              </w:rPr>
              <w:t>R</w:t>
            </w:r>
            <w:r w:rsidRPr="00F24DC9">
              <w:rPr>
                <w:rFonts w:eastAsiaTheme="minorEastAsia" w:cstheme="minorHAnsi"/>
                <w:b/>
                <w:bCs/>
                <w:sz w:val="16"/>
                <w:szCs w:val="16"/>
                <w:vertAlign w:val="subscript"/>
                <w:lang w:eastAsia="en-AU"/>
              </w:rPr>
              <w:t>int</w:t>
            </w:r>
          </w:p>
        </w:tc>
        <w:tc>
          <w:tcPr>
            <w:tcW w:w="2785" w:type="dxa"/>
          </w:tcPr>
          <w:p w14:paraId="2C0D18C7" w14:textId="5F5F06BF" w:rsidR="00913FFF" w:rsidRPr="00F24DC9" w:rsidRDefault="00913FFF" w:rsidP="003E061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0.090</w:t>
            </w:r>
          </w:p>
        </w:tc>
        <w:tc>
          <w:tcPr>
            <w:tcW w:w="2786" w:type="dxa"/>
          </w:tcPr>
          <w:p w14:paraId="0D7C56CC" w14:textId="57C7C1D9" w:rsidR="00913FFF" w:rsidRPr="00F24DC9" w:rsidRDefault="00154A2E" w:rsidP="003E061C">
            <w:pPr>
              <w:spacing w:line="276" w:lineRule="auto"/>
              <w:rPr>
                <w:rFonts w:cstheme="minorHAnsi"/>
                <w:sz w:val="16"/>
                <w:szCs w:val="16"/>
              </w:rPr>
            </w:pPr>
            <w:r w:rsidRPr="00F24DC9">
              <w:rPr>
                <w:rFonts w:cstheme="minorHAnsi"/>
                <w:sz w:val="16"/>
                <w:szCs w:val="16"/>
              </w:rPr>
              <w:t>0.106</w:t>
            </w:r>
          </w:p>
        </w:tc>
        <w:tc>
          <w:tcPr>
            <w:tcW w:w="2786" w:type="dxa"/>
          </w:tcPr>
          <w:p w14:paraId="761A950A" w14:textId="0DC5D89E" w:rsidR="00913FFF" w:rsidRPr="00F24DC9" w:rsidRDefault="00E6042F" w:rsidP="003E061C">
            <w:pPr>
              <w:spacing w:line="276" w:lineRule="auto"/>
              <w:rPr>
                <w:rFonts w:cstheme="minorHAnsi"/>
                <w:sz w:val="16"/>
                <w:szCs w:val="16"/>
              </w:rPr>
            </w:pPr>
            <w:r w:rsidRPr="00F24DC9">
              <w:rPr>
                <w:rFonts w:cstheme="minorHAnsi"/>
                <w:sz w:val="16"/>
                <w:szCs w:val="16"/>
              </w:rPr>
              <w:t>0.082</w:t>
            </w:r>
          </w:p>
        </w:tc>
        <w:tc>
          <w:tcPr>
            <w:tcW w:w="2786" w:type="dxa"/>
            <w:tcBorders>
              <w:right w:val="single" w:sz="4" w:space="0" w:color="auto"/>
            </w:tcBorders>
          </w:tcPr>
          <w:p w14:paraId="74D4A507" w14:textId="7548D212" w:rsidR="00913FFF" w:rsidRPr="00F24DC9" w:rsidRDefault="003E061C" w:rsidP="003E061C">
            <w:pPr>
              <w:spacing w:line="276" w:lineRule="auto"/>
              <w:rPr>
                <w:rFonts w:cstheme="minorHAnsi"/>
                <w:sz w:val="16"/>
                <w:szCs w:val="16"/>
              </w:rPr>
            </w:pPr>
            <w:r w:rsidRPr="00F24DC9">
              <w:rPr>
                <w:rFonts w:cstheme="minorHAnsi"/>
                <w:sz w:val="16"/>
                <w:szCs w:val="16"/>
              </w:rPr>
              <w:t>0.075</w:t>
            </w:r>
          </w:p>
        </w:tc>
      </w:tr>
      <w:tr w:rsidR="00913FFF" w:rsidRPr="00F24DC9" w14:paraId="5B32A99B" w14:textId="77777777" w:rsidTr="003E061C">
        <w:trPr>
          <w:trHeight w:val="253"/>
        </w:trPr>
        <w:tc>
          <w:tcPr>
            <w:tcW w:w="2785" w:type="dxa"/>
            <w:tcBorders>
              <w:left w:val="single" w:sz="4" w:space="0" w:color="auto"/>
            </w:tcBorders>
          </w:tcPr>
          <w:p w14:paraId="5898DCB8" w14:textId="77777777" w:rsidR="00913FFF" w:rsidRPr="00F24DC9" w:rsidRDefault="00913FFF" w:rsidP="003E061C">
            <w:pPr>
              <w:spacing w:line="276" w:lineRule="auto"/>
              <w:rPr>
                <w:rFonts w:eastAsiaTheme="minorEastAsia" w:cstheme="minorHAnsi"/>
                <w:b/>
                <w:bCs/>
                <w:sz w:val="16"/>
                <w:szCs w:val="16"/>
                <w:lang w:eastAsia="en-AU"/>
              </w:rPr>
            </w:pPr>
            <w:proofErr w:type="spellStart"/>
            <w:r w:rsidRPr="00F24DC9">
              <w:rPr>
                <w:rFonts w:eastAsiaTheme="minorEastAsia" w:cstheme="minorHAnsi"/>
                <w:b/>
                <w:bCs/>
                <w:sz w:val="16"/>
                <w:szCs w:val="16"/>
                <w:lang w:eastAsia="en-AU"/>
              </w:rPr>
              <w:t>θ</w:t>
            </w:r>
            <w:r w:rsidRPr="00F24DC9">
              <w:rPr>
                <w:rFonts w:eastAsiaTheme="minorEastAsia" w:cstheme="minorHAnsi"/>
                <w:b/>
                <w:bCs/>
                <w:sz w:val="16"/>
                <w:szCs w:val="16"/>
                <w:vertAlign w:val="subscript"/>
                <w:lang w:eastAsia="en-AU"/>
              </w:rPr>
              <w:t>max</w:t>
            </w:r>
            <w:proofErr w:type="spellEnd"/>
            <w:r w:rsidRPr="00F24DC9">
              <w:rPr>
                <w:rFonts w:eastAsiaTheme="minorEastAsia" w:cstheme="minorHAnsi"/>
                <w:b/>
                <w:bCs/>
                <w:sz w:val="16"/>
                <w:szCs w:val="16"/>
                <w:lang w:eastAsia="en-AU"/>
              </w:rPr>
              <w:t xml:space="preserve"> (°)</w:t>
            </w:r>
          </w:p>
        </w:tc>
        <w:tc>
          <w:tcPr>
            <w:tcW w:w="2785" w:type="dxa"/>
          </w:tcPr>
          <w:p w14:paraId="7B5864E5" w14:textId="0D074FEF" w:rsidR="00913FFF" w:rsidRPr="00F24DC9" w:rsidRDefault="00F3157F" w:rsidP="003E061C">
            <w:pPr>
              <w:spacing w:line="276" w:lineRule="auto"/>
              <w:rPr>
                <w:rFonts w:eastAsiaTheme="minorEastAsia" w:cstheme="minorHAnsi"/>
                <w:sz w:val="16"/>
                <w:szCs w:val="16"/>
                <w:lang w:eastAsia="en-AU"/>
              </w:rPr>
            </w:pPr>
            <w:r>
              <w:rPr>
                <w:rFonts w:cstheme="minorHAnsi"/>
                <w:sz w:val="16"/>
                <w:szCs w:val="16"/>
              </w:rPr>
              <w:t>75.6</w:t>
            </w:r>
          </w:p>
        </w:tc>
        <w:tc>
          <w:tcPr>
            <w:tcW w:w="2786" w:type="dxa"/>
          </w:tcPr>
          <w:p w14:paraId="09238E2B" w14:textId="2D10A042" w:rsidR="00913FFF" w:rsidRPr="00F24DC9" w:rsidRDefault="0035032D" w:rsidP="003E061C">
            <w:pPr>
              <w:spacing w:line="276" w:lineRule="auto"/>
              <w:rPr>
                <w:rFonts w:cstheme="minorHAnsi"/>
                <w:sz w:val="16"/>
                <w:szCs w:val="16"/>
              </w:rPr>
            </w:pPr>
            <w:r>
              <w:rPr>
                <w:rFonts w:cstheme="minorHAnsi"/>
                <w:sz w:val="16"/>
                <w:szCs w:val="16"/>
              </w:rPr>
              <w:t>75.5</w:t>
            </w:r>
          </w:p>
        </w:tc>
        <w:tc>
          <w:tcPr>
            <w:tcW w:w="2786" w:type="dxa"/>
          </w:tcPr>
          <w:p w14:paraId="3411CD88" w14:textId="6806D412" w:rsidR="00913FFF" w:rsidRPr="00F24DC9" w:rsidRDefault="0035032D" w:rsidP="003E061C">
            <w:pPr>
              <w:spacing w:line="276" w:lineRule="auto"/>
              <w:rPr>
                <w:rFonts w:cstheme="minorHAnsi"/>
                <w:sz w:val="16"/>
                <w:szCs w:val="16"/>
              </w:rPr>
            </w:pPr>
            <w:r>
              <w:rPr>
                <w:rFonts w:cstheme="minorHAnsi"/>
                <w:sz w:val="16"/>
                <w:szCs w:val="16"/>
              </w:rPr>
              <w:t>29.1</w:t>
            </w:r>
          </w:p>
        </w:tc>
        <w:tc>
          <w:tcPr>
            <w:tcW w:w="2786" w:type="dxa"/>
            <w:tcBorders>
              <w:right w:val="single" w:sz="4" w:space="0" w:color="auto"/>
            </w:tcBorders>
          </w:tcPr>
          <w:p w14:paraId="2A069FF1" w14:textId="1D99FC6A" w:rsidR="00913FFF" w:rsidRPr="00F24DC9" w:rsidRDefault="003E061C" w:rsidP="003E061C">
            <w:pPr>
              <w:spacing w:line="276" w:lineRule="auto"/>
              <w:rPr>
                <w:rFonts w:cstheme="minorHAnsi"/>
                <w:sz w:val="16"/>
                <w:szCs w:val="16"/>
              </w:rPr>
            </w:pPr>
            <w:r w:rsidRPr="00F24DC9">
              <w:rPr>
                <w:rFonts w:cstheme="minorHAnsi"/>
                <w:sz w:val="16"/>
                <w:szCs w:val="16"/>
              </w:rPr>
              <w:t>18.9</w:t>
            </w:r>
          </w:p>
        </w:tc>
      </w:tr>
      <w:tr w:rsidR="00913FFF" w:rsidRPr="00F24DC9" w14:paraId="1F04596A" w14:textId="77777777" w:rsidTr="003E061C">
        <w:trPr>
          <w:trHeight w:val="253"/>
        </w:trPr>
        <w:tc>
          <w:tcPr>
            <w:tcW w:w="2785" w:type="dxa"/>
            <w:tcBorders>
              <w:left w:val="single" w:sz="4" w:space="0" w:color="auto"/>
            </w:tcBorders>
          </w:tcPr>
          <w:p w14:paraId="41A17CF8" w14:textId="77777777" w:rsidR="00913FFF" w:rsidRPr="00F24DC9" w:rsidRDefault="00913FFF" w:rsidP="003E061C">
            <w:pPr>
              <w:spacing w:line="276" w:lineRule="auto"/>
              <w:rPr>
                <w:rFonts w:eastAsiaTheme="minorEastAsia" w:cstheme="minorHAnsi"/>
                <w:b/>
                <w:bCs/>
                <w:sz w:val="16"/>
                <w:szCs w:val="16"/>
                <w:lang w:eastAsia="en-AU"/>
              </w:rPr>
            </w:pPr>
            <w:r w:rsidRPr="00F24DC9">
              <w:rPr>
                <w:rFonts w:eastAsiaTheme="minorEastAsia" w:cstheme="minorHAnsi"/>
                <w:b/>
                <w:bCs/>
                <w:sz w:val="16"/>
                <w:szCs w:val="16"/>
                <w:lang w:eastAsia="en-AU"/>
              </w:rPr>
              <w:t>(sin θ/</w:t>
            </w:r>
            <w:proofErr w:type="gramStart"/>
            <w:r w:rsidRPr="00F24DC9">
              <w:rPr>
                <w:rFonts w:eastAsiaTheme="minorEastAsia" w:cstheme="minorHAnsi"/>
                <w:b/>
                <w:bCs/>
                <w:sz w:val="16"/>
                <w:szCs w:val="16"/>
                <w:lang w:eastAsia="en-AU"/>
              </w:rPr>
              <w:t>λ)</w:t>
            </w:r>
            <w:r w:rsidRPr="00F24DC9">
              <w:rPr>
                <w:rFonts w:eastAsiaTheme="minorEastAsia" w:cstheme="minorHAnsi"/>
                <w:b/>
                <w:bCs/>
                <w:sz w:val="16"/>
                <w:szCs w:val="16"/>
                <w:vertAlign w:val="subscript"/>
                <w:lang w:eastAsia="en-AU"/>
              </w:rPr>
              <w:t>max</w:t>
            </w:r>
            <w:proofErr w:type="gramEnd"/>
            <w:r w:rsidRPr="00F24DC9">
              <w:rPr>
                <w:rFonts w:eastAsiaTheme="minorEastAsia" w:cstheme="minorHAnsi"/>
                <w:b/>
                <w:bCs/>
                <w:sz w:val="16"/>
                <w:szCs w:val="16"/>
                <w:lang w:eastAsia="en-AU"/>
              </w:rPr>
              <w:t xml:space="preserve"> (Å</w:t>
            </w:r>
            <w:r w:rsidRPr="00F24DC9">
              <w:rPr>
                <w:rFonts w:eastAsiaTheme="minorEastAsia" w:cstheme="minorHAnsi"/>
                <w:b/>
                <w:bCs/>
                <w:sz w:val="16"/>
                <w:szCs w:val="16"/>
                <w:vertAlign w:val="superscript"/>
                <w:lang w:eastAsia="en-AU"/>
              </w:rPr>
              <w:t>−1</w:t>
            </w:r>
            <w:r w:rsidRPr="00F24DC9">
              <w:rPr>
                <w:rFonts w:eastAsiaTheme="minorEastAsia" w:cstheme="minorHAnsi"/>
                <w:b/>
                <w:bCs/>
                <w:sz w:val="16"/>
                <w:szCs w:val="16"/>
                <w:lang w:eastAsia="en-AU"/>
              </w:rPr>
              <w:t>)</w:t>
            </w:r>
          </w:p>
        </w:tc>
        <w:tc>
          <w:tcPr>
            <w:tcW w:w="2785" w:type="dxa"/>
          </w:tcPr>
          <w:p w14:paraId="6B4411E1" w14:textId="0354BB84" w:rsidR="00913FFF" w:rsidRPr="00F24DC9" w:rsidRDefault="00913FFF" w:rsidP="003E061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0.628</w:t>
            </w:r>
          </w:p>
        </w:tc>
        <w:tc>
          <w:tcPr>
            <w:tcW w:w="2786" w:type="dxa"/>
          </w:tcPr>
          <w:p w14:paraId="2D6ED223" w14:textId="68C0E10D" w:rsidR="00913FFF" w:rsidRPr="00F24DC9" w:rsidRDefault="00154A2E" w:rsidP="003E061C">
            <w:pPr>
              <w:spacing w:line="276" w:lineRule="auto"/>
              <w:rPr>
                <w:rFonts w:cstheme="minorHAnsi"/>
                <w:sz w:val="16"/>
                <w:szCs w:val="16"/>
              </w:rPr>
            </w:pPr>
            <w:r w:rsidRPr="00F24DC9">
              <w:rPr>
                <w:rFonts w:cstheme="minorHAnsi"/>
                <w:sz w:val="16"/>
                <w:szCs w:val="16"/>
              </w:rPr>
              <w:t>0.628</w:t>
            </w:r>
          </w:p>
        </w:tc>
        <w:tc>
          <w:tcPr>
            <w:tcW w:w="2786" w:type="dxa"/>
          </w:tcPr>
          <w:p w14:paraId="0F8043B0" w14:textId="4F4D1903" w:rsidR="00913FFF" w:rsidRPr="00F24DC9" w:rsidRDefault="00E6042F" w:rsidP="003E061C">
            <w:pPr>
              <w:spacing w:line="276" w:lineRule="auto"/>
              <w:rPr>
                <w:rFonts w:cstheme="minorHAnsi"/>
                <w:sz w:val="16"/>
                <w:szCs w:val="16"/>
              </w:rPr>
            </w:pPr>
            <w:r w:rsidRPr="00F24DC9">
              <w:rPr>
                <w:rFonts w:cstheme="minorHAnsi"/>
                <w:sz w:val="16"/>
                <w:szCs w:val="16"/>
              </w:rPr>
              <w:t>0.683</w:t>
            </w:r>
          </w:p>
        </w:tc>
        <w:tc>
          <w:tcPr>
            <w:tcW w:w="2786" w:type="dxa"/>
            <w:tcBorders>
              <w:right w:val="single" w:sz="4" w:space="0" w:color="auto"/>
            </w:tcBorders>
          </w:tcPr>
          <w:p w14:paraId="46B1688A" w14:textId="4EBE1BEF" w:rsidR="00913FFF" w:rsidRPr="00F24DC9" w:rsidRDefault="003E061C" w:rsidP="003E061C">
            <w:pPr>
              <w:spacing w:line="276" w:lineRule="auto"/>
              <w:rPr>
                <w:rFonts w:cstheme="minorHAnsi"/>
                <w:sz w:val="16"/>
                <w:szCs w:val="16"/>
              </w:rPr>
            </w:pPr>
            <w:r w:rsidRPr="00F24DC9">
              <w:rPr>
                <w:rFonts w:cstheme="minorHAnsi"/>
                <w:sz w:val="16"/>
                <w:szCs w:val="16"/>
              </w:rPr>
              <w:t>0.455</w:t>
            </w:r>
          </w:p>
        </w:tc>
      </w:tr>
      <w:tr w:rsidR="00913FFF" w:rsidRPr="00F24DC9" w14:paraId="40CCBB06" w14:textId="77777777" w:rsidTr="003E061C">
        <w:trPr>
          <w:trHeight w:val="268"/>
        </w:trPr>
        <w:tc>
          <w:tcPr>
            <w:tcW w:w="2785" w:type="dxa"/>
            <w:tcBorders>
              <w:left w:val="single" w:sz="4" w:space="0" w:color="auto"/>
            </w:tcBorders>
          </w:tcPr>
          <w:p w14:paraId="04E704D6" w14:textId="77777777" w:rsidR="00913FFF" w:rsidRPr="00F24DC9" w:rsidRDefault="00913FFF" w:rsidP="003E061C">
            <w:pPr>
              <w:spacing w:line="276" w:lineRule="auto"/>
              <w:rPr>
                <w:rFonts w:eastAsiaTheme="minorEastAsia" w:cstheme="minorHAnsi"/>
                <w:b/>
                <w:bCs/>
                <w:sz w:val="16"/>
                <w:szCs w:val="16"/>
                <w:lang w:eastAsia="en-AU"/>
              </w:rPr>
            </w:pPr>
            <w:proofErr w:type="gramStart"/>
            <w:r w:rsidRPr="00F24DC9">
              <w:rPr>
                <w:rFonts w:eastAsiaTheme="minorEastAsia" w:cstheme="minorHAnsi"/>
                <w:b/>
                <w:bCs/>
                <w:i/>
                <w:iCs/>
                <w:sz w:val="16"/>
                <w:szCs w:val="16"/>
                <w:lang w:eastAsia="en-AU"/>
              </w:rPr>
              <w:t>R</w:t>
            </w:r>
            <w:r w:rsidRPr="00F24DC9">
              <w:rPr>
                <w:rFonts w:eastAsiaTheme="minorEastAsia" w:cstheme="minorHAnsi"/>
                <w:b/>
                <w:bCs/>
                <w:sz w:val="16"/>
                <w:szCs w:val="16"/>
                <w:lang w:eastAsia="en-AU"/>
              </w:rPr>
              <w:t>[</w:t>
            </w:r>
            <w:proofErr w:type="gramEnd"/>
            <w:r w:rsidRPr="00F24DC9">
              <w:rPr>
                <w:rFonts w:eastAsiaTheme="minorEastAsia" w:cstheme="minorHAnsi"/>
                <w:b/>
                <w:bCs/>
                <w:i/>
                <w:iCs/>
                <w:sz w:val="16"/>
                <w:szCs w:val="16"/>
                <w:lang w:eastAsia="en-AU"/>
              </w:rPr>
              <w:t>F</w:t>
            </w:r>
            <w:r w:rsidRPr="00F24DC9">
              <w:rPr>
                <w:rFonts w:eastAsiaTheme="minorEastAsia" w:cstheme="minorHAnsi"/>
                <w:b/>
                <w:bCs/>
                <w:sz w:val="16"/>
                <w:szCs w:val="16"/>
                <w:vertAlign w:val="superscript"/>
                <w:lang w:eastAsia="en-AU"/>
              </w:rPr>
              <w:t>2</w:t>
            </w:r>
            <w:r w:rsidRPr="00F24DC9">
              <w:rPr>
                <w:rFonts w:eastAsiaTheme="minorEastAsia" w:cstheme="minorHAnsi"/>
                <w:b/>
                <w:bCs/>
                <w:sz w:val="16"/>
                <w:szCs w:val="16"/>
                <w:lang w:eastAsia="en-AU"/>
              </w:rPr>
              <w:t xml:space="preserve"> &gt; 2σ(</w:t>
            </w:r>
            <w:r w:rsidRPr="00F24DC9">
              <w:rPr>
                <w:rFonts w:eastAsiaTheme="minorEastAsia" w:cstheme="minorHAnsi"/>
                <w:b/>
                <w:bCs/>
                <w:i/>
                <w:iCs/>
                <w:sz w:val="16"/>
                <w:szCs w:val="16"/>
                <w:lang w:eastAsia="en-AU"/>
              </w:rPr>
              <w:t>F</w:t>
            </w:r>
            <w:r w:rsidRPr="00F24DC9">
              <w:rPr>
                <w:rFonts w:eastAsiaTheme="minorEastAsia" w:cstheme="minorHAnsi"/>
                <w:b/>
                <w:bCs/>
                <w:sz w:val="16"/>
                <w:szCs w:val="16"/>
                <w:vertAlign w:val="superscript"/>
                <w:lang w:eastAsia="en-AU"/>
              </w:rPr>
              <w:t>2</w:t>
            </w:r>
            <w:r w:rsidRPr="00F24DC9">
              <w:rPr>
                <w:rFonts w:eastAsiaTheme="minorEastAsia" w:cstheme="minorHAnsi"/>
                <w:b/>
                <w:bCs/>
                <w:sz w:val="16"/>
                <w:szCs w:val="16"/>
                <w:lang w:eastAsia="en-AU"/>
              </w:rPr>
              <w:t xml:space="preserve">)], </w:t>
            </w:r>
            <w:proofErr w:type="spellStart"/>
            <w:r w:rsidRPr="00F24DC9">
              <w:rPr>
                <w:rFonts w:eastAsiaTheme="minorEastAsia" w:cstheme="minorHAnsi"/>
                <w:b/>
                <w:bCs/>
                <w:i/>
                <w:iCs/>
                <w:sz w:val="16"/>
                <w:szCs w:val="16"/>
                <w:lang w:eastAsia="en-AU"/>
              </w:rPr>
              <w:t>wR</w:t>
            </w:r>
            <w:proofErr w:type="spellEnd"/>
            <w:r w:rsidRPr="00F24DC9">
              <w:rPr>
                <w:rFonts w:eastAsiaTheme="minorEastAsia" w:cstheme="minorHAnsi"/>
                <w:b/>
                <w:bCs/>
                <w:sz w:val="16"/>
                <w:szCs w:val="16"/>
                <w:lang w:eastAsia="en-AU"/>
              </w:rPr>
              <w:t>(</w:t>
            </w:r>
            <w:r w:rsidRPr="00F24DC9">
              <w:rPr>
                <w:rFonts w:eastAsiaTheme="minorEastAsia" w:cstheme="minorHAnsi"/>
                <w:b/>
                <w:bCs/>
                <w:i/>
                <w:iCs/>
                <w:sz w:val="16"/>
                <w:szCs w:val="16"/>
                <w:lang w:eastAsia="en-AU"/>
              </w:rPr>
              <w:t>F</w:t>
            </w:r>
            <w:r w:rsidRPr="00F24DC9">
              <w:rPr>
                <w:rFonts w:eastAsiaTheme="minorEastAsia" w:cstheme="minorHAnsi"/>
                <w:b/>
                <w:bCs/>
                <w:sz w:val="16"/>
                <w:szCs w:val="16"/>
                <w:vertAlign w:val="superscript"/>
                <w:lang w:eastAsia="en-AU"/>
              </w:rPr>
              <w:t>2</w:t>
            </w:r>
            <w:r w:rsidRPr="00F24DC9">
              <w:rPr>
                <w:rFonts w:eastAsiaTheme="minorEastAsia" w:cstheme="minorHAnsi"/>
                <w:b/>
                <w:bCs/>
                <w:sz w:val="16"/>
                <w:szCs w:val="16"/>
                <w:lang w:eastAsia="en-AU"/>
              </w:rPr>
              <w:t xml:space="preserve">), </w:t>
            </w:r>
            <w:r w:rsidRPr="00F24DC9">
              <w:rPr>
                <w:rFonts w:eastAsiaTheme="minorEastAsia" w:cstheme="minorHAnsi"/>
                <w:b/>
                <w:bCs/>
                <w:i/>
                <w:iCs/>
                <w:sz w:val="16"/>
                <w:szCs w:val="16"/>
                <w:lang w:eastAsia="en-AU"/>
              </w:rPr>
              <w:t>S</w:t>
            </w:r>
          </w:p>
        </w:tc>
        <w:tc>
          <w:tcPr>
            <w:tcW w:w="2785" w:type="dxa"/>
          </w:tcPr>
          <w:p w14:paraId="2DB14A9A" w14:textId="2530F856" w:rsidR="00913FFF" w:rsidRPr="00F24DC9" w:rsidRDefault="00913FFF" w:rsidP="003E061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0.107, 0.308, 1.04</w:t>
            </w:r>
          </w:p>
        </w:tc>
        <w:tc>
          <w:tcPr>
            <w:tcW w:w="2786" w:type="dxa"/>
          </w:tcPr>
          <w:p w14:paraId="0587CD04" w14:textId="1F79E56B" w:rsidR="00913FFF" w:rsidRPr="00F24DC9" w:rsidRDefault="00154A2E" w:rsidP="003E061C">
            <w:pPr>
              <w:spacing w:line="276" w:lineRule="auto"/>
              <w:rPr>
                <w:rFonts w:cstheme="minorHAnsi"/>
                <w:sz w:val="16"/>
                <w:szCs w:val="16"/>
              </w:rPr>
            </w:pPr>
            <w:r w:rsidRPr="00F24DC9">
              <w:rPr>
                <w:rFonts w:cstheme="minorHAnsi"/>
                <w:sz w:val="16"/>
                <w:szCs w:val="16"/>
              </w:rPr>
              <w:t>0.103, 0.312, 1.05</w:t>
            </w:r>
          </w:p>
        </w:tc>
        <w:tc>
          <w:tcPr>
            <w:tcW w:w="2786" w:type="dxa"/>
          </w:tcPr>
          <w:p w14:paraId="45D0C87A" w14:textId="4534DFAE" w:rsidR="00913FFF" w:rsidRPr="00F24DC9" w:rsidRDefault="00E6042F" w:rsidP="003E061C">
            <w:pPr>
              <w:spacing w:line="276" w:lineRule="auto"/>
              <w:rPr>
                <w:rFonts w:cstheme="minorHAnsi"/>
                <w:sz w:val="16"/>
                <w:szCs w:val="16"/>
              </w:rPr>
            </w:pPr>
            <w:r w:rsidRPr="00F24DC9">
              <w:rPr>
                <w:rFonts w:cstheme="minorHAnsi"/>
                <w:sz w:val="16"/>
                <w:szCs w:val="16"/>
              </w:rPr>
              <w:t>0.116, 0.359, 1.15</w:t>
            </w:r>
          </w:p>
        </w:tc>
        <w:tc>
          <w:tcPr>
            <w:tcW w:w="2786" w:type="dxa"/>
            <w:tcBorders>
              <w:right w:val="single" w:sz="4" w:space="0" w:color="auto"/>
            </w:tcBorders>
          </w:tcPr>
          <w:p w14:paraId="75A7C8BC" w14:textId="2F9DAA2B" w:rsidR="00913FFF" w:rsidRPr="00F24DC9" w:rsidRDefault="003E061C" w:rsidP="003E061C">
            <w:pPr>
              <w:spacing w:line="276" w:lineRule="auto"/>
              <w:rPr>
                <w:rFonts w:cstheme="minorHAnsi"/>
                <w:sz w:val="16"/>
                <w:szCs w:val="16"/>
              </w:rPr>
            </w:pPr>
            <w:r w:rsidRPr="00F24DC9">
              <w:rPr>
                <w:rFonts w:cstheme="minorHAnsi"/>
                <w:sz w:val="16"/>
                <w:szCs w:val="16"/>
              </w:rPr>
              <w:t>0.151, 0.457, 1.85</w:t>
            </w:r>
          </w:p>
        </w:tc>
      </w:tr>
      <w:tr w:rsidR="00913FFF" w:rsidRPr="00F24DC9" w14:paraId="23D2D737" w14:textId="77777777" w:rsidTr="003E061C">
        <w:trPr>
          <w:trHeight w:val="253"/>
        </w:trPr>
        <w:tc>
          <w:tcPr>
            <w:tcW w:w="2785" w:type="dxa"/>
            <w:tcBorders>
              <w:left w:val="single" w:sz="4" w:space="0" w:color="auto"/>
            </w:tcBorders>
          </w:tcPr>
          <w:p w14:paraId="092FB039" w14:textId="77777777" w:rsidR="00913FFF" w:rsidRPr="00F24DC9" w:rsidRDefault="00913FFF" w:rsidP="003E061C">
            <w:pPr>
              <w:spacing w:line="276" w:lineRule="auto"/>
              <w:rPr>
                <w:rFonts w:eastAsiaTheme="minorEastAsia" w:cstheme="minorHAnsi"/>
                <w:b/>
                <w:bCs/>
                <w:sz w:val="16"/>
                <w:szCs w:val="16"/>
                <w:lang w:eastAsia="en-AU"/>
              </w:rPr>
            </w:pPr>
            <w:r w:rsidRPr="00F24DC9">
              <w:rPr>
                <w:rFonts w:eastAsiaTheme="minorEastAsia" w:cstheme="minorHAnsi"/>
                <w:b/>
                <w:bCs/>
                <w:sz w:val="16"/>
                <w:szCs w:val="16"/>
                <w:lang w:eastAsia="en-AU"/>
              </w:rPr>
              <w:t>No. of reflections</w:t>
            </w:r>
          </w:p>
        </w:tc>
        <w:tc>
          <w:tcPr>
            <w:tcW w:w="2785" w:type="dxa"/>
          </w:tcPr>
          <w:p w14:paraId="0588226C" w14:textId="62B3D0BC" w:rsidR="00913FFF" w:rsidRPr="00F24DC9" w:rsidRDefault="00913FFF" w:rsidP="003E061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12973</w:t>
            </w:r>
          </w:p>
        </w:tc>
        <w:tc>
          <w:tcPr>
            <w:tcW w:w="2786" w:type="dxa"/>
          </w:tcPr>
          <w:p w14:paraId="529D470D" w14:textId="7730C34F" w:rsidR="00913FFF" w:rsidRPr="00F24DC9" w:rsidRDefault="00154A2E" w:rsidP="003E061C">
            <w:pPr>
              <w:spacing w:line="276" w:lineRule="auto"/>
              <w:rPr>
                <w:rFonts w:cstheme="minorHAnsi"/>
                <w:sz w:val="16"/>
                <w:szCs w:val="16"/>
              </w:rPr>
            </w:pPr>
            <w:r w:rsidRPr="00F24DC9">
              <w:rPr>
                <w:rFonts w:cstheme="minorHAnsi"/>
                <w:sz w:val="16"/>
                <w:szCs w:val="16"/>
              </w:rPr>
              <w:t>13173</w:t>
            </w:r>
          </w:p>
        </w:tc>
        <w:tc>
          <w:tcPr>
            <w:tcW w:w="2786" w:type="dxa"/>
          </w:tcPr>
          <w:p w14:paraId="76BB91F0" w14:textId="5B5777A8" w:rsidR="00913FFF" w:rsidRPr="00F24DC9" w:rsidRDefault="00E6042F" w:rsidP="003E061C">
            <w:pPr>
              <w:spacing w:line="276" w:lineRule="auto"/>
              <w:rPr>
                <w:rFonts w:cstheme="minorHAnsi"/>
                <w:sz w:val="16"/>
                <w:szCs w:val="16"/>
              </w:rPr>
            </w:pPr>
            <w:r w:rsidRPr="00F24DC9">
              <w:rPr>
                <w:rFonts w:cstheme="minorHAnsi"/>
                <w:sz w:val="16"/>
                <w:szCs w:val="16"/>
              </w:rPr>
              <w:t>15697</w:t>
            </w:r>
          </w:p>
        </w:tc>
        <w:tc>
          <w:tcPr>
            <w:tcW w:w="2786" w:type="dxa"/>
            <w:tcBorders>
              <w:right w:val="single" w:sz="4" w:space="0" w:color="auto"/>
            </w:tcBorders>
          </w:tcPr>
          <w:p w14:paraId="14DAAAB0" w14:textId="2DA71754" w:rsidR="00913FFF" w:rsidRPr="00F24DC9" w:rsidRDefault="003E061C" w:rsidP="003E061C">
            <w:pPr>
              <w:spacing w:line="276" w:lineRule="auto"/>
              <w:rPr>
                <w:rFonts w:cstheme="minorHAnsi"/>
                <w:sz w:val="16"/>
                <w:szCs w:val="16"/>
              </w:rPr>
            </w:pPr>
            <w:r w:rsidRPr="00F24DC9">
              <w:rPr>
                <w:rFonts w:cstheme="minorHAnsi"/>
                <w:sz w:val="16"/>
                <w:szCs w:val="16"/>
              </w:rPr>
              <w:t>3089</w:t>
            </w:r>
          </w:p>
        </w:tc>
      </w:tr>
      <w:tr w:rsidR="00913FFF" w:rsidRPr="00F24DC9" w14:paraId="5AD6E32C" w14:textId="77777777" w:rsidTr="003E061C">
        <w:trPr>
          <w:trHeight w:val="253"/>
        </w:trPr>
        <w:tc>
          <w:tcPr>
            <w:tcW w:w="2785" w:type="dxa"/>
            <w:tcBorders>
              <w:left w:val="single" w:sz="4" w:space="0" w:color="auto"/>
            </w:tcBorders>
          </w:tcPr>
          <w:p w14:paraId="6A971213" w14:textId="77777777" w:rsidR="00913FFF" w:rsidRPr="00F24DC9" w:rsidRDefault="00913FFF" w:rsidP="003E061C">
            <w:pPr>
              <w:spacing w:line="276" w:lineRule="auto"/>
              <w:rPr>
                <w:rFonts w:eastAsiaTheme="minorEastAsia" w:cstheme="minorHAnsi"/>
                <w:b/>
                <w:bCs/>
                <w:sz w:val="16"/>
                <w:szCs w:val="16"/>
                <w:lang w:eastAsia="en-AU"/>
              </w:rPr>
            </w:pPr>
            <w:r w:rsidRPr="00F24DC9">
              <w:rPr>
                <w:rFonts w:eastAsiaTheme="minorEastAsia" w:cstheme="minorHAnsi"/>
                <w:b/>
                <w:bCs/>
                <w:sz w:val="16"/>
                <w:szCs w:val="16"/>
                <w:lang w:eastAsia="en-AU"/>
              </w:rPr>
              <w:t>No. of parameters</w:t>
            </w:r>
          </w:p>
        </w:tc>
        <w:tc>
          <w:tcPr>
            <w:tcW w:w="2785" w:type="dxa"/>
          </w:tcPr>
          <w:p w14:paraId="409D4C7A" w14:textId="275B9FCE" w:rsidR="00913FFF" w:rsidRPr="00F24DC9" w:rsidRDefault="00913FFF" w:rsidP="003E061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815</w:t>
            </w:r>
          </w:p>
        </w:tc>
        <w:tc>
          <w:tcPr>
            <w:tcW w:w="2786" w:type="dxa"/>
          </w:tcPr>
          <w:p w14:paraId="6D8BBB89" w14:textId="5A565CEC" w:rsidR="00913FFF" w:rsidRPr="00F24DC9" w:rsidRDefault="00154A2E" w:rsidP="003E061C">
            <w:pPr>
              <w:spacing w:line="276" w:lineRule="auto"/>
              <w:rPr>
                <w:rFonts w:cstheme="minorHAnsi"/>
                <w:sz w:val="16"/>
                <w:szCs w:val="16"/>
              </w:rPr>
            </w:pPr>
            <w:r w:rsidRPr="00F24DC9">
              <w:rPr>
                <w:rFonts w:cstheme="minorHAnsi"/>
                <w:sz w:val="16"/>
                <w:szCs w:val="16"/>
              </w:rPr>
              <w:t>813</w:t>
            </w:r>
          </w:p>
        </w:tc>
        <w:tc>
          <w:tcPr>
            <w:tcW w:w="2786" w:type="dxa"/>
          </w:tcPr>
          <w:p w14:paraId="24A66118" w14:textId="6D091FBA" w:rsidR="00913FFF" w:rsidRPr="00F24DC9" w:rsidRDefault="00E6042F" w:rsidP="003E061C">
            <w:pPr>
              <w:spacing w:line="276" w:lineRule="auto"/>
              <w:rPr>
                <w:rFonts w:cstheme="minorHAnsi"/>
                <w:sz w:val="16"/>
                <w:szCs w:val="16"/>
              </w:rPr>
            </w:pPr>
            <w:r w:rsidRPr="00F24DC9">
              <w:rPr>
                <w:rFonts w:cstheme="minorHAnsi"/>
                <w:sz w:val="16"/>
                <w:szCs w:val="16"/>
              </w:rPr>
              <w:t>798</w:t>
            </w:r>
          </w:p>
        </w:tc>
        <w:tc>
          <w:tcPr>
            <w:tcW w:w="2786" w:type="dxa"/>
            <w:tcBorders>
              <w:right w:val="single" w:sz="4" w:space="0" w:color="auto"/>
            </w:tcBorders>
            <w:shd w:val="clear" w:color="auto" w:fill="auto"/>
          </w:tcPr>
          <w:p w14:paraId="1DE7A5F8" w14:textId="121B4253" w:rsidR="00913FFF" w:rsidRPr="00F24DC9" w:rsidRDefault="003E061C" w:rsidP="003E061C">
            <w:pPr>
              <w:spacing w:line="276" w:lineRule="auto"/>
              <w:rPr>
                <w:rFonts w:cstheme="minorHAnsi"/>
                <w:sz w:val="16"/>
                <w:szCs w:val="16"/>
              </w:rPr>
            </w:pPr>
            <w:r w:rsidRPr="00F24DC9">
              <w:rPr>
                <w:rFonts w:cstheme="minorHAnsi"/>
                <w:sz w:val="16"/>
                <w:szCs w:val="16"/>
              </w:rPr>
              <w:t>271</w:t>
            </w:r>
          </w:p>
        </w:tc>
      </w:tr>
      <w:tr w:rsidR="00913FFF" w:rsidRPr="00F24DC9" w14:paraId="1300BD33" w14:textId="77777777" w:rsidTr="003E061C">
        <w:trPr>
          <w:trHeight w:val="268"/>
        </w:trPr>
        <w:tc>
          <w:tcPr>
            <w:tcW w:w="2785" w:type="dxa"/>
            <w:tcBorders>
              <w:left w:val="single" w:sz="4" w:space="0" w:color="auto"/>
            </w:tcBorders>
          </w:tcPr>
          <w:p w14:paraId="00D60527" w14:textId="77777777" w:rsidR="00913FFF" w:rsidRPr="00F24DC9" w:rsidRDefault="00913FFF" w:rsidP="003E061C">
            <w:pPr>
              <w:spacing w:line="276" w:lineRule="auto"/>
              <w:rPr>
                <w:rFonts w:eastAsiaTheme="minorEastAsia" w:cstheme="minorHAnsi"/>
                <w:b/>
                <w:bCs/>
                <w:sz w:val="16"/>
                <w:szCs w:val="16"/>
                <w:lang w:eastAsia="en-AU"/>
              </w:rPr>
            </w:pPr>
            <w:r w:rsidRPr="00F24DC9">
              <w:rPr>
                <w:rFonts w:eastAsiaTheme="minorEastAsia" w:cstheme="minorHAnsi"/>
                <w:b/>
                <w:bCs/>
                <w:sz w:val="16"/>
                <w:szCs w:val="16"/>
                <w:lang w:eastAsia="en-AU"/>
              </w:rPr>
              <w:t>No. of restraints</w:t>
            </w:r>
          </w:p>
        </w:tc>
        <w:tc>
          <w:tcPr>
            <w:tcW w:w="2785" w:type="dxa"/>
          </w:tcPr>
          <w:p w14:paraId="2D904771" w14:textId="010E5DB5" w:rsidR="00913FFF" w:rsidRPr="00F24DC9" w:rsidRDefault="00913FFF" w:rsidP="003E061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156</w:t>
            </w:r>
          </w:p>
        </w:tc>
        <w:tc>
          <w:tcPr>
            <w:tcW w:w="2786" w:type="dxa"/>
          </w:tcPr>
          <w:p w14:paraId="13117C37" w14:textId="5C4D7B52" w:rsidR="00913FFF" w:rsidRPr="00F24DC9" w:rsidRDefault="00154A2E" w:rsidP="003E061C">
            <w:pPr>
              <w:spacing w:line="276" w:lineRule="auto"/>
              <w:rPr>
                <w:rFonts w:cstheme="minorHAnsi"/>
                <w:sz w:val="16"/>
                <w:szCs w:val="16"/>
              </w:rPr>
            </w:pPr>
            <w:r w:rsidRPr="00F24DC9">
              <w:rPr>
                <w:rFonts w:cstheme="minorHAnsi"/>
                <w:sz w:val="16"/>
                <w:szCs w:val="16"/>
              </w:rPr>
              <w:t>135</w:t>
            </w:r>
          </w:p>
        </w:tc>
        <w:tc>
          <w:tcPr>
            <w:tcW w:w="2786" w:type="dxa"/>
          </w:tcPr>
          <w:p w14:paraId="20D717DF" w14:textId="1968E207" w:rsidR="00913FFF" w:rsidRPr="00F24DC9" w:rsidRDefault="00E6042F" w:rsidP="003E061C">
            <w:pPr>
              <w:spacing w:line="276" w:lineRule="auto"/>
              <w:rPr>
                <w:rFonts w:cstheme="minorHAnsi"/>
                <w:sz w:val="16"/>
                <w:szCs w:val="16"/>
              </w:rPr>
            </w:pPr>
            <w:r w:rsidRPr="00F24DC9">
              <w:rPr>
                <w:rFonts w:cstheme="minorHAnsi"/>
                <w:sz w:val="16"/>
                <w:szCs w:val="16"/>
              </w:rPr>
              <w:t>129</w:t>
            </w:r>
          </w:p>
        </w:tc>
        <w:tc>
          <w:tcPr>
            <w:tcW w:w="2786" w:type="dxa"/>
            <w:tcBorders>
              <w:right w:val="single" w:sz="4" w:space="0" w:color="auto"/>
            </w:tcBorders>
            <w:shd w:val="clear" w:color="auto" w:fill="auto"/>
          </w:tcPr>
          <w:p w14:paraId="76BB8596" w14:textId="292A53AD" w:rsidR="00913FFF" w:rsidRPr="00F24DC9" w:rsidRDefault="003E061C" w:rsidP="003E061C">
            <w:pPr>
              <w:spacing w:line="276" w:lineRule="auto"/>
              <w:rPr>
                <w:rFonts w:cstheme="minorHAnsi"/>
                <w:sz w:val="16"/>
                <w:szCs w:val="16"/>
              </w:rPr>
            </w:pPr>
            <w:r w:rsidRPr="00F24DC9">
              <w:rPr>
                <w:rFonts w:cstheme="minorHAnsi"/>
                <w:sz w:val="16"/>
                <w:szCs w:val="16"/>
              </w:rPr>
              <w:t>266</w:t>
            </w:r>
          </w:p>
        </w:tc>
      </w:tr>
      <w:tr w:rsidR="00913FFF" w:rsidRPr="00F24DC9" w14:paraId="622BDA15" w14:textId="77777777" w:rsidTr="003E061C">
        <w:trPr>
          <w:trHeight w:val="253"/>
        </w:trPr>
        <w:tc>
          <w:tcPr>
            <w:tcW w:w="2785" w:type="dxa"/>
            <w:tcBorders>
              <w:left w:val="single" w:sz="4" w:space="0" w:color="auto"/>
            </w:tcBorders>
          </w:tcPr>
          <w:p w14:paraId="1E670666" w14:textId="77777777" w:rsidR="00913FFF" w:rsidRPr="00F24DC9" w:rsidRDefault="00913FFF" w:rsidP="003E061C">
            <w:pPr>
              <w:spacing w:line="276" w:lineRule="auto"/>
              <w:rPr>
                <w:rFonts w:eastAsiaTheme="minorEastAsia" w:cstheme="minorHAnsi"/>
                <w:b/>
                <w:bCs/>
                <w:sz w:val="16"/>
                <w:szCs w:val="16"/>
                <w:lang w:eastAsia="en-AU"/>
              </w:rPr>
            </w:pPr>
            <w:r w:rsidRPr="00F24DC9">
              <w:rPr>
                <w:rFonts w:eastAsiaTheme="minorEastAsia" w:cstheme="minorHAnsi"/>
                <w:b/>
                <w:bCs/>
                <w:sz w:val="16"/>
                <w:szCs w:val="16"/>
                <w:lang w:eastAsia="en-AU"/>
              </w:rPr>
              <w:t>H-atom treatment</w:t>
            </w:r>
          </w:p>
        </w:tc>
        <w:tc>
          <w:tcPr>
            <w:tcW w:w="2785" w:type="dxa"/>
          </w:tcPr>
          <w:p w14:paraId="716D4BB9" w14:textId="1F2DA141" w:rsidR="00913FFF" w:rsidRPr="00F24DC9" w:rsidRDefault="00913FFF" w:rsidP="003E061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H-atom parameters constrained</w:t>
            </w:r>
          </w:p>
        </w:tc>
        <w:tc>
          <w:tcPr>
            <w:tcW w:w="2786" w:type="dxa"/>
          </w:tcPr>
          <w:p w14:paraId="08FEDBCA" w14:textId="32A2EDD0"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H-atom parameters constrained</w:t>
            </w:r>
          </w:p>
        </w:tc>
        <w:tc>
          <w:tcPr>
            <w:tcW w:w="2786" w:type="dxa"/>
          </w:tcPr>
          <w:p w14:paraId="3442974B" w14:textId="2F8A1017"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H-atom parameters constrained</w:t>
            </w:r>
          </w:p>
        </w:tc>
        <w:tc>
          <w:tcPr>
            <w:tcW w:w="2786" w:type="dxa"/>
            <w:tcBorders>
              <w:right w:val="single" w:sz="4" w:space="0" w:color="auto"/>
            </w:tcBorders>
          </w:tcPr>
          <w:p w14:paraId="79B2F9F3" w14:textId="5E981FCA" w:rsidR="00913FFF" w:rsidRPr="00F24DC9" w:rsidRDefault="00913FFF" w:rsidP="003E061C">
            <w:pPr>
              <w:spacing w:line="276" w:lineRule="auto"/>
              <w:rPr>
                <w:rFonts w:cstheme="minorHAnsi"/>
                <w:sz w:val="16"/>
                <w:szCs w:val="16"/>
              </w:rPr>
            </w:pPr>
            <w:r w:rsidRPr="00F24DC9">
              <w:rPr>
                <w:rFonts w:eastAsiaTheme="minorEastAsia" w:cstheme="minorHAnsi"/>
                <w:sz w:val="16"/>
                <w:szCs w:val="16"/>
                <w:lang w:eastAsia="en-AU"/>
              </w:rPr>
              <w:t>H-atom parameters constrained</w:t>
            </w:r>
          </w:p>
        </w:tc>
      </w:tr>
      <w:tr w:rsidR="00913FFF" w:rsidRPr="00F24DC9" w14:paraId="1F704CCE" w14:textId="77777777" w:rsidTr="003E061C">
        <w:trPr>
          <w:trHeight w:val="253"/>
        </w:trPr>
        <w:tc>
          <w:tcPr>
            <w:tcW w:w="2785" w:type="dxa"/>
            <w:tcBorders>
              <w:left w:val="single" w:sz="4" w:space="0" w:color="auto"/>
              <w:bottom w:val="single" w:sz="4" w:space="0" w:color="auto"/>
            </w:tcBorders>
          </w:tcPr>
          <w:p w14:paraId="475A4CBE" w14:textId="77777777" w:rsidR="00913FFF" w:rsidRPr="00F24DC9" w:rsidRDefault="00913FFF" w:rsidP="003E061C">
            <w:pPr>
              <w:spacing w:line="276" w:lineRule="auto"/>
              <w:rPr>
                <w:rFonts w:eastAsiaTheme="minorEastAsia" w:cstheme="minorHAnsi"/>
                <w:b/>
                <w:bCs/>
                <w:sz w:val="16"/>
                <w:szCs w:val="16"/>
                <w:lang w:eastAsia="en-AU"/>
              </w:rPr>
            </w:pPr>
            <w:proofErr w:type="spellStart"/>
            <w:r w:rsidRPr="00F24DC9">
              <w:rPr>
                <w:rFonts w:eastAsiaTheme="minorEastAsia" w:cstheme="minorHAnsi"/>
                <w:b/>
                <w:bCs/>
                <w:sz w:val="16"/>
                <w:szCs w:val="16"/>
                <w:lang w:eastAsia="en-AU"/>
              </w:rPr>
              <w:t>Δρ</w:t>
            </w:r>
            <w:r w:rsidRPr="00F24DC9">
              <w:rPr>
                <w:rFonts w:eastAsiaTheme="minorEastAsia" w:cstheme="minorHAnsi"/>
                <w:b/>
                <w:bCs/>
                <w:sz w:val="16"/>
                <w:szCs w:val="16"/>
                <w:vertAlign w:val="subscript"/>
                <w:lang w:eastAsia="en-AU"/>
              </w:rPr>
              <w:t>max</w:t>
            </w:r>
            <w:proofErr w:type="spellEnd"/>
            <w:r w:rsidRPr="00F24DC9">
              <w:rPr>
                <w:rFonts w:eastAsiaTheme="minorEastAsia" w:cstheme="minorHAnsi"/>
                <w:b/>
                <w:bCs/>
                <w:sz w:val="16"/>
                <w:szCs w:val="16"/>
                <w:lang w:eastAsia="en-AU"/>
              </w:rPr>
              <w:t xml:space="preserve">, </w:t>
            </w:r>
            <w:proofErr w:type="spellStart"/>
            <w:r w:rsidRPr="00F24DC9">
              <w:rPr>
                <w:rFonts w:eastAsiaTheme="minorEastAsia" w:cstheme="minorHAnsi"/>
                <w:b/>
                <w:bCs/>
                <w:sz w:val="16"/>
                <w:szCs w:val="16"/>
                <w:lang w:eastAsia="en-AU"/>
              </w:rPr>
              <w:t>Δρ</w:t>
            </w:r>
            <w:r w:rsidRPr="00F24DC9">
              <w:rPr>
                <w:rFonts w:eastAsiaTheme="minorEastAsia" w:cstheme="minorHAnsi"/>
                <w:b/>
                <w:bCs/>
                <w:sz w:val="16"/>
                <w:szCs w:val="16"/>
                <w:vertAlign w:val="subscript"/>
                <w:lang w:eastAsia="en-AU"/>
              </w:rPr>
              <w:t>min</w:t>
            </w:r>
            <w:proofErr w:type="spellEnd"/>
            <w:r w:rsidRPr="00F24DC9">
              <w:rPr>
                <w:rFonts w:eastAsiaTheme="minorEastAsia" w:cstheme="minorHAnsi"/>
                <w:b/>
                <w:bCs/>
                <w:sz w:val="16"/>
                <w:szCs w:val="16"/>
                <w:lang w:eastAsia="en-AU"/>
              </w:rPr>
              <w:t xml:space="preserve"> (e Å</w:t>
            </w:r>
            <w:r w:rsidRPr="00F24DC9">
              <w:rPr>
                <w:rFonts w:eastAsiaTheme="minorEastAsia" w:cstheme="minorHAnsi"/>
                <w:b/>
                <w:bCs/>
                <w:sz w:val="16"/>
                <w:szCs w:val="16"/>
                <w:vertAlign w:val="superscript"/>
                <w:lang w:eastAsia="en-AU"/>
              </w:rPr>
              <w:t>−3</w:t>
            </w:r>
            <w:r w:rsidRPr="00F24DC9">
              <w:rPr>
                <w:rFonts w:eastAsiaTheme="minorEastAsia" w:cstheme="minorHAnsi"/>
                <w:b/>
                <w:bCs/>
                <w:sz w:val="16"/>
                <w:szCs w:val="16"/>
                <w:lang w:eastAsia="en-AU"/>
              </w:rPr>
              <w:t>)</w:t>
            </w:r>
          </w:p>
        </w:tc>
        <w:tc>
          <w:tcPr>
            <w:tcW w:w="2785" w:type="dxa"/>
            <w:tcBorders>
              <w:bottom w:val="single" w:sz="4" w:space="0" w:color="auto"/>
            </w:tcBorders>
          </w:tcPr>
          <w:p w14:paraId="6E3EEB30" w14:textId="7F2A7126" w:rsidR="00913FFF" w:rsidRPr="00F24DC9" w:rsidRDefault="00913FFF" w:rsidP="003E061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0.76, −0.65</w:t>
            </w:r>
          </w:p>
        </w:tc>
        <w:tc>
          <w:tcPr>
            <w:tcW w:w="2786" w:type="dxa"/>
            <w:tcBorders>
              <w:bottom w:val="single" w:sz="4" w:space="0" w:color="auto"/>
            </w:tcBorders>
          </w:tcPr>
          <w:p w14:paraId="7ED18C4A" w14:textId="43B41CEF" w:rsidR="00913FFF" w:rsidRPr="00F24DC9" w:rsidRDefault="00154A2E" w:rsidP="003E061C">
            <w:pPr>
              <w:spacing w:line="276" w:lineRule="auto"/>
              <w:rPr>
                <w:rFonts w:cstheme="minorHAnsi"/>
                <w:sz w:val="16"/>
                <w:szCs w:val="16"/>
              </w:rPr>
            </w:pPr>
            <w:r w:rsidRPr="00F24DC9">
              <w:rPr>
                <w:rFonts w:cstheme="minorHAnsi"/>
                <w:sz w:val="16"/>
                <w:szCs w:val="16"/>
              </w:rPr>
              <w:t>0.89, −0.65</w:t>
            </w:r>
          </w:p>
        </w:tc>
        <w:tc>
          <w:tcPr>
            <w:tcW w:w="2786" w:type="dxa"/>
            <w:tcBorders>
              <w:bottom w:val="single" w:sz="4" w:space="0" w:color="auto"/>
            </w:tcBorders>
          </w:tcPr>
          <w:p w14:paraId="47FFFCD3" w14:textId="385B1AE0" w:rsidR="00913FFF" w:rsidRPr="00F24DC9" w:rsidRDefault="00E6042F" w:rsidP="003E061C">
            <w:pPr>
              <w:spacing w:line="276" w:lineRule="auto"/>
              <w:rPr>
                <w:rFonts w:cstheme="minorHAnsi"/>
                <w:sz w:val="16"/>
                <w:szCs w:val="16"/>
              </w:rPr>
            </w:pPr>
            <w:r w:rsidRPr="00F24DC9">
              <w:rPr>
                <w:rFonts w:cstheme="minorHAnsi"/>
                <w:sz w:val="16"/>
                <w:szCs w:val="16"/>
              </w:rPr>
              <w:t>1.13, −0.91</w:t>
            </w:r>
          </w:p>
        </w:tc>
        <w:tc>
          <w:tcPr>
            <w:tcW w:w="2786" w:type="dxa"/>
            <w:tcBorders>
              <w:bottom w:val="single" w:sz="4" w:space="0" w:color="auto"/>
              <w:right w:val="single" w:sz="4" w:space="0" w:color="auto"/>
            </w:tcBorders>
          </w:tcPr>
          <w:p w14:paraId="429313ED" w14:textId="46BF31F5" w:rsidR="00913FFF" w:rsidRPr="00F24DC9" w:rsidRDefault="003E061C" w:rsidP="003E061C">
            <w:pPr>
              <w:spacing w:line="276" w:lineRule="auto"/>
              <w:rPr>
                <w:rFonts w:cstheme="minorHAnsi"/>
                <w:sz w:val="16"/>
                <w:szCs w:val="16"/>
              </w:rPr>
            </w:pPr>
            <w:r w:rsidRPr="00F24DC9">
              <w:rPr>
                <w:rFonts w:cstheme="minorHAnsi"/>
                <w:sz w:val="16"/>
                <w:szCs w:val="16"/>
              </w:rPr>
              <w:t>1.15, −0.50</w:t>
            </w:r>
          </w:p>
        </w:tc>
      </w:tr>
    </w:tbl>
    <w:p w14:paraId="1AF6BB8D" w14:textId="432F70D7" w:rsidR="005F7D48" w:rsidRPr="00B24ECB" w:rsidRDefault="005F7D48" w:rsidP="005F7D48">
      <w:pPr>
        <w:spacing w:line="276" w:lineRule="auto"/>
        <w:rPr>
          <w:rFonts w:cstheme="minorHAnsi"/>
          <w:sz w:val="20"/>
          <w:szCs w:val="20"/>
        </w:rPr>
      </w:pPr>
      <w:r w:rsidRPr="00B24ECB">
        <w:rPr>
          <w:rFonts w:cstheme="minorHAnsi"/>
          <w:b/>
          <w:bCs/>
          <w:sz w:val="20"/>
          <w:szCs w:val="20"/>
        </w:rPr>
        <w:lastRenderedPageBreak/>
        <w:t>Table S1</w:t>
      </w:r>
      <w:r w:rsidR="00FF26B5">
        <w:rPr>
          <w:rFonts w:cstheme="minorHAnsi"/>
          <w:b/>
          <w:bCs/>
          <w:sz w:val="20"/>
          <w:szCs w:val="20"/>
        </w:rPr>
        <w:t xml:space="preserve"> (continued)</w:t>
      </w:r>
      <w:r w:rsidRPr="00B24ECB">
        <w:rPr>
          <w:rFonts w:cstheme="minorHAnsi"/>
          <w:b/>
          <w:bCs/>
          <w:sz w:val="20"/>
          <w:szCs w:val="20"/>
        </w:rPr>
        <w:t xml:space="preserve">. </w:t>
      </w:r>
      <w:r w:rsidRPr="00B24ECB">
        <w:rPr>
          <w:rFonts w:cstheme="minorHAnsi"/>
          <w:sz w:val="20"/>
          <w:szCs w:val="20"/>
        </w:rPr>
        <w:t>Ambient, Low-temperature and High-pressure crystal structure data for</w:t>
      </w:r>
      <w:r w:rsidRPr="00B24ECB">
        <w:rPr>
          <w:rFonts w:cstheme="minorHAnsi"/>
          <w:b/>
          <w:bCs/>
          <w:sz w:val="20"/>
          <w:szCs w:val="20"/>
        </w:rPr>
        <w:t xml:space="preserve"> </w:t>
      </w:r>
      <w:r>
        <w:rPr>
          <w:rFonts w:cstheme="minorHAnsi"/>
          <w:b/>
          <w:bCs/>
          <w:sz w:val="20"/>
          <w:szCs w:val="20"/>
        </w:rPr>
        <w:t>Me</w:t>
      </w:r>
      <w:r w:rsidRPr="00716E18">
        <w:rPr>
          <w:rFonts w:cstheme="minorHAnsi"/>
          <w:b/>
          <w:bCs/>
          <w:sz w:val="20"/>
          <w:szCs w:val="20"/>
          <w:vertAlign w:val="subscript"/>
        </w:rPr>
        <w:t>2</w:t>
      </w:r>
      <w:r>
        <w:rPr>
          <w:rFonts w:cstheme="minorHAnsi"/>
          <w:b/>
          <w:bCs/>
          <w:sz w:val="20"/>
          <w:szCs w:val="20"/>
        </w:rPr>
        <w:t xml:space="preserve">tpa </w:t>
      </w:r>
      <w:r w:rsidRPr="00B24ECB">
        <w:rPr>
          <w:rFonts w:cstheme="minorHAnsi"/>
          <w:sz w:val="20"/>
          <w:szCs w:val="20"/>
        </w:rPr>
        <w:t>[</w:t>
      </w:r>
      <w:proofErr w:type="gramStart"/>
      <w:r w:rsidRPr="00B24ECB">
        <w:rPr>
          <w:rFonts w:cstheme="minorHAnsi"/>
          <w:sz w:val="20"/>
          <w:szCs w:val="20"/>
        </w:rPr>
        <w:t>Co(</w:t>
      </w:r>
      <w:proofErr w:type="gramEnd"/>
      <w:r w:rsidRPr="00B24ECB">
        <w:rPr>
          <w:rFonts w:cstheme="minorHAnsi"/>
          <w:sz w:val="20"/>
          <w:szCs w:val="20"/>
        </w:rPr>
        <w:t>Me</w:t>
      </w:r>
      <w:r w:rsidRPr="00B24ECB">
        <w:rPr>
          <w:rFonts w:cstheme="minorHAnsi"/>
          <w:sz w:val="20"/>
          <w:szCs w:val="20"/>
          <w:vertAlign w:val="subscript"/>
        </w:rPr>
        <w:t>2</w:t>
      </w:r>
      <w:r w:rsidRPr="00B24ECB">
        <w:rPr>
          <w:rFonts w:cstheme="minorHAnsi"/>
          <w:sz w:val="20"/>
          <w:szCs w:val="20"/>
        </w:rPr>
        <w:t>tpa)(</w:t>
      </w:r>
      <w:proofErr w:type="spellStart"/>
      <w:r w:rsidRPr="00B24ECB">
        <w:rPr>
          <w:rFonts w:cstheme="minorHAnsi"/>
          <w:sz w:val="20"/>
          <w:szCs w:val="20"/>
        </w:rPr>
        <w:t>dbdiox</w:t>
      </w:r>
      <w:proofErr w:type="spellEnd"/>
      <w:r w:rsidRPr="00B24ECB">
        <w:rPr>
          <w:rFonts w:cstheme="minorHAnsi"/>
          <w:sz w:val="20"/>
          <w:szCs w:val="20"/>
        </w:rPr>
        <w:t>)][PF</w:t>
      </w:r>
      <w:r w:rsidRPr="00B24ECB">
        <w:rPr>
          <w:rFonts w:cstheme="minorHAnsi"/>
          <w:sz w:val="20"/>
          <w:szCs w:val="20"/>
          <w:vertAlign w:val="subscript"/>
        </w:rPr>
        <w:t>6</w:t>
      </w:r>
      <w:r w:rsidRPr="00B24ECB">
        <w:rPr>
          <w:rFonts w:cstheme="minorHAnsi"/>
          <w:sz w:val="20"/>
          <w:szCs w:val="20"/>
        </w:rPr>
        <w:t>]</w:t>
      </w:r>
      <w:r w:rsidRPr="00B24ECB">
        <w:rPr>
          <w:rFonts w:cstheme="minorHAnsi"/>
          <w:sz w:val="20"/>
          <w:szCs w:val="20"/>
        </w:rPr>
        <w:sym w:font="Wingdings" w:char="F09E"/>
      </w:r>
      <w:r w:rsidRPr="00B24ECB">
        <w:rPr>
          <w:rFonts w:cstheme="minorHAnsi"/>
          <w:sz w:val="20"/>
          <w:szCs w:val="20"/>
        </w:rPr>
        <w:t>(toluene)</w:t>
      </w:r>
      <w:r w:rsidRPr="00B24ECB">
        <w:rPr>
          <w:rFonts w:cstheme="minorHAnsi"/>
          <w:b/>
          <w:bCs/>
          <w:sz w:val="20"/>
          <w:szCs w:val="20"/>
        </w:rPr>
        <w:t>.</w:t>
      </w:r>
      <w:r>
        <w:rPr>
          <w:rFonts w:cstheme="minorHAnsi"/>
          <w:b/>
          <w:bCs/>
          <w:sz w:val="20"/>
          <w:szCs w:val="20"/>
        </w:rPr>
        <w:t xml:space="preserve"> </w:t>
      </w:r>
      <w:r w:rsidRPr="00B24ECB">
        <w:rPr>
          <w:rFonts w:cstheme="minorHAnsi"/>
          <w:sz w:val="20"/>
          <w:szCs w:val="20"/>
        </w:rPr>
        <w:t>All high-pressure structures were collected at 29</w:t>
      </w:r>
      <w:r w:rsidR="00A66EDE">
        <w:rPr>
          <w:rFonts w:cstheme="minorHAnsi"/>
          <w:sz w:val="20"/>
          <w:szCs w:val="20"/>
        </w:rPr>
        <w:t>3</w:t>
      </w:r>
      <w:r w:rsidRPr="00B24ECB">
        <w:rPr>
          <w:rFonts w:cstheme="minorHAnsi"/>
          <w:sz w:val="20"/>
          <w:szCs w:val="20"/>
        </w:rPr>
        <w:t xml:space="preserve"> K.</w:t>
      </w:r>
      <w:r>
        <w:rPr>
          <w:rFonts w:cstheme="minorHAnsi"/>
          <w:sz w:val="20"/>
          <w:szCs w:val="20"/>
        </w:rPr>
        <w:t xml:space="preserve"> Table continued overleaf…</w:t>
      </w:r>
    </w:p>
    <w:tbl>
      <w:tblPr>
        <w:tblStyle w:val="TableGrid"/>
        <w:tblW w:w="139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5"/>
        <w:gridCol w:w="2785"/>
        <w:gridCol w:w="2786"/>
        <w:gridCol w:w="2786"/>
        <w:gridCol w:w="2786"/>
      </w:tblGrid>
      <w:tr w:rsidR="005F7D48" w:rsidRPr="00F24DC9" w14:paraId="280015D6" w14:textId="77777777" w:rsidTr="00E96ACC">
        <w:trPr>
          <w:trHeight w:val="253"/>
        </w:trPr>
        <w:tc>
          <w:tcPr>
            <w:tcW w:w="2785" w:type="dxa"/>
            <w:tcBorders>
              <w:top w:val="single" w:sz="4" w:space="0" w:color="auto"/>
              <w:left w:val="single" w:sz="4" w:space="0" w:color="auto"/>
              <w:bottom w:val="single" w:sz="4" w:space="0" w:color="auto"/>
            </w:tcBorders>
          </w:tcPr>
          <w:p w14:paraId="0685C068" w14:textId="77777777" w:rsidR="005F7D48" w:rsidRPr="00F24DC9" w:rsidRDefault="005F7D48" w:rsidP="00E96ACC">
            <w:pPr>
              <w:spacing w:line="276" w:lineRule="auto"/>
              <w:rPr>
                <w:rFonts w:cstheme="minorHAnsi"/>
                <w:sz w:val="16"/>
                <w:szCs w:val="16"/>
              </w:rPr>
            </w:pPr>
          </w:p>
        </w:tc>
        <w:tc>
          <w:tcPr>
            <w:tcW w:w="2785" w:type="dxa"/>
            <w:tcBorders>
              <w:top w:val="single" w:sz="4" w:space="0" w:color="auto"/>
              <w:bottom w:val="single" w:sz="4" w:space="0" w:color="auto"/>
            </w:tcBorders>
          </w:tcPr>
          <w:p w14:paraId="54330163" w14:textId="2AD2F923" w:rsidR="005F7D48" w:rsidRPr="00F24DC9" w:rsidRDefault="005F7D48" w:rsidP="00E96ACC">
            <w:pPr>
              <w:spacing w:line="276" w:lineRule="auto"/>
              <w:rPr>
                <w:rFonts w:cstheme="minorHAnsi"/>
                <w:b/>
                <w:bCs/>
                <w:sz w:val="16"/>
                <w:szCs w:val="16"/>
              </w:rPr>
            </w:pPr>
            <w:r w:rsidRPr="00F24DC9">
              <w:rPr>
                <w:rFonts w:cstheme="minorHAnsi"/>
                <w:b/>
                <w:bCs/>
                <w:sz w:val="16"/>
                <w:szCs w:val="16"/>
              </w:rPr>
              <w:t>0.29 GPa</w:t>
            </w:r>
          </w:p>
        </w:tc>
        <w:tc>
          <w:tcPr>
            <w:tcW w:w="2786" w:type="dxa"/>
            <w:tcBorders>
              <w:top w:val="single" w:sz="4" w:space="0" w:color="auto"/>
              <w:bottom w:val="single" w:sz="4" w:space="0" w:color="auto"/>
            </w:tcBorders>
          </w:tcPr>
          <w:p w14:paraId="43C9283A" w14:textId="14DF9168" w:rsidR="005F7D48" w:rsidRPr="00F24DC9" w:rsidRDefault="005F7D48" w:rsidP="00E96ACC">
            <w:pPr>
              <w:spacing w:line="276" w:lineRule="auto"/>
              <w:rPr>
                <w:rFonts w:cstheme="minorHAnsi"/>
                <w:b/>
                <w:bCs/>
                <w:sz w:val="16"/>
                <w:szCs w:val="16"/>
              </w:rPr>
            </w:pPr>
            <w:r w:rsidRPr="00F24DC9">
              <w:rPr>
                <w:rFonts w:cstheme="minorHAnsi"/>
                <w:b/>
                <w:bCs/>
                <w:sz w:val="16"/>
                <w:szCs w:val="16"/>
              </w:rPr>
              <w:t>0.43 GPa</w:t>
            </w:r>
          </w:p>
        </w:tc>
        <w:tc>
          <w:tcPr>
            <w:tcW w:w="2786" w:type="dxa"/>
            <w:tcBorders>
              <w:top w:val="single" w:sz="4" w:space="0" w:color="auto"/>
              <w:bottom w:val="single" w:sz="4" w:space="0" w:color="auto"/>
            </w:tcBorders>
          </w:tcPr>
          <w:p w14:paraId="17191D2D" w14:textId="74613D04" w:rsidR="005F7D48" w:rsidRPr="00F24DC9" w:rsidRDefault="005F7D48" w:rsidP="00E96ACC">
            <w:pPr>
              <w:spacing w:line="276" w:lineRule="auto"/>
              <w:rPr>
                <w:rFonts w:cstheme="minorHAnsi"/>
                <w:b/>
                <w:bCs/>
                <w:sz w:val="16"/>
                <w:szCs w:val="16"/>
              </w:rPr>
            </w:pPr>
            <w:r w:rsidRPr="00F24DC9">
              <w:rPr>
                <w:rFonts w:cstheme="minorHAnsi"/>
                <w:b/>
                <w:bCs/>
                <w:sz w:val="16"/>
                <w:szCs w:val="16"/>
              </w:rPr>
              <w:t>0.72 GPa</w:t>
            </w:r>
          </w:p>
        </w:tc>
        <w:tc>
          <w:tcPr>
            <w:tcW w:w="2786" w:type="dxa"/>
            <w:tcBorders>
              <w:top w:val="single" w:sz="4" w:space="0" w:color="auto"/>
              <w:bottom w:val="single" w:sz="4" w:space="0" w:color="auto"/>
              <w:right w:val="single" w:sz="4" w:space="0" w:color="auto"/>
            </w:tcBorders>
          </w:tcPr>
          <w:p w14:paraId="39811499" w14:textId="4876D7DC" w:rsidR="005F7D48" w:rsidRPr="00F24DC9" w:rsidRDefault="005F7D48" w:rsidP="00E96ACC">
            <w:pPr>
              <w:spacing w:line="276" w:lineRule="auto"/>
              <w:rPr>
                <w:rFonts w:cstheme="minorHAnsi"/>
                <w:b/>
                <w:bCs/>
                <w:sz w:val="16"/>
                <w:szCs w:val="16"/>
              </w:rPr>
            </w:pPr>
            <w:r w:rsidRPr="00F24DC9">
              <w:rPr>
                <w:rFonts w:cstheme="minorHAnsi"/>
                <w:b/>
                <w:bCs/>
                <w:sz w:val="16"/>
                <w:szCs w:val="16"/>
              </w:rPr>
              <w:t>1.01 GPa</w:t>
            </w:r>
          </w:p>
        </w:tc>
      </w:tr>
      <w:tr w:rsidR="00913FFF" w:rsidRPr="00F24DC9" w14:paraId="7081FB00" w14:textId="77777777" w:rsidTr="00E96ACC">
        <w:trPr>
          <w:trHeight w:val="268"/>
        </w:trPr>
        <w:tc>
          <w:tcPr>
            <w:tcW w:w="2785" w:type="dxa"/>
            <w:tcBorders>
              <w:top w:val="single" w:sz="4" w:space="0" w:color="auto"/>
              <w:left w:val="single" w:sz="4" w:space="0" w:color="auto"/>
            </w:tcBorders>
          </w:tcPr>
          <w:p w14:paraId="26528DEF" w14:textId="77777777" w:rsidR="00913FFF" w:rsidRPr="00F24DC9" w:rsidRDefault="00913FFF" w:rsidP="00E96ACC">
            <w:pPr>
              <w:spacing w:line="276" w:lineRule="auto"/>
              <w:rPr>
                <w:rFonts w:cstheme="minorHAnsi"/>
                <w:b/>
                <w:bCs/>
                <w:sz w:val="16"/>
                <w:szCs w:val="16"/>
              </w:rPr>
            </w:pPr>
            <w:r w:rsidRPr="00F24DC9">
              <w:rPr>
                <w:rFonts w:cstheme="minorHAnsi"/>
                <w:b/>
                <w:bCs/>
                <w:sz w:val="16"/>
                <w:szCs w:val="16"/>
              </w:rPr>
              <w:t>Formula</w:t>
            </w:r>
          </w:p>
        </w:tc>
        <w:tc>
          <w:tcPr>
            <w:tcW w:w="2785" w:type="dxa"/>
            <w:tcBorders>
              <w:top w:val="single" w:sz="4" w:space="0" w:color="auto"/>
            </w:tcBorders>
          </w:tcPr>
          <w:p w14:paraId="481BBF79" w14:textId="2383DD9A" w:rsidR="00913FFF" w:rsidRPr="00F24DC9" w:rsidRDefault="00913FFF" w:rsidP="00E96ACC">
            <w:pPr>
              <w:spacing w:line="276" w:lineRule="auto"/>
              <w:rPr>
                <w:rFonts w:cstheme="minorHAnsi"/>
                <w:sz w:val="16"/>
                <w:szCs w:val="16"/>
              </w:rPr>
            </w:pPr>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34</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42</w:t>
            </w:r>
            <w:r w:rsidRPr="00F24DC9">
              <w:rPr>
                <w:rFonts w:eastAsiaTheme="minorEastAsia" w:cstheme="minorHAnsi"/>
                <w:sz w:val="16"/>
                <w:szCs w:val="16"/>
                <w:lang w:eastAsia="en-AU"/>
              </w:rPr>
              <w:t>CoN</w:t>
            </w:r>
            <w:r w:rsidRPr="00F24DC9">
              <w:rPr>
                <w:rFonts w:eastAsiaTheme="minorEastAsia" w:cstheme="minorHAnsi"/>
                <w:sz w:val="16"/>
                <w:szCs w:val="16"/>
                <w:vertAlign w:val="subscript"/>
                <w:lang w:eastAsia="en-AU"/>
              </w:rPr>
              <w:t>4</w:t>
            </w:r>
            <w:r w:rsidRPr="00F24DC9">
              <w:rPr>
                <w:rFonts w:eastAsiaTheme="minorEastAsia" w:cstheme="minorHAnsi"/>
                <w:sz w:val="16"/>
                <w:szCs w:val="16"/>
                <w:lang w:eastAsia="en-AU"/>
              </w:rPr>
              <w:t>O</w:t>
            </w:r>
            <w:r w:rsidRPr="00F24DC9">
              <w:rPr>
                <w:rFonts w:eastAsiaTheme="minorEastAsia" w:cstheme="minorHAnsi"/>
                <w:sz w:val="16"/>
                <w:szCs w:val="16"/>
                <w:vertAlign w:val="subscript"/>
                <w:lang w:eastAsia="en-AU"/>
              </w:rPr>
              <w:t>2</w:t>
            </w:r>
            <w:r w:rsidRPr="00F24DC9">
              <w:rPr>
                <w:rFonts w:eastAsiaTheme="minorEastAsia" w:cstheme="minorHAnsi"/>
                <w:sz w:val="16"/>
                <w:szCs w:val="16"/>
                <w:lang w:eastAsia="en-AU"/>
              </w:rPr>
              <w:t>·[PF</w:t>
            </w:r>
            <w:proofErr w:type="gramStart"/>
            <w:r w:rsidRPr="00F24DC9">
              <w:rPr>
                <w:rFonts w:eastAsiaTheme="minorEastAsia" w:cstheme="minorHAnsi"/>
                <w:sz w:val="16"/>
                <w:szCs w:val="16"/>
                <w:vertAlign w:val="subscript"/>
                <w:lang w:eastAsia="en-AU"/>
              </w:rPr>
              <w:t>6</w:t>
            </w:r>
            <w:r w:rsidRPr="00F24DC9">
              <w:rPr>
                <w:rFonts w:eastAsiaTheme="minorEastAsia" w:cstheme="minorHAnsi"/>
                <w:sz w:val="16"/>
                <w:szCs w:val="16"/>
                <w:lang w:eastAsia="en-AU"/>
              </w:rPr>
              <w:t>]·</w:t>
            </w:r>
            <w:proofErr w:type="gramEnd"/>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7</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8</w:t>
            </w:r>
            <w:r w:rsidRPr="00F24DC9">
              <w:rPr>
                <w:rFonts w:eastAsiaTheme="minorEastAsia" w:cstheme="minorHAnsi"/>
                <w:sz w:val="16"/>
                <w:szCs w:val="16"/>
                <w:lang w:eastAsia="en-AU"/>
              </w:rPr>
              <w:t>]</w:t>
            </w:r>
          </w:p>
        </w:tc>
        <w:tc>
          <w:tcPr>
            <w:tcW w:w="2786" w:type="dxa"/>
            <w:tcBorders>
              <w:top w:val="single" w:sz="4" w:space="0" w:color="auto"/>
            </w:tcBorders>
          </w:tcPr>
          <w:p w14:paraId="6B8D60E4" w14:textId="14D9160B" w:rsidR="00913FFF" w:rsidRPr="00F24DC9" w:rsidRDefault="00913FFF" w:rsidP="00E96ACC">
            <w:pPr>
              <w:spacing w:line="276" w:lineRule="auto"/>
              <w:rPr>
                <w:rFonts w:cstheme="minorHAnsi"/>
                <w:sz w:val="16"/>
                <w:szCs w:val="16"/>
              </w:rPr>
            </w:pPr>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34</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42</w:t>
            </w:r>
            <w:r w:rsidRPr="00F24DC9">
              <w:rPr>
                <w:rFonts w:eastAsiaTheme="minorEastAsia" w:cstheme="minorHAnsi"/>
                <w:sz w:val="16"/>
                <w:szCs w:val="16"/>
                <w:lang w:eastAsia="en-AU"/>
              </w:rPr>
              <w:t>CoN</w:t>
            </w:r>
            <w:r w:rsidRPr="00F24DC9">
              <w:rPr>
                <w:rFonts w:eastAsiaTheme="minorEastAsia" w:cstheme="minorHAnsi"/>
                <w:sz w:val="16"/>
                <w:szCs w:val="16"/>
                <w:vertAlign w:val="subscript"/>
                <w:lang w:eastAsia="en-AU"/>
              </w:rPr>
              <w:t>4</w:t>
            </w:r>
            <w:r w:rsidRPr="00F24DC9">
              <w:rPr>
                <w:rFonts w:eastAsiaTheme="minorEastAsia" w:cstheme="minorHAnsi"/>
                <w:sz w:val="16"/>
                <w:szCs w:val="16"/>
                <w:lang w:eastAsia="en-AU"/>
              </w:rPr>
              <w:t>O</w:t>
            </w:r>
            <w:r w:rsidRPr="00F24DC9">
              <w:rPr>
                <w:rFonts w:eastAsiaTheme="minorEastAsia" w:cstheme="minorHAnsi"/>
                <w:sz w:val="16"/>
                <w:szCs w:val="16"/>
                <w:vertAlign w:val="subscript"/>
                <w:lang w:eastAsia="en-AU"/>
              </w:rPr>
              <w:t>2</w:t>
            </w:r>
            <w:r w:rsidRPr="00F24DC9">
              <w:rPr>
                <w:rFonts w:eastAsiaTheme="minorEastAsia" w:cstheme="minorHAnsi"/>
                <w:sz w:val="16"/>
                <w:szCs w:val="16"/>
                <w:lang w:eastAsia="en-AU"/>
              </w:rPr>
              <w:t>·[PF</w:t>
            </w:r>
            <w:proofErr w:type="gramStart"/>
            <w:r w:rsidRPr="00F24DC9">
              <w:rPr>
                <w:rFonts w:eastAsiaTheme="minorEastAsia" w:cstheme="minorHAnsi"/>
                <w:sz w:val="16"/>
                <w:szCs w:val="16"/>
                <w:vertAlign w:val="subscript"/>
                <w:lang w:eastAsia="en-AU"/>
              </w:rPr>
              <w:t>6</w:t>
            </w:r>
            <w:r w:rsidRPr="00F24DC9">
              <w:rPr>
                <w:rFonts w:eastAsiaTheme="minorEastAsia" w:cstheme="minorHAnsi"/>
                <w:sz w:val="16"/>
                <w:szCs w:val="16"/>
                <w:lang w:eastAsia="en-AU"/>
              </w:rPr>
              <w:t>]·</w:t>
            </w:r>
            <w:proofErr w:type="gramEnd"/>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7</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8</w:t>
            </w:r>
            <w:r w:rsidRPr="00F24DC9">
              <w:rPr>
                <w:rFonts w:eastAsiaTheme="minorEastAsia" w:cstheme="minorHAnsi"/>
                <w:sz w:val="16"/>
                <w:szCs w:val="16"/>
                <w:lang w:eastAsia="en-AU"/>
              </w:rPr>
              <w:t>]</w:t>
            </w:r>
          </w:p>
        </w:tc>
        <w:tc>
          <w:tcPr>
            <w:tcW w:w="2786" w:type="dxa"/>
            <w:tcBorders>
              <w:top w:val="single" w:sz="4" w:space="0" w:color="auto"/>
            </w:tcBorders>
          </w:tcPr>
          <w:p w14:paraId="29CB0629" w14:textId="672F6734" w:rsidR="00913FFF" w:rsidRPr="00F24DC9" w:rsidRDefault="00913FFF" w:rsidP="00E96ACC">
            <w:pPr>
              <w:spacing w:line="276" w:lineRule="auto"/>
              <w:rPr>
                <w:rFonts w:cstheme="minorHAnsi"/>
                <w:sz w:val="16"/>
                <w:szCs w:val="16"/>
              </w:rPr>
            </w:pPr>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34</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42</w:t>
            </w:r>
            <w:r w:rsidRPr="00F24DC9">
              <w:rPr>
                <w:rFonts w:eastAsiaTheme="minorEastAsia" w:cstheme="minorHAnsi"/>
                <w:sz w:val="16"/>
                <w:szCs w:val="16"/>
                <w:lang w:eastAsia="en-AU"/>
              </w:rPr>
              <w:t>CoN</w:t>
            </w:r>
            <w:r w:rsidRPr="00F24DC9">
              <w:rPr>
                <w:rFonts w:eastAsiaTheme="minorEastAsia" w:cstheme="minorHAnsi"/>
                <w:sz w:val="16"/>
                <w:szCs w:val="16"/>
                <w:vertAlign w:val="subscript"/>
                <w:lang w:eastAsia="en-AU"/>
              </w:rPr>
              <w:t>4</w:t>
            </w:r>
            <w:r w:rsidRPr="00F24DC9">
              <w:rPr>
                <w:rFonts w:eastAsiaTheme="minorEastAsia" w:cstheme="minorHAnsi"/>
                <w:sz w:val="16"/>
                <w:szCs w:val="16"/>
                <w:lang w:eastAsia="en-AU"/>
              </w:rPr>
              <w:t>O</w:t>
            </w:r>
            <w:r w:rsidRPr="00F24DC9">
              <w:rPr>
                <w:rFonts w:eastAsiaTheme="minorEastAsia" w:cstheme="minorHAnsi"/>
                <w:sz w:val="16"/>
                <w:szCs w:val="16"/>
                <w:vertAlign w:val="subscript"/>
                <w:lang w:eastAsia="en-AU"/>
              </w:rPr>
              <w:t>2</w:t>
            </w:r>
            <w:r w:rsidRPr="00F24DC9">
              <w:rPr>
                <w:rFonts w:eastAsiaTheme="minorEastAsia" w:cstheme="minorHAnsi"/>
                <w:sz w:val="16"/>
                <w:szCs w:val="16"/>
                <w:lang w:eastAsia="en-AU"/>
              </w:rPr>
              <w:t>·[PF</w:t>
            </w:r>
            <w:proofErr w:type="gramStart"/>
            <w:r w:rsidRPr="00F24DC9">
              <w:rPr>
                <w:rFonts w:eastAsiaTheme="minorEastAsia" w:cstheme="minorHAnsi"/>
                <w:sz w:val="16"/>
                <w:szCs w:val="16"/>
                <w:vertAlign w:val="subscript"/>
                <w:lang w:eastAsia="en-AU"/>
              </w:rPr>
              <w:t>6</w:t>
            </w:r>
            <w:r w:rsidRPr="00F24DC9">
              <w:rPr>
                <w:rFonts w:eastAsiaTheme="minorEastAsia" w:cstheme="minorHAnsi"/>
                <w:sz w:val="16"/>
                <w:szCs w:val="16"/>
                <w:lang w:eastAsia="en-AU"/>
              </w:rPr>
              <w:t>]·</w:t>
            </w:r>
            <w:proofErr w:type="gramEnd"/>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7</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8</w:t>
            </w:r>
            <w:r w:rsidRPr="00F24DC9">
              <w:rPr>
                <w:rFonts w:eastAsiaTheme="minorEastAsia" w:cstheme="minorHAnsi"/>
                <w:sz w:val="16"/>
                <w:szCs w:val="16"/>
                <w:lang w:eastAsia="en-AU"/>
              </w:rPr>
              <w:t>]</w:t>
            </w:r>
          </w:p>
        </w:tc>
        <w:tc>
          <w:tcPr>
            <w:tcW w:w="2786" w:type="dxa"/>
            <w:tcBorders>
              <w:top w:val="single" w:sz="4" w:space="0" w:color="auto"/>
              <w:right w:val="single" w:sz="4" w:space="0" w:color="auto"/>
            </w:tcBorders>
          </w:tcPr>
          <w:p w14:paraId="6CB82C22" w14:textId="20973379" w:rsidR="00913FFF" w:rsidRPr="00F24DC9" w:rsidRDefault="00913FFF" w:rsidP="00E96ACC">
            <w:pPr>
              <w:spacing w:line="276" w:lineRule="auto"/>
              <w:rPr>
                <w:rFonts w:cstheme="minorHAnsi"/>
                <w:sz w:val="16"/>
                <w:szCs w:val="16"/>
              </w:rPr>
            </w:pPr>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34</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42</w:t>
            </w:r>
            <w:r w:rsidRPr="00F24DC9">
              <w:rPr>
                <w:rFonts w:eastAsiaTheme="minorEastAsia" w:cstheme="minorHAnsi"/>
                <w:sz w:val="16"/>
                <w:szCs w:val="16"/>
                <w:lang w:eastAsia="en-AU"/>
              </w:rPr>
              <w:t>CoN</w:t>
            </w:r>
            <w:r w:rsidRPr="00F24DC9">
              <w:rPr>
                <w:rFonts w:eastAsiaTheme="minorEastAsia" w:cstheme="minorHAnsi"/>
                <w:sz w:val="16"/>
                <w:szCs w:val="16"/>
                <w:vertAlign w:val="subscript"/>
                <w:lang w:eastAsia="en-AU"/>
              </w:rPr>
              <w:t>4</w:t>
            </w:r>
            <w:r w:rsidRPr="00F24DC9">
              <w:rPr>
                <w:rFonts w:eastAsiaTheme="minorEastAsia" w:cstheme="minorHAnsi"/>
                <w:sz w:val="16"/>
                <w:szCs w:val="16"/>
                <w:lang w:eastAsia="en-AU"/>
              </w:rPr>
              <w:t>O</w:t>
            </w:r>
            <w:r w:rsidRPr="00F24DC9">
              <w:rPr>
                <w:rFonts w:eastAsiaTheme="minorEastAsia" w:cstheme="minorHAnsi"/>
                <w:sz w:val="16"/>
                <w:szCs w:val="16"/>
                <w:vertAlign w:val="subscript"/>
                <w:lang w:eastAsia="en-AU"/>
              </w:rPr>
              <w:t>2</w:t>
            </w:r>
            <w:r w:rsidRPr="00F24DC9">
              <w:rPr>
                <w:rFonts w:eastAsiaTheme="minorEastAsia" w:cstheme="minorHAnsi"/>
                <w:sz w:val="16"/>
                <w:szCs w:val="16"/>
                <w:lang w:eastAsia="en-AU"/>
              </w:rPr>
              <w:t>·[PF</w:t>
            </w:r>
            <w:proofErr w:type="gramStart"/>
            <w:r w:rsidRPr="00F24DC9">
              <w:rPr>
                <w:rFonts w:eastAsiaTheme="minorEastAsia" w:cstheme="minorHAnsi"/>
                <w:sz w:val="16"/>
                <w:szCs w:val="16"/>
                <w:vertAlign w:val="subscript"/>
                <w:lang w:eastAsia="en-AU"/>
              </w:rPr>
              <w:t>6</w:t>
            </w:r>
            <w:r w:rsidRPr="00F24DC9">
              <w:rPr>
                <w:rFonts w:eastAsiaTheme="minorEastAsia" w:cstheme="minorHAnsi"/>
                <w:sz w:val="16"/>
                <w:szCs w:val="16"/>
                <w:lang w:eastAsia="en-AU"/>
              </w:rPr>
              <w:t>]·</w:t>
            </w:r>
            <w:proofErr w:type="gramEnd"/>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7</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8</w:t>
            </w:r>
            <w:r w:rsidRPr="00F24DC9">
              <w:rPr>
                <w:rFonts w:eastAsiaTheme="minorEastAsia" w:cstheme="minorHAnsi"/>
                <w:sz w:val="16"/>
                <w:szCs w:val="16"/>
                <w:lang w:eastAsia="en-AU"/>
              </w:rPr>
              <w:t>]</w:t>
            </w:r>
          </w:p>
        </w:tc>
      </w:tr>
      <w:tr w:rsidR="00913FFF" w:rsidRPr="00F24DC9" w14:paraId="3056A668" w14:textId="77777777" w:rsidTr="00E96ACC">
        <w:trPr>
          <w:trHeight w:val="253"/>
        </w:trPr>
        <w:tc>
          <w:tcPr>
            <w:tcW w:w="2785" w:type="dxa"/>
            <w:tcBorders>
              <w:left w:val="single" w:sz="4" w:space="0" w:color="auto"/>
            </w:tcBorders>
          </w:tcPr>
          <w:p w14:paraId="45872982" w14:textId="77777777" w:rsidR="00913FFF" w:rsidRPr="00F24DC9" w:rsidRDefault="00913FFF" w:rsidP="00E96ACC">
            <w:pPr>
              <w:spacing w:line="276" w:lineRule="auto"/>
              <w:rPr>
                <w:rFonts w:cstheme="minorHAnsi"/>
                <w:b/>
                <w:bCs/>
                <w:sz w:val="16"/>
                <w:szCs w:val="16"/>
              </w:rPr>
            </w:pPr>
            <w:r w:rsidRPr="00F24DC9">
              <w:rPr>
                <w:rFonts w:cstheme="minorHAnsi"/>
                <w:b/>
                <w:bCs/>
                <w:i/>
                <w:iCs/>
                <w:sz w:val="16"/>
                <w:szCs w:val="16"/>
              </w:rPr>
              <w:t>M</w:t>
            </w:r>
            <w:r w:rsidRPr="00F24DC9">
              <w:rPr>
                <w:rFonts w:cstheme="minorHAnsi"/>
                <w:b/>
                <w:bCs/>
                <w:sz w:val="16"/>
                <w:szCs w:val="16"/>
                <w:vertAlign w:val="subscript"/>
              </w:rPr>
              <w:t>r</w:t>
            </w:r>
            <w:r w:rsidRPr="00F24DC9">
              <w:rPr>
                <w:rFonts w:cstheme="minorHAnsi"/>
                <w:b/>
                <w:bCs/>
                <w:sz w:val="16"/>
                <w:szCs w:val="16"/>
              </w:rPr>
              <w:t xml:space="preserve"> (g mol</w:t>
            </w:r>
            <w:r w:rsidRPr="00F24DC9">
              <w:rPr>
                <w:rFonts w:cstheme="minorHAnsi"/>
                <w:b/>
                <w:bCs/>
                <w:sz w:val="16"/>
                <w:szCs w:val="16"/>
                <w:vertAlign w:val="superscript"/>
              </w:rPr>
              <w:t>-1</w:t>
            </w:r>
            <w:r w:rsidRPr="00F24DC9">
              <w:rPr>
                <w:rFonts w:cstheme="minorHAnsi"/>
                <w:b/>
                <w:bCs/>
                <w:sz w:val="16"/>
                <w:szCs w:val="16"/>
              </w:rPr>
              <w:t>)</w:t>
            </w:r>
          </w:p>
        </w:tc>
        <w:tc>
          <w:tcPr>
            <w:tcW w:w="2785" w:type="dxa"/>
          </w:tcPr>
          <w:p w14:paraId="6D503977" w14:textId="639E6CEA" w:rsidR="00913FFF" w:rsidRPr="00F24DC9" w:rsidRDefault="00913FFF" w:rsidP="00E96ACC">
            <w:pPr>
              <w:spacing w:line="276" w:lineRule="auto"/>
              <w:rPr>
                <w:rFonts w:cstheme="minorHAnsi"/>
                <w:sz w:val="16"/>
                <w:szCs w:val="16"/>
              </w:rPr>
            </w:pPr>
            <w:r w:rsidRPr="00F24DC9">
              <w:rPr>
                <w:rFonts w:eastAsiaTheme="minorEastAsia" w:cstheme="minorHAnsi"/>
                <w:sz w:val="16"/>
                <w:szCs w:val="16"/>
                <w:lang w:eastAsia="en-AU"/>
              </w:rPr>
              <w:t>834.75</w:t>
            </w:r>
          </w:p>
        </w:tc>
        <w:tc>
          <w:tcPr>
            <w:tcW w:w="2786" w:type="dxa"/>
          </w:tcPr>
          <w:p w14:paraId="39B970E2" w14:textId="4FC5438B" w:rsidR="00913FFF" w:rsidRPr="00F24DC9" w:rsidRDefault="00913FFF" w:rsidP="00E96ACC">
            <w:pPr>
              <w:spacing w:line="276" w:lineRule="auto"/>
              <w:rPr>
                <w:rFonts w:cstheme="minorHAnsi"/>
                <w:sz w:val="16"/>
                <w:szCs w:val="16"/>
              </w:rPr>
            </w:pPr>
            <w:r w:rsidRPr="00F24DC9">
              <w:rPr>
                <w:rFonts w:eastAsiaTheme="minorEastAsia" w:cstheme="minorHAnsi"/>
                <w:sz w:val="16"/>
                <w:szCs w:val="16"/>
                <w:lang w:eastAsia="en-AU"/>
              </w:rPr>
              <w:t>834.75</w:t>
            </w:r>
          </w:p>
        </w:tc>
        <w:tc>
          <w:tcPr>
            <w:tcW w:w="2786" w:type="dxa"/>
          </w:tcPr>
          <w:p w14:paraId="1A2C6240" w14:textId="5DBD12F8" w:rsidR="00913FFF" w:rsidRPr="00F24DC9" w:rsidRDefault="00913FFF" w:rsidP="00E96ACC">
            <w:pPr>
              <w:spacing w:line="276" w:lineRule="auto"/>
              <w:rPr>
                <w:rFonts w:cstheme="minorHAnsi"/>
                <w:sz w:val="16"/>
                <w:szCs w:val="16"/>
              </w:rPr>
            </w:pPr>
            <w:r w:rsidRPr="00F24DC9">
              <w:rPr>
                <w:rFonts w:eastAsiaTheme="minorEastAsia" w:cstheme="minorHAnsi"/>
                <w:sz w:val="16"/>
                <w:szCs w:val="16"/>
                <w:lang w:eastAsia="en-AU"/>
              </w:rPr>
              <w:t>834.75</w:t>
            </w:r>
          </w:p>
        </w:tc>
        <w:tc>
          <w:tcPr>
            <w:tcW w:w="2786" w:type="dxa"/>
            <w:tcBorders>
              <w:right w:val="single" w:sz="4" w:space="0" w:color="auto"/>
            </w:tcBorders>
          </w:tcPr>
          <w:p w14:paraId="33C1E40D" w14:textId="398DAE61" w:rsidR="00913FFF" w:rsidRPr="00F24DC9" w:rsidRDefault="00913FFF" w:rsidP="00E96ACC">
            <w:pPr>
              <w:spacing w:line="276" w:lineRule="auto"/>
              <w:rPr>
                <w:rFonts w:cstheme="minorHAnsi"/>
                <w:sz w:val="16"/>
                <w:szCs w:val="16"/>
              </w:rPr>
            </w:pPr>
            <w:r w:rsidRPr="00F24DC9">
              <w:rPr>
                <w:rFonts w:eastAsiaTheme="minorEastAsia" w:cstheme="minorHAnsi"/>
                <w:sz w:val="16"/>
                <w:szCs w:val="16"/>
                <w:lang w:eastAsia="en-AU"/>
              </w:rPr>
              <w:t>834.75</w:t>
            </w:r>
          </w:p>
        </w:tc>
      </w:tr>
      <w:tr w:rsidR="00913FFF" w:rsidRPr="00F24DC9" w14:paraId="4E6D1623" w14:textId="77777777" w:rsidTr="00E96ACC">
        <w:trPr>
          <w:trHeight w:val="268"/>
        </w:trPr>
        <w:tc>
          <w:tcPr>
            <w:tcW w:w="2785" w:type="dxa"/>
            <w:tcBorders>
              <w:left w:val="single" w:sz="4" w:space="0" w:color="auto"/>
            </w:tcBorders>
          </w:tcPr>
          <w:p w14:paraId="073ABBE7" w14:textId="77777777" w:rsidR="00913FFF" w:rsidRPr="00F24DC9" w:rsidRDefault="00913FFF" w:rsidP="00E96ACC">
            <w:pPr>
              <w:spacing w:line="276" w:lineRule="auto"/>
              <w:rPr>
                <w:rFonts w:cstheme="minorHAnsi"/>
                <w:b/>
                <w:bCs/>
                <w:sz w:val="16"/>
                <w:szCs w:val="16"/>
              </w:rPr>
            </w:pPr>
            <w:r w:rsidRPr="00F24DC9">
              <w:rPr>
                <w:rFonts w:cstheme="minorHAnsi"/>
                <w:b/>
                <w:bCs/>
                <w:sz w:val="16"/>
                <w:szCs w:val="16"/>
              </w:rPr>
              <w:t>Crystal System</w:t>
            </w:r>
          </w:p>
        </w:tc>
        <w:tc>
          <w:tcPr>
            <w:tcW w:w="2785" w:type="dxa"/>
          </w:tcPr>
          <w:p w14:paraId="73473168" w14:textId="0B678380" w:rsidR="00913FFF" w:rsidRPr="00F24DC9" w:rsidRDefault="00913FFF" w:rsidP="00E96ACC">
            <w:pPr>
              <w:spacing w:line="276" w:lineRule="auto"/>
              <w:rPr>
                <w:rFonts w:cstheme="minorHAnsi"/>
                <w:sz w:val="16"/>
                <w:szCs w:val="16"/>
              </w:rPr>
            </w:pPr>
            <w:r w:rsidRPr="00F24DC9">
              <w:rPr>
                <w:rFonts w:eastAsiaTheme="minorEastAsia" w:cstheme="minorHAnsi"/>
                <w:sz w:val="16"/>
                <w:szCs w:val="16"/>
                <w:lang w:eastAsia="en-AU"/>
              </w:rPr>
              <w:t>Monoclinic</w:t>
            </w:r>
          </w:p>
        </w:tc>
        <w:tc>
          <w:tcPr>
            <w:tcW w:w="2786" w:type="dxa"/>
          </w:tcPr>
          <w:p w14:paraId="0D3F4E3B" w14:textId="1D2C8B30" w:rsidR="00913FFF" w:rsidRPr="00F24DC9" w:rsidRDefault="00913FFF" w:rsidP="00E96ACC">
            <w:pPr>
              <w:spacing w:line="276" w:lineRule="auto"/>
              <w:rPr>
                <w:rFonts w:cstheme="minorHAnsi"/>
                <w:sz w:val="16"/>
                <w:szCs w:val="16"/>
              </w:rPr>
            </w:pPr>
            <w:r w:rsidRPr="00F24DC9">
              <w:rPr>
                <w:rFonts w:eastAsiaTheme="minorEastAsia" w:cstheme="minorHAnsi"/>
                <w:sz w:val="16"/>
                <w:szCs w:val="16"/>
                <w:lang w:eastAsia="en-AU"/>
              </w:rPr>
              <w:t>Monoclinic</w:t>
            </w:r>
          </w:p>
        </w:tc>
        <w:tc>
          <w:tcPr>
            <w:tcW w:w="2786" w:type="dxa"/>
          </w:tcPr>
          <w:p w14:paraId="50A8F331" w14:textId="50E46111" w:rsidR="00913FFF" w:rsidRPr="00F24DC9" w:rsidRDefault="00913FFF" w:rsidP="00E96ACC">
            <w:pPr>
              <w:spacing w:line="276" w:lineRule="auto"/>
              <w:rPr>
                <w:rFonts w:cstheme="minorHAnsi"/>
                <w:sz w:val="16"/>
                <w:szCs w:val="16"/>
              </w:rPr>
            </w:pPr>
            <w:r w:rsidRPr="00F24DC9">
              <w:rPr>
                <w:rFonts w:eastAsiaTheme="minorEastAsia" w:cstheme="minorHAnsi"/>
                <w:sz w:val="16"/>
                <w:szCs w:val="16"/>
                <w:lang w:eastAsia="en-AU"/>
              </w:rPr>
              <w:t>Monoclinic</w:t>
            </w:r>
          </w:p>
        </w:tc>
        <w:tc>
          <w:tcPr>
            <w:tcW w:w="2786" w:type="dxa"/>
            <w:tcBorders>
              <w:right w:val="single" w:sz="4" w:space="0" w:color="auto"/>
            </w:tcBorders>
          </w:tcPr>
          <w:p w14:paraId="7C867CC2" w14:textId="646C9E98" w:rsidR="00913FFF" w:rsidRPr="00F24DC9" w:rsidRDefault="00913FFF" w:rsidP="00E96ACC">
            <w:pPr>
              <w:spacing w:line="276" w:lineRule="auto"/>
              <w:rPr>
                <w:rFonts w:cstheme="minorHAnsi"/>
                <w:sz w:val="16"/>
                <w:szCs w:val="16"/>
              </w:rPr>
            </w:pPr>
            <w:r w:rsidRPr="00F24DC9">
              <w:rPr>
                <w:rFonts w:eastAsiaTheme="minorEastAsia" w:cstheme="minorHAnsi"/>
                <w:sz w:val="16"/>
                <w:szCs w:val="16"/>
                <w:lang w:eastAsia="en-AU"/>
              </w:rPr>
              <w:t>Monoclinic</w:t>
            </w:r>
          </w:p>
        </w:tc>
      </w:tr>
      <w:tr w:rsidR="00913FFF" w:rsidRPr="00F24DC9" w14:paraId="0EF7188A" w14:textId="77777777" w:rsidTr="00E96ACC">
        <w:trPr>
          <w:trHeight w:val="253"/>
        </w:trPr>
        <w:tc>
          <w:tcPr>
            <w:tcW w:w="2785" w:type="dxa"/>
            <w:tcBorders>
              <w:left w:val="single" w:sz="4" w:space="0" w:color="auto"/>
            </w:tcBorders>
          </w:tcPr>
          <w:p w14:paraId="49F719B3" w14:textId="77777777" w:rsidR="00913FFF" w:rsidRPr="00F24DC9" w:rsidRDefault="00913FFF" w:rsidP="00E96ACC">
            <w:pPr>
              <w:spacing w:line="276" w:lineRule="auto"/>
              <w:rPr>
                <w:rFonts w:cstheme="minorHAnsi"/>
                <w:b/>
                <w:bCs/>
                <w:sz w:val="16"/>
                <w:szCs w:val="16"/>
              </w:rPr>
            </w:pPr>
            <w:r w:rsidRPr="00F24DC9">
              <w:rPr>
                <w:rFonts w:cstheme="minorHAnsi"/>
                <w:b/>
                <w:bCs/>
                <w:sz w:val="16"/>
                <w:szCs w:val="16"/>
              </w:rPr>
              <w:t>Space Group</w:t>
            </w:r>
          </w:p>
        </w:tc>
        <w:tc>
          <w:tcPr>
            <w:tcW w:w="2785" w:type="dxa"/>
          </w:tcPr>
          <w:p w14:paraId="27A1D1D4" w14:textId="360D09C2" w:rsidR="00913FFF" w:rsidRPr="00F24DC9" w:rsidRDefault="00913FFF" w:rsidP="00E96ACC">
            <w:pPr>
              <w:spacing w:line="276" w:lineRule="auto"/>
              <w:rPr>
                <w:rFonts w:cstheme="minorHAnsi"/>
                <w:sz w:val="16"/>
                <w:szCs w:val="16"/>
              </w:rPr>
            </w:pPr>
            <w:r w:rsidRPr="00F24DC9">
              <w:rPr>
                <w:rFonts w:eastAsiaTheme="minorEastAsia" w:cstheme="minorHAnsi"/>
                <w:i/>
                <w:iCs/>
                <w:sz w:val="16"/>
                <w:szCs w:val="16"/>
                <w:lang w:eastAsia="en-AU"/>
              </w:rPr>
              <w:t>P</w:t>
            </w:r>
            <w:r w:rsidRPr="00F24DC9">
              <w:rPr>
                <w:rFonts w:eastAsiaTheme="minorEastAsia" w:cstheme="minorHAnsi"/>
                <w:sz w:val="16"/>
                <w:szCs w:val="16"/>
                <w:lang w:eastAsia="en-AU"/>
              </w:rPr>
              <w:t>2</w:t>
            </w:r>
            <w:r w:rsidRPr="00F24DC9">
              <w:rPr>
                <w:rFonts w:eastAsiaTheme="minorEastAsia" w:cstheme="minorHAnsi"/>
                <w:sz w:val="16"/>
                <w:szCs w:val="16"/>
                <w:vertAlign w:val="subscript"/>
                <w:lang w:eastAsia="en-AU"/>
              </w:rPr>
              <w:t>1</w:t>
            </w:r>
            <w:r w:rsidRPr="00F24DC9">
              <w:rPr>
                <w:rFonts w:eastAsiaTheme="minorEastAsia" w:cstheme="minorHAnsi"/>
                <w:sz w:val="16"/>
                <w:szCs w:val="16"/>
                <w:lang w:eastAsia="en-AU"/>
              </w:rPr>
              <w:t>/</w:t>
            </w:r>
            <w:r w:rsidRPr="00F24DC9">
              <w:rPr>
                <w:rFonts w:eastAsiaTheme="minorEastAsia" w:cstheme="minorHAnsi"/>
                <w:i/>
                <w:iCs/>
                <w:sz w:val="16"/>
                <w:szCs w:val="16"/>
                <w:lang w:eastAsia="en-AU"/>
              </w:rPr>
              <w:t>c</w:t>
            </w:r>
          </w:p>
        </w:tc>
        <w:tc>
          <w:tcPr>
            <w:tcW w:w="2786" w:type="dxa"/>
          </w:tcPr>
          <w:p w14:paraId="05FB77C7" w14:textId="2D3C1778" w:rsidR="00913FFF" w:rsidRPr="00F24DC9" w:rsidRDefault="00913FFF" w:rsidP="00E96ACC">
            <w:pPr>
              <w:spacing w:line="276" w:lineRule="auto"/>
              <w:rPr>
                <w:rFonts w:cstheme="minorHAnsi"/>
                <w:sz w:val="16"/>
                <w:szCs w:val="16"/>
              </w:rPr>
            </w:pPr>
            <w:r w:rsidRPr="00F24DC9">
              <w:rPr>
                <w:rFonts w:eastAsiaTheme="minorEastAsia" w:cstheme="minorHAnsi"/>
                <w:i/>
                <w:iCs/>
                <w:sz w:val="16"/>
                <w:szCs w:val="16"/>
                <w:lang w:eastAsia="en-AU"/>
              </w:rPr>
              <w:t>P</w:t>
            </w:r>
            <w:r w:rsidRPr="00F24DC9">
              <w:rPr>
                <w:rFonts w:eastAsiaTheme="minorEastAsia" w:cstheme="minorHAnsi"/>
                <w:sz w:val="16"/>
                <w:szCs w:val="16"/>
                <w:lang w:eastAsia="en-AU"/>
              </w:rPr>
              <w:t>2</w:t>
            </w:r>
            <w:r w:rsidRPr="00F24DC9">
              <w:rPr>
                <w:rFonts w:eastAsiaTheme="minorEastAsia" w:cstheme="minorHAnsi"/>
                <w:sz w:val="16"/>
                <w:szCs w:val="16"/>
                <w:vertAlign w:val="subscript"/>
                <w:lang w:eastAsia="en-AU"/>
              </w:rPr>
              <w:t>1</w:t>
            </w:r>
            <w:r w:rsidRPr="00F24DC9">
              <w:rPr>
                <w:rFonts w:eastAsiaTheme="minorEastAsia" w:cstheme="minorHAnsi"/>
                <w:sz w:val="16"/>
                <w:szCs w:val="16"/>
                <w:lang w:eastAsia="en-AU"/>
              </w:rPr>
              <w:t>/</w:t>
            </w:r>
            <w:r w:rsidRPr="00F24DC9">
              <w:rPr>
                <w:rFonts w:eastAsiaTheme="minorEastAsia" w:cstheme="minorHAnsi"/>
                <w:i/>
                <w:iCs/>
                <w:sz w:val="16"/>
                <w:szCs w:val="16"/>
                <w:lang w:eastAsia="en-AU"/>
              </w:rPr>
              <w:t>c</w:t>
            </w:r>
          </w:p>
        </w:tc>
        <w:tc>
          <w:tcPr>
            <w:tcW w:w="2786" w:type="dxa"/>
          </w:tcPr>
          <w:p w14:paraId="1B2EC4E4" w14:textId="755D0EB6" w:rsidR="00913FFF" w:rsidRPr="00F24DC9" w:rsidRDefault="00913FFF" w:rsidP="00E96ACC">
            <w:pPr>
              <w:spacing w:line="276" w:lineRule="auto"/>
              <w:rPr>
                <w:rFonts w:cstheme="minorHAnsi"/>
                <w:sz w:val="16"/>
                <w:szCs w:val="16"/>
              </w:rPr>
            </w:pPr>
            <w:r w:rsidRPr="00F24DC9">
              <w:rPr>
                <w:rFonts w:eastAsiaTheme="minorEastAsia" w:cstheme="minorHAnsi"/>
                <w:i/>
                <w:iCs/>
                <w:sz w:val="16"/>
                <w:szCs w:val="16"/>
                <w:lang w:eastAsia="en-AU"/>
              </w:rPr>
              <w:t>P</w:t>
            </w:r>
            <w:r w:rsidRPr="00F24DC9">
              <w:rPr>
                <w:rFonts w:eastAsiaTheme="minorEastAsia" w:cstheme="minorHAnsi"/>
                <w:sz w:val="16"/>
                <w:szCs w:val="16"/>
                <w:lang w:eastAsia="en-AU"/>
              </w:rPr>
              <w:t>2</w:t>
            </w:r>
            <w:r w:rsidRPr="00F24DC9">
              <w:rPr>
                <w:rFonts w:eastAsiaTheme="minorEastAsia" w:cstheme="minorHAnsi"/>
                <w:sz w:val="16"/>
                <w:szCs w:val="16"/>
                <w:vertAlign w:val="subscript"/>
                <w:lang w:eastAsia="en-AU"/>
              </w:rPr>
              <w:t>1</w:t>
            </w:r>
            <w:r w:rsidRPr="00F24DC9">
              <w:rPr>
                <w:rFonts w:eastAsiaTheme="minorEastAsia" w:cstheme="minorHAnsi"/>
                <w:sz w:val="16"/>
                <w:szCs w:val="16"/>
                <w:lang w:eastAsia="en-AU"/>
              </w:rPr>
              <w:t>/</w:t>
            </w:r>
            <w:r w:rsidRPr="00F24DC9">
              <w:rPr>
                <w:rFonts w:eastAsiaTheme="minorEastAsia" w:cstheme="minorHAnsi"/>
                <w:i/>
                <w:iCs/>
                <w:sz w:val="16"/>
                <w:szCs w:val="16"/>
                <w:lang w:eastAsia="en-AU"/>
              </w:rPr>
              <w:t>c</w:t>
            </w:r>
          </w:p>
        </w:tc>
        <w:tc>
          <w:tcPr>
            <w:tcW w:w="2786" w:type="dxa"/>
            <w:tcBorders>
              <w:right w:val="single" w:sz="4" w:space="0" w:color="auto"/>
            </w:tcBorders>
          </w:tcPr>
          <w:p w14:paraId="6C44301F" w14:textId="0E0A5E32" w:rsidR="00913FFF" w:rsidRPr="00F24DC9" w:rsidRDefault="00913FFF" w:rsidP="00E96ACC">
            <w:pPr>
              <w:spacing w:line="276" w:lineRule="auto"/>
              <w:rPr>
                <w:rFonts w:cstheme="minorHAnsi"/>
                <w:sz w:val="16"/>
                <w:szCs w:val="16"/>
              </w:rPr>
            </w:pPr>
            <w:r w:rsidRPr="00F24DC9">
              <w:rPr>
                <w:rFonts w:eastAsiaTheme="minorEastAsia" w:cstheme="minorHAnsi"/>
                <w:i/>
                <w:iCs/>
                <w:sz w:val="16"/>
                <w:szCs w:val="16"/>
                <w:lang w:eastAsia="en-AU"/>
              </w:rPr>
              <w:t>P</w:t>
            </w:r>
            <w:r w:rsidRPr="00F24DC9">
              <w:rPr>
                <w:rFonts w:eastAsiaTheme="minorEastAsia" w:cstheme="minorHAnsi"/>
                <w:sz w:val="16"/>
                <w:szCs w:val="16"/>
                <w:lang w:eastAsia="en-AU"/>
              </w:rPr>
              <w:t>2</w:t>
            </w:r>
            <w:r w:rsidRPr="00F24DC9">
              <w:rPr>
                <w:rFonts w:eastAsiaTheme="minorEastAsia" w:cstheme="minorHAnsi"/>
                <w:sz w:val="16"/>
                <w:szCs w:val="16"/>
                <w:vertAlign w:val="subscript"/>
                <w:lang w:eastAsia="en-AU"/>
              </w:rPr>
              <w:t>1</w:t>
            </w:r>
            <w:r w:rsidRPr="00F24DC9">
              <w:rPr>
                <w:rFonts w:eastAsiaTheme="minorEastAsia" w:cstheme="minorHAnsi"/>
                <w:sz w:val="16"/>
                <w:szCs w:val="16"/>
                <w:lang w:eastAsia="en-AU"/>
              </w:rPr>
              <w:t>/</w:t>
            </w:r>
            <w:r w:rsidRPr="00F24DC9">
              <w:rPr>
                <w:rFonts w:eastAsiaTheme="minorEastAsia" w:cstheme="minorHAnsi"/>
                <w:i/>
                <w:iCs/>
                <w:sz w:val="16"/>
                <w:szCs w:val="16"/>
                <w:lang w:eastAsia="en-AU"/>
              </w:rPr>
              <w:t>c</w:t>
            </w:r>
          </w:p>
        </w:tc>
      </w:tr>
      <w:tr w:rsidR="00E96ACC" w:rsidRPr="00F24DC9" w14:paraId="16454349" w14:textId="77777777" w:rsidTr="00E96ACC">
        <w:trPr>
          <w:trHeight w:val="253"/>
        </w:trPr>
        <w:tc>
          <w:tcPr>
            <w:tcW w:w="2785" w:type="dxa"/>
            <w:tcBorders>
              <w:left w:val="single" w:sz="4" w:space="0" w:color="auto"/>
            </w:tcBorders>
          </w:tcPr>
          <w:p w14:paraId="3875229A" w14:textId="77777777" w:rsidR="00E96ACC" w:rsidRPr="00F24DC9" w:rsidRDefault="00E96ACC" w:rsidP="00E96ACC">
            <w:pPr>
              <w:spacing w:line="276" w:lineRule="auto"/>
              <w:rPr>
                <w:rFonts w:cstheme="minorHAnsi"/>
                <w:b/>
                <w:bCs/>
                <w:sz w:val="16"/>
                <w:szCs w:val="16"/>
              </w:rPr>
            </w:pPr>
            <w:r w:rsidRPr="00F24DC9">
              <w:rPr>
                <w:rFonts w:eastAsiaTheme="minorEastAsia" w:cstheme="minorHAnsi"/>
                <w:b/>
                <w:bCs/>
                <w:i/>
                <w:iCs/>
                <w:sz w:val="16"/>
                <w:szCs w:val="16"/>
                <w:lang w:eastAsia="en-AU"/>
              </w:rPr>
              <w:t>a</w:t>
            </w:r>
            <w:r w:rsidRPr="00F24DC9">
              <w:rPr>
                <w:rFonts w:eastAsiaTheme="minorEastAsia" w:cstheme="minorHAnsi"/>
                <w:b/>
                <w:bCs/>
                <w:sz w:val="16"/>
                <w:szCs w:val="16"/>
                <w:lang w:eastAsia="en-AU"/>
              </w:rPr>
              <w:t xml:space="preserve">, </w:t>
            </w:r>
            <w:r w:rsidRPr="00F24DC9">
              <w:rPr>
                <w:rFonts w:eastAsiaTheme="minorEastAsia" w:cstheme="minorHAnsi"/>
                <w:b/>
                <w:bCs/>
                <w:i/>
                <w:iCs/>
                <w:sz w:val="16"/>
                <w:szCs w:val="16"/>
                <w:lang w:eastAsia="en-AU"/>
              </w:rPr>
              <w:t>b</w:t>
            </w:r>
            <w:r w:rsidRPr="00F24DC9">
              <w:rPr>
                <w:rFonts w:eastAsiaTheme="minorEastAsia" w:cstheme="minorHAnsi"/>
                <w:b/>
                <w:bCs/>
                <w:sz w:val="16"/>
                <w:szCs w:val="16"/>
                <w:lang w:eastAsia="en-AU"/>
              </w:rPr>
              <w:t xml:space="preserve">, </w:t>
            </w:r>
            <w:r w:rsidRPr="00F24DC9">
              <w:rPr>
                <w:rFonts w:eastAsiaTheme="minorEastAsia" w:cstheme="minorHAnsi"/>
                <w:b/>
                <w:bCs/>
                <w:i/>
                <w:iCs/>
                <w:sz w:val="16"/>
                <w:szCs w:val="16"/>
                <w:lang w:eastAsia="en-AU"/>
              </w:rPr>
              <w:t>c</w:t>
            </w:r>
            <w:r w:rsidRPr="00F24DC9">
              <w:rPr>
                <w:rFonts w:eastAsiaTheme="minorEastAsia" w:cstheme="minorHAnsi"/>
                <w:b/>
                <w:bCs/>
                <w:sz w:val="16"/>
                <w:szCs w:val="16"/>
                <w:lang w:eastAsia="en-AU"/>
              </w:rPr>
              <w:t xml:space="preserve"> (Å)</w:t>
            </w:r>
          </w:p>
        </w:tc>
        <w:tc>
          <w:tcPr>
            <w:tcW w:w="2785" w:type="dxa"/>
          </w:tcPr>
          <w:p w14:paraId="00BD37D4" w14:textId="55D3F4FA" w:rsidR="00E96ACC" w:rsidRPr="00F24DC9" w:rsidRDefault="00E96ACC" w:rsidP="00E96ACC">
            <w:pPr>
              <w:spacing w:line="276" w:lineRule="auto"/>
              <w:rPr>
                <w:rFonts w:cstheme="minorHAnsi"/>
                <w:sz w:val="16"/>
                <w:szCs w:val="16"/>
              </w:rPr>
            </w:pPr>
            <w:r w:rsidRPr="00F24DC9">
              <w:rPr>
                <w:rFonts w:eastAsiaTheme="minorEastAsia" w:cstheme="minorHAnsi"/>
                <w:sz w:val="16"/>
                <w:szCs w:val="16"/>
                <w:lang w:eastAsia="en-AU"/>
              </w:rPr>
              <w:t>11.5300 (7), 31.757 (2), 21.982 (11)</w:t>
            </w:r>
          </w:p>
        </w:tc>
        <w:tc>
          <w:tcPr>
            <w:tcW w:w="2786" w:type="dxa"/>
          </w:tcPr>
          <w:p w14:paraId="7613773C" w14:textId="6222E6FD" w:rsidR="00E96ACC" w:rsidRPr="00F24DC9" w:rsidRDefault="00E96ACC" w:rsidP="00E96ACC">
            <w:pPr>
              <w:spacing w:line="276" w:lineRule="auto"/>
              <w:rPr>
                <w:rFonts w:cstheme="minorHAnsi"/>
                <w:sz w:val="16"/>
                <w:szCs w:val="16"/>
              </w:rPr>
            </w:pPr>
            <w:r w:rsidRPr="00F24DC9">
              <w:rPr>
                <w:rFonts w:eastAsiaTheme="minorEastAsia" w:cstheme="minorHAnsi"/>
                <w:sz w:val="16"/>
                <w:szCs w:val="16"/>
                <w:lang w:eastAsia="en-AU"/>
              </w:rPr>
              <w:t>11.4495 (5), 31.4784 (16), 21.733 (8)</w:t>
            </w:r>
          </w:p>
        </w:tc>
        <w:tc>
          <w:tcPr>
            <w:tcW w:w="2786" w:type="dxa"/>
          </w:tcPr>
          <w:p w14:paraId="63D233FA" w14:textId="7D2F10B8" w:rsidR="00E96ACC" w:rsidRPr="00F24DC9" w:rsidRDefault="00E96ACC" w:rsidP="00E96ACC">
            <w:pPr>
              <w:spacing w:line="276" w:lineRule="auto"/>
              <w:rPr>
                <w:rFonts w:cstheme="minorHAnsi"/>
                <w:sz w:val="16"/>
                <w:szCs w:val="16"/>
              </w:rPr>
            </w:pPr>
            <w:r w:rsidRPr="00F24DC9">
              <w:rPr>
                <w:rFonts w:eastAsiaTheme="minorEastAsia" w:cstheme="minorHAnsi"/>
                <w:sz w:val="16"/>
                <w:szCs w:val="16"/>
                <w:lang w:eastAsia="en-AU"/>
              </w:rPr>
              <w:t>11.3226 (5), 31.0309 (17), 21.641 (9)</w:t>
            </w:r>
          </w:p>
        </w:tc>
        <w:tc>
          <w:tcPr>
            <w:tcW w:w="2786" w:type="dxa"/>
            <w:tcBorders>
              <w:right w:val="single" w:sz="4" w:space="0" w:color="auto"/>
            </w:tcBorders>
          </w:tcPr>
          <w:p w14:paraId="1220FAE1" w14:textId="11E447CB" w:rsidR="00E96ACC" w:rsidRPr="00F24DC9" w:rsidRDefault="00E96ACC" w:rsidP="00E96ACC">
            <w:pPr>
              <w:spacing w:line="276" w:lineRule="auto"/>
              <w:rPr>
                <w:rFonts w:cstheme="minorHAnsi"/>
                <w:sz w:val="16"/>
                <w:szCs w:val="16"/>
              </w:rPr>
            </w:pPr>
            <w:r w:rsidRPr="00F24DC9">
              <w:rPr>
                <w:rFonts w:eastAsiaTheme="minorEastAsia" w:cstheme="minorHAnsi"/>
                <w:sz w:val="16"/>
                <w:szCs w:val="16"/>
                <w:lang w:eastAsia="en-AU"/>
              </w:rPr>
              <w:t>11.2444 (8), 30.629 (2), 21.224 (12)</w:t>
            </w:r>
          </w:p>
        </w:tc>
      </w:tr>
      <w:tr w:rsidR="00E96ACC" w:rsidRPr="00F24DC9" w14:paraId="3414DF47" w14:textId="77777777" w:rsidTr="00E96ACC">
        <w:trPr>
          <w:trHeight w:val="253"/>
        </w:trPr>
        <w:tc>
          <w:tcPr>
            <w:tcW w:w="2785" w:type="dxa"/>
            <w:tcBorders>
              <w:left w:val="single" w:sz="4" w:space="0" w:color="auto"/>
            </w:tcBorders>
          </w:tcPr>
          <w:p w14:paraId="7A330E2C" w14:textId="422DEA86" w:rsidR="00E96ACC" w:rsidRPr="00F24DC9" w:rsidRDefault="00E96ACC" w:rsidP="00E96ACC">
            <w:pPr>
              <w:spacing w:line="276" w:lineRule="auto"/>
              <w:rPr>
                <w:rFonts w:eastAsiaTheme="minorEastAsia" w:cstheme="minorHAnsi"/>
                <w:b/>
                <w:bCs/>
                <w:sz w:val="16"/>
                <w:szCs w:val="16"/>
                <w:lang w:eastAsia="en-AU"/>
              </w:rPr>
            </w:pPr>
            <w:r w:rsidRPr="00F24DC9">
              <w:rPr>
                <w:rFonts w:eastAsiaTheme="minorEastAsia" w:cstheme="minorHAnsi"/>
                <w:b/>
                <w:bCs/>
                <w:i/>
                <w:iCs/>
                <w:sz w:val="16"/>
                <w:szCs w:val="16"/>
                <w:lang w:eastAsia="en-AU"/>
              </w:rPr>
              <w:t>β</w:t>
            </w:r>
            <w:r w:rsidRPr="00F24DC9">
              <w:rPr>
                <w:rFonts w:eastAsiaTheme="minorEastAsia" w:cstheme="minorHAnsi"/>
                <w:b/>
                <w:bCs/>
                <w:sz w:val="16"/>
                <w:szCs w:val="16"/>
                <w:lang w:eastAsia="en-AU"/>
              </w:rPr>
              <w:t xml:space="preserve"> (°)</w:t>
            </w:r>
          </w:p>
        </w:tc>
        <w:tc>
          <w:tcPr>
            <w:tcW w:w="2785" w:type="dxa"/>
          </w:tcPr>
          <w:p w14:paraId="13B3B934" w14:textId="3F6A1135" w:rsidR="00E96ACC" w:rsidRPr="00F24DC9" w:rsidRDefault="00E96ACC" w:rsidP="00E96ACC">
            <w:pPr>
              <w:spacing w:line="276" w:lineRule="auto"/>
              <w:rPr>
                <w:rFonts w:cstheme="minorHAnsi"/>
                <w:sz w:val="16"/>
                <w:szCs w:val="16"/>
              </w:rPr>
            </w:pPr>
            <w:r w:rsidRPr="00F24DC9">
              <w:rPr>
                <w:rFonts w:eastAsiaTheme="minorEastAsia" w:cstheme="minorHAnsi"/>
                <w:sz w:val="16"/>
                <w:szCs w:val="16"/>
                <w:lang w:eastAsia="en-AU"/>
              </w:rPr>
              <w:t>94.042 (12)</w:t>
            </w:r>
          </w:p>
        </w:tc>
        <w:tc>
          <w:tcPr>
            <w:tcW w:w="2786" w:type="dxa"/>
          </w:tcPr>
          <w:p w14:paraId="70D4C63F" w14:textId="70045797" w:rsidR="00E96ACC" w:rsidRPr="00F24DC9" w:rsidRDefault="00E96ACC" w:rsidP="00E96ACC">
            <w:pPr>
              <w:spacing w:line="276" w:lineRule="auto"/>
              <w:rPr>
                <w:rFonts w:cstheme="minorHAnsi"/>
                <w:sz w:val="16"/>
                <w:szCs w:val="16"/>
              </w:rPr>
            </w:pPr>
            <w:r w:rsidRPr="00F24DC9">
              <w:rPr>
                <w:rFonts w:eastAsiaTheme="minorEastAsia" w:cstheme="minorHAnsi"/>
                <w:sz w:val="16"/>
                <w:szCs w:val="16"/>
                <w:lang w:eastAsia="en-AU"/>
              </w:rPr>
              <w:t>93.841 (9)</w:t>
            </w:r>
          </w:p>
        </w:tc>
        <w:tc>
          <w:tcPr>
            <w:tcW w:w="2786" w:type="dxa"/>
          </w:tcPr>
          <w:p w14:paraId="2DC64E3B" w14:textId="11A166CC" w:rsidR="00E96ACC" w:rsidRPr="00F24DC9" w:rsidRDefault="00E96ACC" w:rsidP="00E96ACC">
            <w:pPr>
              <w:spacing w:line="276" w:lineRule="auto"/>
              <w:rPr>
                <w:rFonts w:cstheme="minorHAnsi"/>
                <w:sz w:val="16"/>
                <w:szCs w:val="16"/>
              </w:rPr>
            </w:pPr>
            <w:r w:rsidRPr="00F24DC9">
              <w:rPr>
                <w:rFonts w:eastAsiaTheme="minorEastAsia" w:cstheme="minorHAnsi"/>
                <w:sz w:val="16"/>
                <w:szCs w:val="16"/>
                <w:lang w:eastAsia="en-AU"/>
              </w:rPr>
              <w:t>93.891 (9)</w:t>
            </w:r>
          </w:p>
        </w:tc>
        <w:tc>
          <w:tcPr>
            <w:tcW w:w="2786" w:type="dxa"/>
            <w:tcBorders>
              <w:right w:val="single" w:sz="4" w:space="0" w:color="auto"/>
            </w:tcBorders>
          </w:tcPr>
          <w:p w14:paraId="2BB40447" w14:textId="7DA2EB31" w:rsidR="00E96ACC" w:rsidRPr="00F24DC9" w:rsidRDefault="00E96ACC" w:rsidP="00E96ACC">
            <w:pPr>
              <w:spacing w:line="276" w:lineRule="auto"/>
              <w:rPr>
                <w:rFonts w:cstheme="minorHAnsi"/>
                <w:sz w:val="16"/>
                <w:szCs w:val="16"/>
              </w:rPr>
            </w:pPr>
            <w:r w:rsidRPr="00F24DC9">
              <w:rPr>
                <w:rFonts w:eastAsiaTheme="minorEastAsia" w:cstheme="minorHAnsi"/>
                <w:sz w:val="16"/>
                <w:szCs w:val="16"/>
                <w:lang w:eastAsia="en-AU"/>
              </w:rPr>
              <w:t>94.000 (13)</w:t>
            </w:r>
          </w:p>
        </w:tc>
      </w:tr>
      <w:tr w:rsidR="00E96ACC" w:rsidRPr="00F24DC9" w14:paraId="1C805B4D" w14:textId="77777777" w:rsidTr="00E96ACC">
        <w:trPr>
          <w:trHeight w:val="268"/>
        </w:trPr>
        <w:tc>
          <w:tcPr>
            <w:tcW w:w="2785" w:type="dxa"/>
            <w:tcBorders>
              <w:left w:val="single" w:sz="4" w:space="0" w:color="auto"/>
            </w:tcBorders>
          </w:tcPr>
          <w:p w14:paraId="1FC66536" w14:textId="77777777" w:rsidR="00E96ACC" w:rsidRPr="00F24DC9" w:rsidRDefault="00E96ACC" w:rsidP="00E96ACC">
            <w:pPr>
              <w:spacing w:line="276" w:lineRule="auto"/>
              <w:rPr>
                <w:rFonts w:cstheme="minorHAnsi"/>
                <w:b/>
                <w:bCs/>
                <w:sz w:val="16"/>
                <w:szCs w:val="16"/>
              </w:rPr>
            </w:pPr>
            <w:r w:rsidRPr="00F24DC9">
              <w:rPr>
                <w:rFonts w:eastAsiaTheme="minorEastAsia" w:cstheme="minorHAnsi"/>
                <w:b/>
                <w:bCs/>
                <w:i/>
                <w:iCs/>
                <w:sz w:val="16"/>
                <w:szCs w:val="16"/>
                <w:lang w:eastAsia="en-AU"/>
              </w:rPr>
              <w:t>V</w:t>
            </w:r>
            <w:r w:rsidRPr="00F24DC9">
              <w:rPr>
                <w:rFonts w:eastAsiaTheme="minorEastAsia" w:cstheme="minorHAnsi"/>
                <w:b/>
                <w:bCs/>
                <w:sz w:val="16"/>
                <w:szCs w:val="16"/>
                <w:lang w:eastAsia="en-AU"/>
              </w:rPr>
              <w:t xml:space="preserve"> (Å</w:t>
            </w:r>
            <w:r w:rsidRPr="00F24DC9">
              <w:rPr>
                <w:rFonts w:eastAsiaTheme="minorEastAsia" w:cstheme="minorHAnsi"/>
                <w:b/>
                <w:bCs/>
                <w:sz w:val="16"/>
                <w:szCs w:val="16"/>
                <w:vertAlign w:val="superscript"/>
                <w:lang w:eastAsia="en-AU"/>
              </w:rPr>
              <w:t>3</w:t>
            </w:r>
            <w:r w:rsidRPr="00F24DC9">
              <w:rPr>
                <w:rFonts w:eastAsiaTheme="minorEastAsia" w:cstheme="minorHAnsi"/>
                <w:b/>
                <w:bCs/>
                <w:sz w:val="16"/>
                <w:szCs w:val="16"/>
                <w:lang w:eastAsia="en-AU"/>
              </w:rPr>
              <w:t>)</w:t>
            </w:r>
          </w:p>
        </w:tc>
        <w:tc>
          <w:tcPr>
            <w:tcW w:w="2785" w:type="dxa"/>
          </w:tcPr>
          <w:p w14:paraId="192587DC" w14:textId="6322F7CB" w:rsidR="00E96ACC" w:rsidRPr="00F24DC9" w:rsidRDefault="00E96ACC" w:rsidP="00E96ACC">
            <w:pPr>
              <w:spacing w:line="276" w:lineRule="auto"/>
              <w:rPr>
                <w:rFonts w:cstheme="minorHAnsi"/>
                <w:sz w:val="16"/>
                <w:szCs w:val="16"/>
              </w:rPr>
            </w:pPr>
            <w:r w:rsidRPr="00F24DC9">
              <w:rPr>
                <w:rFonts w:eastAsiaTheme="minorEastAsia" w:cstheme="minorHAnsi"/>
                <w:sz w:val="16"/>
                <w:szCs w:val="16"/>
                <w:lang w:eastAsia="en-AU"/>
              </w:rPr>
              <w:t>8029 (4)</w:t>
            </w:r>
          </w:p>
        </w:tc>
        <w:tc>
          <w:tcPr>
            <w:tcW w:w="2786" w:type="dxa"/>
          </w:tcPr>
          <w:p w14:paraId="4FD9C216" w14:textId="71A13A55" w:rsidR="00E96ACC" w:rsidRPr="00F24DC9" w:rsidRDefault="00E96ACC" w:rsidP="00E96ACC">
            <w:pPr>
              <w:spacing w:line="276" w:lineRule="auto"/>
              <w:rPr>
                <w:rFonts w:cstheme="minorHAnsi"/>
                <w:sz w:val="16"/>
                <w:szCs w:val="16"/>
              </w:rPr>
            </w:pPr>
            <w:r w:rsidRPr="00F24DC9">
              <w:rPr>
                <w:rFonts w:eastAsiaTheme="minorEastAsia" w:cstheme="minorHAnsi"/>
                <w:sz w:val="16"/>
                <w:szCs w:val="16"/>
                <w:lang w:eastAsia="en-AU"/>
              </w:rPr>
              <w:t>7815 (3)</w:t>
            </w:r>
          </w:p>
        </w:tc>
        <w:tc>
          <w:tcPr>
            <w:tcW w:w="2786" w:type="dxa"/>
          </w:tcPr>
          <w:p w14:paraId="6FF7A48D" w14:textId="77F14EA3" w:rsidR="00E96ACC" w:rsidRPr="00F24DC9" w:rsidRDefault="00E96ACC" w:rsidP="00E96ACC">
            <w:pPr>
              <w:spacing w:line="276" w:lineRule="auto"/>
              <w:rPr>
                <w:rFonts w:cstheme="minorHAnsi"/>
                <w:sz w:val="16"/>
                <w:szCs w:val="16"/>
              </w:rPr>
            </w:pPr>
            <w:r w:rsidRPr="00F24DC9">
              <w:rPr>
                <w:rFonts w:eastAsiaTheme="minorEastAsia" w:cstheme="minorHAnsi"/>
                <w:sz w:val="16"/>
                <w:szCs w:val="16"/>
                <w:lang w:eastAsia="en-AU"/>
              </w:rPr>
              <w:t>7586 (3)</w:t>
            </w:r>
          </w:p>
        </w:tc>
        <w:tc>
          <w:tcPr>
            <w:tcW w:w="2786" w:type="dxa"/>
            <w:tcBorders>
              <w:right w:val="single" w:sz="4" w:space="0" w:color="auto"/>
            </w:tcBorders>
          </w:tcPr>
          <w:p w14:paraId="0A7097E8" w14:textId="6E25BCB2" w:rsidR="00E96ACC" w:rsidRPr="00F24DC9" w:rsidRDefault="00E96ACC" w:rsidP="00E96ACC">
            <w:pPr>
              <w:spacing w:line="276" w:lineRule="auto"/>
              <w:rPr>
                <w:rFonts w:cstheme="minorHAnsi"/>
                <w:sz w:val="16"/>
                <w:szCs w:val="16"/>
              </w:rPr>
            </w:pPr>
            <w:r w:rsidRPr="00F24DC9">
              <w:rPr>
                <w:rFonts w:eastAsiaTheme="minorEastAsia" w:cstheme="minorHAnsi"/>
                <w:sz w:val="16"/>
                <w:szCs w:val="16"/>
                <w:lang w:eastAsia="en-AU"/>
              </w:rPr>
              <w:t>7292 (4)</w:t>
            </w:r>
          </w:p>
        </w:tc>
      </w:tr>
      <w:tr w:rsidR="00C22076" w:rsidRPr="00F24DC9" w14:paraId="5C114B3B" w14:textId="77777777" w:rsidTr="00E96ACC">
        <w:trPr>
          <w:trHeight w:val="253"/>
        </w:trPr>
        <w:tc>
          <w:tcPr>
            <w:tcW w:w="2785" w:type="dxa"/>
            <w:tcBorders>
              <w:left w:val="single" w:sz="4" w:space="0" w:color="auto"/>
            </w:tcBorders>
          </w:tcPr>
          <w:p w14:paraId="033B5F69" w14:textId="77777777" w:rsidR="00C22076" w:rsidRPr="00F24DC9" w:rsidRDefault="00C22076" w:rsidP="00E96ACC">
            <w:pPr>
              <w:spacing w:line="276" w:lineRule="auto"/>
              <w:rPr>
                <w:rFonts w:cstheme="minorHAnsi"/>
                <w:b/>
                <w:bCs/>
                <w:i/>
                <w:iCs/>
                <w:sz w:val="16"/>
                <w:szCs w:val="16"/>
              </w:rPr>
            </w:pPr>
            <w:r w:rsidRPr="00F24DC9">
              <w:rPr>
                <w:rFonts w:cstheme="minorHAnsi"/>
                <w:b/>
                <w:bCs/>
                <w:i/>
                <w:iCs/>
                <w:sz w:val="16"/>
                <w:szCs w:val="16"/>
              </w:rPr>
              <w:t>Z</w:t>
            </w:r>
          </w:p>
        </w:tc>
        <w:tc>
          <w:tcPr>
            <w:tcW w:w="2785" w:type="dxa"/>
          </w:tcPr>
          <w:p w14:paraId="17C7E8BC" w14:textId="6783CBED" w:rsidR="00C22076" w:rsidRPr="00F24DC9" w:rsidRDefault="00C22076" w:rsidP="00E96ACC">
            <w:pPr>
              <w:spacing w:line="276" w:lineRule="auto"/>
              <w:rPr>
                <w:rFonts w:cstheme="minorHAnsi"/>
                <w:sz w:val="16"/>
                <w:szCs w:val="16"/>
              </w:rPr>
            </w:pPr>
            <w:r w:rsidRPr="00F24DC9">
              <w:rPr>
                <w:rFonts w:cstheme="minorHAnsi"/>
                <w:sz w:val="16"/>
                <w:szCs w:val="16"/>
              </w:rPr>
              <w:t>8</w:t>
            </w:r>
          </w:p>
        </w:tc>
        <w:tc>
          <w:tcPr>
            <w:tcW w:w="2786" w:type="dxa"/>
          </w:tcPr>
          <w:p w14:paraId="6B382081" w14:textId="44F4FC11" w:rsidR="00C22076" w:rsidRPr="00F24DC9" w:rsidRDefault="00C22076" w:rsidP="00E96ACC">
            <w:pPr>
              <w:spacing w:line="276" w:lineRule="auto"/>
              <w:rPr>
                <w:rFonts w:cstheme="minorHAnsi"/>
                <w:sz w:val="16"/>
                <w:szCs w:val="16"/>
              </w:rPr>
            </w:pPr>
            <w:r w:rsidRPr="00F24DC9">
              <w:rPr>
                <w:rFonts w:cstheme="minorHAnsi"/>
                <w:sz w:val="16"/>
                <w:szCs w:val="16"/>
              </w:rPr>
              <w:t>8</w:t>
            </w:r>
          </w:p>
        </w:tc>
        <w:tc>
          <w:tcPr>
            <w:tcW w:w="2786" w:type="dxa"/>
          </w:tcPr>
          <w:p w14:paraId="6343EC26" w14:textId="5C339278" w:rsidR="00C22076" w:rsidRPr="00F24DC9" w:rsidRDefault="00C22076" w:rsidP="00E96ACC">
            <w:pPr>
              <w:spacing w:line="276" w:lineRule="auto"/>
              <w:rPr>
                <w:rFonts w:cstheme="minorHAnsi"/>
                <w:sz w:val="16"/>
                <w:szCs w:val="16"/>
              </w:rPr>
            </w:pPr>
            <w:r w:rsidRPr="00F24DC9">
              <w:rPr>
                <w:rFonts w:cstheme="minorHAnsi"/>
                <w:sz w:val="16"/>
                <w:szCs w:val="16"/>
              </w:rPr>
              <w:t>8</w:t>
            </w:r>
          </w:p>
        </w:tc>
        <w:tc>
          <w:tcPr>
            <w:tcW w:w="2786" w:type="dxa"/>
            <w:tcBorders>
              <w:right w:val="single" w:sz="4" w:space="0" w:color="auto"/>
            </w:tcBorders>
          </w:tcPr>
          <w:p w14:paraId="3FC74E3D" w14:textId="4A132EE4" w:rsidR="00C22076" w:rsidRPr="00F24DC9" w:rsidRDefault="00C22076" w:rsidP="00E96ACC">
            <w:pPr>
              <w:spacing w:line="276" w:lineRule="auto"/>
              <w:rPr>
                <w:rFonts w:cstheme="minorHAnsi"/>
                <w:sz w:val="16"/>
                <w:szCs w:val="16"/>
              </w:rPr>
            </w:pPr>
            <w:r w:rsidRPr="00F24DC9">
              <w:rPr>
                <w:rFonts w:cstheme="minorHAnsi"/>
                <w:sz w:val="16"/>
                <w:szCs w:val="16"/>
              </w:rPr>
              <w:t>8</w:t>
            </w:r>
          </w:p>
        </w:tc>
      </w:tr>
      <w:tr w:rsidR="00C22076" w:rsidRPr="00F24DC9" w14:paraId="21486A2D" w14:textId="77777777" w:rsidTr="00E96ACC">
        <w:trPr>
          <w:trHeight w:val="253"/>
        </w:trPr>
        <w:tc>
          <w:tcPr>
            <w:tcW w:w="2785" w:type="dxa"/>
            <w:tcBorders>
              <w:left w:val="single" w:sz="4" w:space="0" w:color="auto"/>
            </w:tcBorders>
          </w:tcPr>
          <w:p w14:paraId="1E8004CE" w14:textId="77777777" w:rsidR="00C22076" w:rsidRPr="00F24DC9" w:rsidRDefault="00C22076" w:rsidP="00E96ACC">
            <w:pPr>
              <w:spacing w:line="276" w:lineRule="auto"/>
              <w:rPr>
                <w:rFonts w:cstheme="minorHAnsi"/>
                <w:b/>
                <w:bCs/>
                <w:sz w:val="16"/>
                <w:szCs w:val="16"/>
              </w:rPr>
            </w:pPr>
            <w:r w:rsidRPr="00F24DC9">
              <w:rPr>
                <w:rFonts w:cstheme="minorHAnsi"/>
                <w:b/>
                <w:bCs/>
                <w:i/>
                <w:iCs/>
                <w:sz w:val="16"/>
                <w:szCs w:val="16"/>
              </w:rPr>
              <w:t>ρ</w:t>
            </w:r>
            <w:r w:rsidRPr="00F24DC9">
              <w:rPr>
                <w:rFonts w:cstheme="minorHAnsi"/>
                <w:b/>
                <w:bCs/>
                <w:sz w:val="16"/>
                <w:szCs w:val="16"/>
              </w:rPr>
              <w:t xml:space="preserve"> (g </w:t>
            </w:r>
            <w:proofErr w:type="gramStart"/>
            <w:r w:rsidRPr="00F24DC9">
              <w:rPr>
                <w:rFonts w:cstheme="minorHAnsi"/>
                <w:b/>
                <w:bCs/>
                <w:sz w:val="16"/>
                <w:szCs w:val="16"/>
              </w:rPr>
              <w:t>cm</w:t>
            </w:r>
            <w:r w:rsidRPr="00F24DC9">
              <w:rPr>
                <w:rFonts w:cstheme="minorHAnsi"/>
                <w:b/>
                <w:bCs/>
                <w:sz w:val="16"/>
                <w:szCs w:val="16"/>
                <w:vertAlign w:val="superscript"/>
              </w:rPr>
              <w:t>-3</w:t>
            </w:r>
            <w:proofErr w:type="gramEnd"/>
            <w:r w:rsidRPr="00F24DC9">
              <w:rPr>
                <w:rFonts w:cstheme="minorHAnsi"/>
                <w:b/>
                <w:bCs/>
                <w:sz w:val="16"/>
                <w:szCs w:val="16"/>
              </w:rPr>
              <w:t>)</w:t>
            </w:r>
          </w:p>
        </w:tc>
        <w:tc>
          <w:tcPr>
            <w:tcW w:w="2785" w:type="dxa"/>
          </w:tcPr>
          <w:p w14:paraId="30451BAB" w14:textId="1BCA0C07" w:rsidR="00C22076" w:rsidRPr="00F24DC9" w:rsidRDefault="00F65D29" w:rsidP="00E96ACC">
            <w:pPr>
              <w:spacing w:line="276" w:lineRule="auto"/>
              <w:rPr>
                <w:rFonts w:cstheme="minorHAnsi"/>
                <w:sz w:val="16"/>
                <w:szCs w:val="16"/>
              </w:rPr>
            </w:pPr>
            <w:r>
              <w:rPr>
                <w:rFonts w:cstheme="minorHAnsi"/>
                <w:sz w:val="16"/>
                <w:szCs w:val="16"/>
              </w:rPr>
              <w:t>1.381</w:t>
            </w:r>
          </w:p>
        </w:tc>
        <w:tc>
          <w:tcPr>
            <w:tcW w:w="2786" w:type="dxa"/>
          </w:tcPr>
          <w:p w14:paraId="664337E0" w14:textId="13B21332" w:rsidR="00C22076" w:rsidRPr="00F24DC9" w:rsidRDefault="00F65D29" w:rsidP="00E96ACC">
            <w:pPr>
              <w:spacing w:line="276" w:lineRule="auto"/>
              <w:rPr>
                <w:rFonts w:cstheme="minorHAnsi"/>
                <w:sz w:val="16"/>
                <w:szCs w:val="16"/>
              </w:rPr>
            </w:pPr>
            <w:r>
              <w:rPr>
                <w:rFonts w:cstheme="minorHAnsi"/>
                <w:sz w:val="16"/>
                <w:szCs w:val="16"/>
              </w:rPr>
              <w:t>1.419</w:t>
            </w:r>
          </w:p>
        </w:tc>
        <w:tc>
          <w:tcPr>
            <w:tcW w:w="2786" w:type="dxa"/>
          </w:tcPr>
          <w:p w14:paraId="3BC37487" w14:textId="1988982F" w:rsidR="00C22076" w:rsidRPr="00F24DC9" w:rsidRDefault="00F65D29" w:rsidP="00E96ACC">
            <w:pPr>
              <w:spacing w:line="276" w:lineRule="auto"/>
              <w:rPr>
                <w:rFonts w:cstheme="minorHAnsi"/>
                <w:sz w:val="16"/>
                <w:szCs w:val="16"/>
              </w:rPr>
            </w:pPr>
            <w:r>
              <w:rPr>
                <w:rFonts w:cstheme="minorHAnsi"/>
                <w:sz w:val="16"/>
                <w:szCs w:val="16"/>
              </w:rPr>
              <w:t>1.462</w:t>
            </w:r>
          </w:p>
        </w:tc>
        <w:tc>
          <w:tcPr>
            <w:tcW w:w="2786" w:type="dxa"/>
            <w:tcBorders>
              <w:right w:val="single" w:sz="4" w:space="0" w:color="auto"/>
            </w:tcBorders>
          </w:tcPr>
          <w:p w14:paraId="545A24F3" w14:textId="167A2AA5" w:rsidR="00C22076" w:rsidRPr="00F24DC9" w:rsidRDefault="009D2207" w:rsidP="00E96ACC">
            <w:pPr>
              <w:spacing w:line="276" w:lineRule="auto"/>
              <w:rPr>
                <w:rFonts w:cstheme="minorHAnsi"/>
                <w:sz w:val="16"/>
                <w:szCs w:val="16"/>
              </w:rPr>
            </w:pPr>
            <w:r>
              <w:rPr>
                <w:rFonts w:cstheme="minorHAnsi"/>
                <w:sz w:val="16"/>
                <w:szCs w:val="16"/>
              </w:rPr>
              <w:t>1.521</w:t>
            </w:r>
          </w:p>
        </w:tc>
      </w:tr>
      <w:tr w:rsidR="00C22076" w:rsidRPr="00F24DC9" w14:paraId="483388CE" w14:textId="77777777" w:rsidTr="00E96ACC">
        <w:trPr>
          <w:trHeight w:val="268"/>
        </w:trPr>
        <w:tc>
          <w:tcPr>
            <w:tcW w:w="2785" w:type="dxa"/>
            <w:tcBorders>
              <w:left w:val="single" w:sz="4" w:space="0" w:color="auto"/>
            </w:tcBorders>
          </w:tcPr>
          <w:p w14:paraId="721E0966" w14:textId="77777777" w:rsidR="00C22076" w:rsidRPr="00F24DC9" w:rsidRDefault="00C22076" w:rsidP="00E96ACC">
            <w:pPr>
              <w:spacing w:line="276" w:lineRule="auto"/>
              <w:rPr>
                <w:rFonts w:cstheme="minorHAnsi"/>
                <w:b/>
                <w:bCs/>
                <w:i/>
                <w:iCs/>
                <w:sz w:val="16"/>
                <w:szCs w:val="16"/>
              </w:rPr>
            </w:pPr>
            <w:r w:rsidRPr="00F24DC9">
              <w:rPr>
                <w:rFonts w:eastAsiaTheme="minorEastAsia" w:cstheme="minorHAnsi"/>
                <w:b/>
                <w:bCs/>
                <w:sz w:val="16"/>
                <w:szCs w:val="16"/>
                <w:lang w:eastAsia="en-AU"/>
              </w:rPr>
              <w:t>Radiation type</w:t>
            </w:r>
          </w:p>
        </w:tc>
        <w:tc>
          <w:tcPr>
            <w:tcW w:w="2785" w:type="dxa"/>
          </w:tcPr>
          <w:p w14:paraId="055B9215" w14:textId="34B2D4CA" w:rsidR="00C22076" w:rsidRPr="00F24DC9" w:rsidRDefault="00C22076" w:rsidP="00E96ACC">
            <w:pPr>
              <w:spacing w:line="276" w:lineRule="auto"/>
              <w:rPr>
                <w:rFonts w:cstheme="minorHAnsi"/>
                <w:sz w:val="16"/>
                <w:szCs w:val="16"/>
              </w:rPr>
            </w:pPr>
            <w:r w:rsidRPr="00F24DC9">
              <w:rPr>
                <w:rFonts w:cstheme="minorHAnsi"/>
                <w:sz w:val="16"/>
                <w:szCs w:val="16"/>
              </w:rPr>
              <w:t xml:space="preserve">Mo </w:t>
            </w:r>
            <w:r w:rsidRPr="00F24DC9">
              <w:rPr>
                <w:rFonts w:eastAsiaTheme="minorEastAsia" w:cstheme="minorHAnsi"/>
                <w:i/>
                <w:iCs/>
                <w:sz w:val="16"/>
                <w:szCs w:val="16"/>
                <w:lang w:eastAsia="en-AU"/>
              </w:rPr>
              <w:t>K</w:t>
            </w:r>
            <w:r w:rsidRPr="00F24DC9">
              <w:rPr>
                <w:rFonts w:eastAsiaTheme="minorEastAsia" w:cstheme="minorHAnsi"/>
                <w:sz w:val="16"/>
                <w:szCs w:val="16"/>
                <w:lang w:eastAsia="en-AU"/>
              </w:rPr>
              <w:t>α</w:t>
            </w:r>
          </w:p>
        </w:tc>
        <w:tc>
          <w:tcPr>
            <w:tcW w:w="2786" w:type="dxa"/>
          </w:tcPr>
          <w:p w14:paraId="24FFE534" w14:textId="40C782C3" w:rsidR="00C22076" w:rsidRPr="00F24DC9" w:rsidRDefault="00C22076" w:rsidP="00E96ACC">
            <w:pPr>
              <w:spacing w:line="276" w:lineRule="auto"/>
              <w:rPr>
                <w:rFonts w:cstheme="minorHAnsi"/>
                <w:sz w:val="16"/>
                <w:szCs w:val="16"/>
              </w:rPr>
            </w:pPr>
            <w:r w:rsidRPr="00F24DC9">
              <w:rPr>
                <w:rFonts w:cstheme="minorHAnsi"/>
                <w:sz w:val="16"/>
                <w:szCs w:val="16"/>
              </w:rPr>
              <w:t xml:space="preserve">Mo </w:t>
            </w:r>
            <w:r w:rsidRPr="00F24DC9">
              <w:rPr>
                <w:rFonts w:eastAsiaTheme="minorEastAsia" w:cstheme="minorHAnsi"/>
                <w:i/>
                <w:iCs/>
                <w:sz w:val="16"/>
                <w:szCs w:val="16"/>
                <w:lang w:eastAsia="en-AU"/>
              </w:rPr>
              <w:t>K</w:t>
            </w:r>
            <w:r w:rsidRPr="00F24DC9">
              <w:rPr>
                <w:rFonts w:eastAsiaTheme="minorEastAsia" w:cstheme="minorHAnsi"/>
                <w:sz w:val="16"/>
                <w:szCs w:val="16"/>
                <w:lang w:eastAsia="en-AU"/>
              </w:rPr>
              <w:t>α</w:t>
            </w:r>
          </w:p>
        </w:tc>
        <w:tc>
          <w:tcPr>
            <w:tcW w:w="2786" w:type="dxa"/>
          </w:tcPr>
          <w:p w14:paraId="0808D0DD" w14:textId="71A60F6B" w:rsidR="00C22076" w:rsidRPr="00F24DC9" w:rsidRDefault="00C22076" w:rsidP="00E96ACC">
            <w:pPr>
              <w:spacing w:line="276" w:lineRule="auto"/>
              <w:rPr>
                <w:rFonts w:cstheme="minorHAnsi"/>
                <w:sz w:val="16"/>
                <w:szCs w:val="16"/>
              </w:rPr>
            </w:pPr>
            <w:r w:rsidRPr="00F24DC9">
              <w:rPr>
                <w:rFonts w:cstheme="minorHAnsi"/>
                <w:sz w:val="16"/>
                <w:szCs w:val="16"/>
              </w:rPr>
              <w:t xml:space="preserve">Mo </w:t>
            </w:r>
            <w:r w:rsidRPr="00F24DC9">
              <w:rPr>
                <w:rFonts w:eastAsiaTheme="minorEastAsia" w:cstheme="minorHAnsi"/>
                <w:i/>
                <w:iCs/>
                <w:sz w:val="16"/>
                <w:szCs w:val="16"/>
                <w:lang w:eastAsia="en-AU"/>
              </w:rPr>
              <w:t>K</w:t>
            </w:r>
            <w:r w:rsidRPr="00F24DC9">
              <w:rPr>
                <w:rFonts w:eastAsiaTheme="minorEastAsia" w:cstheme="minorHAnsi"/>
                <w:sz w:val="16"/>
                <w:szCs w:val="16"/>
                <w:lang w:eastAsia="en-AU"/>
              </w:rPr>
              <w:t>α</w:t>
            </w:r>
          </w:p>
        </w:tc>
        <w:tc>
          <w:tcPr>
            <w:tcW w:w="2786" w:type="dxa"/>
            <w:tcBorders>
              <w:right w:val="single" w:sz="4" w:space="0" w:color="auto"/>
            </w:tcBorders>
          </w:tcPr>
          <w:p w14:paraId="55416103" w14:textId="1842B608" w:rsidR="00C22076" w:rsidRPr="00F24DC9" w:rsidRDefault="00C22076" w:rsidP="00E96ACC">
            <w:pPr>
              <w:spacing w:line="276" w:lineRule="auto"/>
              <w:rPr>
                <w:rFonts w:cstheme="minorHAnsi"/>
                <w:sz w:val="16"/>
                <w:szCs w:val="16"/>
              </w:rPr>
            </w:pPr>
            <w:r w:rsidRPr="00F24DC9">
              <w:rPr>
                <w:rFonts w:cstheme="minorHAnsi"/>
                <w:sz w:val="16"/>
                <w:szCs w:val="16"/>
              </w:rPr>
              <w:t xml:space="preserve">Mo </w:t>
            </w:r>
            <w:r w:rsidRPr="00F24DC9">
              <w:rPr>
                <w:rFonts w:eastAsiaTheme="minorEastAsia" w:cstheme="minorHAnsi"/>
                <w:i/>
                <w:iCs/>
                <w:sz w:val="16"/>
                <w:szCs w:val="16"/>
                <w:lang w:eastAsia="en-AU"/>
              </w:rPr>
              <w:t>K</w:t>
            </w:r>
            <w:r w:rsidRPr="00F24DC9">
              <w:rPr>
                <w:rFonts w:eastAsiaTheme="minorEastAsia" w:cstheme="minorHAnsi"/>
                <w:sz w:val="16"/>
                <w:szCs w:val="16"/>
                <w:lang w:eastAsia="en-AU"/>
              </w:rPr>
              <w:t>α</w:t>
            </w:r>
          </w:p>
        </w:tc>
      </w:tr>
      <w:tr w:rsidR="00C22076" w:rsidRPr="00F24DC9" w14:paraId="39F43EA7" w14:textId="77777777" w:rsidTr="00E96ACC">
        <w:trPr>
          <w:trHeight w:val="253"/>
        </w:trPr>
        <w:tc>
          <w:tcPr>
            <w:tcW w:w="2785" w:type="dxa"/>
            <w:tcBorders>
              <w:left w:val="single" w:sz="4" w:space="0" w:color="auto"/>
            </w:tcBorders>
          </w:tcPr>
          <w:p w14:paraId="7C142312" w14:textId="77777777" w:rsidR="00C22076" w:rsidRPr="00F24DC9" w:rsidRDefault="00C22076" w:rsidP="00E96ACC">
            <w:pPr>
              <w:spacing w:line="276" w:lineRule="auto"/>
              <w:rPr>
                <w:rFonts w:cstheme="minorHAnsi"/>
                <w:b/>
                <w:bCs/>
                <w:i/>
                <w:iCs/>
                <w:sz w:val="16"/>
                <w:szCs w:val="16"/>
              </w:rPr>
            </w:pPr>
            <w:r w:rsidRPr="00F24DC9">
              <w:rPr>
                <w:rFonts w:eastAsiaTheme="minorEastAsia" w:cstheme="minorHAnsi"/>
                <w:b/>
                <w:bCs/>
                <w:i/>
                <w:iCs/>
                <w:sz w:val="16"/>
                <w:szCs w:val="16"/>
                <w:lang w:eastAsia="en-AU"/>
              </w:rPr>
              <w:t>µ</w:t>
            </w:r>
            <w:r w:rsidRPr="00F24DC9">
              <w:rPr>
                <w:rFonts w:eastAsiaTheme="minorEastAsia" w:cstheme="minorHAnsi"/>
                <w:b/>
                <w:bCs/>
                <w:sz w:val="16"/>
                <w:szCs w:val="16"/>
                <w:lang w:eastAsia="en-AU"/>
              </w:rPr>
              <w:t xml:space="preserve"> (</w:t>
            </w:r>
            <w:proofErr w:type="gramStart"/>
            <w:r w:rsidRPr="00F24DC9">
              <w:rPr>
                <w:rFonts w:eastAsiaTheme="minorEastAsia" w:cstheme="minorHAnsi"/>
                <w:b/>
                <w:bCs/>
                <w:sz w:val="16"/>
                <w:szCs w:val="16"/>
                <w:lang w:eastAsia="en-AU"/>
              </w:rPr>
              <w:t>mm</w:t>
            </w:r>
            <w:r w:rsidRPr="00F24DC9">
              <w:rPr>
                <w:rFonts w:eastAsiaTheme="minorEastAsia" w:cstheme="minorHAnsi"/>
                <w:b/>
                <w:bCs/>
                <w:sz w:val="16"/>
                <w:szCs w:val="16"/>
                <w:vertAlign w:val="superscript"/>
                <w:lang w:eastAsia="en-AU"/>
              </w:rPr>
              <w:t>−1</w:t>
            </w:r>
            <w:proofErr w:type="gramEnd"/>
            <w:r w:rsidRPr="00F24DC9">
              <w:rPr>
                <w:rFonts w:eastAsiaTheme="minorEastAsia" w:cstheme="minorHAnsi"/>
                <w:b/>
                <w:bCs/>
                <w:sz w:val="16"/>
                <w:szCs w:val="16"/>
                <w:lang w:eastAsia="en-AU"/>
              </w:rPr>
              <w:t>)</w:t>
            </w:r>
          </w:p>
        </w:tc>
        <w:tc>
          <w:tcPr>
            <w:tcW w:w="2785" w:type="dxa"/>
          </w:tcPr>
          <w:p w14:paraId="2B925A62" w14:textId="562F24D1" w:rsidR="00C22076" w:rsidRPr="00F24DC9" w:rsidRDefault="003070FA" w:rsidP="00E96ACC">
            <w:pPr>
              <w:spacing w:line="276" w:lineRule="auto"/>
              <w:rPr>
                <w:rFonts w:cstheme="minorHAnsi"/>
                <w:sz w:val="16"/>
                <w:szCs w:val="16"/>
              </w:rPr>
            </w:pPr>
            <w:r w:rsidRPr="00F24DC9">
              <w:rPr>
                <w:rFonts w:cstheme="minorHAnsi"/>
                <w:sz w:val="16"/>
                <w:szCs w:val="16"/>
              </w:rPr>
              <w:t>0.54</w:t>
            </w:r>
          </w:p>
        </w:tc>
        <w:tc>
          <w:tcPr>
            <w:tcW w:w="2786" w:type="dxa"/>
          </w:tcPr>
          <w:p w14:paraId="28A22A5C" w14:textId="0B53705A" w:rsidR="00C22076" w:rsidRPr="00F24DC9" w:rsidRDefault="005D2C78" w:rsidP="00E96ACC">
            <w:pPr>
              <w:spacing w:line="276" w:lineRule="auto"/>
              <w:rPr>
                <w:rFonts w:cstheme="minorHAnsi"/>
                <w:sz w:val="16"/>
                <w:szCs w:val="16"/>
              </w:rPr>
            </w:pPr>
            <w:r w:rsidRPr="00F24DC9">
              <w:rPr>
                <w:rFonts w:cstheme="minorHAnsi"/>
                <w:sz w:val="16"/>
                <w:szCs w:val="16"/>
              </w:rPr>
              <w:t>0.55</w:t>
            </w:r>
          </w:p>
        </w:tc>
        <w:tc>
          <w:tcPr>
            <w:tcW w:w="2786" w:type="dxa"/>
          </w:tcPr>
          <w:p w14:paraId="703FCD35" w14:textId="1926CCB4" w:rsidR="00C22076" w:rsidRPr="00F24DC9" w:rsidRDefault="00F65D29" w:rsidP="00E96ACC">
            <w:pPr>
              <w:spacing w:line="276" w:lineRule="auto"/>
              <w:rPr>
                <w:rFonts w:cstheme="minorHAnsi"/>
                <w:sz w:val="16"/>
                <w:szCs w:val="16"/>
              </w:rPr>
            </w:pPr>
            <w:r>
              <w:rPr>
                <w:rFonts w:cstheme="minorHAnsi"/>
                <w:sz w:val="16"/>
                <w:szCs w:val="16"/>
              </w:rPr>
              <w:t>0.57</w:t>
            </w:r>
          </w:p>
        </w:tc>
        <w:tc>
          <w:tcPr>
            <w:tcW w:w="2786" w:type="dxa"/>
            <w:tcBorders>
              <w:right w:val="single" w:sz="4" w:space="0" w:color="auto"/>
            </w:tcBorders>
          </w:tcPr>
          <w:p w14:paraId="5AB05686" w14:textId="2774B124" w:rsidR="00C22076" w:rsidRPr="00F24DC9" w:rsidRDefault="00E96ACC" w:rsidP="00E96ACC">
            <w:pPr>
              <w:spacing w:line="276" w:lineRule="auto"/>
              <w:rPr>
                <w:rFonts w:cstheme="minorHAnsi"/>
                <w:sz w:val="16"/>
                <w:szCs w:val="16"/>
              </w:rPr>
            </w:pPr>
            <w:r w:rsidRPr="00F24DC9">
              <w:rPr>
                <w:rFonts w:cstheme="minorHAnsi"/>
                <w:sz w:val="16"/>
                <w:szCs w:val="16"/>
              </w:rPr>
              <w:t>0.59</w:t>
            </w:r>
          </w:p>
        </w:tc>
      </w:tr>
      <w:tr w:rsidR="00815913" w:rsidRPr="00F24DC9" w14:paraId="2F8E169D" w14:textId="77777777" w:rsidTr="00E96ACC">
        <w:trPr>
          <w:trHeight w:val="253"/>
        </w:trPr>
        <w:tc>
          <w:tcPr>
            <w:tcW w:w="2785" w:type="dxa"/>
            <w:tcBorders>
              <w:left w:val="single" w:sz="4" w:space="0" w:color="auto"/>
            </w:tcBorders>
          </w:tcPr>
          <w:p w14:paraId="6A145CB0" w14:textId="77777777" w:rsidR="00815913" w:rsidRPr="00F24DC9" w:rsidRDefault="00815913" w:rsidP="00815913">
            <w:pPr>
              <w:spacing w:line="276" w:lineRule="auto"/>
              <w:rPr>
                <w:rFonts w:cstheme="minorHAnsi"/>
                <w:b/>
                <w:bCs/>
                <w:i/>
                <w:iCs/>
                <w:sz w:val="16"/>
                <w:szCs w:val="16"/>
              </w:rPr>
            </w:pPr>
            <w:r w:rsidRPr="00F24DC9">
              <w:rPr>
                <w:rFonts w:eastAsiaTheme="minorEastAsia" w:cstheme="minorHAnsi"/>
                <w:b/>
                <w:bCs/>
                <w:sz w:val="16"/>
                <w:szCs w:val="16"/>
                <w:lang w:eastAsia="en-AU"/>
              </w:rPr>
              <w:t>Crystal size (mm)</w:t>
            </w:r>
          </w:p>
        </w:tc>
        <w:tc>
          <w:tcPr>
            <w:tcW w:w="2785" w:type="dxa"/>
          </w:tcPr>
          <w:p w14:paraId="2A34CBD7" w14:textId="3204936A" w:rsidR="00815913" w:rsidRPr="00F24DC9" w:rsidRDefault="00815913" w:rsidP="00815913">
            <w:pPr>
              <w:spacing w:line="276" w:lineRule="auto"/>
              <w:rPr>
                <w:rFonts w:cstheme="minorHAnsi"/>
                <w:sz w:val="16"/>
                <w:szCs w:val="16"/>
              </w:rPr>
            </w:pPr>
            <w:r w:rsidRPr="00F24DC9">
              <w:rPr>
                <w:rFonts w:cstheme="minorHAnsi"/>
                <w:sz w:val="16"/>
                <w:szCs w:val="16"/>
              </w:rPr>
              <w:t xml:space="preserve">0.13 </w:t>
            </w:r>
            <w:r w:rsidRPr="00F24DC9">
              <w:rPr>
                <w:rFonts w:eastAsiaTheme="minorEastAsia" w:cstheme="minorHAnsi"/>
                <w:sz w:val="16"/>
                <w:szCs w:val="16"/>
                <w:lang w:eastAsia="en-AU"/>
              </w:rPr>
              <w:t>× 0.10 × 0.05</w:t>
            </w:r>
          </w:p>
        </w:tc>
        <w:tc>
          <w:tcPr>
            <w:tcW w:w="2786" w:type="dxa"/>
          </w:tcPr>
          <w:p w14:paraId="467CD344" w14:textId="09C4F3B3" w:rsidR="00815913" w:rsidRPr="00F24DC9" w:rsidRDefault="00815913" w:rsidP="00815913">
            <w:pPr>
              <w:spacing w:line="276" w:lineRule="auto"/>
              <w:rPr>
                <w:rFonts w:cstheme="minorHAnsi"/>
                <w:sz w:val="16"/>
                <w:szCs w:val="16"/>
              </w:rPr>
            </w:pPr>
            <w:r w:rsidRPr="00F24DC9">
              <w:rPr>
                <w:rFonts w:cstheme="minorHAnsi"/>
                <w:sz w:val="16"/>
                <w:szCs w:val="16"/>
              </w:rPr>
              <w:t xml:space="preserve">0.13 </w:t>
            </w:r>
            <w:r w:rsidRPr="00F24DC9">
              <w:rPr>
                <w:rFonts w:eastAsiaTheme="minorEastAsia" w:cstheme="minorHAnsi"/>
                <w:sz w:val="16"/>
                <w:szCs w:val="16"/>
                <w:lang w:eastAsia="en-AU"/>
              </w:rPr>
              <w:t>× 0.10 × 0.05</w:t>
            </w:r>
          </w:p>
        </w:tc>
        <w:tc>
          <w:tcPr>
            <w:tcW w:w="2786" w:type="dxa"/>
          </w:tcPr>
          <w:p w14:paraId="3DC1C194" w14:textId="377213A3" w:rsidR="00815913" w:rsidRPr="00F24DC9" w:rsidRDefault="00815913" w:rsidP="00815913">
            <w:pPr>
              <w:spacing w:line="276" w:lineRule="auto"/>
              <w:rPr>
                <w:rFonts w:cstheme="minorHAnsi"/>
                <w:sz w:val="16"/>
                <w:szCs w:val="16"/>
              </w:rPr>
            </w:pPr>
            <w:r w:rsidRPr="00F24DC9">
              <w:rPr>
                <w:rFonts w:cstheme="minorHAnsi"/>
                <w:sz w:val="16"/>
                <w:szCs w:val="16"/>
              </w:rPr>
              <w:t xml:space="preserve">0.13 </w:t>
            </w:r>
            <w:r w:rsidRPr="00F24DC9">
              <w:rPr>
                <w:rFonts w:eastAsiaTheme="minorEastAsia" w:cstheme="minorHAnsi"/>
                <w:sz w:val="16"/>
                <w:szCs w:val="16"/>
                <w:lang w:eastAsia="en-AU"/>
              </w:rPr>
              <w:t>× 0.10 × 0.05</w:t>
            </w:r>
          </w:p>
        </w:tc>
        <w:tc>
          <w:tcPr>
            <w:tcW w:w="2786" w:type="dxa"/>
            <w:tcBorders>
              <w:right w:val="single" w:sz="4" w:space="0" w:color="auto"/>
            </w:tcBorders>
          </w:tcPr>
          <w:p w14:paraId="4D2C177E" w14:textId="6E56D9C6" w:rsidR="00815913" w:rsidRPr="00F24DC9" w:rsidRDefault="00815913" w:rsidP="00815913">
            <w:pPr>
              <w:spacing w:line="276" w:lineRule="auto"/>
              <w:rPr>
                <w:rFonts w:cstheme="minorHAnsi"/>
                <w:sz w:val="16"/>
                <w:szCs w:val="16"/>
              </w:rPr>
            </w:pPr>
            <w:r w:rsidRPr="00F24DC9">
              <w:rPr>
                <w:rFonts w:cstheme="minorHAnsi"/>
                <w:sz w:val="16"/>
                <w:szCs w:val="16"/>
              </w:rPr>
              <w:t xml:space="preserve">0.13 </w:t>
            </w:r>
            <w:r w:rsidRPr="00F24DC9">
              <w:rPr>
                <w:rFonts w:eastAsiaTheme="minorEastAsia" w:cstheme="minorHAnsi"/>
                <w:sz w:val="16"/>
                <w:szCs w:val="16"/>
                <w:lang w:eastAsia="en-AU"/>
              </w:rPr>
              <w:t>× 0.10 × 0.05</w:t>
            </w:r>
          </w:p>
        </w:tc>
      </w:tr>
      <w:tr w:rsidR="005F7D48" w:rsidRPr="00F24DC9" w14:paraId="522A0ED4" w14:textId="77777777" w:rsidTr="00E96ACC">
        <w:trPr>
          <w:trHeight w:val="520"/>
        </w:trPr>
        <w:tc>
          <w:tcPr>
            <w:tcW w:w="2785" w:type="dxa"/>
            <w:tcBorders>
              <w:left w:val="single" w:sz="4" w:space="0" w:color="auto"/>
            </w:tcBorders>
          </w:tcPr>
          <w:p w14:paraId="790656B4" w14:textId="77777777" w:rsidR="005F7D48" w:rsidRPr="00F24DC9" w:rsidRDefault="005F7D48" w:rsidP="00E96ACC">
            <w:pPr>
              <w:spacing w:line="276" w:lineRule="auto"/>
              <w:rPr>
                <w:rFonts w:cstheme="minorHAnsi"/>
                <w:b/>
                <w:bCs/>
                <w:sz w:val="16"/>
                <w:szCs w:val="16"/>
              </w:rPr>
            </w:pPr>
          </w:p>
          <w:p w14:paraId="03393726" w14:textId="77777777" w:rsidR="005F7D48" w:rsidRPr="00F24DC9" w:rsidRDefault="005F7D48" w:rsidP="00E96ACC">
            <w:pPr>
              <w:spacing w:line="276" w:lineRule="auto"/>
              <w:rPr>
                <w:rFonts w:cstheme="minorHAnsi"/>
                <w:b/>
                <w:bCs/>
                <w:sz w:val="16"/>
                <w:szCs w:val="16"/>
              </w:rPr>
            </w:pPr>
            <w:r w:rsidRPr="00F24DC9">
              <w:rPr>
                <w:rFonts w:cstheme="minorHAnsi"/>
                <w:b/>
                <w:bCs/>
                <w:sz w:val="16"/>
                <w:szCs w:val="16"/>
              </w:rPr>
              <w:t>Absorption correction</w:t>
            </w:r>
          </w:p>
        </w:tc>
        <w:tc>
          <w:tcPr>
            <w:tcW w:w="2785" w:type="dxa"/>
          </w:tcPr>
          <w:p w14:paraId="0F417454" w14:textId="77777777" w:rsidR="005F7D48" w:rsidRPr="00F24DC9" w:rsidRDefault="005F7D48" w:rsidP="00E96ACC">
            <w:pPr>
              <w:spacing w:line="276" w:lineRule="auto"/>
              <w:rPr>
                <w:rFonts w:cstheme="minorHAnsi"/>
                <w:sz w:val="16"/>
                <w:szCs w:val="16"/>
              </w:rPr>
            </w:pPr>
          </w:p>
          <w:p w14:paraId="6FC5D0A1" w14:textId="77777777" w:rsidR="003070FA" w:rsidRPr="00F24DC9" w:rsidRDefault="003070FA" w:rsidP="00E96ACC">
            <w:pPr>
              <w:spacing w:line="276" w:lineRule="auto"/>
              <w:rPr>
                <w:rFonts w:cstheme="minorHAnsi"/>
                <w:sz w:val="16"/>
                <w:szCs w:val="16"/>
              </w:rPr>
            </w:pPr>
            <w:r w:rsidRPr="00F24DC9">
              <w:rPr>
                <w:rFonts w:cstheme="minorHAnsi"/>
                <w:sz w:val="16"/>
                <w:szCs w:val="16"/>
              </w:rPr>
              <w:t xml:space="preserve">Bruker </w:t>
            </w:r>
            <w:r w:rsidRPr="00F24DC9">
              <w:rPr>
                <w:rFonts w:cstheme="minorHAnsi"/>
                <w:i/>
                <w:iCs/>
                <w:sz w:val="16"/>
                <w:szCs w:val="16"/>
              </w:rPr>
              <w:t>SADABS2016/2</w:t>
            </w:r>
            <w:r w:rsidRPr="00F24DC9">
              <w:rPr>
                <w:rFonts w:cstheme="minorHAnsi"/>
                <w:sz w:val="16"/>
                <w:szCs w:val="16"/>
              </w:rPr>
              <w:t>.</w:t>
            </w:r>
          </w:p>
          <w:p w14:paraId="450554BE" w14:textId="1BF8E5C3" w:rsidR="003070FA" w:rsidRPr="00F24DC9" w:rsidRDefault="003070FA" w:rsidP="00E96ACC">
            <w:pPr>
              <w:spacing w:line="276" w:lineRule="auto"/>
              <w:rPr>
                <w:rFonts w:cstheme="minorHAnsi"/>
                <w:sz w:val="16"/>
                <w:szCs w:val="16"/>
              </w:rPr>
            </w:pPr>
            <w:r w:rsidRPr="00F24DC9">
              <w:rPr>
                <w:rFonts w:cstheme="minorHAnsi"/>
                <w:sz w:val="16"/>
                <w:szCs w:val="16"/>
              </w:rPr>
              <w:t>Min./max. transmission = 0.5663</w:t>
            </w:r>
          </w:p>
        </w:tc>
        <w:tc>
          <w:tcPr>
            <w:tcW w:w="2786" w:type="dxa"/>
          </w:tcPr>
          <w:p w14:paraId="6F5D9CDD" w14:textId="77777777" w:rsidR="005F7D48" w:rsidRPr="00F24DC9" w:rsidRDefault="005F7D48" w:rsidP="00E96ACC">
            <w:pPr>
              <w:spacing w:line="276" w:lineRule="auto"/>
              <w:rPr>
                <w:rFonts w:cstheme="minorHAnsi"/>
                <w:sz w:val="16"/>
                <w:szCs w:val="16"/>
              </w:rPr>
            </w:pPr>
          </w:p>
          <w:p w14:paraId="7557B55B" w14:textId="77777777" w:rsidR="005D2C78" w:rsidRPr="00F24DC9" w:rsidRDefault="005D2C78" w:rsidP="00E96ACC">
            <w:pPr>
              <w:spacing w:line="276" w:lineRule="auto"/>
              <w:rPr>
                <w:rFonts w:cstheme="minorHAnsi"/>
                <w:sz w:val="16"/>
                <w:szCs w:val="16"/>
              </w:rPr>
            </w:pPr>
            <w:r w:rsidRPr="00F24DC9">
              <w:rPr>
                <w:rFonts w:cstheme="minorHAnsi"/>
                <w:sz w:val="16"/>
                <w:szCs w:val="16"/>
              </w:rPr>
              <w:t xml:space="preserve">Bruker </w:t>
            </w:r>
            <w:r w:rsidRPr="00F24DC9">
              <w:rPr>
                <w:rFonts w:cstheme="minorHAnsi"/>
                <w:i/>
                <w:iCs/>
                <w:sz w:val="16"/>
                <w:szCs w:val="16"/>
              </w:rPr>
              <w:t>SADABS2016/2</w:t>
            </w:r>
            <w:r w:rsidRPr="00F24DC9">
              <w:rPr>
                <w:rFonts w:cstheme="minorHAnsi"/>
                <w:sz w:val="16"/>
                <w:szCs w:val="16"/>
              </w:rPr>
              <w:t>.</w:t>
            </w:r>
          </w:p>
          <w:p w14:paraId="7890CFBE" w14:textId="455EDF21" w:rsidR="005D2C78" w:rsidRPr="00F24DC9" w:rsidRDefault="005D2C78" w:rsidP="00E96ACC">
            <w:pPr>
              <w:spacing w:line="276" w:lineRule="auto"/>
              <w:rPr>
                <w:rFonts w:cstheme="minorHAnsi"/>
                <w:sz w:val="16"/>
                <w:szCs w:val="16"/>
              </w:rPr>
            </w:pPr>
            <w:r w:rsidRPr="00F24DC9">
              <w:rPr>
                <w:rFonts w:cstheme="minorHAnsi"/>
                <w:sz w:val="16"/>
                <w:szCs w:val="16"/>
              </w:rPr>
              <w:t>Min./max. transmission = 0.4278</w:t>
            </w:r>
          </w:p>
        </w:tc>
        <w:tc>
          <w:tcPr>
            <w:tcW w:w="2786" w:type="dxa"/>
          </w:tcPr>
          <w:p w14:paraId="332ED7E7" w14:textId="77777777" w:rsidR="00120511" w:rsidRPr="00F24DC9" w:rsidRDefault="00120511" w:rsidP="00E96ACC">
            <w:pPr>
              <w:spacing w:line="276" w:lineRule="auto"/>
              <w:rPr>
                <w:rFonts w:cstheme="minorHAnsi"/>
                <w:sz w:val="16"/>
                <w:szCs w:val="16"/>
              </w:rPr>
            </w:pPr>
          </w:p>
          <w:p w14:paraId="4A266039" w14:textId="4B05A8F0" w:rsidR="00120511" w:rsidRPr="00F24DC9" w:rsidRDefault="00120511" w:rsidP="00E96ACC">
            <w:pPr>
              <w:spacing w:line="276" w:lineRule="auto"/>
              <w:rPr>
                <w:rFonts w:cstheme="minorHAnsi"/>
                <w:sz w:val="16"/>
                <w:szCs w:val="16"/>
              </w:rPr>
            </w:pPr>
            <w:r w:rsidRPr="00F24DC9">
              <w:rPr>
                <w:rFonts w:cstheme="minorHAnsi"/>
                <w:sz w:val="16"/>
                <w:szCs w:val="16"/>
              </w:rPr>
              <w:t xml:space="preserve">Bruker </w:t>
            </w:r>
            <w:r w:rsidRPr="00F24DC9">
              <w:rPr>
                <w:rFonts w:cstheme="minorHAnsi"/>
                <w:i/>
                <w:iCs/>
                <w:sz w:val="16"/>
                <w:szCs w:val="16"/>
              </w:rPr>
              <w:t>SADABS2016/2</w:t>
            </w:r>
            <w:r w:rsidRPr="00F24DC9">
              <w:rPr>
                <w:rFonts w:cstheme="minorHAnsi"/>
                <w:sz w:val="16"/>
                <w:szCs w:val="16"/>
              </w:rPr>
              <w:t>.</w:t>
            </w:r>
          </w:p>
          <w:p w14:paraId="667EB13E" w14:textId="2BD8AFE1" w:rsidR="005F7D48" w:rsidRPr="00F24DC9" w:rsidRDefault="00120511" w:rsidP="00E96ACC">
            <w:pPr>
              <w:spacing w:line="276" w:lineRule="auto"/>
              <w:rPr>
                <w:rFonts w:eastAsiaTheme="minorEastAsia" w:cstheme="minorHAnsi"/>
                <w:sz w:val="16"/>
                <w:szCs w:val="16"/>
                <w:lang w:eastAsia="en-AU"/>
              </w:rPr>
            </w:pPr>
            <w:r w:rsidRPr="00F24DC9">
              <w:rPr>
                <w:rFonts w:cstheme="minorHAnsi"/>
                <w:sz w:val="16"/>
                <w:szCs w:val="16"/>
              </w:rPr>
              <w:t>Min./max. transmission = 0.4655</w:t>
            </w:r>
          </w:p>
        </w:tc>
        <w:tc>
          <w:tcPr>
            <w:tcW w:w="2786" w:type="dxa"/>
            <w:tcBorders>
              <w:right w:val="single" w:sz="4" w:space="0" w:color="auto"/>
            </w:tcBorders>
          </w:tcPr>
          <w:p w14:paraId="29AA3B81" w14:textId="77777777" w:rsidR="005F7D48" w:rsidRPr="00F24DC9" w:rsidRDefault="005F7D48" w:rsidP="00E96ACC">
            <w:pPr>
              <w:spacing w:line="276" w:lineRule="auto"/>
              <w:rPr>
                <w:rFonts w:cstheme="minorHAnsi"/>
                <w:sz w:val="16"/>
                <w:szCs w:val="16"/>
              </w:rPr>
            </w:pPr>
          </w:p>
          <w:p w14:paraId="02B980DC" w14:textId="77777777" w:rsidR="00E96ACC" w:rsidRPr="00F24DC9" w:rsidRDefault="00E96ACC" w:rsidP="00E96ACC">
            <w:pPr>
              <w:spacing w:line="276" w:lineRule="auto"/>
              <w:rPr>
                <w:rFonts w:cstheme="minorHAnsi"/>
                <w:sz w:val="16"/>
                <w:szCs w:val="16"/>
              </w:rPr>
            </w:pPr>
            <w:r w:rsidRPr="00F24DC9">
              <w:rPr>
                <w:rFonts w:cstheme="minorHAnsi"/>
                <w:sz w:val="16"/>
                <w:szCs w:val="16"/>
              </w:rPr>
              <w:t xml:space="preserve">Bruker </w:t>
            </w:r>
            <w:r w:rsidRPr="00F24DC9">
              <w:rPr>
                <w:rFonts w:cstheme="minorHAnsi"/>
                <w:i/>
                <w:iCs/>
                <w:sz w:val="16"/>
                <w:szCs w:val="16"/>
              </w:rPr>
              <w:t>SADABS2016/2</w:t>
            </w:r>
            <w:r w:rsidRPr="00F24DC9">
              <w:rPr>
                <w:rFonts w:cstheme="minorHAnsi"/>
                <w:sz w:val="16"/>
                <w:szCs w:val="16"/>
              </w:rPr>
              <w:t>.</w:t>
            </w:r>
          </w:p>
          <w:p w14:paraId="2562963B" w14:textId="74BC6BB6" w:rsidR="00E96ACC" w:rsidRPr="00F24DC9" w:rsidRDefault="00E96ACC" w:rsidP="00E96ACC">
            <w:pPr>
              <w:spacing w:line="276" w:lineRule="auto"/>
              <w:rPr>
                <w:rFonts w:cstheme="minorHAnsi"/>
                <w:sz w:val="16"/>
                <w:szCs w:val="16"/>
              </w:rPr>
            </w:pPr>
            <w:r w:rsidRPr="00F24DC9">
              <w:rPr>
                <w:rFonts w:cstheme="minorHAnsi"/>
                <w:sz w:val="16"/>
                <w:szCs w:val="16"/>
              </w:rPr>
              <w:t>Min./max. transmission = 0.7879</w:t>
            </w:r>
          </w:p>
        </w:tc>
      </w:tr>
      <w:tr w:rsidR="005F7D48" w:rsidRPr="00F24DC9" w14:paraId="7F792C71" w14:textId="77777777" w:rsidTr="00E96ACC">
        <w:trPr>
          <w:trHeight w:val="505"/>
        </w:trPr>
        <w:tc>
          <w:tcPr>
            <w:tcW w:w="2785" w:type="dxa"/>
            <w:tcBorders>
              <w:left w:val="single" w:sz="4" w:space="0" w:color="auto"/>
            </w:tcBorders>
          </w:tcPr>
          <w:p w14:paraId="3287BA1A" w14:textId="77777777" w:rsidR="005F7D48" w:rsidRPr="00F24DC9" w:rsidRDefault="005F7D48" w:rsidP="00E96ACC">
            <w:pPr>
              <w:spacing w:line="276" w:lineRule="auto"/>
              <w:rPr>
                <w:rFonts w:eastAsiaTheme="minorEastAsia" w:cstheme="minorHAnsi"/>
                <w:b/>
                <w:bCs/>
                <w:i/>
                <w:iCs/>
                <w:sz w:val="16"/>
                <w:szCs w:val="16"/>
                <w:lang w:eastAsia="en-AU"/>
              </w:rPr>
            </w:pPr>
          </w:p>
          <w:p w14:paraId="1BFB3E2E" w14:textId="77777777" w:rsidR="005F7D48" w:rsidRPr="00F24DC9" w:rsidRDefault="005F7D48" w:rsidP="00E96ACC">
            <w:pPr>
              <w:spacing w:line="276" w:lineRule="auto"/>
              <w:rPr>
                <w:rFonts w:cstheme="minorHAnsi"/>
                <w:b/>
                <w:bCs/>
                <w:i/>
                <w:iCs/>
                <w:sz w:val="16"/>
                <w:szCs w:val="16"/>
              </w:rPr>
            </w:pPr>
            <w:proofErr w:type="spellStart"/>
            <w:r w:rsidRPr="00F24DC9">
              <w:rPr>
                <w:rFonts w:eastAsiaTheme="minorEastAsia" w:cstheme="minorHAnsi"/>
                <w:b/>
                <w:bCs/>
                <w:i/>
                <w:iCs/>
                <w:sz w:val="16"/>
                <w:szCs w:val="16"/>
                <w:lang w:eastAsia="en-AU"/>
              </w:rPr>
              <w:t>T</w:t>
            </w:r>
            <w:r w:rsidRPr="00F24DC9">
              <w:rPr>
                <w:rFonts w:eastAsiaTheme="minorEastAsia" w:cstheme="minorHAnsi"/>
                <w:b/>
                <w:bCs/>
                <w:sz w:val="16"/>
                <w:szCs w:val="16"/>
                <w:vertAlign w:val="subscript"/>
                <w:lang w:eastAsia="en-AU"/>
              </w:rPr>
              <w:t>min</w:t>
            </w:r>
            <w:proofErr w:type="spellEnd"/>
            <w:r w:rsidRPr="00F24DC9">
              <w:rPr>
                <w:rFonts w:eastAsiaTheme="minorEastAsia" w:cstheme="minorHAnsi"/>
                <w:b/>
                <w:bCs/>
                <w:sz w:val="16"/>
                <w:szCs w:val="16"/>
                <w:lang w:eastAsia="en-AU"/>
              </w:rPr>
              <w:t xml:space="preserve">, </w:t>
            </w:r>
            <w:proofErr w:type="spellStart"/>
            <w:r w:rsidRPr="00F24DC9">
              <w:rPr>
                <w:rFonts w:eastAsiaTheme="minorEastAsia" w:cstheme="minorHAnsi"/>
                <w:b/>
                <w:bCs/>
                <w:i/>
                <w:iCs/>
                <w:sz w:val="16"/>
                <w:szCs w:val="16"/>
                <w:lang w:eastAsia="en-AU"/>
              </w:rPr>
              <w:t>T</w:t>
            </w:r>
            <w:r w:rsidRPr="00F24DC9">
              <w:rPr>
                <w:rFonts w:eastAsiaTheme="minorEastAsia" w:cstheme="minorHAnsi"/>
                <w:b/>
                <w:bCs/>
                <w:sz w:val="16"/>
                <w:szCs w:val="16"/>
                <w:vertAlign w:val="subscript"/>
                <w:lang w:eastAsia="en-AU"/>
              </w:rPr>
              <w:t>max</w:t>
            </w:r>
            <w:proofErr w:type="spellEnd"/>
          </w:p>
        </w:tc>
        <w:tc>
          <w:tcPr>
            <w:tcW w:w="2785" w:type="dxa"/>
          </w:tcPr>
          <w:p w14:paraId="6730F265" w14:textId="77777777" w:rsidR="005F7D48" w:rsidRPr="00F24DC9" w:rsidRDefault="005F7D48" w:rsidP="00E96ACC">
            <w:pPr>
              <w:spacing w:line="276" w:lineRule="auto"/>
              <w:rPr>
                <w:rFonts w:cstheme="minorHAnsi"/>
                <w:sz w:val="16"/>
                <w:szCs w:val="16"/>
              </w:rPr>
            </w:pPr>
          </w:p>
          <w:p w14:paraId="108D302C" w14:textId="40D9C78E" w:rsidR="00FB35DF" w:rsidRPr="00F24DC9" w:rsidRDefault="00FB35DF" w:rsidP="00E96ACC">
            <w:pPr>
              <w:spacing w:line="276" w:lineRule="auto"/>
              <w:rPr>
                <w:rFonts w:cstheme="minorHAnsi"/>
                <w:sz w:val="16"/>
                <w:szCs w:val="16"/>
              </w:rPr>
            </w:pPr>
            <w:r w:rsidRPr="00F24DC9">
              <w:rPr>
                <w:rFonts w:cstheme="minorHAnsi"/>
                <w:sz w:val="16"/>
                <w:szCs w:val="16"/>
              </w:rPr>
              <w:t>0.422, 0.744</w:t>
            </w:r>
          </w:p>
        </w:tc>
        <w:tc>
          <w:tcPr>
            <w:tcW w:w="2786" w:type="dxa"/>
          </w:tcPr>
          <w:p w14:paraId="75BAA5A5" w14:textId="77777777" w:rsidR="005F7D48" w:rsidRPr="00F24DC9" w:rsidRDefault="005F7D48" w:rsidP="00E96ACC">
            <w:pPr>
              <w:spacing w:line="276" w:lineRule="auto"/>
              <w:rPr>
                <w:rFonts w:cstheme="minorHAnsi"/>
                <w:sz w:val="16"/>
                <w:szCs w:val="16"/>
              </w:rPr>
            </w:pPr>
          </w:p>
          <w:p w14:paraId="137DCA13" w14:textId="26DFD255" w:rsidR="005D2C78" w:rsidRPr="00F24DC9" w:rsidRDefault="005D2C78" w:rsidP="00E96ACC">
            <w:pPr>
              <w:spacing w:line="276" w:lineRule="auto"/>
              <w:rPr>
                <w:rFonts w:cstheme="minorHAnsi"/>
                <w:sz w:val="16"/>
                <w:szCs w:val="16"/>
              </w:rPr>
            </w:pPr>
            <w:r w:rsidRPr="00F24DC9">
              <w:rPr>
                <w:rFonts w:cstheme="minorHAnsi"/>
                <w:sz w:val="16"/>
                <w:szCs w:val="16"/>
              </w:rPr>
              <w:t>0.318, 0.744</w:t>
            </w:r>
          </w:p>
        </w:tc>
        <w:tc>
          <w:tcPr>
            <w:tcW w:w="2786" w:type="dxa"/>
          </w:tcPr>
          <w:p w14:paraId="5A27A79C" w14:textId="77777777" w:rsidR="005F7D48" w:rsidRPr="00F24DC9" w:rsidRDefault="005F7D48" w:rsidP="00E96ACC">
            <w:pPr>
              <w:spacing w:line="276" w:lineRule="auto"/>
              <w:rPr>
                <w:rFonts w:cstheme="minorHAnsi"/>
                <w:sz w:val="16"/>
                <w:szCs w:val="16"/>
              </w:rPr>
            </w:pPr>
          </w:p>
          <w:p w14:paraId="5BBDF652" w14:textId="7B7D13C8" w:rsidR="00120511" w:rsidRPr="00F24DC9" w:rsidRDefault="00120511" w:rsidP="00E96ACC">
            <w:pPr>
              <w:spacing w:line="276" w:lineRule="auto"/>
              <w:rPr>
                <w:rFonts w:cstheme="minorHAnsi"/>
                <w:sz w:val="16"/>
                <w:szCs w:val="16"/>
              </w:rPr>
            </w:pPr>
            <w:r w:rsidRPr="00F24DC9">
              <w:rPr>
                <w:rFonts w:cstheme="minorHAnsi"/>
                <w:sz w:val="16"/>
                <w:szCs w:val="16"/>
              </w:rPr>
              <w:t>0.347, 0.744</w:t>
            </w:r>
          </w:p>
        </w:tc>
        <w:tc>
          <w:tcPr>
            <w:tcW w:w="2786" w:type="dxa"/>
            <w:tcBorders>
              <w:right w:val="single" w:sz="4" w:space="0" w:color="auto"/>
            </w:tcBorders>
          </w:tcPr>
          <w:p w14:paraId="17F8CD62" w14:textId="77777777" w:rsidR="005F7D48" w:rsidRPr="00F24DC9" w:rsidRDefault="005F7D48" w:rsidP="00E96ACC">
            <w:pPr>
              <w:spacing w:line="276" w:lineRule="auto"/>
              <w:rPr>
                <w:rFonts w:cstheme="minorHAnsi"/>
                <w:sz w:val="16"/>
                <w:szCs w:val="16"/>
              </w:rPr>
            </w:pPr>
          </w:p>
          <w:p w14:paraId="219F8334" w14:textId="60A15558" w:rsidR="00E96ACC" w:rsidRPr="00F24DC9" w:rsidRDefault="00E96ACC" w:rsidP="00E96ACC">
            <w:pPr>
              <w:spacing w:line="276" w:lineRule="auto"/>
              <w:rPr>
                <w:rFonts w:cstheme="minorHAnsi"/>
                <w:sz w:val="16"/>
                <w:szCs w:val="16"/>
              </w:rPr>
            </w:pPr>
            <w:r w:rsidRPr="00F24DC9">
              <w:rPr>
                <w:rFonts w:cstheme="minorHAnsi"/>
                <w:sz w:val="16"/>
                <w:szCs w:val="16"/>
              </w:rPr>
              <w:t>0.587, 0.744</w:t>
            </w:r>
          </w:p>
        </w:tc>
      </w:tr>
      <w:tr w:rsidR="005F7D48" w:rsidRPr="00F24DC9" w14:paraId="24115CBD" w14:textId="77777777" w:rsidTr="00E96ACC">
        <w:trPr>
          <w:trHeight w:val="773"/>
        </w:trPr>
        <w:tc>
          <w:tcPr>
            <w:tcW w:w="2785" w:type="dxa"/>
            <w:tcBorders>
              <w:left w:val="single" w:sz="4" w:space="0" w:color="auto"/>
            </w:tcBorders>
          </w:tcPr>
          <w:p w14:paraId="66AAE0FC" w14:textId="77777777" w:rsidR="005F7D48" w:rsidRPr="00F24DC9" w:rsidRDefault="005F7D48" w:rsidP="00E96ACC">
            <w:pPr>
              <w:spacing w:line="276" w:lineRule="auto"/>
              <w:rPr>
                <w:rFonts w:eastAsiaTheme="minorEastAsia" w:cstheme="minorHAnsi"/>
                <w:b/>
                <w:bCs/>
                <w:i/>
                <w:iCs/>
                <w:sz w:val="16"/>
                <w:szCs w:val="16"/>
                <w:lang w:eastAsia="en-AU"/>
              </w:rPr>
            </w:pPr>
            <w:r w:rsidRPr="00F24DC9">
              <w:rPr>
                <w:rFonts w:eastAsiaTheme="minorEastAsia" w:cstheme="minorHAnsi"/>
                <w:b/>
                <w:bCs/>
                <w:sz w:val="16"/>
                <w:szCs w:val="16"/>
                <w:lang w:eastAsia="en-AU"/>
              </w:rPr>
              <w:t>No. of measured, independent and</w:t>
            </w:r>
            <w:r w:rsidRPr="00F24DC9">
              <w:rPr>
                <w:rFonts w:eastAsiaTheme="minorEastAsia" w:cstheme="minorHAnsi"/>
                <w:b/>
                <w:bCs/>
                <w:sz w:val="16"/>
                <w:szCs w:val="16"/>
                <w:lang w:eastAsia="en-AU"/>
              </w:rPr>
              <w:br/>
              <w:t>observed [</w:t>
            </w:r>
            <w:r w:rsidRPr="00F24DC9">
              <w:rPr>
                <w:rFonts w:eastAsiaTheme="minorEastAsia" w:cstheme="minorHAnsi"/>
                <w:b/>
                <w:bCs/>
                <w:i/>
                <w:iCs/>
                <w:sz w:val="16"/>
                <w:szCs w:val="16"/>
                <w:lang w:eastAsia="en-AU"/>
              </w:rPr>
              <w:t>I</w:t>
            </w:r>
            <w:r w:rsidRPr="00F24DC9">
              <w:rPr>
                <w:rFonts w:eastAsiaTheme="minorEastAsia" w:cstheme="minorHAnsi"/>
                <w:b/>
                <w:bCs/>
                <w:sz w:val="16"/>
                <w:szCs w:val="16"/>
                <w:lang w:eastAsia="en-AU"/>
              </w:rPr>
              <w:t xml:space="preserve"> &gt; 2σ(</w:t>
            </w:r>
            <w:r w:rsidRPr="00F24DC9">
              <w:rPr>
                <w:rFonts w:eastAsiaTheme="minorEastAsia" w:cstheme="minorHAnsi"/>
                <w:b/>
                <w:bCs/>
                <w:i/>
                <w:iCs/>
                <w:sz w:val="16"/>
                <w:szCs w:val="16"/>
                <w:lang w:eastAsia="en-AU"/>
              </w:rPr>
              <w:t>I</w:t>
            </w:r>
            <w:r w:rsidRPr="00F24DC9">
              <w:rPr>
                <w:rFonts w:eastAsiaTheme="minorEastAsia" w:cstheme="minorHAnsi"/>
                <w:b/>
                <w:bCs/>
                <w:sz w:val="16"/>
                <w:szCs w:val="16"/>
                <w:lang w:eastAsia="en-AU"/>
              </w:rPr>
              <w:t>)] reflections</w:t>
            </w:r>
          </w:p>
        </w:tc>
        <w:tc>
          <w:tcPr>
            <w:tcW w:w="2785" w:type="dxa"/>
          </w:tcPr>
          <w:p w14:paraId="44862027" w14:textId="1D2A59B3" w:rsidR="005F7D48" w:rsidRPr="00F24DC9" w:rsidRDefault="00FB35DF" w:rsidP="00E96AC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21582, 3078, 2003</w:t>
            </w:r>
          </w:p>
        </w:tc>
        <w:tc>
          <w:tcPr>
            <w:tcW w:w="2786" w:type="dxa"/>
          </w:tcPr>
          <w:p w14:paraId="688C54A1" w14:textId="5AEE45BB" w:rsidR="005F7D48" w:rsidRPr="00F24DC9" w:rsidRDefault="005D2C78" w:rsidP="00E96ACC">
            <w:pPr>
              <w:spacing w:line="276" w:lineRule="auto"/>
              <w:rPr>
                <w:rFonts w:cstheme="minorHAnsi"/>
                <w:sz w:val="16"/>
                <w:szCs w:val="16"/>
              </w:rPr>
            </w:pPr>
            <w:r w:rsidRPr="00F24DC9">
              <w:rPr>
                <w:rFonts w:cstheme="minorHAnsi"/>
                <w:sz w:val="16"/>
                <w:szCs w:val="16"/>
              </w:rPr>
              <w:t>23893, 3018, 2058</w:t>
            </w:r>
          </w:p>
        </w:tc>
        <w:tc>
          <w:tcPr>
            <w:tcW w:w="2786" w:type="dxa"/>
          </w:tcPr>
          <w:p w14:paraId="6A9783DF" w14:textId="6966743F" w:rsidR="005F7D48" w:rsidRPr="00F24DC9" w:rsidRDefault="00120511" w:rsidP="00E96ACC">
            <w:pPr>
              <w:spacing w:line="276" w:lineRule="auto"/>
              <w:rPr>
                <w:rFonts w:cstheme="minorHAnsi"/>
                <w:sz w:val="16"/>
                <w:szCs w:val="16"/>
              </w:rPr>
            </w:pPr>
            <w:r w:rsidRPr="00F24DC9">
              <w:rPr>
                <w:rFonts w:cstheme="minorHAnsi"/>
                <w:sz w:val="16"/>
                <w:szCs w:val="16"/>
              </w:rPr>
              <w:t>22879, 2894, 1833</w:t>
            </w:r>
          </w:p>
        </w:tc>
        <w:tc>
          <w:tcPr>
            <w:tcW w:w="2786" w:type="dxa"/>
            <w:tcBorders>
              <w:right w:val="single" w:sz="4" w:space="0" w:color="auto"/>
            </w:tcBorders>
          </w:tcPr>
          <w:p w14:paraId="51AAE49E" w14:textId="3484E18C" w:rsidR="005F7D48" w:rsidRPr="00F24DC9" w:rsidRDefault="00E96ACC" w:rsidP="00E96ACC">
            <w:pPr>
              <w:spacing w:line="276" w:lineRule="auto"/>
              <w:rPr>
                <w:rFonts w:cstheme="minorHAnsi"/>
                <w:sz w:val="16"/>
                <w:szCs w:val="16"/>
              </w:rPr>
            </w:pPr>
            <w:r w:rsidRPr="00F24DC9">
              <w:rPr>
                <w:rFonts w:cstheme="minorHAnsi"/>
                <w:sz w:val="16"/>
                <w:szCs w:val="16"/>
              </w:rPr>
              <w:t>20540, 3013, 1944</w:t>
            </w:r>
          </w:p>
        </w:tc>
      </w:tr>
      <w:tr w:rsidR="005F7D48" w:rsidRPr="00F24DC9" w14:paraId="6BF96429" w14:textId="77777777" w:rsidTr="00E96ACC">
        <w:trPr>
          <w:trHeight w:val="268"/>
        </w:trPr>
        <w:tc>
          <w:tcPr>
            <w:tcW w:w="2785" w:type="dxa"/>
            <w:tcBorders>
              <w:left w:val="single" w:sz="4" w:space="0" w:color="auto"/>
            </w:tcBorders>
          </w:tcPr>
          <w:p w14:paraId="491F823F" w14:textId="77777777" w:rsidR="005F7D48" w:rsidRPr="00F24DC9" w:rsidRDefault="005F7D48" w:rsidP="00E96ACC">
            <w:pPr>
              <w:spacing w:line="276" w:lineRule="auto"/>
              <w:rPr>
                <w:rFonts w:eastAsiaTheme="minorEastAsia" w:cstheme="minorHAnsi"/>
                <w:b/>
                <w:bCs/>
                <w:sz w:val="16"/>
                <w:szCs w:val="16"/>
                <w:lang w:eastAsia="en-AU"/>
              </w:rPr>
            </w:pPr>
            <w:r w:rsidRPr="00F24DC9">
              <w:rPr>
                <w:rFonts w:eastAsiaTheme="minorEastAsia" w:cstheme="minorHAnsi"/>
                <w:b/>
                <w:bCs/>
                <w:i/>
                <w:iCs/>
                <w:sz w:val="16"/>
                <w:szCs w:val="16"/>
                <w:lang w:eastAsia="en-AU"/>
              </w:rPr>
              <w:t>R</w:t>
            </w:r>
            <w:r w:rsidRPr="00F24DC9">
              <w:rPr>
                <w:rFonts w:eastAsiaTheme="minorEastAsia" w:cstheme="minorHAnsi"/>
                <w:b/>
                <w:bCs/>
                <w:sz w:val="16"/>
                <w:szCs w:val="16"/>
                <w:vertAlign w:val="subscript"/>
                <w:lang w:eastAsia="en-AU"/>
              </w:rPr>
              <w:t>int</w:t>
            </w:r>
          </w:p>
        </w:tc>
        <w:tc>
          <w:tcPr>
            <w:tcW w:w="2785" w:type="dxa"/>
          </w:tcPr>
          <w:p w14:paraId="58D47E95" w14:textId="0B9F51E0" w:rsidR="005F7D48" w:rsidRPr="00F24DC9" w:rsidRDefault="00FB35DF" w:rsidP="00E96AC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0.114</w:t>
            </w:r>
          </w:p>
        </w:tc>
        <w:tc>
          <w:tcPr>
            <w:tcW w:w="2786" w:type="dxa"/>
          </w:tcPr>
          <w:p w14:paraId="6B08EFD8" w14:textId="2FA17D86" w:rsidR="005F7D48" w:rsidRPr="00F24DC9" w:rsidRDefault="005D2C78" w:rsidP="00E96ACC">
            <w:pPr>
              <w:spacing w:line="276" w:lineRule="auto"/>
              <w:rPr>
                <w:rFonts w:cstheme="minorHAnsi"/>
                <w:sz w:val="16"/>
                <w:szCs w:val="16"/>
              </w:rPr>
            </w:pPr>
            <w:r w:rsidRPr="00F24DC9">
              <w:rPr>
                <w:rFonts w:cstheme="minorHAnsi"/>
                <w:sz w:val="16"/>
                <w:szCs w:val="16"/>
              </w:rPr>
              <w:t>0.144</w:t>
            </w:r>
          </w:p>
        </w:tc>
        <w:tc>
          <w:tcPr>
            <w:tcW w:w="2786" w:type="dxa"/>
          </w:tcPr>
          <w:p w14:paraId="50E629E1" w14:textId="6E6557AD" w:rsidR="005F7D48" w:rsidRPr="00F24DC9" w:rsidRDefault="00120511" w:rsidP="00E96ACC">
            <w:pPr>
              <w:spacing w:line="276" w:lineRule="auto"/>
              <w:rPr>
                <w:rFonts w:cstheme="minorHAnsi"/>
                <w:sz w:val="16"/>
                <w:szCs w:val="16"/>
              </w:rPr>
            </w:pPr>
            <w:r w:rsidRPr="00F24DC9">
              <w:rPr>
                <w:rFonts w:cstheme="minorHAnsi"/>
                <w:sz w:val="16"/>
                <w:szCs w:val="16"/>
              </w:rPr>
              <w:t>0.143</w:t>
            </w:r>
          </w:p>
        </w:tc>
        <w:tc>
          <w:tcPr>
            <w:tcW w:w="2786" w:type="dxa"/>
            <w:tcBorders>
              <w:right w:val="single" w:sz="4" w:space="0" w:color="auto"/>
            </w:tcBorders>
          </w:tcPr>
          <w:p w14:paraId="28E172AF" w14:textId="51D6A353" w:rsidR="005F7D48" w:rsidRPr="00F24DC9" w:rsidRDefault="00E96ACC" w:rsidP="00E96ACC">
            <w:pPr>
              <w:spacing w:line="276" w:lineRule="auto"/>
              <w:rPr>
                <w:rFonts w:cstheme="minorHAnsi"/>
                <w:sz w:val="16"/>
                <w:szCs w:val="16"/>
              </w:rPr>
            </w:pPr>
            <w:r w:rsidRPr="00F24DC9">
              <w:rPr>
                <w:rFonts w:cstheme="minorHAnsi"/>
                <w:sz w:val="16"/>
                <w:szCs w:val="16"/>
              </w:rPr>
              <w:t>0.099</w:t>
            </w:r>
          </w:p>
        </w:tc>
      </w:tr>
      <w:tr w:rsidR="005F7D48" w:rsidRPr="00F24DC9" w14:paraId="0D784AEB" w14:textId="77777777" w:rsidTr="00E96ACC">
        <w:trPr>
          <w:trHeight w:val="253"/>
        </w:trPr>
        <w:tc>
          <w:tcPr>
            <w:tcW w:w="2785" w:type="dxa"/>
            <w:tcBorders>
              <w:left w:val="single" w:sz="4" w:space="0" w:color="auto"/>
            </w:tcBorders>
          </w:tcPr>
          <w:p w14:paraId="598468C3" w14:textId="77777777" w:rsidR="005F7D48" w:rsidRPr="00F24DC9" w:rsidRDefault="005F7D48" w:rsidP="00E96ACC">
            <w:pPr>
              <w:spacing w:line="276" w:lineRule="auto"/>
              <w:rPr>
                <w:rFonts w:eastAsiaTheme="minorEastAsia" w:cstheme="minorHAnsi"/>
                <w:b/>
                <w:bCs/>
                <w:sz w:val="16"/>
                <w:szCs w:val="16"/>
                <w:lang w:eastAsia="en-AU"/>
              </w:rPr>
            </w:pPr>
            <w:proofErr w:type="spellStart"/>
            <w:r w:rsidRPr="00F24DC9">
              <w:rPr>
                <w:rFonts w:eastAsiaTheme="minorEastAsia" w:cstheme="minorHAnsi"/>
                <w:b/>
                <w:bCs/>
                <w:sz w:val="16"/>
                <w:szCs w:val="16"/>
                <w:lang w:eastAsia="en-AU"/>
              </w:rPr>
              <w:t>θ</w:t>
            </w:r>
            <w:r w:rsidRPr="00F24DC9">
              <w:rPr>
                <w:rFonts w:eastAsiaTheme="minorEastAsia" w:cstheme="minorHAnsi"/>
                <w:b/>
                <w:bCs/>
                <w:sz w:val="16"/>
                <w:szCs w:val="16"/>
                <w:vertAlign w:val="subscript"/>
                <w:lang w:eastAsia="en-AU"/>
              </w:rPr>
              <w:t>max</w:t>
            </w:r>
            <w:proofErr w:type="spellEnd"/>
            <w:r w:rsidRPr="00F24DC9">
              <w:rPr>
                <w:rFonts w:eastAsiaTheme="minorEastAsia" w:cstheme="minorHAnsi"/>
                <w:b/>
                <w:bCs/>
                <w:sz w:val="16"/>
                <w:szCs w:val="16"/>
                <w:lang w:eastAsia="en-AU"/>
              </w:rPr>
              <w:t xml:space="preserve"> (°)</w:t>
            </w:r>
          </w:p>
        </w:tc>
        <w:tc>
          <w:tcPr>
            <w:tcW w:w="2785" w:type="dxa"/>
          </w:tcPr>
          <w:p w14:paraId="47B3E206" w14:textId="61047F79" w:rsidR="005F7D48" w:rsidRPr="00F24DC9" w:rsidRDefault="00FB35DF" w:rsidP="00E96AC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18.9</w:t>
            </w:r>
          </w:p>
        </w:tc>
        <w:tc>
          <w:tcPr>
            <w:tcW w:w="2786" w:type="dxa"/>
          </w:tcPr>
          <w:p w14:paraId="5AF2CA35" w14:textId="63FE5116" w:rsidR="005F7D48" w:rsidRPr="00F24DC9" w:rsidRDefault="005D2C78" w:rsidP="00E96ACC">
            <w:pPr>
              <w:spacing w:line="276" w:lineRule="auto"/>
              <w:rPr>
                <w:rFonts w:cstheme="minorHAnsi"/>
                <w:sz w:val="16"/>
                <w:szCs w:val="16"/>
              </w:rPr>
            </w:pPr>
            <w:r w:rsidRPr="00F24DC9">
              <w:rPr>
                <w:rFonts w:cstheme="minorHAnsi"/>
                <w:sz w:val="16"/>
                <w:szCs w:val="16"/>
              </w:rPr>
              <w:t>18.9</w:t>
            </w:r>
          </w:p>
        </w:tc>
        <w:tc>
          <w:tcPr>
            <w:tcW w:w="2786" w:type="dxa"/>
          </w:tcPr>
          <w:p w14:paraId="2F443EC7" w14:textId="7D0B7880" w:rsidR="005F7D48" w:rsidRPr="00F24DC9" w:rsidRDefault="00120511" w:rsidP="00E96ACC">
            <w:pPr>
              <w:spacing w:line="276" w:lineRule="auto"/>
              <w:rPr>
                <w:rFonts w:cstheme="minorHAnsi"/>
                <w:sz w:val="16"/>
                <w:szCs w:val="16"/>
              </w:rPr>
            </w:pPr>
            <w:r w:rsidRPr="00F24DC9">
              <w:rPr>
                <w:rFonts w:cstheme="minorHAnsi"/>
                <w:sz w:val="16"/>
                <w:szCs w:val="16"/>
              </w:rPr>
              <w:t>18.8</w:t>
            </w:r>
          </w:p>
        </w:tc>
        <w:tc>
          <w:tcPr>
            <w:tcW w:w="2786" w:type="dxa"/>
            <w:tcBorders>
              <w:right w:val="single" w:sz="4" w:space="0" w:color="auto"/>
            </w:tcBorders>
          </w:tcPr>
          <w:p w14:paraId="682924DE" w14:textId="047ED024" w:rsidR="005F7D48" w:rsidRPr="00F24DC9" w:rsidRDefault="00E96ACC" w:rsidP="00E96ACC">
            <w:pPr>
              <w:spacing w:line="276" w:lineRule="auto"/>
              <w:rPr>
                <w:rFonts w:cstheme="minorHAnsi"/>
                <w:sz w:val="16"/>
                <w:szCs w:val="16"/>
              </w:rPr>
            </w:pPr>
            <w:r w:rsidRPr="00F24DC9">
              <w:rPr>
                <w:rFonts w:cstheme="minorHAnsi"/>
                <w:sz w:val="16"/>
                <w:szCs w:val="16"/>
              </w:rPr>
              <w:t>19.4</w:t>
            </w:r>
          </w:p>
        </w:tc>
      </w:tr>
      <w:tr w:rsidR="005F7D48" w:rsidRPr="00F24DC9" w14:paraId="38F338CE" w14:textId="77777777" w:rsidTr="00E96ACC">
        <w:trPr>
          <w:trHeight w:val="253"/>
        </w:trPr>
        <w:tc>
          <w:tcPr>
            <w:tcW w:w="2785" w:type="dxa"/>
            <w:tcBorders>
              <w:left w:val="single" w:sz="4" w:space="0" w:color="auto"/>
            </w:tcBorders>
          </w:tcPr>
          <w:p w14:paraId="5ADECCEC" w14:textId="77777777" w:rsidR="005F7D48" w:rsidRPr="00F24DC9" w:rsidRDefault="005F7D48" w:rsidP="00E96ACC">
            <w:pPr>
              <w:spacing w:line="276" w:lineRule="auto"/>
              <w:rPr>
                <w:rFonts w:eastAsiaTheme="minorEastAsia" w:cstheme="minorHAnsi"/>
                <w:b/>
                <w:bCs/>
                <w:sz w:val="16"/>
                <w:szCs w:val="16"/>
                <w:lang w:eastAsia="en-AU"/>
              </w:rPr>
            </w:pPr>
            <w:r w:rsidRPr="00F24DC9">
              <w:rPr>
                <w:rFonts w:eastAsiaTheme="minorEastAsia" w:cstheme="minorHAnsi"/>
                <w:b/>
                <w:bCs/>
                <w:sz w:val="16"/>
                <w:szCs w:val="16"/>
                <w:lang w:eastAsia="en-AU"/>
              </w:rPr>
              <w:t>(sin θ/</w:t>
            </w:r>
            <w:proofErr w:type="gramStart"/>
            <w:r w:rsidRPr="00F24DC9">
              <w:rPr>
                <w:rFonts w:eastAsiaTheme="minorEastAsia" w:cstheme="minorHAnsi"/>
                <w:b/>
                <w:bCs/>
                <w:sz w:val="16"/>
                <w:szCs w:val="16"/>
                <w:lang w:eastAsia="en-AU"/>
              </w:rPr>
              <w:t>λ)</w:t>
            </w:r>
            <w:r w:rsidRPr="00F24DC9">
              <w:rPr>
                <w:rFonts w:eastAsiaTheme="minorEastAsia" w:cstheme="minorHAnsi"/>
                <w:b/>
                <w:bCs/>
                <w:sz w:val="16"/>
                <w:szCs w:val="16"/>
                <w:vertAlign w:val="subscript"/>
                <w:lang w:eastAsia="en-AU"/>
              </w:rPr>
              <w:t>max</w:t>
            </w:r>
            <w:proofErr w:type="gramEnd"/>
            <w:r w:rsidRPr="00F24DC9">
              <w:rPr>
                <w:rFonts w:eastAsiaTheme="minorEastAsia" w:cstheme="minorHAnsi"/>
                <w:b/>
                <w:bCs/>
                <w:sz w:val="16"/>
                <w:szCs w:val="16"/>
                <w:lang w:eastAsia="en-AU"/>
              </w:rPr>
              <w:t xml:space="preserve"> (Å</w:t>
            </w:r>
            <w:r w:rsidRPr="00F24DC9">
              <w:rPr>
                <w:rFonts w:eastAsiaTheme="minorEastAsia" w:cstheme="minorHAnsi"/>
                <w:b/>
                <w:bCs/>
                <w:sz w:val="16"/>
                <w:szCs w:val="16"/>
                <w:vertAlign w:val="superscript"/>
                <w:lang w:eastAsia="en-AU"/>
              </w:rPr>
              <w:t>−1</w:t>
            </w:r>
            <w:r w:rsidRPr="00F24DC9">
              <w:rPr>
                <w:rFonts w:eastAsiaTheme="minorEastAsia" w:cstheme="minorHAnsi"/>
                <w:b/>
                <w:bCs/>
                <w:sz w:val="16"/>
                <w:szCs w:val="16"/>
                <w:lang w:eastAsia="en-AU"/>
              </w:rPr>
              <w:t>)</w:t>
            </w:r>
          </w:p>
        </w:tc>
        <w:tc>
          <w:tcPr>
            <w:tcW w:w="2785" w:type="dxa"/>
          </w:tcPr>
          <w:p w14:paraId="30685260" w14:textId="6C38E1F6" w:rsidR="005F7D48" w:rsidRPr="00F24DC9" w:rsidRDefault="00FB35DF" w:rsidP="00E96AC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0.455</w:t>
            </w:r>
          </w:p>
        </w:tc>
        <w:tc>
          <w:tcPr>
            <w:tcW w:w="2786" w:type="dxa"/>
          </w:tcPr>
          <w:p w14:paraId="2D2D0225" w14:textId="42CC1F28" w:rsidR="005F7D48" w:rsidRPr="00F24DC9" w:rsidRDefault="005D2C78" w:rsidP="00E96ACC">
            <w:pPr>
              <w:spacing w:line="276" w:lineRule="auto"/>
              <w:rPr>
                <w:rFonts w:cstheme="minorHAnsi"/>
                <w:sz w:val="16"/>
                <w:szCs w:val="16"/>
              </w:rPr>
            </w:pPr>
            <w:r w:rsidRPr="00F24DC9">
              <w:rPr>
                <w:rFonts w:cstheme="minorHAnsi"/>
                <w:sz w:val="16"/>
                <w:szCs w:val="16"/>
              </w:rPr>
              <w:t>0.455</w:t>
            </w:r>
          </w:p>
        </w:tc>
        <w:tc>
          <w:tcPr>
            <w:tcW w:w="2786" w:type="dxa"/>
          </w:tcPr>
          <w:p w14:paraId="32B8140B" w14:textId="590C2BA9" w:rsidR="005F7D48" w:rsidRPr="00F24DC9" w:rsidRDefault="00120511" w:rsidP="00E96ACC">
            <w:pPr>
              <w:spacing w:line="276" w:lineRule="auto"/>
              <w:rPr>
                <w:rFonts w:cstheme="minorHAnsi"/>
                <w:sz w:val="16"/>
                <w:szCs w:val="16"/>
              </w:rPr>
            </w:pPr>
            <w:r w:rsidRPr="00F24DC9">
              <w:rPr>
                <w:rFonts w:cstheme="minorHAnsi"/>
                <w:sz w:val="16"/>
                <w:szCs w:val="16"/>
              </w:rPr>
              <w:t>0.454</w:t>
            </w:r>
          </w:p>
        </w:tc>
        <w:tc>
          <w:tcPr>
            <w:tcW w:w="2786" w:type="dxa"/>
            <w:tcBorders>
              <w:right w:val="single" w:sz="4" w:space="0" w:color="auto"/>
            </w:tcBorders>
          </w:tcPr>
          <w:p w14:paraId="5AE5B23A" w14:textId="3CDF7E8B" w:rsidR="005F7D48" w:rsidRPr="00F24DC9" w:rsidRDefault="00E96ACC" w:rsidP="00E96ACC">
            <w:pPr>
              <w:spacing w:line="276" w:lineRule="auto"/>
              <w:rPr>
                <w:rFonts w:cstheme="minorHAnsi"/>
                <w:sz w:val="16"/>
                <w:szCs w:val="16"/>
              </w:rPr>
            </w:pPr>
            <w:r w:rsidRPr="00F24DC9">
              <w:rPr>
                <w:rFonts w:cstheme="minorHAnsi"/>
                <w:sz w:val="16"/>
                <w:szCs w:val="16"/>
              </w:rPr>
              <w:t>0.467</w:t>
            </w:r>
          </w:p>
        </w:tc>
      </w:tr>
      <w:tr w:rsidR="005F7D48" w:rsidRPr="00F24DC9" w14:paraId="7FD48B07" w14:textId="77777777" w:rsidTr="00E96ACC">
        <w:trPr>
          <w:trHeight w:val="268"/>
        </w:trPr>
        <w:tc>
          <w:tcPr>
            <w:tcW w:w="2785" w:type="dxa"/>
            <w:tcBorders>
              <w:left w:val="single" w:sz="4" w:space="0" w:color="auto"/>
            </w:tcBorders>
          </w:tcPr>
          <w:p w14:paraId="65D71997" w14:textId="77777777" w:rsidR="005F7D48" w:rsidRPr="00F24DC9" w:rsidRDefault="005F7D48" w:rsidP="00E96ACC">
            <w:pPr>
              <w:spacing w:line="276" w:lineRule="auto"/>
              <w:rPr>
                <w:rFonts w:eastAsiaTheme="minorEastAsia" w:cstheme="minorHAnsi"/>
                <w:b/>
                <w:bCs/>
                <w:sz w:val="16"/>
                <w:szCs w:val="16"/>
                <w:lang w:eastAsia="en-AU"/>
              </w:rPr>
            </w:pPr>
            <w:proofErr w:type="gramStart"/>
            <w:r w:rsidRPr="00F24DC9">
              <w:rPr>
                <w:rFonts w:eastAsiaTheme="minorEastAsia" w:cstheme="minorHAnsi"/>
                <w:b/>
                <w:bCs/>
                <w:i/>
                <w:iCs/>
                <w:sz w:val="16"/>
                <w:szCs w:val="16"/>
                <w:lang w:eastAsia="en-AU"/>
              </w:rPr>
              <w:t>R</w:t>
            </w:r>
            <w:r w:rsidRPr="00F24DC9">
              <w:rPr>
                <w:rFonts w:eastAsiaTheme="minorEastAsia" w:cstheme="minorHAnsi"/>
                <w:b/>
                <w:bCs/>
                <w:sz w:val="16"/>
                <w:szCs w:val="16"/>
                <w:lang w:eastAsia="en-AU"/>
              </w:rPr>
              <w:t>[</w:t>
            </w:r>
            <w:proofErr w:type="gramEnd"/>
            <w:r w:rsidRPr="00F24DC9">
              <w:rPr>
                <w:rFonts w:eastAsiaTheme="minorEastAsia" w:cstheme="minorHAnsi"/>
                <w:b/>
                <w:bCs/>
                <w:i/>
                <w:iCs/>
                <w:sz w:val="16"/>
                <w:szCs w:val="16"/>
                <w:lang w:eastAsia="en-AU"/>
              </w:rPr>
              <w:t>F</w:t>
            </w:r>
            <w:r w:rsidRPr="00F24DC9">
              <w:rPr>
                <w:rFonts w:eastAsiaTheme="minorEastAsia" w:cstheme="minorHAnsi"/>
                <w:b/>
                <w:bCs/>
                <w:sz w:val="16"/>
                <w:szCs w:val="16"/>
                <w:vertAlign w:val="superscript"/>
                <w:lang w:eastAsia="en-AU"/>
              </w:rPr>
              <w:t>2</w:t>
            </w:r>
            <w:r w:rsidRPr="00F24DC9">
              <w:rPr>
                <w:rFonts w:eastAsiaTheme="minorEastAsia" w:cstheme="minorHAnsi"/>
                <w:b/>
                <w:bCs/>
                <w:sz w:val="16"/>
                <w:szCs w:val="16"/>
                <w:lang w:eastAsia="en-AU"/>
              </w:rPr>
              <w:t xml:space="preserve"> &gt; 2σ(</w:t>
            </w:r>
            <w:r w:rsidRPr="00F24DC9">
              <w:rPr>
                <w:rFonts w:eastAsiaTheme="minorEastAsia" w:cstheme="minorHAnsi"/>
                <w:b/>
                <w:bCs/>
                <w:i/>
                <w:iCs/>
                <w:sz w:val="16"/>
                <w:szCs w:val="16"/>
                <w:lang w:eastAsia="en-AU"/>
              </w:rPr>
              <w:t>F</w:t>
            </w:r>
            <w:r w:rsidRPr="00F24DC9">
              <w:rPr>
                <w:rFonts w:eastAsiaTheme="minorEastAsia" w:cstheme="minorHAnsi"/>
                <w:b/>
                <w:bCs/>
                <w:sz w:val="16"/>
                <w:szCs w:val="16"/>
                <w:vertAlign w:val="superscript"/>
                <w:lang w:eastAsia="en-AU"/>
              </w:rPr>
              <w:t>2</w:t>
            </w:r>
            <w:r w:rsidRPr="00F24DC9">
              <w:rPr>
                <w:rFonts w:eastAsiaTheme="minorEastAsia" w:cstheme="minorHAnsi"/>
                <w:b/>
                <w:bCs/>
                <w:sz w:val="16"/>
                <w:szCs w:val="16"/>
                <w:lang w:eastAsia="en-AU"/>
              </w:rPr>
              <w:t xml:space="preserve">)], </w:t>
            </w:r>
            <w:proofErr w:type="spellStart"/>
            <w:r w:rsidRPr="00F24DC9">
              <w:rPr>
                <w:rFonts w:eastAsiaTheme="minorEastAsia" w:cstheme="minorHAnsi"/>
                <w:b/>
                <w:bCs/>
                <w:i/>
                <w:iCs/>
                <w:sz w:val="16"/>
                <w:szCs w:val="16"/>
                <w:lang w:eastAsia="en-AU"/>
              </w:rPr>
              <w:t>wR</w:t>
            </w:r>
            <w:proofErr w:type="spellEnd"/>
            <w:r w:rsidRPr="00F24DC9">
              <w:rPr>
                <w:rFonts w:eastAsiaTheme="minorEastAsia" w:cstheme="minorHAnsi"/>
                <w:b/>
                <w:bCs/>
                <w:sz w:val="16"/>
                <w:szCs w:val="16"/>
                <w:lang w:eastAsia="en-AU"/>
              </w:rPr>
              <w:t>(</w:t>
            </w:r>
            <w:r w:rsidRPr="00F24DC9">
              <w:rPr>
                <w:rFonts w:eastAsiaTheme="minorEastAsia" w:cstheme="minorHAnsi"/>
                <w:b/>
                <w:bCs/>
                <w:i/>
                <w:iCs/>
                <w:sz w:val="16"/>
                <w:szCs w:val="16"/>
                <w:lang w:eastAsia="en-AU"/>
              </w:rPr>
              <w:t>F</w:t>
            </w:r>
            <w:r w:rsidRPr="00F24DC9">
              <w:rPr>
                <w:rFonts w:eastAsiaTheme="minorEastAsia" w:cstheme="minorHAnsi"/>
                <w:b/>
                <w:bCs/>
                <w:sz w:val="16"/>
                <w:szCs w:val="16"/>
                <w:vertAlign w:val="superscript"/>
                <w:lang w:eastAsia="en-AU"/>
              </w:rPr>
              <w:t>2</w:t>
            </w:r>
            <w:r w:rsidRPr="00F24DC9">
              <w:rPr>
                <w:rFonts w:eastAsiaTheme="minorEastAsia" w:cstheme="minorHAnsi"/>
                <w:b/>
                <w:bCs/>
                <w:sz w:val="16"/>
                <w:szCs w:val="16"/>
                <w:lang w:eastAsia="en-AU"/>
              </w:rPr>
              <w:t xml:space="preserve">), </w:t>
            </w:r>
            <w:r w:rsidRPr="00F24DC9">
              <w:rPr>
                <w:rFonts w:eastAsiaTheme="minorEastAsia" w:cstheme="minorHAnsi"/>
                <w:b/>
                <w:bCs/>
                <w:i/>
                <w:iCs/>
                <w:sz w:val="16"/>
                <w:szCs w:val="16"/>
                <w:lang w:eastAsia="en-AU"/>
              </w:rPr>
              <w:t>S</w:t>
            </w:r>
          </w:p>
        </w:tc>
        <w:tc>
          <w:tcPr>
            <w:tcW w:w="2785" w:type="dxa"/>
          </w:tcPr>
          <w:p w14:paraId="07FD9F22" w14:textId="07A64989" w:rsidR="005F7D48" w:rsidRPr="00F24DC9" w:rsidRDefault="00FB35DF" w:rsidP="00E96AC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0.140, 0.446, 1.76</w:t>
            </w:r>
          </w:p>
        </w:tc>
        <w:tc>
          <w:tcPr>
            <w:tcW w:w="2786" w:type="dxa"/>
          </w:tcPr>
          <w:p w14:paraId="27CE96B2" w14:textId="50AC297D" w:rsidR="005F7D48" w:rsidRPr="00F24DC9" w:rsidRDefault="005D2C78" w:rsidP="00E96ACC">
            <w:pPr>
              <w:spacing w:line="276" w:lineRule="auto"/>
              <w:rPr>
                <w:rFonts w:cstheme="minorHAnsi"/>
                <w:sz w:val="16"/>
                <w:szCs w:val="16"/>
              </w:rPr>
            </w:pPr>
            <w:r w:rsidRPr="00F24DC9">
              <w:rPr>
                <w:rFonts w:cstheme="minorHAnsi"/>
                <w:sz w:val="16"/>
                <w:szCs w:val="16"/>
              </w:rPr>
              <w:t>0.151, 0.478, 1.98</w:t>
            </w:r>
          </w:p>
        </w:tc>
        <w:tc>
          <w:tcPr>
            <w:tcW w:w="2786" w:type="dxa"/>
          </w:tcPr>
          <w:p w14:paraId="3B77FF1C" w14:textId="274720D0" w:rsidR="005F7D48" w:rsidRPr="00F24DC9" w:rsidRDefault="00120511" w:rsidP="00E96ACC">
            <w:pPr>
              <w:spacing w:line="276" w:lineRule="auto"/>
              <w:rPr>
                <w:rFonts w:cstheme="minorHAnsi"/>
                <w:sz w:val="16"/>
                <w:szCs w:val="16"/>
              </w:rPr>
            </w:pPr>
            <w:r w:rsidRPr="00F24DC9">
              <w:rPr>
                <w:rFonts w:cstheme="minorHAnsi"/>
                <w:sz w:val="16"/>
                <w:szCs w:val="16"/>
              </w:rPr>
              <w:t>0.146, 0.472, 1.86</w:t>
            </w:r>
          </w:p>
        </w:tc>
        <w:tc>
          <w:tcPr>
            <w:tcW w:w="2786" w:type="dxa"/>
            <w:tcBorders>
              <w:right w:val="single" w:sz="4" w:space="0" w:color="auto"/>
            </w:tcBorders>
          </w:tcPr>
          <w:p w14:paraId="0582A3DA" w14:textId="1A7831ED" w:rsidR="005F7D48" w:rsidRPr="00F24DC9" w:rsidRDefault="00E96ACC" w:rsidP="00E96ACC">
            <w:pPr>
              <w:spacing w:line="276" w:lineRule="auto"/>
              <w:rPr>
                <w:rFonts w:cstheme="minorHAnsi"/>
                <w:sz w:val="16"/>
                <w:szCs w:val="16"/>
              </w:rPr>
            </w:pPr>
            <w:r w:rsidRPr="00F24DC9">
              <w:rPr>
                <w:rFonts w:cstheme="minorHAnsi"/>
                <w:sz w:val="16"/>
                <w:szCs w:val="16"/>
              </w:rPr>
              <w:t>0.160, 0.449, 2.93</w:t>
            </w:r>
          </w:p>
        </w:tc>
      </w:tr>
      <w:tr w:rsidR="005F7D48" w:rsidRPr="00F24DC9" w14:paraId="717D1A69" w14:textId="77777777" w:rsidTr="00E96ACC">
        <w:trPr>
          <w:trHeight w:val="253"/>
        </w:trPr>
        <w:tc>
          <w:tcPr>
            <w:tcW w:w="2785" w:type="dxa"/>
            <w:tcBorders>
              <w:left w:val="single" w:sz="4" w:space="0" w:color="auto"/>
            </w:tcBorders>
          </w:tcPr>
          <w:p w14:paraId="17E68B86" w14:textId="77777777" w:rsidR="005F7D48" w:rsidRPr="00F24DC9" w:rsidRDefault="005F7D48" w:rsidP="00E96ACC">
            <w:pPr>
              <w:spacing w:line="276" w:lineRule="auto"/>
              <w:rPr>
                <w:rFonts w:eastAsiaTheme="minorEastAsia" w:cstheme="minorHAnsi"/>
                <w:b/>
                <w:bCs/>
                <w:sz w:val="16"/>
                <w:szCs w:val="16"/>
                <w:lang w:eastAsia="en-AU"/>
              </w:rPr>
            </w:pPr>
            <w:r w:rsidRPr="00F24DC9">
              <w:rPr>
                <w:rFonts w:eastAsiaTheme="minorEastAsia" w:cstheme="minorHAnsi"/>
                <w:b/>
                <w:bCs/>
                <w:sz w:val="16"/>
                <w:szCs w:val="16"/>
                <w:lang w:eastAsia="en-AU"/>
              </w:rPr>
              <w:t>No. of reflections</w:t>
            </w:r>
          </w:p>
        </w:tc>
        <w:tc>
          <w:tcPr>
            <w:tcW w:w="2785" w:type="dxa"/>
          </w:tcPr>
          <w:p w14:paraId="02835073" w14:textId="194B4FE4" w:rsidR="005F7D48" w:rsidRPr="00F24DC9" w:rsidRDefault="00FB35DF" w:rsidP="00E96AC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3078</w:t>
            </w:r>
          </w:p>
        </w:tc>
        <w:tc>
          <w:tcPr>
            <w:tcW w:w="2786" w:type="dxa"/>
          </w:tcPr>
          <w:p w14:paraId="02B20B2C" w14:textId="6BA2E0BA" w:rsidR="005F7D48" w:rsidRPr="00F24DC9" w:rsidRDefault="005D2C78" w:rsidP="00E96ACC">
            <w:pPr>
              <w:spacing w:line="276" w:lineRule="auto"/>
              <w:rPr>
                <w:rFonts w:cstheme="minorHAnsi"/>
                <w:sz w:val="16"/>
                <w:szCs w:val="16"/>
              </w:rPr>
            </w:pPr>
            <w:r w:rsidRPr="00F24DC9">
              <w:rPr>
                <w:rFonts w:cstheme="minorHAnsi"/>
                <w:sz w:val="16"/>
                <w:szCs w:val="16"/>
              </w:rPr>
              <w:t>3018</w:t>
            </w:r>
          </w:p>
        </w:tc>
        <w:tc>
          <w:tcPr>
            <w:tcW w:w="2786" w:type="dxa"/>
          </w:tcPr>
          <w:p w14:paraId="03633DBB" w14:textId="4A91E89A" w:rsidR="005F7D48" w:rsidRPr="00F24DC9" w:rsidRDefault="00120511" w:rsidP="00E96ACC">
            <w:pPr>
              <w:spacing w:line="276" w:lineRule="auto"/>
              <w:rPr>
                <w:rFonts w:cstheme="minorHAnsi"/>
                <w:sz w:val="16"/>
                <w:szCs w:val="16"/>
              </w:rPr>
            </w:pPr>
            <w:r w:rsidRPr="00F24DC9">
              <w:rPr>
                <w:rFonts w:cstheme="minorHAnsi"/>
                <w:sz w:val="16"/>
                <w:szCs w:val="16"/>
              </w:rPr>
              <w:t>2894</w:t>
            </w:r>
          </w:p>
        </w:tc>
        <w:tc>
          <w:tcPr>
            <w:tcW w:w="2786" w:type="dxa"/>
            <w:tcBorders>
              <w:right w:val="single" w:sz="4" w:space="0" w:color="auto"/>
            </w:tcBorders>
          </w:tcPr>
          <w:p w14:paraId="1143CF87" w14:textId="6AFFF3BE" w:rsidR="005F7D48" w:rsidRPr="00F24DC9" w:rsidRDefault="00E96ACC" w:rsidP="00E96ACC">
            <w:pPr>
              <w:spacing w:line="276" w:lineRule="auto"/>
              <w:rPr>
                <w:rFonts w:cstheme="minorHAnsi"/>
                <w:sz w:val="16"/>
                <w:szCs w:val="16"/>
              </w:rPr>
            </w:pPr>
            <w:r w:rsidRPr="00F24DC9">
              <w:rPr>
                <w:rFonts w:cstheme="minorHAnsi"/>
                <w:sz w:val="16"/>
                <w:szCs w:val="16"/>
              </w:rPr>
              <w:t>3013</w:t>
            </w:r>
          </w:p>
        </w:tc>
      </w:tr>
      <w:tr w:rsidR="005F7D48" w:rsidRPr="00F24DC9" w14:paraId="7B389AD2" w14:textId="77777777" w:rsidTr="00E96ACC">
        <w:trPr>
          <w:trHeight w:val="253"/>
        </w:trPr>
        <w:tc>
          <w:tcPr>
            <w:tcW w:w="2785" w:type="dxa"/>
            <w:tcBorders>
              <w:left w:val="single" w:sz="4" w:space="0" w:color="auto"/>
            </w:tcBorders>
          </w:tcPr>
          <w:p w14:paraId="676B3341" w14:textId="77777777" w:rsidR="005F7D48" w:rsidRPr="00F24DC9" w:rsidRDefault="005F7D48" w:rsidP="00E96ACC">
            <w:pPr>
              <w:spacing w:line="276" w:lineRule="auto"/>
              <w:rPr>
                <w:rFonts w:eastAsiaTheme="minorEastAsia" w:cstheme="minorHAnsi"/>
                <w:b/>
                <w:bCs/>
                <w:sz w:val="16"/>
                <w:szCs w:val="16"/>
                <w:lang w:eastAsia="en-AU"/>
              </w:rPr>
            </w:pPr>
            <w:r w:rsidRPr="00F24DC9">
              <w:rPr>
                <w:rFonts w:eastAsiaTheme="minorEastAsia" w:cstheme="minorHAnsi"/>
                <w:b/>
                <w:bCs/>
                <w:sz w:val="16"/>
                <w:szCs w:val="16"/>
                <w:lang w:eastAsia="en-AU"/>
              </w:rPr>
              <w:t>No. of parameters</w:t>
            </w:r>
          </w:p>
        </w:tc>
        <w:tc>
          <w:tcPr>
            <w:tcW w:w="2785" w:type="dxa"/>
          </w:tcPr>
          <w:p w14:paraId="169A25A6" w14:textId="4225F366" w:rsidR="005F7D48" w:rsidRPr="00F24DC9" w:rsidRDefault="00FB35DF" w:rsidP="00E96AC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276</w:t>
            </w:r>
          </w:p>
        </w:tc>
        <w:tc>
          <w:tcPr>
            <w:tcW w:w="2786" w:type="dxa"/>
          </w:tcPr>
          <w:p w14:paraId="32A30D66" w14:textId="1E3EE515" w:rsidR="005F7D48" w:rsidRPr="00F24DC9" w:rsidRDefault="005D2C78" w:rsidP="00E96ACC">
            <w:pPr>
              <w:spacing w:line="276" w:lineRule="auto"/>
              <w:rPr>
                <w:rFonts w:cstheme="minorHAnsi"/>
                <w:sz w:val="16"/>
                <w:szCs w:val="16"/>
              </w:rPr>
            </w:pPr>
            <w:r w:rsidRPr="00F24DC9">
              <w:rPr>
                <w:rFonts w:cstheme="minorHAnsi"/>
                <w:sz w:val="16"/>
                <w:szCs w:val="16"/>
              </w:rPr>
              <w:t>277</w:t>
            </w:r>
          </w:p>
        </w:tc>
        <w:tc>
          <w:tcPr>
            <w:tcW w:w="2786" w:type="dxa"/>
          </w:tcPr>
          <w:p w14:paraId="3445CF75" w14:textId="4F1B58E9" w:rsidR="005F7D48" w:rsidRPr="00F24DC9" w:rsidRDefault="00120511" w:rsidP="00E96ACC">
            <w:pPr>
              <w:spacing w:line="276" w:lineRule="auto"/>
              <w:rPr>
                <w:rFonts w:cstheme="minorHAnsi"/>
                <w:sz w:val="16"/>
                <w:szCs w:val="16"/>
              </w:rPr>
            </w:pPr>
            <w:r w:rsidRPr="00F24DC9">
              <w:rPr>
                <w:rFonts w:cstheme="minorHAnsi"/>
                <w:sz w:val="16"/>
                <w:szCs w:val="16"/>
              </w:rPr>
              <w:t>278</w:t>
            </w:r>
          </w:p>
        </w:tc>
        <w:tc>
          <w:tcPr>
            <w:tcW w:w="2786" w:type="dxa"/>
            <w:tcBorders>
              <w:right w:val="single" w:sz="4" w:space="0" w:color="auto"/>
            </w:tcBorders>
            <w:shd w:val="clear" w:color="auto" w:fill="auto"/>
          </w:tcPr>
          <w:p w14:paraId="75348754" w14:textId="1CBEE835" w:rsidR="005F7D48" w:rsidRPr="00F24DC9" w:rsidRDefault="00E96ACC" w:rsidP="00E96ACC">
            <w:pPr>
              <w:spacing w:line="276" w:lineRule="auto"/>
              <w:rPr>
                <w:rFonts w:cstheme="minorHAnsi"/>
                <w:sz w:val="16"/>
                <w:szCs w:val="16"/>
              </w:rPr>
            </w:pPr>
            <w:r w:rsidRPr="00F24DC9">
              <w:rPr>
                <w:rFonts w:cstheme="minorHAnsi"/>
                <w:sz w:val="16"/>
                <w:szCs w:val="16"/>
              </w:rPr>
              <w:t>237</w:t>
            </w:r>
          </w:p>
        </w:tc>
      </w:tr>
      <w:tr w:rsidR="005F7D48" w:rsidRPr="00F24DC9" w14:paraId="6FEA5F47" w14:textId="77777777" w:rsidTr="00E96ACC">
        <w:trPr>
          <w:trHeight w:val="268"/>
        </w:trPr>
        <w:tc>
          <w:tcPr>
            <w:tcW w:w="2785" w:type="dxa"/>
            <w:tcBorders>
              <w:left w:val="single" w:sz="4" w:space="0" w:color="auto"/>
            </w:tcBorders>
          </w:tcPr>
          <w:p w14:paraId="45986D7D" w14:textId="77777777" w:rsidR="005F7D48" w:rsidRPr="00F24DC9" w:rsidRDefault="005F7D48" w:rsidP="00E96ACC">
            <w:pPr>
              <w:spacing w:line="276" w:lineRule="auto"/>
              <w:rPr>
                <w:rFonts w:eastAsiaTheme="minorEastAsia" w:cstheme="minorHAnsi"/>
                <w:b/>
                <w:bCs/>
                <w:sz w:val="16"/>
                <w:szCs w:val="16"/>
                <w:lang w:eastAsia="en-AU"/>
              </w:rPr>
            </w:pPr>
            <w:r w:rsidRPr="00F24DC9">
              <w:rPr>
                <w:rFonts w:eastAsiaTheme="minorEastAsia" w:cstheme="minorHAnsi"/>
                <w:b/>
                <w:bCs/>
                <w:sz w:val="16"/>
                <w:szCs w:val="16"/>
                <w:lang w:eastAsia="en-AU"/>
              </w:rPr>
              <w:t>No. of restraints</w:t>
            </w:r>
          </w:p>
        </w:tc>
        <w:tc>
          <w:tcPr>
            <w:tcW w:w="2785" w:type="dxa"/>
          </w:tcPr>
          <w:p w14:paraId="03AD305A" w14:textId="240CA7E9" w:rsidR="005F7D48" w:rsidRPr="00F24DC9" w:rsidRDefault="00FB35DF" w:rsidP="00E96AC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269</w:t>
            </w:r>
          </w:p>
        </w:tc>
        <w:tc>
          <w:tcPr>
            <w:tcW w:w="2786" w:type="dxa"/>
          </w:tcPr>
          <w:p w14:paraId="26249B4D" w14:textId="246F4159" w:rsidR="005F7D48" w:rsidRPr="00F24DC9" w:rsidRDefault="005D2C78" w:rsidP="00E96ACC">
            <w:pPr>
              <w:spacing w:line="276" w:lineRule="auto"/>
              <w:rPr>
                <w:rFonts w:cstheme="minorHAnsi"/>
                <w:sz w:val="16"/>
                <w:szCs w:val="16"/>
              </w:rPr>
            </w:pPr>
            <w:r w:rsidRPr="00F24DC9">
              <w:rPr>
                <w:rFonts w:cstheme="minorHAnsi"/>
                <w:sz w:val="16"/>
                <w:szCs w:val="16"/>
              </w:rPr>
              <w:t>287</w:t>
            </w:r>
          </w:p>
        </w:tc>
        <w:tc>
          <w:tcPr>
            <w:tcW w:w="2786" w:type="dxa"/>
          </w:tcPr>
          <w:p w14:paraId="6566B20F" w14:textId="5327440C" w:rsidR="005F7D48" w:rsidRPr="00F24DC9" w:rsidRDefault="00120511" w:rsidP="00E96ACC">
            <w:pPr>
              <w:spacing w:line="276" w:lineRule="auto"/>
              <w:rPr>
                <w:rFonts w:cstheme="minorHAnsi"/>
                <w:sz w:val="16"/>
                <w:szCs w:val="16"/>
              </w:rPr>
            </w:pPr>
            <w:r w:rsidRPr="00F24DC9">
              <w:rPr>
                <w:rFonts w:cstheme="minorHAnsi"/>
                <w:sz w:val="16"/>
                <w:szCs w:val="16"/>
              </w:rPr>
              <w:t>269</w:t>
            </w:r>
          </w:p>
        </w:tc>
        <w:tc>
          <w:tcPr>
            <w:tcW w:w="2786" w:type="dxa"/>
            <w:tcBorders>
              <w:right w:val="single" w:sz="4" w:space="0" w:color="auto"/>
            </w:tcBorders>
            <w:shd w:val="clear" w:color="auto" w:fill="auto"/>
          </w:tcPr>
          <w:p w14:paraId="2FC9E887" w14:textId="76E5F971" w:rsidR="005F7D48" w:rsidRPr="00F24DC9" w:rsidRDefault="00E96ACC" w:rsidP="00E96ACC">
            <w:pPr>
              <w:spacing w:line="276" w:lineRule="auto"/>
              <w:rPr>
                <w:rFonts w:cstheme="minorHAnsi"/>
                <w:sz w:val="16"/>
                <w:szCs w:val="16"/>
              </w:rPr>
            </w:pPr>
            <w:r w:rsidRPr="00F24DC9">
              <w:rPr>
                <w:rFonts w:cstheme="minorHAnsi"/>
                <w:sz w:val="16"/>
                <w:szCs w:val="16"/>
              </w:rPr>
              <w:t>269</w:t>
            </w:r>
          </w:p>
        </w:tc>
      </w:tr>
      <w:tr w:rsidR="005D2C78" w:rsidRPr="00F24DC9" w14:paraId="4E716DFF" w14:textId="77777777" w:rsidTr="00E96ACC">
        <w:trPr>
          <w:trHeight w:val="253"/>
        </w:trPr>
        <w:tc>
          <w:tcPr>
            <w:tcW w:w="2785" w:type="dxa"/>
            <w:tcBorders>
              <w:left w:val="single" w:sz="4" w:space="0" w:color="auto"/>
            </w:tcBorders>
          </w:tcPr>
          <w:p w14:paraId="0D5617A3" w14:textId="77777777" w:rsidR="005D2C78" w:rsidRPr="00F24DC9" w:rsidRDefault="005D2C78" w:rsidP="00E96ACC">
            <w:pPr>
              <w:spacing w:line="276" w:lineRule="auto"/>
              <w:rPr>
                <w:rFonts w:eastAsiaTheme="minorEastAsia" w:cstheme="minorHAnsi"/>
                <w:b/>
                <w:bCs/>
                <w:sz w:val="16"/>
                <w:szCs w:val="16"/>
                <w:lang w:eastAsia="en-AU"/>
              </w:rPr>
            </w:pPr>
            <w:r w:rsidRPr="00F24DC9">
              <w:rPr>
                <w:rFonts w:eastAsiaTheme="minorEastAsia" w:cstheme="minorHAnsi"/>
                <w:b/>
                <w:bCs/>
                <w:sz w:val="16"/>
                <w:szCs w:val="16"/>
                <w:lang w:eastAsia="en-AU"/>
              </w:rPr>
              <w:t>H-atom treatment</w:t>
            </w:r>
          </w:p>
        </w:tc>
        <w:tc>
          <w:tcPr>
            <w:tcW w:w="2785" w:type="dxa"/>
          </w:tcPr>
          <w:p w14:paraId="3AD590F9" w14:textId="6CF509EA" w:rsidR="005D2C78" w:rsidRPr="00F24DC9" w:rsidRDefault="005D2C78" w:rsidP="00E96AC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H-atom parameters constrained.</w:t>
            </w:r>
          </w:p>
        </w:tc>
        <w:tc>
          <w:tcPr>
            <w:tcW w:w="2786" w:type="dxa"/>
          </w:tcPr>
          <w:p w14:paraId="2E27623F" w14:textId="38F0C0C9" w:rsidR="005D2C78" w:rsidRPr="00F24DC9" w:rsidRDefault="005D2C78" w:rsidP="00E96ACC">
            <w:pPr>
              <w:spacing w:line="276" w:lineRule="auto"/>
              <w:rPr>
                <w:rFonts w:cstheme="minorHAnsi"/>
                <w:sz w:val="16"/>
                <w:szCs w:val="16"/>
              </w:rPr>
            </w:pPr>
            <w:r w:rsidRPr="00F24DC9">
              <w:rPr>
                <w:rFonts w:eastAsiaTheme="minorEastAsia" w:cstheme="minorHAnsi"/>
                <w:sz w:val="16"/>
                <w:szCs w:val="16"/>
                <w:lang w:eastAsia="en-AU"/>
              </w:rPr>
              <w:t>H-atom parameters constrained.</w:t>
            </w:r>
          </w:p>
        </w:tc>
        <w:tc>
          <w:tcPr>
            <w:tcW w:w="2786" w:type="dxa"/>
          </w:tcPr>
          <w:p w14:paraId="37F0D0CC" w14:textId="554BA687" w:rsidR="005D2C78" w:rsidRPr="00F24DC9" w:rsidRDefault="005D2C78" w:rsidP="00E96ACC">
            <w:pPr>
              <w:spacing w:line="276" w:lineRule="auto"/>
              <w:rPr>
                <w:rFonts w:cstheme="minorHAnsi"/>
                <w:sz w:val="16"/>
                <w:szCs w:val="16"/>
              </w:rPr>
            </w:pPr>
            <w:r w:rsidRPr="00F24DC9">
              <w:rPr>
                <w:rFonts w:eastAsiaTheme="minorEastAsia" w:cstheme="minorHAnsi"/>
                <w:sz w:val="16"/>
                <w:szCs w:val="16"/>
                <w:lang w:eastAsia="en-AU"/>
              </w:rPr>
              <w:t>H-atom parameters constrained.</w:t>
            </w:r>
          </w:p>
        </w:tc>
        <w:tc>
          <w:tcPr>
            <w:tcW w:w="2786" w:type="dxa"/>
            <w:tcBorders>
              <w:right w:val="single" w:sz="4" w:space="0" w:color="auto"/>
            </w:tcBorders>
          </w:tcPr>
          <w:p w14:paraId="2C86E7A5" w14:textId="7DF2353D" w:rsidR="005D2C78" w:rsidRPr="00F24DC9" w:rsidRDefault="005D2C78" w:rsidP="00E96ACC">
            <w:pPr>
              <w:spacing w:line="276" w:lineRule="auto"/>
              <w:rPr>
                <w:rFonts w:cstheme="minorHAnsi"/>
                <w:sz w:val="16"/>
                <w:szCs w:val="16"/>
              </w:rPr>
            </w:pPr>
            <w:r w:rsidRPr="00F24DC9">
              <w:rPr>
                <w:rFonts w:eastAsiaTheme="minorEastAsia" w:cstheme="minorHAnsi"/>
                <w:sz w:val="16"/>
                <w:szCs w:val="16"/>
                <w:lang w:eastAsia="en-AU"/>
              </w:rPr>
              <w:t>H-atom parameters constrained.</w:t>
            </w:r>
          </w:p>
        </w:tc>
      </w:tr>
      <w:tr w:rsidR="005D2C78" w:rsidRPr="00F24DC9" w14:paraId="1AF71762" w14:textId="77777777" w:rsidTr="00E96ACC">
        <w:trPr>
          <w:trHeight w:val="253"/>
        </w:trPr>
        <w:tc>
          <w:tcPr>
            <w:tcW w:w="2785" w:type="dxa"/>
            <w:tcBorders>
              <w:left w:val="single" w:sz="4" w:space="0" w:color="auto"/>
              <w:bottom w:val="single" w:sz="4" w:space="0" w:color="auto"/>
            </w:tcBorders>
          </w:tcPr>
          <w:p w14:paraId="7095AD4B" w14:textId="77777777" w:rsidR="005D2C78" w:rsidRPr="00F24DC9" w:rsidRDefault="005D2C78" w:rsidP="00E96ACC">
            <w:pPr>
              <w:spacing w:line="276" w:lineRule="auto"/>
              <w:rPr>
                <w:rFonts w:eastAsiaTheme="minorEastAsia" w:cstheme="minorHAnsi"/>
                <w:b/>
                <w:bCs/>
                <w:sz w:val="16"/>
                <w:szCs w:val="16"/>
                <w:lang w:eastAsia="en-AU"/>
              </w:rPr>
            </w:pPr>
            <w:proofErr w:type="spellStart"/>
            <w:r w:rsidRPr="00F24DC9">
              <w:rPr>
                <w:rFonts w:eastAsiaTheme="minorEastAsia" w:cstheme="minorHAnsi"/>
                <w:b/>
                <w:bCs/>
                <w:sz w:val="16"/>
                <w:szCs w:val="16"/>
                <w:lang w:eastAsia="en-AU"/>
              </w:rPr>
              <w:t>Δρ</w:t>
            </w:r>
            <w:r w:rsidRPr="00F24DC9">
              <w:rPr>
                <w:rFonts w:eastAsiaTheme="minorEastAsia" w:cstheme="minorHAnsi"/>
                <w:b/>
                <w:bCs/>
                <w:sz w:val="16"/>
                <w:szCs w:val="16"/>
                <w:vertAlign w:val="subscript"/>
                <w:lang w:eastAsia="en-AU"/>
              </w:rPr>
              <w:t>max</w:t>
            </w:r>
            <w:proofErr w:type="spellEnd"/>
            <w:r w:rsidRPr="00F24DC9">
              <w:rPr>
                <w:rFonts w:eastAsiaTheme="minorEastAsia" w:cstheme="minorHAnsi"/>
                <w:b/>
                <w:bCs/>
                <w:sz w:val="16"/>
                <w:szCs w:val="16"/>
                <w:lang w:eastAsia="en-AU"/>
              </w:rPr>
              <w:t xml:space="preserve">, </w:t>
            </w:r>
            <w:proofErr w:type="spellStart"/>
            <w:r w:rsidRPr="00F24DC9">
              <w:rPr>
                <w:rFonts w:eastAsiaTheme="minorEastAsia" w:cstheme="minorHAnsi"/>
                <w:b/>
                <w:bCs/>
                <w:sz w:val="16"/>
                <w:szCs w:val="16"/>
                <w:lang w:eastAsia="en-AU"/>
              </w:rPr>
              <w:t>Δρ</w:t>
            </w:r>
            <w:r w:rsidRPr="00F24DC9">
              <w:rPr>
                <w:rFonts w:eastAsiaTheme="minorEastAsia" w:cstheme="minorHAnsi"/>
                <w:b/>
                <w:bCs/>
                <w:sz w:val="16"/>
                <w:szCs w:val="16"/>
                <w:vertAlign w:val="subscript"/>
                <w:lang w:eastAsia="en-AU"/>
              </w:rPr>
              <w:t>min</w:t>
            </w:r>
            <w:proofErr w:type="spellEnd"/>
            <w:r w:rsidRPr="00F24DC9">
              <w:rPr>
                <w:rFonts w:eastAsiaTheme="minorEastAsia" w:cstheme="minorHAnsi"/>
                <w:b/>
                <w:bCs/>
                <w:sz w:val="16"/>
                <w:szCs w:val="16"/>
                <w:lang w:eastAsia="en-AU"/>
              </w:rPr>
              <w:t xml:space="preserve"> (e Å</w:t>
            </w:r>
            <w:r w:rsidRPr="00F24DC9">
              <w:rPr>
                <w:rFonts w:eastAsiaTheme="minorEastAsia" w:cstheme="minorHAnsi"/>
                <w:b/>
                <w:bCs/>
                <w:sz w:val="16"/>
                <w:szCs w:val="16"/>
                <w:vertAlign w:val="superscript"/>
                <w:lang w:eastAsia="en-AU"/>
              </w:rPr>
              <w:t>−3</w:t>
            </w:r>
            <w:r w:rsidRPr="00F24DC9">
              <w:rPr>
                <w:rFonts w:eastAsiaTheme="minorEastAsia" w:cstheme="minorHAnsi"/>
                <w:b/>
                <w:bCs/>
                <w:sz w:val="16"/>
                <w:szCs w:val="16"/>
                <w:lang w:eastAsia="en-AU"/>
              </w:rPr>
              <w:t>)</w:t>
            </w:r>
          </w:p>
        </w:tc>
        <w:tc>
          <w:tcPr>
            <w:tcW w:w="2785" w:type="dxa"/>
            <w:tcBorders>
              <w:bottom w:val="single" w:sz="4" w:space="0" w:color="auto"/>
            </w:tcBorders>
          </w:tcPr>
          <w:p w14:paraId="39261866" w14:textId="5418EBE4" w:rsidR="005D2C78" w:rsidRPr="00F24DC9" w:rsidRDefault="005D2C78" w:rsidP="00E96ACC">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1.01, −0.52</w:t>
            </w:r>
          </w:p>
        </w:tc>
        <w:tc>
          <w:tcPr>
            <w:tcW w:w="2786" w:type="dxa"/>
            <w:tcBorders>
              <w:bottom w:val="single" w:sz="4" w:space="0" w:color="auto"/>
            </w:tcBorders>
          </w:tcPr>
          <w:p w14:paraId="0582C82A" w14:textId="1F8D94BE" w:rsidR="005D2C78" w:rsidRPr="00F24DC9" w:rsidRDefault="005D2C78" w:rsidP="00E96ACC">
            <w:pPr>
              <w:spacing w:line="276" w:lineRule="auto"/>
              <w:rPr>
                <w:rFonts w:cstheme="minorHAnsi"/>
                <w:sz w:val="16"/>
                <w:szCs w:val="16"/>
              </w:rPr>
            </w:pPr>
            <w:r w:rsidRPr="00F24DC9">
              <w:rPr>
                <w:rFonts w:cstheme="minorHAnsi"/>
                <w:sz w:val="16"/>
                <w:szCs w:val="16"/>
              </w:rPr>
              <w:t>1.</w:t>
            </w:r>
            <w:r w:rsidR="003D70C1" w:rsidRPr="00F24DC9">
              <w:rPr>
                <w:rFonts w:cstheme="minorHAnsi"/>
                <w:sz w:val="16"/>
                <w:szCs w:val="16"/>
              </w:rPr>
              <w:t>3</w:t>
            </w:r>
            <w:r w:rsidRPr="00F24DC9">
              <w:rPr>
                <w:rFonts w:cstheme="minorHAnsi"/>
                <w:sz w:val="16"/>
                <w:szCs w:val="16"/>
              </w:rPr>
              <w:t>5, −0.63</w:t>
            </w:r>
          </w:p>
        </w:tc>
        <w:tc>
          <w:tcPr>
            <w:tcW w:w="2786" w:type="dxa"/>
            <w:tcBorders>
              <w:bottom w:val="single" w:sz="4" w:space="0" w:color="auto"/>
            </w:tcBorders>
          </w:tcPr>
          <w:p w14:paraId="0545B533" w14:textId="3E32C9E3" w:rsidR="005D2C78" w:rsidRPr="00F24DC9" w:rsidRDefault="00120511" w:rsidP="00E96ACC">
            <w:pPr>
              <w:spacing w:line="276" w:lineRule="auto"/>
              <w:rPr>
                <w:rFonts w:cstheme="minorHAnsi"/>
                <w:sz w:val="16"/>
                <w:szCs w:val="16"/>
              </w:rPr>
            </w:pPr>
            <w:r w:rsidRPr="00F24DC9">
              <w:rPr>
                <w:rFonts w:cstheme="minorHAnsi"/>
                <w:sz w:val="16"/>
                <w:szCs w:val="16"/>
              </w:rPr>
              <w:t>1.46, −0.64</w:t>
            </w:r>
          </w:p>
        </w:tc>
        <w:tc>
          <w:tcPr>
            <w:tcW w:w="2786" w:type="dxa"/>
            <w:tcBorders>
              <w:bottom w:val="single" w:sz="4" w:space="0" w:color="auto"/>
              <w:right w:val="single" w:sz="4" w:space="0" w:color="auto"/>
            </w:tcBorders>
          </w:tcPr>
          <w:p w14:paraId="5E451302" w14:textId="6045FA0E" w:rsidR="005D2C78" w:rsidRPr="00F24DC9" w:rsidRDefault="00E96ACC" w:rsidP="00E96ACC">
            <w:pPr>
              <w:spacing w:line="276" w:lineRule="auto"/>
              <w:rPr>
                <w:rFonts w:cstheme="minorHAnsi"/>
                <w:sz w:val="16"/>
                <w:szCs w:val="16"/>
              </w:rPr>
            </w:pPr>
            <w:r w:rsidRPr="00F24DC9">
              <w:rPr>
                <w:rFonts w:cstheme="minorHAnsi"/>
                <w:sz w:val="16"/>
                <w:szCs w:val="16"/>
              </w:rPr>
              <w:t>1.14, −0.87</w:t>
            </w:r>
          </w:p>
        </w:tc>
      </w:tr>
    </w:tbl>
    <w:p w14:paraId="6749ECFA" w14:textId="77777777" w:rsidR="00FF26B5" w:rsidRDefault="00FF26B5" w:rsidP="003A688A">
      <w:pPr>
        <w:spacing w:line="276" w:lineRule="auto"/>
        <w:rPr>
          <w:rFonts w:cstheme="minorHAnsi"/>
          <w:b/>
          <w:bCs/>
          <w:sz w:val="20"/>
          <w:szCs w:val="20"/>
        </w:rPr>
      </w:pPr>
    </w:p>
    <w:p w14:paraId="316A4CC2" w14:textId="004A5AFF" w:rsidR="003A688A" w:rsidRPr="00B24ECB" w:rsidRDefault="003A688A" w:rsidP="003A688A">
      <w:pPr>
        <w:spacing w:line="276" w:lineRule="auto"/>
        <w:rPr>
          <w:rFonts w:cstheme="minorHAnsi"/>
          <w:sz w:val="20"/>
          <w:szCs w:val="20"/>
        </w:rPr>
      </w:pPr>
      <w:r w:rsidRPr="00B24ECB">
        <w:rPr>
          <w:rFonts w:cstheme="minorHAnsi"/>
          <w:b/>
          <w:bCs/>
          <w:sz w:val="20"/>
          <w:szCs w:val="20"/>
        </w:rPr>
        <w:lastRenderedPageBreak/>
        <w:t>Table S1</w:t>
      </w:r>
      <w:r w:rsidR="00FF26B5">
        <w:rPr>
          <w:rFonts w:cstheme="minorHAnsi"/>
          <w:b/>
          <w:bCs/>
          <w:sz w:val="20"/>
          <w:szCs w:val="20"/>
        </w:rPr>
        <w:t xml:space="preserve"> (continued)</w:t>
      </w:r>
      <w:r w:rsidRPr="00B24ECB">
        <w:rPr>
          <w:rFonts w:cstheme="minorHAnsi"/>
          <w:b/>
          <w:bCs/>
          <w:sz w:val="20"/>
          <w:szCs w:val="20"/>
        </w:rPr>
        <w:t xml:space="preserve">. </w:t>
      </w:r>
      <w:r w:rsidRPr="00B24ECB">
        <w:rPr>
          <w:rFonts w:cstheme="minorHAnsi"/>
          <w:sz w:val="20"/>
          <w:szCs w:val="20"/>
        </w:rPr>
        <w:t>Ambient, Low-temperature and High-pressure crystal structure data for</w:t>
      </w:r>
      <w:r w:rsidRPr="00B24ECB">
        <w:rPr>
          <w:rFonts w:cstheme="minorHAnsi"/>
          <w:b/>
          <w:bCs/>
          <w:sz w:val="20"/>
          <w:szCs w:val="20"/>
        </w:rPr>
        <w:t xml:space="preserve"> </w:t>
      </w:r>
      <w:r>
        <w:rPr>
          <w:rFonts w:cstheme="minorHAnsi"/>
          <w:b/>
          <w:bCs/>
          <w:sz w:val="20"/>
          <w:szCs w:val="20"/>
        </w:rPr>
        <w:t>Me</w:t>
      </w:r>
      <w:r w:rsidRPr="00716E18">
        <w:rPr>
          <w:rFonts w:cstheme="minorHAnsi"/>
          <w:b/>
          <w:bCs/>
          <w:sz w:val="20"/>
          <w:szCs w:val="20"/>
          <w:vertAlign w:val="subscript"/>
        </w:rPr>
        <w:t>2</w:t>
      </w:r>
      <w:r>
        <w:rPr>
          <w:rFonts w:cstheme="minorHAnsi"/>
          <w:b/>
          <w:bCs/>
          <w:sz w:val="20"/>
          <w:szCs w:val="20"/>
        </w:rPr>
        <w:t xml:space="preserve">tpa </w:t>
      </w:r>
      <w:r w:rsidRPr="00B24ECB">
        <w:rPr>
          <w:rFonts w:cstheme="minorHAnsi"/>
          <w:sz w:val="20"/>
          <w:szCs w:val="20"/>
        </w:rPr>
        <w:t>[</w:t>
      </w:r>
      <w:proofErr w:type="gramStart"/>
      <w:r w:rsidRPr="00B24ECB">
        <w:rPr>
          <w:rFonts w:cstheme="minorHAnsi"/>
          <w:sz w:val="20"/>
          <w:szCs w:val="20"/>
        </w:rPr>
        <w:t>Co(</w:t>
      </w:r>
      <w:proofErr w:type="gramEnd"/>
      <w:r w:rsidRPr="00B24ECB">
        <w:rPr>
          <w:rFonts w:cstheme="minorHAnsi"/>
          <w:sz w:val="20"/>
          <w:szCs w:val="20"/>
        </w:rPr>
        <w:t>Me</w:t>
      </w:r>
      <w:r w:rsidRPr="00B24ECB">
        <w:rPr>
          <w:rFonts w:cstheme="minorHAnsi"/>
          <w:sz w:val="20"/>
          <w:szCs w:val="20"/>
          <w:vertAlign w:val="subscript"/>
        </w:rPr>
        <w:t>2</w:t>
      </w:r>
      <w:r w:rsidRPr="00B24ECB">
        <w:rPr>
          <w:rFonts w:cstheme="minorHAnsi"/>
          <w:sz w:val="20"/>
          <w:szCs w:val="20"/>
        </w:rPr>
        <w:t>tpa)(</w:t>
      </w:r>
      <w:proofErr w:type="spellStart"/>
      <w:r w:rsidRPr="00B24ECB">
        <w:rPr>
          <w:rFonts w:cstheme="minorHAnsi"/>
          <w:sz w:val="20"/>
          <w:szCs w:val="20"/>
        </w:rPr>
        <w:t>dbdiox</w:t>
      </w:r>
      <w:proofErr w:type="spellEnd"/>
      <w:r w:rsidRPr="00B24ECB">
        <w:rPr>
          <w:rFonts w:cstheme="minorHAnsi"/>
          <w:sz w:val="20"/>
          <w:szCs w:val="20"/>
        </w:rPr>
        <w:t>)][PF</w:t>
      </w:r>
      <w:r w:rsidRPr="00B24ECB">
        <w:rPr>
          <w:rFonts w:cstheme="minorHAnsi"/>
          <w:sz w:val="20"/>
          <w:szCs w:val="20"/>
          <w:vertAlign w:val="subscript"/>
        </w:rPr>
        <w:t>6</w:t>
      </w:r>
      <w:r w:rsidRPr="00B24ECB">
        <w:rPr>
          <w:rFonts w:cstheme="minorHAnsi"/>
          <w:sz w:val="20"/>
          <w:szCs w:val="20"/>
        </w:rPr>
        <w:t>]</w:t>
      </w:r>
      <w:r w:rsidRPr="00B24ECB">
        <w:rPr>
          <w:rFonts w:cstheme="minorHAnsi"/>
          <w:sz w:val="20"/>
          <w:szCs w:val="20"/>
        </w:rPr>
        <w:sym w:font="Wingdings" w:char="F09E"/>
      </w:r>
      <w:r w:rsidRPr="00B24ECB">
        <w:rPr>
          <w:rFonts w:cstheme="minorHAnsi"/>
          <w:sz w:val="20"/>
          <w:szCs w:val="20"/>
        </w:rPr>
        <w:t>(toluene)</w:t>
      </w:r>
      <w:r>
        <w:rPr>
          <w:rFonts w:cstheme="minorHAnsi"/>
          <w:sz w:val="20"/>
          <w:szCs w:val="20"/>
        </w:rPr>
        <w:t xml:space="preserve">. </w:t>
      </w:r>
      <w:r w:rsidRPr="00B24ECB">
        <w:rPr>
          <w:rFonts w:cstheme="minorHAnsi"/>
          <w:sz w:val="20"/>
          <w:szCs w:val="20"/>
        </w:rPr>
        <w:t>All high-pressure structures were collected at 29</w:t>
      </w:r>
      <w:r w:rsidR="00A66EDE">
        <w:rPr>
          <w:rFonts w:cstheme="minorHAnsi"/>
          <w:sz w:val="20"/>
          <w:szCs w:val="20"/>
        </w:rPr>
        <w:t>3</w:t>
      </w:r>
      <w:r w:rsidRPr="00B24ECB">
        <w:rPr>
          <w:rFonts w:cstheme="minorHAnsi"/>
          <w:sz w:val="20"/>
          <w:szCs w:val="20"/>
        </w:rPr>
        <w:t xml:space="preserve"> K.</w:t>
      </w:r>
      <w:r>
        <w:rPr>
          <w:rFonts w:cstheme="minorHAnsi"/>
          <w:sz w:val="20"/>
          <w:szCs w:val="20"/>
        </w:rPr>
        <w:t xml:space="preserve"> </w:t>
      </w:r>
    </w:p>
    <w:tbl>
      <w:tblPr>
        <w:tblStyle w:val="TableGrid"/>
        <w:tblW w:w="11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5"/>
        <w:gridCol w:w="2785"/>
        <w:gridCol w:w="2786"/>
        <w:gridCol w:w="2786"/>
      </w:tblGrid>
      <w:tr w:rsidR="003A688A" w:rsidRPr="00F24DC9" w14:paraId="78695313" w14:textId="77777777" w:rsidTr="003A688A">
        <w:trPr>
          <w:trHeight w:val="253"/>
        </w:trPr>
        <w:tc>
          <w:tcPr>
            <w:tcW w:w="2785" w:type="dxa"/>
            <w:tcBorders>
              <w:top w:val="single" w:sz="4" w:space="0" w:color="auto"/>
              <w:left w:val="single" w:sz="4" w:space="0" w:color="auto"/>
              <w:bottom w:val="single" w:sz="4" w:space="0" w:color="auto"/>
            </w:tcBorders>
          </w:tcPr>
          <w:p w14:paraId="560F7907" w14:textId="77777777" w:rsidR="003A688A" w:rsidRPr="00F24DC9" w:rsidRDefault="003A688A" w:rsidP="00585568">
            <w:pPr>
              <w:spacing w:line="276" w:lineRule="auto"/>
              <w:rPr>
                <w:rFonts w:cstheme="minorHAnsi"/>
                <w:sz w:val="16"/>
                <w:szCs w:val="16"/>
              </w:rPr>
            </w:pPr>
          </w:p>
        </w:tc>
        <w:tc>
          <w:tcPr>
            <w:tcW w:w="2785" w:type="dxa"/>
            <w:tcBorders>
              <w:top w:val="single" w:sz="4" w:space="0" w:color="auto"/>
              <w:bottom w:val="single" w:sz="4" w:space="0" w:color="auto"/>
            </w:tcBorders>
          </w:tcPr>
          <w:p w14:paraId="2AA2F77B" w14:textId="7B0F1ED6" w:rsidR="003A688A" w:rsidRPr="00F24DC9" w:rsidRDefault="003A688A" w:rsidP="00585568">
            <w:pPr>
              <w:spacing w:line="276" w:lineRule="auto"/>
              <w:rPr>
                <w:rFonts w:cstheme="minorHAnsi"/>
                <w:b/>
                <w:bCs/>
                <w:sz w:val="16"/>
                <w:szCs w:val="16"/>
              </w:rPr>
            </w:pPr>
            <w:r w:rsidRPr="00F24DC9">
              <w:rPr>
                <w:rFonts w:cstheme="minorHAnsi"/>
                <w:b/>
                <w:bCs/>
                <w:sz w:val="16"/>
                <w:szCs w:val="16"/>
              </w:rPr>
              <w:t>1.30 GPa</w:t>
            </w:r>
          </w:p>
        </w:tc>
        <w:tc>
          <w:tcPr>
            <w:tcW w:w="2786" w:type="dxa"/>
            <w:tcBorders>
              <w:top w:val="single" w:sz="4" w:space="0" w:color="auto"/>
              <w:bottom w:val="single" w:sz="4" w:space="0" w:color="auto"/>
            </w:tcBorders>
          </w:tcPr>
          <w:p w14:paraId="48FCFFC7" w14:textId="604A9054" w:rsidR="003A688A" w:rsidRPr="00F24DC9" w:rsidRDefault="003A688A" w:rsidP="00585568">
            <w:pPr>
              <w:spacing w:line="276" w:lineRule="auto"/>
              <w:rPr>
                <w:rFonts w:cstheme="minorHAnsi"/>
                <w:b/>
                <w:bCs/>
                <w:sz w:val="16"/>
                <w:szCs w:val="16"/>
              </w:rPr>
            </w:pPr>
            <w:r w:rsidRPr="00F24DC9">
              <w:rPr>
                <w:rFonts w:cstheme="minorHAnsi"/>
                <w:b/>
                <w:bCs/>
                <w:sz w:val="16"/>
                <w:szCs w:val="16"/>
              </w:rPr>
              <w:t>1.50 GPa</w:t>
            </w:r>
          </w:p>
        </w:tc>
        <w:tc>
          <w:tcPr>
            <w:tcW w:w="2786" w:type="dxa"/>
            <w:tcBorders>
              <w:top w:val="single" w:sz="4" w:space="0" w:color="auto"/>
              <w:bottom w:val="single" w:sz="4" w:space="0" w:color="auto"/>
              <w:right w:val="single" w:sz="4" w:space="0" w:color="auto"/>
            </w:tcBorders>
          </w:tcPr>
          <w:p w14:paraId="2CED43D2" w14:textId="21EFADAF" w:rsidR="003A688A" w:rsidRPr="00F24DC9" w:rsidRDefault="003A688A" w:rsidP="00585568">
            <w:pPr>
              <w:spacing w:line="276" w:lineRule="auto"/>
              <w:rPr>
                <w:rFonts w:cstheme="minorHAnsi"/>
                <w:b/>
                <w:bCs/>
                <w:sz w:val="16"/>
                <w:szCs w:val="16"/>
              </w:rPr>
            </w:pPr>
            <w:r w:rsidRPr="00F24DC9">
              <w:rPr>
                <w:rFonts w:cstheme="minorHAnsi"/>
                <w:b/>
                <w:bCs/>
                <w:sz w:val="16"/>
                <w:szCs w:val="16"/>
              </w:rPr>
              <w:t>1.90 GPa</w:t>
            </w:r>
          </w:p>
        </w:tc>
      </w:tr>
      <w:tr w:rsidR="00815913" w:rsidRPr="00F24DC9" w14:paraId="3601D4E8" w14:textId="77777777" w:rsidTr="003A688A">
        <w:trPr>
          <w:trHeight w:val="268"/>
        </w:trPr>
        <w:tc>
          <w:tcPr>
            <w:tcW w:w="2785" w:type="dxa"/>
            <w:tcBorders>
              <w:top w:val="single" w:sz="4" w:space="0" w:color="auto"/>
              <w:left w:val="single" w:sz="4" w:space="0" w:color="auto"/>
            </w:tcBorders>
          </w:tcPr>
          <w:p w14:paraId="7BA508A5" w14:textId="77777777" w:rsidR="00815913" w:rsidRPr="00F24DC9" w:rsidRDefault="00815913" w:rsidP="00815913">
            <w:pPr>
              <w:spacing w:line="276" w:lineRule="auto"/>
              <w:rPr>
                <w:rFonts w:cstheme="minorHAnsi"/>
                <w:b/>
                <w:bCs/>
                <w:sz w:val="16"/>
                <w:szCs w:val="16"/>
              </w:rPr>
            </w:pPr>
            <w:r w:rsidRPr="00F24DC9">
              <w:rPr>
                <w:rFonts w:cstheme="minorHAnsi"/>
                <w:b/>
                <w:bCs/>
                <w:sz w:val="16"/>
                <w:szCs w:val="16"/>
              </w:rPr>
              <w:t>Formula</w:t>
            </w:r>
          </w:p>
        </w:tc>
        <w:tc>
          <w:tcPr>
            <w:tcW w:w="2785" w:type="dxa"/>
            <w:tcBorders>
              <w:top w:val="single" w:sz="4" w:space="0" w:color="auto"/>
            </w:tcBorders>
          </w:tcPr>
          <w:p w14:paraId="05498ED1" w14:textId="6BC85D60" w:rsidR="00815913" w:rsidRPr="00F24DC9" w:rsidRDefault="00815913" w:rsidP="00815913">
            <w:pPr>
              <w:spacing w:line="276" w:lineRule="auto"/>
              <w:rPr>
                <w:rFonts w:cstheme="minorHAnsi"/>
                <w:sz w:val="16"/>
                <w:szCs w:val="16"/>
              </w:rPr>
            </w:pPr>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34</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42</w:t>
            </w:r>
            <w:r w:rsidRPr="00F24DC9">
              <w:rPr>
                <w:rFonts w:eastAsiaTheme="minorEastAsia" w:cstheme="minorHAnsi"/>
                <w:sz w:val="16"/>
                <w:szCs w:val="16"/>
                <w:lang w:eastAsia="en-AU"/>
              </w:rPr>
              <w:t>CoN</w:t>
            </w:r>
            <w:r w:rsidRPr="00F24DC9">
              <w:rPr>
                <w:rFonts w:eastAsiaTheme="minorEastAsia" w:cstheme="minorHAnsi"/>
                <w:sz w:val="16"/>
                <w:szCs w:val="16"/>
                <w:vertAlign w:val="subscript"/>
                <w:lang w:eastAsia="en-AU"/>
              </w:rPr>
              <w:t>4</w:t>
            </w:r>
            <w:r w:rsidRPr="00F24DC9">
              <w:rPr>
                <w:rFonts w:eastAsiaTheme="minorEastAsia" w:cstheme="minorHAnsi"/>
                <w:sz w:val="16"/>
                <w:szCs w:val="16"/>
                <w:lang w:eastAsia="en-AU"/>
              </w:rPr>
              <w:t>O</w:t>
            </w:r>
            <w:r w:rsidRPr="00F24DC9">
              <w:rPr>
                <w:rFonts w:eastAsiaTheme="minorEastAsia" w:cstheme="minorHAnsi"/>
                <w:sz w:val="16"/>
                <w:szCs w:val="16"/>
                <w:vertAlign w:val="subscript"/>
                <w:lang w:eastAsia="en-AU"/>
              </w:rPr>
              <w:t>2</w:t>
            </w:r>
            <w:r w:rsidRPr="00F24DC9">
              <w:rPr>
                <w:rFonts w:eastAsiaTheme="minorEastAsia" w:cstheme="minorHAnsi"/>
                <w:sz w:val="16"/>
                <w:szCs w:val="16"/>
                <w:lang w:eastAsia="en-AU"/>
              </w:rPr>
              <w:t>·[PF</w:t>
            </w:r>
            <w:proofErr w:type="gramStart"/>
            <w:r w:rsidRPr="00F24DC9">
              <w:rPr>
                <w:rFonts w:eastAsiaTheme="minorEastAsia" w:cstheme="minorHAnsi"/>
                <w:sz w:val="16"/>
                <w:szCs w:val="16"/>
                <w:vertAlign w:val="subscript"/>
                <w:lang w:eastAsia="en-AU"/>
              </w:rPr>
              <w:t>6</w:t>
            </w:r>
            <w:r w:rsidRPr="00F24DC9">
              <w:rPr>
                <w:rFonts w:eastAsiaTheme="minorEastAsia" w:cstheme="minorHAnsi"/>
                <w:sz w:val="16"/>
                <w:szCs w:val="16"/>
                <w:lang w:eastAsia="en-AU"/>
              </w:rPr>
              <w:t>]·</w:t>
            </w:r>
            <w:proofErr w:type="gramEnd"/>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7</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8</w:t>
            </w:r>
            <w:r w:rsidRPr="00F24DC9">
              <w:rPr>
                <w:rFonts w:eastAsiaTheme="minorEastAsia" w:cstheme="minorHAnsi"/>
                <w:sz w:val="16"/>
                <w:szCs w:val="16"/>
                <w:lang w:eastAsia="en-AU"/>
              </w:rPr>
              <w:t>]</w:t>
            </w:r>
          </w:p>
        </w:tc>
        <w:tc>
          <w:tcPr>
            <w:tcW w:w="2786" w:type="dxa"/>
            <w:tcBorders>
              <w:top w:val="single" w:sz="4" w:space="0" w:color="auto"/>
            </w:tcBorders>
          </w:tcPr>
          <w:p w14:paraId="71F8988D" w14:textId="78944ABC" w:rsidR="00815913" w:rsidRPr="00F24DC9" w:rsidRDefault="00815913" w:rsidP="00815913">
            <w:pPr>
              <w:spacing w:line="276" w:lineRule="auto"/>
              <w:rPr>
                <w:rFonts w:cstheme="minorHAnsi"/>
                <w:sz w:val="16"/>
                <w:szCs w:val="16"/>
              </w:rPr>
            </w:pPr>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34</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42</w:t>
            </w:r>
            <w:r w:rsidRPr="00F24DC9">
              <w:rPr>
                <w:rFonts w:eastAsiaTheme="minorEastAsia" w:cstheme="minorHAnsi"/>
                <w:sz w:val="16"/>
                <w:szCs w:val="16"/>
                <w:lang w:eastAsia="en-AU"/>
              </w:rPr>
              <w:t>CoN</w:t>
            </w:r>
            <w:r w:rsidRPr="00F24DC9">
              <w:rPr>
                <w:rFonts w:eastAsiaTheme="minorEastAsia" w:cstheme="minorHAnsi"/>
                <w:sz w:val="16"/>
                <w:szCs w:val="16"/>
                <w:vertAlign w:val="subscript"/>
                <w:lang w:eastAsia="en-AU"/>
              </w:rPr>
              <w:t>4</w:t>
            </w:r>
            <w:r w:rsidRPr="00F24DC9">
              <w:rPr>
                <w:rFonts w:eastAsiaTheme="minorEastAsia" w:cstheme="minorHAnsi"/>
                <w:sz w:val="16"/>
                <w:szCs w:val="16"/>
                <w:lang w:eastAsia="en-AU"/>
              </w:rPr>
              <w:t>O</w:t>
            </w:r>
            <w:r w:rsidRPr="00F24DC9">
              <w:rPr>
                <w:rFonts w:eastAsiaTheme="minorEastAsia" w:cstheme="minorHAnsi"/>
                <w:sz w:val="16"/>
                <w:szCs w:val="16"/>
                <w:vertAlign w:val="subscript"/>
                <w:lang w:eastAsia="en-AU"/>
              </w:rPr>
              <w:t>2</w:t>
            </w:r>
            <w:r w:rsidRPr="00F24DC9">
              <w:rPr>
                <w:rFonts w:eastAsiaTheme="minorEastAsia" w:cstheme="minorHAnsi"/>
                <w:sz w:val="16"/>
                <w:szCs w:val="16"/>
                <w:lang w:eastAsia="en-AU"/>
              </w:rPr>
              <w:t>·[PF</w:t>
            </w:r>
            <w:proofErr w:type="gramStart"/>
            <w:r w:rsidRPr="00F24DC9">
              <w:rPr>
                <w:rFonts w:eastAsiaTheme="minorEastAsia" w:cstheme="minorHAnsi"/>
                <w:sz w:val="16"/>
                <w:szCs w:val="16"/>
                <w:vertAlign w:val="subscript"/>
                <w:lang w:eastAsia="en-AU"/>
              </w:rPr>
              <w:t>6</w:t>
            </w:r>
            <w:r w:rsidRPr="00F24DC9">
              <w:rPr>
                <w:rFonts w:eastAsiaTheme="minorEastAsia" w:cstheme="minorHAnsi"/>
                <w:sz w:val="16"/>
                <w:szCs w:val="16"/>
                <w:lang w:eastAsia="en-AU"/>
              </w:rPr>
              <w:t>]·</w:t>
            </w:r>
            <w:proofErr w:type="gramEnd"/>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7</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8</w:t>
            </w:r>
            <w:r w:rsidRPr="00F24DC9">
              <w:rPr>
                <w:rFonts w:eastAsiaTheme="minorEastAsia" w:cstheme="minorHAnsi"/>
                <w:sz w:val="16"/>
                <w:szCs w:val="16"/>
                <w:lang w:eastAsia="en-AU"/>
              </w:rPr>
              <w:t>]</w:t>
            </w:r>
          </w:p>
        </w:tc>
        <w:tc>
          <w:tcPr>
            <w:tcW w:w="2786" w:type="dxa"/>
            <w:tcBorders>
              <w:top w:val="single" w:sz="4" w:space="0" w:color="auto"/>
              <w:right w:val="single" w:sz="4" w:space="0" w:color="auto"/>
            </w:tcBorders>
          </w:tcPr>
          <w:p w14:paraId="69015501" w14:textId="0792BA35" w:rsidR="00815913" w:rsidRPr="00F24DC9" w:rsidRDefault="00815913" w:rsidP="00815913">
            <w:pPr>
              <w:spacing w:line="276" w:lineRule="auto"/>
              <w:rPr>
                <w:rFonts w:cstheme="minorHAnsi"/>
                <w:sz w:val="16"/>
                <w:szCs w:val="16"/>
              </w:rPr>
            </w:pPr>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34</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42</w:t>
            </w:r>
            <w:r w:rsidRPr="00F24DC9">
              <w:rPr>
                <w:rFonts w:eastAsiaTheme="minorEastAsia" w:cstheme="minorHAnsi"/>
                <w:sz w:val="16"/>
                <w:szCs w:val="16"/>
                <w:lang w:eastAsia="en-AU"/>
              </w:rPr>
              <w:t>CoN</w:t>
            </w:r>
            <w:r w:rsidRPr="00F24DC9">
              <w:rPr>
                <w:rFonts w:eastAsiaTheme="minorEastAsia" w:cstheme="minorHAnsi"/>
                <w:sz w:val="16"/>
                <w:szCs w:val="16"/>
                <w:vertAlign w:val="subscript"/>
                <w:lang w:eastAsia="en-AU"/>
              </w:rPr>
              <w:t>4</w:t>
            </w:r>
            <w:r w:rsidRPr="00F24DC9">
              <w:rPr>
                <w:rFonts w:eastAsiaTheme="minorEastAsia" w:cstheme="minorHAnsi"/>
                <w:sz w:val="16"/>
                <w:szCs w:val="16"/>
                <w:lang w:eastAsia="en-AU"/>
              </w:rPr>
              <w:t>O</w:t>
            </w:r>
            <w:r w:rsidRPr="00F24DC9">
              <w:rPr>
                <w:rFonts w:eastAsiaTheme="minorEastAsia" w:cstheme="minorHAnsi"/>
                <w:sz w:val="16"/>
                <w:szCs w:val="16"/>
                <w:vertAlign w:val="subscript"/>
                <w:lang w:eastAsia="en-AU"/>
              </w:rPr>
              <w:t>2</w:t>
            </w:r>
            <w:r w:rsidRPr="00F24DC9">
              <w:rPr>
                <w:rFonts w:eastAsiaTheme="minorEastAsia" w:cstheme="minorHAnsi"/>
                <w:sz w:val="16"/>
                <w:szCs w:val="16"/>
                <w:lang w:eastAsia="en-AU"/>
              </w:rPr>
              <w:t>·[PF</w:t>
            </w:r>
            <w:proofErr w:type="gramStart"/>
            <w:r w:rsidRPr="00F24DC9">
              <w:rPr>
                <w:rFonts w:eastAsiaTheme="minorEastAsia" w:cstheme="minorHAnsi"/>
                <w:sz w:val="16"/>
                <w:szCs w:val="16"/>
                <w:vertAlign w:val="subscript"/>
                <w:lang w:eastAsia="en-AU"/>
              </w:rPr>
              <w:t>6</w:t>
            </w:r>
            <w:r w:rsidRPr="00F24DC9">
              <w:rPr>
                <w:rFonts w:eastAsiaTheme="minorEastAsia" w:cstheme="minorHAnsi"/>
                <w:sz w:val="16"/>
                <w:szCs w:val="16"/>
                <w:lang w:eastAsia="en-AU"/>
              </w:rPr>
              <w:t>]·</w:t>
            </w:r>
            <w:proofErr w:type="gramEnd"/>
            <w:r w:rsidRPr="00F24DC9">
              <w:rPr>
                <w:rFonts w:eastAsiaTheme="minorEastAsia" w:cstheme="minorHAnsi"/>
                <w:sz w:val="16"/>
                <w:szCs w:val="16"/>
                <w:lang w:eastAsia="en-AU"/>
              </w:rPr>
              <w:t>[C</w:t>
            </w:r>
            <w:r w:rsidRPr="00F24DC9">
              <w:rPr>
                <w:rFonts w:eastAsiaTheme="minorEastAsia" w:cstheme="minorHAnsi"/>
                <w:sz w:val="16"/>
                <w:szCs w:val="16"/>
                <w:vertAlign w:val="subscript"/>
                <w:lang w:eastAsia="en-AU"/>
              </w:rPr>
              <w:t>7</w:t>
            </w:r>
            <w:r w:rsidRPr="00F24DC9">
              <w:rPr>
                <w:rFonts w:eastAsiaTheme="minorEastAsia" w:cstheme="minorHAnsi"/>
                <w:sz w:val="16"/>
                <w:szCs w:val="16"/>
                <w:lang w:eastAsia="en-AU"/>
              </w:rPr>
              <w:t>H</w:t>
            </w:r>
            <w:r w:rsidRPr="00F24DC9">
              <w:rPr>
                <w:rFonts w:eastAsiaTheme="minorEastAsia" w:cstheme="minorHAnsi"/>
                <w:sz w:val="16"/>
                <w:szCs w:val="16"/>
                <w:vertAlign w:val="subscript"/>
                <w:lang w:eastAsia="en-AU"/>
              </w:rPr>
              <w:t>8</w:t>
            </w:r>
            <w:r w:rsidRPr="00F24DC9">
              <w:rPr>
                <w:rFonts w:eastAsiaTheme="minorEastAsia" w:cstheme="minorHAnsi"/>
                <w:sz w:val="16"/>
                <w:szCs w:val="16"/>
                <w:lang w:eastAsia="en-AU"/>
              </w:rPr>
              <w:t>]</w:t>
            </w:r>
          </w:p>
        </w:tc>
      </w:tr>
      <w:tr w:rsidR="00815913" w:rsidRPr="00F24DC9" w14:paraId="4D7F9403" w14:textId="77777777" w:rsidTr="003A688A">
        <w:trPr>
          <w:trHeight w:val="253"/>
        </w:trPr>
        <w:tc>
          <w:tcPr>
            <w:tcW w:w="2785" w:type="dxa"/>
            <w:tcBorders>
              <w:left w:val="single" w:sz="4" w:space="0" w:color="auto"/>
            </w:tcBorders>
          </w:tcPr>
          <w:p w14:paraId="7F51A6EA" w14:textId="77777777" w:rsidR="00815913" w:rsidRPr="00F24DC9" w:rsidRDefault="00815913" w:rsidP="00815913">
            <w:pPr>
              <w:spacing w:line="276" w:lineRule="auto"/>
              <w:rPr>
                <w:rFonts w:cstheme="minorHAnsi"/>
                <w:b/>
                <w:bCs/>
                <w:sz w:val="16"/>
                <w:szCs w:val="16"/>
              </w:rPr>
            </w:pPr>
            <w:r w:rsidRPr="00F24DC9">
              <w:rPr>
                <w:rFonts w:cstheme="minorHAnsi"/>
                <w:b/>
                <w:bCs/>
                <w:i/>
                <w:iCs/>
                <w:sz w:val="16"/>
                <w:szCs w:val="16"/>
              </w:rPr>
              <w:t>M</w:t>
            </w:r>
            <w:r w:rsidRPr="00F24DC9">
              <w:rPr>
                <w:rFonts w:cstheme="minorHAnsi"/>
                <w:b/>
                <w:bCs/>
                <w:sz w:val="16"/>
                <w:szCs w:val="16"/>
                <w:vertAlign w:val="subscript"/>
              </w:rPr>
              <w:t>r</w:t>
            </w:r>
            <w:r w:rsidRPr="00F24DC9">
              <w:rPr>
                <w:rFonts w:cstheme="minorHAnsi"/>
                <w:b/>
                <w:bCs/>
                <w:sz w:val="16"/>
                <w:szCs w:val="16"/>
              </w:rPr>
              <w:t xml:space="preserve"> (g mol</w:t>
            </w:r>
            <w:r w:rsidRPr="00F24DC9">
              <w:rPr>
                <w:rFonts w:cstheme="minorHAnsi"/>
                <w:b/>
                <w:bCs/>
                <w:sz w:val="16"/>
                <w:szCs w:val="16"/>
                <w:vertAlign w:val="superscript"/>
              </w:rPr>
              <w:t>-1</w:t>
            </w:r>
            <w:r w:rsidRPr="00F24DC9">
              <w:rPr>
                <w:rFonts w:cstheme="minorHAnsi"/>
                <w:b/>
                <w:bCs/>
                <w:sz w:val="16"/>
                <w:szCs w:val="16"/>
              </w:rPr>
              <w:t>)</w:t>
            </w:r>
          </w:p>
        </w:tc>
        <w:tc>
          <w:tcPr>
            <w:tcW w:w="2785" w:type="dxa"/>
          </w:tcPr>
          <w:p w14:paraId="7A7D48A7" w14:textId="00B3112F" w:rsidR="00815913" w:rsidRPr="00F24DC9" w:rsidRDefault="00815913" w:rsidP="00815913">
            <w:pPr>
              <w:spacing w:line="276" w:lineRule="auto"/>
              <w:rPr>
                <w:rFonts w:cstheme="minorHAnsi"/>
                <w:sz w:val="16"/>
                <w:szCs w:val="16"/>
              </w:rPr>
            </w:pPr>
            <w:r w:rsidRPr="00F24DC9">
              <w:rPr>
                <w:rFonts w:eastAsiaTheme="minorEastAsia" w:cstheme="minorHAnsi"/>
                <w:sz w:val="16"/>
                <w:szCs w:val="16"/>
                <w:lang w:eastAsia="en-AU"/>
              </w:rPr>
              <w:t>834.75</w:t>
            </w:r>
          </w:p>
        </w:tc>
        <w:tc>
          <w:tcPr>
            <w:tcW w:w="2786" w:type="dxa"/>
          </w:tcPr>
          <w:p w14:paraId="3359335E" w14:textId="6C03FDA3" w:rsidR="00815913" w:rsidRPr="00F24DC9" w:rsidRDefault="00815913" w:rsidP="00815913">
            <w:pPr>
              <w:spacing w:line="276" w:lineRule="auto"/>
              <w:rPr>
                <w:rFonts w:cstheme="minorHAnsi"/>
                <w:sz w:val="16"/>
                <w:szCs w:val="16"/>
              </w:rPr>
            </w:pPr>
            <w:r w:rsidRPr="00F24DC9">
              <w:rPr>
                <w:rFonts w:eastAsiaTheme="minorEastAsia" w:cstheme="minorHAnsi"/>
                <w:sz w:val="16"/>
                <w:szCs w:val="16"/>
                <w:lang w:eastAsia="en-AU"/>
              </w:rPr>
              <w:t>834.75</w:t>
            </w:r>
          </w:p>
        </w:tc>
        <w:tc>
          <w:tcPr>
            <w:tcW w:w="2786" w:type="dxa"/>
            <w:tcBorders>
              <w:right w:val="single" w:sz="4" w:space="0" w:color="auto"/>
            </w:tcBorders>
          </w:tcPr>
          <w:p w14:paraId="00146B01" w14:textId="22FE4558" w:rsidR="00815913" w:rsidRPr="00F24DC9" w:rsidRDefault="00815913" w:rsidP="00815913">
            <w:pPr>
              <w:spacing w:line="276" w:lineRule="auto"/>
              <w:rPr>
                <w:rFonts w:cstheme="minorHAnsi"/>
                <w:sz w:val="16"/>
                <w:szCs w:val="16"/>
              </w:rPr>
            </w:pPr>
            <w:r w:rsidRPr="00F24DC9">
              <w:rPr>
                <w:rFonts w:eastAsiaTheme="minorEastAsia" w:cstheme="minorHAnsi"/>
                <w:sz w:val="16"/>
                <w:szCs w:val="16"/>
                <w:lang w:eastAsia="en-AU"/>
              </w:rPr>
              <w:t>834.75</w:t>
            </w:r>
          </w:p>
        </w:tc>
      </w:tr>
      <w:tr w:rsidR="00815913" w:rsidRPr="00F24DC9" w14:paraId="7EE802DB" w14:textId="77777777" w:rsidTr="003A688A">
        <w:trPr>
          <w:trHeight w:val="268"/>
        </w:trPr>
        <w:tc>
          <w:tcPr>
            <w:tcW w:w="2785" w:type="dxa"/>
            <w:tcBorders>
              <w:left w:val="single" w:sz="4" w:space="0" w:color="auto"/>
            </w:tcBorders>
          </w:tcPr>
          <w:p w14:paraId="325E23BD" w14:textId="77777777" w:rsidR="00815913" w:rsidRPr="00F24DC9" w:rsidRDefault="00815913" w:rsidP="00815913">
            <w:pPr>
              <w:spacing w:line="276" w:lineRule="auto"/>
              <w:rPr>
                <w:rFonts w:cstheme="minorHAnsi"/>
                <w:b/>
                <w:bCs/>
                <w:sz w:val="16"/>
                <w:szCs w:val="16"/>
              </w:rPr>
            </w:pPr>
            <w:r w:rsidRPr="00F24DC9">
              <w:rPr>
                <w:rFonts w:cstheme="minorHAnsi"/>
                <w:b/>
                <w:bCs/>
                <w:sz w:val="16"/>
                <w:szCs w:val="16"/>
              </w:rPr>
              <w:t>Crystal System</w:t>
            </w:r>
          </w:p>
        </w:tc>
        <w:tc>
          <w:tcPr>
            <w:tcW w:w="2785" w:type="dxa"/>
          </w:tcPr>
          <w:p w14:paraId="608DCBAC" w14:textId="70A6DB5D" w:rsidR="00815913" w:rsidRPr="00F24DC9" w:rsidRDefault="00815913" w:rsidP="00815913">
            <w:pPr>
              <w:spacing w:line="276" w:lineRule="auto"/>
              <w:rPr>
                <w:rFonts w:cstheme="minorHAnsi"/>
                <w:sz w:val="16"/>
                <w:szCs w:val="16"/>
              </w:rPr>
            </w:pPr>
            <w:r w:rsidRPr="00F24DC9">
              <w:rPr>
                <w:rFonts w:eastAsiaTheme="minorEastAsia" w:cstheme="minorHAnsi"/>
                <w:sz w:val="16"/>
                <w:szCs w:val="16"/>
                <w:lang w:eastAsia="en-AU"/>
              </w:rPr>
              <w:t>Monoclinic</w:t>
            </w:r>
          </w:p>
        </w:tc>
        <w:tc>
          <w:tcPr>
            <w:tcW w:w="2786" w:type="dxa"/>
          </w:tcPr>
          <w:p w14:paraId="3ACB604C" w14:textId="7026536B" w:rsidR="00815913" w:rsidRPr="00F24DC9" w:rsidRDefault="00815913" w:rsidP="00815913">
            <w:pPr>
              <w:spacing w:line="276" w:lineRule="auto"/>
              <w:rPr>
                <w:rFonts w:cstheme="minorHAnsi"/>
                <w:sz w:val="16"/>
                <w:szCs w:val="16"/>
              </w:rPr>
            </w:pPr>
            <w:r w:rsidRPr="00F24DC9">
              <w:rPr>
                <w:rFonts w:eastAsiaTheme="minorEastAsia" w:cstheme="minorHAnsi"/>
                <w:sz w:val="16"/>
                <w:szCs w:val="16"/>
                <w:lang w:eastAsia="en-AU"/>
              </w:rPr>
              <w:t>Monoclinic</w:t>
            </w:r>
          </w:p>
        </w:tc>
        <w:tc>
          <w:tcPr>
            <w:tcW w:w="2786" w:type="dxa"/>
            <w:tcBorders>
              <w:right w:val="single" w:sz="4" w:space="0" w:color="auto"/>
            </w:tcBorders>
          </w:tcPr>
          <w:p w14:paraId="273A2325" w14:textId="0FB6FC64" w:rsidR="00815913" w:rsidRPr="00F24DC9" w:rsidRDefault="00815913" w:rsidP="00815913">
            <w:pPr>
              <w:spacing w:line="276" w:lineRule="auto"/>
              <w:rPr>
                <w:rFonts w:cstheme="minorHAnsi"/>
                <w:sz w:val="16"/>
                <w:szCs w:val="16"/>
              </w:rPr>
            </w:pPr>
            <w:r w:rsidRPr="00F24DC9">
              <w:rPr>
                <w:rFonts w:eastAsiaTheme="minorEastAsia" w:cstheme="minorHAnsi"/>
                <w:sz w:val="16"/>
                <w:szCs w:val="16"/>
                <w:lang w:eastAsia="en-AU"/>
              </w:rPr>
              <w:t>Monoclinic</w:t>
            </w:r>
          </w:p>
        </w:tc>
      </w:tr>
      <w:tr w:rsidR="00815913" w:rsidRPr="00F24DC9" w14:paraId="57098487" w14:textId="77777777" w:rsidTr="003A688A">
        <w:trPr>
          <w:trHeight w:val="253"/>
        </w:trPr>
        <w:tc>
          <w:tcPr>
            <w:tcW w:w="2785" w:type="dxa"/>
            <w:tcBorders>
              <w:left w:val="single" w:sz="4" w:space="0" w:color="auto"/>
            </w:tcBorders>
          </w:tcPr>
          <w:p w14:paraId="25C27655" w14:textId="77777777" w:rsidR="00815913" w:rsidRPr="00F24DC9" w:rsidRDefault="00815913" w:rsidP="00815913">
            <w:pPr>
              <w:spacing w:line="276" w:lineRule="auto"/>
              <w:rPr>
                <w:rFonts w:cstheme="minorHAnsi"/>
                <w:b/>
                <w:bCs/>
                <w:sz w:val="16"/>
                <w:szCs w:val="16"/>
              </w:rPr>
            </w:pPr>
            <w:r w:rsidRPr="00F24DC9">
              <w:rPr>
                <w:rFonts w:cstheme="minorHAnsi"/>
                <w:b/>
                <w:bCs/>
                <w:sz w:val="16"/>
                <w:szCs w:val="16"/>
              </w:rPr>
              <w:t>Space Group</w:t>
            </w:r>
          </w:p>
        </w:tc>
        <w:tc>
          <w:tcPr>
            <w:tcW w:w="2785" w:type="dxa"/>
          </w:tcPr>
          <w:p w14:paraId="30426E93" w14:textId="4C3A6DD4" w:rsidR="00815913" w:rsidRPr="00F24DC9" w:rsidRDefault="00815913" w:rsidP="00815913">
            <w:pPr>
              <w:spacing w:line="276" w:lineRule="auto"/>
              <w:rPr>
                <w:rFonts w:cstheme="minorHAnsi"/>
                <w:sz w:val="16"/>
                <w:szCs w:val="16"/>
              </w:rPr>
            </w:pPr>
            <w:r w:rsidRPr="00F24DC9">
              <w:rPr>
                <w:rFonts w:eastAsiaTheme="minorEastAsia" w:cstheme="minorHAnsi"/>
                <w:i/>
                <w:iCs/>
                <w:sz w:val="16"/>
                <w:szCs w:val="16"/>
                <w:lang w:eastAsia="en-AU"/>
              </w:rPr>
              <w:t>P</w:t>
            </w:r>
            <w:r w:rsidRPr="00F24DC9">
              <w:rPr>
                <w:rFonts w:eastAsiaTheme="minorEastAsia" w:cstheme="minorHAnsi"/>
                <w:sz w:val="16"/>
                <w:szCs w:val="16"/>
                <w:lang w:eastAsia="en-AU"/>
              </w:rPr>
              <w:t>2</w:t>
            </w:r>
            <w:r w:rsidRPr="00F24DC9">
              <w:rPr>
                <w:rFonts w:eastAsiaTheme="minorEastAsia" w:cstheme="minorHAnsi"/>
                <w:sz w:val="16"/>
                <w:szCs w:val="16"/>
                <w:vertAlign w:val="subscript"/>
                <w:lang w:eastAsia="en-AU"/>
              </w:rPr>
              <w:t>1</w:t>
            </w:r>
            <w:r w:rsidRPr="00F24DC9">
              <w:rPr>
                <w:rFonts w:eastAsiaTheme="minorEastAsia" w:cstheme="minorHAnsi"/>
                <w:sz w:val="16"/>
                <w:szCs w:val="16"/>
                <w:lang w:eastAsia="en-AU"/>
              </w:rPr>
              <w:t>/</w:t>
            </w:r>
            <w:r w:rsidRPr="00F24DC9">
              <w:rPr>
                <w:rFonts w:eastAsiaTheme="minorEastAsia" w:cstheme="minorHAnsi"/>
                <w:i/>
                <w:iCs/>
                <w:sz w:val="16"/>
                <w:szCs w:val="16"/>
                <w:lang w:eastAsia="en-AU"/>
              </w:rPr>
              <w:t>c</w:t>
            </w:r>
          </w:p>
        </w:tc>
        <w:tc>
          <w:tcPr>
            <w:tcW w:w="2786" w:type="dxa"/>
          </w:tcPr>
          <w:p w14:paraId="7F98D31E" w14:textId="095B1DCB" w:rsidR="00815913" w:rsidRPr="00F24DC9" w:rsidRDefault="00815913" w:rsidP="00815913">
            <w:pPr>
              <w:spacing w:line="276" w:lineRule="auto"/>
              <w:rPr>
                <w:rFonts w:cstheme="minorHAnsi"/>
                <w:sz w:val="16"/>
                <w:szCs w:val="16"/>
              </w:rPr>
            </w:pPr>
            <w:r w:rsidRPr="00F24DC9">
              <w:rPr>
                <w:rFonts w:eastAsiaTheme="minorEastAsia" w:cstheme="minorHAnsi"/>
                <w:i/>
                <w:iCs/>
                <w:sz w:val="16"/>
                <w:szCs w:val="16"/>
                <w:lang w:eastAsia="en-AU"/>
              </w:rPr>
              <w:t>P</w:t>
            </w:r>
            <w:r w:rsidRPr="00F24DC9">
              <w:rPr>
                <w:rFonts w:eastAsiaTheme="minorEastAsia" w:cstheme="minorHAnsi"/>
                <w:sz w:val="16"/>
                <w:szCs w:val="16"/>
                <w:lang w:eastAsia="en-AU"/>
              </w:rPr>
              <w:t>2</w:t>
            </w:r>
            <w:r w:rsidRPr="00F24DC9">
              <w:rPr>
                <w:rFonts w:eastAsiaTheme="minorEastAsia" w:cstheme="minorHAnsi"/>
                <w:sz w:val="16"/>
                <w:szCs w:val="16"/>
                <w:vertAlign w:val="subscript"/>
                <w:lang w:eastAsia="en-AU"/>
              </w:rPr>
              <w:t>1</w:t>
            </w:r>
            <w:r w:rsidRPr="00F24DC9">
              <w:rPr>
                <w:rFonts w:eastAsiaTheme="minorEastAsia" w:cstheme="minorHAnsi"/>
                <w:sz w:val="16"/>
                <w:szCs w:val="16"/>
                <w:lang w:eastAsia="en-AU"/>
              </w:rPr>
              <w:t>/</w:t>
            </w:r>
            <w:r w:rsidRPr="00F24DC9">
              <w:rPr>
                <w:rFonts w:eastAsiaTheme="minorEastAsia" w:cstheme="minorHAnsi"/>
                <w:i/>
                <w:iCs/>
                <w:sz w:val="16"/>
                <w:szCs w:val="16"/>
                <w:lang w:eastAsia="en-AU"/>
              </w:rPr>
              <w:t>c</w:t>
            </w:r>
          </w:p>
        </w:tc>
        <w:tc>
          <w:tcPr>
            <w:tcW w:w="2786" w:type="dxa"/>
            <w:tcBorders>
              <w:right w:val="single" w:sz="4" w:space="0" w:color="auto"/>
            </w:tcBorders>
          </w:tcPr>
          <w:p w14:paraId="24E81E4F" w14:textId="79FD3D60" w:rsidR="00815913" w:rsidRPr="00F24DC9" w:rsidRDefault="00815913" w:rsidP="00815913">
            <w:pPr>
              <w:spacing w:line="276" w:lineRule="auto"/>
              <w:rPr>
                <w:rFonts w:cstheme="minorHAnsi"/>
                <w:sz w:val="16"/>
                <w:szCs w:val="16"/>
              </w:rPr>
            </w:pPr>
            <w:r w:rsidRPr="00F24DC9">
              <w:rPr>
                <w:rFonts w:eastAsiaTheme="minorEastAsia" w:cstheme="minorHAnsi"/>
                <w:i/>
                <w:iCs/>
                <w:sz w:val="16"/>
                <w:szCs w:val="16"/>
                <w:lang w:eastAsia="en-AU"/>
              </w:rPr>
              <w:t>P</w:t>
            </w:r>
            <w:r w:rsidRPr="00F24DC9">
              <w:rPr>
                <w:rFonts w:eastAsiaTheme="minorEastAsia" w:cstheme="minorHAnsi"/>
                <w:sz w:val="16"/>
                <w:szCs w:val="16"/>
                <w:lang w:eastAsia="en-AU"/>
              </w:rPr>
              <w:t>2</w:t>
            </w:r>
            <w:r w:rsidRPr="00F24DC9">
              <w:rPr>
                <w:rFonts w:eastAsiaTheme="minorEastAsia" w:cstheme="minorHAnsi"/>
                <w:sz w:val="16"/>
                <w:szCs w:val="16"/>
                <w:vertAlign w:val="subscript"/>
                <w:lang w:eastAsia="en-AU"/>
              </w:rPr>
              <w:t>1</w:t>
            </w:r>
            <w:r w:rsidRPr="00F24DC9">
              <w:rPr>
                <w:rFonts w:eastAsiaTheme="minorEastAsia" w:cstheme="minorHAnsi"/>
                <w:sz w:val="16"/>
                <w:szCs w:val="16"/>
                <w:lang w:eastAsia="en-AU"/>
              </w:rPr>
              <w:t>/</w:t>
            </w:r>
            <w:r w:rsidRPr="00F24DC9">
              <w:rPr>
                <w:rFonts w:eastAsiaTheme="minorEastAsia" w:cstheme="minorHAnsi"/>
                <w:i/>
                <w:iCs/>
                <w:sz w:val="16"/>
                <w:szCs w:val="16"/>
                <w:lang w:eastAsia="en-AU"/>
              </w:rPr>
              <w:t>c</w:t>
            </w:r>
          </w:p>
        </w:tc>
      </w:tr>
      <w:tr w:rsidR="003F6E8A" w:rsidRPr="00F24DC9" w14:paraId="5F598289" w14:textId="77777777" w:rsidTr="00F6708E">
        <w:trPr>
          <w:trHeight w:val="253"/>
        </w:trPr>
        <w:tc>
          <w:tcPr>
            <w:tcW w:w="2785" w:type="dxa"/>
            <w:tcBorders>
              <w:left w:val="single" w:sz="4" w:space="0" w:color="auto"/>
            </w:tcBorders>
          </w:tcPr>
          <w:p w14:paraId="232E1F10" w14:textId="77777777" w:rsidR="003F6E8A" w:rsidRPr="00F24DC9" w:rsidRDefault="003F6E8A" w:rsidP="003F6E8A">
            <w:pPr>
              <w:spacing w:line="276" w:lineRule="auto"/>
              <w:rPr>
                <w:rFonts w:cstheme="minorHAnsi"/>
                <w:b/>
                <w:bCs/>
                <w:sz w:val="16"/>
                <w:szCs w:val="16"/>
              </w:rPr>
            </w:pPr>
            <w:r w:rsidRPr="00F24DC9">
              <w:rPr>
                <w:rFonts w:eastAsiaTheme="minorEastAsia" w:cstheme="minorHAnsi"/>
                <w:b/>
                <w:bCs/>
                <w:i/>
                <w:iCs/>
                <w:sz w:val="16"/>
                <w:szCs w:val="16"/>
                <w:lang w:eastAsia="en-AU"/>
              </w:rPr>
              <w:t>a</w:t>
            </w:r>
            <w:r w:rsidRPr="00F24DC9">
              <w:rPr>
                <w:rFonts w:eastAsiaTheme="minorEastAsia" w:cstheme="minorHAnsi"/>
                <w:b/>
                <w:bCs/>
                <w:sz w:val="16"/>
                <w:szCs w:val="16"/>
                <w:lang w:eastAsia="en-AU"/>
              </w:rPr>
              <w:t xml:space="preserve">, </w:t>
            </w:r>
            <w:r w:rsidRPr="00F24DC9">
              <w:rPr>
                <w:rFonts w:eastAsiaTheme="minorEastAsia" w:cstheme="minorHAnsi"/>
                <w:b/>
                <w:bCs/>
                <w:i/>
                <w:iCs/>
                <w:sz w:val="16"/>
                <w:szCs w:val="16"/>
                <w:lang w:eastAsia="en-AU"/>
              </w:rPr>
              <w:t>b</w:t>
            </w:r>
            <w:r w:rsidRPr="00F24DC9">
              <w:rPr>
                <w:rFonts w:eastAsiaTheme="minorEastAsia" w:cstheme="minorHAnsi"/>
                <w:b/>
                <w:bCs/>
                <w:sz w:val="16"/>
                <w:szCs w:val="16"/>
                <w:lang w:eastAsia="en-AU"/>
              </w:rPr>
              <w:t xml:space="preserve">, </w:t>
            </w:r>
            <w:r w:rsidRPr="00F24DC9">
              <w:rPr>
                <w:rFonts w:eastAsiaTheme="minorEastAsia" w:cstheme="minorHAnsi"/>
                <w:b/>
                <w:bCs/>
                <w:i/>
                <w:iCs/>
                <w:sz w:val="16"/>
                <w:szCs w:val="16"/>
                <w:lang w:eastAsia="en-AU"/>
              </w:rPr>
              <w:t>c</w:t>
            </w:r>
            <w:r w:rsidRPr="00F24DC9">
              <w:rPr>
                <w:rFonts w:eastAsiaTheme="minorEastAsia" w:cstheme="minorHAnsi"/>
                <w:b/>
                <w:bCs/>
                <w:sz w:val="16"/>
                <w:szCs w:val="16"/>
                <w:lang w:eastAsia="en-AU"/>
              </w:rPr>
              <w:t xml:space="preserve"> (Å)</w:t>
            </w:r>
          </w:p>
        </w:tc>
        <w:tc>
          <w:tcPr>
            <w:tcW w:w="2785" w:type="dxa"/>
            <w:vAlign w:val="center"/>
          </w:tcPr>
          <w:p w14:paraId="3B6A717E" w14:textId="4761E681" w:rsidR="003F6E8A" w:rsidRPr="00F24DC9" w:rsidRDefault="003F6E8A" w:rsidP="003F6E8A">
            <w:pPr>
              <w:spacing w:line="276" w:lineRule="auto"/>
              <w:rPr>
                <w:rFonts w:cstheme="minorHAnsi"/>
                <w:sz w:val="16"/>
                <w:szCs w:val="16"/>
              </w:rPr>
            </w:pPr>
            <w:r w:rsidRPr="00F24DC9">
              <w:rPr>
                <w:rFonts w:eastAsiaTheme="minorEastAsia" w:cstheme="minorHAnsi"/>
                <w:sz w:val="16"/>
                <w:szCs w:val="16"/>
                <w:lang w:eastAsia="en-AU"/>
              </w:rPr>
              <w:t>11.0961 (5), 30.2754 (17), 21.366 (10)</w:t>
            </w:r>
          </w:p>
        </w:tc>
        <w:tc>
          <w:tcPr>
            <w:tcW w:w="2786" w:type="dxa"/>
            <w:vAlign w:val="center"/>
          </w:tcPr>
          <w:p w14:paraId="7D90CFF4" w14:textId="3BD04FE8" w:rsidR="003F6E8A" w:rsidRPr="00F24DC9" w:rsidRDefault="003F6E8A" w:rsidP="003F6E8A">
            <w:pPr>
              <w:spacing w:line="276" w:lineRule="auto"/>
              <w:rPr>
                <w:rFonts w:cstheme="minorHAnsi"/>
                <w:sz w:val="16"/>
                <w:szCs w:val="16"/>
              </w:rPr>
            </w:pPr>
            <w:r w:rsidRPr="00F24DC9">
              <w:rPr>
                <w:rFonts w:eastAsiaTheme="minorEastAsia" w:cstheme="minorHAnsi"/>
                <w:sz w:val="16"/>
                <w:szCs w:val="16"/>
                <w:lang w:eastAsia="en-AU"/>
              </w:rPr>
              <w:t>11.0390 (6), 30.1447 (19), 21.412 (11)</w:t>
            </w:r>
          </w:p>
        </w:tc>
        <w:tc>
          <w:tcPr>
            <w:tcW w:w="2786" w:type="dxa"/>
            <w:tcBorders>
              <w:right w:val="single" w:sz="4" w:space="0" w:color="auto"/>
            </w:tcBorders>
            <w:vAlign w:val="center"/>
          </w:tcPr>
          <w:p w14:paraId="3786B409" w14:textId="4A215761" w:rsidR="003F6E8A" w:rsidRPr="00F24DC9" w:rsidRDefault="003F6E8A" w:rsidP="003F6E8A">
            <w:pPr>
              <w:spacing w:line="276" w:lineRule="auto"/>
              <w:rPr>
                <w:rFonts w:cstheme="minorHAnsi"/>
                <w:sz w:val="16"/>
                <w:szCs w:val="16"/>
              </w:rPr>
            </w:pPr>
            <w:r w:rsidRPr="00F24DC9">
              <w:rPr>
                <w:rFonts w:eastAsiaTheme="minorEastAsia" w:cstheme="minorHAnsi"/>
                <w:sz w:val="16"/>
                <w:szCs w:val="16"/>
                <w:lang w:eastAsia="en-AU"/>
              </w:rPr>
              <w:t>10.9775 (7), 29.979 (2), 21.203 (11)</w:t>
            </w:r>
          </w:p>
        </w:tc>
      </w:tr>
      <w:tr w:rsidR="003F6E8A" w:rsidRPr="00F24DC9" w14:paraId="3890C7ED" w14:textId="77777777" w:rsidTr="00F6708E">
        <w:trPr>
          <w:trHeight w:val="253"/>
        </w:trPr>
        <w:tc>
          <w:tcPr>
            <w:tcW w:w="2785" w:type="dxa"/>
            <w:tcBorders>
              <w:left w:val="single" w:sz="4" w:space="0" w:color="auto"/>
            </w:tcBorders>
          </w:tcPr>
          <w:p w14:paraId="07F1B40A" w14:textId="464CCCAF" w:rsidR="003F6E8A" w:rsidRPr="00F24DC9" w:rsidRDefault="003F6E8A" w:rsidP="003F6E8A">
            <w:pPr>
              <w:spacing w:line="276" w:lineRule="auto"/>
              <w:rPr>
                <w:rFonts w:eastAsiaTheme="minorEastAsia" w:cstheme="minorHAnsi"/>
                <w:b/>
                <w:bCs/>
                <w:sz w:val="16"/>
                <w:szCs w:val="16"/>
                <w:lang w:eastAsia="en-AU"/>
              </w:rPr>
            </w:pPr>
            <w:r w:rsidRPr="00F24DC9">
              <w:rPr>
                <w:rFonts w:eastAsiaTheme="minorEastAsia" w:cstheme="minorHAnsi"/>
                <w:b/>
                <w:bCs/>
                <w:i/>
                <w:iCs/>
                <w:sz w:val="16"/>
                <w:szCs w:val="16"/>
                <w:lang w:eastAsia="en-AU"/>
              </w:rPr>
              <w:t>β</w:t>
            </w:r>
            <w:r w:rsidRPr="00F24DC9">
              <w:rPr>
                <w:rFonts w:eastAsiaTheme="minorEastAsia" w:cstheme="minorHAnsi"/>
                <w:b/>
                <w:bCs/>
                <w:sz w:val="16"/>
                <w:szCs w:val="16"/>
                <w:lang w:eastAsia="en-AU"/>
              </w:rPr>
              <w:t xml:space="preserve"> (°)</w:t>
            </w:r>
          </w:p>
        </w:tc>
        <w:tc>
          <w:tcPr>
            <w:tcW w:w="2785" w:type="dxa"/>
            <w:vAlign w:val="center"/>
          </w:tcPr>
          <w:p w14:paraId="5E94972F" w14:textId="11D4CED7" w:rsidR="003F6E8A" w:rsidRPr="00F24DC9" w:rsidRDefault="003F6E8A" w:rsidP="003F6E8A">
            <w:pPr>
              <w:spacing w:line="276" w:lineRule="auto"/>
              <w:rPr>
                <w:rFonts w:cstheme="minorHAnsi"/>
                <w:sz w:val="16"/>
                <w:szCs w:val="16"/>
              </w:rPr>
            </w:pPr>
            <w:r w:rsidRPr="00F24DC9">
              <w:rPr>
                <w:rFonts w:eastAsiaTheme="minorEastAsia" w:cstheme="minorHAnsi"/>
                <w:sz w:val="16"/>
                <w:szCs w:val="16"/>
                <w:lang w:eastAsia="en-AU"/>
              </w:rPr>
              <w:t>94.166 (10)</w:t>
            </w:r>
          </w:p>
        </w:tc>
        <w:tc>
          <w:tcPr>
            <w:tcW w:w="2786" w:type="dxa"/>
            <w:vAlign w:val="center"/>
          </w:tcPr>
          <w:p w14:paraId="0578BEB8" w14:textId="419644AF" w:rsidR="003F6E8A" w:rsidRPr="00F24DC9" w:rsidRDefault="003F6E8A" w:rsidP="003F6E8A">
            <w:pPr>
              <w:spacing w:line="276" w:lineRule="auto"/>
              <w:rPr>
                <w:rFonts w:cstheme="minorHAnsi"/>
                <w:sz w:val="16"/>
                <w:szCs w:val="16"/>
              </w:rPr>
            </w:pPr>
            <w:r w:rsidRPr="00F24DC9">
              <w:rPr>
                <w:rFonts w:eastAsiaTheme="minorEastAsia" w:cstheme="minorHAnsi"/>
                <w:sz w:val="16"/>
                <w:szCs w:val="16"/>
                <w:lang w:eastAsia="en-AU"/>
              </w:rPr>
              <w:t>93.966 (11)</w:t>
            </w:r>
          </w:p>
        </w:tc>
        <w:tc>
          <w:tcPr>
            <w:tcW w:w="2786" w:type="dxa"/>
            <w:tcBorders>
              <w:right w:val="single" w:sz="4" w:space="0" w:color="auto"/>
            </w:tcBorders>
            <w:vAlign w:val="center"/>
          </w:tcPr>
          <w:p w14:paraId="043947C1" w14:textId="7C2208DD" w:rsidR="003F6E8A" w:rsidRPr="00F24DC9" w:rsidRDefault="003F6E8A" w:rsidP="003F6E8A">
            <w:pPr>
              <w:spacing w:line="276" w:lineRule="auto"/>
              <w:rPr>
                <w:rFonts w:cstheme="minorHAnsi"/>
                <w:sz w:val="16"/>
                <w:szCs w:val="16"/>
              </w:rPr>
            </w:pPr>
            <w:r w:rsidRPr="00F24DC9">
              <w:rPr>
                <w:rFonts w:eastAsiaTheme="minorEastAsia" w:cstheme="minorHAnsi"/>
                <w:sz w:val="16"/>
                <w:szCs w:val="16"/>
                <w:lang w:eastAsia="en-AU"/>
              </w:rPr>
              <w:t>93.936 (12)</w:t>
            </w:r>
          </w:p>
        </w:tc>
      </w:tr>
      <w:tr w:rsidR="003F6E8A" w:rsidRPr="00F24DC9" w14:paraId="051E9C39" w14:textId="77777777" w:rsidTr="00F6708E">
        <w:trPr>
          <w:trHeight w:val="268"/>
        </w:trPr>
        <w:tc>
          <w:tcPr>
            <w:tcW w:w="2785" w:type="dxa"/>
            <w:tcBorders>
              <w:left w:val="single" w:sz="4" w:space="0" w:color="auto"/>
            </w:tcBorders>
          </w:tcPr>
          <w:p w14:paraId="2552ACD6" w14:textId="77777777" w:rsidR="003F6E8A" w:rsidRPr="00F24DC9" w:rsidRDefault="003F6E8A" w:rsidP="003F6E8A">
            <w:pPr>
              <w:spacing w:line="276" w:lineRule="auto"/>
              <w:rPr>
                <w:rFonts w:cstheme="minorHAnsi"/>
                <w:b/>
                <w:bCs/>
                <w:sz w:val="16"/>
                <w:szCs w:val="16"/>
              </w:rPr>
            </w:pPr>
            <w:r w:rsidRPr="00F24DC9">
              <w:rPr>
                <w:rFonts w:eastAsiaTheme="minorEastAsia" w:cstheme="minorHAnsi"/>
                <w:b/>
                <w:bCs/>
                <w:i/>
                <w:iCs/>
                <w:sz w:val="16"/>
                <w:szCs w:val="16"/>
                <w:lang w:eastAsia="en-AU"/>
              </w:rPr>
              <w:t>V</w:t>
            </w:r>
            <w:r w:rsidRPr="00F24DC9">
              <w:rPr>
                <w:rFonts w:eastAsiaTheme="minorEastAsia" w:cstheme="minorHAnsi"/>
                <w:b/>
                <w:bCs/>
                <w:sz w:val="16"/>
                <w:szCs w:val="16"/>
                <w:lang w:eastAsia="en-AU"/>
              </w:rPr>
              <w:t xml:space="preserve"> (Å</w:t>
            </w:r>
            <w:r w:rsidRPr="00F24DC9">
              <w:rPr>
                <w:rFonts w:eastAsiaTheme="minorEastAsia" w:cstheme="minorHAnsi"/>
                <w:b/>
                <w:bCs/>
                <w:sz w:val="16"/>
                <w:szCs w:val="16"/>
                <w:vertAlign w:val="superscript"/>
                <w:lang w:eastAsia="en-AU"/>
              </w:rPr>
              <w:t>3</w:t>
            </w:r>
            <w:r w:rsidRPr="00F24DC9">
              <w:rPr>
                <w:rFonts w:eastAsiaTheme="minorEastAsia" w:cstheme="minorHAnsi"/>
                <w:b/>
                <w:bCs/>
                <w:sz w:val="16"/>
                <w:szCs w:val="16"/>
                <w:lang w:eastAsia="en-AU"/>
              </w:rPr>
              <w:t>)</w:t>
            </w:r>
          </w:p>
        </w:tc>
        <w:tc>
          <w:tcPr>
            <w:tcW w:w="2785" w:type="dxa"/>
            <w:vAlign w:val="center"/>
          </w:tcPr>
          <w:p w14:paraId="6FBD4A22" w14:textId="2C0FB7C4" w:rsidR="003F6E8A" w:rsidRPr="00F24DC9" w:rsidRDefault="003F6E8A" w:rsidP="003F6E8A">
            <w:pPr>
              <w:spacing w:line="276" w:lineRule="auto"/>
              <w:rPr>
                <w:rFonts w:cstheme="minorHAnsi"/>
                <w:sz w:val="16"/>
                <w:szCs w:val="16"/>
              </w:rPr>
            </w:pPr>
            <w:r w:rsidRPr="00F24DC9">
              <w:rPr>
                <w:rFonts w:eastAsiaTheme="minorEastAsia" w:cstheme="minorHAnsi"/>
                <w:sz w:val="16"/>
                <w:szCs w:val="16"/>
                <w:lang w:eastAsia="en-AU"/>
              </w:rPr>
              <w:t>7159 (3)</w:t>
            </w:r>
          </w:p>
        </w:tc>
        <w:tc>
          <w:tcPr>
            <w:tcW w:w="2786" w:type="dxa"/>
            <w:vAlign w:val="center"/>
          </w:tcPr>
          <w:p w14:paraId="4BD1E3A0" w14:textId="3CD5B967" w:rsidR="003F6E8A" w:rsidRPr="00F24DC9" w:rsidRDefault="003F6E8A" w:rsidP="003F6E8A">
            <w:pPr>
              <w:spacing w:line="276" w:lineRule="auto"/>
              <w:rPr>
                <w:rFonts w:cstheme="minorHAnsi"/>
                <w:sz w:val="16"/>
                <w:szCs w:val="16"/>
              </w:rPr>
            </w:pPr>
            <w:r w:rsidRPr="00F24DC9">
              <w:rPr>
                <w:rFonts w:eastAsiaTheme="minorEastAsia" w:cstheme="minorHAnsi"/>
                <w:sz w:val="16"/>
                <w:szCs w:val="16"/>
                <w:lang w:eastAsia="en-AU"/>
              </w:rPr>
              <w:t>7108 (4)</w:t>
            </w:r>
          </w:p>
        </w:tc>
        <w:tc>
          <w:tcPr>
            <w:tcW w:w="2786" w:type="dxa"/>
            <w:tcBorders>
              <w:right w:val="single" w:sz="4" w:space="0" w:color="auto"/>
            </w:tcBorders>
            <w:vAlign w:val="center"/>
          </w:tcPr>
          <w:p w14:paraId="4E1652E8" w14:textId="40BB0451" w:rsidR="003F6E8A" w:rsidRPr="00F24DC9" w:rsidRDefault="003F6E8A" w:rsidP="003F6E8A">
            <w:pPr>
              <w:spacing w:line="276" w:lineRule="auto"/>
              <w:rPr>
                <w:rFonts w:cstheme="minorHAnsi"/>
                <w:sz w:val="16"/>
                <w:szCs w:val="16"/>
              </w:rPr>
            </w:pPr>
            <w:r w:rsidRPr="00F24DC9">
              <w:rPr>
                <w:rFonts w:eastAsiaTheme="minorEastAsia" w:cstheme="minorHAnsi"/>
                <w:sz w:val="16"/>
                <w:szCs w:val="16"/>
                <w:lang w:eastAsia="en-AU"/>
              </w:rPr>
              <w:t>6961 (4)</w:t>
            </w:r>
          </w:p>
        </w:tc>
      </w:tr>
      <w:tr w:rsidR="00815913" w:rsidRPr="00F24DC9" w14:paraId="271774C5" w14:textId="77777777" w:rsidTr="003A688A">
        <w:trPr>
          <w:trHeight w:val="253"/>
        </w:trPr>
        <w:tc>
          <w:tcPr>
            <w:tcW w:w="2785" w:type="dxa"/>
            <w:tcBorders>
              <w:left w:val="single" w:sz="4" w:space="0" w:color="auto"/>
            </w:tcBorders>
          </w:tcPr>
          <w:p w14:paraId="025BDFEC" w14:textId="77777777" w:rsidR="00815913" w:rsidRPr="00F24DC9" w:rsidRDefault="00815913" w:rsidP="00815913">
            <w:pPr>
              <w:spacing w:line="276" w:lineRule="auto"/>
              <w:rPr>
                <w:rFonts w:cstheme="minorHAnsi"/>
                <w:b/>
                <w:bCs/>
                <w:i/>
                <w:iCs/>
                <w:sz w:val="16"/>
                <w:szCs w:val="16"/>
              </w:rPr>
            </w:pPr>
            <w:r w:rsidRPr="00F24DC9">
              <w:rPr>
                <w:rFonts w:cstheme="minorHAnsi"/>
                <w:b/>
                <w:bCs/>
                <w:i/>
                <w:iCs/>
                <w:sz w:val="16"/>
                <w:szCs w:val="16"/>
              </w:rPr>
              <w:t>Z</w:t>
            </w:r>
          </w:p>
        </w:tc>
        <w:tc>
          <w:tcPr>
            <w:tcW w:w="2785" w:type="dxa"/>
          </w:tcPr>
          <w:p w14:paraId="19AA1077" w14:textId="12CC2A50" w:rsidR="00815913" w:rsidRPr="00F24DC9" w:rsidRDefault="00815913" w:rsidP="00815913">
            <w:pPr>
              <w:spacing w:line="276" w:lineRule="auto"/>
              <w:rPr>
                <w:rFonts w:cstheme="minorHAnsi"/>
                <w:sz w:val="16"/>
                <w:szCs w:val="16"/>
              </w:rPr>
            </w:pPr>
            <w:r w:rsidRPr="00F24DC9">
              <w:rPr>
                <w:rFonts w:cstheme="minorHAnsi"/>
                <w:sz w:val="16"/>
                <w:szCs w:val="16"/>
              </w:rPr>
              <w:t>8</w:t>
            </w:r>
          </w:p>
        </w:tc>
        <w:tc>
          <w:tcPr>
            <w:tcW w:w="2786" w:type="dxa"/>
          </w:tcPr>
          <w:p w14:paraId="2C4673C2" w14:textId="2FEEF509" w:rsidR="00815913" w:rsidRPr="00F24DC9" w:rsidRDefault="00815913" w:rsidP="00815913">
            <w:pPr>
              <w:spacing w:line="276" w:lineRule="auto"/>
              <w:rPr>
                <w:rFonts w:cstheme="minorHAnsi"/>
                <w:sz w:val="16"/>
                <w:szCs w:val="16"/>
              </w:rPr>
            </w:pPr>
            <w:r w:rsidRPr="00F24DC9">
              <w:rPr>
                <w:rFonts w:cstheme="minorHAnsi"/>
                <w:sz w:val="16"/>
                <w:szCs w:val="16"/>
              </w:rPr>
              <w:t>8</w:t>
            </w:r>
          </w:p>
        </w:tc>
        <w:tc>
          <w:tcPr>
            <w:tcW w:w="2786" w:type="dxa"/>
            <w:tcBorders>
              <w:right w:val="single" w:sz="4" w:space="0" w:color="auto"/>
            </w:tcBorders>
          </w:tcPr>
          <w:p w14:paraId="25D3B1BE" w14:textId="287DA591" w:rsidR="00815913" w:rsidRPr="00F24DC9" w:rsidRDefault="00815913" w:rsidP="00815913">
            <w:pPr>
              <w:spacing w:line="276" w:lineRule="auto"/>
              <w:rPr>
                <w:rFonts w:cstheme="minorHAnsi"/>
                <w:sz w:val="16"/>
                <w:szCs w:val="16"/>
              </w:rPr>
            </w:pPr>
            <w:r w:rsidRPr="00F24DC9">
              <w:rPr>
                <w:rFonts w:cstheme="minorHAnsi"/>
                <w:sz w:val="16"/>
                <w:szCs w:val="16"/>
              </w:rPr>
              <w:t>8</w:t>
            </w:r>
          </w:p>
        </w:tc>
      </w:tr>
      <w:tr w:rsidR="00815913" w:rsidRPr="00F24DC9" w14:paraId="7E0508AF" w14:textId="77777777" w:rsidTr="003A688A">
        <w:trPr>
          <w:trHeight w:val="253"/>
        </w:trPr>
        <w:tc>
          <w:tcPr>
            <w:tcW w:w="2785" w:type="dxa"/>
            <w:tcBorders>
              <w:left w:val="single" w:sz="4" w:space="0" w:color="auto"/>
            </w:tcBorders>
          </w:tcPr>
          <w:p w14:paraId="49E76FEC" w14:textId="77777777" w:rsidR="00815913" w:rsidRPr="00F24DC9" w:rsidRDefault="00815913" w:rsidP="00815913">
            <w:pPr>
              <w:spacing w:line="276" w:lineRule="auto"/>
              <w:rPr>
                <w:rFonts w:cstheme="minorHAnsi"/>
                <w:b/>
                <w:bCs/>
                <w:sz w:val="16"/>
                <w:szCs w:val="16"/>
              </w:rPr>
            </w:pPr>
            <w:r w:rsidRPr="00F24DC9">
              <w:rPr>
                <w:rFonts w:cstheme="minorHAnsi"/>
                <w:b/>
                <w:bCs/>
                <w:i/>
                <w:iCs/>
                <w:sz w:val="16"/>
                <w:szCs w:val="16"/>
              </w:rPr>
              <w:t>ρ</w:t>
            </w:r>
            <w:r w:rsidRPr="00F24DC9">
              <w:rPr>
                <w:rFonts w:cstheme="minorHAnsi"/>
                <w:b/>
                <w:bCs/>
                <w:sz w:val="16"/>
                <w:szCs w:val="16"/>
              </w:rPr>
              <w:t xml:space="preserve"> (g </w:t>
            </w:r>
            <w:proofErr w:type="gramStart"/>
            <w:r w:rsidRPr="00F24DC9">
              <w:rPr>
                <w:rFonts w:cstheme="minorHAnsi"/>
                <w:b/>
                <w:bCs/>
                <w:sz w:val="16"/>
                <w:szCs w:val="16"/>
              </w:rPr>
              <w:t>cm</w:t>
            </w:r>
            <w:r w:rsidRPr="00F24DC9">
              <w:rPr>
                <w:rFonts w:cstheme="minorHAnsi"/>
                <w:b/>
                <w:bCs/>
                <w:sz w:val="16"/>
                <w:szCs w:val="16"/>
                <w:vertAlign w:val="superscript"/>
              </w:rPr>
              <w:t>-3</w:t>
            </w:r>
            <w:proofErr w:type="gramEnd"/>
            <w:r w:rsidRPr="00F24DC9">
              <w:rPr>
                <w:rFonts w:cstheme="minorHAnsi"/>
                <w:b/>
                <w:bCs/>
                <w:sz w:val="16"/>
                <w:szCs w:val="16"/>
              </w:rPr>
              <w:t>)</w:t>
            </w:r>
          </w:p>
        </w:tc>
        <w:tc>
          <w:tcPr>
            <w:tcW w:w="2785" w:type="dxa"/>
          </w:tcPr>
          <w:p w14:paraId="4EBDA014" w14:textId="55FBBF07" w:rsidR="00815913" w:rsidRPr="00F24DC9" w:rsidRDefault="00712865" w:rsidP="00815913">
            <w:pPr>
              <w:spacing w:line="276" w:lineRule="auto"/>
              <w:rPr>
                <w:rFonts w:cstheme="minorHAnsi"/>
                <w:sz w:val="16"/>
                <w:szCs w:val="16"/>
              </w:rPr>
            </w:pPr>
            <w:r>
              <w:rPr>
                <w:rFonts w:cstheme="minorHAnsi"/>
                <w:sz w:val="16"/>
                <w:szCs w:val="16"/>
              </w:rPr>
              <w:t>1.549</w:t>
            </w:r>
          </w:p>
        </w:tc>
        <w:tc>
          <w:tcPr>
            <w:tcW w:w="2786" w:type="dxa"/>
          </w:tcPr>
          <w:p w14:paraId="5BB2F5F5" w14:textId="3FF47C04" w:rsidR="00815913" w:rsidRPr="00F24DC9" w:rsidRDefault="00712865" w:rsidP="00815913">
            <w:pPr>
              <w:spacing w:line="276" w:lineRule="auto"/>
              <w:rPr>
                <w:rFonts w:cstheme="minorHAnsi"/>
                <w:sz w:val="16"/>
                <w:szCs w:val="16"/>
              </w:rPr>
            </w:pPr>
            <w:r>
              <w:rPr>
                <w:rFonts w:cstheme="minorHAnsi"/>
                <w:sz w:val="16"/>
                <w:szCs w:val="16"/>
              </w:rPr>
              <w:t>1.560</w:t>
            </w:r>
          </w:p>
        </w:tc>
        <w:tc>
          <w:tcPr>
            <w:tcW w:w="2786" w:type="dxa"/>
            <w:tcBorders>
              <w:right w:val="single" w:sz="4" w:space="0" w:color="auto"/>
            </w:tcBorders>
          </w:tcPr>
          <w:p w14:paraId="7B9297E9" w14:textId="274030F8" w:rsidR="00815913" w:rsidRPr="00F24DC9" w:rsidRDefault="00712865" w:rsidP="00815913">
            <w:pPr>
              <w:spacing w:line="276" w:lineRule="auto"/>
              <w:rPr>
                <w:rFonts w:cstheme="minorHAnsi"/>
                <w:sz w:val="16"/>
                <w:szCs w:val="16"/>
              </w:rPr>
            </w:pPr>
            <w:r>
              <w:rPr>
                <w:rFonts w:cstheme="minorHAnsi"/>
                <w:sz w:val="16"/>
                <w:szCs w:val="16"/>
              </w:rPr>
              <w:t>1.593</w:t>
            </w:r>
          </w:p>
        </w:tc>
      </w:tr>
      <w:tr w:rsidR="00815913" w:rsidRPr="00F24DC9" w14:paraId="6A19E1C8" w14:textId="77777777" w:rsidTr="003A688A">
        <w:trPr>
          <w:trHeight w:val="268"/>
        </w:trPr>
        <w:tc>
          <w:tcPr>
            <w:tcW w:w="2785" w:type="dxa"/>
            <w:tcBorders>
              <w:left w:val="single" w:sz="4" w:space="0" w:color="auto"/>
            </w:tcBorders>
          </w:tcPr>
          <w:p w14:paraId="222B151E" w14:textId="77777777" w:rsidR="00815913" w:rsidRPr="00F24DC9" w:rsidRDefault="00815913" w:rsidP="00815913">
            <w:pPr>
              <w:spacing w:line="276" w:lineRule="auto"/>
              <w:rPr>
                <w:rFonts w:cstheme="minorHAnsi"/>
                <w:b/>
                <w:bCs/>
                <w:i/>
                <w:iCs/>
                <w:sz w:val="16"/>
                <w:szCs w:val="16"/>
              </w:rPr>
            </w:pPr>
            <w:r w:rsidRPr="00F24DC9">
              <w:rPr>
                <w:rFonts w:eastAsiaTheme="minorEastAsia" w:cstheme="minorHAnsi"/>
                <w:b/>
                <w:bCs/>
                <w:sz w:val="16"/>
                <w:szCs w:val="16"/>
                <w:lang w:eastAsia="en-AU"/>
              </w:rPr>
              <w:t>Radiation type</w:t>
            </w:r>
          </w:p>
        </w:tc>
        <w:tc>
          <w:tcPr>
            <w:tcW w:w="2785" w:type="dxa"/>
          </w:tcPr>
          <w:p w14:paraId="69D5D6F8" w14:textId="721DB791" w:rsidR="00815913" w:rsidRPr="00F24DC9" w:rsidRDefault="00815913" w:rsidP="00815913">
            <w:pPr>
              <w:spacing w:line="276" w:lineRule="auto"/>
              <w:rPr>
                <w:rFonts w:cstheme="minorHAnsi"/>
                <w:sz w:val="16"/>
                <w:szCs w:val="16"/>
              </w:rPr>
            </w:pPr>
            <w:r w:rsidRPr="00F24DC9">
              <w:rPr>
                <w:rFonts w:cstheme="minorHAnsi"/>
                <w:sz w:val="16"/>
                <w:szCs w:val="16"/>
              </w:rPr>
              <w:t xml:space="preserve">Mo </w:t>
            </w:r>
            <w:r w:rsidRPr="00F24DC9">
              <w:rPr>
                <w:rFonts w:eastAsiaTheme="minorEastAsia" w:cstheme="minorHAnsi"/>
                <w:i/>
                <w:iCs/>
                <w:sz w:val="16"/>
                <w:szCs w:val="16"/>
                <w:lang w:eastAsia="en-AU"/>
              </w:rPr>
              <w:t>K</w:t>
            </w:r>
            <w:r w:rsidRPr="00F24DC9">
              <w:rPr>
                <w:rFonts w:eastAsiaTheme="minorEastAsia" w:cstheme="minorHAnsi"/>
                <w:sz w:val="16"/>
                <w:szCs w:val="16"/>
                <w:lang w:eastAsia="en-AU"/>
              </w:rPr>
              <w:t>α</w:t>
            </w:r>
          </w:p>
        </w:tc>
        <w:tc>
          <w:tcPr>
            <w:tcW w:w="2786" w:type="dxa"/>
          </w:tcPr>
          <w:p w14:paraId="4BA4D557" w14:textId="639B6439" w:rsidR="00815913" w:rsidRPr="00F24DC9" w:rsidRDefault="00815913" w:rsidP="00815913">
            <w:pPr>
              <w:spacing w:line="276" w:lineRule="auto"/>
              <w:rPr>
                <w:rFonts w:cstheme="minorHAnsi"/>
                <w:sz w:val="16"/>
                <w:szCs w:val="16"/>
              </w:rPr>
            </w:pPr>
            <w:r w:rsidRPr="00F24DC9">
              <w:rPr>
                <w:rFonts w:cstheme="minorHAnsi"/>
                <w:sz w:val="16"/>
                <w:szCs w:val="16"/>
              </w:rPr>
              <w:t xml:space="preserve">Mo </w:t>
            </w:r>
            <w:r w:rsidRPr="00F24DC9">
              <w:rPr>
                <w:rFonts w:eastAsiaTheme="minorEastAsia" w:cstheme="minorHAnsi"/>
                <w:i/>
                <w:iCs/>
                <w:sz w:val="16"/>
                <w:szCs w:val="16"/>
                <w:lang w:eastAsia="en-AU"/>
              </w:rPr>
              <w:t>K</w:t>
            </w:r>
            <w:r w:rsidRPr="00F24DC9">
              <w:rPr>
                <w:rFonts w:eastAsiaTheme="minorEastAsia" w:cstheme="minorHAnsi"/>
                <w:sz w:val="16"/>
                <w:szCs w:val="16"/>
                <w:lang w:eastAsia="en-AU"/>
              </w:rPr>
              <w:t>α</w:t>
            </w:r>
          </w:p>
        </w:tc>
        <w:tc>
          <w:tcPr>
            <w:tcW w:w="2786" w:type="dxa"/>
            <w:tcBorders>
              <w:right w:val="single" w:sz="4" w:space="0" w:color="auto"/>
            </w:tcBorders>
          </w:tcPr>
          <w:p w14:paraId="0D993E01" w14:textId="403FB4B6" w:rsidR="00815913" w:rsidRPr="00F24DC9" w:rsidRDefault="00815913" w:rsidP="00815913">
            <w:pPr>
              <w:spacing w:line="276" w:lineRule="auto"/>
              <w:rPr>
                <w:rFonts w:cstheme="minorHAnsi"/>
                <w:sz w:val="16"/>
                <w:szCs w:val="16"/>
              </w:rPr>
            </w:pPr>
            <w:r w:rsidRPr="00F24DC9">
              <w:rPr>
                <w:rFonts w:cstheme="minorHAnsi"/>
                <w:sz w:val="16"/>
                <w:szCs w:val="16"/>
              </w:rPr>
              <w:t xml:space="preserve">Mo </w:t>
            </w:r>
            <w:r w:rsidRPr="00F24DC9">
              <w:rPr>
                <w:rFonts w:eastAsiaTheme="minorEastAsia" w:cstheme="minorHAnsi"/>
                <w:i/>
                <w:iCs/>
                <w:sz w:val="16"/>
                <w:szCs w:val="16"/>
                <w:lang w:eastAsia="en-AU"/>
              </w:rPr>
              <w:t>K</w:t>
            </w:r>
            <w:r w:rsidRPr="00F24DC9">
              <w:rPr>
                <w:rFonts w:eastAsiaTheme="minorEastAsia" w:cstheme="minorHAnsi"/>
                <w:sz w:val="16"/>
                <w:szCs w:val="16"/>
                <w:lang w:eastAsia="en-AU"/>
              </w:rPr>
              <w:t>α</w:t>
            </w:r>
          </w:p>
        </w:tc>
      </w:tr>
      <w:tr w:rsidR="00815913" w:rsidRPr="00F24DC9" w14:paraId="3AE81DB6" w14:textId="77777777" w:rsidTr="003A688A">
        <w:trPr>
          <w:trHeight w:val="253"/>
        </w:trPr>
        <w:tc>
          <w:tcPr>
            <w:tcW w:w="2785" w:type="dxa"/>
            <w:tcBorders>
              <w:left w:val="single" w:sz="4" w:space="0" w:color="auto"/>
            </w:tcBorders>
          </w:tcPr>
          <w:p w14:paraId="7DF7B063" w14:textId="77777777" w:rsidR="00815913" w:rsidRPr="00F24DC9" w:rsidRDefault="00815913" w:rsidP="00815913">
            <w:pPr>
              <w:spacing w:line="276" w:lineRule="auto"/>
              <w:rPr>
                <w:rFonts w:cstheme="minorHAnsi"/>
                <w:b/>
                <w:bCs/>
                <w:i/>
                <w:iCs/>
                <w:sz w:val="16"/>
                <w:szCs w:val="16"/>
              </w:rPr>
            </w:pPr>
            <w:r w:rsidRPr="00F24DC9">
              <w:rPr>
                <w:rFonts w:eastAsiaTheme="minorEastAsia" w:cstheme="minorHAnsi"/>
                <w:b/>
                <w:bCs/>
                <w:i/>
                <w:iCs/>
                <w:sz w:val="16"/>
                <w:szCs w:val="16"/>
                <w:lang w:eastAsia="en-AU"/>
              </w:rPr>
              <w:t>µ</w:t>
            </w:r>
            <w:r w:rsidRPr="00F24DC9">
              <w:rPr>
                <w:rFonts w:eastAsiaTheme="minorEastAsia" w:cstheme="minorHAnsi"/>
                <w:b/>
                <w:bCs/>
                <w:sz w:val="16"/>
                <w:szCs w:val="16"/>
                <w:lang w:eastAsia="en-AU"/>
              </w:rPr>
              <w:t xml:space="preserve"> (</w:t>
            </w:r>
            <w:proofErr w:type="gramStart"/>
            <w:r w:rsidRPr="00F24DC9">
              <w:rPr>
                <w:rFonts w:eastAsiaTheme="minorEastAsia" w:cstheme="minorHAnsi"/>
                <w:b/>
                <w:bCs/>
                <w:sz w:val="16"/>
                <w:szCs w:val="16"/>
                <w:lang w:eastAsia="en-AU"/>
              </w:rPr>
              <w:t>mm</w:t>
            </w:r>
            <w:r w:rsidRPr="00F24DC9">
              <w:rPr>
                <w:rFonts w:eastAsiaTheme="minorEastAsia" w:cstheme="minorHAnsi"/>
                <w:b/>
                <w:bCs/>
                <w:sz w:val="16"/>
                <w:szCs w:val="16"/>
                <w:vertAlign w:val="superscript"/>
                <w:lang w:eastAsia="en-AU"/>
              </w:rPr>
              <w:t>−1</w:t>
            </w:r>
            <w:proofErr w:type="gramEnd"/>
            <w:r w:rsidRPr="00F24DC9">
              <w:rPr>
                <w:rFonts w:eastAsiaTheme="minorEastAsia" w:cstheme="minorHAnsi"/>
                <w:b/>
                <w:bCs/>
                <w:sz w:val="16"/>
                <w:szCs w:val="16"/>
                <w:lang w:eastAsia="en-AU"/>
              </w:rPr>
              <w:t>)</w:t>
            </w:r>
          </w:p>
        </w:tc>
        <w:tc>
          <w:tcPr>
            <w:tcW w:w="2785" w:type="dxa"/>
          </w:tcPr>
          <w:p w14:paraId="2236B409" w14:textId="7AF7113E" w:rsidR="00815913" w:rsidRPr="00F24DC9" w:rsidRDefault="00815913" w:rsidP="00815913">
            <w:pPr>
              <w:spacing w:line="276" w:lineRule="auto"/>
              <w:rPr>
                <w:rFonts w:cstheme="minorHAnsi"/>
                <w:sz w:val="16"/>
                <w:szCs w:val="16"/>
              </w:rPr>
            </w:pPr>
            <w:r w:rsidRPr="00F24DC9">
              <w:rPr>
                <w:rFonts w:cstheme="minorHAnsi"/>
                <w:sz w:val="16"/>
                <w:szCs w:val="16"/>
              </w:rPr>
              <w:t>0.60</w:t>
            </w:r>
          </w:p>
        </w:tc>
        <w:tc>
          <w:tcPr>
            <w:tcW w:w="2786" w:type="dxa"/>
          </w:tcPr>
          <w:p w14:paraId="27A590AB" w14:textId="7F41A4DB" w:rsidR="00815913" w:rsidRPr="00F24DC9" w:rsidRDefault="00C83829" w:rsidP="00815913">
            <w:pPr>
              <w:spacing w:line="276" w:lineRule="auto"/>
              <w:rPr>
                <w:rFonts w:cstheme="minorHAnsi"/>
                <w:sz w:val="16"/>
                <w:szCs w:val="16"/>
              </w:rPr>
            </w:pPr>
            <w:r w:rsidRPr="00F24DC9">
              <w:rPr>
                <w:rFonts w:cstheme="minorHAnsi"/>
                <w:sz w:val="16"/>
                <w:szCs w:val="16"/>
              </w:rPr>
              <w:t>0.61</w:t>
            </w:r>
          </w:p>
        </w:tc>
        <w:tc>
          <w:tcPr>
            <w:tcW w:w="2786" w:type="dxa"/>
            <w:tcBorders>
              <w:right w:val="single" w:sz="4" w:space="0" w:color="auto"/>
            </w:tcBorders>
          </w:tcPr>
          <w:p w14:paraId="15ABA9F8" w14:textId="45212074" w:rsidR="00815913" w:rsidRPr="00F24DC9" w:rsidRDefault="003F6E8A" w:rsidP="00815913">
            <w:pPr>
              <w:spacing w:line="276" w:lineRule="auto"/>
              <w:rPr>
                <w:rFonts w:cstheme="minorHAnsi"/>
                <w:sz w:val="16"/>
                <w:szCs w:val="16"/>
              </w:rPr>
            </w:pPr>
            <w:r w:rsidRPr="00F24DC9">
              <w:rPr>
                <w:rFonts w:cstheme="minorHAnsi"/>
                <w:sz w:val="16"/>
                <w:szCs w:val="16"/>
              </w:rPr>
              <w:t>0.62</w:t>
            </w:r>
          </w:p>
        </w:tc>
      </w:tr>
      <w:tr w:rsidR="00815913" w:rsidRPr="00F24DC9" w14:paraId="7679F26B" w14:textId="77777777" w:rsidTr="003A688A">
        <w:trPr>
          <w:trHeight w:val="253"/>
        </w:trPr>
        <w:tc>
          <w:tcPr>
            <w:tcW w:w="2785" w:type="dxa"/>
            <w:tcBorders>
              <w:left w:val="single" w:sz="4" w:space="0" w:color="auto"/>
            </w:tcBorders>
          </w:tcPr>
          <w:p w14:paraId="75C896F8" w14:textId="77777777" w:rsidR="00815913" w:rsidRPr="00F24DC9" w:rsidRDefault="00815913" w:rsidP="00815913">
            <w:pPr>
              <w:spacing w:line="276" w:lineRule="auto"/>
              <w:rPr>
                <w:rFonts w:cstheme="minorHAnsi"/>
                <w:b/>
                <w:bCs/>
                <w:i/>
                <w:iCs/>
                <w:sz w:val="16"/>
                <w:szCs w:val="16"/>
              </w:rPr>
            </w:pPr>
            <w:r w:rsidRPr="00F24DC9">
              <w:rPr>
                <w:rFonts w:eastAsiaTheme="minorEastAsia" w:cstheme="minorHAnsi"/>
                <w:b/>
                <w:bCs/>
                <w:sz w:val="16"/>
                <w:szCs w:val="16"/>
                <w:lang w:eastAsia="en-AU"/>
              </w:rPr>
              <w:t>Crystal size (mm)</w:t>
            </w:r>
          </w:p>
        </w:tc>
        <w:tc>
          <w:tcPr>
            <w:tcW w:w="2785" w:type="dxa"/>
          </w:tcPr>
          <w:p w14:paraId="2B54AFB7" w14:textId="05CB05C9" w:rsidR="00815913" w:rsidRPr="00F24DC9" w:rsidRDefault="00815913" w:rsidP="00815913">
            <w:pPr>
              <w:spacing w:line="276" w:lineRule="auto"/>
              <w:rPr>
                <w:rFonts w:cstheme="minorHAnsi"/>
                <w:sz w:val="16"/>
                <w:szCs w:val="16"/>
              </w:rPr>
            </w:pPr>
            <w:r w:rsidRPr="00F24DC9">
              <w:rPr>
                <w:rFonts w:cstheme="minorHAnsi"/>
                <w:sz w:val="16"/>
                <w:szCs w:val="16"/>
              </w:rPr>
              <w:t xml:space="preserve">0.13 </w:t>
            </w:r>
            <w:r w:rsidRPr="00F24DC9">
              <w:rPr>
                <w:rFonts w:eastAsiaTheme="minorEastAsia" w:cstheme="minorHAnsi"/>
                <w:sz w:val="16"/>
                <w:szCs w:val="16"/>
                <w:lang w:eastAsia="en-AU"/>
              </w:rPr>
              <w:t>× 0.10 × 0.05</w:t>
            </w:r>
          </w:p>
        </w:tc>
        <w:tc>
          <w:tcPr>
            <w:tcW w:w="2786" w:type="dxa"/>
          </w:tcPr>
          <w:p w14:paraId="6AE5D0A0" w14:textId="6773B1D3" w:rsidR="00815913" w:rsidRPr="00F24DC9" w:rsidRDefault="00815913" w:rsidP="00815913">
            <w:pPr>
              <w:spacing w:line="276" w:lineRule="auto"/>
              <w:rPr>
                <w:rFonts w:cstheme="minorHAnsi"/>
                <w:sz w:val="16"/>
                <w:szCs w:val="16"/>
              </w:rPr>
            </w:pPr>
            <w:r w:rsidRPr="00F24DC9">
              <w:rPr>
                <w:rFonts w:cstheme="minorHAnsi"/>
                <w:sz w:val="16"/>
                <w:szCs w:val="16"/>
              </w:rPr>
              <w:t xml:space="preserve">0.13 </w:t>
            </w:r>
            <w:r w:rsidRPr="00F24DC9">
              <w:rPr>
                <w:rFonts w:eastAsiaTheme="minorEastAsia" w:cstheme="minorHAnsi"/>
                <w:sz w:val="16"/>
                <w:szCs w:val="16"/>
                <w:lang w:eastAsia="en-AU"/>
              </w:rPr>
              <w:t>× 0.10 × 0.05</w:t>
            </w:r>
          </w:p>
        </w:tc>
        <w:tc>
          <w:tcPr>
            <w:tcW w:w="2786" w:type="dxa"/>
            <w:tcBorders>
              <w:right w:val="single" w:sz="4" w:space="0" w:color="auto"/>
            </w:tcBorders>
          </w:tcPr>
          <w:p w14:paraId="0D817F77" w14:textId="48942DAF" w:rsidR="00815913" w:rsidRPr="00F24DC9" w:rsidRDefault="00815913" w:rsidP="00815913">
            <w:pPr>
              <w:spacing w:line="276" w:lineRule="auto"/>
              <w:rPr>
                <w:rFonts w:cstheme="minorHAnsi"/>
                <w:sz w:val="16"/>
                <w:szCs w:val="16"/>
              </w:rPr>
            </w:pPr>
            <w:r w:rsidRPr="00F24DC9">
              <w:rPr>
                <w:rFonts w:cstheme="minorHAnsi"/>
                <w:sz w:val="16"/>
                <w:szCs w:val="16"/>
              </w:rPr>
              <w:t xml:space="preserve">0.13 </w:t>
            </w:r>
            <w:r w:rsidRPr="00F24DC9">
              <w:rPr>
                <w:rFonts w:eastAsiaTheme="minorEastAsia" w:cstheme="minorHAnsi"/>
                <w:sz w:val="16"/>
                <w:szCs w:val="16"/>
                <w:lang w:eastAsia="en-AU"/>
              </w:rPr>
              <w:t>× 0.10 × 0.05</w:t>
            </w:r>
          </w:p>
        </w:tc>
      </w:tr>
      <w:tr w:rsidR="00815913" w:rsidRPr="00F24DC9" w14:paraId="3EBDFD43" w14:textId="77777777" w:rsidTr="003A688A">
        <w:trPr>
          <w:trHeight w:val="520"/>
        </w:trPr>
        <w:tc>
          <w:tcPr>
            <w:tcW w:w="2785" w:type="dxa"/>
            <w:tcBorders>
              <w:left w:val="single" w:sz="4" w:space="0" w:color="auto"/>
            </w:tcBorders>
          </w:tcPr>
          <w:p w14:paraId="3F55F59F" w14:textId="77777777" w:rsidR="00815913" w:rsidRPr="00F24DC9" w:rsidRDefault="00815913" w:rsidP="00815913">
            <w:pPr>
              <w:spacing w:line="276" w:lineRule="auto"/>
              <w:rPr>
                <w:rFonts w:cstheme="minorHAnsi"/>
                <w:b/>
                <w:bCs/>
                <w:sz w:val="16"/>
                <w:szCs w:val="16"/>
              </w:rPr>
            </w:pPr>
          </w:p>
          <w:p w14:paraId="5FBCAD40" w14:textId="77777777" w:rsidR="00815913" w:rsidRPr="00F24DC9" w:rsidRDefault="00815913" w:rsidP="00815913">
            <w:pPr>
              <w:spacing w:line="276" w:lineRule="auto"/>
              <w:rPr>
                <w:rFonts w:cstheme="minorHAnsi"/>
                <w:b/>
                <w:bCs/>
                <w:sz w:val="16"/>
                <w:szCs w:val="16"/>
              </w:rPr>
            </w:pPr>
            <w:r w:rsidRPr="00F24DC9">
              <w:rPr>
                <w:rFonts w:cstheme="minorHAnsi"/>
                <w:b/>
                <w:bCs/>
                <w:sz w:val="16"/>
                <w:szCs w:val="16"/>
              </w:rPr>
              <w:t>Absorption correction</w:t>
            </w:r>
          </w:p>
        </w:tc>
        <w:tc>
          <w:tcPr>
            <w:tcW w:w="2785" w:type="dxa"/>
          </w:tcPr>
          <w:p w14:paraId="61516890" w14:textId="77777777" w:rsidR="00815913" w:rsidRPr="00F24DC9" w:rsidRDefault="00815913" w:rsidP="00815913">
            <w:pPr>
              <w:spacing w:line="276" w:lineRule="auto"/>
              <w:rPr>
                <w:rFonts w:cstheme="minorHAnsi"/>
                <w:sz w:val="16"/>
                <w:szCs w:val="16"/>
              </w:rPr>
            </w:pPr>
          </w:p>
          <w:p w14:paraId="0B2549F0" w14:textId="77777777" w:rsidR="00815913" w:rsidRPr="00F24DC9" w:rsidRDefault="00815913" w:rsidP="00815913">
            <w:pPr>
              <w:spacing w:line="276" w:lineRule="auto"/>
              <w:rPr>
                <w:rFonts w:cstheme="minorHAnsi"/>
                <w:sz w:val="16"/>
                <w:szCs w:val="16"/>
              </w:rPr>
            </w:pPr>
            <w:r w:rsidRPr="00F24DC9">
              <w:rPr>
                <w:rFonts w:cstheme="minorHAnsi"/>
                <w:sz w:val="16"/>
                <w:szCs w:val="16"/>
              </w:rPr>
              <w:t xml:space="preserve">Bruker </w:t>
            </w:r>
            <w:r w:rsidRPr="00F24DC9">
              <w:rPr>
                <w:rFonts w:cstheme="minorHAnsi"/>
                <w:i/>
                <w:iCs/>
                <w:sz w:val="16"/>
                <w:szCs w:val="16"/>
              </w:rPr>
              <w:t>SADABS2016/2</w:t>
            </w:r>
            <w:r w:rsidRPr="00F24DC9">
              <w:rPr>
                <w:rFonts w:cstheme="minorHAnsi"/>
                <w:sz w:val="16"/>
                <w:szCs w:val="16"/>
              </w:rPr>
              <w:t>.</w:t>
            </w:r>
          </w:p>
          <w:p w14:paraId="644F5DF1" w14:textId="6DB3DB9B" w:rsidR="00815913" w:rsidRPr="00F24DC9" w:rsidRDefault="00815913" w:rsidP="00815913">
            <w:pPr>
              <w:spacing w:line="276" w:lineRule="auto"/>
              <w:rPr>
                <w:rFonts w:cstheme="minorHAnsi"/>
                <w:sz w:val="16"/>
                <w:szCs w:val="16"/>
              </w:rPr>
            </w:pPr>
            <w:r w:rsidRPr="00F24DC9">
              <w:rPr>
                <w:rFonts w:cstheme="minorHAnsi"/>
                <w:sz w:val="16"/>
                <w:szCs w:val="16"/>
              </w:rPr>
              <w:t>Min./max. transmission = 0.</w:t>
            </w:r>
            <w:r w:rsidR="00932FCA" w:rsidRPr="00F24DC9">
              <w:rPr>
                <w:rFonts w:cstheme="minorHAnsi"/>
                <w:sz w:val="16"/>
                <w:szCs w:val="16"/>
              </w:rPr>
              <w:t>3374</w:t>
            </w:r>
          </w:p>
        </w:tc>
        <w:tc>
          <w:tcPr>
            <w:tcW w:w="2786" w:type="dxa"/>
          </w:tcPr>
          <w:p w14:paraId="2B9169DE" w14:textId="77777777" w:rsidR="00C83829" w:rsidRPr="00F24DC9" w:rsidRDefault="00C83829" w:rsidP="00C83829">
            <w:pPr>
              <w:spacing w:line="276" w:lineRule="auto"/>
              <w:rPr>
                <w:rFonts w:cstheme="minorHAnsi"/>
                <w:sz w:val="16"/>
                <w:szCs w:val="16"/>
              </w:rPr>
            </w:pPr>
          </w:p>
          <w:p w14:paraId="5DD55573" w14:textId="03C15974" w:rsidR="00C83829" w:rsidRPr="00F24DC9" w:rsidRDefault="00C83829" w:rsidP="00C83829">
            <w:pPr>
              <w:spacing w:line="276" w:lineRule="auto"/>
              <w:rPr>
                <w:rFonts w:cstheme="minorHAnsi"/>
                <w:sz w:val="16"/>
                <w:szCs w:val="16"/>
              </w:rPr>
            </w:pPr>
            <w:r w:rsidRPr="00F24DC9">
              <w:rPr>
                <w:rFonts w:cstheme="minorHAnsi"/>
                <w:sz w:val="16"/>
                <w:szCs w:val="16"/>
              </w:rPr>
              <w:t xml:space="preserve">Bruker </w:t>
            </w:r>
            <w:r w:rsidRPr="00F24DC9">
              <w:rPr>
                <w:rFonts w:cstheme="minorHAnsi"/>
                <w:i/>
                <w:iCs/>
                <w:sz w:val="16"/>
                <w:szCs w:val="16"/>
              </w:rPr>
              <w:t>SADABS2016/2</w:t>
            </w:r>
            <w:r w:rsidRPr="00F24DC9">
              <w:rPr>
                <w:rFonts w:cstheme="minorHAnsi"/>
                <w:sz w:val="16"/>
                <w:szCs w:val="16"/>
              </w:rPr>
              <w:t>.</w:t>
            </w:r>
          </w:p>
          <w:p w14:paraId="53D3E3C1" w14:textId="3EAD144A" w:rsidR="00815913" w:rsidRPr="00F24DC9" w:rsidRDefault="00C83829" w:rsidP="00C83829">
            <w:pPr>
              <w:spacing w:line="276" w:lineRule="auto"/>
              <w:rPr>
                <w:rFonts w:cstheme="minorHAnsi"/>
                <w:sz w:val="16"/>
                <w:szCs w:val="16"/>
              </w:rPr>
            </w:pPr>
            <w:r w:rsidRPr="00F24DC9">
              <w:rPr>
                <w:rFonts w:cstheme="minorHAnsi"/>
                <w:sz w:val="16"/>
                <w:szCs w:val="16"/>
              </w:rPr>
              <w:t>Min./max. transmission = 0.8787</w:t>
            </w:r>
          </w:p>
        </w:tc>
        <w:tc>
          <w:tcPr>
            <w:tcW w:w="2786" w:type="dxa"/>
            <w:tcBorders>
              <w:right w:val="single" w:sz="4" w:space="0" w:color="auto"/>
            </w:tcBorders>
          </w:tcPr>
          <w:p w14:paraId="2931A2C0" w14:textId="77777777" w:rsidR="00815913" w:rsidRPr="00F24DC9" w:rsidRDefault="00815913" w:rsidP="00815913">
            <w:pPr>
              <w:spacing w:line="276" w:lineRule="auto"/>
              <w:rPr>
                <w:rFonts w:eastAsiaTheme="minorEastAsia" w:cstheme="minorHAnsi"/>
                <w:sz w:val="16"/>
                <w:szCs w:val="16"/>
                <w:lang w:eastAsia="en-AU"/>
              </w:rPr>
            </w:pPr>
          </w:p>
          <w:p w14:paraId="703D5984" w14:textId="77777777" w:rsidR="003F6E8A" w:rsidRPr="00F24DC9" w:rsidRDefault="003F6E8A" w:rsidP="003F6E8A">
            <w:pPr>
              <w:spacing w:line="276" w:lineRule="auto"/>
              <w:rPr>
                <w:rFonts w:cstheme="minorHAnsi"/>
                <w:sz w:val="16"/>
                <w:szCs w:val="16"/>
              </w:rPr>
            </w:pPr>
            <w:r w:rsidRPr="00F24DC9">
              <w:rPr>
                <w:rFonts w:cstheme="minorHAnsi"/>
                <w:sz w:val="16"/>
                <w:szCs w:val="16"/>
              </w:rPr>
              <w:t xml:space="preserve">Bruker </w:t>
            </w:r>
            <w:r w:rsidRPr="00F24DC9">
              <w:rPr>
                <w:rFonts w:cstheme="minorHAnsi"/>
                <w:i/>
                <w:iCs/>
                <w:sz w:val="16"/>
                <w:szCs w:val="16"/>
              </w:rPr>
              <w:t>SADABS2016/2</w:t>
            </w:r>
            <w:r w:rsidRPr="00F24DC9">
              <w:rPr>
                <w:rFonts w:cstheme="minorHAnsi"/>
                <w:sz w:val="16"/>
                <w:szCs w:val="16"/>
              </w:rPr>
              <w:t>.</w:t>
            </w:r>
          </w:p>
          <w:p w14:paraId="02D550F6" w14:textId="2717EA23" w:rsidR="003F6E8A" w:rsidRPr="00F24DC9" w:rsidRDefault="003F6E8A" w:rsidP="003F6E8A">
            <w:pPr>
              <w:spacing w:line="276" w:lineRule="auto"/>
              <w:rPr>
                <w:rFonts w:eastAsiaTheme="minorEastAsia" w:cstheme="minorHAnsi"/>
                <w:sz w:val="16"/>
                <w:szCs w:val="16"/>
                <w:lang w:eastAsia="en-AU"/>
              </w:rPr>
            </w:pPr>
            <w:r w:rsidRPr="00F24DC9">
              <w:rPr>
                <w:rFonts w:cstheme="minorHAnsi"/>
                <w:sz w:val="16"/>
                <w:szCs w:val="16"/>
              </w:rPr>
              <w:t>Min./max. transmission = 0.4973</w:t>
            </w:r>
          </w:p>
        </w:tc>
      </w:tr>
      <w:tr w:rsidR="00815913" w:rsidRPr="00F24DC9" w14:paraId="560AAA2B" w14:textId="77777777" w:rsidTr="003A688A">
        <w:trPr>
          <w:trHeight w:val="505"/>
        </w:trPr>
        <w:tc>
          <w:tcPr>
            <w:tcW w:w="2785" w:type="dxa"/>
            <w:tcBorders>
              <w:left w:val="single" w:sz="4" w:space="0" w:color="auto"/>
            </w:tcBorders>
          </w:tcPr>
          <w:p w14:paraId="19A9C983" w14:textId="77777777" w:rsidR="00815913" w:rsidRPr="00F24DC9" w:rsidRDefault="00815913" w:rsidP="00815913">
            <w:pPr>
              <w:spacing w:line="276" w:lineRule="auto"/>
              <w:rPr>
                <w:rFonts w:eastAsiaTheme="minorEastAsia" w:cstheme="minorHAnsi"/>
                <w:b/>
                <w:bCs/>
                <w:i/>
                <w:iCs/>
                <w:sz w:val="16"/>
                <w:szCs w:val="16"/>
                <w:lang w:eastAsia="en-AU"/>
              </w:rPr>
            </w:pPr>
          </w:p>
          <w:p w14:paraId="21A455B9" w14:textId="77777777" w:rsidR="00815913" w:rsidRPr="00F24DC9" w:rsidRDefault="00815913" w:rsidP="00815913">
            <w:pPr>
              <w:spacing w:line="276" w:lineRule="auto"/>
              <w:rPr>
                <w:rFonts w:cstheme="minorHAnsi"/>
                <w:b/>
                <w:bCs/>
                <w:i/>
                <w:iCs/>
                <w:sz w:val="16"/>
                <w:szCs w:val="16"/>
              </w:rPr>
            </w:pPr>
            <w:proofErr w:type="spellStart"/>
            <w:r w:rsidRPr="00F24DC9">
              <w:rPr>
                <w:rFonts w:eastAsiaTheme="minorEastAsia" w:cstheme="minorHAnsi"/>
                <w:b/>
                <w:bCs/>
                <w:i/>
                <w:iCs/>
                <w:sz w:val="16"/>
                <w:szCs w:val="16"/>
                <w:lang w:eastAsia="en-AU"/>
              </w:rPr>
              <w:t>T</w:t>
            </w:r>
            <w:r w:rsidRPr="00F24DC9">
              <w:rPr>
                <w:rFonts w:eastAsiaTheme="minorEastAsia" w:cstheme="minorHAnsi"/>
                <w:b/>
                <w:bCs/>
                <w:sz w:val="16"/>
                <w:szCs w:val="16"/>
                <w:vertAlign w:val="subscript"/>
                <w:lang w:eastAsia="en-AU"/>
              </w:rPr>
              <w:t>min</w:t>
            </w:r>
            <w:proofErr w:type="spellEnd"/>
            <w:r w:rsidRPr="00F24DC9">
              <w:rPr>
                <w:rFonts w:eastAsiaTheme="minorEastAsia" w:cstheme="minorHAnsi"/>
                <w:b/>
                <w:bCs/>
                <w:sz w:val="16"/>
                <w:szCs w:val="16"/>
                <w:lang w:eastAsia="en-AU"/>
              </w:rPr>
              <w:t xml:space="preserve">, </w:t>
            </w:r>
            <w:proofErr w:type="spellStart"/>
            <w:r w:rsidRPr="00F24DC9">
              <w:rPr>
                <w:rFonts w:eastAsiaTheme="minorEastAsia" w:cstheme="minorHAnsi"/>
                <w:b/>
                <w:bCs/>
                <w:i/>
                <w:iCs/>
                <w:sz w:val="16"/>
                <w:szCs w:val="16"/>
                <w:lang w:eastAsia="en-AU"/>
              </w:rPr>
              <w:t>T</w:t>
            </w:r>
            <w:r w:rsidRPr="00F24DC9">
              <w:rPr>
                <w:rFonts w:eastAsiaTheme="minorEastAsia" w:cstheme="minorHAnsi"/>
                <w:b/>
                <w:bCs/>
                <w:sz w:val="16"/>
                <w:szCs w:val="16"/>
                <w:vertAlign w:val="subscript"/>
                <w:lang w:eastAsia="en-AU"/>
              </w:rPr>
              <w:t>max</w:t>
            </w:r>
            <w:proofErr w:type="spellEnd"/>
          </w:p>
        </w:tc>
        <w:tc>
          <w:tcPr>
            <w:tcW w:w="2785" w:type="dxa"/>
          </w:tcPr>
          <w:p w14:paraId="27D6F7D2" w14:textId="77777777" w:rsidR="00815913" w:rsidRPr="00F24DC9" w:rsidRDefault="00815913" w:rsidP="00815913">
            <w:pPr>
              <w:spacing w:line="276" w:lineRule="auto"/>
              <w:rPr>
                <w:rFonts w:cstheme="minorHAnsi"/>
                <w:sz w:val="16"/>
                <w:szCs w:val="16"/>
              </w:rPr>
            </w:pPr>
          </w:p>
          <w:p w14:paraId="38795759" w14:textId="03BB697A" w:rsidR="00932FCA" w:rsidRPr="00F24DC9" w:rsidRDefault="00932FCA" w:rsidP="00815913">
            <w:pPr>
              <w:spacing w:line="276" w:lineRule="auto"/>
              <w:rPr>
                <w:rFonts w:cstheme="minorHAnsi"/>
                <w:sz w:val="16"/>
                <w:szCs w:val="16"/>
              </w:rPr>
            </w:pPr>
            <w:r w:rsidRPr="00F24DC9">
              <w:rPr>
                <w:rFonts w:cstheme="minorHAnsi"/>
                <w:sz w:val="16"/>
                <w:szCs w:val="16"/>
              </w:rPr>
              <w:t>0.251, 0.744</w:t>
            </w:r>
          </w:p>
        </w:tc>
        <w:tc>
          <w:tcPr>
            <w:tcW w:w="2786" w:type="dxa"/>
          </w:tcPr>
          <w:p w14:paraId="696E5706" w14:textId="77777777" w:rsidR="00815913" w:rsidRPr="00F24DC9" w:rsidRDefault="00815913" w:rsidP="00815913">
            <w:pPr>
              <w:spacing w:line="276" w:lineRule="auto"/>
              <w:rPr>
                <w:rFonts w:cstheme="minorHAnsi"/>
                <w:sz w:val="16"/>
                <w:szCs w:val="16"/>
              </w:rPr>
            </w:pPr>
          </w:p>
          <w:p w14:paraId="2218D391" w14:textId="5A5C885E" w:rsidR="00C83829" w:rsidRPr="00F24DC9" w:rsidRDefault="00C83829" w:rsidP="00815913">
            <w:pPr>
              <w:spacing w:line="276" w:lineRule="auto"/>
              <w:rPr>
                <w:rFonts w:cstheme="minorHAnsi"/>
                <w:sz w:val="16"/>
                <w:szCs w:val="16"/>
              </w:rPr>
            </w:pPr>
            <w:r w:rsidRPr="00F24DC9">
              <w:rPr>
                <w:rFonts w:cstheme="minorHAnsi"/>
                <w:sz w:val="16"/>
                <w:szCs w:val="16"/>
              </w:rPr>
              <w:t>0.654, 0.744</w:t>
            </w:r>
          </w:p>
        </w:tc>
        <w:tc>
          <w:tcPr>
            <w:tcW w:w="2786" w:type="dxa"/>
            <w:tcBorders>
              <w:right w:val="single" w:sz="4" w:space="0" w:color="auto"/>
            </w:tcBorders>
          </w:tcPr>
          <w:p w14:paraId="0BD3F90B" w14:textId="77777777" w:rsidR="00815913" w:rsidRPr="00F24DC9" w:rsidRDefault="00815913" w:rsidP="00815913">
            <w:pPr>
              <w:spacing w:line="276" w:lineRule="auto"/>
              <w:rPr>
                <w:rFonts w:cstheme="minorHAnsi"/>
                <w:sz w:val="16"/>
                <w:szCs w:val="16"/>
              </w:rPr>
            </w:pPr>
          </w:p>
          <w:p w14:paraId="2D791A2C" w14:textId="5B6C77BF" w:rsidR="003F6E8A" w:rsidRPr="00F24DC9" w:rsidRDefault="003F6E8A" w:rsidP="00815913">
            <w:pPr>
              <w:spacing w:line="276" w:lineRule="auto"/>
              <w:rPr>
                <w:rFonts w:cstheme="minorHAnsi"/>
                <w:sz w:val="16"/>
                <w:szCs w:val="16"/>
              </w:rPr>
            </w:pPr>
            <w:r w:rsidRPr="00F24DC9">
              <w:rPr>
                <w:rFonts w:cstheme="minorHAnsi"/>
                <w:sz w:val="16"/>
                <w:szCs w:val="16"/>
              </w:rPr>
              <w:t>0.370, 0.744</w:t>
            </w:r>
          </w:p>
        </w:tc>
      </w:tr>
      <w:tr w:rsidR="00815913" w:rsidRPr="00F24DC9" w14:paraId="2B81BED0" w14:textId="77777777" w:rsidTr="003A688A">
        <w:trPr>
          <w:trHeight w:val="773"/>
        </w:trPr>
        <w:tc>
          <w:tcPr>
            <w:tcW w:w="2785" w:type="dxa"/>
            <w:tcBorders>
              <w:left w:val="single" w:sz="4" w:space="0" w:color="auto"/>
            </w:tcBorders>
          </w:tcPr>
          <w:p w14:paraId="722F1AF2" w14:textId="77777777" w:rsidR="00815913" w:rsidRPr="00F24DC9" w:rsidRDefault="00815913" w:rsidP="00815913">
            <w:pPr>
              <w:spacing w:line="276" w:lineRule="auto"/>
              <w:rPr>
                <w:rFonts w:eastAsiaTheme="minorEastAsia" w:cstheme="minorHAnsi"/>
                <w:b/>
                <w:bCs/>
                <w:i/>
                <w:iCs/>
                <w:sz w:val="16"/>
                <w:szCs w:val="16"/>
                <w:lang w:eastAsia="en-AU"/>
              </w:rPr>
            </w:pPr>
            <w:r w:rsidRPr="00F24DC9">
              <w:rPr>
                <w:rFonts w:eastAsiaTheme="minorEastAsia" w:cstheme="minorHAnsi"/>
                <w:b/>
                <w:bCs/>
                <w:sz w:val="16"/>
                <w:szCs w:val="16"/>
                <w:lang w:eastAsia="en-AU"/>
              </w:rPr>
              <w:t>No. of measured, independent and</w:t>
            </w:r>
            <w:r w:rsidRPr="00F24DC9">
              <w:rPr>
                <w:rFonts w:eastAsiaTheme="minorEastAsia" w:cstheme="minorHAnsi"/>
                <w:b/>
                <w:bCs/>
                <w:sz w:val="16"/>
                <w:szCs w:val="16"/>
                <w:lang w:eastAsia="en-AU"/>
              </w:rPr>
              <w:br/>
              <w:t>observed [</w:t>
            </w:r>
            <w:r w:rsidRPr="00F24DC9">
              <w:rPr>
                <w:rFonts w:eastAsiaTheme="minorEastAsia" w:cstheme="minorHAnsi"/>
                <w:b/>
                <w:bCs/>
                <w:i/>
                <w:iCs/>
                <w:sz w:val="16"/>
                <w:szCs w:val="16"/>
                <w:lang w:eastAsia="en-AU"/>
              </w:rPr>
              <w:t>I</w:t>
            </w:r>
            <w:r w:rsidRPr="00F24DC9">
              <w:rPr>
                <w:rFonts w:eastAsiaTheme="minorEastAsia" w:cstheme="minorHAnsi"/>
                <w:b/>
                <w:bCs/>
                <w:sz w:val="16"/>
                <w:szCs w:val="16"/>
                <w:lang w:eastAsia="en-AU"/>
              </w:rPr>
              <w:t xml:space="preserve"> &gt; 2σ(</w:t>
            </w:r>
            <w:r w:rsidRPr="00F24DC9">
              <w:rPr>
                <w:rFonts w:eastAsiaTheme="minorEastAsia" w:cstheme="minorHAnsi"/>
                <w:b/>
                <w:bCs/>
                <w:i/>
                <w:iCs/>
                <w:sz w:val="16"/>
                <w:szCs w:val="16"/>
                <w:lang w:eastAsia="en-AU"/>
              </w:rPr>
              <w:t>I</w:t>
            </w:r>
            <w:r w:rsidRPr="00F24DC9">
              <w:rPr>
                <w:rFonts w:eastAsiaTheme="minorEastAsia" w:cstheme="minorHAnsi"/>
                <w:b/>
                <w:bCs/>
                <w:sz w:val="16"/>
                <w:szCs w:val="16"/>
                <w:lang w:eastAsia="en-AU"/>
              </w:rPr>
              <w:t>)] reflections</w:t>
            </w:r>
          </w:p>
        </w:tc>
        <w:tc>
          <w:tcPr>
            <w:tcW w:w="2785" w:type="dxa"/>
          </w:tcPr>
          <w:p w14:paraId="1429A243" w14:textId="43AF0D48" w:rsidR="00815913" w:rsidRPr="00F24DC9" w:rsidRDefault="00932FCA" w:rsidP="00815913">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23264, 2552, 1784</w:t>
            </w:r>
          </w:p>
        </w:tc>
        <w:tc>
          <w:tcPr>
            <w:tcW w:w="2786" w:type="dxa"/>
          </w:tcPr>
          <w:p w14:paraId="1C42B0FE" w14:textId="73D28CB9" w:rsidR="00815913" w:rsidRPr="00F24DC9" w:rsidRDefault="00C83829" w:rsidP="00815913">
            <w:pPr>
              <w:spacing w:line="276" w:lineRule="auto"/>
              <w:rPr>
                <w:rFonts w:cstheme="minorHAnsi"/>
                <w:sz w:val="16"/>
                <w:szCs w:val="16"/>
              </w:rPr>
            </w:pPr>
            <w:r w:rsidRPr="00F24DC9">
              <w:rPr>
                <w:rFonts w:cstheme="minorHAnsi"/>
                <w:sz w:val="16"/>
                <w:szCs w:val="16"/>
              </w:rPr>
              <w:t>19613, 2702, 1896</w:t>
            </w:r>
          </w:p>
        </w:tc>
        <w:tc>
          <w:tcPr>
            <w:tcW w:w="2786" w:type="dxa"/>
            <w:tcBorders>
              <w:right w:val="single" w:sz="4" w:space="0" w:color="auto"/>
            </w:tcBorders>
          </w:tcPr>
          <w:p w14:paraId="458CD325" w14:textId="6190F5A3" w:rsidR="00815913" w:rsidRPr="00F24DC9" w:rsidRDefault="003F6E8A" w:rsidP="00815913">
            <w:pPr>
              <w:spacing w:line="276" w:lineRule="auto"/>
              <w:rPr>
                <w:rFonts w:cstheme="minorHAnsi"/>
                <w:sz w:val="16"/>
                <w:szCs w:val="16"/>
              </w:rPr>
            </w:pPr>
            <w:r w:rsidRPr="00F24DC9">
              <w:rPr>
                <w:rFonts w:cstheme="minorHAnsi"/>
                <w:sz w:val="16"/>
                <w:szCs w:val="16"/>
              </w:rPr>
              <w:t>19315, 0.472, 1.96</w:t>
            </w:r>
          </w:p>
        </w:tc>
      </w:tr>
      <w:tr w:rsidR="00815913" w:rsidRPr="00F24DC9" w14:paraId="00FDF8F8" w14:textId="77777777" w:rsidTr="003A688A">
        <w:trPr>
          <w:trHeight w:val="268"/>
        </w:trPr>
        <w:tc>
          <w:tcPr>
            <w:tcW w:w="2785" w:type="dxa"/>
            <w:tcBorders>
              <w:left w:val="single" w:sz="4" w:space="0" w:color="auto"/>
            </w:tcBorders>
          </w:tcPr>
          <w:p w14:paraId="2B820350" w14:textId="77777777" w:rsidR="00815913" w:rsidRPr="00F24DC9" w:rsidRDefault="00815913" w:rsidP="00815913">
            <w:pPr>
              <w:spacing w:line="276" w:lineRule="auto"/>
              <w:rPr>
                <w:rFonts w:eastAsiaTheme="minorEastAsia" w:cstheme="minorHAnsi"/>
                <w:b/>
                <w:bCs/>
                <w:sz w:val="16"/>
                <w:szCs w:val="16"/>
                <w:lang w:eastAsia="en-AU"/>
              </w:rPr>
            </w:pPr>
            <w:r w:rsidRPr="00F24DC9">
              <w:rPr>
                <w:rFonts w:eastAsiaTheme="minorEastAsia" w:cstheme="minorHAnsi"/>
                <w:b/>
                <w:bCs/>
                <w:i/>
                <w:iCs/>
                <w:sz w:val="16"/>
                <w:szCs w:val="16"/>
                <w:lang w:eastAsia="en-AU"/>
              </w:rPr>
              <w:t>R</w:t>
            </w:r>
            <w:r w:rsidRPr="00F24DC9">
              <w:rPr>
                <w:rFonts w:eastAsiaTheme="minorEastAsia" w:cstheme="minorHAnsi"/>
                <w:b/>
                <w:bCs/>
                <w:sz w:val="16"/>
                <w:szCs w:val="16"/>
                <w:vertAlign w:val="subscript"/>
                <w:lang w:eastAsia="en-AU"/>
              </w:rPr>
              <w:t>int</w:t>
            </w:r>
          </w:p>
        </w:tc>
        <w:tc>
          <w:tcPr>
            <w:tcW w:w="2785" w:type="dxa"/>
          </w:tcPr>
          <w:p w14:paraId="35C5CE0F" w14:textId="2D57C3ED" w:rsidR="00815913" w:rsidRPr="00F24DC9" w:rsidRDefault="00932FCA" w:rsidP="00815913">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0.175</w:t>
            </w:r>
          </w:p>
        </w:tc>
        <w:tc>
          <w:tcPr>
            <w:tcW w:w="2786" w:type="dxa"/>
          </w:tcPr>
          <w:p w14:paraId="007EDF8F" w14:textId="526A6728" w:rsidR="00815913" w:rsidRPr="00F24DC9" w:rsidRDefault="00C83829" w:rsidP="00815913">
            <w:pPr>
              <w:spacing w:line="276" w:lineRule="auto"/>
              <w:rPr>
                <w:rFonts w:cstheme="minorHAnsi"/>
                <w:sz w:val="16"/>
                <w:szCs w:val="16"/>
              </w:rPr>
            </w:pPr>
            <w:r w:rsidRPr="00F24DC9">
              <w:rPr>
                <w:rFonts w:cstheme="minorHAnsi"/>
                <w:sz w:val="16"/>
                <w:szCs w:val="16"/>
              </w:rPr>
              <w:t>0.088</w:t>
            </w:r>
          </w:p>
        </w:tc>
        <w:tc>
          <w:tcPr>
            <w:tcW w:w="2786" w:type="dxa"/>
            <w:tcBorders>
              <w:right w:val="single" w:sz="4" w:space="0" w:color="auto"/>
            </w:tcBorders>
          </w:tcPr>
          <w:p w14:paraId="1E5316B7" w14:textId="1CD9AD76" w:rsidR="00815913" w:rsidRPr="00F24DC9" w:rsidRDefault="003F6E8A" w:rsidP="00815913">
            <w:pPr>
              <w:spacing w:line="276" w:lineRule="auto"/>
              <w:rPr>
                <w:rFonts w:cstheme="minorHAnsi"/>
                <w:sz w:val="16"/>
                <w:szCs w:val="16"/>
              </w:rPr>
            </w:pPr>
            <w:r w:rsidRPr="00F24DC9">
              <w:rPr>
                <w:rFonts w:cstheme="minorHAnsi"/>
                <w:sz w:val="16"/>
                <w:szCs w:val="16"/>
              </w:rPr>
              <w:t>0.145</w:t>
            </w:r>
          </w:p>
        </w:tc>
      </w:tr>
      <w:tr w:rsidR="00815913" w:rsidRPr="00F24DC9" w14:paraId="44F3D04C" w14:textId="77777777" w:rsidTr="003A688A">
        <w:trPr>
          <w:trHeight w:val="253"/>
        </w:trPr>
        <w:tc>
          <w:tcPr>
            <w:tcW w:w="2785" w:type="dxa"/>
            <w:tcBorders>
              <w:left w:val="single" w:sz="4" w:space="0" w:color="auto"/>
            </w:tcBorders>
          </w:tcPr>
          <w:p w14:paraId="2A4500CF" w14:textId="77777777" w:rsidR="00815913" w:rsidRPr="00F24DC9" w:rsidRDefault="00815913" w:rsidP="00815913">
            <w:pPr>
              <w:spacing w:line="276" w:lineRule="auto"/>
              <w:rPr>
                <w:rFonts w:eastAsiaTheme="minorEastAsia" w:cstheme="minorHAnsi"/>
                <w:b/>
                <w:bCs/>
                <w:sz w:val="16"/>
                <w:szCs w:val="16"/>
                <w:lang w:eastAsia="en-AU"/>
              </w:rPr>
            </w:pPr>
            <w:proofErr w:type="spellStart"/>
            <w:r w:rsidRPr="00F24DC9">
              <w:rPr>
                <w:rFonts w:eastAsiaTheme="minorEastAsia" w:cstheme="minorHAnsi"/>
                <w:b/>
                <w:bCs/>
                <w:sz w:val="16"/>
                <w:szCs w:val="16"/>
                <w:lang w:eastAsia="en-AU"/>
              </w:rPr>
              <w:t>θ</w:t>
            </w:r>
            <w:r w:rsidRPr="00F24DC9">
              <w:rPr>
                <w:rFonts w:eastAsiaTheme="minorEastAsia" w:cstheme="minorHAnsi"/>
                <w:b/>
                <w:bCs/>
                <w:sz w:val="16"/>
                <w:szCs w:val="16"/>
                <w:vertAlign w:val="subscript"/>
                <w:lang w:eastAsia="en-AU"/>
              </w:rPr>
              <w:t>max</w:t>
            </w:r>
            <w:proofErr w:type="spellEnd"/>
            <w:r w:rsidRPr="00F24DC9">
              <w:rPr>
                <w:rFonts w:eastAsiaTheme="minorEastAsia" w:cstheme="minorHAnsi"/>
                <w:b/>
                <w:bCs/>
                <w:sz w:val="16"/>
                <w:szCs w:val="16"/>
                <w:lang w:eastAsia="en-AU"/>
              </w:rPr>
              <w:t xml:space="preserve"> (°)</w:t>
            </w:r>
          </w:p>
        </w:tc>
        <w:tc>
          <w:tcPr>
            <w:tcW w:w="2785" w:type="dxa"/>
          </w:tcPr>
          <w:p w14:paraId="343CE050" w14:textId="55B4A16E" w:rsidR="00815913" w:rsidRPr="00F24DC9" w:rsidRDefault="00932FCA" w:rsidP="00815913">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18.3</w:t>
            </w:r>
          </w:p>
        </w:tc>
        <w:tc>
          <w:tcPr>
            <w:tcW w:w="2786" w:type="dxa"/>
          </w:tcPr>
          <w:p w14:paraId="1E763D9C" w14:textId="15CFD7ED" w:rsidR="00815913" w:rsidRPr="00F24DC9" w:rsidRDefault="00C83829" w:rsidP="00815913">
            <w:pPr>
              <w:spacing w:line="276" w:lineRule="auto"/>
              <w:rPr>
                <w:rFonts w:cstheme="minorHAnsi"/>
                <w:sz w:val="16"/>
                <w:szCs w:val="16"/>
              </w:rPr>
            </w:pPr>
            <w:r w:rsidRPr="00F24DC9">
              <w:rPr>
                <w:rFonts w:cstheme="minorHAnsi"/>
                <w:sz w:val="16"/>
                <w:szCs w:val="16"/>
              </w:rPr>
              <w:t>18.9</w:t>
            </w:r>
          </w:p>
        </w:tc>
        <w:tc>
          <w:tcPr>
            <w:tcW w:w="2786" w:type="dxa"/>
            <w:tcBorders>
              <w:right w:val="single" w:sz="4" w:space="0" w:color="auto"/>
            </w:tcBorders>
          </w:tcPr>
          <w:p w14:paraId="39265204" w14:textId="34960296" w:rsidR="00815913" w:rsidRPr="00F24DC9" w:rsidRDefault="003F6E8A" w:rsidP="00815913">
            <w:pPr>
              <w:spacing w:line="276" w:lineRule="auto"/>
              <w:rPr>
                <w:rFonts w:cstheme="minorHAnsi"/>
                <w:sz w:val="16"/>
                <w:szCs w:val="16"/>
              </w:rPr>
            </w:pPr>
            <w:r w:rsidRPr="00F24DC9">
              <w:rPr>
                <w:rFonts w:cstheme="minorHAnsi"/>
                <w:sz w:val="16"/>
                <w:szCs w:val="16"/>
              </w:rPr>
              <w:t>18.2</w:t>
            </w:r>
          </w:p>
        </w:tc>
      </w:tr>
      <w:tr w:rsidR="00815913" w:rsidRPr="00F24DC9" w14:paraId="3D7FA819" w14:textId="77777777" w:rsidTr="003A688A">
        <w:trPr>
          <w:trHeight w:val="253"/>
        </w:trPr>
        <w:tc>
          <w:tcPr>
            <w:tcW w:w="2785" w:type="dxa"/>
            <w:tcBorders>
              <w:left w:val="single" w:sz="4" w:space="0" w:color="auto"/>
            </w:tcBorders>
          </w:tcPr>
          <w:p w14:paraId="588ACDBF" w14:textId="77777777" w:rsidR="00815913" w:rsidRPr="00F24DC9" w:rsidRDefault="00815913" w:rsidP="00815913">
            <w:pPr>
              <w:spacing w:line="276" w:lineRule="auto"/>
              <w:rPr>
                <w:rFonts w:eastAsiaTheme="minorEastAsia" w:cstheme="minorHAnsi"/>
                <w:b/>
                <w:bCs/>
                <w:sz w:val="16"/>
                <w:szCs w:val="16"/>
                <w:lang w:eastAsia="en-AU"/>
              </w:rPr>
            </w:pPr>
            <w:r w:rsidRPr="00F24DC9">
              <w:rPr>
                <w:rFonts w:eastAsiaTheme="minorEastAsia" w:cstheme="minorHAnsi"/>
                <w:b/>
                <w:bCs/>
                <w:sz w:val="16"/>
                <w:szCs w:val="16"/>
                <w:lang w:eastAsia="en-AU"/>
              </w:rPr>
              <w:t>(sin θ/</w:t>
            </w:r>
            <w:proofErr w:type="gramStart"/>
            <w:r w:rsidRPr="00F24DC9">
              <w:rPr>
                <w:rFonts w:eastAsiaTheme="minorEastAsia" w:cstheme="minorHAnsi"/>
                <w:b/>
                <w:bCs/>
                <w:sz w:val="16"/>
                <w:szCs w:val="16"/>
                <w:lang w:eastAsia="en-AU"/>
              </w:rPr>
              <w:t>λ)</w:t>
            </w:r>
            <w:r w:rsidRPr="00F24DC9">
              <w:rPr>
                <w:rFonts w:eastAsiaTheme="minorEastAsia" w:cstheme="minorHAnsi"/>
                <w:b/>
                <w:bCs/>
                <w:sz w:val="16"/>
                <w:szCs w:val="16"/>
                <w:vertAlign w:val="subscript"/>
                <w:lang w:eastAsia="en-AU"/>
              </w:rPr>
              <w:t>max</w:t>
            </w:r>
            <w:proofErr w:type="gramEnd"/>
            <w:r w:rsidRPr="00F24DC9">
              <w:rPr>
                <w:rFonts w:eastAsiaTheme="minorEastAsia" w:cstheme="minorHAnsi"/>
                <w:b/>
                <w:bCs/>
                <w:sz w:val="16"/>
                <w:szCs w:val="16"/>
                <w:lang w:eastAsia="en-AU"/>
              </w:rPr>
              <w:t xml:space="preserve"> (Å</w:t>
            </w:r>
            <w:r w:rsidRPr="00F24DC9">
              <w:rPr>
                <w:rFonts w:eastAsiaTheme="minorEastAsia" w:cstheme="minorHAnsi"/>
                <w:b/>
                <w:bCs/>
                <w:sz w:val="16"/>
                <w:szCs w:val="16"/>
                <w:vertAlign w:val="superscript"/>
                <w:lang w:eastAsia="en-AU"/>
              </w:rPr>
              <w:t>−1</w:t>
            </w:r>
            <w:r w:rsidRPr="00F24DC9">
              <w:rPr>
                <w:rFonts w:eastAsiaTheme="minorEastAsia" w:cstheme="minorHAnsi"/>
                <w:b/>
                <w:bCs/>
                <w:sz w:val="16"/>
                <w:szCs w:val="16"/>
                <w:lang w:eastAsia="en-AU"/>
              </w:rPr>
              <w:t>)</w:t>
            </w:r>
          </w:p>
        </w:tc>
        <w:tc>
          <w:tcPr>
            <w:tcW w:w="2785" w:type="dxa"/>
          </w:tcPr>
          <w:p w14:paraId="600405EE" w14:textId="160B142B" w:rsidR="00815913" w:rsidRPr="00F24DC9" w:rsidRDefault="00932FCA" w:rsidP="00815913">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0.442</w:t>
            </w:r>
          </w:p>
        </w:tc>
        <w:tc>
          <w:tcPr>
            <w:tcW w:w="2786" w:type="dxa"/>
          </w:tcPr>
          <w:p w14:paraId="15646ABB" w14:textId="506E77C3" w:rsidR="00815913" w:rsidRPr="00F24DC9" w:rsidRDefault="00C83829" w:rsidP="00815913">
            <w:pPr>
              <w:spacing w:line="276" w:lineRule="auto"/>
              <w:rPr>
                <w:rFonts w:cstheme="minorHAnsi"/>
                <w:sz w:val="16"/>
                <w:szCs w:val="16"/>
              </w:rPr>
            </w:pPr>
            <w:r w:rsidRPr="00F24DC9">
              <w:rPr>
                <w:rFonts w:cstheme="minorHAnsi"/>
                <w:sz w:val="16"/>
                <w:szCs w:val="16"/>
              </w:rPr>
              <w:t>0.455</w:t>
            </w:r>
          </w:p>
        </w:tc>
        <w:tc>
          <w:tcPr>
            <w:tcW w:w="2786" w:type="dxa"/>
            <w:tcBorders>
              <w:right w:val="single" w:sz="4" w:space="0" w:color="auto"/>
            </w:tcBorders>
          </w:tcPr>
          <w:p w14:paraId="485F57A8" w14:textId="1832AB72" w:rsidR="00815913" w:rsidRPr="00F24DC9" w:rsidRDefault="003F6E8A" w:rsidP="00815913">
            <w:pPr>
              <w:spacing w:line="276" w:lineRule="auto"/>
              <w:rPr>
                <w:rFonts w:cstheme="minorHAnsi"/>
                <w:sz w:val="16"/>
                <w:szCs w:val="16"/>
              </w:rPr>
            </w:pPr>
            <w:r w:rsidRPr="00F24DC9">
              <w:rPr>
                <w:rFonts w:cstheme="minorHAnsi"/>
                <w:sz w:val="16"/>
                <w:szCs w:val="16"/>
              </w:rPr>
              <w:t>0.439</w:t>
            </w:r>
          </w:p>
        </w:tc>
      </w:tr>
      <w:tr w:rsidR="00815913" w:rsidRPr="00F24DC9" w14:paraId="0B64E2FC" w14:textId="77777777" w:rsidTr="003A688A">
        <w:trPr>
          <w:trHeight w:val="268"/>
        </w:trPr>
        <w:tc>
          <w:tcPr>
            <w:tcW w:w="2785" w:type="dxa"/>
            <w:tcBorders>
              <w:left w:val="single" w:sz="4" w:space="0" w:color="auto"/>
            </w:tcBorders>
          </w:tcPr>
          <w:p w14:paraId="65608918" w14:textId="77777777" w:rsidR="00815913" w:rsidRPr="00F24DC9" w:rsidRDefault="00815913" w:rsidP="00815913">
            <w:pPr>
              <w:spacing w:line="276" w:lineRule="auto"/>
              <w:rPr>
                <w:rFonts w:eastAsiaTheme="minorEastAsia" w:cstheme="minorHAnsi"/>
                <w:b/>
                <w:bCs/>
                <w:sz w:val="16"/>
                <w:szCs w:val="16"/>
                <w:lang w:eastAsia="en-AU"/>
              </w:rPr>
            </w:pPr>
            <w:proofErr w:type="gramStart"/>
            <w:r w:rsidRPr="00F24DC9">
              <w:rPr>
                <w:rFonts w:eastAsiaTheme="minorEastAsia" w:cstheme="minorHAnsi"/>
                <w:b/>
                <w:bCs/>
                <w:i/>
                <w:iCs/>
                <w:sz w:val="16"/>
                <w:szCs w:val="16"/>
                <w:lang w:eastAsia="en-AU"/>
              </w:rPr>
              <w:t>R</w:t>
            </w:r>
            <w:r w:rsidRPr="00F24DC9">
              <w:rPr>
                <w:rFonts w:eastAsiaTheme="minorEastAsia" w:cstheme="minorHAnsi"/>
                <w:b/>
                <w:bCs/>
                <w:sz w:val="16"/>
                <w:szCs w:val="16"/>
                <w:lang w:eastAsia="en-AU"/>
              </w:rPr>
              <w:t>[</w:t>
            </w:r>
            <w:proofErr w:type="gramEnd"/>
            <w:r w:rsidRPr="00F24DC9">
              <w:rPr>
                <w:rFonts w:eastAsiaTheme="minorEastAsia" w:cstheme="minorHAnsi"/>
                <w:b/>
                <w:bCs/>
                <w:i/>
                <w:iCs/>
                <w:sz w:val="16"/>
                <w:szCs w:val="16"/>
                <w:lang w:eastAsia="en-AU"/>
              </w:rPr>
              <w:t>F</w:t>
            </w:r>
            <w:r w:rsidRPr="00F24DC9">
              <w:rPr>
                <w:rFonts w:eastAsiaTheme="minorEastAsia" w:cstheme="minorHAnsi"/>
                <w:b/>
                <w:bCs/>
                <w:sz w:val="16"/>
                <w:szCs w:val="16"/>
                <w:vertAlign w:val="superscript"/>
                <w:lang w:eastAsia="en-AU"/>
              </w:rPr>
              <w:t>2</w:t>
            </w:r>
            <w:r w:rsidRPr="00F24DC9">
              <w:rPr>
                <w:rFonts w:eastAsiaTheme="minorEastAsia" w:cstheme="minorHAnsi"/>
                <w:b/>
                <w:bCs/>
                <w:sz w:val="16"/>
                <w:szCs w:val="16"/>
                <w:lang w:eastAsia="en-AU"/>
              </w:rPr>
              <w:t xml:space="preserve"> &gt; 2σ(</w:t>
            </w:r>
            <w:r w:rsidRPr="00F24DC9">
              <w:rPr>
                <w:rFonts w:eastAsiaTheme="minorEastAsia" w:cstheme="minorHAnsi"/>
                <w:b/>
                <w:bCs/>
                <w:i/>
                <w:iCs/>
                <w:sz w:val="16"/>
                <w:szCs w:val="16"/>
                <w:lang w:eastAsia="en-AU"/>
              </w:rPr>
              <w:t>F</w:t>
            </w:r>
            <w:r w:rsidRPr="00F24DC9">
              <w:rPr>
                <w:rFonts w:eastAsiaTheme="minorEastAsia" w:cstheme="minorHAnsi"/>
                <w:b/>
                <w:bCs/>
                <w:sz w:val="16"/>
                <w:szCs w:val="16"/>
                <w:vertAlign w:val="superscript"/>
                <w:lang w:eastAsia="en-AU"/>
              </w:rPr>
              <w:t>2</w:t>
            </w:r>
            <w:r w:rsidRPr="00F24DC9">
              <w:rPr>
                <w:rFonts w:eastAsiaTheme="minorEastAsia" w:cstheme="minorHAnsi"/>
                <w:b/>
                <w:bCs/>
                <w:sz w:val="16"/>
                <w:szCs w:val="16"/>
                <w:lang w:eastAsia="en-AU"/>
              </w:rPr>
              <w:t xml:space="preserve">)], </w:t>
            </w:r>
            <w:proofErr w:type="spellStart"/>
            <w:r w:rsidRPr="00F24DC9">
              <w:rPr>
                <w:rFonts w:eastAsiaTheme="minorEastAsia" w:cstheme="minorHAnsi"/>
                <w:b/>
                <w:bCs/>
                <w:i/>
                <w:iCs/>
                <w:sz w:val="16"/>
                <w:szCs w:val="16"/>
                <w:lang w:eastAsia="en-AU"/>
              </w:rPr>
              <w:t>wR</w:t>
            </w:r>
            <w:proofErr w:type="spellEnd"/>
            <w:r w:rsidRPr="00F24DC9">
              <w:rPr>
                <w:rFonts w:eastAsiaTheme="minorEastAsia" w:cstheme="minorHAnsi"/>
                <w:b/>
                <w:bCs/>
                <w:sz w:val="16"/>
                <w:szCs w:val="16"/>
                <w:lang w:eastAsia="en-AU"/>
              </w:rPr>
              <w:t>(</w:t>
            </w:r>
            <w:r w:rsidRPr="00F24DC9">
              <w:rPr>
                <w:rFonts w:eastAsiaTheme="minorEastAsia" w:cstheme="minorHAnsi"/>
                <w:b/>
                <w:bCs/>
                <w:i/>
                <w:iCs/>
                <w:sz w:val="16"/>
                <w:szCs w:val="16"/>
                <w:lang w:eastAsia="en-AU"/>
              </w:rPr>
              <w:t>F</w:t>
            </w:r>
            <w:r w:rsidRPr="00F24DC9">
              <w:rPr>
                <w:rFonts w:eastAsiaTheme="minorEastAsia" w:cstheme="minorHAnsi"/>
                <w:b/>
                <w:bCs/>
                <w:sz w:val="16"/>
                <w:szCs w:val="16"/>
                <w:vertAlign w:val="superscript"/>
                <w:lang w:eastAsia="en-AU"/>
              </w:rPr>
              <w:t>2</w:t>
            </w:r>
            <w:r w:rsidRPr="00F24DC9">
              <w:rPr>
                <w:rFonts w:eastAsiaTheme="minorEastAsia" w:cstheme="minorHAnsi"/>
                <w:b/>
                <w:bCs/>
                <w:sz w:val="16"/>
                <w:szCs w:val="16"/>
                <w:lang w:eastAsia="en-AU"/>
              </w:rPr>
              <w:t xml:space="preserve">), </w:t>
            </w:r>
            <w:r w:rsidRPr="00F24DC9">
              <w:rPr>
                <w:rFonts w:eastAsiaTheme="minorEastAsia" w:cstheme="minorHAnsi"/>
                <w:b/>
                <w:bCs/>
                <w:i/>
                <w:iCs/>
                <w:sz w:val="16"/>
                <w:szCs w:val="16"/>
                <w:lang w:eastAsia="en-AU"/>
              </w:rPr>
              <w:t>S</w:t>
            </w:r>
          </w:p>
        </w:tc>
        <w:tc>
          <w:tcPr>
            <w:tcW w:w="2785" w:type="dxa"/>
          </w:tcPr>
          <w:p w14:paraId="43783888" w14:textId="485D9773" w:rsidR="00815913" w:rsidRPr="00F24DC9" w:rsidRDefault="00932FCA" w:rsidP="00815913">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0.176, 0.510, 2.12</w:t>
            </w:r>
          </w:p>
        </w:tc>
        <w:tc>
          <w:tcPr>
            <w:tcW w:w="2786" w:type="dxa"/>
          </w:tcPr>
          <w:p w14:paraId="761D98F0" w14:textId="5D62FB86" w:rsidR="00815913" w:rsidRPr="00F24DC9" w:rsidRDefault="00C83829" w:rsidP="00815913">
            <w:pPr>
              <w:spacing w:line="276" w:lineRule="auto"/>
              <w:rPr>
                <w:rFonts w:cstheme="minorHAnsi"/>
                <w:sz w:val="16"/>
                <w:szCs w:val="16"/>
              </w:rPr>
            </w:pPr>
            <w:r w:rsidRPr="00F24DC9">
              <w:rPr>
                <w:rFonts w:cstheme="minorHAnsi"/>
                <w:sz w:val="16"/>
                <w:szCs w:val="16"/>
              </w:rPr>
              <w:t>0.146, 0.456, 1.90</w:t>
            </w:r>
          </w:p>
        </w:tc>
        <w:tc>
          <w:tcPr>
            <w:tcW w:w="2786" w:type="dxa"/>
            <w:tcBorders>
              <w:right w:val="single" w:sz="4" w:space="0" w:color="auto"/>
            </w:tcBorders>
          </w:tcPr>
          <w:p w14:paraId="68811FBA" w14:textId="30109B3D" w:rsidR="00815913" w:rsidRPr="00F24DC9" w:rsidRDefault="003F6E8A" w:rsidP="00815913">
            <w:pPr>
              <w:spacing w:line="276" w:lineRule="auto"/>
              <w:rPr>
                <w:rFonts w:cstheme="minorHAnsi"/>
                <w:sz w:val="16"/>
                <w:szCs w:val="16"/>
              </w:rPr>
            </w:pPr>
            <w:r w:rsidRPr="00F24DC9">
              <w:rPr>
                <w:rFonts w:cstheme="minorHAnsi"/>
                <w:sz w:val="16"/>
                <w:szCs w:val="16"/>
              </w:rPr>
              <w:t>0.155, 0.472, 1.96</w:t>
            </w:r>
          </w:p>
        </w:tc>
      </w:tr>
      <w:tr w:rsidR="00815913" w:rsidRPr="00F24DC9" w14:paraId="6F51B06A" w14:textId="77777777" w:rsidTr="003A688A">
        <w:trPr>
          <w:trHeight w:val="253"/>
        </w:trPr>
        <w:tc>
          <w:tcPr>
            <w:tcW w:w="2785" w:type="dxa"/>
            <w:tcBorders>
              <w:left w:val="single" w:sz="4" w:space="0" w:color="auto"/>
            </w:tcBorders>
          </w:tcPr>
          <w:p w14:paraId="3864A1F5" w14:textId="77777777" w:rsidR="00815913" w:rsidRPr="00F24DC9" w:rsidRDefault="00815913" w:rsidP="00815913">
            <w:pPr>
              <w:spacing w:line="276" w:lineRule="auto"/>
              <w:rPr>
                <w:rFonts w:eastAsiaTheme="minorEastAsia" w:cstheme="minorHAnsi"/>
                <w:b/>
                <w:bCs/>
                <w:sz w:val="16"/>
                <w:szCs w:val="16"/>
                <w:lang w:eastAsia="en-AU"/>
              </w:rPr>
            </w:pPr>
            <w:r w:rsidRPr="00F24DC9">
              <w:rPr>
                <w:rFonts w:eastAsiaTheme="minorEastAsia" w:cstheme="minorHAnsi"/>
                <w:b/>
                <w:bCs/>
                <w:sz w:val="16"/>
                <w:szCs w:val="16"/>
                <w:lang w:eastAsia="en-AU"/>
              </w:rPr>
              <w:t>No. of reflections</w:t>
            </w:r>
          </w:p>
        </w:tc>
        <w:tc>
          <w:tcPr>
            <w:tcW w:w="2785" w:type="dxa"/>
          </w:tcPr>
          <w:p w14:paraId="07A607A1" w14:textId="1F0D3DB5" w:rsidR="00815913" w:rsidRPr="00F24DC9" w:rsidRDefault="00932FCA" w:rsidP="00815913">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2553</w:t>
            </w:r>
          </w:p>
        </w:tc>
        <w:tc>
          <w:tcPr>
            <w:tcW w:w="2786" w:type="dxa"/>
          </w:tcPr>
          <w:p w14:paraId="077F53E1" w14:textId="1EFFFA80" w:rsidR="00815913" w:rsidRPr="00F24DC9" w:rsidRDefault="00C83829" w:rsidP="00815913">
            <w:pPr>
              <w:spacing w:line="276" w:lineRule="auto"/>
              <w:rPr>
                <w:rFonts w:cstheme="minorHAnsi"/>
                <w:sz w:val="16"/>
                <w:szCs w:val="16"/>
              </w:rPr>
            </w:pPr>
            <w:r w:rsidRPr="00F24DC9">
              <w:rPr>
                <w:rFonts w:cstheme="minorHAnsi"/>
                <w:sz w:val="16"/>
                <w:szCs w:val="16"/>
              </w:rPr>
              <w:t>2702</w:t>
            </w:r>
          </w:p>
        </w:tc>
        <w:tc>
          <w:tcPr>
            <w:tcW w:w="2786" w:type="dxa"/>
            <w:tcBorders>
              <w:right w:val="single" w:sz="4" w:space="0" w:color="auto"/>
            </w:tcBorders>
          </w:tcPr>
          <w:p w14:paraId="3AC18E8B" w14:textId="0D307925" w:rsidR="00815913" w:rsidRPr="00F24DC9" w:rsidRDefault="003F6E8A" w:rsidP="00815913">
            <w:pPr>
              <w:spacing w:line="276" w:lineRule="auto"/>
              <w:rPr>
                <w:rFonts w:cstheme="minorHAnsi"/>
                <w:sz w:val="16"/>
                <w:szCs w:val="16"/>
              </w:rPr>
            </w:pPr>
            <w:r w:rsidRPr="00F24DC9">
              <w:rPr>
                <w:rFonts w:cstheme="minorHAnsi"/>
                <w:sz w:val="16"/>
                <w:szCs w:val="16"/>
              </w:rPr>
              <w:t>2428</w:t>
            </w:r>
          </w:p>
        </w:tc>
      </w:tr>
      <w:tr w:rsidR="00815913" w:rsidRPr="00F24DC9" w14:paraId="101DFC4B" w14:textId="77777777" w:rsidTr="003A688A">
        <w:trPr>
          <w:trHeight w:val="253"/>
        </w:trPr>
        <w:tc>
          <w:tcPr>
            <w:tcW w:w="2785" w:type="dxa"/>
            <w:tcBorders>
              <w:left w:val="single" w:sz="4" w:space="0" w:color="auto"/>
            </w:tcBorders>
          </w:tcPr>
          <w:p w14:paraId="2BE9B4BE" w14:textId="77777777" w:rsidR="00815913" w:rsidRPr="00F24DC9" w:rsidRDefault="00815913" w:rsidP="00815913">
            <w:pPr>
              <w:spacing w:line="276" w:lineRule="auto"/>
              <w:rPr>
                <w:rFonts w:eastAsiaTheme="minorEastAsia" w:cstheme="minorHAnsi"/>
                <w:b/>
                <w:bCs/>
                <w:sz w:val="16"/>
                <w:szCs w:val="16"/>
                <w:lang w:eastAsia="en-AU"/>
              </w:rPr>
            </w:pPr>
            <w:r w:rsidRPr="00F24DC9">
              <w:rPr>
                <w:rFonts w:eastAsiaTheme="minorEastAsia" w:cstheme="minorHAnsi"/>
                <w:b/>
                <w:bCs/>
                <w:sz w:val="16"/>
                <w:szCs w:val="16"/>
                <w:lang w:eastAsia="en-AU"/>
              </w:rPr>
              <w:t>No. of parameters</w:t>
            </w:r>
          </w:p>
        </w:tc>
        <w:tc>
          <w:tcPr>
            <w:tcW w:w="2785" w:type="dxa"/>
          </w:tcPr>
          <w:p w14:paraId="3FC79598" w14:textId="1E252D1E" w:rsidR="00815913" w:rsidRPr="00F24DC9" w:rsidRDefault="00932FCA" w:rsidP="00815913">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230</w:t>
            </w:r>
          </w:p>
        </w:tc>
        <w:tc>
          <w:tcPr>
            <w:tcW w:w="2786" w:type="dxa"/>
          </w:tcPr>
          <w:p w14:paraId="66C2C760" w14:textId="5304E150" w:rsidR="00815913" w:rsidRPr="00F24DC9" w:rsidRDefault="00C83829" w:rsidP="00815913">
            <w:pPr>
              <w:spacing w:line="276" w:lineRule="auto"/>
              <w:rPr>
                <w:rFonts w:cstheme="minorHAnsi"/>
                <w:sz w:val="16"/>
                <w:szCs w:val="16"/>
              </w:rPr>
            </w:pPr>
            <w:r w:rsidRPr="00F24DC9">
              <w:rPr>
                <w:rFonts w:cstheme="minorHAnsi"/>
                <w:sz w:val="16"/>
                <w:szCs w:val="16"/>
              </w:rPr>
              <w:t>239</w:t>
            </w:r>
          </w:p>
        </w:tc>
        <w:tc>
          <w:tcPr>
            <w:tcW w:w="2786" w:type="dxa"/>
            <w:tcBorders>
              <w:right w:val="single" w:sz="4" w:space="0" w:color="auto"/>
            </w:tcBorders>
          </w:tcPr>
          <w:p w14:paraId="5967A1F0" w14:textId="7B257CBF" w:rsidR="00815913" w:rsidRPr="00F24DC9" w:rsidRDefault="003F6E8A" w:rsidP="00815913">
            <w:pPr>
              <w:spacing w:line="276" w:lineRule="auto"/>
              <w:rPr>
                <w:rFonts w:cstheme="minorHAnsi"/>
                <w:sz w:val="16"/>
                <w:szCs w:val="16"/>
              </w:rPr>
            </w:pPr>
            <w:r w:rsidRPr="00F24DC9">
              <w:rPr>
                <w:rFonts w:cstheme="minorHAnsi"/>
                <w:sz w:val="16"/>
                <w:szCs w:val="16"/>
              </w:rPr>
              <w:t>232</w:t>
            </w:r>
          </w:p>
        </w:tc>
      </w:tr>
      <w:tr w:rsidR="00815913" w:rsidRPr="00F24DC9" w14:paraId="71B0F6A8" w14:textId="77777777" w:rsidTr="003A688A">
        <w:trPr>
          <w:trHeight w:val="268"/>
        </w:trPr>
        <w:tc>
          <w:tcPr>
            <w:tcW w:w="2785" w:type="dxa"/>
            <w:tcBorders>
              <w:left w:val="single" w:sz="4" w:space="0" w:color="auto"/>
            </w:tcBorders>
          </w:tcPr>
          <w:p w14:paraId="69648137" w14:textId="77777777" w:rsidR="00815913" w:rsidRPr="00F24DC9" w:rsidRDefault="00815913" w:rsidP="00815913">
            <w:pPr>
              <w:spacing w:line="276" w:lineRule="auto"/>
              <w:rPr>
                <w:rFonts w:eastAsiaTheme="minorEastAsia" w:cstheme="minorHAnsi"/>
                <w:b/>
                <w:bCs/>
                <w:sz w:val="16"/>
                <w:szCs w:val="16"/>
                <w:lang w:eastAsia="en-AU"/>
              </w:rPr>
            </w:pPr>
            <w:r w:rsidRPr="00F24DC9">
              <w:rPr>
                <w:rFonts w:eastAsiaTheme="minorEastAsia" w:cstheme="minorHAnsi"/>
                <w:b/>
                <w:bCs/>
                <w:sz w:val="16"/>
                <w:szCs w:val="16"/>
                <w:lang w:eastAsia="en-AU"/>
              </w:rPr>
              <w:t>No. of restraints</w:t>
            </w:r>
          </w:p>
        </w:tc>
        <w:tc>
          <w:tcPr>
            <w:tcW w:w="2785" w:type="dxa"/>
          </w:tcPr>
          <w:p w14:paraId="4FBE0F1E" w14:textId="029050BE" w:rsidR="00815913" w:rsidRPr="00F24DC9" w:rsidRDefault="00932FCA" w:rsidP="00815913">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269</w:t>
            </w:r>
          </w:p>
        </w:tc>
        <w:tc>
          <w:tcPr>
            <w:tcW w:w="2786" w:type="dxa"/>
          </w:tcPr>
          <w:p w14:paraId="4956E091" w14:textId="755BCAE5" w:rsidR="00815913" w:rsidRPr="00F24DC9" w:rsidRDefault="00C83829" w:rsidP="00815913">
            <w:pPr>
              <w:spacing w:line="276" w:lineRule="auto"/>
              <w:rPr>
                <w:rFonts w:cstheme="minorHAnsi"/>
                <w:sz w:val="16"/>
                <w:szCs w:val="16"/>
              </w:rPr>
            </w:pPr>
            <w:r w:rsidRPr="00F24DC9">
              <w:rPr>
                <w:rFonts w:cstheme="minorHAnsi"/>
                <w:sz w:val="16"/>
                <w:szCs w:val="16"/>
              </w:rPr>
              <w:t>242</w:t>
            </w:r>
          </w:p>
        </w:tc>
        <w:tc>
          <w:tcPr>
            <w:tcW w:w="2786" w:type="dxa"/>
            <w:tcBorders>
              <w:right w:val="single" w:sz="4" w:space="0" w:color="auto"/>
            </w:tcBorders>
          </w:tcPr>
          <w:p w14:paraId="24F1FF62" w14:textId="22CC1F0B" w:rsidR="00815913" w:rsidRPr="00F24DC9" w:rsidRDefault="003F6E8A" w:rsidP="00815913">
            <w:pPr>
              <w:spacing w:line="276" w:lineRule="auto"/>
              <w:rPr>
                <w:rFonts w:cstheme="minorHAnsi"/>
                <w:sz w:val="16"/>
                <w:szCs w:val="16"/>
              </w:rPr>
            </w:pPr>
            <w:r w:rsidRPr="00F24DC9">
              <w:rPr>
                <w:rFonts w:cstheme="minorHAnsi"/>
                <w:sz w:val="16"/>
                <w:szCs w:val="16"/>
              </w:rPr>
              <w:t>245</w:t>
            </w:r>
          </w:p>
        </w:tc>
      </w:tr>
      <w:tr w:rsidR="00932FCA" w:rsidRPr="00F24DC9" w14:paraId="3274714F" w14:textId="77777777" w:rsidTr="003A688A">
        <w:trPr>
          <w:trHeight w:val="253"/>
        </w:trPr>
        <w:tc>
          <w:tcPr>
            <w:tcW w:w="2785" w:type="dxa"/>
            <w:tcBorders>
              <w:left w:val="single" w:sz="4" w:space="0" w:color="auto"/>
            </w:tcBorders>
          </w:tcPr>
          <w:p w14:paraId="2CF38FBB" w14:textId="77777777" w:rsidR="00932FCA" w:rsidRPr="00F24DC9" w:rsidRDefault="00932FCA" w:rsidP="00932FCA">
            <w:pPr>
              <w:spacing w:line="276" w:lineRule="auto"/>
              <w:rPr>
                <w:rFonts w:eastAsiaTheme="minorEastAsia" w:cstheme="minorHAnsi"/>
                <w:b/>
                <w:bCs/>
                <w:sz w:val="16"/>
                <w:szCs w:val="16"/>
                <w:lang w:eastAsia="en-AU"/>
              </w:rPr>
            </w:pPr>
            <w:r w:rsidRPr="00F24DC9">
              <w:rPr>
                <w:rFonts w:eastAsiaTheme="minorEastAsia" w:cstheme="minorHAnsi"/>
                <w:b/>
                <w:bCs/>
                <w:sz w:val="16"/>
                <w:szCs w:val="16"/>
                <w:lang w:eastAsia="en-AU"/>
              </w:rPr>
              <w:t>H-atom treatment</w:t>
            </w:r>
          </w:p>
        </w:tc>
        <w:tc>
          <w:tcPr>
            <w:tcW w:w="2785" w:type="dxa"/>
          </w:tcPr>
          <w:p w14:paraId="16DDC6C9" w14:textId="3FA881CD" w:rsidR="00932FCA" w:rsidRPr="00F24DC9" w:rsidRDefault="00932FCA" w:rsidP="00932FCA">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H-atom parameters constrained.</w:t>
            </w:r>
          </w:p>
        </w:tc>
        <w:tc>
          <w:tcPr>
            <w:tcW w:w="2786" w:type="dxa"/>
          </w:tcPr>
          <w:p w14:paraId="551FDC4B" w14:textId="3E88681E" w:rsidR="00932FCA" w:rsidRPr="00F24DC9" w:rsidRDefault="00932FCA" w:rsidP="00932FCA">
            <w:pPr>
              <w:spacing w:line="276" w:lineRule="auto"/>
              <w:rPr>
                <w:rFonts w:cstheme="minorHAnsi"/>
                <w:sz w:val="16"/>
                <w:szCs w:val="16"/>
              </w:rPr>
            </w:pPr>
            <w:r w:rsidRPr="00F24DC9">
              <w:rPr>
                <w:rFonts w:eastAsiaTheme="minorEastAsia" w:cstheme="minorHAnsi"/>
                <w:sz w:val="16"/>
                <w:szCs w:val="16"/>
                <w:lang w:eastAsia="en-AU"/>
              </w:rPr>
              <w:t>H-atom parameters constrained.</w:t>
            </w:r>
          </w:p>
        </w:tc>
        <w:tc>
          <w:tcPr>
            <w:tcW w:w="2786" w:type="dxa"/>
            <w:tcBorders>
              <w:right w:val="single" w:sz="4" w:space="0" w:color="auto"/>
            </w:tcBorders>
          </w:tcPr>
          <w:p w14:paraId="425309D4" w14:textId="120F2E27" w:rsidR="00932FCA" w:rsidRPr="00F24DC9" w:rsidRDefault="00932FCA" w:rsidP="00932FCA">
            <w:pPr>
              <w:spacing w:line="276" w:lineRule="auto"/>
              <w:rPr>
                <w:rFonts w:cstheme="minorHAnsi"/>
                <w:sz w:val="16"/>
                <w:szCs w:val="16"/>
              </w:rPr>
            </w:pPr>
            <w:r w:rsidRPr="00F24DC9">
              <w:rPr>
                <w:rFonts w:eastAsiaTheme="minorEastAsia" w:cstheme="minorHAnsi"/>
                <w:sz w:val="16"/>
                <w:szCs w:val="16"/>
                <w:lang w:eastAsia="en-AU"/>
              </w:rPr>
              <w:t>H-atom parameters constrained.</w:t>
            </w:r>
          </w:p>
        </w:tc>
      </w:tr>
      <w:tr w:rsidR="00815913" w:rsidRPr="00F24DC9" w14:paraId="7C290F10" w14:textId="77777777" w:rsidTr="003A688A">
        <w:trPr>
          <w:trHeight w:val="253"/>
        </w:trPr>
        <w:tc>
          <w:tcPr>
            <w:tcW w:w="2785" w:type="dxa"/>
            <w:tcBorders>
              <w:left w:val="single" w:sz="4" w:space="0" w:color="auto"/>
              <w:bottom w:val="single" w:sz="4" w:space="0" w:color="auto"/>
            </w:tcBorders>
          </w:tcPr>
          <w:p w14:paraId="382BAD48" w14:textId="77777777" w:rsidR="00815913" w:rsidRPr="00F24DC9" w:rsidRDefault="00815913" w:rsidP="00815913">
            <w:pPr>
              <w:spacing w:line="276" w:lineRule="auto"/>
              <w:rPr>
                <w:rFonts w:eastAsiaTheme="minorEastAsia" w:cstheme="minorHAnsi"/>
                <w:b/>
                <w:bCs/>
                <w:sz w:val="16"/>
                <w:szCs w:val="16"/>
                <w:lang w:eastAsia="en-AU"/>
              </w:rPr>
            </w:pPr>
            <w:proofErr w:type="spellStart"/>
            <w:r w:rsidRPr="00F24DC9">
              <w:rPr>
                <w:rFonts w:eastAsiaTheme="minorEastAsia" w:cstheme="minorHAnsi"/>
                <w:b/>
                <w:bCs/>
                <w:sz w:val="16"/>
                <w:szCs w:val="16"/>
                <w:lang w:eastAsia="en-AU"/>
              </w:rPr>
              <w:t>Δρ</w:t>
            </w:r>
            <w:r w:rsidRPr="00F24DC9">
              <w:rPr>
                <w:rFonts w:eastAsiaTheme="minorEastAsia" w:cstheme="minorHAnsi"/>
                <w:b/>
                <w:bCs/>
                <w:sz w:val="16"/>
                <w:szCs w:val="16"/>
                <w:vertAlign w:val="subscript"/>
                <w:lang w:eastAsia="en-AU"/>
              </w:rPr>
              <w:t>max</w:t>
            </w:r>
            <w:proofErr w:type="spellEnd"/>
            <w:r w:rsidRPr="00F24DC9">
              <w:rPr>
                <w:rFonts w:eastAsiaTheme="minorEastAsia" w:cstheme="minorHAnsi"/>
                <w:b/>
                <w:bCs/>
                <w:sz w:val="16"/>
                <w:szCs w:val="16"/>
                <w:lang w:eastAsia="en-AU"/>
              </w:rPr>
              <w:t xml:space="preserve">, </w:t>
            </w:r>
            <w:proofErr w:type="spellStart"/>
            <w:r w:rsidRPr="00F24DC9">
              <w:rPr>
                <w:rFonts w:eastAsiaTheme="minorEastAsia" w:cstheme="minorHAnsi"/>
                <w:b/>
                <w:bCs/>
                <w:sz w:val="16"/>
                <w:szCs w:val="16"/>
                <w:lang w:eastAsia="en-AU"/>
              </w:rPr>
              <w:t>Δρ</w:t>
            </w:r>
            <w:r w:rsidRPr="00F24DC9">
              <w:rPr>
                <w:rFonts w:eastAsiaTheme="minorEastAsia" w:cstheme="minorHAnsi"/>
                <w:b/>
                <w:bCs/>
                <w:sz w:val="16"/>
                <w:szCs w:val="16"/>
                <w:vertAlign w:val="subscript"/>
                <w:lang w:eastAsia="en-AU"/>
              </w:rPr>
              <w:t>min</w:t>
            </w:r>
            <w:proofErr w:type="spellEnd"/>
            <w:r w:rsidRPr="00F24DC9">
              <w:rPr>
                <w:rFonts w:eastAsiaTheme="minorEastAsia" w:cstheme="minorHAnsi"/>
                <w:b/>
                <w:bCs/>
                <w:sz w:val="16"/>
                <w:szCs w:val="16"/>
                <w:lang w:eastAsia="en-AU"/>
              </w:rPr>
              <w:t xml:space="preserve"> (e Å</w:t>
            </w:r>
            <w:r w:rsidRPr="00F24DC9">
              <w:rPr>
                <w:rFonts w:eastAsiaTheme="minorEastAsia" w:cstheme="minorHAnsi"/>
                <w:b/>
                <w:bCs/>
                <w:sz w:val="16"/>
                <w:szCs w:val="16"/>
                <w:vertAlign w:val="superscript"/>
                <w:lang w:eastAsia="en-AU"/>
              </w:rPr>
              <w:t>−3</w:t>
            </w:r>
            <w:r w:rsidRPr="00F24DC9">
              <w:rPr>
                <w:rFonts w:eastAsiaTheme="minorEastAsia" w:cstheme="minorHAnsi"/>
                <w:b/>
                <w:bCs/>
                <w:sz w:val="16"/>
                <w:szCs w:val="16"/>
                <w:lang w:eastAsia="en-AU"/>
              </w:rPr>
              <w:t>)</w:t>
            </w:r>
          </w:p>
        </w:tc>
        <w:tc>
          <w:tcPr>
            <w:tcW w:w="2785" w:type="dxa"/>
            <w:tcBorders>
              <w:bottom w:val="single" w:sz="4" w:space="0" w:color="auto"/>
            </w:tcBorders>
          </w:tcPr>
          <w:p w14:paraId="7EA364DD" w14:textId="79D38669" w:rsidR="00815913" w:rsidRPr="00F24DC9" w:rsidRDefault="00932FCA" w:rsidP="00815913">
            <w:pPr>
              <w:spacing w:line="276" w:lineRule="auto"/>
              <w:rPr>
                <w:rFonts w:eastAsiaTheme="minorEastAsia" w:cstheme="minorHAnsi"/>
                <w:sz w:val="16"/>
                <w:szCs w:val="16"/>
                <w:lang w:eastAsia="en-AU"/>
              </w:rPr>
            </w:pPr>
            <w:r w:rsidRPr="00F24DC9">
              <w:rPr>
                <w:rFonts w:eastAsiaTheme="minorEastAsia" w:cstheme="minorHAnsi"/>
                <w:sz w:val="16"/>
                <w:szCs w:val="16"/>
                <w:lang w:eastAsia="en-AU"/>
              </w:rPr>
              <w:t>1.68, −0.83</w:t>
            </w:r>
          </w:p>
        </w:tc>
        <w:tc>
          <w:tcPr>
            <w:tcW w:w="2786" w:type="dxa"/>
            <w:tcBorders>
              <w:bottom w:val="single" w:sz="4" w:space="0" w:color="auto"/>
            </w:tcBorders>
          </w:tcPr>
          <w:p w14:paraId="5D617DF3" w14:textId="17AD9AD6" w:rsidR="00815913" w:rsidRPr="00F24DC9" w:rsidRDefault="00C83829" w:rsidP="00815913">
            <w:pPr>
              <w:spacing w:line="276" w:lineRule="auto"/>
              <w:rPr>
                <w:rFonts w:cstheme="minorHAnsi"/>
                <w:sz w:val="16"/>
                <w:szCs w:val="16"/>
              </w:rPr>
            </w:pPr>
            <w:r w:rsidRPr="00F24DC9">
              <w:rPr>
                <w:rFonts w:cstheme="minorHAnsi"/>
                <w:sz w:val="16"/>
                <w:szCs w:val="16"/>
              </w:rPr>
              <w:t>1.25, −0.83</w:t>
            </w:r>
          </w:p>
        </w:tc>
        <w:tc>
          <w:tcPr>
            <w:tcW w:w="2786" w:type="dxa"/>
            <w:tcBorders>
              <w:bottom w:val="single" w:sz="4" w:space="0" w:color="auto"/>
              <w:right w:val="single" w:sz="4" w:space="0" w:color="auto"/>
            </w:tcBorders>
          </w:tcPr>
          <w:p w14:paraId="0029C34D" w14:textId="5F098466" w:rsidR="00815913" w:rsidRPr="00F24DC9" w:rsidRDefault="003F6E8A" w:rsidP="00815913">
            <w:pPr>
              <w:spacing w:line="276" w:lineRule="auto"/>
              <w:rPr>
                <w:rFonts w:cstheme="minorHAnsi"/>
                <w:sz w:val="16"/>
                <w:szCs w:val="16"/>
              </w:rPr>
            </w:pPr>
            <w:r w:rsidRPr="00F24DC9">
              <w:rPr>
                <w:rFonts w:cstheme="minorHAnsi"/>
                <w:sz w:val="16"/>
                <w:szCs w:val="16"/>
              </w:rPr>
              <w:t>1.15, −0.89</w:t>
            </w:r>
          </w:p>
        </w:tc>
      </w:tr>
    </w:tbl>
    <w:p w14:paraId="4E33D797" w14:textId="77777777" w:rsidR="003A688A" w:rsidRPr="00B12040" w:rsidRDefault="003A688A" w:rsidP="003A688A">
      <w:pPr>
        <w:spacing w:line="360" w:lineRule="auto"/>
        <w:jc w:val="both"/>
        <w:rPr>
          <w:rFonts w:cstheme="minorHAnsi"/>
          <w:b/>
          <w:bCs/>
        </w:rPr>
      </w:pPr>
    </w:p>
    <w:p w14:paraId="48D76BA5" w14:textId="4FF3B826" w:rsidR="00716E18" w:rsidRPr="00B24ECB" w:rsidRDefault="00716E18" w:rsidP="00716E18">
      <w:pPr>
        <w:spacing w:line="276" w:lineRule="auto"/>
        <w:rPr>
          <w:rFonts w:cstheme="minorHAnsi"/>
          <w:sz w:val="20"/>
          <w:szCs w:val="20"/>
        </w:rPr>
      </w:pPr>
      <w:r w:rsidRPr="00B24ECB">
        <w:rPr>
          <w:rFonts w:cstheme="minorHAnsi"/>
          <w:b/>
          <w:bCs/>
          <w:sz w:val="20"/>
          <w:szCs w:val="20"/>
        </w:rPr>
        <w:lastRenderedPageBreak/>
        <w:t>Table S</w:t>
      </w:r>
      <w:r>
        <w:rPr>
          <w:rFonts w:cstheme="minorHAnsi"/>
          <w:b/>
          <w:bCs/>
          <w:sz w:val="20"/>
          <w:szCs w:val="20"/>
        </w:rPr>
        <w:t>2</w:t>
      </w:r>
      <w:r w:rsidRPr="00B24ECB">
        <w:rPr>
          <w:rFonts w:cstheme="minorHAnsi"/>
          <w:b/>
          <w:bCs/>
          <w:sz w:val="20"/>
          <w:szCs w:val="20"/>
        </w:rPr>
        <w:t xml:space="preserve">. </w:t>
      </w:r>
      <w:r w:rsidRPr="00B24ECB">
        <w:rPr>
          <w:rFonts w:cstheme="minorHAnsi"/>
          <w:sz w:val="20"/>
          <w:szCs w:val="20"/>
        </w:rPr>
        <w:t>Ambient, Low-temperature and High-pressure crystal structure data for</w:t>
      </w:r>
      <w:r w:rsidRPr="00B24ECB">
        <w:rPr>
          <w:rFonts w:cstheme="minorHAnsi"/>
          <w:b/>
          <w:bCs/>
          <w:sz w:val="20"/>
          <w:szCs w:val="20"/>
        </w:rPr>
        <w:t xml:space="preserve"> </w:t>
      </w:r>
      <w:r>
        <w:rPr>
          <w:rFonts w:cstheme="minorHAnsi"/>
          <w:b/>
          <w:bCs/>
          <w:sz w:val="20"/>
          <w:szCs w:val="20"/>
        </w:rPr>
        <w:t>Me</w:t>
      </w:r>
      <w:r w:rsidRPr="00716E18">
        <w:rPr>
          <w:rFonts w:cstheme="minorHAnsi"/>
          <w:b/>
          <w:bCs/>
          <w:sz w:val="20"/>
          <w:szCs w:val="20"/>
          <w:vertAlign w:val="subscript"/>
        </w:rPr>
        <w:t>3</w:t>
      </w:r>
      <w:r>
        <w:rPr>
          <w:rFonts w:cstheme="minorHAnsi"/>
          <w:b/>
          <w:bCs/>
          <w:sz w:val="20"/>
          <w:szCs w:val="20"/>
        </w:rPr>
        <w:t xml:space="preserve">tpa </w:t>
      </w:r>
      <w:r w:rsidRPr="00B24ECB">
        <w:rPr>
          <w:rFonts w:cstheme="minorHAnsi"/>
          <w:sz w:val="20"/>
          <w:szCs w:val="20"/>
        </w:rPr>
        <w:t>[</w:t>
      </w:r>
      <w:proofErr w:type="gramStart"/>
      <w:r w:rsidRPr="00B24ECB">
        <w:rPr>
          <w:rFonts w:cstheme="minorHAnsi"/>
          <w:sz w:val="20"/>
          <w:szCs w:val="20"/>
        </w:rPr>
        <w:t>Co(</w:t>
      </w:r>
      <w:proofErr w:type="gramEnd"/>
      <w:r w:rsidRPr="00B24ECB">
        <w:rPr>
          <w:rFonts w:cstheme="minorHAnsi"/>
          <w:sz w:val="20"/>
          <w:szCs w:val="20"/>
        </w:rPr>
        <w:t>Me</w:t>
      </w:r>
      <w:r>
        <w:rPr>
          <w:rFonts w:cstheme="minorHAnsi"/>
          <w:sz w:val="20"/>
          <w:szCs w:val="20"/>
          <w:vertAlign w:val="subscript"/>
        </w:rPr>
        <w:t>3</w:t>
      </w:r>
      <w:r w:rsidRPr="00B24ECB">
        <w:rPr>
          <w:rFonts w:cstheme="minorHAnsi"/>
          <w:sz w:val="20"/>
          <w:szCs w:val="20"/>
        </w:rPr>
        <w:t>tpa)(</w:t>
      </w:r>
      <w:proofErr w:type="spellStart"/>
      <w:r w:rsidRPr="00B24ECB">
        <w:rPr>
          <w:rFonts w:cstheme="minorHAnsi"/>
          <w:sz w:val="20"/>
          <w:szCs w:val="20"/>
        </w:rPr>
        <w:t>dbdiox</w:t>
      </w:r>
      <w:proofErr w:type="spellEnd"/>
      <w:r w:rsidRPr="00B24ECB">
        <w:rPr>
          <w:rFonts w:cstheme="minorHAnsi"/>
          <w:sz w:val="20"/>
          <w:szCs w:val="20"/>
        </w:rPr>
        <w:t>)][PF</w:t>
      </w:r>
      <w:r w:rsidRPr="00B24ECB">
        <w:rPr>
          <w:rFonts w:cstheme="minorHAnsi"/>
          <w:sz w:val="20"/>
          <w:szCs w:val="20"/>
          <w:vertAlign w:val="subscript"/>
        </w:rPr>
        <w:t>6</w:t>
      </w:r>
      <w:r w:rsidRPr="00B24ECB">
        <w:rPr>
          <w:rFonts w:cstheme="minorHAnsi"/>
          <w:sz w:val="20"/>
          <w:szCs w:val="20"/>
        </w:rPr>
        <w:t>]</w:t>
      </w:r>
      <w:r w:rsidRPr="00B24ECB">
        <w:rPr>
          <w:rFonts w:cstheme="minorHAnsi"/>
          <w:sz w:val="20"/>
          <w:szCs w:val="20"/>
        </w:rPr>
        <w:sym w:font="Wingdings" w:char="F09E"/>
      </w:r>
      <w:r w:rsidRPr="00B24ECB">
        <w:rPr>
          <w:rFonts w:cstheme="minorHAnsi"/>
          <w:sz w:val="20"/>
          <w:szCs w:val="20"/>
        </w:rPr>
        <w:t>(toluene)</w:t>
      </w:r>
      <w:r w:rsidRPr="00B24ECB">
        <w:rPr>
          <w:rFonts w:cstheme="minorHAnsi"/>
          <w:b/>
          <w:bCs/>
          <w:sz w:val="20"/>
          <w:szCs w:val="20"/>
        </w:rPr>
        <w:t>.</w:t>
      </w:r>
      <w:r>
        <w:rPr>
          <w:rFonts w:cstheme="minorHAnsi"/>
          <w:b/>
          <w:bCs/>
          <w:sz w:val="20"/>
          <w:szCs w:val="20"/>
        </w:rPr>
        <w:t xml:space="preserve"> </w:t>
      </w:r>
      <w:r w:rsidRPr="00B24ECB">
        <w:rPr>
          <w:rFonts w:cstheme="minorHAnsi"/>
          <w:sz w:val="20"/>
          <w:szCs w:val="20"/>
        </w:rPr>
        <w:t>All high-pressure structures were collected at 29</w:t>
      </w:r>
      <w:r w:rsidR="00A66EDE">
        <w:rPr>
          <w:rFonts w:cstheme="minorHAnsi"/>
          <w:sz w:val="20"/>
          <w:szCs w:val="20"/>
        </w:rPr>
        <w:t>3</w:t>
      </w:r>
      <w:r w:rsidRPr="00B24ECB">
        <w:rPr>
          <w:rFonts w:cstheme="minorHAnsi"/>
          <w:sz w:val="20"/>
          <w:szCs w:val="20"/>
        </w:rPr>
        <w:t xml:space="preserve"> K.</w:t>
      </w:r>
      <w:r>
        <w:rPr>
          <w:rFonts w:cstheme="minorHAnsi"/>
          <w:sz w:val="20"/>
          <w:szCs w:val="20"/>
        </w:rPr>
        <w:t xml:space="preserve"> Table continued overleaf…</w:t>
      </w:r>
    </w:p>
    <w:tbl>
      <w:tblPr>
        <w:tblStyle w:val="TableGrid"/>
        <w:tblW w:w="139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5"/>
        <w:gridCol w:w="2785"/>
        <w:gridCol w:w="2786"/>
        <w:gridCol w:w="2786"/>
        <w:gridCol w:w="2786"/>
      </w:tblGrid>
      <w:tr w:rsidR="00716E18" w:rsidRPr="00240A61" w14:paraId="2C433E5B" w14:textId="77777777" w:rsidTr="006E369B">
        <w:trPr>
          <w:trHeight w:val="253"/>
        </w:trPr>
        <w:tc>
          <w:tcPr>
            <w:tcW w:w="2785" w:type="dxa"/>
            <w:tcBorders>
              <w:top w:val="single" w:sz="4" w:space="0" w:color="auto"/>
              <w:left w:val="single" w:sz="4" w:space="0" w:color="auto"/>
              <w:bottom w:val="single" w:sz="4" w:space="0" w:color="auto"/>
            </w:tcBorders>
          </w:tcPr>
          <w:p w14:paraId="0B496838" w14:textId="77777777" w:rsidR="00716E18" w:rsidRPr="00240A61" w:rsidRDefault="00716E18" w:rsidP="006E369B">
            <w:pPr>
              <w:spacing w:line="276" w:lineRule="auto"/>
              <w:rPr>
                <w:rFonts w:cstheme="minorHAnsi"/>
                <w:sz w:val="16"/>
                <w:szCs w:val="16"/>
              </w:rPr>
            </w:pPr>
          </w:p>
        </w:tc>
        <w:tc>
          <w:tcPr>
            <w:tcW w:w="2785" w:type="dxa"/>
            <w:tcBorders>
              <w:top w:val="single" w:sz="4" w:space="0" w:color="auto"/>
              <w:bottom w:val="single" w:sz="4" w:space="0" w:color="auto"/>
            </w:tcBorders>
          </w:tcPr>
          <w:p w14:paraId="1A2FE691" w14:textId="2F1B3704" w:rsidR="00716E18" w:rsidRPr="00240A61" w:rsidRDefault="00FD0764" w:rsidP="006E369B">
            <w:pPr>
              <w:spacing w:line="276" w:lineRule="auto"/>
              <w:rPr>
                <w:rFonts w:cstheme="minorHAnsi"/>
                <w:b/>
                <w:bCs/>
                <w:sz w:val="16"/>
                <w:szCs w:val="16"/>
              </w:rPr>
            </w:pPr>
            <w:r w:rsidRPr="00240A61">
              <w:rPr>
                <w:rFonts w:cstheme="minorHAnsi"/>
                <w:b/>
                <w:bCs/>
                <w:sz w:val="16"/>
                <w:szCs w:val="16"/>
              </w:rPr>
              <w:t>100</w:t>
            </w:r>
            <w:r w:rsidR="00716E18" w:rsidRPr="00240A61">
              <w:rPr>
                <w:rFonts w:cstheme="minorHAnsi"/>
                <w:b/>
                <w:bCs/>
                <w:sz w:val="16"/>
                <w:szCs w:val="16"/>
              </w:rPr>
              <w:t xml:space="preserve"> K</w:t>
            </w:r>
          </w:p>
        </w:tc>
        <w:tc>
          <w:tcPr>
            <w:tcW w:w="2786" w:type="dxa"/>
            <w:tcBorders>
              <w:top w:val="single" w:sz="4" w:space="0" w:color="auto"/>
              <w:bottom w:val="single" w:sz="4" w:space="0" w:color="auto"/>
            </w:tcBorders>
          </w:tcPr>
          <w:p w14:paraId="3AAD0152" w14:textId="34AEC118" w:rsidR="00716E18" w:rsidRPr="00240A61" w:rsidRDefault="00FD0764" w:rsidP="006E369B">
            <w:pPr>
              <w:spacing w:line="276" w:lineRule="auto"/>
              <w:rPr>
                <w:rFonts w:cstheme="minorHAnsi"/>
                <w:b/>
                <w:bCs/>
                <w:sz w:val="16"/>
                <w:szCs w:val="16"/>
              </w:rPr>
            </w:pPr>
            <w:r w:rsidRPr="00240A61">
              <w:rPr>
                <w:rFonts w:cstheme="minorHAnsi"/>
                <w:b/>
                <w:bCs/>
                <w:sz w:val="16"/>
                <w:szCs w:val="16"/>
              </w:rPr>
              <w:t>Ambient</w:t>
            </w:r>
          </w:p>
        </w:tc>
        <w:tc>
          <w:tcPr>
            <w:tcW w:w="2786" w:type="dxa"/>
            <w:tcBorders>
              <w:top w:val="single" w:sz="4" w:space="0" w:color="auto"/>
              <w:bottom w:val="single" w:sz="4" w:space="0" w:color="auto"/>
            </w:tcBorders>
          </w:tcPr>
          <w:p w14:paraId="1A188CEB" w14:textId="7984F216" w:rsidR="00716E18" w:rsidRPr="00240A61" w:rsidRDefault="00FD0764" w:rsidP="006E369B">
            <w:pPr>
              <w:spacing w:line="276" w:lineRule="auto"/>
              <w:rPr>
                <w:rFonts w:cstheme="minorHAnsi"/>
                <w:b/>
                <w:bCs/>
                <w:sz w:val="16"/>
                <w:szCs w:val="16"/>
              </w:rPr>
            </w:pPr>
            <w:r w:rsidRPr="00240A61">
              <w:rPr>
                <w:rFonts w:cstheme="minorHAnsi"/>
                <w:b/>
                <w:bCs/>
                <w:sz w:val="16"/>
                <w:szCs w:val="16"/>
              </w:rPr>
              <w:t>0.29 GPa</w:t>
            </w:r>
          </w:p>
        </w:tc>
        <w:tc>
          <w:tcPr>
            <w:tcW w:w="2786" w:type="dxa"/>
            <w:tcBorders>
              <w:top w:val="single" w:sz="4" w:space="0" w:color="auto"/>
              <w:bottom w:val="single" w:sz="4" w:space="0" w:color="auto"/>
              <w:right w:val="single" w:sz="4" w:space="0" w:color="auto"/>
            </w:tcBorders>
          </w:tcPr>
          <w:p w14:paraId="3AE2DCF4" w14:textId="3A10380A" w:rsidR="00716E18" w:rsidRPr="00240A61" w:rsidRDefault="00FD0764" w:rsidP="006E369B">
            <w:pPr>
              <w:spacing w:line="276" w:lineRule="auto"/>
              <w:rPr>
                <w:rFonts w:cstheme="minorHAnsi"/>
                <w:b/>
                <w:bCs/>
                <w:sz w:val="16"/>
                <w:szCs w:val="16"/>
              </w:rPr>
            </w:pPr>
            <w:r w:rsidRPr="00240A61">
              <w:rPr>
                <w:rFonts w:cstheme="minorHAnsi"/>
                <w:b/>
                <w:bCs/>
                <w:sz w:val="16"/>
                <w:szCs w:val="16"/>
              </w:rPr>
              <w:t>0.65 GPa</w:t>
            </w:r>
          </w:p>
        </w:tc>
      </w:tr>
      <w:tr w:rsidR="000D39DF" w:rsidRPr="00240A61" w14:paraId="5677B885" w14:textId="77777777" w:rsidTr="006E369B">
        <w:trPr>
          <w:trHeight w:val="268"/>
        </w:trPr>
        <w:tc>
          <w:tcPr>
            <w:tcW w:w="2785" w:type="dxa"/>
            <w:tcBorders>
              <w:top w:val="single" w:sz="4" w:space="0" w:color="auto"/>
              <w:left w:val="single" w:sz="4" w:space="0" w:color="auto"/>
            </w:tcBorders>
          </w:tcPr>
          <w:p w14:paraId="2ABBE800" w14:textId="77777777" w:rsidR="000D39DF" w:rsidRPr="00240A61" w:rsidRDefault="000D39DF" w:rsidP="006E369B">
            <w:pPr>
              <w:spacing w:line="276" w:lineRule="auto"/>
              <w:rPr>
                <w:rFonts w:cstheme="minorHAnsi"/>
                <w:b/>
                <w:bCs/>
                <w:sz w:val="16"/>
                <w:szCs w:val="16"/>
              </w:rPr>
            </w:pPr>
            <w:r w:rsidRPr="00240A61">
              <w:rPr>
                <w:rFonts w:cstheme="minorHAnsi"/>
                <w:b/>
                <w:bCs/>
                <w:sz w:val="16"/>
                <w:szCs w:val="16"/>
              </w:rPr>
              <w:t>Formula</w:t>
            </w:r>
          </w:p>
        </w:tc>
        <w:tc>
          <w:tcPr>
            <w:tcW w:w="2785" w:type="dxa"/>
            <w:tcBorders>
              <w:top w:val="single" w:sz="4" w:space="0" w:color="auto"/>
            </w:tcBorders>
          </w:tcPr>
          <w:p w14:paraId="05C011A9" w14:textId="3B47329C" w:rsidR="000D39DF" w:rsidRPr="00240A61" w:rsidRDefault="000D39DF" w:rsidP="006E369B">
            <w:pPr>
              <w:spacing w:line="276" w:lineRule="auto"/>
              <w:rPr>
                <w:rFonts w:cstheme="minorHAnsi"/>
                <w:sz w:val="16"/>
                <w:szCs w:val="16"/>
              </w:rPr>
            </w:pPr>
            <w:r w:rsidRPr="00240A61">
              <w:rPr>
                <w:rFonts w:eastAsiaTheme="minorEastAsia" w:cstheme="minorHAnsi"/>
                <w:sz w:val="16"/>
                <w:szCs w:val="16"/>
                <w:lang w:eastAsia="en-AU"/>
              </w:rPr>
              <w:t>C</w:t>
            </w:r>
            <w:r w:rsidRPr="00240A61">
              <w:rPr>
                <w:rFonts w:eastAsiaTheme="minorEastAsia" w:cstheme="minorHAnsi"/>
                <w:sz w:val="16"/>
                <w:szCs w:val="16"/>
                <w:vertAlign w:val="subscript"/>
                <w:lang w:eastAsia="en-AU"/>
              </w:rPr>
              <w:t>35</w:t>
            </w:r>
            <w:r w:rsidRPr="00240A61">
              <w:rPr>
                <w:rFonts w:eastAsiaTheme="minorEastAsia" w:cstheme="minorHAnsi"/>
                <w:sz w:val="16"/>
                <w:szCs w:val="16"/>
                <w:lang w:eastAsia="en-AU"/>
              </w:rPr>
              <w:t>H</w:t>
            </w:r>
            <w:r w:rsidRPr="00240A61">
              <w:rPr>
                <w:rFonts w:eastAsiaTheme="minorEastAsia" w:cstheme="minorHAnsi"/>
                <w:sz w:val="16"/>
                <w:szCs w:val="16"/>
                <w:vertAlign w:val="subscript"/>
                <w:lang w:eastAsia="en-AU"/>
              </w:rPr>
              <w:t>44</w:t>
            </w:r>
            <w:r w:rsidRPr="00240A61">
              <w:rPr>
                <w:rFonts w:eastAsiaTheme="minorEastAsia" w:cstheme="minorHAnsi"/>
                <w:sz w:val="16"/>
                <w:szCs w:val="16"/>
                <w:lang w:eastAsia="en-AU"/>
              </w:rPr>
              <w:t>CoN</w:t>
            </w:r>
            <w:r w:rsidRPr="00240A61">
              <w:rPr>
                <w:rFonts w:eastAsiaTheme="minorEastAsia" w:cstheme="minorHAnsi"/>
                <w:sz w:val="16"/>
                <w:szCs w:val="16"/>
                <w:vertAlign w:val="subscript"/>
                <w:lang w:eastAsia="en-AU"/>
              </w:rPr>
              <w:t>4</w:t>
            </w:r>
            <w:r w:rsidRPr="00240A61">
              <w:rPr>
                <w:rFonts w:eastAsiaTheme="minorEastAsia" w:cstheme="minorHAnsi"/>
                <w:sz w:val="16"/>
                <w:szCs w:val="16"/>
                <w:lang w:eastAsia="en-AU"/>
              </w:rPr>
              <w:t>O</w:t>
            </w:r>
            <w:r w:rsidRPr="00240A61">
              <w:rPr>
                <w:rFonts w:eastAsiaTheme="minorEastAsia" w:cstheme="minorHAnsi"/>
                <w:sz w:val="16"/>
                <w:szCs w:val="16"/>
                <w:vertAlign w:val="subscript"/>
                <w:lang w:eastAsia="en-AU"/>
              </w:rPr>
              <w:t>2</w:t>
            </w:r>
            <w:r w:rsidRPr="00240A61">
              <w:rPr>
                <w:rFonts w:eastAsiaTheme="minorEastAsia" w:cstheme="minorHAnsi"/>
                <w:sz w:val="16"/>
                <w:szCs w:val="16"/>
                <w:lang w:eastAsia="en-AU"/>
              </w:rPr>
              <w:t>·[PF</w:t>
            </w:r>
            <w:proofErr w:type="gramStart"/>
            <w:r w:rsidRPr="00240A61">
              <w:rPr>
                <w:rFonts w:eastAsiaTheme="minorEastAsia" w:cstheme="minorHAnsi"/>
                <w:sz w:val="16"/>
                <w:szCs w:val="16"/>
                <w:vertAlign w:val="subscript"/>
                <w:lang w:eastAsia="en-AU"/>
              </w:rPr>
              <w:t>6</w:t>
            </w:r>
            <w:r w:rsidRPr="00240A61">
              <w:rPr>
                <w:rFonts w:eastAsiaTheme="minorEastAsia" w:cstheme="minorHAnsi"/>
                <w:sz w:val="16"/>
                <w:szCs w:val="16"/>
                <w:lang w:eastAsia="en-AU"/>
              </w:rPr>
              <w:t>]·</w:t>
            </w:r>
            <w:proofErr w:type="gramEnd"/>
            <w:r w:rsidRPr="00240A61">
              <w:rPr>
                <w:rFonts w:eastAsiaTheme="minorEastAsia" w:cstheme="minorHAnsi"/>
                <w:sz w:val="16"/>
                <w:szCs w:val="16"/>
                <w:lang w:eastAsia="en-AU"/>
              </w:rPr>
              <w:t>[C</w:t>
            </w:r>
            <w:r w:rsidRPr="00240A61">
              <w:rPr>
                <w:rFonts w:eastAsiaTheme="minorEastAsia" w:cstheme="minorHAnsi"/>
                <w:sz w:val="16"/>
                <w:szCs w:val="16"/>
                <w:vertAlign w:val="subscript"/>
                <w:lang w:eastAsia="en-AU"/>
              </w:rPr>
              <w:t>7</w:t>
            </w:r>
            <w:r w:rsidRPr="00240A61">
              <w:rPr>
                <w:rFonts w:eastAsiaTheme="minorEastAsia" w:cstheme="minorHAnsi"/>
                <w:sz w:val="16"/>
                <w:szCs w:val="16"/>
                <w:lang w:eastAsia="en-AU"/>
              </w:rPr>
              <w:t>H</w:t>
            </w:r>
            <w:r w:rsidRPr="00240A61">
              <w:rPr>
                <w:rFonts w:eastAsiaTheme="minorEastAsia" w:cstheme="minorHAnsi"/>
                <w:sz w:val="16"/>
                <w:szCs w:val="16"/>
                <w:vertAlign w:val="subscript"/>
                <w:lang w:eastAsia="en-AU"/>
              </w:rPr>
              <w:t>8</w:t>
            </w:r>
            <w:r w:rsidRPr="00240A61">
              <w:rPr>
                <w:rFonts w:eastAsiaTheme="minorEastAsia" w:cstheme="minorHAnsi"/>
                <w:sz w:val="16"/>
                <w:szCs w:val="16"/>
                <w:lang w:eastAsia="en-AU"/>
              </w:rPr>
              <w:t>]</w:t>
            </w:r>
          </w:p>
        </w:tc>
        <w:tc>
          <w:tcPr>
            <w:tcW w:w="2786" w:type="dxa"/>
            <w:tcBorders>
              <w:top w:val="single" w:sz="4" w:space="0" w:color="auto"/>
            </w:tcBorders>
          </w:tcPr>
          <w:p w14:paraId="347222B6" w14:textId="3EF03EE9" w:rsidR="000D39DF" w:rsidRPr="00240A61" w:rsidRDefault="000D39DF" w:rsidP="006E369B">
            <w:pPr>
              <w:spacing w:line="276" w:lineRule="auto"/>
              <w:rPr>
                <w:rFonts w:cstheme="minorHAnsi"/>
                <w:sz w:val="16"/>
                <w:szCs w:val="16"/>
              </w:rPr>
            </w:pPr>
            <w:r w:rsidRPr="00240A61">
              <w:rPr>
                <w:rFonts w:eastAsiaTheme="minorEastAsia" w:cstheme="minorHAnsi"/>
                <w:sz w:val="16"/>
                <w:szCs w:val="16"/>
                <w:lang w:eastAsia="en-AU"/>
              </w:rPr>
              <w:t>C</w:t>
            </w:r>
            <w:r w:rsidRPr="00240A61">
              <w:rPr>
                <w:rFonts w:eastAsiaTheme="minorEastAsia" w:cstheme="minorHAnsi"/>
                <w:sz w:val="16"/>
                <w:szCs w:val="16"/>
                <w:vertAlign w:val="subscript"/>
                <w:lang w:eastAsia="en-AU"/>
              </w:rPr>
              <w:t>35</w:t>
            </w:r>
            <w:r w:rsidRPr="00240A61">
              <w:rPr>
                <w:rFonts w:eastAsiaTheme="minorEastAsia" w:cstheme="minorHAnsi"/>
                <w:sz w:val="16"/>
                <w:szCs w:val="16"/>
                <w:lang w:eastAsia="en-AU"/>
              </w:rPr>
              <w:t>H</w:t>
            </w:r>
            <w:r w:rsidRPr="00240A61">
              <w:rPr>
                <w:rFonts w:eastAsiaTheme="minorEastAsia" w:cstheme="minorHAnsi"/>
                <w:sz w:val="16"/>
                <w:szCs w:val="16"/>
                <w:vertAlign w:val="subscript"/>
                <w:lang w:eastAsia="en-AU"/>
              </w:rPr>
              <w:t>44</w:t>
            </w:r>
            <w:r w:rsidRPr="00240A61">
              <w:rPr>
                <w:rFonts w:eastAsiaTheme="minorEastAsia" w:cstheme="minorHAnsi"/>
                <w:sz w:val="16"/>
                <w:szCs w:val="16"/>
                <w:lang w:eastAsia="en-AU"/>
              </w:rPr>
              <w:t>CoN</w:t>
            </w:r>
            <w:r w:rsidRPr="00240A61">
              <w:rPr>
                <w:rFonts w:eastAsiaTheme="minorEastAsia" w:cstheme="minorHAnsi"/>
                <w:sz w:val="16"/>
                <w:szCs w:val="16"/>
                <w:vertAlign w:val="subscript"/>
                <w:lang w:eastAsia="en-AU"/>
              </w:rPr>
              <w:t>4</w:t>
            </w:r>
            <w:r w:rsidRPr="00240A61">
              <w:rPr>
                <w:rFonts w:eastAsiaTheme="minorEastAsia" w:cstheme="minorHAnsi"/>
                <w:sz w:val="16"/>
                <w:szCs w:val="16"/>
                <w:lang w:eastAsia="en-AU"/>
              </w:rPr>
              <w:t>O</w:t>
            </w:r>
            <w:r w:rsidRPr="00240A61">
              <w:rPr>
                <w:rFonts w:eastAsiaTheme="minorEastAsia" w:cstheme="minorHAnsi"/>
                <w:sz w:val="16"/>
                <w:szCs w:val="16"/>
                <w:vertAlign w:val="subscript"/>
                <w:lang w:eastAsia="en-AU"/>
              </w:rPr>
              <w:t>2</w:t>
            </w:r>
            <w:r w:rsidRPr="00240A61">
              <w:rPr>
                <w:rFonts w:eastAsiaTheme="minorEastAsia" w:cstheme="minorHAnsi"/>
                <w:sz w:val="16"/>
                <w:szCs w:val="16"/>
                <w:lang w:eastAsia="en-AU"/>
              </w:rPr>
              <w:t>·[PF</w:t>
            </w:r>
            <w:proofErr w:type="gramStart"/>
            <w:r w:rsidRPr="00240A61">
              <w:rPr>
                <w:rFonts w:eastAsiaTheme="minorEastAsia" w:cstheme="minorHAnsi"/>
                <w:sz w:val="16"/>
                <w:szCs w:val="16"/>
                <w:vertAlign w:val="subscript"/>
                <w:lang w:eastAsia="en-AU"/>
              </w:rPr>
              <w:t>6</w:t>
            </w:r>
            <w:r w:rsidRPr="00240A61">
              <w:rPr>
                <w:rFonts w:eastAsiaTheme="minorEastAsia" w:cstheme="minorHAnsi"/>
                <w:sz w:val="16"/>
                <w:szCs w:val="16"/>
                <w:lang w:eastAsia="en-AU"/>
              </w:rPr>
              <w:t>]·</w:t>
            </w:r>
            <w:proofErr w:type="gramEnd"/>
            <w:r w:rsidRPr="00240A61">
              <w:rPr>
                <w:rFonts w:eastAsiaTheme="minorEastAsia" w:cstheme="minorHAnsi"/>
                <w:sz w:val="16"/>
                <w:szCs w:val="16"/>
                <w:lang w:eastAsia="en-AU"/>
              </w:rPr>
              <w:t>[C</w:t>
            </w:r>
            <w:r w:rsidRPr="00240A61">
              <w:rPr>
                <w:rFonts w:eastAsiaTheme="minorEastAsia" w:cstheme="minorHAnsi"/>
                <w:sz w:val="16"/>
                <w:szCs w:val="16"/>
                <w:vertAlign w:val="subscript"/>
                <w:lang w:eastAsia="en-AU"/>
              </w:rPr>
              <w:t>7</w:t>
            </w:r>
            <w:r w:rsidRPr="00240A61">
              <w:rPr>
                <w:rFonts w:eastAsiaTheme="minorEastAsia" w:cstheme="minorHAnsi"/>
                <w:sz w:val="16"/>
                <w:szCs w:val="16"/>
                <w:lang w:eastAsia="en-AU"/>
              </w:rPr>
              <w:t>H</w:t>
            </w:r>
            <w:r w:rsidRPr="00240A61">
              <w:rPr>
                <w:rFonts w:eastAsiaTheme="minorEastAsia" w:cstheme="minorHAnsi"/>
                <w:sz w:val="16"/>
                <w:szCs w:val="16"/>
                <w:vertAlign w:val="subscript"/>
                <w:lang w:eastAsia="en-AU"/>
              </w:rPr>
              <w:t>8</w:t>
            </w:r>
            <w:r w:rsidRPr="00240A61">
              <w:rPr>
                <w:rFonts w:eastAsiaTheme="minorEastAsia" w:cstheme="minorHAnsi"/>
                <w:sz w:val="16"/>
                <w:szCs w:val="16"/>
                <w:lang w:eastAsia="en-AU"/>
              </w:rPr>
              <w:t>]</w:t>
            </w:r>
          </w:p>
        </w:tc>
        <w:tc>
          <w:tcPr>
            <w:tcW w:w="2786" w:type="dxa"/>
            <w:tcBorders>
              <w:top w:val="single" w:sz="4" w:space="0" w:color="auto"/>
            </w:tcBorders>
          </w:tcPr>
          <w:p w14:paraId="19AA814D" w14:textId="19B3CE5B" w:rsidR="000D39DF" w:rsidRPr="00240A61" w:rsidRDefault="000D39DF" w:rsidP="006E369B">
            <w:pPr>
              <w:spacing w:line="276" w:lineRule="auto"/>
              <w:rPr>
                <w:rFonts w:cstheme="minorHAnsi"/>
                <w:sz w:val="16"/>
                <w:szCs w:val="16"/>
              </w:rPr>
            </w:pPr>
            <w:r w:rsidRPr="00240A61">
              <w:rPr>
                <w:rFonts w:eastAsiaTheme="minorEastAsia" w:cstheme="minorHAnsi"/>
                <w:sz w:val="16"/>
                <w:szCs w:val="16"/>
                <w:lang w:eastAsia="en-AU"/>
              </w:rPr>
              <w:t>C</w:t>
            </w:r>
            <w:r w:rsidRPr="00240A61">
              <w:rPr>
                <w:rFonts w:eastAsiaTheme="minorEastAsia" w:cstheme="minorHAnsi"/>
                <w:sz w:val="16"/>
                <w:szCs w:val="16"/>
                <w:vertAlign w:val="subscript"/>
                <w:lang w:eastAsia="en-AU"/>
              </w:rPr>
              <w:t>35</w:t>
            </w:r>
            <w:r w:rsidRPr="00240A61">
              <w:rPr>
                <w:rFonts w:eastAsiaTheme="minorEastAsia" w:cstheme="minorHAnsi"/>
                <w:sz w:val="16"/>
                <w:szCs w:val="16"/>
                <w:lang w:eastAsia="en-AU"/>
              </w:rPr>
              <w:t>H</w:t>
            </w:r>
            <w:r w:rsidRPr="00240A61">
              <w:rPr>
                <w:rFonts w:eastAsiaTheme="minorEastAsia" w:cstheme="minorHAnsi"/>
                <w:sz w:val="16"/>
                <w:szCs w:val="16"/>
                <w:vertAlign w:val="subscript"/>
                <w:lang w:eastAsia="en-AU"/>
              </w:rPr>
              <w:t>44</w:t>
            </w:r>
            <w:r w:rsidRPr="00240A61">
              <w:rPr>
                <w:rFonts w:eastAsiaTheme="minorEastAsia" w:cstheme="minorHAnsi"/>
                <w:sz w:val="16"/>
                <w:szCs w:val="16"/>
                <w:lang w:eastAsia="en-AU"/>
              </w:rPr>
              <w:t>CoN</w:t>
            </w:r>
            <w:r w:rsidRPr="00240A61">
              <w:rPr>
                <w:rFonts w:eastAsiaTheme="minorEastAsia" w:cstheme="minorHAnsi"/>
                <w:sz w:val="16"/>
                <w:szCs w:val="16"/>
                <w:vertAlign w:val="subscript"/>
                <w:lang w:eastAsia="en-AU"/>
              </w:rPr>
              <w:t>4</w:t>
            </w:r>
            <w:r w:rsidRPr="00240A61">
              <w:rPr>
                <w:rFonts w:eastAsiaTheme="minorEastAsia" w:cstheme="minorHAnsi"/>
                <w:sz w:val="16"/>
                <w:szCs w:val="16"/>
                <w:lang w:eastAsia="en-AU"/>
              </w:rPr>
              <w:t>O</w:t>
            </w:r>
            <w:r w:rsidRPr="00240A61">
              <w:rPr>
                <w:rFonts w:eastAsiaTheme="minorEastAsia" w:cstheme="minorHAnsi"/>
                <w:sz w:val="16"/>
                <w:szCs w:val="16"/>
                <w:vertAlign w:val="subscript"/>
                <w:lang w:eastAsia="en-AU"/>
              </w:rPr>
              <w:t>2</w:t>
            </w:r>
            <w:r w:rsidRPr="00240A61">
              <w:rPr>
                <w:rFonts w:eastAsiaTheme="minorEastAsia" w:cstheme="minorHAnsi"/>
                <w:sz w:val="16"/>
                <w:szCs w:val="16"/>
                <w:lang w:eastAsia="en-AU"/>
              </w:rPr>
              <w:t>·[PF</w:t>
            </w:r>
            <w:proofErr w:type="gramStart"/>
            <w:r w:rsidRPr="00240A61">
              <w:rPr>
                <w:rFonts w:eastAsiaTheme="minorEastAsia" w:cstheme="minorHAnsi"/>
                <w:sz w:val="16"/>
                <w:szCs w:val="16"/>
                <w:vertAlign w:val="subscript"/>
                <w:lang w:eastAsia="en-AU"/>
              </w:rPr>
              <w:t>6</w:t>
            </w:r>
            <w:r w:rsidRPr="00240A61">
              <w:rPr>
                <w:rFonts w:eastAsiaTheme="minorEastAsia" w:cstheme="minorHAnsi"/>
                <w:sz w:val="16"/>
                <w:szCs w:val="16"/>
                <w:lang w:eastAsia="en-AU"/>
              </w:rPr>
              <w:t>]·</w:t>
            </w:r>
            <w:proofErr w:type="gramEnd"/>
            <w:r w:rsidRPr="00240A61">
              <w:rPr>
                <w:rFonts w:eastAsiaTheme="minorEastAsia" w:cstheme="minorHAnsi"/>
                <w:sz w:val="16"/>
                <w:szCs w:val="16"/>
                <w:lang w:eastAsia="en-AU"/>
              </w:rPr>
              <w:t>[C</w:t>
            </w:r>
            <w:r w:rsidRPr="00240A61">
              <w:rPr>
                <w:rFonts w:eastAsiaTheme="minorEastAsia" w:cstheme="minorHAnsi"/>
                <w:sz w:val="16"/>
                <w:szCs w:val="16"/>
                <w:vertAlign w:val="subscript"/>
                <w:lang w:eastAsia="en-AU"/>
              </w:rPr>
              <w:t>7</w:t>
            </w:r>
            <w:r w:rsidRPr="00240A61">
              <w:rPr>
                <w:rFonts w:eastAsiaTheme="minorEastAsia" w:cstheme="minorHAnsi"/>
                <w:sz w:val="16"/>
                <w:szCs w:val="16"/>
                <w:lang w:eastAsia="en-AU"/>
              </w:rPr>
              <w:t>H</w:t>
            </w:r>
            <w:r w:rsidRPr="00240A61">
              <w:rPr>
                <w:rFonts w:eastAsiaTheme="minorEastAsia" w:cstheme="minorHAnsi"/>
                <w:sz w:val="16"/>
                <w:szCs w:val="16"/>
                <w:vertAlign w:val="subscript"/>
                <w:lang w:eastAsia="en-AU"/>
              </w:rPr>
              <w:t>8</w:t>
            </w:r>
            <w:r w:rsidRPr="00240A61">
              <w:rPr>
                <w:rFonts w:eastAsiaTheme="minorEastAsia" w:cstheme="minorHAnsi"/>
                <w:sz w:val="16"/>
                <w:szCs w:val="16"/>
                <w:lang w:eastAsia="en-AU"/>
              </w:rPr>
              <w:t>]</w:t>
            </w:r>
          </w:p>
        </w:tc>
        <w:tc>
          <w:tcPr>
            <w:tcW w:w="2786" w:type="dxa"/>
            <w:tcBorders>
              <w:top w:val="single" w:sz="4" w:space="0" w:color="auto"/>
              <w:right w:val="single" w:sz="4" w:space="0" w:color="auto"/>
            </w:tcBorders>
          </w:tcPr>
          <w:p w14:paraId="3D2F3101" w14:textId="7D266503" w:rsidR="000D39DF" w:rsidRPr="00240A61" w:rsidRDefault="000D39DF" w:rsidP="006E369B">
            <w:pPr>
              <w:spacing w:line="276" w:lineRule="auto"/>
              <w:rPr>
                <w:rFonts w:cstheme="minorHAnsi"/>
                <w:sz w:val="16"/>
                <w:szCs w:val="16"/>
              </w:rPr>
            </w:pPr>
            <w:r w:rsidRPr="00240A61">
              <w:rPr>
                <w:rFonts w:eastAsiaTheme="minorEastAsia" w:cstheme="minorHAnsi"/>
                <w:sz w:val="16"/>
                <w:szCs w:val="16"/>
                <w:lang w:eastAsia="en-AU"/>
              </w:rPr>
              <w:t>C</w:t>
            </w:r>
            <w:r w:rsidRPr="00240A61">
              <w:rPr>
                <w:rFonts w:eastAsiaTheme="minorEastAsia" w:cstheme="minorHAnsi"/>
                <w:sz w:val="16"/>
                <w:szCs w:val="16"/>
                <w:vertAlign w:val="subscript"/>
                <w:lang w:eastAsia="en-AU"/>
              </w:rPr>
              <w:t>35</w:t>
            </w:r>
            <w:r w:rsidRPr="00240A61">
              <w:rPr>
                <w:rFonts w:eastAsiaTheme="minorEastAsia" w:cstheme="minorHAnsi"/>
                <w:sz w:val="16"/>
                <w:szCs w:val="16"/>
                <w:lang w:eastAsia="en-AU"/>
              </w:rPr>
              <w:t>H</w:t>
            </w:r>
            <w:r w:rsidRPr="00240A61">
              <w:rPr>
                <w:rFonts w:eastAsiaTheme="minorEastAsia" w:cstheme="minorHAnsi"/>
                <w:sz w:val="16"/>
                <w:szCs w:val="16"/>
                <w:vertAlign w:val="subscript"/>
                <w:lang w:eastAsia="en-AU"/>
              </w:rPr>
              <w:t>44</w:t>
            </w:r>
            <w:r w:rsidRPr="00240A61">
              <w:rPr>
                <w:rFonts w:eastAsiaTheme="minorEastAsia" w:cstheme="minorHAnsi"/>
                <w:sz w:val="16"/>
                <w:szCs w:val="16"/>
                <w:lang w:eastAsia="en-AU"/>
              </w:rPr>
              <w:t>CoN</w:t>
            </w:r>
            <w:r w:rsidRPr="00240A61">
              <w:rPr>
                <w:rFonts w:eastAsiaTheme="minorEastAsia" w:cstheme="minorHAnsi"/>
                <w:sz w:val="16"/>
                <w:szCs w:val="16"/>
                <w:vertAlign w:val="subscript"/>
                <w:lang w:eastAsia="en-AU"/>
              </w:rPr>
              <w:t>4</w:t>
            </w:r>
            <w:r w:rsidRPr="00240A61">
              <w:rPr>
                <w:rFonts w:eastAsiaTheme="minorEastAsia" w:cstheme="minorHAnsi"/>
                <w:sz w:val="16"/>
                <w:szCs w:val="16"/>
                <w:lang w:eastAsia="en-AU"/>
              </w:rPr>
              <w:t>O</w:t>
            </w:r>
            <w:r w:rsidRPr="00240A61">
              <w:rPr>
                <w:rFonts w:eastAsiaTheme="minorEastAsia" w:cstheme="minorHAnsi"/>
                <w:sz w:val="16"/>
                <w:szCs w:val="16"/>
                <w:vertAlign w:val="subscript"/>
                <w:lang w:eastAsia="en-AU"/>
              </w:rPr>
              <w:t>2</w:t>
            </w:r>
            <w:r w:rsidRPr="00240A61">
              <w:rPr>
                <w:rFonts w:eastAsiaTheme="minorEastAsia" w:cstheme="minorHAnsi"/>
                <w:sz w:val="16"/>
                <w:szCs w:val="16"/>
                <w:lang w:eastAsia="en-AU"/>
              </w:rPr>
              <w:t>·[PF</w:t>
            </w:r>
            <w:proofErr w:type="gramStart"/>
            <w:r w:rsidRPr="00240A61">
              <w:rPr>
                <w:rFonts w:eastAsiaTheme="minorEastAsia" w:cstheme="minorHAnsi"/>
                <w:sz w:val="16"/>
                <w:szCs w:val="16"/>
                <w:vertAlign w:val="subscript"/>
                <w:lang w:eastAsia="en-AU"/>
              </w:rPr>
              <w:t>6</w:t>
            </w:r>
            <w:r w:rsidRPr="00240A61">
              <w:rPr>
                <w:rFonts w:eastAsiaTheme="minorEastAsia" w:cstheme="minorHAnsi"/>
                <w:sz w:val="16"/>
                <w:szCs w:val="16"/>
                <w:lang w:eastAsia="en-AU"/>
              </w:rPr>
              <w:t>]·</w:t>
            </w:r>
            <w:proofErr w:type="gramEnd"/>
            <w:r w:rsidRPr="00240A61">
              <w:rPr>
                <w:rFonts w:eastAsiaTheme="minorEastAsia" w:cstheme="minorHAnsi"/>
                <w:sz w:val="16"/>
                <w:szCs w:val="16"/>
                <w:lang w:eastAsia="en-AU"/>
              </w:rPr>
              <w:t>[C</w:t>
            </w:r>
            <w:r w:rsidRPr="00240A61">
              <w:rPr>
                <w:rFonts w:eastAsiaTheme="minorEastAsia" w:cstheme="minorHAnsi"/>
                <w:sz w:val="16"/>
                <w:szCs w:val="16"/>
                <w:vertAlign w:val="subscript"/>
                <w:lang w:eastAsia="en-AU"/>
              </w:rPr>
              <w:t>7</w:t>
            </w:r>
            <w:r w:rsidRPr="00240A61">
              <w:rPr>
                <w:rFonts w:eastAsiaTheme="minorEastAsia" w:cstheme="minorHAnsi"/>
                <w:sz w:val="16"/>
                <w:szCs w:val="16"/>
                <w:lang w:eastAsia="en-AU"/>
              </w:rPr>
              <w:t>H</w:t>
            </w:r>
            <w:r w:rsidRPr="00240A61">
              <w:rPr>
                <w:rFonts w:eastAsiaTheme="minorEastAsia" w:cstheme="minorHAnsi"/>
                <w:sz w:val="16"/>
                <w:szCs w:val="16"/>
                <w:vertAlign w:val="subscript"/>
                <w:lang w:eastAsia="en-AU"/>
              </w:rPr>
              <w:t>8</w:t>
            </w:r>
            <w:r w:rsidRPr="00240A61">
              <w:rPr>
                <w:rFonts w:eastAsiaTheme="minorEastAsia" w:cstheme="minorHAnsi"/>
                <w:sz w:val="16"/>
                <w:szCs w:val="16"/>
                <w:lang w:eastAsia="en-AU"/>
              </w:rPr>
              <w:t>]</w:t>
            </w:r>
          </w:p>
        </w:tc>
      </w:tr>
      <w:tr w:rsidR="000D39DF" w:rsidRPr="00240A61" w14:paraId="4DE527B1" w14:textId="77777777" w:rsidTr="006E369B">
        <w:trPr>
          <w:trHeight w:val="253"/>
        </w:trPr>
        <w:tc>
          <w:tcPr>
            <w:tcW w:w="2785" w:type="dxa"/>
            <w:tcBorders>
              <w:left w:val="single" w:sz="4" w:space="0" w:color="auto"/>
            </w:tcBorders>
          </w:tcPr>
          <w:p w14:paraId="49EEB942" w14:textId="77777777" w:rsidR="000D39DF" w:rsidRPr="00240A61" w:rsidRDefault="000D39DF" w:rsidP="006E369B">
            <w:pPr>
              <w:spacing w:line="276" w:lineRule="auto"/>
              <w:rPr>
                <w:rFonts w:cstheme="minorHAnsi"/>
                <w:b/>
                <w:bCs/>
                <w:sz w:val="16"/>
                <w:szCs w:val="16"/>
              </w:rPr>
            </w:pPr>
            <w:r w:rsidRPr="00240A61">
              <w:rPr>
                <w:rFonts w:cstheme="minorHAnsi"/>
                <w:b/>
                <w:bCs/>
                <w:i/>
                <w:iCs/>
                <w:sz w:val="16"/>
                <w:szCs w:val="16"/>
              </w:rPr>
              <w:t>M</w:t>
            </w:r>
            <w:r w:rsidRPr="00240A61">
              <w:rPr>
                <w:rFonts w:cstheme="minorHAnsi"/>
                <w:b/>
                <w:bCs/>
                <w:sz w:val="16"/>
                <w:szCs w:val="16"/>
                <w:vertAlign w:val="subscript"/>
              </w:rPr>
              <w:t>r</w:t>
            </w:r>
            <w:r w:rsidRPr="00240A61">
              <w:rPr>
                <w:rFonts w:cstheme="minorHAnsi"/>
                <w:b/>
                <w:bCs/>
                <w:sz w:val="16"/>
                <w:szCs w:val="16"/>
              </w:rPr>
              <w:t xml:space="preserve"> (g mol</w:t>
            </w:r>
            <w:r w:rsidRPr="00240A61">
              <w:rPr>
                <w:rFonts w:cstheme="minorHAnsi"/>
                <w:b/>
                <w:bCs/>
                <w:sz w:val="16"/>
                <w:szCs w:val="16"/>
                <w:vertAlign w:val="superscript"/>
              </w:rPr>
              <w:t>-1</w:t>
            </w:r>
            <w:r w:rsidRPr="00240A61">
              <w:rPr>
                <w:rFonts w:cstheme="minorHAnsi"/>
                <w:b/>
                <w:bCs/>
                <w:sz w:val="16"/>
                <w:szCs w:val="16"/>
              </w:rPr>
              <w:t>)</w:t>
            </w:r>
          </w:p>
        </w:tc>
        <w:tc>
          <w:tcPr>
            <w:tcW w:w="2785" w:type="dxa"/>
          </w:tcPr>
          <w:p w14:paraId="6645E4E0" w14:textId="356D6D47" w:rsidR="000D39DF" w:rsidRPr="00240A61" w:rsidRDefault="000D39DF" w:rsidP="006E369B">
            <w:pPr>
              <w:spacing w:line="276" w:lineRule="auto"/>
              <w:rPr>
                <w:rFonts w:cstheme="minorHAnsi"/>
                <w:sz w:val="16"/>
                <w:szCs w:val="16"/>
              </w:rPr>
            </w:pPr>
            <w:r w:rsidRPr="00240A61">
              <w:rPr>
                <w:rFonts w:eastAsiaTheme="minorEastAsia" w:cstheme="minorHAnsi"/>
                <w:sz w:val="16"/>
                <w:szCs w:val="16"/>
                <w:lang w:eastAsia="en-AU"/>
              </w:rPr>
              <w:t>848.77</w:t>
            </w:r>
          </w:p>
        </w:tc>
        <w:tc>
          <w:tcPr>
            <w:tcW w:w="2786" w:type="dxa"/>
          </w:tcPr>
          <w:p w14:paraId="226A65A8" w14:textId="21AA34AE" w:rsidR="000D39DF" w:rsidRPr="00240A61" w:rsidRDefault="000D39DF" w:rsidP="006E369B">
            <w:pPr>
              <w:spacing w:line="276" w:lineRule="auto"/>
              <w:rPr>
                <w:rFonts w:cstheme="minorHAnsi"/>
                <w:sz w:val="16"/>
                <w:szCs w:val="16"/>
              </w:rPr>
            </w:pPr>
            <w:r w:rsidRPr="00240A61">
              <w:rPr>
                <w:rFonts w:eastAsiaTheme="minorEastAsia" w:cstheme="minorHAnsi"/>
                <w:sz w:val="16"/>
                <w:szCs w:val="16"/>
                <w:lang w:eastAsia="en-AU"/>
              </w:rPr>
              <w:t>848.77</w:t>
            </w:r>
          </w:p>
        </w:tc>
        <w:tc>
          <w:tcPr>
            <w:tcW w:w="2786" w:type="dxa"/>
          </w:tcPr>
          <w:p w14:paraId="66CA904E" w14:textId="2200360D" w:rsidR="000D39DF" w:rsidRPr="00240A61" w:rsidRDefault="000D39DF" w:rsidP="006E369B">
            <w:pPr>
              <w:spacing w:line="276" w:lineRule="auto"/>
              <w:rPr>
                <w:rFonts w:cstheme="minorHAnsi"/>
                <w:sz w:val="16"/>
                <w:szCs w:val="16"/>
              </w:rPr>
            </w:pPr>
            <w:r w:rsidRPr="00240A61">
              <w:rPr>
                <w:rFonts w:eastAsiaTheme="minorEastAsia" w:cstheme="minorHAnsi"/>
                <w:sz w:val="16"/>
                <w:szCs w:val="16"/>
                <w:lang w:eastAsia="en-AU"/>
              </w:rPr>
              <w:t>848.77</w:t>
            </w:r>
          </w:p>
        </w:tc>
        <w:tc>
          <w:tcPr>
            <w:tcW w:w="2786" w:type="dxa"/>
            <w:tcBorders>
              <w:right w:val="single" w:sz="4" w:space="0" w:color="auto"/>
            </w:tcBorders>
          </w:tcPr>
          <w:p w14:paraId="040EFBF9" w14:textId="44FE318E" w:rsidR="000D39DF" w:rsidRPr="00240A61" w:rsidRDefault="000D39DF" w:rsidP="006E369B">
            <w:pPr>
              <w:spacing w:line="276" w:lineRule="auto"/>
              <w:rPr>
                <w:rFonts w:cstheme="minorHAnsi"/>
                <w:sz w:val="16"/>
                <w:szCs w:val="16"/>
              </w:rPr>
            </w:pPr>
            <w:r w:rsidRPr="00240A61">
              <w:rPr>
                <w:rFonts w:eastAsiaTheme="minorEastAsia" w:cstheme="minorHAnsi"/>
                <w:sz w:val="16"/>
                <w:szCs w:val="16"/>
                <w:lang w:eastAsia="en-AU"/>
              </w:rPr>
              <w:t>848.77</w:t>
            </w:r>
          </w:p>
        </w:tc>
      </w:tr>
      <w:tr w:rsidR="004316E4" w:rsidRPr="00240A61" w14:paraId="4FE5EA9E" w14:textId="77777777" w:rsidTr="006E369B">
        <w:trPr>
          <w:trHeight w:val="268"/>
        </w:trPr>
        <w:tc>
          <w:tcPr>
            <w:tcW w:w="2785" w:type="dxa"/>
            <w:tcBorders>
              <w:left w:val="single" w:sz="4" w:space="0" w:color="auto"/>
            </w:tcBorders>
          </w:tcPr>
          <w:p w14:paraId="6B309FE5" w14:textId="77777777" w:rsidR="004316E4" w:rsidRPr="00240A61" w:rsidRDefault="004316E4" w:rsidP="006E369B">
            <w:pPr>
              <w:spacing w:line="276" w:lineRule="auto"/>
              <w:rPr>
                <w:rFonts w:cstheme="minorHAnsi"/>
                <w:b/>
                <w:bCs/>
                <w:sz w:val="16"/>
                <w:szCs w:val="16"/>
              </w:rPr>
            </w:pPr>
            <w:r w:rsidRPr="00240A61">
              <w:rPr>
                <w:rFonts w:cstheme="minorHAnsi"/>
                <w:b/>
                <w:bCs/>
                <w:sz w:val="16"/>
                <w:szCs w:val="16"/>
              </w:rPr>
              <w:t>Crystal System</w:t>
            </w:r>
          </w:p>
        </w:tc>
        <w:tc>
          <w:tcPr>
            <w:tcW w:w="2785" w:type="dxa"/>
          </w:tcPr>
          <w:p w14:paraId="4372F1ED" w14:textId="7009EE6D" w:rsidR="004316E4" w:rsidRPr="00240A61" w:rsidRDefault="004316E4" w:rsidP="006E369B">
            <w:pPr>
              <w:spacing w:line="276" w:lineRule="auto"/>
              <w:rPr>
                <w:rFonts w:cstheme="minorHAnsi"/>
                <w:sz w:val="16"/>
                <w:szCs w:val="16"/>
              </w:rPr>
            </w:pPr>
            <w:r w:rsidRPr="00240A61">
              <w:rPr>
                <w:rFonts w:eastAsiaTheme="minorEastAsia" w:cstheme="minorHAnsi"/>
                <w:sz w:val="16"/>
                <w:szCs w:val="16"/>
                <w:lang w:eastAsia="en-AU"/>
              </w:rPr>
              <w:t>Monoclinic</w:t>
            </w:r>
          </w:p>
        </w:tc>
        <w:tc>
          <w:tcPr>
            <w:tcW w:w="2786" w:type="dxa"/>
          </w:tcPr>
          <w:p w14:paraId="2BB7F3EE" w14:textId="480CBDDD" w:rsidR="004316E4" w:rsidRPr="00240A61" w:rsidRDefault="004316E4" w:rsidP="006E369B">
            <w:pPr>
              <w:spacing w:line="276" w:lineRule="auto"/>
              <w:rPr>
                <w:rFonts w:cstheme="minorHAnsi"/>
                <w:sz w:val="16"/>
                <w:szCs w:val="16"/>
              </w:rPr>
            </w:pPr>
            <w:r w:rsidRPr="00240A61">
              <w:rPr>
                <w:rFonts w:eastAsiaTheme="minorEastAsia" w:cstheme="minorHAnsi"/>
                <w:sz w:val="16"/>
                <w:szCs w:val="16"/>
                <w:lang w:eastAsia="en-AU"/>
              </w:rPr>
              <w:t>Monoclinic</w:t>
            </w:r>
          </w:p>
        </w:tc>
        <w:tc>
          <w:tcPr>
            <w:tcW w:w="2786" w:type="dxa"/>
          </w:tcPr>
          <w:p w14:paraId="4B15BB57" w14:textId="2BDCA147" w:rsidR="004316E4" w:rsidRPr="00240A61" w:rsidRDefault="004316E4" w:rsidP="006E369B">
            <w:pPr>
              <w:spacing w:line="276" w:lineRule="auto"/>
              <w:rPr>
                <w:rFonts w:cstheme="minorHAnsi"/>
                <w:sz w:val="16"/>
                <w:szCs w:val="16"/>
              </w:rPr>
            </w:pPr>
            <w:r w:rsidRPr="00240A61">
              <w:rPr>
                <w:rFonts w:eastAsiaTheme="minorEastAsia" w:cstheme="minorHAnsi"/>
                <w:sz w:val="16"/>
                <w:szCs w:val="16"/>
                <w:lang w:eastAsia="en-AU"/>
              </w:rPr>
              <w:t>Monoclinic</w:t>
            </w:r>
          </w:p>
        </w:tc>
        <w:tc>
          <w:tcPr>
            <w:tcW w:w="2786" w:type="dxa"/>
            <w:tcBorders>
              <w:right w:val="single" w:sz="4" w:space="0" w:color="auto"/>
            </w:tcBorders>
          </w:tcPr>
          <w:p w14:paraId="1BC0D632" w14:textId="7589688F" w:rsidR="004316E4" w:rsidRPr="00240A61" w:rsidRDefault="004316E4" w:rsidP="006E369B">
            <w:pPr>
              <w:spacing w:line="276" w:lineRule="auto"/>
              <w:rPr>
                <w:rFonts w:cstheme="minorHAnsi"/>
                <w:sz w:val="16"/>
                <w:szCs w:val="16"/>
              </w:rPr>
            </w:pPr>
            <w:r w:rsidRPr="00240A61">
              <w:rPr>
                <w:rFonts w:eastAsiaTheme="minorEastAsia" w:cstheme="minorHAnsi"/>
                <w:sz w:val="16"/>
                <w:szCs w:val="16"/>
                <w:lang w:eastAsia="en-AU"/>
              </w:rPr>
              <w:t>Monoclinic</w:t>
            </w:r>
          </w:p>
        </w:tc>
      </w:tr>
      <w:tr w:rsidR="004316E4" w:rsidRPr="00240A61" w14:paraId="3408CECE" w14:textId="77777777" w:rsidTr="006E369B">
        <w:trPr>
          <w:trHeight w:val="253"/>
        </w:trPr>
        <w:tc>
          <w:tcPr>
            <w:tcW w:w="2785" w:type="dxa"/>
            <w:tcBorders>
              <w:left w:val="single" w:sz="4" w:space="0" w:color="auto"/>
            </w:tcBorders>
          </w:tcPr>
          <w:p w14:paraId="4266A0EA" w14:textId="77777777" w:rsidR="004316E4" w:rsidRPr="00240A61" w:rsidRDefault="004316E4" w:rsidP="006E369B">
            <w:pPr>
              <w:spacing w:line="276" w:lineRule="auto"/>
              <w:rPr>
                <w:rFonts w:cstheme="minorHAnsi"/>
                <w:b/>
                <w:bCs/>
                <w:sz w:val="16"/>
                <w:szCs w:val="16"/>
              </w:rPr>
            </w:pPr>
            <w:r w:rsidRPr="00240A61">
              <w:rPr>
                <w:rFonts w:cstheme="minorHAnsi"/>
                <w:b/>
                <w:bCs/>
                <w:sz w:val="16"/>
                <w:szCs w:val="16"/>
              </w:rPr>
              <w:t>Space Group</w:t>
            </w:r>
          </w:p>
        </w:tc>
        <w:tc>
          <w:tcPr>
            <w:tcW w:w="2785" w:type="dxa"/>
          </w:tcPr>
          <w:p w14:paraId="763811F6" w14:textId="4A23DA0A" w:rsidR="004316E4" w:rsidRPr="00240A61" w:rsidRDefault="004316E4" w:rsidP="006E369B">
            <w:pPr>
              <w:spacing w:line="276" w:lineRule="auto"/>
              <w:rPr>
                <w:rFonts w:cstheme="minorHAnsi"/>
                <w:sz w:val="16"/>
                <w:szCs w:val="16"/>
              </w:rPr>
            </w:pPr>
            <w:r w:rsidRPr="00240A61">
              <w:rPr>
                <w:rFonts w:eastAsiaTheme="minorEastAsia" w:cstheme="minorHAnsi"/>
                <w:i/>
                <w:iCs/>
                <w:sz w:val="16"/>
                <w:szCs w:val="16"/>
                <w:lang w:eastAsia="en-AU"/>
              </w:rPr>
              <w:t>P</w:t>
            </w:r>
            <w:r w:rsidRPr="00240A61">
              <w:rPr>
                <w:rFonts w:eastAsiaTheme="minorEastAsia" w:cstheme="minorHAnsi"/>
                <w:sz w:val="16"/>
                <w:szCs w:val="16"/>
                <w:lang w:eastAsia="en-AU"/>
              </w:rPr>
              <w:t>2</w:t>
            </w:r>
            <w:r w:rsidRPr="00240A61">
              <w:rPr>
                <w:rFonts w:eastAsiaTheme="minorEastAsia" w:cstheme="minorHAnsi"/>
                <w:sz w:val="16"/>
                <w:szCs w:val="16"/>
                <w:vertAlign w:val="subscript"/>
                <w:lang w:eastAsia="en-AU"/>
              </w:rPr>
              <w:t>1</w:t>
            </w:r>
            <w:r w:rsidRPr="00240A61">
              <w:rPr>
                <w:rFonts w:eastAsiaTheme="minorEastAsia" w:cstheme="minorHAnsi"/>
                <w:sz w:val="16"/>
                <w:szCs w:val="16"/>
                <w:lang w:eastAsia="en-AU"/>
              </w:rPr>
              <w:t>/</w:t>
            </w:r>
            <w:r w:rsidRPr="00240A61">
              <w:rPr>
                <w:rFonts w:eastAsiaTheme="minorEastAsia" w:cstheme="minorHAnsi"/>
                <w:i/>
                <w:iCs/>
                <w:sz w:val="16"/>
                <w:szCs w:val="16"/>
                <w:lang w:eastAsia="en-AU"/>
              </w:rPr>
              <w:t>c</w:t>
            </w:r>
          </w:p>
        </w:tc>
        <w:tc>
          <w:tcPr>
            <w:tcW w:w="2786" w:type="dxa"/>
          </w:tcPr>
          <w:p w14:paraId="60160C37" w14:textId="5C7082C7" w:rsidR="004316E4" w:rsidRPr="00240A61" w:rsidRDefault="004316E4" w:rsidP="006E369B">
            <w:pPr>
              <w:spacing w:line="276" w:lineRule="auto"/>
              <w:rPr>
                <w:rFonts w:cstheme="minorHAnsi"/>
                <w:sz w:val="16"/>
                <w:szCs w:val="16"/>
              </w:rPr>
            </w:pPr>
            <w:r w:rsidRPr="00240A61">
              <w:rPr>
                <w:rFonts w:eastAsiaTheme="minorEastAsia" w:cstheme="minorHAnsi"/>
                <w:i/>
                <w:iCs/>
                <w:sz w:val="16"/>
                <w:szCs w:val="16"/>
                <w:lang w:eastAsia="en-AU"/>
              </w:rPr>
              <w:t>P</w:t>
            </w:r>
            <w:r w:rsidRPr="00240A61">
              <w:rPr>
                <w:rFonts w:eastAsiaTheme="minorEastAsia" w:cstheme="minorHAnsi"/>
                <w:sz w:val="16"/>
                <w:szCs w:val="16"/>
                <w:lang w:eastAsia="en-AU"/>
              </w:rPr>
              <w:t>2</w:t>
            </w:r>
            <w:r w:rsidRPr="00240A61">
              <w:rPr>
                <w:rFonts w:eastAsiaTheme="minorEastAsia" w:cstheme="minorHAnsi"/>
                <w:sz w:val="16"/>
                <w:szCs w:val="16"/>
                <w:vertAlign w:val="subscript"/>
                <w:lang w:eastAsia="en-AU"/>
              </w:rPr>
              <w:t>1</w:t>
            </w:r>
            <w:r w:rsidRPr="00240A61">
              <w:rPr>
                <w:rFonts w:eastAsiaTheme="minorEastAsia" w:cstheme="minorHAnsi"/>
                <w:sz w:val="16"/>
                <w:szCs w:val="16"/>
                <w:lang w:eastAsia="en-AU"/>
              </w:rPr>
              <w:t>/</w:t>
            </w:r>
            <w:r w:rsidRPr="00240A61">
              <w:rPr>
                <w:rFonts w:eastAsiaTheme="minorEastAsia" w:cstheme="minorHAnsi"/>
                <w:i/>
                <w:iCs/>
                <w:sz w:val="16"/>
                <w:szCs w:val="16"/>
                <w:lang w:eastAsia="en-AU"/>
              </w:rPr>
              <w:t>c</w:t>
            </w:r>
          </w:p>
        </w:tc>
        <w:tc>
          <w:tcPr>
            <w:tcW w:w="2786" w:type="dxa"/>
          </w:tcPr>
          <w:p w14:paraId="48DF91F1" w14:textId="635601A1" w:rsidR="004316E4" w:rsidRPr="00240A61" w:rsidRDefault="004316E4" w:rsidP="006E369B">
            <w:pPr>
              <w:spacing w:line="276" w:lineRule="auto"/>
              <w:rPr>
                <w:rFonts w:cstheme="minorHAnsi"/>
                <w:sz w:val="16"/>
                <w:szCs w:val="16"/>
              </w:rPr>
            </w:pPr>
            <w:r w:rsidRPr="00240A61">
              <w:rPr>
                <w:rFonts w:eastAsiaTheme="minorEastAsia" w:cstheme="minorHAnsi"/>
                <w:i/>
                <w:iCs/>
                <w:sz w:val="16"/>
                <w:szCs w:val="16"/>
                <w:lang w:eastAsia="en-AU"/>
              </w:rPr>
              <w:t>P</w:t>
            </w:r>
            <w:r w:rsidRPr="00240A61">
              <w:rPr>
                <w:rFonts w:eastAsiaTheme="minorEastAsia" w:cstheme="minorHAnsi"/>
                <w:sz w:val="16"/>
                <w:szCs w:val="16"/>
                <w:lang w:eastAsia="en-AU"/>
              </w:rPr>
              <w:t>2</w:t>
            </w:r>
            <w:r w:rsidRPr="00240A61">
              <w:rPr>
                <w:rFonts w:eastAsiaTheme="minorEastAsia" w:cstheme="minorHAnsi"/>
                <w:sz w:val="16"/>
                <w:szCs w:val="16"/>
                <w:vertAlign w:val="subscript"/>
                <w:lang w:eastAsia="en-AU"/>
              </w:rPr>
              <w:t>1</w:t>
            </w:r>
            <w:r w:rsidRPr="00240A61">
              <w:rPr>
                <w:rFonts w:eastAsiaTheme="minorEastAsia" w:cstheme="minorHAnsi"/>
                <w:sz w:val="16"/>
                <w:szCs w:val="16"/>
                <w:lang w:eastAsia="en-AU"/>
              </w:rPr>
              <w:t>/</w:t>
            </w:r>
            <w:r w:rsidRPr="00240A61">
              <w:rPr>
                <w:rFonts w:eastAsiaTheme="minorEastAsia" w:cstheme="minorHAnsi"/>
                <w:i/>
                <w:iCs/>
                <w:sz w:val="16"/>
                <w:szCs w:val="16"/>
                <w:lang w:eastAsia="en-AU"/>
              </w:rPr>
              <w:t>c</w:t>
            </w:r>
          </w:p>
        </w:tc>
        <w:tc>
          <w:tcPr>
            <w:tcW w:w="2786" w:type="dxa"/>
            <w:tcBorders>
              <w:right w:val="single" w:sz="4" w:space="0" w:color="auto"/>
            </w:tcBorders>
          </w:tcPr>
          <w:p w14:paraId="43EE9CF9" w14:textId="337D2572" w:rsidR="004316E4" w:rsidRPr="00240A61" w:rsidRDefault="004316E4" w:rsidP="006E369B">
            <w:pPr>
              <w:spacing w:line="276" w:lineRule="auto"/>
              <w:rPr>
                <w:rFonts w:cstheme="minorHAnsi"/>
                <w:sz w:val="16"/>
                <w:szCs w:val="16"/>
              </w:rPr>
            </w:pPr>
            <w:r w:rsidRPr="00240A61">
              <w:rPr>
                <w:rFonts w:eastAsiaTheme="minorEastAsia" w:cstheme="minorHAnsi"/>
                <w:i/>
                <w:iCs/>
                <w:sz w:val="16"/>
                <w:szCs w:val="16"/>
                <w:lang w:eastAsia="en-AU"/>
              </w:rPr>
              <w:t>P</w:t>
            </w:r>
            <w:r w:rsidRPr="00240A61">
              <w:rPr>
                <w:rFonts w:eastAsiaTheme="minorEastAsia" w:cstheme="minorHAnsi"/>
                <w:sz w:val="16"/>
                <w:szCs w:val="16"/>
                <w:lang w:eastAsia="en-AU"/>
              </w:rPr>
              <w:t>2</w:t>
            </w:r>
            <w:r w:rsidRPr="00240A61">
              <w:rPr>
                <w:rFonts w:eastAsiaTheme="minorEastAsia" w:cstheme="minorHAnsi"/>
                <w:sz w:val="16"/>
                <w:szCs w:val="16"/>
                <w:vertAlign w:val="subscript"/>
                <w:lang w:eastAsia="en-AU"/>
              </w:rPr>
              <w:t>1</w:t>
            </w:r>
            <w:r w:rsidRPr="00240A61">
              <w:rPr>
                <w:rFonts w:eastAsiaTheme="minorEastAsia" w:cstheme="minorHAnsi"/>
                <w:sz w:val="16"/>
                <w:szCs w:val="16"/>
                <w:lang w:eastAsia="en-AU"/>
              </w:rPr>
              <w:t>/</w:t>
            </w:r>
            <w:r w:rsidRPr="00240A61">
              <w:rPr>
                <w:rFonts w:eastAsiaTheme="minorEastAsia" w:cstheme="minorHAnsi"/>
                <w:i/>
                <w:iCs/>
                <w:sz w:val="16"/>
                <w:szCs w:val="16"/>
                <w:lang w:eastAsia="en-AU"/>
              </w:rPr>
              <w:t>c</w:t>
            </w:r>
          </w:p>
        </w:tc>
      </w:tr>
      <w:tr w:rsidR="007A03D7" w:rsidRPr="00240A61" w14:paraId="43A11E85" w14:textId="77777777" w:rsidTr="006E369B">
        <w:trPr>
          <w:trHeight w:val="253"/>
        </w:trPr>
        <w:tc>
          <w:tcPr>
            <w:tcW w:w="2785" w:type="dxa"/>
            <w:tcBorders>
              <w:left w:val="single" w:sz="4" w:space="0" w:color="auto"/>
            </w:tcBorders>
          </w:tcPr>
          <w:p w14:paraId="50F28037" w14:textId="77777777" w:rsidR="007A03D7" w:rsidRPr="00240A61" w:rsidRDefault="007A03D7" w:rsidP="006E369B">
            <w:pPr>
              <w:spacing w:line="276" w:lineRule="auto"/>
              <w:rPr>
                <w:rFonts w:cstheme="minorHAnsi"/>
                <w:b/>
                <w:bCs/>
                <w:sz w:val="16"/>
                <w:szCs w:val="16"/>
              </w:rPr>
            </w:pPr>
            <w:r w:rsidRPr="00240A61">
              <w:rPr>
                <w:rFonts w:eastAsiaTheme="minorEastAsia" w:cstheme="minorHAnsi"/>
                <w:b/>
                <w:bCs/>
                <w:i/>
                <w:iCs/>
                <w:sz w:val="16"/>
                <w:szCs w:val="16"/>
                <w:lang w:eastAsia="en-AU"/>
              </w:rPr>
              <w:t>a</w:t>
            </w:r>
            <w:r w:rsidRPr="00240A61">
              <w:rPr>
                <w:rFonts w:eastAsiaTheme="minorEastAsia" w:cstheme="minorHAnsi"/>
                <w:b/>
                <w:bCs/>
                <w:sz w:val="16"/>
                <w:szCs w:val="16"/>
                <w:lang w:eastAsia="en-AU"/>
              </w:rPr>
              <w:t xml:space="preserve">, </w:t>
            </w:r>
            <w:r w:rsidRPr="00240A61">
              <w:rPr>
                <w:rFonts w:eastAsiaTheme="minorEastAsia" w:cstheme="minorHAnsi"/>
                <w:b/>
                <w:bCs/>
                <w:i/>
                <w:iCs/>
                <w:sz w:val="16"/>
                <w:szCs w:val="16"/>
                <w:lang w:eastAsia="en-AU"/>
              </w:rPr>
              <w:t>b</w:t>
            </w:r>
            <w:r w:rsidRPr="00240A61">
              <w:rPr>
                <w:rFonts w:eastAsiaTheme="minorEastAsia" w:cstheme="minorHAnsi"/>
                <w:b/>
                <w:bCs/>
                <w:sz w:val="16"/>
                <w:szCs w:val="16"/>
                <w:lang w:eastAsia="en-AU"/>
              </w:rPr>
              <w:t xml:space="preserve">, </w:t>
            </w:r>
            <w:r w:rsidRPr="00240A61">
              <w:rPr>
                <w:rFonts w:eastAsiaTheme="minorEastAsia" w:cstheme="minorHAnsi"/>
                <w:b/>
                <w:bCs/>
                <w:i/>
                <w:iCs/>
                <w:sz w:val="16"/>
                <w:szCs w:val="16"/>
                <w:lang w:eastAsia="en-AU"/>
              </w:rPr>
              <w:t>c</w:t>
            </w:r>
            <w:r w:rsidRPr="00240A61">
              <w:rPr>
                <w:rFonts w:eastAsiaTheme="minorEastAsia" w:cstheme="minorHAnsi"/>
                <w:b/>
                <w:bCs/>
                <w:sz w:val="16"/>
                <w:szCs w:val="16"/>
                <w:lang w:eastAsia="en-AU"/>
              </w:rPr>
              <w:t xml:space="preserve"> (Å)</w:t>
            </w:r>
          </w:p>
        </w:tc>
        <w:tc>
          <w:tcPr>
            <w:tcW w:w="2785" w:type="dxa"/>
          </w:tcPr>
          <w:p w14:paraId="022D8D7C" w14:textId="3FFBA0D4" w:rsidR="007A03D7" w:rsidRPr="00240A61" w:rsidRDefault="007A03D7" w:rsidP="006E369B">
            <w:pPr>
              <w:spacing w:line="276" w:lineRule="auto"/>
              <w:rPr>
                <w:rFonts w:cstheme="minorHAnsi"/>
                <w:sz w:val="16"/>
                <w:szCs w:val="16"/>
              </w:rPr>
            </w:pPr>
            <w:r w:rsidRPr="00240A61">
              <w:rPr>
                <w:rFonts w:eastAsiaTheme="minorEastAsia" w:cstheme="minorHAnsi"/>
                <w:sz w:val="16"/>
                <w:szCs w:val="16"/>
                <w:lang w:eastAsia="en-AU"/>
              </w:rPr>
              <w:t>11.58039 (8), 31.7422 (3), 22.05036 (13)</w:t>
            </w:r>
          </w:p>
        </w:tc>
        <w:tc>
          <w:tcPr>
            <w:tcW w:w="2786" w:type="dxa"/>
          </w:tcPr>
          <w:p w14:paraId="289976CF" w14:textId="308A04CC" w:rsidR="007A03D7" w:rsidRPr="00240A61" w:rsidRDefault="007A03D7" w:rsidP="006E369B">
            <w:pPr>
              <w:spacing w:line="276" w:lineRule="auto"/>
              <w:rPr>
                <w:rFonts w:cstheme="minorHAnsi"/>
                <w:sz w:val="16"/>
                <w:szCs w:val="16"/>
              </w:rPr>
            </w:pPr>
            <w:r w:rsidRPr="00240A61">
              <w:rPr>
                <w:rFonts w:eastAsiaTheme="minorEastAsia" w:cstheme="minorHAnsi"/>
                <w:sz w:val="16"/>
                <w:szCs w:val="16"/>
                <w:lang w:eastAsia="en-AU"/>
              </w:rPr>
              <w:t>11.6435 (2), 32.4363 (7), 22.3533 (3)</w:t>
            </w:r>
          </w:p>
        </w:tc>
        <w:tc>
          <w:tcPr>
            <w:tcW w:w="2786" w:type="dxa"/>
          </w:tcPr>
          <w:p w14:paraId="226FB5D9" w14:textId="173C4B6A" w:rsidR="007A03D7" w:rsidRPr="00A02C12" w:rsidRDefault="007A03D7" w:rsidP="006E369B">
            <w:pPr>
              <w:spacing w:line="276" w:lineRule="auto"/>
              <w:rPr>
                <w:rFonts w:cstheme="minorHAnsi"/>
                <w:sz w:val="16"/>
                <w:szCs w:val="16"/>
              </w:rPr>
            </w:pPr>
            <w:r w:rsidRPr="00A02C12">
              <w:rPr>
                <w:rFonts w:eastAsiaTheme="minorEastAsia"/>
                <w:sz w:val="16"/>
                <w:szCs w:val="16"/>
                <w:lang w:eastAsia="en-AU"/>
              </w:rPr>
              <w:t>11.5207 (6), 31.798 (11), 22.1159 (13)</w:t>
            </w:r>
          </w:p>
        </w:tc>
        <w:tc>
          <w:tcPr>
            <w:tcW w:w="2786" w:type="dxa"/>
            <w:tcBorders>
              <w:right w:val="single" w:sz="4" w:space="0" w:color="auto"/>
            </w:tcBorders>
          </w:tcPr>
          <w:p w14:paraId="32A01DB9" w14:textId="076F60AB" w:rsidR="007A03D7" w:rsidRPr="007A03D7" w:rsidRDefault="007A03D7" w:rsidP="006E369B">
            <w:pPr>
              <w:spacing w:line="276" w:lineRule="auto"/>
              <w:rPr>
                <w:rFonts w:cstheme="minorHAnsi"/>
                <w:sz w:val="16"/>
                <w:szCs w:val="16"/>
              </w:rPr>
            </w:pPr>
            <w:r w:rsidRPr="007A03D7">
              <w:rPr>
                <w:rFonts w:eastAsiaTheme="minorEastAsia"/>
                <w:sz w:val="16"/>
                <w:szCs w:val="16"/>
                <w:lang w:eastAsia="en-AU"/>
              </w:rPr>
              <w:t>11.3774 (5), 31.272 (10), 21.8464 (10)</w:t>
            </w:r>
          </w:p>
        </w:tc>
      </w:tr>
      <w:tr w:rsidR="007A03D7" w:rsidRPr="00240A61" w14:paraId="2D414A84" w14:textId="77777777" w:rsidTr="006E369B">
        <w:trPr>
          <w:trHeight w:val="253"/>
        </w:trPr>
        <w:tc>
          <w:tcPr>
            <w:tcW w:w="2785" w:type="dxa"/>
            <w:tcBorders>
              <w:left w:val="single" w:sz="4" w:space="0" w:color="auto"/>
            </w:tcBorders>
          </w:tcPr>
          <w:p w14:paraId="171CA5C4" w14:textId="4098E525" w:rsidR="007A03D7" w:rsidRPr="00240A61" w:rsidRDefault="007A03D7" w:rsidP="006E369B">
            <w:pPr>
              <w:spacing w:line="276" w:lineRule="auto"/>
              <w:rPr>
                <w:rFonts w:eastAsiaTheme="minorEastAsia" w:cstheme="minorHAnsi"/>
                <w:b/>
                <w:bCs/>
                <w:sz w:val="16"/>
                <w:szCs w:val="16"/>
                <w:lang w:eastAsia="en-AU"/>
              </w:rPr>
            </w:pPr>
            <w:r w:rsidRPr="00240A61">
              <w:rPr>
                <w:rFonts w:eastAsiaTheme="minorEastAsia" w:cstheme="minorHAnsi"/>
                <w:b/>
                <w:bCs/>
                <w:i/>
                <w:iCs/>
                <w:sz w:val="16"/>
                <w:szCs w:val="16"/>
                <w:lang w:eastAsia="en-AU"/>
              </w:rPr>
              <w:t>β</w:t>
            </w:r>
            <w:r w:rsidRPr="00240A61">
              <w:rPr>
                <w:rFonts w:eastAsiaTheme="minorEastAsia" w:cstheme="minorHAnsi"/>
                <w:b/>
                <w:bCs/>
                <w:sz w:val="16"/>
                <w:szCs w:val="16"/>
                <w:lang w:eastAsia="en-AU"/>
              </w:rPr>
              <w:t xml:space="preserve"> (°)</w:t>
            </w:r>
          </w:p>
        </w:tc>
        <w:tc>
          <w:tcPr>
            <w:tcW w:w="2785" w:type="dxa"/>
          </w:tcPr>
          <w:p w14:paraId="411014B0" w14:textId="3355B69D" w:rsidR="007A03D7" w:rsidRPr="00240A61" w:rsidRDefault="007A03D7" w:rsidP="006E369B">
            <w:pPr>
              <w:spacing w:line="276" w:lineRule="auto"/>
              <w:rPr>
                <w:rFonts w:cstheme="minorHAnsi"/>
                <w:sz w:val="16"/>
                <w:szCs w:val="16"/>
              </w:rPr>
            </w:pPr>
            <w:r w:rsidRPr="00240A61">
              <w:rPr>
                <w:rFonts w:eastAsiaTheme="minorEastAsia" w:cstheme="minorHAnsi"/>
                <w:sz w:val="16"/>
                <w:szCs w:val="16"/>
                <w:lang w:eastAsia="en-AU"/>
              </w:rPr>
              <w:t>94.0771 (6)</w:t>
            </w:r>
          </w:p>
        </w:tc>
        <w:tc>
          <w:tcPr>
            <w:tcW w:w="2786" w:type="dxa"/>
          </w:tcPr>
          <w:p w14:paraId="20F67E87" w14:textId="39E6C44D" w:rsidR="007A03D7" w:rsidRPr="00240A61" w:rsidRDefault="007A03D7" w:rsidP="006E369B">
            <w:pPr>
              <w:spacing w:line="276" w:lineRule="auto"/>
              <w:rPr>
                <w:rFonts w:cstheme="minorHAnsi"/>
                <w:sz w:val="16"/>
                <w:szCs w:val="16"/>
              </w:rPr>
            </w:pPr>
            <w:r w:rsidRPr="00240A61">
              <w:rPr>
                <w:rFonts w:eastAsiaTheme="minorEastAsia" w:cstheme="minorHAnsi"/>
                <w:sz w:val="16"/>
                <w:szCs w:val="16"/>
                <w:lang w:eastAsia="en-AU"/>
              </w:rPr>
              <w:t>94.416 (1)</w:t>
            </w:r>
          </w:p>
        </w:tc>
        <w:tc>
          <w:tcPr>
            <w:tcW w:w="2786" w:type="dxa"/>
          </w:tcPr>
          <w:p w14:paraId="2B60CBAC" w14:textId="7F25EE28" w:rsidR="007A03D7" w:rsidRPr="00A02C12" w:rsidRDefault="007A03D7" w:rsidP="006E369B">
            <w:pPr>
              <w:spacing w:line="276" w:lineRule="auto"/>
              <w:rPr>
                <w:rFonts w:cstheme="minorHAnsi"/>
                <w:sz w:val="16"/>
                <w:szCs w:val="16"/>
              </w:rPr>
            </w:pPr>
            <w:r w:rsidRPr="00A02C12">
              <w:rPr>
                <w:rFonts w:eastAsiaTheme="minorEastAsia"/>
                <w:sz w:val="16"/>
                <w:szCs w:val="16"/>
                <w:lang w:eastAsia="en-AU"/>
              </w:rPr>
              <w:t>94.249 (5)</w:t>
            </w:r>
          </w:p>
        </w:tc>
        <w:tc>
          <w:tcPr>
            <w:tcW w:w="2786" w:type="dxa"/>
            <w:tcBorders>
              <w:right w:val="single" w:sz="4" w:space="0" w:color="auto"/>
            </w:tcBorders>
          </w:tcPr>
          <w:p w14:paraId="3B725C07" w14:textId="56DC32B2" w:rsidR="007A03D7" w:rsidRPr="007A03D7" w:rsidRDefault="007A03D7" w:rsidP="006E369B">
            <w:pPr>
              <w:spacing w:line="276" w:lineRule="auto"/>
              <w:rPr>
                <w:rFonts w:cstheme="minorHAnsi"/>
                <w:sz w:val="16"/>
                <w:szCs w:val="16"/>
              </w:rPr>
            </w:pPr>
            <w:r w:rsidRPr="007A03D7">
              <w:rPr>
                <w:rFonts w:eastAsiaTheme="minorEastAsia"/>
                <w:sz w:val="16"/>
                <w:szCs w:val="16"/>
                <w:lang w:eastAsia="en-AU"/>
              </w:rPr>
              <w:t>93.952 (4)</w:t>
            </w:r>
          </w:p>
        </w:tc>
      </w:tr>
      <w:tr w:rsidR="007A03D7" w:rsidRPr="00240A61" w14:paraId="138AE39A" w14:textId="77777777" w:rsidTr="006E369B">
        <w:trPr>
          <w:trHeight w:val="268"/>
        </w:trPr>
        <w:tc>
          <w:tcPr>
            <w:tcW w:w="2785" w:type="dxa"/>
            <w:tcBorders>
              <w:left w:val="single" w:sz="4" w:space="0" w:color="auto"/>
            </w:tcBorders>
          </w:tcPr>
          <w:p w14:paraId="3CD478DA" w14:textId="77777777" w:rsidR="007A03D7" w:rsidRPr="00240A61" w:rsidRDefault="007A03D7" w:rsidP="006E369B">
            <w:pPr>
              <w:spacing w:line="276" w:lineRule="auto"/>
              <w:rPr>
                <w:rFonts w:cstheme="minorHAnsi"/>
                <w:b/>
                <w:bCs/>
                <w:sz w:val="16"/>
                <w:szCs w:val="16"/>
              </w:rPr>
            </w:pPr>
            <w:r w:rsidRPr="00240A61">
              <w:rPr>
                <w:rFonts w:eastAsiaTheme="minorEastAsia" w:cstheme="minorHAnsi"/>
                <w:b/>
                <w:bCs/>
                <w:i/>
                <w:iCs/>
                <w:sz w:val="16"/>
                <w:szCs w:val="16"/>
                <w:lang w:eastAsia="en-AU"/>
              </w:rPr>
              <w:t>V</w:t>
            </w:r>
            <w:r w:rsidRPr="00240A61">
              <w:rPr>
                <w:rFonts w:eastAsiaTheme="minorEastAsia" w:cstheme="minorHAnsi"/>
                <w:b/>
                <w:bCs/>
                <w:sz w:val="16"/>
                <w:szCs w:val="16"/>
                <w:lang w:eastAsia="en-AU"/>
              </w:rPr>
              <w:t xml:space="preserve"> (Å</w:t>
            </w:r>
            <w:r w:rsidRPr="00240A61">
              <w:rPr>
                <w:rFonts w:eastAsiaTheme="minorEastAsia" w:cstheme="minorHAnsi"/>
                <w:b/>
                <w:bCs/>
                <w:sz w:val="16"/>
                <w:szCs w:val="16"/>
                <w:vertAlign w:val="superscript"/>
                <w:lang w:eastAsia="en-AU"/>
              </w:rPr>
              <w:t>3</w:t>
            </w:r>
            <w:r w:rsidRPr="00240A61">
              <w:rPr>
                <w:rFonts w:eastAsiaTheme="minorEastAsia" w:cstheme="minorHAnsi"/>
                <w:b/>
                <w:bCs/>
                <w:sz w:val="16"/>
                <w:szCs w:val="16"/>
                <w:lang w:eastAsia="en-AU"/>
              </w:rPr>
              <w:t>)</w:t>
            </w:r>
          </w:p>
        </w:tc>
        <w:tc>
          <w:tcPr>
            <w:tcW w:w="2785" w:type="dxa"/>
          </w:tcPr>
          <w:p w14:paraId="3E2D274D" w14:textId="7A4B7774" w:rsidR="007A03D7" w:rsidRPr="00240A61" w:rsidRDefault="007A03D7" w:rsidP="006E369B">
            <w:pPr>
              <w:spacing w:line="276" w:lineRule="auto"/>
              <w:rPr>
                <w:rFonts w:cstheme="minorHAnsi"/>
                <w:sz w:val="16"/>
                <w:szCs w:val="16"/>
              </w:rPr>
            </w:pPr>
            <w:r w:rsidRPr="00240A61">
              <w:rPr>
                <w:rFonts w:eastAsiaTheme="minorEastAsia" w:cstheme="minorHAnsi"/>
                <w:sz w:val="16"/>
                <w:szCs w:val="16"/>
                <w:lang w:eastAsia="en-AU"/>
              </w:rPr>
              <w:t>8084.92 (10)</w:t>
            </w:r>
          </w:p>
        </w:tc>
        <w:tc>
          <w:tcPr>
            <w:tcW w:w="2786" w:type="dxa"/>
          </w:tcPr>
          <w:p w14:paraId="65498239" w14:textId="65058EAB" w:rsidR="007A03D7" w:rsidRPr="00240A61" w:rsidRDefault="007A03D7" w:rsidP="006E369B">
            <w:pPr>
              <w:spacing w:line="276" w:lineRule="auto"/>
              <w:rPr>
                <w:rFonts w:cstheme="minorHAnsi"/>
                <w:sz w:val="16"/>
                <w:szCs w:val="16"/>
              </w:rPr>
            </w:pPr>
            <w:r w:rsidRPr="00240A61">
              <w:rPr>
                <w:rFonts w:eastAsiaTheme="minorEastAsia" w:cstheme="minorHAnsi"/>
                <w:sz w:val="16"/>
                <w:szCs w:val="16"/>
                <w:lang w:eastAsia="en-AU"/>
              </w:rPr>
              <w:t>8417.2 (3)</w:t>
            </w:r>
          </w:p>
        </w:tc>
        <w:tc>
          <w:tcPr>
            <w:tcW w:w="2786" w:type="dxa"/>
          </w:tcPr>
          <w:p w14:paraId="5015A8F6" w14:textId="6D2E6DC3" w:rsidR="007A03D7" w:rsidRPr="00A02C12" w:rsidRDefault="007A03D7" w:rsidP="006E369B">
            <w:pPr>
              <w:spacing w:line="276" w:lineRule="auto"/>
              <w:rPr>
                <w:rFonts w:cstheme="minorHAnsi"/>
                <w:sz w:val="16"/>
                <w:szCs w:val="16"/>
              </w:rPr>
            </w:pPr>
            <w:r w:rsidRPr="00A02C12">
              <w:rPr>
                <w:rFonts w:eastAsiaTheme="minorEastAsia"/>
                <w:sz w:val="16"/>
                <w:szCs w:val="16"/>
                <w:lang w:eastAsia="en-AU"/>
              </w:rPr>
              <w:t>8080 (3)</w:t>
            </w:r>
          </w:p>
        </w:tc>
        <w:tc>
          <w:tcPr>
            <w:tcW w:w="2786" w:type="dxa"/>
            <w:tcBorders>
              <w:right w:val="single" w:sz="4" w:space="0" w:color="auto"/>
            </w:tcBorders>
          </w:tcPr>
          <w:p w14:paraId="69FFC08D" w14:textId="5891C7CE" w:rsidR="007A03D7" w:rsidRPr="007A03D7" w:rsidRDefault="007A03D7" w:rsidP="006E369B">
            <w:pPr>
              <w:spacing w:line="276" w:lineRule="auto"/>
              <w:rPr>
                <w:rFonts w:cstheme="minorHAnsi"/>
                <w:sz w:val="16"/>
                <w:szCs w:val="16"/>
              </w:rPr>
            </w:pPr>
            <w:r w:rsidRPr="007A03D7">
              <w:rPr>
                <w:rFonts w:eastAsiaTheme="minorEastAsia"/>
                <w:sz w:val="16"/>
                <w:szCs w:val="16"/>
                <w:lang w:eastAsia="en-AU"/>
              </w:rPr>
              <w:t>7754 (2)</w:t>
            </w:r>
          </w:p>
        </w:tc>
      </w:tr>
      <w:tr w:rsidR="00716E18" w:rsidRPr="00240A61" w14:paraId="56866BD5" w14:textId="77777777" w:rsidTr="006E369B">
        <w:trPr>
          <w:trHeight w:val="253"/>
        </w:trPr>
        <w:tc>
          <w:tcPr>
            <w:tcW w:w="2785" w:type="dxa"/>
            <w:tcBorders>
              <w:left w:val="single" w:sz="4" w:space="0" w:color="auto"/>
            </w:tcBorders>
          </w:tcPr>
          <w:p w14:paraId="524A4085" w14:textId="77777777" w:rsidR="00716E18" w:rsidRPr="00240A61" w:rsidRDefault="00716E18" w:rsidP="006E369B">
            <w:pPr>
              <w:spacing w:line="276" w:lineRule="auto"/>
              <w:rPr>
                <w:rFonts w:cstheme="minorHAnsi"/>
                <w:b/>
                <w:bCs/>
                <w:i/>
                <w:iCs/>
                <w:sz w:val="16"/>
                <w:szCs w:val="16"/>
              </w:rPr>
            </w:pPr>
            <w:r w:rsidRPr="00240A61">
              <w:rPr>
                <w:rFonts w:cstheme="minorHAnsi"/>
                <w:b/>
                <w:bCs/>
                <w:i/>
                <w:iCs/>
                <w:sz w:val="16"/>
                <w:szCs w:val="16"/>
              </w:rPr>
              <w:t>Z</w:t>
            </w:r>
          </w:p>
        </w:tc>
        <w:tc>
          <w:tcPr>
            <w:tcW w:w="2785" w:type="dxa"/>
          </w:tcPr>
          <w:p w14:paraId="059A034A" w14:textId="3A52D646" w:rsidR="00716E18" w:rsidRPr="00240A61" w:rsidRDefault="000D39DF" w:rsidP="006E369B">
            <w:pPr>
              <w:spacing w:line="276" w:lineRule="auto"/>
              <w:rPr>
                <w:rFonts w:cstheme="minorHAnsi"/>
                <w:sz w:val="16"/>
                <w:szCs w:val="16"/>
              </w:rPr>
            </w:pPr>
            <w:r w:rsidRPr="00240A61">
              <w:rPr>
                <w:rFonts w:cstheme="minorHAnsi"/>
                <w:sz w:val="16"/>
                <w:szCs w:val="16"/>
              </w:rPr>
              <w:t>8</w:t>
            </w:r>
          </w:p>
        </w:tc>
        <w:tc>
          <w:tcPr>
            <w:tcW w:w="2786" w:type="dxa"/>
          </w:tcPr>
          <w:p w14:paraId="007CE09D" w14:textId="213F2804" w:rsidR="00716E18" w:rsidRPr="00240A61" w:rsidRDefault="00240A61" w:rsidP="006E369B">
            <w:pPr>
              <w:spacing w:line="276" w:lineRule="auto"/>
              <w:rPr>
                <w:rFonts w:cstheme="minorHAnsi"/>
                <w:sz w:val="16"/>
                <w:szCs w:val="16"/>
              </w:rPr>
            </w:pPr>
            <w:r w:rsidRPr="00240A61">
              <w:rPr>
                <w:rFonts w:cstheme="minorHAnsi"/>
                <w:sz w:val="16"/>
                <w:szCs w:val="16"/>
              </w:rPr>
              <w:t>8</w:t>
            </w:r>
          </w:p>
        </w:tc>
        <w:tc>
          <w:tcPr>
            <w:tcW w:w="2786" w:type="dxa"/>
          </w:tcPr>
          <w:p w14:paraId="51C19963" w14:textId="2935CE26" w:rsidR="00716E18" w:rsidRPr="00240A61" w:rsidRDefault="00A02C12" w:rsidP="006E369B">
            <w:pPr>
              <w:spacing w:line="276" w:lineRule="auto"/>
              <w:rPr>
                <w:rFonts w:cstheme="minorHAnsi"/>
                <w:sz w:val="16"/>
                <w:szCs w:val="16"/>
              </w:rPr>
            </w:pPr>
            <w:r>
              <w:rPr>
                <w:rFonts w:cstheme="minorHAnsi"/>
                <w:sz w:val="16"/>
                <w:szCs w:val="16"/>
              </w:rPr>
              <w:t>8</w:t>
            </w:r>
          </w:p>
        </w:tc>
        <w:tc>
          <w:tcPr>
            <w:tcW w:w="2786" w:type="dxa"/>
            <w:tcBorders>
              <w:right w:val="single" w:sz="4" w:space="0" w:color="auto"/>
            </w:tcBorders>
          </w:tcPr>
          <w:p w14:paraId="0B264735" w14:textId="10324879" w:rsidR="00716E18" w:rsidRPr="00240A61" w:rsidRDefault="00A02C12" w:rsidP="006E369B">
            <w:pPr>
              <w:spacing w:line="276" w:lineRule="auto"/>
              <w:rPr>
                <w:rFonts w:cstheme="minorHAnsi"/>
                <w:sz w:val="16"/>
                <w:szCs w:val="16"/>
              </w:rPr>
            </w:pPr>
            <w:r>
              <w:rPr>
                <w:rFonts w:cstheme="minorHAnsi"/>
                <w:sz w:val="16"/>
                <w:szCs w:val="16"/>
              </w:rPr>
              <w:t>8</w:t>
            </w:r>
          </w:p>
        </w:tc>
      </w:tr>
      <w:tr w:rsidR="00716E18" w:rsidRPr="00240A61" w14:paraId="6CF829AD" w14:textId="77777777" w:rsidTr="006E369B">
        <w:trPr>
          <w:trHeight w:val="253"/>
        </w:trPr>
        <w:tc>
          <w:tcPr>
            <w:tcW w:w="2785" w:type="dxa"/>
            <w:tcBorders>
              <w:left w:val="single" w:sz="4" w:space="0" w:color="auto"/>
            </w:tcBorders>
          </w:tcPr>
          <w:p w14:paraId="7DE3B154" w14:textId="77777777" w:rsidR="00716E18" w:rsidRPr="00825787" w:rsidRDefault="00716E18" w:rsidP="006E369B">
            <w:pPr>
              <w:spacing w:line="276" w:lineRule="auto"/>
              <w:rPr>
                <w:rFonts w:cstheme="minorHAnsi"/>
                <w:b/>
                <w:bCs/>
                <w:sz w:val="16"/>
                <w:szCs w:val="16"/>
              </w:rPr>
            </w:pPr>
            <w:r w:rsidRPr="00825787">
              <w:rPr>
                <w:rFonts w:cstheme="minorHAnsi"/>
                <w:b/>
                <w:bCs/>
                <w:i/>
                <w:iCs/>
                <w:sz w:val="16"/>
                <w:szCs w:val="16"/>
              </w:rPr>
              <w:t>ρ</w:t>
            </w:r>
            <w:r w:rsidRPr="00825787">
              <w:rPr>
                <w:rFonts w:cstheme="minorHAnsi"/>
                <w:b/>
                <w:bCs/>
                <w:sz w:val="16"/>
                <w:szCs w:val="16"/>
              </w:rPr>
              <w:t xml:space="preserve"> (g </w:t>
            </w:r>
            <w:proofErr w:type="gramStart"/>
            <w:r w:rsidRPr="00825787">
              <w:rPr>
                <w:rFonts w:cstheme="minorHAnsi"/>
                <w:b/>
                <w:bCs/>
                <w:sz w:val="16"/>
                <w:szCs w:val="16"/>
              </w:rPr>
              <w:t>cm</w:t>
            </w:r>
            <w:r w:rsidRPr="00825787">
              <w:rPr>
                <w:rFonts w:cstheme="minorHAnsi"/>
                <w:b/>
                <w:bCs/>
                <w:sz w:val="16"/>
                <w:szCs w:val="16"/>
                <w:vertAlign w:val="superscript"/>
              </w:rPr>
              <w:t>-3</w:t>
            </w:r>
            <w:proofErr w:type="gramEnd"/>
            <w:r w:rsidRPr="00825787">
              <w:rPr>
                <w:rFonts w:cstheme="minorHAnsi"/>
                <w:b/>
                <w:bCs/>
                <w:sz w:val="16"/>
                <w:szCs w:val="16"/>
              </w:rPr>
              <w:t>)</w:t>
            </w:r>
          </w:p>
        </w:tc>
        <w:tc>
          <w:tcPr>
            <w:tcW w:w="2785" w:type="dxa"/>
          </w:tcPr>
          <w:p w14:paraId="2316D363" w14:textId="3036A1E8" w:rsidR="00716E18" w:rsidRPr="00825787" w:rsidRDefault="00825787" w:rsidP="006E369B">
            <w:pPr>
              <w:spacing w:line="276" w:lineRule="auto"/>
              <w:rPr>
                <w:rFonts w:cstheme="minorHAnsi"/>
                <w:sz w:val="16"/>
                <w:szCs w:val="16"/>
              </w:rPr>
            </w:pPr>
            <w:r>
              <w:rPr>
                <w:rFonts w:cstheme="minorHAnsi"/>
                <w:sz w:val="16"/>
                <w:szCs w:val="16"/>
              </w:rPr>
              <w:t>1.395</w:t>
            </w:r>
          </w:p>
        </w:tc>
        <w:tc>
          <w:tcPr>
            <w:tcW w:w="2786" w:type="dxa"/>
          </w:tcPr>
          <w:p w14:paraId="3DB837C9" w14:textId="087A6CD4" w:rsidR="00716E18" w:rsidRPr="00240A61" w:rsidRDefault="00825787" w:rsidP="006E369B">
            <w:pPr>
              <w:spacing w:line="276" w:lineRule="auto"/>
              <w:rPr>
                <w:rFonts w:cstheme="minorHAnsi"/>
                <w:sz w:val="16"/>
                <w:szCs w:val="16"/>
              </w:rPr>
            </w:pPr>
            <w:r>
              <w:rPr>
                <w:rFonts w:cstheme="minorHAnsi"/>
                <w:sz w:val="16"/>
                <w:szCs w:val="16"/>
              </w:rPr>
              <w:t>1.340</w:t>
            </w:r>
          </w:p>
        </w:tc>
        <w:tc>
          <w:tcPr>
            <w:tcW w:w="2786" w:type="dxa"/>
          </w:tcPr>
          <w:p w14:paraId="5F40E40C" w14:textId="7DA78A0A" w:rsidR="00716E18" w:rsidRPr="00240A61" w:rsidRDefault="00825787" w:rsidP="006E369B">
            <w:pPr>
              <w:spacing w:line="276" w:lineRule="auto"/>
              <w:rPr>
                <w:rFonts w:cstheme="minorHAnsi"/>
                <w:sz w:val="16"/>
                <w:szCs w:val="16"/>
              </w:rPr>
            </w:pPr>
            <w:r>
              <w:rPr>
                <w:rFonts w:cstheme="minorHAnsi"/>
                <w:sz w:val="16"/>
                <w:szCs w:val="16"/>
              </w:rPr>
              <w:t>1.396</w:t>
            </w:r>
          </w:p>
        </w:tc>
        <w:tc>
          <w:tcPr>
            <w:tcW w:w="2786" w:type="dxa"/>
            <w:tcBorders>
              <w:right w:val="single" w:sz="4" w:space="0" w:color="auto"/>
            </w:tcBorders>
          </w:tcPr>
          <w:p w14:paraId="57798BE1" w14:textId="2F1B5CA1" w:rsidR="00716E18" w:rsidRPr="00240A61" w:rsidRDefault="00825787" w:rsidP="006E369B">
            <w:pPr>
              <w:spacing w:line="276" w:lineRule="auto"/>
              <w:rPr>
                <w:rFonts w:cstheme="minorHAnsi"/>
                <w:sz w:val="16"/>
                <w:szCs w:val="16"/>
              </w:rPr>
            </w:pPr>
            <w:r>
              <w:rPr>
                <w:rFonts w:cstheme="minorHAnsi"/>
                <w:sz w:val="16"/>
                <w:szCs w:val="16"/>
              </w:rPr>
              <w:t>1.454</w:t>
            </w:r>
          </w:p>
        </w:tc>
      </w:tr>
      <w:tr w:rsidR="00A02C12" w:rsidRPr="00240A61" w14:paraId="013131D1" w14:textId="77777777" w:rsidTr="006E369B">
        <w:trPr>
          <w:trHeight w:val="268"/>
        </w:trPr>
        <w:tc>
          <w:tcPr>
            <w:tcW w:w="2785" w:type="dxa"/>
            <w:tcBorders>
              <w:left w:val="single" w:sz="4" w:space="0" w:color="auto"/>
            </w:tcBorders>
          </w:tcPr>
          <w:p w14:paraId="0763C41E" w14:textId="77777777" w:rsidR="00A02C12" w:rsidRPr="00240A61" w:rsidRDefault="00A02C12" w:rsidP="006E369B">
            <w:pPr>
              <w:spacing w:line="276" w:lineRule="auto"/>
              <w:rPr>
                <w:rFonts w:cstheme="minorHAnsi"/>
                <w:b/>
                <w:bCs/>
                <w:i/>
                <w:iCs/>
                <w:sz w:val="16"/>
                <w:szCs w:val="16"/>
              </w:rPr>
            </w:pPr>
            <w:r w:rsidRPr="00240A61">
              <w:rPr>
                <w:rFonts w:eastAsiaTheme="minorEastAsia" w:cstheme="minorHAnsi"/>
                <w:b/>
                <w:bCs/>
                <w:sz w:val="16"/>
                <w:szCs w:val="16"/>
                <w:lang w:eastAsia="en-AU"/>
              </w:rPr>
              <w:t>Radiation type</w:t>
            </w:r>
          </w:p>
        </w:tc>
        <w:tc>
          <w:tcPr>
            <w:tcW w:w="2785" w:type="dxa"/>
          </w:tcPr>
          <w:p w14:paraId="19676687" w14:textId="2C063DD0" w:rsidR="00A02C12" w:rsidRPr="00240A61" w:rsidRDefault="00A02C12" w:rsidP="006E369B">
            <w:pPr>
              <w:spacing w:line="276" w:lineRule="auto"/>
              <w:rPr>
                <w:rFonts w:cstheme="minorHAnsi"/>
                <w:sz w:val="16"/>
                <w:szCs w:val="16"/>
              </w:rPr>
            </w:pPr>
            <w:r w:rsidRPr="00240A61">
              <w:rPr>
                <w:rFonts w:eastAsiaTheme="minorEastAsia" w:cstheme="minorHAnsi"/>
                <w:sz w:val="16"/>
                <w:szCs w:val="16"/>
                <w:lang w:eastAsia="en-AU"/>
              </w:rPr>
              <w:t xml:space="preserve">Cu </w:t>
            </w:r>
            <w:r w:rsidRPr="00240A61">
              <w:rPr>
                <w:rFonts w:eastAsiaTheme="minorEastAsia" w:cstheme="minorHAnsi"/>
                <w:i/>
                <w:iCs/>
                <w:sz w:val="16"/>
                <w:szCs w:val="16"/>
                <w:lang w:eastAsia="en-AU"/>
              </w:rPr>
              <w:t>K</w:t>
            </w:r>
            <w:r w:rsidRPr="00240A61">
              <w:rPr>
                <w:rFonts w:eastAsiaTheme="minorEastAsia" w:cstheme="minorHAnsi"/>
                <w:sz w:val="16"/>
                <w:szCs w:val="16"/>
                <w:lang w:eastAsia="en-AU"/>
              </w:rPr>
              <w:t>α</w:t>
            </w:r>
          </w:p>
        </w:tc>
        <w:tc>
          <w:tcPr>
            <w:tcW w:w="2786" w:type="dxa"/>
          </w:tcPr>
          <w:p w14:paraId="2ED5024A" w14:textId="57E288C6" w:rsidR="00A02C12" w:rsidRPr="00240A61" w:rsidRDefault="00A02C12" w:rsidP="006E369B">
            <w:pPr>
              <w:spacing w:line="276" w:lineRule="auto"/>
              <w:rPr>
                <w:rFonts w:cstheme="minorHAnsi"/>
                <w:sz w:val="16"/>
                <w:szCs w:val="16"/>
              </w:rPr>
            </w:pPr>
            <w:r w:rsidRPr="00240A61">
              <w:rPr>
                <w:rFonts w:cstheme="minorHAnsi"/>
                <w:sz w:val="16"/>
                <w:szCs w:val="16"/>
              </w:rPr>
              <w:t xml:space="preserve">Mo </w:t>
            </w:r>
            <w:r w:rsidRPr="00240A61">
              <w:rPr>
                <w:rFonts w:eastAsiaTheme="minorEastAsia" w:cstheme="minorHAnsi"/>
                <w:i/>
                <w:iCs/>
                <w:sz w:val="16"/>
                <w:szCs w:val="16"/>
                <w:lang w:eastAsia="en-AU"/>
              </w:rPr>
              <w:t>K</w:t>
            </w:r>
            <w:r w:rsidRPr="00240A61">
              <w:rPr>
                <w:rFonts w:eastAsiaTheme="minorEastAsia" w:cstheme="minorHAnsi"/>
                <w:sz w:val="16"/>
                <w:szCs w:val="16"/>
                <w:lang w:eastAsia="en-AU"/>
              </w:rPr>
              <w:t>α</w:t>
            </w:r>
          </w:p>
        </w:tc>
        <w:tc>
          <w:tcPr>
            <w:tcW w:w="2786" w:type="dxa"/>
          </w:tcPr>
          <w:p w14:paraId="3CC5A208" w14:textId="4209700F" w:rsidR="00A02C12" w:rsidRPr="00240A61" w:rsidRDefault="00A02C12" w:rsidP="006E369B">
            <w:pPr>
              <w:spacing w:line="276" w:lineRule="auto"/>
              <w:rPr>
                <w:rFonts w:cstheme="minorHAnsi"/>
                <w:sz w:val="16"/>
                <w:szCs w:val="16"/>
              </w:rPr>
            </w:pPr>
            <w:r w:rsidRPr="00240A61">
              <w:rPr>
                <w:rFonts w:cstheme="minorHAnsi"/>
                <w:sz w:val="16"/>
                <w:szCs w:val="16"/>
              </w:rPr>
              <w:t xml:space="preserve">Mo </w:t>
            </w:r>
            <w:r w:rsidRPr="00240A61">
              <w:rPr>
                <w:rFonts w:eastAsiaTheme="minorEastAsia" w:cstheme="minorHAnsi"/>
                <w:i/>
                <w:iCs/>
                <w:sz w:val="16"/>
                <w:szCs w:val="16"/>
                <w:lang w:eastAsia="en-AU"/>
              </w:rPr>
              <w:t>K</w:t>
            </w:r>
            <w:r w:rsidRPr="00240A61">
              <w:rPr>
                <w:rFonts w:eastAsiaTheme="minorEastAsia" w:cstheme="minorHAnsi"/>
                <w:sz w:val="16"/>
                <w:szCs w:val="16"/>
                <w:lang w:eastAsia="en-AU"/>
              </w:rPr>
              <w:t>α</w:t>
            </w:r>
          </w:p>
        </w:tc>
        <w:tc>
          <w:tcPr>
            <w:tcW w:w="2786" w:type="dxa"/>
            <w:tcBorders>
              <w:right w:val="single" w:sz="4" w:space="0" w:color="auto"/>
            </w:tcBorders>
          </w:tcPr>
          <w:p w14:paraId="04E5DBE2" w14:textId="034EF2C7" w:rsidR="00A02C12" w:rsidRPr="00240A61" w:rsidRDefault="007A03D7" w:rsidP="006E369B">
            <w:pPr>
              <w:spacing w:line="276" w:lineRule="auto"/>
              <w:rPr>
                <w:rFonts w:cstheme="minorHAnsi"/>
                <w:sz w:val="16"/>
                <w:szCs w:val="16"/>
              </w:rPr>
            </w:pPr>
            <w:r w:rsidRPr="00240A61">
              <w:rPr>
                <w:rFonts w:cstheme="minorHAnsi"/>
                <w:sz w:val="16"/>
                <w:szCs w:val="16"/>
              </w:rPr>
              <w:t xml:space="preserve">Mo </w:t>
            </w:r>
            <w:r w:rsidRPr="00240A61">
              <w:rPr>
                <w:rFonts w:eastAsiaTheme="minorEastAsia" w:cstheme="minorHAnsi"/>
                <w:i/>
                <w:iCs/>
                <w:sz w:val="16"/>
                <w:szCs w:val="16"/>
                <w:lang w:eastAsia="en-AU"/>
              </w:rPr>
              <w:t>K</w:t>
            </w:r>
            <w:r w:rsidRPr="00240A61">
              <w:rPr>
                <w:rFonts w:eastAsiaTheme="minorEastAsia" w:cstheme="minorHAnsi"/>
                <w:sz w:val="16"/>
                <w:szCs w:val="16"/>
                <w:lang w:eastAsia="en-AU"/>
              </w:rPr>
              <w:t>α</w:t>
            </w:r>
          </w:p>
        </w:tc>
      </w:tr>
      <w:tr w:rsidR="00A02C12" w:rsidRPr="00240A61" w14:paraId="1E41C8FE" w14:textId="77777777" w:rsidTr="006E369B">
        <w:trPr>
          <w:trHeight w:val="253"/>
        </w:trPr>
        <w:tc>
          <w:tcPr>
            <w:tcW w:w="2785" w:type="dxa"/>
            <w:tcBorders>
              <w:left w:val="single" w:sz="4" w:space="0" w:color="auto"/>
            </w:tcBorders>
          </w:tcPr>
          <w:p w14:paraId="5750C1B1" w14:textId="77777777" w:rsidR="00A02C12" w:rsidRPr="00240A61" w:rsidRDefault="00A02C12" w:rsidP="006E369B">
            <w:pPr>
              <w:spacing w:line="276" w:lineRule="auto"/>
              <w:rPr>
                <w:rFonts w:cstheme="minorHAnsi"/>
                <w:b/>
                <w:bCs/>
                <w:i/>
                <w:iCs/>
                <w:sz w:val="16"/>
                <w:szCs w:val="16"/>
              </w:rPr>
            </w:pPr>
            <w:r w:rsidRPr="00240A61">
              <w:rPr>
                <w:rFonts w:eastAsiaTheme="minorEastAsia" w:cstheme="minorHAnsi"/>
                <w:b/>
                <w:bCs/>
                <w:i/>
                <w:iCs/>
                <w:sz w:val="16"/>
                <w:szCs w:val="16"/>
                <w:lang w:eastAsia="en-AU"/>
              </w:rPr>
              <w:t>µ</w:t>
            </w:r>
            <w:r w:rsidRPr="00240A61">
              <w:rPr>
                <w:rFonts w:eastAsiaTheme="minorEastAsia" w:cstheme="minorHAnsi"/>
                <w:b/>
                <w:bCs/>
                <w:sz w:val="16"/>
                <w:szCs w:val="16"/>
                <w:lang w:eastAsia="en-AU"/>
              </w:rPr>
              <w:t xml:space="preserve"> (</w:t>
            </w:r>
            <w:proofErr w:type="gramStart"/>
            <w:r w:rsidRPr="00240A61">
              <w:rPr>
                <w:rFonts w:eastAsiaTheme="minorEastAsia" w:cstheme="minorHAnsi"/>
                <w:b/>
                <w:bCs/>
                <w:sz w:val="16"/>
                <w:szCs w:val="16"/>
                <w:lang w:eastAsia="en-AU"/>
              </w:rPr>
              <w:t>mm</w:t>
            </w:r>
            <w:r w:rsidRPr="00240A61">
              <w:rPr>
                <w:rFonts w:eastAsiaTheme="minorEastAsia" w:cstheme="minorHAnsi"/>
                <w:b/>
                <w:bCs/>
                <w:sz w:val="16"/>
                <w:szCs w:val="16"/>
                <w:vertAlign w:val="superscript"/>
                <w:lang w:eastAsia="en-AU"/>
              </w:rPr>
              <w:t>−1</w:t>
            </w:r>
            <w:proofErr w:type="gramEnd"/>
            <w:r w:rsidRPr="00240A61">
              <w:rPr>
                <w:rFonts w:eastAsiaTheme="minorEastAsia" w:cstheme="minorHAnsi"/>
                <w:b/>
                <w:bCs/>
                <w:sz w:val="16"/>
                <w:szCs w:val="16"/>
                <w:lang w:eastAsia="en-AU"/>
              </w:rPr>
              <w:t>)</w:t>
            </w:r>
          </w:p>
        </w:tc>
        <w:tc>
          <w:tcPr>
            <w:tcW w:w="2785" w:type="dxa"/>
          </w:tcPr>
          <w:p w14:paraId="502387EE" w14:textId="72E10D0D" w:rsidR="00A02C12" w:rsidRPr="00240A61" w:rsidRDefault="00A02C12" w:rsidP="006E369B">
            <w:pPr>
              <w:spacing w:line="276" w:lineRule="auto"/>
              <w:rPr>
                <w:rFonts w:cstheme="minorHAnsi"/>
                <w:sz w:val="16"/>
                <w:szCs w:val="16"/>
              </w:rPr>
            </w:pPr>
            <w:r w:rsidRPr="00240A61">
              <w:rPr>
                <w:rFonts w:cstheme="minorHAnsi"/>
                <w:sz w:val="16"/>
                <w:szCs w:val="16"/>
              </w:rPr>
              <w:t>4.29</w:t>
            </w:r>
          </w:p>
        </w:tc>
        <w:tc>
          <w:tcPr>
            <w:tcW w:w="2786" w:type="dxa"/>
          </w:tcPr>
          <w:p w14:paraId="7E229896" w14:textId="00D9D7EB" w:rsidR="00A02C12" w:rsidRPr="00240A61" w:rsidRDefault="00A02C12" w:rsidP="006E369B">
            <w:pPr>
              <w:spacing w:line="276" w:lineRule="auto"/>
              <w:rPr>
                <w:rFonts w:cstheme="minorHAnsi"/>
                <w:sz w:val="16"/>
                <w:szCs w:val="16"/>
              </w:rPr>
            </w:pPr>
            <w:r w:rsidRPr="00240A61">
              <w:rPr>
                <w:rFonts w:cstheme="minorHAnsi"/>
                <w:sz w:val="16"/>
                <w:szCs w:val="16"/>
              </w:rPr>
              <w:t>0.51</w:t>
            </w:r>
          </w:p>
        </w:tc>
        <w:tc>
          <w:tcPr>
            <w:tcW w:w="2786" w:type="dxa"/>
          </w:tcPr>
          <w:p w14:paraId="1044BE9D" w14:textId="3D59E1B0" w:rsidR="00A02C12" w:rsidRPr="00240A61" w:rsidRDefault="00A02C12" w:rsidP="006E369B">
            <w:pPr>
              <w:spacing w:line="276" w:lineRule="auto"/>
              <w:rPr>
                <w:rFonts w:cstheme="minorHAnsi"/>
                <w:sz w:val="16"/>
                <w:szCs w:val="16"/>
              </w:rPr>
            </w:pPr>
            <w:r w:rsidRPr="00240A61">
              <w:rPr>
                <w:rFonts w:cstheme="minorHAnsi"/>
                <w:sz w:val="16"/>
                <w:szCs w:val="16"/>
              </w:rPr>
              <w:t>0.5</w:t>
            </w:r>
            <w:r>
              <w:rPr>
                <w:rFonts w:cstheme="minorHAnsi"/>
                <w:sz w:val="16"/>
                <w:szCs w:val="16"/>
              </w:rPr>
              <w:t>3</w:t>
            </w:r>
          </w:p>
        </w:tc>
        <w:tc>
          <w:tcPr>
            <w:tcW w:w="2786" w:type="dxa"/>
            <w:tcBorders>
              <w:right w:val="single" w:sz="4" w:space="0" w:color="auto"/>
            </w:tcBorders>
          </w:tcPr>
          <w:p w14:paraId="385133EC" w14:textId="2D56855F" w:rsidR="00A02C12" w:rsidRPr="00240A61" w:rsidRDefault="007A03D7" w:rsidP="006E369B">
            <w:pPr>
              <w:spacing w:line="276" w:lineRule="auto"/>
              <w:rPr>
                <w:rFonts w:cstheme="minorHAnsi"/>
                <w:sz w:val="16"/>
                <w:szCs w:val="16"/>
              </w:rPr>
            </w:pPr>
            <w:r>
              <w:rPr>
                <w:rFonts w:cstheme="minorHAnsi"/>
                <w:sz w:val="16"/>
                <w:szCs w:val="16"/>
              </w:rPr>
              <w:t>0.56</w:t>
            </w:r>
          </w:p>
        </w:tc>
      </w:tr>
      <w:tr w:rsidR="00716E18" w:rsidRPr="00240A61" w14:paraId="05B96A13" w14:textId="77777777" w:rsidTr="006E369B">
        <w:trPr>
          <w:trHeight w:val="253"/>
        </w:trPr>
        <w:tc>
          <w:tcPr>
            <w:tcW w:w="2785" w:type="dxa"/>
            <w:tcBorders>
              <w:left w:val="single" w:sz="4" w:space="0" w:color="auto"/>
            </w:tcBorders>
          </w:tcPr>
          <w:p w14:paraId="5CC86D19" w14:textId="77777777" w:rsidR="00716E18" w:rsidRPr="00240A61" w:rsidRDefault="00716E18" w:rsidP="006E369B">
            <w:pPr>
              <w:spacing w:line="276" w:lineRule="auto"/>
              <w:rPr>
                <w:rFonts w:cstheme="minorHAnsi"/>
                <w:b/>
                <w:bCs/>
                <w:i/>
                <w:iCs/>
                <w:sz w:val="16"/>
                <w:szCs w:val="16"/>
              </w:rPr>
            </w:pPr>
            <w:r w:rsidRPr="00240A61">
              <w:rPr>
                <w:rFonts w:eastAsiaTheme="minorEastAsia" w:cstheme="minorHAnsi"/>
                <w:b/>
                <w:bCs/>
                <w:sz w:val="16"/>
                <w:szCs w:val="16"/>
                <w:lang w:eastAsia="en-AU"/>
              </w:rPr>
              <w:t>Crystal size (mm)</w:t>
            </w:r>
          </w:p>
        </w:tc>
        <w:tc>
          <w:tcPr>
            <w:tcW w:w="2785" w:type="dxa"/>
          </w:tcPr>
          <w:p w14:paraId="100E3419" w14:textId="5788A448" w:rsidR="00716E18" w:rsidRPr="00240A61" w:rsidRDefault="00F24DC9" w:rsidP="006E369B">
            <w:pPr>
              <w:spacing w:line="276" w:lineRule="auto"/>
              <w:rPr>
                <w:rFonts w:cstheme="minorHAnsi"/>
                <w:sz w:val="16"/>
                <w:szCs w:val="16"/>
              </w:rPr>
            </w:pPr>
            <w:r w:rsidRPr="00240A61">
              <w:rPr>
                <w:rFonts w:eastAsiaTheme="minorEastAsia" w:cstheme="minorHAnsi"/>
                <w:sz w:val="16"/>
                <w:szCs w:val="16"/>
                <w:lang w:eastAsia="en-AU"/>
              </w:rPr>
              <w:t>0.15 × 0.10 × 0.10</w:t>
            </w:r>
          </w:p>
        </w:tc>
        <w:tc>
          <w:tcPr>
            <w:tcW w:w="2786" w:type="dxa"/>
          </w:tcPr>
          <w:p w14:paraId="0BF158A9" w14:textId="328CDA85" w:rsidR="00716E18" w:rsidRPr="00240A61" w:rsidRDefault="00240A61" w:rsidP="006E369B">
            <w:pPr>
              <w:spacing w:line="276" w:lineRule="auto"/>
              <w:rPr>
                <w:rFonts w:cstheme="minorHAnsi"/>
                <w:sz w:val="16"/>
                <w:szCs w:val="16"/>
              </w:rPr>
            </w:pPr>
            <w:r w:rsidRPr="00240A61">
              <w:rPr>
                <w:rFonts w:eastAsiaTheme="minorEastAsia" w:cstheme="minorHAnsi"/>
                <w:sz w:val="16"/>
                <w:szCs w:val="16"/>
                <w:lang w:eastAsia="en-AU"/>
              </w:rPr>
              <w:t>0.18 × 0.10 × 0.09</w:t>
            </w:r>
          </w:p>
        </w:tc>
        <w:tc>
          <w:tcPr>
            <w:tcW w:w="2786" w:type="dxa"/>
          </w:tcPr>
          <w:p w14:paraId="44E2FA00" w14:textId="7C0B0715" w:rsidR="00716E18" w:rsidRPr="00240A61" w:rsidRDefault="00A02C12" w:rsidP="006E369B">
            <w:pPr>
              <w:spacing w:line="276" w:lineRule="auto"/>
              <w:rPr>
                <w:rFonts w:cstheme="minorHAnsi"/>
                <w:sz w:val="16"/>
                <w:szCs w:val="16"/>
              </w:rPr>
            </w:pPr>
            <w:r>
              <w:rPr>
                <w:rFonts w:eastAsiaTheme="minorEastAsia" w:cstheme="minorHAnsi"/>
                <w:sz w:val="16"/>
                <w:szCs w:val="16"/>
                <w:lang w:eastAsia="en-AU"/>
              </w:rPr>
              <w:t>0.15</w:t>
            </w:r>
            <w:r w:rsidRPr="00240A61">
              <w:rPr>
                <w:rFonts w:eastAsiaTheme="minorEastAsia" w:cstheme="minorHAnsi"/>
                <w:sz w:val="16"/>
                <w:szCs w:val="16"/>
                <w:lang w:eastAsia="en-AU"/>
              </w:rPr>
              <w:t xml:space="preserve"> × 0.</w:t>
            </w:r>
            <w:r>
              <w:rPr>
                <w:rFonts w:eastAsiaTheme="minorEastAsia" w:cstheme="minorHAnsi"/>
                <w:sz w:val="16"/>
                <w:szCs w:val="16"/>
                <w:lang w:eastAsia="en-AU"/>
              </w:rPr>
              <w:t>08</w:t>
            </w:r>
            <w:r w:rsidRPr="00240A61">
              <w:rPr>
                <w:rFonts w:eastAsiaTheme="minorEastAsia" w:cstheme="minorHAnsi"/>
                <w:sz w:val="16"/>
                <w:szCs w:val="16"/>
                <w:lang w:eastAsia="en-AU"/>
              </w:rPr>
              <w:t xml:space="preserve"> × 0.0</w:t>
            </w:r>
            <w:r>
              <w:rPr>
                <w:rFonts w:eastAsiaTheme="minorEastAsia" w:cstheme="minorHAnsi"/>
                <w:sz w:val="16"/>
                <w:szCs w:val="16"/>
                <w:lang w:eastAsia="en-AU"/>
              </w:rPr>
              <w:t>2</w:t>
            </w:r>
          </w:p>
        </w:tc>
        <w:tc>
          <w:tcPr>
            <w:tcW w:w="2786" w:type="dxa"/>
            <w:tcBorders>
              <w:right w:val="single" w:sz="4" w:space="0" w:color="auto"/>
            </w:tcBorders>
          </w:tcPr>
          <w:p w14:paraId="529DAB17" w14:textId="66FC65F7" w:rsidR="00716E18" w:rsidRPr="00240A61" w:rsidRDefault="007A03D7" w:rsidP="006E369B">
            <w:pPr>
              <w:spacing w:line="276" w:lineRule="auto"/>
              <w:rPr>
                <w:rFonts w:cstheme="minorHAnsi"/>
                <w:sz w:val="16"/>
                <w:szCs w:val="16"/>
              </w:rPr>
            </w:pPr>
            <w:r>
              <w:rPr>
                <w:rFonts w:eastAsiaTheme="minorEastAsia" w:cstheme="minorHAnsi"/>
                <w:sz w:val="16"/>
                <w:szCs w:val="16"/>
                <w:lang w:eastAsia="en-AU"/>
              </w:rPr>
              <w:t>0.15</w:t>
            </w:r>
            <w:r w:rsidRPr="00240A61">
              <w:rPr>
                <w:rFonts w:eastAsiaTheme="minorEastAsia" w:cstheme="minorHAnsi"/>
                <w:sz w:val="16"/>
                <w:szCs w:val="16"/>
                <w:lang w:eastAsia="en-AU"/>
              </w:rPr>
              <w:t xml:space="preserve"> × 0.</w:t>
            </w:r>
            <w:r>
              <w:rPr>
                <w:rFonts w:eastAsiaTheme="minorEastAsia" w:cstheme="minorHAnsi"/>
                <w:sz w:val="16"/>
                <w:szCs w:val="16"/>
                <w:lang w:eastAsia="en-AU"/>
              </w:rPr>
              <w:t>08</w:t>
            </w:r>
            <w:r w:rsidRPr="00240A61">
              <w:rPr>
                <w:rFonts w:eastAsiaTheme="minorEastAsia" w:cstheme="minorHAnsi"/>
                <w:sz w:val="16"/>
                <w:szCs w:val="16"/>
                <w:lang w:eastAsia="en-AU"/>
              </w:rPr>
              <w:t xml:space="preserve"> × 0.0</w:t>
            </w:r>
            <w:r>
              <w:rPr>
                <w:rFonts w:eastAsiaTheme="minorEastAsia" w:cstheme="minorHAnsi"/>
                <w:sz w:val="16"/>
                <w:szCs w:val="16"/>
                <w:lang w:eastAsia="en-AU"/>
              </w:rPr>
              <w:t>2</w:t>
            </w:r>
          </w:p>
        </w:tc>
      </w:tr>
      <w:tr w:rsidR="007A03D7" w:rsidRPr="00240A61" w14:paraId="3F4F44A9" w14:textId="77777777" w:rsidTr="006E369B">
        <w:trPr>
          <w:trHeight w:val="520"/>
        </w:trPr>
        <w:tc>
          <w:tcPr>
            <w:tcW w:w="2785" w:type="dxa"/>
            <w:tcBorders>
              <w:left w:val="single" w:sz="4" w:space="0" w:color="auto"/>
            </w:tcBorders>
          </w:tcPr>
          <w:p w14:paraId="352710C7" w14:textId="77777777" w:rsidR="007A03D7" w:rsidRPr="00240A61" w:rsidRDefault="007A03D7" w:rsidP="006E369B">
            <w:pPr>
              <w:spacing w:line="276" w:lineRule="auto"/>
              <w:rPr>
                <w:rFonts w:cstheme="minorHAnsi"/>
                <w:b/>
                <w:bCs/>
                <w:sz w:val="16"/>
                <w:szCs w:val="16"/>
              </w:rPr>
            </w:pPr>
          </w:p>
          <w:p w14:paraId="36BB6CC6" w14:textId="77777777" w:rsidR="007A03D7" w:rsidRPr="00240A61" w:rsidRDefault="007A03D7" w:rsidP="006E369B">
            <w:pPr>
              <w:spacing w:line="276" w:lineRule="auto"/>
              <w:rPr>
                <w:rFonts w:cstheme="minorHAnsi"/>
                <w:b/>
                <w:bCs/>
                <w:sz w:val="16"/>
                <w:szCs w:val="16"/>
              </w:rPr>
            </w:pPr>
            <w:r w:rsidRPr="00240A61">
              <w:rPr>
                <w:rFonts w:cstheme="minorHAnsi"/>
                <w:b/>
                <w:bCs/>
                <w:sz w:val="16"/>
                <w:szCs w:val="16"/>
              </w:rPr>
              <w:t>Absorption correction</w:t>
            </w:r>
          </w:p>
        </w:tc>
        <w:tc>
          <w:tcPr>
            <w:tcW w:w="2785" w:type="dxa"/>
          </w:tcPr>
          <w:p w14:paraId="5B3ED6D8" w14:textId="77777777" w:rsidR="007A03D7" w:rsidRPr="00240A61" w:rsidRDefault="007A03D7" w:rsidP="006E369B">
            <w:pPr>
              <w:spacing w:line="276" w:lineRule="auto"/>
              <w:rPr>
                <w:rFonts w:cstheme="minorHAnsi"/>
                <w:sz w:val="16"/>
                <w:szCs w:val="16"/>
              </w:rPr>
            </w:pPr>
          </w:p>
          <w:p w14:paraId="4F48B089" w14:textId="14C512E5" w:rsidR="007A03D7" w:rsidRPr="00240A61" w:rsidRDefault="007A03D7" w:rsidP="006E369B">
            <w:pPr>
              <w:spacing w:line="276" w:lineRule="auto"/>
              <w:rPr>
                <w:rFonts w:cstheme="minorHAnsi"/>
                <w:sz w:val="16"/>
                <w:szCs w:val="16"/>
              </w:rPr>
            </w:pPr>
            <w:proofErr w:type="spellStart"/>
            <w:r w:rsidRPr="00240A61">
              <w:rPr>
                <w:rFonts w:cstheme="minorHAnsi"/>
                <w:i/>
                <w:iCs/>
                <w:sz w:val="16"/>
                <w:szCs w:val="16"/>
              </w:rPr>
              <w:t>CrysAlis</w:t>
            </w:r>
            <w:proofErr w:type="spellEnd"/>
            <w:r w:rsidRPr="00240A61">
              <w:rPr>
                <w:rFonts w:cstheme="minorHAnsi"/>
                <w:i/>
                <w:iCs/>
                <w:sz w:val="16"/>
                <w:szCs w:val="16"/>
              </w:rPr>
              <w:t xml:space="preserve"> PRO</w:t>
            </w:r>
            <w:r w:rsidRPr="00240A61">
              <w:rPr>
                <w:rFonts w:cstheme="minorHAnsi"/>
                <w:sz w:val="16"/>
                <w:szCs w:val="16"/>
              </w:rPr>
              <w:t xml:space="preserve"> 1.171.41.104a, spherical harmonics, SCALE3 ABSPACK</w:t>
            </w:r>
          </w:p>
        </w:tc>
        <w:tc>
          <w:tcPr>
            <w:tcW w:w="2786" w:type="dxa"/>
          </w:tcPr>
          <w:p w14:paraId="2281D971" w14:textId="77777777" w:rsidR="007A03D7" w:rsidRPr="00240A61" w:rsidRDefault="007A03D7" w:rsidP="006E369B">
            <w:pPr>
              <w:spacing w:line="276" w:lineRule="auto"/>
              <w:rPr>
                <w:rFonts w:cstheme="minorHAnsi"/>
                <w:sz w:val="16"/>
                <w:szCs w:val="16"/>
              </w:rPr>
            </w:pPr>
          </w:p>
          <w:p w14:paraId="32A951FC" w14:textId="6A7F97E5" w:rsidR="007A03D7" w:rsidRPr="00240A61" w:rsidRDefault="007A03D7" w:rsidP="006E369B">
            <w:pPr>
              <w:spacing w:line="276" w:lineRule="auto"/>
              <w:rPr>
                <w:rFonts w:cstheme="minorHAnsi"/>
                <w:sz w:val="16"/>
                <w:szCs w:val="16"/>
              </w:rPr>
            </w:pPr>
            <w:proofErr w:type="spellStart"/>
            <w:r w:rsidRPr="00240A61">
              <w:rPr>
                <w:rFonts w:cstheme="minorHAnsi"/>
                <w:i/>
                <w:iCs/>
                <w:sz w:val="16"/>
                <w:szCs w:val="16"/>
              </w:rPr>
              <w:t>CrysAlis</w:t>
            </w:r>
            <w:proofErr w:type="spellEnd"/>
            <w:r w:rsidRPr="00240A61">
              <w:rPr>
                <w:rFonts w:cstheme="minorHAnsi"/>
                <w:i/>
                <w:iCs/>
                <w:sz w:val="16"/>
                <w:szCs w:val="16"/>
              </w:rPr>
              <w:t xml:space="preserve"> PRO</w:t>
            </w:r>
            <w:r w:rsidRPr="00240A61">
              <w:rPr>
                <w:rFonts w:cstheme="minorHAnsi"/>
                <w:sz w:val="16"/>
                <w:szCs w:val="16"/>
              </w:rPr>
              <w:t xml:space="preserve"> 1.171.41.104a, spherical harmonics, SCALE3 ABSPACK</w:t>
            </w:r>
          </w:p>
        </w:tc>
        <w:tc>
          <w:tcPr>
            <w:tcW w:w="2786" w:type="dxa"/>
          </w:tcPr>
          <w:p w14:paraId="4477E89E" w14:textId="77777777" w:rsidR="007A03D7" w:rsidRDefault="007A03D7" w:rsidP="006E369B">
            <w:pPr>
              <w:spacing w:line="276" w:lineRule="auto"/>
              <w:rPr>
                <w:rFonts w:eastAsiaTheme="minorEastAsia" w:cstheme="minorHAnsi"/>
                <w:sz w:val="16"/>
                <w:szCs w:val="16"/>
                <w:lang w:eastAsia="en-AU"/>
              </w:rPr>
            </w:pPr>
          </w:p>
          <w:p w14:paraId="24BAFEB3" w14:textId="4723C5B9" w:rsidR="007A03D7" w:rsidRPr="00240A61" w:rsidRDefault="007A03D7" w:rsidP="006E369B">
            <w:pPr>
              <w:spacing w:line="276" w:lineRule="auto"/>
              <w:rPr>
                <w:rFonts w:eastAsiaTheme="minorEastAsia" w:cstheme="minorHAnsi"/>
                <w:sz w:val="16"/>
                <w:szCs w:val="16"/>
                <w:lang w:eastAsia="en-AU"/>
              </w:rPr>
            </w:pPr>
            <w:proofErr w:type="spellStart"/>
            <w:r w:rsidRPr="00240A61">
              <w:rPr>
                <w:rFonts w:cstheme="minorHAnsi"/>
                <w:i/>
                <w:iCs/>
                <w:sz w:val="16"/>
                <w:szCs w:val="16"/>
              </w:rPr>
              <w:t>CrysAlis</w:t>
            </w:r>
            <w:proofErr w:type="spellEnd"/>
            <w:r w:rsidRPr="00240A61">
              <w:rPr>
                <w:rFonts w:cstheme="minorHAnsi"/>
                <w:i/>
                <w:iCs/>
                <w:sz w:val="16"/>
                <w:szCs w:val="16"/>
              </w:rPr>
              <w:t xml:space="preserve"> PRO</w:t>
            </w:r>
            <w:r w:rsidRPr="00240A61">
              <w:rPr>
                <w:rFonts w:cstheme="minorHAnsi"/>
                <w:sz w:val="16"/>
                <w:szCs w:val="16"/>
              </w:rPr>
              <w:t xml:space="preserve"> 1.171.41.104a, spherical harmonics, SCALE3 ABSPACK</w:t>
            </w:r>
          </w:p>
        </w:tc>
        <w:tc>
          <w:tcPr>
            <w:tcW w:w="2786" w:type="dxa"/>
            <w:tcBorders>
              <w:right w:val="single" w:sz="4" w:space="0" w:color="auto"/>
            </w:tcBorders>
          </w:tcPr>
          <w:p w14:paraId="514A7277" w14:textId="77777777" w:rsidR="007A03D7" w:rsidRDefault="007A03D7" w:rsidP="006E369B">
            <w:pPr>
              <w:spacing w:line="276" w:lineRule="auto"/>
              <w:rPr>
                <w:rFonts w:eastAsiaTheme="minorEastAsia" w:cstheme="minorHAnsi"/>
                <w:sz w:val="16"/>
                <w:szCs w:val="16"/>
                <w:lang w:eastAsia="en-AU"/>
              </w:rPr>
            </w:pPr>
          </w:p>
          <w:p w14:paraId="34C9DDD0" w14:textId="30162AD4" w:rsidR="007A03D7" w:rsidRPr="00240A61" w:rsidRDefault="007A03D7" w:rsidP="006E369B">
            <w:pPr>
              <w:spacing w:line="276" w:lineRule="auto"/>
              <w:rPr>
                <w:rFonts w:cstheme="minorHAnsi"/>
                <w:sz w:val="16"/>
                <w:szCs w:val="16"/>
              </w:rPr>
            </w:pPr>
            <w:proofErr w:type="spellStart"/>
            <w:r w:rsidRPr="00240A61">
              <w:rPr>
                <w:rFonts w:cstheme="minorHAnsi"/>
                <w:i/>
                <w:iCs/>
                <w:sz w:val="16"/>
                <w:szCs w:val="16"/>
              </w:rPr>
              <w:t>CrysAlis</w:t>
            </w:r>
            <w:proofErr w:type="spellEnd"/>
            <w:r w:rsidRPr="00240A61">
              <w:rPr>
                <w:rFonts w:cstheme="minorHAnsi"/>
                <w:i/>
                <w:iCs/>
                <w:sz w:val="16"/>
                <w:szCs w:val="16"/>
              </w:rPr>
              <w:t xml:space="preserve"> PRO</w:t>
            </w:r>
            <w:r w:rsidRPr="00240A61">
              <w:rPr>
                <w:rFonts w:cstheme="minorHAnsi"/>
                <w:sz w:val="16"/>
                <w:szCs w:val="16"/>
              </w:rPr>
              <w:t xml:space="preserve"> 1.171.41.104a, spherical harmonics, SCALE3 ABSPACK</w:t>
            </w:r>
          </w:p>
        </w:tc>
      </w:tr>
      <w:tr w:rsidR="007A03D7" w:rsidRPr="00240A61" w14:paraId="192DABDB" w14:textId="77777777" w:rsidTr="006E369B">
        <w:trPr>
          <w:trHeight w:val="505"/>
        </w:trPr>
        <w:tc>
          <w:tcPr>
            <w:tcW w:w="2785" w:type="dxa"/>
            <w:tcBorders>
              <w:left w:val="single" w:sz="4" w:space="0" w:color="auto"/>
            </w:tcBorders>
          </w:tcPr>
          <w:p w14:paraId="5F09E7E7" w14:textId="77777777" w:rsidR="007A03D7" w:rsidRPr="00240A61" w:rsidRDefault="007A03D7" w:rsidP="006E369B">
            <w:pPr>
              <w:spacing w:line="276" w:lineRule="auto"/>
              <w:rPr>
                <w:rFonts w:eastAsiaTheme="minorEastAsia" w:cstheme="minorHAnsi"/>
                <w:b/>
                <w:bCs/>
                <w:i/>
                <w:iCs/>
                <w:sz w:val="16"/>
                <w:szCs w:val="16"/>
                <w:lang w:eastAsia="en-AU"/>
              </w:rPr>
            </w:pPr>
          </w:p>
          <w:p w14:paraId="1A1260F6" w14:textId="77777777" w:rsidR="007A03D7" w:rsidRPr="00240A61" w:rsidRDefault="007A03D7" w:rsidP="006E369B">
            <w:pPr>
              <w:spacing w:line="276" w:lineRule="auto"/>
              <w:rPr>
                <w:rFonts w:cstheme="minorHAnsi"/>
                <w:b/>
                <w:bCs/>
                <w:i/>
                <w:iCs/>
                <w:sz w:val="16"/>
                <w:szCs w:val="16"/>
              </w:rPr>
            </w:pPr>
            <w:proofErr w:type="spellStart"/>
            <w:r w:rsidRPr="00240A61">
              <w:rPr>
                <w:rFonts w:eastAsiaTheme="minorEastAsia" w:cstheme="minorHAnsi"/>
                <w:b/>
                <w:bCs/>
                <w:i/>
                <w:iCs/>
                <w:sz w:val="16"/>
                <w:szCs w:val="16"/>
                <w:lang w:eastAsia="en-AU"/>
              </w:rPr>
              <w:t>T</w:t>
            </w:r>
            <w:r w:rsidRPr="00240A61">
              <w:rPr>
                <w:rFonts w:eastAsiaTheme="minorEastAsia" w:cstheme="minorHAnsi"/>
                <w:b/>
                <w:bCs/>
                <w:sz w:val="16"/>
                <w:szCs w:val="16"/>
                <w:vertAlign w:val="subscript"/>
                <w:lang w:eastAsia="en-AU"/>
              </w:rPr>
              <w:t>min</w:t>
            </w:r>
            <w:proofErr w:type="spellEnd"/>
            <w:r w:rsidRPr="00240A61">
              <w:rPr>
                <w:rFonts w:eastAsiaTheme="minorEastAsia" w:cstheme="minorHAnsi"/>
                <w:b/>
                <w:bCs/>
                <w:sz w:val="16"/>
                <w:szCs w:val="16"/>
                <w:lang w:eastAsia="en-AU"/>
              </w:rPr>
              <w:t xml:space="preserve">, </w:t>
            </w:r>
            <w:proofErr w:type="spellStart"/>
            <w:r w:rsidRPr="00240A61">
              <w:rPr>
                <w:rFonts w:eastAsiaTheme="minorEastAsia" w:cstheme="minorHAnsi"/>
                <w:b/>
                <w:bCs/>
                <w:i/>
                <w:iCs/>
                <w:sz w:val="16"/>
                <w:szCs w:val="16"/>
                <w:lang w:eastAsia="en-AU"/>
              </w:rPr>
              <w:t>T</w:t>
            </w:r>
            <w:r w:rsidRPr="00240A61">
              <w:rPr>
                <w:rFonts w:eastAsiaTheme="minorEastAsia" w:cstheme="minorHAnsi"/>
                <w:b/>
                <w:bCs/>
                <w:sz w:val="16"/>
                <w:szCs w:val="16"/>
                <w:vertAlign w:val="subscript"/>
                <w:lang w:eastAsia="en-AU"/>
              </w:rPr>
              <w:t>max</w:t>
            </w:r>
            <w:proofErr w:type="spellEnd"/>
          </w:p>
        </w:tc>
        <w:tc>
          <w:tcPr>
            <w:tcW w:w="2785" w:type="dxa"/>
          </w:tcPr>
          <w:p w14:paraId="34338120" w14:textId="77777777" w:rsidR="007A03D7" w:rsidRPr="00240A61" w:rsidRDefault="007A03D7" w:rsidP="006E369B">
            <w:pPr>
              <w:spacing w:line="276" w:lineRule="auto"/>
              <w:rPr>
                <w:rFonts w:cstheme="minorHAnsi"/>
                <w:sz w:val="16"/>
                <w:szCs w:val="16"/>
              </w:rPr>
            </w:pPr>
          </w:p>
          <w:p w14:paraId="4E1E8140" w14:textId="319C2DA0" w:rsidR="007A03D7" w:rsidRPr="00240A61" w:rsidRDefault="007A03D7" w:rsidP="006E369B">
            <w:pPr>
              <w:spacing w:line="276" w:lineRule="auto"/>
              <w:rPr>
                <w:rFonts w:cstheme="minorHAnsi"/>
                <w:sz w:val="16"/>
                <w:szCs w:val="16"/>
              </w:rPr>
            </w:pPr>
            <w:r w:rsidRPr="00240A61">
              <w:rPr>
                <w:rFonts w:cstheme="minorHAnsi"/>
                <w:sz w:val="16"/>
                <w:szCs w:val="16"/>
              </w:rPr>
              <w:t>0.741, 1.000</w:t>
            </w:r>
          </w:p>
        </w:tc>
        <w:tc>
          <w:tcPr>
            <w:tcW w:w="2786" w:type="dxa"/>
          </w:tcPr>
          <w:p w14:paraId="038AA729" w14:textId="77777777" w:rsidR="007A03D7" w:rsidRDefault="007A03D7" w:rsidP="006E369B">
            <w:pPr>
              <w:spacing w:line="276" w:lineRule="auto"/>
              <w:rPr>
                <w:rFonts w:cstheme="minorHAnsi"/>
                <w:sz w:val="16"/>
                <w:szCs w:val="16"/>
              </w:rPr>
            </w:pPr>
          </w:p>
          <w:p w14:paraId="035163D2" w14:textId="78CD5F07" w:rsidR="007A03D7" w:rsidRPr="00240A61" w:rsidRDefault="007A03D7" w:rsidP="006E369B">
            <w:pPr>
              <w:spacing w:line="276" w:lineRule="auto"/>
              <w:rPr>
                <w:rFonts w:cstheme="minorHAnsi"/>
                <w:sz w:val="16"/>
                <w:szCs w:val="16"/>
              </w:rPr>
            </w:pPr>
            <w:r>
              <w:rPr>
                <w:rFonts w:cstheme="minorHAnsi"/>
                <w:sz w:val="16"/>
                <w:szCs w:val="16"/>
              </w:rPr>
              <w:t>0.972, 1.000</w:t>
            </w:r>
          </w:p>
        </w:tc>
        <w:tc>
          <w:tcPr>
            <w:tcW w:w="2786" w:type="dxa"/>
          </w:tcPr>
          <w:p w14:paraId="3B86C4A8" w14:textId="77777777" w:rsidR="007A03D7" w:rsidRDefault="007A03D7" w:rsidP="006E369B">
            <w:pPr>
              <w:spacing w:line="276" w:lineRule="auto"/>
              <w:rPr>
                <w:rFonts w:cstheme="minorHAnsi"/>
                <w:sz w:val="16"/>
                <w:szCs w:val="16"/>
              </w:rPr>
            </w:pPr>
          </w:p>
          <w:p w14:paraId="646F3485" w14:textId="4E393E88" w:rsidR="007A03D7" w:rsidRPr="00240A61" w:rsidRDefault="007A03D7" w:rsidP="006E369B">
            <w:pPr>
              <w:spacing w:line="276" w:lineRule="auto"/>
              <w:rPr>
                <w:rFonts w:cstheme="minorHAnsi"/>
                <w:sz w:val="16"/>
                <w:szCs w:val="16"/>
              </w:rPr>
            </w:pPr>
            <w:r>
              <w:rPr>
                <w:rFonts w:cstheme="minorHAnsi"/>
                <w:sz w:val="16"/>
                <w:szCs w:val="16"/>
              </w:rPr>
              <w:t>0.634, 1.000</w:t>
            </w:r>
          </w:p>
        </w:tc>
        <w:tc>
          <w:tcPr>
            <w:tcW w:w="2786" w:type="dxa"/>
            <w:tcBorders>
              <w:right w:val="single" w:sz="4" w:space="0" w:color="auto"/>
            </w:tcBorders>
          </w:tcPr>
          <w:p w14:paraId="0D4E8E19" w14:textId="77777777" w:rsidR="007A03D7" w:rsidRDefault="007A03D7" w:rsidP="006E369B">
            <w:pPr>
              <w:spacing w:line="276" w:lineRule="auto"/>
              <w:rPr>
                <w:rFonts w:cstheme="minorHAnsi"/>
                <w:sz w:val="16"/>
                <w:szCs w:val="16"/>
              </w:rPr>
            </w:pPr>
          </w:p>
          <w:p w14:paraId="193ECC3B" w14:textId="5A5B24EC" w:rsidR="007A03D7" w:rsidRPr="00240A61" w:rsidRDefault="007A03D7" w:rsidP="006E369B">
            <w:pPr>
              <w:spacing w:line="276" w:lineRule="auto"/>
              <w:rPr>
                <w:rFonts w:cstheme="minorHAnsi"/>
                <w:sz w:val="16"/>
                <w:szCs w:val="16"/>
              </w:rPr>
            </w:pPr>
            <w:r>
              <w:rPr>
                <w:rFonts w:cstheme="minorHAnsi"/>
                <w:sz w:val="16"/>
                <w:szCs w:val="16"/>
              </w:rPr>
              <w:t>0.322, 1.000</w:t>
            </w:r>
          </w:p>
        </w:tc>
      </w:tr>
      <w:tr w:rsidR="007A03D7" w:rsidRPr="00240A61" w14:paraId="574C2F31" w14:textId="77777777" w:rsidTr="006E369B">
        <w:trPr>
          <w:trHeight w:val="773"/>
        </w:trPr>
        <w:tc>
          <w:tcPr>
            <w:tcW w:w="2785" w:type="dxa"/>
            <w:tcBorders>
              <w:left w:val="single" w:sz="4" w:space="0" w:color="auto"/>
            </w:tcBorders>
          </w:tcPr>
          <w:p w14:paraId="0826C1C9" w14:textId="77777777" w:rsidR="007A03D7" w:rsidRPr="00240A61" w:rsidRDefault="007A03D7" w:rsidP="006E369B">
            <w:pPr>
              <w:spacing w:line="276" w:lineRule="auto"/>
              <w:rPr>
                <w:rFonts w:eastAsiaTheme="minorEastAsia" w:cstheme="minorHAnsi"/>
                <w:b/>
                <w:bCs/>
                <w:i/>
                <w:iCs/>
                <w:sz w:val="16"/>
                <w:szCs w:val="16"/>
                <w:lang w:eastAsia="en-AU"/>
              </w:rPr>
            </w:pPr>
            <w:r w:rsidRPr="00240A61">
              <w:rPr>
                <w:rFonts w:eastAsiaTheme="minorEastAsia" w:cstheme="minorHAnsi"/>
                <w:b/>
                <w:bCs/>
                <w:sz w:val="16"/>
                <w:szCs w:val="16"/>
                <w:lang w:eastAsia="en-AU"/>
              </w:rPr>
              <w:t>No. of measured, independent and</w:t>
            </w:r>
            <w:r w:rsidRPr="00240A61">
              <w:rPr>
                <w:rFonts w:eastAsiaTheme="minorEastAsia" w:cstheme="minorHAnsi"/>
                <w:b/>
                <w:bCs/>
                <w:sz w:val="16"/>
                <w:szCs w:val="16"/>
                <w:lang w:eastAsia="en-AU"/>
              </w:rPr>
              <w:br/>
              <w:t>observed [</w:t>
            </w:r>
            <w:r w:rsidRPr="00240A61">
              <w:rPr>
                <w:rFonts w:eastAsiaTheme="minorEastAsia" w:cstheme="minorHAnsi"/>
                <w:b/>
                <w:bCs/>
                <w:i/>
                <w:iCs/>
                <w:sz w:val="16"/>
                <w:szCs w:val="16"/>
                <w:lang w:eastAsia="en-AU"/>
              </w:rPr>
              <w:t>I</w:t>
            </w:r>
            <w:r w:rsidRPr="00240A61">
              <w:rPr>
                <w:rFonts w:eastAsiaTheme="minorEastAsia" w:cstheme="minorHAnsi"/>
                <w:b/>
                <w:bCs/>
                <w:sz w:val="16"/>
                <w:szCs w:val="16"/>
                <w:lang w:eastAsia="en-AU"/>
              </w:rPr>
              <w:t xml:space="preserve"> &gt; 2σ(</w:t>
            </w:r>
            <w:r w:rsidRPr="00240A61">
              <w:rPr>
                <w:rFonts w:eastAsiaTheme="minorEastAsia" w:cstheme="minorHAnsi"/>
                <w:b/>
                <w:bCs/>
                <w:i/>
                <w:iCs/>
                <w:sz w:val="16"/>
                <w:szCs w:val="16"/>
                <w:lang w:eastAsia="en-AU"/>
              </w:rPr>
              <w:t>I</w:t>
            </w:r>
            <w:r w:rsidRPr="00240A61">
              <w:rPr>
                <w:rFonts w:eastAsiaTheme="minorEastAsia" w:cstheme="minorHAnsi"/>
                <w:b/>
                <w:bCs/>
                <w:sz w:val="16"/>
                <w:szCs w:val="16"/>
                <w:lang w:eastAsia="en-AU"/>
              </w:rPr>
              <w:t>)] reflections</w:t>
            </w:r>
          </w:p>
        </w:tc>
        <w:tc>
          <w:tcPr>
            <w:tcW w:w="2785" w:type="dxa"/>
          </w:tcPr>
          <w:p w14:paraId="51E4EB99" w14:textId="47F60309" w:rsidR="007A03D7" w:rsidRPr="00240A61" w:rsidRDefault="007A03D7" w:rsidP="006E369B">
            <w:pPr>
              <w:spacing w:line="276" w:lineRule="auto"/>
              <w:rPr>
                <w:rFonts w:eastAsiaTheme="minorEastAsia" w:cstheme="minorHAnsi"/>
                <w:sz w:val="16"/>
                <w:szCs w:val="16"/>
                <w:lang w:eastAsia="en-AU"/>
              </w:rPr>
            </w:pPr>
            <w:r w:rsidRPr="00240A61">
              <w:rPr>
                <w:rFonts w:eastAsiaTheme="minorEastAsia" w:cstheme="minorHAnsi"/>
                <w:sz w:val="16"/>
                <w:szCs w:val="16"/>
                <w:lang w:eastAsia="en-AU"/>
              </w:rPr>
              <w:t>77273, 16149, 13787</w:t>
            </w:r>
          </w:p>
        </w:tc>
        <w:tc>
          <w:tcPr>
            <w:tcW w:w="2786" w:type="dxa"/>
          </w:tcPr>
          <w:p w14:paraId="562F3388" w14:textId="4801C2C8" w:rsidR="007A03D7" w:rsidRPr="00240A61" w:rsidRDefault="007A03D7" w:rsidP="006E369B">
            <w:pPr>
              <w:spacing w:line="276" w:lineRule="auto"/>
              <w:rPr>
                <w:rFonts w:cstheme="minorHAnsi"/>
                <w:sz w:val="16"/>
                <w:szCs w:val="16"/>
              </w:rPr>
            </w:pPr>
            <w:r>
              <w:rPr>
                <w:rFonts w:cstheme="minorHAnsi"/>
                <w:sz w:val="16"/>
                <w:szCs w:val="16"/>
              </w:rPr>
              <w:t>98092, 15357, 10747</w:t>
            </w:r>
          </w:p>
        </w:tc>
        <w:tc>
          <w:tcPr>
            <w:tcW w:w="2786" w:type="dxa"/>
          </w:tcPr>
          <w:p w14:paraId="6BD8D846" w14:textId="29829926" w:rsidR="007A03D7" w:rsidRPr="00240A61" w:rsidRDefault="007A03D7" w:rsidP="006E369B">
            <w:pPr>
              <w:spacing w:line="276" w:lineRule="auto"/>
              <w:rPr>
                <w:rFonts w:cstheme="minorHAnsi"/>
                <w:sz w:val="16"/>
                <w:szCs w:val="16"/>
              </w:rPr>
            </w:pPr>
            <w:r>
              <w:rPr>
                <w:rFonts w:cstheme="minorHAnsi"/>
                <w:sz w:val="16"/>
                <w:szCs w:val="16"/>
              </w:rPr>
              <w:t>21828, 4344, 2379</w:t>
            </w:r>
          </w:p>
        </w:tc>
        <w:tc>
          <w:tcPr>
            <w:tcW w:w="2786" w:type="dxa"/>
            <w:tcBorders>
              <w:right w:val="single" w:sz="4" w:space="0" w:color="auto"/>
            </w:tcBorders>
          </w:tcPr>
          <w:p w14:paraId="78EDD689" w14:textId="27D57297" w:rsidR="007A03D7" w:rsidRPr="00240A61" w:rsidRDefault="007A03D7" w:rsidP="006E369B">
            <w:pPr>
              <w:spacing w:line="276" w:lineRule="auto"/>
              <w:rPr>
                <w:rFonts w:cstheme="minorHAnsi"/>
                <w:sz w:val="16"/>
                <w:szCs w:val="16"/>
              </w:rPr>
            </w:pPr>
            <w:r>
              <w:rPr>
                <w:rFonts w:cstheme="minorHAnsi"/>
                <w:sz w:val="16"/>
                <w:szCs w:val="16"/>
              </w:rPr>
              <w:t>18962, 3426, 1969</w:t>
            </w:r>
          </w:p>
        </w:tc>
      </w:tr>
      <w:tr w:rsidR="007A03D7" w:rsidRPr="00240A61" w14:paraId="113F4184" w14:textId="77777777" w:rsidTr="006E369B">
        <w:trPr>
          <w:trHeight w:val="268"/>
        </w:trPr>
        <w:tc>
          <w:tcPr>
            <w:tcW w:w="2785" w:type="dxa"/>
            <w:tcBorders>
              <w:left w:val="single" w:sz="4" w:space="0" w:color="auto"/>
            </w:tcBorders>
          </w:tcPr>
          <w:p w14:paraId="20BB5A85" w14:textId="77777777" w:rsidR="007A03D7" w:rsidRPr="00240A61" w:rsidRDefault="007A03D7" w:rsidP="006E369B">
            <w:pPr>
              <w:spacing w:line="276" w:lineRule="auto"/>
              <w:rPr>
                <w:rFonts w:eastAsiaTheme="minorEastAsia" w:cstheme="minorHAnsi"/>
                <w:b/>
                <w:bCs/>
                <w:sz w:val="16"/>
                <w:szCs w:val="16"/>
                <w:lang w:eastAsia="en-AU"/>
              </w:rPr>
            </w:pPr>
            <w:r w:rsidRPr="00240A61">
              <w:rPr>
                <w:rFonts w:eastAsiaTheme="minorEastAsia" w:cstheme="minorHAnsi"/>
                <w:b/>
                <w:bCs/>
                <w:i/>
                <w:iCs/>
                <w:sz w:val="16"/>
                <w:szCs w:val="16"/>
                <w:lang w:eastAsia="en-AU"/>
              </w:rPr>
              <w:t>R</w:t>
            </w:r>
            <w:r w:rsidRPr="00240A61">
              <w:rPr>
                <w:rFonts w:eastAsiaTheme="minorEastAsia" w:cstheme="minorHAnsi"/>
                <w:b/>
                <w:bCs/>
                <w:sz w:val="16"/>
                <w:szCs w:val="16"/>
                <w:vertAlign w:val="subscript"/>
                <w:lang w:eastAsia="en-AU"/>
              </w:rPr>
              <w:t>int</w:t>
            </w:r>
          </w:p>
        </w:tc>
        <w:tc>
          <w:tcPr>
            <w:tcW w:w="2785" w:type="dxa"/>
          </w:tcPr>
          <w:p w14:paraId="4E8C737C" w14:textId="339A847C" w:rsidR="007A03D7" w:rsidRPr="00240A61" w:rsidRDefault="007A03D7" w:rsidP="006E369B">
            <w:pPr>
              <w:spacing w:line="276" w:lineRule="auto"/>
              <w:rPr>
                <w:rFonts w:eastAsiaTheme="minorEastAsia" w:cstheme="minorHAnsi"/>
                <w:sz w:val="16"/>
                <w:szCs w:val="16"/>
                <w:lang w:eastAsia="en-AU"/>
              </w:rPr>
            </w:pPr>
            <w:r w:rsidRPr="00240A61">
              <w:rPr>
                <w:rFonts w:eastAsiaTheme="minorEastAsia" w:cstheme="minorHAnsi"/>
                <w:sz w:val="16"/>
                <w:szCs w:val="16"/>
                <w:lang w:eastAsia="en-AU"/>
              </w:rPr>
              <w:t>0.054</w:t>
            </w:r>
          </w:p>
        </w:tc>
        <w:tc>
          <w:tcPr>
            <w:tcW w:w="2786" w:type="dxa"/>
          </w:tcPr>
          <w:p w14:paraId="7D374DB6" w14:textId="12752E82" w:rsidR="007A03D7" w:rsidRPr="00240A61" w:rsidRDefault="007A03D7" w:rsidP="006E369B">
            <w:pPr>
              <w:spacing w:line="276" w:lineRule="auto"/>
              <w:rPr>
                <w:rFonts w:cstheme="minorHAnsi"/>
                <w:sz w:val="16"/>
                <w:szCs w:val="16"/>
              </w:rPr>
            </w:pPr>
            <w:r>
              <w:rPr>
                <w:rFonts w:cstheme="minorHAnsi"/>
                <w:sz w:val="16"/>
                <w:szCs w:val="16"/>
              </w:rPr>
              <w:t>0.049</w:t>
            </w:r>
          </w:p>
        </w:tc>
        <w:tc>
          <w:tcPr>
            <w:tcW w:w="2786" w:type="dxa"/>
          </w:tcPr>
          <w:p w14:paraId="4DAD2E03" w14:textId="121F199C" w:rsidR="007A03D7" w:rsidRPr="00240A61" w:rsidRDefault="007A03D7" w:rsidP="006E369B">
            <w:pPr>
              <w:spacing w:line="276" w:lineRule="auto"/>
              <w:rPr>
                <w:rFonts w:cstheme="minorHAnsi"/>
                <w:sz w:val="16"/>
                <w:szCs w:val="16"/>
              </w:rPr>
            </w:pPr>
            <w:r>
              <w:rPr>
                <w:rFonts w:cstheme="minorHAnsi"/>
                <w:sz w:val="16"/>
                <w:szCs w:val="16"/>
              </w:rPr>
              <w:t>0.077</w:t>
            </w:r>
          </w:p>
        </w:tc>
        <w:tc>
          <w:tcPr>
            <w:tcW w:w="2786" w:type="dxa"/>
            <w:tcBorders>
              <w:right w:val="single" w:sz="4" w:space="0" w:color="auto"/>
            </w:tcBorders>
          </w:tcPr>
          <w:p w14:paraId="07CAFC57" w14:textId="6DCFEC40" w:rsidR="007A03D7" w:rsidRPr="00240A61" w:rsidRDefault="007A03D7" w:rsidP="006E369B">
            <w:pPr>
              <w:spacing w:line="276" w:lineRule="auto"/>
              <w:rPr>
                <w:rFonts w:cstheme="minorHAnsi"/>
                <w:sz w:val="16"/>
                <w:szCs w:val="16"/>
              </w:rPr>
            </w:pPr>
            <w:r>
              <w:rPr>
                <w:rFonts w:cstheme="minorHAnsi"/>
                <w:sz w:val="16"/>
                <w:szCs w:val="16"/>
              </w:rPr>
              <w:t>0.094</w:t>
            </w:r>
          </w:p>
        </w:tc>
      </w:tr>
      <w:tr w:rsidR="007A03D7" w:rsidRPr="00240A61" w14:paraId="6B1B6BB2" w14:textId="77777777" w:rsidTr="00825787">
        <w:trPr>
          <w:trHeight w:val="253"/>
        </w:trPr>
        <w:tc>
          <w:tcPr>
            <w:tcW w:w="2785" w:type="dxa"/>
            <w:tcBorders>
              <w:left w:val="single" w:sz="4" w:space="0" w:color="auto"/>
            </w:tcBorders>
            <w:shd w:val="clear" w:color="auto" w:fill="auto"/>
          </w:tcPr>
          <w:p w14:paraId="42C1295D" w14:textId="77777777" w:rsidR="007A03D7" w:rsidRPr="00825787" w:rsidRDefault="007A03D7" w:rsidP="006E369B">
            <w:pPr>
              <w:spacing w:line="276" w:lineRule="auto"/>
              <w:rPr>
                <w:rFonts w:eastAsiaTheme="minorEastAsia" w:cstheme="minorHAnsi"/>
                <w:b/>
                <w:bCs/>
                <w:sz w:val="16"/>
                <w:szCs w:val="16"/>
                <w:lang w:eastAsia="en-AU"/>
              </w:rPr>
            </w:pPr>
            <w:proofErr w:type="spellStart"/>
            <w:r w:rsidRPr="00825787">
              <w:rPr>
                <w:rFonts w:eastAsiaTheme="minorEastAsia" w:cstheme="minorHAnsi"/>
                <w:b/>
                <w:bCs/>
                <w:sz w:val="16"/>
                <w:szCs w:val="16"/>
                <w:lang w:eastAsia="en-AU"/>
              </w:rPr>
              <w:t>θ</w:t>
            </w:r>
            <w:r w:rsidRPr="00825787">
              <w:rPr>
                <w:rFonts w:eastAsiaTheme="minorEastAsia" w:cstheme="minorHAnsi"/>
                <w:b/>
                <w:bCs/>
                <w:sz w:val="16"/>
                <w:szCs w:val="16"/>
                <w:vertAlign w:val="subscript"/>
                <w:lang w:eastAsia="en-AU"/>
              </w:rPr>
              <w:t>max</w:t>
            </w:r>
            <w:proofErr w:type="spellEnd"/>
            <w:r w:rsidRPr="00825787">
              <w:rPr>
                <w:rFonts w:eastAsiaTheme="minorEastAsia" w:cstheme="minorHAnsi"/>
                <w:b/>
                <w:bCs/>
                <w:sz w:val="16"/>
                <w:szCs w:val="16"/>
                <w:lang w:eastAsia="en-AU"/>
              </w:rPr>
              <w:t xml:space="preserve"> (°)</w:t>
            </w:r>
          </w:p>
        </w:tc>
        <w:tc>
          <w:tcPr>
            <w:tcW w:w="2785" w:type="dxa"/>
            <w:shd w:val="clear" w:color="auto" w:fill="auto"/>
          </w:tcPr>
          <w:p w14:paraId="075CA869" w14:textId="58CBCDA7" w:rsidR="007A03D7" w:rsidRPr="00825787" w:rsidRDefault="00825787" w:rsidP="006E369B">
            <w:pPr>
              <w:spacing w:line="276" w:lineRule="auto"/>
              <w:rPr>
                <w:rFonts w:eastAsiaTheme="minorEastAsia" w:cstheme="minorHAnsi"/>
                <w:sz w:val="16"/>
                <w:szCs w:val="16"/>
                <w:lang w:eastAsia="en-AU"/>
              </w:rPr>
            </w:pPr>
            <w:r w:rsidRPr="00825787">
              <w:rPr>
                <w:rFonts w:eastAsiaTheme="minorEastAsia" w:cstheme="minorHAnsi"/>
                <w:sz w:val="16"/>
                <w:szCs w:val="16"/>
                <w:lang w:eastAsia="en-AU"/>
              </w:rPr>
              <w:t>75.3</w:t>
            </w:r>
          </w:p>
        </w:tc>
        <w:tc>
          <w:tcPr>
            <w:tcW w:w="2786" w:type="dxa"/>
          </w:tcPr>
          <w:p w14:paraId="08B56C89" w14:textId="26335F96" w:rsidR="007A03D7" w:rsidRPr="00240A61" w:rsidRDefault="00825787" w:rsidP="006E369B">
            <w:pPr>
              <w:spacing w:line="276" w:lineRule="auto"/>
              <w:rPr>
                <w:rFonts w:cstheme="minorHAnsi"/>
                <w:sz w:val="16"/>
                <w:szCs w:val="16"/>
              </w:rPr>
            </w:pPr>
            <w:r>
              <w:rPr>
                <w:rFonts w:eastAsiaTheme="minorEastAsia" w:cstheme="minorHAnsi"/>
                <w:sz w:val="16"/>
                <w:szCs w:val="16"/>
                <w:lang w:eastAsia="en-AU"/>
              </w:rPr>
              <w:t>25.3</w:t>
            </w:r>
          </w:p>
        </w:tc>
        <w:tc>
          <w:tcPr>
            <w:tcW w:w="2786" w:type="dxa"/>
          </w:tcPr>
          <w:p w14:paraId="33117393" w14:textId="7196B96A" w:rsidR="007A03D7" w:rsidRPr="00240A61" w:rsidRDefault="007A03D7" w:rsidP="006E369B">
            <w:pPr>
              <w:spacing w:line="276" w:lineRule="auto"/>
              <w:rPr>
                <w:rFonts w:cstheme="minorHAnsi"/>
                <w:sz w:val="16"/>
                <w:szCs w:val="16"/>
              </w:rPr>
            </w:pPr>
            <w:r>
              <w:rPr>
                <w:rFonts w:cstheme="minorHAnsi"/>
                <w:sz w:val="16"/>
                <w:szCs w:val="16"/>
              </w:rPr>
              <w:t>21.5</w:t>
            </w:r>
          </w:p>
        </w:tc>
        <w:tc>
          <w:tcPr>
            <w:tcW w:w="2786" w:type="dxa"/>
            <w:tcBorders>
              <w:right w:val="single" w:sz="4" w:space="0" w:color="auto"/>
            </w:tcBorders>
          </w:tcPr>
          <w:p w14:paraId="3F8BA3E5" w14:textId="6F62F3D9" w:rsidR="007A03D7" w:rsidRPr="00240A61" w:rsidRDefault="007A03D7" w:rsidP="006E369B">
            <w:pPr>
              <w:spacing w:line="276" w:lineRule="auto"/>
              <w:rPr>
                <w:rFonts w:cstheme="minorHAnsi"/>
                <w:sz w:val="16"/>
                <w:szCs w:val="16"/>
              </w:rPr>
            </w:pPr>
            <w:r>
              <w:rPr>
                <w:rFonts w:cstheme="minorHAnsi"/>
                <w:sz w:val="16"/>
                <w:szCs w:val="16"/>
              </w:rPr>
              <w:t>20.0</w:t>
            </w:r>
          </w:p>
        </w:tc>
      </w:tr>
      <w:tr w:rsidR="007A03D7" w:rsidRPr="00240A61" w14:paraId="3ED63E9E" w14:textId="77777777" w:rsidTr="006E369B">
        <w:trPr>
          <w:trHeight w:val="253"/>
        </w:trPr>
        <w:tc>
          <w:tcPr>
            <w:tcW w:w="2785" w:type="dxa"/>
            <w:tcBorders>
              <w:left w:val="single" w:sz="4" w:space="0" w:color="auto"/>
            </w:tcBorders>
          </w:tcPr>
          <w:p w14:paraId="15FF6DE6" w14:textId="77777777" w:rsidR="007A03D7" w:rsidRPr="00240A61" w:rsidRDefault="007A03D7" w:rsidP="006E369B">
            <w:pPr>
              <w:spacing w:line="276" w:lineRule="auto"/>
              <w:rPr>
                <w:rFonts w:eastAsiaTheme="minorEastAsia" w:cstheme="minorHAnsi"/>
                <w:b/>
                <w:bCs/>
                <w:sz w:val="16"/>
                <w:szCs w:val="16"/>
                <w:lang w:eastAsia="en-AU"/>
              </w:rPr>
            </w:pPr>
            <w:r w:rsidRPr="00240A61">
              <w:rPr>
                <w:rFonts w:eastAsiaTheme="minorEastAsia" w:cstheme="minorHAnsi"/>
                <w:b/>
                <w:bCs/>
                <w:sz w:val="16"/>
                <w:szCs w:val="16"/>
                <w:lang w:eastAsia="en-AU"/>
              </w:rPr>
              <w:t>(sin θ/</w:t>
            </w:r>
            <w:proofErr w:type="gramStart"/>
            <w:r w:rsidRPr="00240A61">
              <w:rPr>
                <w:rFonts w:eastAsiaTheme="minorEastAsia" w:cstheme="minorHAnsi"/>
                <w:b/>
                <w:bCs/>
                <w:sz w:val="16"/>
                <w:szCs w:val="16"/>
                <w:lang w:eastAsia="en-AU"/>
              </w:rPr>
              <w:t>λ)</w:t>
            </w:r>
            <w:r w:rsidRPr="00240A61">
              <w:rPr>
                <w:rFonts w:eastAsiaTheme="minorEastAsia" w:cstheme="minorHAnsi"/>
                <w:b/>
                <w:bCs/>
                <w:sz w:val="16"/>
                <w:szCs w:val="16"/>
                <w:vertAlign w:val="subscript"/>
                <w:lang w:eastAsia="en-AU"/>
              </w:rPr>
              <w:t>max</w:t>
            </w:r>
            <w:proofErr w:type="gramEnd"/>
            <w:r w:rsidRPr="00240A61">
              <w:rPr>
                <w:rFonts w:eastAsiaTheme="minorEastAsia" w:cstheme="minorHAnsi"/>
                <w:b/>
                <w:bCs/>
                <w:sz w:val="16"/>
                <w:szCs w:val="16"/>
                <w:lang w:eastAsia="en-AU"/>
              </w:rPr>
              <w:t xml:space="preserve"> (Å</w:t>
            </w:r>
            <w:r w:rsidRPr="00240A61">
              <w:rPr>
                <w:rFonts w:eastAsiaTheme="minorEastAsia" w:cstheme="minorHAnsi"/>
                <w:b/>
                <w:bCs/>
                <w:sz w:val="16"/>
                <w:szCs w:val="16"/>
                <w:vertAlign w:val="superscript"/>
                <w:lang w:eastAsia="en-AU"/>
              </w:rPr>
              <w:t>−1</w:t>
            </w:r>
            <w:r w:rsidRPr="00240A61">
              <w:rPr>
                <w:rFonts w:eastAsiaTheme="minorEastAsia" w:cstheme="minorHAnsi"/>
                <w:b/>
                <w:bCs/>
                <w:sz w:val="16"/>
                <w:szCs w:val="16"/>
                <w:lang w:eastAsia="en-AU"/>
              </w:rPr>
              <w:t>)</w:t>
            </w:r>
          </w:p>
        </w:tc>
        <w:tc>
          <w:tcPr>
            <w:tcW w:w="2785" w:type="dxa"/>
          </w:tcPr>
          <w:p w14:paraId="0327C921" w14:textId="2641CE83" w:rsidR="007A03D7" w:rsidRPr="00240A61" w:rsidRDefault="007A03D7" w:rsidP="006E369B">
            <w:pPr>
              <w:spacing w:line="276" w:lineRule="auto"/>
              <w:rPr>
                <w:rFonts w:eastAsiaTheme="minorEastAsia" w:cstheme="minorHAnsi"/>
                <w:sz w:val="16"/>
                <w:szCs w:val="16"/>
                <w:lang w:eastAsia="en-AU"/>
              </w:rPr>
            </w:pPr>
            <w:r w:rsidRPr="00240A61">
              <w:rPr>
                <w:rFonts w:eastAsiaTheme="minorEastAsia" w:cstheme="minorHAnsi"/>
                <w:sz w:val="16"/>
                <w:szCs w:val="16"/>
                <w:lang w:eastAsia="en-AU"/>
              </w:rPr>
              <w:t>0.628</w:t>
            </w:r>
          </w:p>
        </w:tc>
        <w:tc>
          <w:tcPr>
            <w:tcW w:w="2786" w:type="dxa"/>
          </w:tcPr>
          <w:p w14:paraId="285BAFC9" w14:textId="4F39AE00" w:rsidR="007A03D7" w:rsidRPr="00240A61" w:rsidRDefault="007A03D7" w:rsidP="006E369B">
            <w:pPr>
              <w:spacing w:line="276" w:lineRule="auto"/>
              <w:rPr>
                <w:rFonts w:cstheme="minorHAnsi"/>
                <w:sz w:val="16"/>
                <w:szCs w:val="16"/>
              </w:rPr>
            </w:pPr>
            <w:r>
              <w:rPr>
                <w:rFonts w:cstheme="minorHAnsi"/>
                <w:sz w:val="16"/>
                <w:szCs w:val="16"/>
              </w:rPr>
              <w:t>0.602</w:t>
            </w:r>
          </w:p>
        </w:tc>
        <w:tc>
          <w:tcPr>
            <w:tcW w:w="2786" w:type="dxa"/>
          </w:tcPr>
          <w:p w14:paraId="60737FB9" w14:textId="44F0ADA4" w:rsidR="007A03D7" w:rsidRPr="00240A61" w:rsidRDefault="007A03D7" w:rsidP="006E369B">
            <w:pPr>
              <w:spacing w:line="276" w:lineRule="auto"/>
              <w:rPr>
                <w:rFonts w:cstheme="minorHAnsi"/>
                <w:sz w:val="16"/>
                <w:szCs w:val="16"/>
              </w:rPr>
            </w:pPr>
            <w:r>
              <w:rPr>
                <w:rFonts w:cstheme="minorHAnsi"/>
                <w:sz w:val="16"/>
                <w:szCs w:val="16"/>
              </w:rPr>
              <w:t>0.515</w:t>
            </w:r>
          </w:p>
        </w:tc>
        <w:tc>
          <w:tcPr>
            <w:tcW w:w="2786" w:type="dxa"/>
            <w:tcBorders>
              <w:right w:val="single" w:sz="4" w:space="0" w:color="auto"/>
            </w:tcBorders>
          </w:tcPr>
          <w:p w14:paraId="49F7B48C" w14:textId="29B60F22" w:rsidR="007A03D7" w:rsidRPr="00240A61" w:rsidRDefault="007A03D7" w:rsidP="006E369B">
            <w:pPr>
              <w:spacing w:line="276" w:lineRule="auto"/>
              <w:rPr>
                <w:rFonts w:cstheme="minorHAnsi"/>
                <w:sz w:val="16"/>
                <w:szCs w:val="16"/>
              </w:rPr>
            </w:pPr>
            <w:r>
              <w:rPr>
                <w:rFonts w:cstheme="minorHAnsi"/>
                <w:sz w:val="16"/>
                <w:szCs w:val="16"/>
              </w:rPr>
              <w:t>0.481</w:t>
            </w:r>
          </w:p>
        </w:tc>
      </w:tr>
      <w:tr w:rsidR="007A03D7" w:rsidRPr="00240A61" w14:paraId="71364DED" w14:textId="77777777" w:rsidTr="006E369B">
        <w:trPr>
          <w:trHeight w:val="268"/>
        </w:trPr>
        <w:tc>
          <w:tcPr>
            <w:tcW w:w="2785" w:type="dxa"/>
            <w:tcBorders>
              <w:left w:val="single" w:sz="4" w:space="0" w:color="auto"/>
            </w:tcBorders>
          </w:tcPr>
          <w:p w14:paraId="3C2D127C" w14:textId="77777777" w:rsidR="007A03D7" w:rsidRPr="00240A61" w:rsidRDefault="007A03D7" w:rsidP="006E369B">
            <w:pPr>
              <w:spacing w:line="276" w:lineRule="auto"/>
              <w:rPr>
                <w:rFonts w:eastAsiaTheme="minorEastAsia" w:cstheme="minorHAnsi"/>
                <w:b/>
                <w:bCs/>
                <w:sz w:val="16"/>
                <w:szCs w:val="16"/>
                <w:lang w:eastAsia="en-AU"/>
              </w:rPr>
            </w:pPr>
            <w:proofErr w:type="gramStart"/>
            <w:r w:rsidRPr="00240A61">
              <w:rPr>
                <w:rFonts w:eastAsiaTheme="minorEastAsia" w:cstheme="minorHAnsi"/>
                <w:b/>
                <w:bCs/>
                <w:i/>
                <w:iCs/>
                <w:sz w:val="16"/>
                <w:szCs w:val="16"/>
                <w:lang w:eastAsia="en-AU"/>
              </w:rPr>
              <w:t>R</w:t>
            </w:r>
            <w:r w:rsidRPr="00240A61">
              <w:rPr>
                <w:rFonts w:eastAsiaTheme="minorEastAsia" w:cstheme="minorHAnsi"/>
                <w:b/>
                <w:bCs/>
                <w:sz w:val="16"/>
                <w:szCs w:val="16"/>
                <w:lang w:eastAsia="en-AU"/>
              </w:rPr>
              <w:t>[</w:t>
            </w:r>
            <w:proofErr w:type="gramEnd"/>
            <w:r w:rsidRPr="00240A61">
              <w:rPr>
                <w:rFonts w:eastAsiaTheme="minorEastAsia" w:cstheme="minorHAnsi"/>
                <w:b/>
                <w:bCs/>
                <w:i/>
                <w:iCs/>
                <w:sz w:val="16"/>
                <w:szCs w:val="16"/>
                <w:lang w:eastAsia="en-AU"/>
              </w:rPr>
              <w:t>F</w:t>
            </w:r>
            <w:r w:rsidRPr="00240A61">
              <w:rPr>
                <w:rFonts w:eastAsiaTheme="minorEastAsia" w:cstheme="minorHAnsi"/>
                <w:b/>
                <w:bCs/>
                <w:sz w:val="16"/>
                <w:szCs w:val="16"/>
                <w:vertAlign w:val="superscript"/>
                <w:lang w:eastAsia="en-AU"/>
              </w:rPr>
              <w:t>2</w:t>
            </w:r>
            <w:r w:rsidRPr="00240A61">
              <w:rPr>
                <w:rFonts w:eastAsiaTheme="minorEastAsia" w:cstheme="minorHAnsi"/>
                <w:b/>
                <w:bCs/>
                <w:sz w:val="16"/>
                <w:szCs w:val="16"/>
                <w:lang w:eastAsia="en-AU"/>
              </w:rPr>
              <w:t xml:space="preserve"> &gt; 2σ(</w:t>
            </w:r>
            <w:r w:rsidRPr="00240A61">
              <w:rPr>
                <w:rFonts w:eastAsiaTheme="minorEastAsia" w:cstheme="minorHAnsi"/>
                <w:b/>
                <w:bCs/>
                <w:i/>
                <w:iCs/>
                <w:sz w:val="16"/>
                <w:szCs w:val="16"/>
                <w:lang w:eastAsia="en-AU"/>
              </w:rPr>
              <w:t>F</w:t>
            </w:r>
            <w:r w:rsidRPr="00240A61">
              <w:rPr>
                <w:rFonts w:eastAsiaTheme="minorEastAsia" w:cstheme="minorHAnsi"/>
                <w:b/>
                <w:bCs/>
                <w:sz w:val="16"/>
                <w:szCs w:val="16"/>
                <w:vertAlign w:val="superscript"/>
                <w:lang w:eastAsia="en-AU"/>
              </w:rPr>
              <w:t>2</w:t>
            </w:r>
            <w:r w:rsidRPr="00240A61">
              <w:rPr>
                <w:rFonts w:eastAsiaTheme="minorEastAsia" w:cstheme="minorHAnsi"/>
                <w:b/>
                <w:bCs/>
                <w:sz w:val="16"/>
                <w:szCs w:val="16"/>
                <w:lang w:eastAsia="en-AU"/>
              </w:rPr>
              <w:t xml:space="preserve">)], </w:t>
            </w:r>
            <w:proofErr w:type="spellStart"/>
            <w:r w:rsidRPr="00240A61">
              <w:rPr>
                <w:rFonts w:eastAsiaTheme="minorEastAsia" w:cstheme="minorHAnsi"/>
                <w:b/>
                <w:bCs/>
                <w:i/>
                <w:iCs/>
                <w:sz w:val="16"/>
                <w:szCs w:val="16"/>
                <w:lang w:eastAsia="en-AU"/>
              </w:rPr>
              <w:t>wR</w:t>
            </w:r>
            <w:proofErr w:type="spellEnd"/>
            <w:r w:rsidRPr="00240A61">
              <w:rPr>
                <w:rFonts w:eastAsiaTheme="minorEastAsia" w:cstheme="minorHAnsi"/>
                <w:b/>
                <w:bCs/>
                <w:sz w:val="16"/>
                <w:szCs w:val="16"/>
                <w:lang w:eastAsia="en-AU"/>
              </w:rPr>
              <w:t>(</w:t>
            </w:r>
            <w:r w:rsidRPr="00240A61">
              <w:rPr>
                <w:rFonts w:eastAsiaTheme="minorEastAsia" w:cstheme="minorHAnsi"/>
                <w:b/>
                <w:bCs/>
                <w:i/>
                <w:iCs/>
                <w:sz w:val="16"/>
                <w:szCs w:val="16"/>
                <w:lang w:eastAsia="en-AU"/>
              </w:rPr>
              <w:t>F</w:t>
            </w:r>
            <w:r w:rsidRPr="00240A61">
              <w:rPr>
                <w:rFonts w:eastAsiaTheme="minorEastAsia" w:cstheme="minorHAnsi"/>
                <w:b/>
                <w:bCs/>
                <w:sz w:val="16"/>
                <w:szCs w:val="16"/>
                <w:vertAlign w:val="superscript"/>
                <w:lang w:eastAsia="en-AU"/>
              </w:rPr>
              <w:t>2</w:t>
            </w:r>
            <w:r w:rsidRPr="00240A61">
              <w:rPr>
                <w:rFonts w:eastAsiaTheme="minorEastAsia" w:cstheme="minorHAnsi"/>
                <w:b/>
                <w:bCs/>
                <w:sz w:val="16"/>
                <w:szCs w:val="16"/>
                <w:lang w:eastAsia="en-AU"/>
              </w:rPr>
              <w:t xml:space="preserve">), </w:t>
            </w:r>
            <w:r w:rsidRPr="00240A61">
              <w:rPr>
                <w:rFonts w:eastAsiaTheme="minorEastAsia" w:cstheme="minorHAnsi"/>
                <w:b/>
                <w:bCs/>
                <w:i/>
                <w:iCs/>
                <w:sz w:val="16"/>
                <w:szCs w:val="16"/>
                <w:lang w:eastAsia="en-AU"/>
              </w:rPr>
              <w:t>S</w:t>
            </w:r>
          </w:p>
        </w:tc>
        <w:tc>
          <w:tcPr>
            <w:tcW w:w="2785" w:type="dxa"/>
          </w:tcPr>
          <w:p w14:paraId="282AE5C8" w14:textId="7D7941CB" w:rsidR="007A03D7" w:rsidRPr="00240A61" w:rsidRDefault="007A03D7" w:rsidP="006E369B">
            <w:pPr>
              <w:spacing w:line="276" w:lineRule="auto"/>
              <w:rPr>
                <w:rFonts w:eastAsiaTheme="minorEastAsia" w:cstheme="minorHAnsi"/>
                <w:sz w:val="16"/>
                <w:szCs w:val="16"/>
                <w:lang w:eastAsia="en-AU"/>
              </w:rPr>
            </w:pPr>
            <w:r w:rsidRPr="00240A61">
              <w:rPr>
                <w:rFonts w:eastAsiaTheme="minorEastAsia" w:cstheme="minorHAnsi"/>
                <w:sz w:val="16"/>
                <w:szCs w:val="16"/>
                <w:lang w:eastAsia="en-AU"/>
              </w:rPr>
              <w:t>0.056, 0.192, 0.83</w:t>
            </w:r>
          </w:p>
        </w:tc>
        <w:tc>
          <w:tcPr>
            <w:tcW w:w="2786" w:type="dxa"/>
          </w:tcPr>
          <w:p w14:paraId="10BDEF1E" w14:textId="33AC747C" w:rsidR="007A03D7" w:rsidRPr="00240A61" w:rsidRDefault="007A03D7" w:rsidP="006E369B">
            <w:pPr>
              <w:spacing w:line="276" w:lineRule="auto"/>
              <w:rPr>
                <w:rFonts w:cstheme="minorHAnsi"/>
                <w:sz w:val="16"/>
                <w:szCs w:val="16"/>
              </w:rPr>
            </w:pPr>
            <w:r>
              <w:rPr>
                <w:rFonts w:cstheme="minorHAnsi"/>
                <w:sz w:val="16"/>
                <w:szCs w:val="16"/>
              </w:rPr>
              <w:t>0.090, 0.298, 1.05</w:t>
            </w:r>
          </w:p>
        </w:tc>
        <w:tc>
          <w:tcPr>
            <w:tcW w:w="2786" w:type="dxa"/>
          </w:tcPr>
          <w:p w14:paraId="618B13FC" w14:textId="5A804E4C" w:rsidR="007A03D7" w:rsidRPr="00240A61" w:rsidRDefault="007A03D7" w:rsidP="006E369B">
            <w:pPr>
              <w:spacing w:line="276" w:lineRule="auto"/>
              <w:rPr>
                <w:rFonts w:cstheme="minorHAnsi"/>
                <w:sz w:val="16"/>
                <w:szCs w:val="16"/>
              </w:rPr>
            </w:pPr>
            <w:r>
              <w:rPr>
                <w:rFonts w:cstheme="minorHAnsi"/>
                <w:sz w:val="16"/>
                <w:szCs w:val="16"/>
              </w:rPr>
              <w:t>0.135, 0.430, 1.53</w:t>
            </w:r>
          </w:p>
        </w:tc>
        <w:tc>
          <w:tcPr>
            <w:tcW w:w="2786" w:type="dxa"/>
            <w:tcBorders>
              <w:right w:val="single" w:sz="4" w:space="0" w:color="auto"/>
            </w:tcBorders>
          </w:tcPr>
          <w:p w14:paraId="2F8A8C54" w14:textId="264CD697" w:rsidR="007A03D7" w:rsidRPr="00240A61" w:rsidRDefault="007A03D7" w:rsidP="006E369B">
            <w:pPr>
              <w:spacing w:line="276" w:lineRule="auto"/>
              <w:rPr>
                <w:rFonts w:cstheme="minorHAnsi"/>
                <w:sz w:val="16"/>
                <w:szCs w:val="16"/>
              </w:rPr>
            </w:pPr>
            <w:r>
              <w:rPr>
                <w:rFonts w:cstheme="minorHAnsi"/>
                <w:sz w:val="16"/>
                <w:szCs w:val="16"/>
              </w:rPr>
              <w:t>0.114, 0.367, 1.32</w:t>
            </w:r>
          </w:p>
        </w:tc>
      </w:tr>
      <w:tr w:rsidR="007A03D7" w:rsidRPr="00240A61" w14:paraId="26C8E79E" w14:textId="77777777" w:rsidTr="006E369B">
        <w:trPr>
          <w:trHeight w:val="253"/>
        </w:trPr>
        <w:tc>
          <w:tcPr>
            <w:tcW w:w="2785" w:type="dxa"/>
            <w:tcBorders>
              <w:left w:val="single" w:sz="4" w:space="0" w:color="auto"/>
            </w:tcBorders>
          </w:tcPr>
          <w:p w14:paraId="4B586E04" w14:textId="77777777" w:rsidR="007A03D7" w:rsidRPr="00240A61" w:rsidRDefault="007A03D7" w:rsidP="006E369B">
            <w:pPr>
              <w:spacing w:line="276" w:lineRule="auto"/>
              <w:rPr>
                <w:rFonts w:eastAsiaTheme="minorEastAsia" w:cstheme="minorHAnsi"/>
                <w:b/>
                <w:bCs/>
                <w:sz w:val="16"/>
                <w:szCs w:val="16"/>
                <w:lang w:eastAsia="en-AU"/>
              </w:rPr>
            </w:pPr>
            <w:r w:rsidRPr="00240A61">
              <w:rPr>
                <w:rFonts w:eastAsiaTheme="minorEastAsia" w:cstheme="minorHAnsi"/>
                <w:b/>
                <w:bCs/>
                <w:sz w:val="16"/>
                <w:szCs w:val="16"/>
                <w:lang w:eastAsia="en-AU"/>
              </w:rPr>
              <w:t>No. of reflections</w:t>
            </w:r>
          </w:p>
        </w:tc>
        <w:tc>
          <w:tcPr>
            <w:tcW w:w="2785" w:type="dxa"/>
          </w:tcPr>
          <w:p w14:paraId="1A815F1B" w14:textId="63623477" w:rsidR="007A03D7" w:rsidRPr="00240A61" w:rsidRDefault="007A03D7" w:rsidP="006E369B">
            <w:pPr>
              <w:spacing w:line="276" w:lineRule="auto"/>
              <w:rPr>
                <w:rFonts w:eastAsiaTheme="minorEastAsia" w:cstheme="minorHAnsi"/>
                <w:sz w:val="16"/>
                <w:szCs w:val="16"/>
                <w:lang w:eastAsia="en-AU"/>
              </w:rPr>
            </w:pPr>
            <w:r w:rsidRPr="00240A61">
              <w:rPr>
                <w:rFonts w:eastAsiaTheme="minorEastAsia" w:cstheme="minorHAnsi"/>
                <w:sz w:val="16"/>
                <w:szCs w:val="16"/>
                <w:lang w:eastAsia="en-AU"/>
              </w:rPr>
              <w:t>16149</w:t>
            </w:r>
          </w:p>
        </w:tc>
        <w:tc>
          <w:tcPr>
            <w:tcW w:w="2786" w:type="dxa"/>
          </w:tcPr>
          <w:p w14:paraId="702A4581" w14:textId="7511427F" w:rsidR="007A03D7" w:rsidRPr="00240A61" w:rsidRDefault="007A03D7" w:rsidP="006E369B">
            <w:pPr>
              <w:spacing w:line="276" w:lineRule="auto"/>
              <w:rPr>
                <w:rFonts w:cstheme="minorHAnsi"/>
                <w:sz w:val="16"/>
                <w:szCs w:val="16"/>
              </w:rPr>
            </w:pPr>
            <w:r>
              <w:rPr>
                <w:rFonts w:cstheme="minorHAnsi"/>
                <w:sz w:val="16"/>
                <w:szCs w:val="16"/>
              </w:rPr>
              <w:t>15357</w:t>
            </w:r>
          </w:p>
        </w:tc>
        <w:tc>
          <w:tcPr>
            <w:tcW w:w="2786" w:type="dxa"/>
          </w:tcPr>
          <w:p w14:paraId="20B956A2" w14:textId="0045AA61" w:rsidR="007A03D7" w:rsidRPr="00240A61" w:rsidRDefault="007A03D7" w:rsidP="006E369B">
            <w:pPr>
              <w:spacing w:line="276" w:lineRule="auto"/>
              <w:rPr>
                <w:rFonts w:cstheme="minorHAnsi"/>
                <w:sz w:val="16"/>
                <w:szCs w:val="16"/>
              </w:rPr>
            </w:pPr>
            <w:r>
              <w:rPr>
                <w:rFonts w:cstheme="minorHAnsi"/>
                <w:sz w:val="16"/>
                <w:szCs w:val="16"/>
              </w:rPr>
              <w:t>4344</w:t>
            </w:r>
          </w:p>
        </w:tc>
        <w:tc>
          <w:tcPr>
            <w:tcW w:w="2786" w:type="dxa"/>
            <w:tcBorders>
              <w:right w:val="single" w:sz="4" w:space="0" w:color="auto"/>
            </w:tcBorders>
          </w:tcPr>
          <w:p w14:paraId="013D4691" w14:textId="592B0D61" w:rsidR="007A03D7" w:rsidRPr="00240A61" w:rsidRDefault="007A03D7" w:rsidP="006E369B">
            <w:pPr>
              <w:spacing w:line="276" w:lineRule="auto"/>
              <w:rPr>
                <w:rFonts w:cstheme="minorHAnsi"/>
                <w:sz w:val="16"/>
                <w:szCs w:val="16"/>
              </w:rPr>
            </w:pPr>
            <w:r>
              <w:rPr>
                <w:rFonts w:cstheme="minorHAnsi"/>
                <w:sz w:val="16"/>
                <w:szCs w:val="16"/>
              </w:rPr>
              <w:t>3426</w:t>
            </w:r>
          </w:p>
        </w:tc>
      </w:tr>
      <w:tr w:rsidR="007A03D7" w:rsidRPr="00240A61" w14:paraId="2791AA36" w14:textId="77777777" w:rsidTr="006E369B">
        <w:trPr>
          <w:trHeight w:val="253"/>
        </w:trPr>
        <w:tc>
          <w:tcPr>
            <w:tcW w:w="2785" w:type="dxa"/>
            <w:tcBorders>
              <w:left w:val="single" w:sz="4" w:space="0" w:color="auto"/>
            </w:tcBorders>
          </w:tcPr>
          <w:p w14:paraId="046A620F" w14:textId="77777777" w:rsidR="007A03D7" w:rsidRPr="00240A61" w:rsidRDefault="007A03D7" w:rsidP="006E369B">
            <w:pPr>
              <w:spacing w:line="276" w:lineRule="auto"/>
              <w:rPr>
                <w:rFonts w:eastAsiaTheme="minorEastAsia" w:cstheme="minorHAnsi"/>
                <w:b/>
                <w:bCs/>
                <w:sz w:val="16"/>
                <w:szCs w:val="16"/>
                <w:lang w:eastAsia="en-AU"/>
              </w:rPr>
            </w:pPr>
            <w:r w:rsidRPr="00240A61">
              <w:rPr>
                <w:rFonts w:eastAsiaTheme="minorEastAsia" w:cstheme="minorHAnsi"/>
                <w:b/>
                <w:bCs/>
                <w:sz w:val="16"/>
                <w:szCs w:val="16"/>
                <w:lang w:eastAsia="en-AU"/>
              </w:rPr>
              <w:t>No. of parameters</w:t>
            </w:r>
          </w:p>
        </w:tc>
        <w:tc>
          <w:tcPr>
            <w:tcW w:w="2785" w:type="dxa"/>
          </w:tcPr>
          <w:p w14:paraId="00408746" w14:textId="57BFC902" w:rsidR="007A03D7" w:rsidRPr="00240A61" w:rsidRDefault="007A03D7" w:rsidP="006E369B">
            <w:pPr>
              <w:spacing w:line="276" w:lineRule="auto"/>
              <w:rPr>
                <w:rFonts w:eastAsiaTheme="minorEastAsia" w:cstheme="minorHAnsi"/>
                <w:sz w:val="16"/>
                <w:szCs w:val="16"/>
                <w:lang w:eastAsia="en-AU"/>
              </w:rPr>
            </w:pPr>
            <w:r w:rsidRPr="00240A61">
              <w:rPr>
                <w:rFonts w:eastAsiaTheme="minorEastAsia" w:cstheme="minorHAnsi"/>
                <w:sz w:val="16"/>
                <w:szCs w:val="16"/>
                <w:lang w:eastAsia="en-AU"/>
              </w:rPr>
              <w:t>996</w:t>
            </w:r>
          </w:p>
        </w:tc>
        <w:tc>
          <w:tcPr>
            <w:tcW w:w="2786" w:type="dxa"/>
          </w:tcPr>
          <w:p w14:paraId="46922B89" w14:textId="6D006924" w:rsidR="007A03D7" w:rsidRPr="00240A61" w:rsidRDefault="007A03D7" w:rsidP="006E369B">
            <w:pPr>
              <w:spacing w:line="276" w:lineRule="auto"/>
              <w:rPr>
                <w:rFonts w:cstheme="minorHAnsi"/>
                <w:sz w:val="16"/>
                <w:szCs w:val="16"/>
              </w:rPr>
            </w:pPr>
            <w:r>
              <w:rPr>
                <w:rFonts w:cstheme="minorHAnsi"/>
                <w:sz w:val="16"/>
                <w:szCs w:val="16"/>
              </w:rPr>
              <w:t>893</w:t>
            </w:r>
          </w:p>
        </w:tc>
        <w:tc>
          <w:tcPr>
            <w:tcW w:w="2786" w:type="dxa"/>
          </w:tcPr>
          <w:p w14:paraId="709CF136" w14:textId="05DC15A2" w:rsidR="007A03D7" w:rsidRPr="00240A61" w:rsidRDefault="007A03D7" w:rsidP="006E369B">
            <w:pPr>
              <w:spacing w:line="276" w:lineRule="auto"/>
              <w:rPr>
                <w:rFonts w:cstheme="minorHAnsi"/>
                <w:sz w:val="16"/>
                <w:szCs w:val="16"/>
              </w:rPr>
            </w:pPr>
            <w:r>
              <w:rPr>
                <w:rFonts w:cstheme="minorHAnsi"/>
                <w:sz w:val="16"/>
                <w:szCs w:val="16"/>
              </w:rPr>
              <w:t>346</w:t>
            </w:r>
          </w:p>
        </w:tc>
        <w:tc>
          <w:tcPr>
            <w:tcW w:w="2786" w:type="dxa"/>
            <w:tcBorders>
              <w:right w:val="single" w:sz="4" w:space="0" w:color="auto"/>
            </w:tcBorders>
            <w:shd w:val="clear" w:color="auto" w:fill="auto"/>
          </w:tcPr>
          <w:p w14:paraId="4FDE8B45" w14:textId="220857F9" w:rsidR="007A03D7" w:rsidRPr="00240A61" w:rsidRDefault="007A03D7" w:rsidP="006E369B">
            <w:pPr>
              <w:spacing w:line="276" w:lineRule="auto"/>
              <w:rPr>
                <w:rFonts w:cstheme="minorHAnsi"/>
                <w:sz w:val="16"/>
                <w:szCs w:val="16"/>
              </w:rPr>
            </w:pPr>
            <w:r>
              <w:rPr>
                <w:rFonts w:cstheme="minorHAnsi"/>
                <w:sz w:val="16"/>
                <w:szCs w:val="16"/>
              </w:rPr>
              <w:t>346</w:t>
            </w:r>
          </w:p>
        </w:tc>
      </w:tr>
      <w:tr w:rsidR="007A03D7" w:rsidRPr="00240A61" w14:paraId="2158AA2A" w14:textId="77777777" w:rsidTr="006E369B">
        <w:trPr>
          <w:trHeight w:val="268"/>
        </w:trPr>
        <w:tc>
          <w:tcPr>
            <w:tcW w:w="2785" w:type="dxa"/>
            <w:tcBorders>
              <w:left w:val="single" w:sz="4" w:space="0" w:color="auto"/>
            </w:tcBorders>
          </w:tcPr>
          <w:p w14:paraId="1A3BB2C9" w14:textId="77777777" w:rsidR="007A03D7" w:rsidRPr="00240A61" w:rsidRDefault="007A03D7" w:rsidP="006E369B">
            <w:pPr>
              <w:spacing w:line="276" w:lineRule="auto"/>
              <w:rPr>
                <w:rFonts w:eastAsiaTheme="minorEastAsia" w:cstheme="minorHAnsi"/>
                <w:b/>
                <w:bCs/>
                <w:sz w:val="16"/>
                <w:szCs w:val="16"/>
                <w:lang w:eastAsia="en-AU"/>
              </w:rPr>
            </w:pPr>
            <w:r w:rsidRPr="00240A61">
              <w:rPr>
                <w:rFonts w:eastAsiaTheme="minorEastAsia" w:cstheme="minorHAnsi"/>
                <w:b/>
                <w:bCs/>
                <w:sz w:val="16"/>
                <w:szCs w:val="16"/>
                <w:lang w:eastAsia="en-AU"/>
              </w:rPr>
              <w:t>No. of restraints</w:t>
            </w:r>
          </w:p>
        </w:tc>
        <w:tc>
          <w:tcPr>
            <w:tcW w:w="2785" w:type="dxa"/>
          </w:tcPr>
          <w:p w14:paraId="7F468256" w14:textId="738F37ED" w:rsidR="007A03D7" w:rsidRPr="00240A61" w:rsidRDefault="007A03D7" w:rsidP="006E369B">
            <w:pPr>
              <w:spacing w:line="276" w:lineRule="auto"/>
              <w:rPr>
                <w:rFonts w:eastAsiaTheme="minorEastAsia" w:cstheme="minorHAnsi"/>
                <w:sz w:val="16"/>
                <w:szCs w:val="16"/>
                <w:lang w:eastAsia="en-AU"/>
              </w:rPr>
            </w:pPr>
            <w:r w:rsidRPr="00240A61">
              <w:rPr>
                <w:rFonts w:eastAsiaTheme="minorEastAsia" w:cstheme="minorHAnsi"/>
                <w:sz w:val="16"/>
                <w:szCs w:val="16"/>
                <w:lang w:eastAsia="en-AU"/>
              </w:rPr>
              <w:t>0</w:t>
            </w:r>
          </w:p>
        </w:tc>
        <w:tc>
          <w:tcPr>
            <w:tcW w:w="2786" w:type="dxa"/>
          </w:tcPr>
          <w:p w14:paraId="4F031BB8" w14:textId="61407014" w:rsidR="007A03D7" w:rsidRPr="00240A61" w:rsidRDefault="007A03D7" w:rsidP="006E369B">
            <w:pPr>
              <w:spacing w:line="276" w:lineRule="auto"/>
              <w:rPr>
                <w:rFonts w:cstheme="minorHAnsi"/>
                <w:sz w:val="16"/>
                <w:szCs w:val="16"/>
              </w:rPr>
            </w:pPr>
            <w:r>
              <w:rPr>
                <w:rFonts w:cstheme="minorHAnsi"/>
                <w:sz w:val="16"/>
                <w:szCs w:val="16"/>
              </w:rPr>
              <w:t>27</w:t>
            </w:r>
          </w:p>
        </w:tc>
        <w:tc>
          <w:tcPr>
            <w:tcW w:w="2786" w:type="dxa"/>
          </w:tcPr>
          <w:p w14:paraId="454B530F" w14:textId="01497E1E" w:rsidR="007A03D7" w:rsidRPr="00240A61" w:rsidRDefault="007A03D7" w:rsidP="006E369B">
            <w:pPr>
              <w:spacing w:line="276" w:lineRule="auto"/>
              <w:rPr>
                <w:rFonts w:cstheme="minorHAnsi"/>
                <w:sz w:val="16"/>
                <w:szCs w:val="16"/>
              </w:rPr>
            </w:pPr>
            <w:r>
              <w:rPr>
                <w:rFonts w:cstheme="minorHAnsi"/>
                <w:sz w:val="16"/>
                <w:szCs w:val="16"/>
              </w:rPr>
              <w:t>228</w:t>
            </w:r>
          </w:p>
        </w:tc>
        <w:tc>
          <w:tcPr>
            <w:tcW w:w="2786" w:type="dxa"/>
            <w:tcBorders>
              <w:right w:val="single" w:sz="4" w:space="0" w:color="auto"/>
            </w:tcBorders>
            <w:shd w:val="clear" w:color="auto" w:fill="auto"/>
          </w:tcPr>
          <w:p w14:paraId="75BE51E5" w14:textId="4B948983" w:rsidR="007A03D7" w:rsidRPr="00240A61" w:rsidRDefault="007A03D7" w:rsidP="006E369B">
            <w:pPr>
              <w:spacing w:line="276" w:lineRule="auto"/>
              <w:rPr>
                <w:rFonts w:cstheme="minorHAnsi"/>
                <w:sz w:val="16"/>
                <w:szCs w:val="16"/>
              </w:rPr>
            </w:pPr>
            <w:r>
              <w:rPr>
                <w:rFonts w:cstheme="minorHAnsi"/>
                <w:sz w:val="16"/>
                <w:szCs w:val="16"/>
              </w:rPr>
              <w:t>228</w:t>
            </w:r>
          </w:p>
        </w:tc>
      </w:tr>
      <w:tr w:rsidR="007A03D7" w:rsidRPr="00240A61" w14:paraId="6732090D" w14:textId="77777777" w:rsidTr="006E369B">
        <w:trPr>
          <w:trHeight w:val="253"/>
        </w:trPr>
        <w:tc>
          <w:tcPr>
            <w:tcW w:w="2785" w:type="dxa"/>
            <w:tcBorders>
              <w:left w:val="single" w:sz="4" w:space="0" w:color="auto"/>
            </w:tcBorders>
          </w:tcPr>
          <w:p w14:paraId="6184DD5B" w14:textId="77777777" w:rsidR="007A03D7" w:rsidRPr="00240A61" w:rsidRDefault="007A03D7" w:rsidP="006E369B">
            <w:pPr>
              <w:spacing w:line="276" w:lineRule="auto"/>
              <w:rPr>
                <w:rFonts w:eastAsiaTheme="minorEastAsia" w:cstheme="minorHAnsi"/>
                <w:b/>
                <w:bCs/>
                <w:sz w:val="16"/>
                <w:szCs w:val="16"/>
                <w:lang w:eastAsia="en-AU"/>
              </w:rPr>
            </w:pPr>
            <w:r w:rsidRPr="00240A61">
              <w:rPr>
                <w:rFonts w:eastAsiaTheme="minorEastAsia" w:cstheme="minorHAnsi"/>
                <w:b/>
                <w:bCs/>
                <w:sz w:val="16"/>
                <w:szCs w:val="16"/>
                <w:lang w:eastAsia="en-AU"/>
              </w:rPr>
              <w:t>H-atom treatment</w:t>
            </w:r>
          </w:p>
        </w:tc>
        <w:tc>
          <w:tcPr>
            <w:tcW w:w="2785" w:type="dxa"/>
          </w:tcPr>
          <w:p w14:paraId="412CCC91" w14:textId="259B2199" w:rsidR="007A03D7" w:rsidRPr="00240A61" w:rsidRDefault="007A03D7" w:rsidP="006E369B">
            <w:pPr>
              <w:spacing w:line="276" w:lineRule="auto"/>
              <w:rPr>
                <w:rFonts w:eastAsiaTheme="minorEastAsia" w:cstheme="minorHAnsi"/>
                <w:sz w:val="16"/>
                <w:szCs w:val="16"/>
                <w:lang w:eastAsia="en-AU"/>
              </w:rPr>
            </w:pPr>
            <w:r w:rsidRPr="00240A61">
              <w:rPr>
                <w:rFonts w:eastAsiaTheme="minorEastAsia" w:cstheme="minorHAnsi"/>
                <w:sz w:val="16"/>
                <w:szCs w:val="16"/>
                <w:lang w:eastAsia="en-AU"/>
              </w:rPr>
              <w:t>H-atom parameters constrained.</w:t>
            </w:r>
          </w:p>
        </w:tc>
        <w:tc>
          <w:tcPr>
            <w:tcW w:w="2786" w:type="dxa"/>
          </w:tcPr>
          <w:p w14:paraId="6EB0AEB7" w14:textId="302684D8" w:rsidR="007A03D7" w:rsidRPr="00240A61" w:rsidRDefault="007A03D7" w:rsidP="006E369B">
            <w:pPr>
              <w:spacing w:line="276" w:lineRule="auto"/>
              <w:rPr>
                <w:rFonts w:cstheme="minorHAnsi"/>
                <w:sz w:val="16"/>
                <w:szCs w:val="16"/>
              </w:rPr>
            </w:pPr>
            <w:r w:rsidRPr="00240A61">
              <w:rPr>
                <w:rFonts w:eastAsiaTheme="minorEastAsia" w:cstheme="minorHAnsi"/>
                <w:sz w:val="16"/>
                <w:szCs w:val="16"/>
                <w:lang w:eastAsia="en-AU"/>
              </w:rPr>
              <w:t>H-atom parameters constrained.</w:t>
            </w:r>
          </w:p>
        </w:tc>
        <w:tc>
          <w:tcPr>
            <w:tcW w:w="2786" w:type="dxa"/>
          </w:tcPr>
          <w:p w14:paraId="0B2B8CBB" w14:textId="50C326EA" w:rsidR="007A03D7" w:rsidRPr="00240A61" w:rsidRDefault="007A03D7" w:rsidP="006E369B">
            <w:pPr>
              <w:spacing w:line="276" w:lineRule="auto"/>
              <w:rPr>
                <w:rFonts w:cstheme="minorHAnsi"/>
                <w:sz w:val="16"/>
                <w:szCs w:val="16"/>
              </w:rPr>
            </w:pPr>
            <w:r w:rsidRPr="00240A61">
              <w:rPr>
                <w:rFonts w:eastAsiaTheme="minorEastAsia" w:cstheme="minorHAnsi"/>
                <w:sz w:val="16"/>
                <w:szCs w:val="16"/>
                <w:lang w:eastAsia="en-AU"/>
              </w:rPr>
              <w:t>H-atom parameters constrained.</w:t>
            </w:r>
          </w:p>
        </w:tc>
        <w:tc>
          <w:tcPr>
            <w:tcW w:w="2786" w:type="dxa"/>
            <w:tcBorders>
              <w:right w:val="single" w:sz="4" w:space="0" w:color="auto"/>
            </w:tcBorders>
          </w:tcPr>
          <w:p w14:paraId="20C2AB4A" w14:textId="69B8ADAE" w:rsidR="007A03D7" w:rsidRPr="00240A61" w:rsidRDefault="007A03D7" w:rsidP="006E369B">
            <w:pPr>
              <w:spacing w:line="276" w:lineRule="auto"/>
              <w:rPr>
                <w:rFonts w:cstheme="minorHAnsi"/>
                <w:sz w:val="16"/>
                <w:szCs w:val="16"/>
              </w:rPr>
            </w:pPr>
            <w:r w:rsidRPr="00240A61">
              <w:rPr>
                <w:rFonts w:eastAsiaTheme="minorEastAsia" w:cstheme="minorHAnsi"/>
                <w:sz w:val="16"/>
                <w:szCs w:val="16"/>
                <w:lang w:eastAsia="en-AU"/>
              </w:rPr>
              <w:t>H-atom parameters constrained.</w:t>
            </w:r>
          </w:p>
        </w:tc>
      </w:tr>
      <w:tr w:rsidR="007A03D7" w:rsidRPr="00240A61" w14:paraId="3968D34F" w14:textId="77777777" w:rsidTr="006E369B">
        <w:trPr>
          <w:trHeight w:val="253"/>
        </w:trPr>
        <w:tc>
          <w:tcPr>
            <w:tcW w:w="2785" w:type="dxa"/>
            <w:tcBorders>
              <w:left w:val="single" w:sz="4" w:space="0" w:color="auto"/>
              <w:bottom w:val="single" w:sz="4" w:space="0" w:color="auto"/>
            </w:tcBorders>
          </w:tcPr>
          <w:p w14:paraId="05922965" w14:textId="77777777" w:rsidR="007A03D7" w:rsidRPr="00240A61" w:rsidRDefault="007A03D7" w:rsidP="006E369B">
            <w:pPr>
              <w:spacing w:line="276" w:lineRule="auto"/>
              <w:rPr>
                <w:rFonts w:eastAsiaTheme="minorEastAsia" w:cstheme="minorHAnsi"/>
                <w:b/>
                <w:bCs/>
                <w:sz w:val="16"/>
                <w:szCs w:val="16"/>
                <w:lang w:eastAsia="en-AU"/>
              </w:rPr>
            </w:pPr>
            <w:proofErr w:type="spellStart"/>
            <w:r w:rsidRPr="00240A61">
              <w:rPr>
                <w:rFonts w:eastAsiaTheme="minorEastAsia" w:cstheme="minorHAnsi"/>
                <w:b/>
                <w:bCs/>
                <w:sz w:val="16"/>
                <w:szCs w:val="16"/>
                <w:lang w:eastAsia="en-AU"/>
              </w:rPr>
              <w:t>Δρ</w:t>
            </w:r>
            <w:r w:rsidRPr="00240A61">
              <w:rPr>
                <w:rFonts w:eastAsiaTheme="minorEastAsia" w:cstheme="minorHAnsi"/>
                <w:b/>
                <w:bCs/>
                <w:sz w:val="16"/>
                <w:szCs w:val="16"/>
                <w:vertAlign w:val="subscript"/>
                <w:lang w:eastAsia="en-AU"/>
              </w:rPr>
              <w:t>max</w:t>
            </w:r>
            <w:proofErr w:type="spellEnd"/>
            <w:r w:rsidRPr="00240A61">
              <w:rPr>
                <w:rFonts w:eastAsiaTheme="minorEastAsia" w:cstheme="minorHAnsi"/>
                <w:b/>
                <w:bCs/>
                <w:sz w:val="16"/>
                <w:szCs w:val="16"/>
                <w:lang w:eastAsia="en-AU"/>
              </w:rPr>
              <w:t xml:space="preserve">, </w:t>
            </w:r>
            <w:proofErr w:type="spellStart"/>
            <w:r w:rsidRPr="00240A61">
              <w:rPr>
                <w:rFonts w:eastAsiaTheme="minorEastAsia" w:cstheme="minorHAnsi"/>
                <w:b/>
                <w:bCs/>
                <w:sz w:val="16"/>
                <w:szCs w:val="16"/>
                <w:lang w:eastAsia="en-AU"/>
              </w:rPr>
              <w:t>Δρ</w:t>
            </w:r>
            <w:r w:rsidRPr="00240A61">
              <w:rPr>
                <w:rFonts w:eastAsiaTheme="minorEastAsia" w:cstheme="minorHAnsi"/>
                <w:b/>
                <w:bCs/>
                <w:sz w:val="16"/>
                <w:szCs w:val="16"/>
                <w:vertAlign w:val="subscript"/>
                <w:lang w:eastAsia="en-AU"/>
              </w:rPr>
              <w:t>min</w:t>
            </w:r>
            <w:proofErr w:type="spellEnd"/>
            <w:r w:rsidRPr="00240A61">
              <w:rPr>
                <w:rFonts w:eastAsiaTheme="minorEastAsia" w:cstheme="minorHAnsi"/>
                <w:b/>
                <w:bCs/>
                <w:sz w:val="16"/>
                <w:szCs w:val="16"/>
                <w:lang w:eastAsia="en-AU"/>
              </w:rPr>
              <w:t xml:space="preserve"> (e Å</w:t>
            </w:r>
            <w:r w:rsidRPr="00240A61">
              <w:rPr>
                <w:rFonts w:eastAsiaTheme="minorEastAsia" w:cstheme="minorHAnsi"/>
                <w:b/>
                <w:bCs/>
                <w:sz w:val="16"/>
                <w:szCs w:val="16"/>
                <w:vertAlign w:val="superscript"/>
                <w:lang w:eastAsia="en-AU"/>
              </w:rPr>
              <w:t>−3</w:t>
            </w:r>
            <w:r w:rsidRPr="00240A61">
              <w:rPr>
                <w:rFonts w:eastAsiaTheme="minorEastAsia" w:cstheme="minorHAnsi"/>
                <w:b/>
                <w:bCs/>
                <w:sz w:val="16"/>
                <w:szCs w:val="16"/>
                <w:lang w:eastAsia="en-AU"/>
              </w:rPr>
              <w:t>)</w:t>
            </w:r>
          </w:p>
        </w:tc>
        <w:tc>
          <w:tcPr>
            <w:tcW w:w="2785" w:type="dxa"/>
            <w:tcBorders>
              <w:bottom w:val="single" w:sz="4" w:space="0" w:color="auto"/>
            </w:tcBorders>
          </w:tcPr>
          <w:p w14:paraId="534AA9DC" w14:textId="702B4821" w:rsidR="007A03D7" w:rsidRPr="00240A61" w:rsidRDefault="007A03D7" w:rsidP="006E369B">
            <w:pPr>
              <w:spacing w:line="276" w:lineRule="auto"/>
              <w:rPr>
                <w:rFonts w:eastAsiaTheme="minorEastAsia" w:cstheme="minorHAnsi"/>
                <w:sz w:val="16"/>
                <w:szCs w:val="16"/>
                <w:lang w:eastAsia="en-AU"/>
              </w:rPr>
            </w:pPr>
            <w:r w:rsidRPr="00240A61">
              <w:rPr>
                <w:rFonts w:eastAsiaTheme="minorEastAsia" w:cstheme="minorHAnsi"/>
                <w:sz w:val="16"/>
                <w:szCs w:val="16"/>
                <w:lang w:eastAsia="en-AU"/>
              </w:rPr>
              <w:t>0.88, −0.91</w:t>
            </w:r>
          </w:p>
        </w:tc>
        <w:tc>
          <w:tcPr>
            <w:tcW w:w="2786" w:type="dxa"/>
            <w:tcBorders>
              <w:bottom w:val="single" w:sz="4" w:space="0" w:color="auto"/>
            </w:tcBorders>
          </w:tcPr>
          <w:p w14:paraId="7263302A" w14:textId="0BB23E5B" w:rsidR="007A03D7" w:rsidRPr="00240A61" w:rsidRDefault="007A03D7" w:rsidP="006E369B">
            <w:pPr>
              <w:spacing w:line="276" w:lineRule="auto"/>
              <w:rPr>
                <w:rFonts w:cstheme="minorHAnsi"/>
                <w:sz w:val="16"/>
                <w:szCs w:val="16"/>
              </w:rPr>
            </w:pPr>
            <w:r>
              <w:rPr>
                <w:rFonts w:cstheme="minorHAnsi"/>
                <w:sz w:val="16"/>
                <w:szCs w:val="16"/>
              </w:rPr>
              <w:t xml:space="preserve">1.18, </w:t>
            </w:r>
            <w:r>
              <w:rPr>
                <w:rFonts w:ascii="Calibri Light" w:hAnsi="Calibri Light" w:cs="Calibri Light"/>
                <w:sz w:val="16"/>
                <w:szCs w:val="16"/>
              </w:rPr>
              <w:t>−</w:t>
            </w:r>
            <w:r>
              <w:rPr>
                <w:rFonts w:cstheme="minorHAnsi"/>
                <w:sz w:val="16"/>
                <w:szCs w:val="16"/>
              </w:rPr>
              <w:t>0.76</w:t>
            </w:r>
          </w:p>
        </w:tc>
        <w:tc>
          <w:tcPr>
            <w:tcW w:w="2786" w:type="dxa"/>
            <w:tcBorders>
              <w:bottom w:val="single" w:sz="4" w:space="0" w:color="auto"/>
            </w:tcBorders>
          </w:tcPr>
          <w:p w14:paraId="623BB3E4" w14:textId="30ACF037" w:rsidR="007A03D7" w:rsidRPr="00240A61" w:rsidRDefault="007A03D7" w:rsidP="006E369B">
            <w:pPr>
              <w:spacing w:line="276" w:lineRule="auto"/>
              <w:rPr>
                <w:rFonts w:cstheme="minorHAnsi"/>
                <w:sz w:val="16"/>
                <w:szCs w:val="16"/>
              </w:rPr>
            </w:pPr>
            <w:r>
              <w:rPr>
                <w:rFonts w:cstheme="minorHAnsi"/>
                <w:sz w:val="16"/>
                <w:szCs w:val="16"/>
              </w:rPr>
              <w:t xml:space="preserve">0.87, </w:t>
            </w:r>
            <w:r>
              <w:rPr>
                <w:rFonts w:ascii="Calibri Light" w:hAnsi="Calibri Light" w:cs="Calibri Light"/>
                <w:sz w:val="16"/>
                <w:szCs w:val="16"/>
              </w:rPr>
              <w:t>−</w:t>
            </w:r>
            <w:r>
              <w:rPr>
                <w:rFonts w:cstheme="minorHAnsi"/>
                <w:sz w:val="16"/>
                <w:szCs w:val="16"/>
              </w:rPr>
              <w:t>0.84</w:t>
            </w:r>
          </w:p>
        </w:tc>
        <w:tc>
          <w:tcPr>
            <w:tcW w:w="2786" w:type="dxa"/>
            <w:tcBorders>
              <w:bottom w:val="single" w:sz="4" w:space="0" w:color="auto"/>
              <w:right w:val="single" w:sz="4" w:space="0" w:color="auto"/>
            </w:tcBorders>
          </w:tcPr>
          <w:p w14:paraId="27711CC1" w14:textId="6DC8494F" w:rsidR="007A03D7" w:rsidRPr="00240A61" w:rsidRDefault="007A03D7" w:rsidP="006E369B">
            <w:pPr>
              <w:spacing w:line="276" w:lineRule="auto"/>
              <w:rPr>
                <w:rFonts w:cstheme="minorHAnsi"/>
                <w:sz w:val="16"/>
                <w:szCs w:val="16"/>
              </w:rPr>
            </w:pPr>
            <w:r>
              <w:rPr>
                <w:rFonts w:cstheme="minorHAnsi"/>
                <w:sz w:val="16"/>
                <w:szCs w:val="16"/>
              </w:rPr>
              <w:t xml:space="preserve">0.68, </w:t>
            </w:r>
            <w:r>
              <w:rPr>
                <w:rFonts w:ascii="Calibri Light" w:hAnsi="Calibri Light" w:cs="Calibri Light"/>
                <w:sz w:val="16"/>
                <w:szCs w:val="16"/>
              </w:rPr>
              <w:t>−</w:t>
            </w:r>
            <w:r>
              <w:rPr>
                <w:rFonts w:cstheme="minorHAnsi"/>
                <w:sz w:val="16"/>
                <w:szCs w:val="16"/>
              </w:rPr>
              <w:t>0.56</w:t>
            </w:r>
          </w:p>
        </w:tc>
      </w:tr>
    </w:tbl>
    <w:p w14:paraId="057F4436" w14:textId="77777777" w:rsidR="00716E18" w:rsidRDefault="00716E18" w:rsidP="00716E18">
      <w:pPr>
        <w:spacing w:line="360" w:lineRule="auto"/>
        <w:jc w:val="both"/>
        <w:rPr>
          <w:rFonts w:cstheme="minorHAnsi"/>
          <w:b/>
          <w:bCs/>
        </w:rPr>
      </w:pPr>
    </w:p>
    <w:p w14:paraId="48B33764" w14:textId="2E92244C" w:rsidR="00FD0764" w:rsidRPr="00B24ECB" w:rsidRDefault="00FD0764" w:rsidP="00FD0764">
      <w:pPr>
        <w:spacing w:line="276" w:lineRule="auto"/>
        <w:rPr>
          <w:rFonts w:cstheme="minorHAnsi"/>
          <w:sz w:val="20"/>
          <w:szCs w:val="20"/>
        </w:rPr>
      </w:pPr>
      <w:r w:rsidRPr="00B24ECB">
        <w:rPr>
          <w:rFonts w:cstheme="minorHAnsi"/>
          <w:b/>
          <w:bCs/>
          <w:sz w:val="20"/>
          <w:szCs w:val="20"/>
        </w:rPr>
        <w:lastRenderedPageBreak/>
        <w:t>Table S</w:t>
      </w:r>
      <w:r>
        <w:rPr>
          <w:rFonts w:cstheme="minorHAnsi"/>
          <w:b/>
          <w:bCs/>
          <w:sz w:val="20"/>
          <w:szCs w:val="20"/>
        </w:rPr>
        <w:t>2 (continued)</w:t>
      </w:r>
      <w:r w:rsidRPr="00B24ECB">
        <w:rPr>
          <w:rFonts w:cstheme="minorHAnsi"/>
          <w:b/>
          <w:bCs/>
          <w:sz w:val="20"/>
          <w:szCs w:val="20"/>
        </w:rPr>
        <w:t xml:space="preserve">. </w:t>
      </w:r>
      <w:r w:rsidRPr="00B24ECB">
        <w:rPr>
          <w:rFonts w:cstheme="minorHAnsi"/>
          <w:sz w:val="20"/>
          <w:szCs w:val="20"/>
        </w:rPr>
        <w:t>Ambient, Low-temperature and High-pressure crystal structure data for</w:t>
      </w:r>
      <w:r w:rsidRPr="00B24ECB">
        <w:rPr>
          <w:rFonts w:cstheme="minorHAnsi"/>
          <w:b/>
          <w:bCs/>
          <w:sz w:val="20"/>
          <w:szCs w:val="20"/>
        </w:rPr>
        <w:t xml:space="preserve"> </w:t>
      </w:r>
      <w:r>
        <w:rPr>
          <w:rFonts w:cstheme="minorHAnsi"/>
          <w:b/>
          <w:bCs/>
          <w:sz w:val="20"/>
          <w:szCs w:val="20"/>
        </w:rPr>
        <w:t>Me</w:t>
      </w:r>
      <w:r w:rsidRPr="00716E18">
        <w:rPr>
          <w:rFonts w:cstheme="minorHAnsi"/>
          <w:b/>
          <w:bCs/>
          <w:sz w:val="20"/>
          <w:szCs w:val="20"/>
          <w:vertAlign w:val="subscript"/>
        </w:rPr>
        <w:t>3</w:t>
      </w:r>
      <w:r>
        <w:rPr>
          <w:rFonts w:cstheme="minorHAnsi"/>
          <w:b/>
          <w:bCs/>
          <w:sz w:val="20"/>
          <w:szCs w:val="20"/>
        </w:rPr>
        <w:t xml:space="preserve">tpa </w:t>
      </w:r>
      <w:r w:rsidRPr="00B24ECB">
        <w:rPr>
          <w:rFonts w:cstheme="minorHAnsi"/>
          <w:sz w:val="20"/>
          <w:szCs w:val="20"/>
        </w:rPr>
        <w:t>[</w:t>
      </w:r>
      <w:proofErr w:type="gramStart"/>
      <w:r w:rsidRPr="00B24ECB">
        <w:rPr>
          <w:rFonts w:cstheme="minorHAnsi"/>
          <w:sz w:val="20"/>
          <w:szCs w:val="20"/>
        </w:rPr>
        <w:t>Co(</w:t>
      </w:r>
      <w:proofErr w:type="gramEnd"/>
      <w:r w:rsidRPr="00B24ECB">
        <w:rPr>
          <w:rFonts w:cstheme="minorHAnsi"/>
          <w:sz w:val="20"/>
          <w:szCs w:val="20"/>
        </w:rPr>
        <w:t>Me</w:t>
      </w:r>
      <w:r>
        <w:rPr>
          <w:rFonts w:cstheme="minorHAnsi"/>
          <w:sz w:val="20"/>
          <w:szCs w:val="20"/>
          <w:vertAlign w:val="subscript"/>
        </w:rPr>
        <w:t>3</w:t>
      </w:r>
      <w:r w:rsidRPr="00B24ECB">
        <w:rPr>
          <w:rFonts w:cstheme="minorHAnsi"/>
          <w:sz w:val="20"/>
          <w:szCs w:val="20"/>
        </w:rPr>
        <w:t>tpa)(</w:t>
      </w:r>
      <w:proofErr w:type="spellStart"/>
      <w:r w:rsidRPr="00B24ECB">
        <w:rPr>
          <w:rFonts w:cstheme="minorHAnsi"/>
          <w:sz w:val="20"/>
          <w:szCs w:val="20"/>
        </w:rPr>
        <w:t>dbdiox</w:t>
      </w:r>
      <w:proofErr w:type="spellEnd"/>
      <w:r w:rsidRPr="00B24ECB">
        <w:rPr>
          <w:rFonts w:cstheme="minorHAnsi"/>
          <w:sz w:val="20"/>
          <w:szCs w:val="20"/>
        </w:rPr>
        <w:t>)][PF</w:t>
      </w:r>
      <w:r w:rsidRPr="00B24ECB">
        <w:rPr>
          <w:rFonts w:cstheme="minorHAnsi"/>
          <w:sz w:val="20"/>
          <w:szCs w:val="20"/>
          <w:vertAlign w:val="subscript"/>
        </w:rPr>
        <w:t>6</w:t>
      </w:r>
      <w:r w:rsidRPr="00B24ECB">
        <w:rPr>
          <w:rFonts w:cstheme="minorHAnsi"/>
          <w:sz w:val="20"/>
          <w:szCs w:val="20"/>
        </w:rPr>
        <w:t>]</w:t>
      </w:r>
      <w:r w:rsidRPr="00B24ECB">
        <w:rPr>
          <w:rFonts w:cstheme="minorHAnsi"/>
          <w:sz w:val="20"/>
          <w:szCs w:val="20"/>
        </w:rPr>
        <w:sym w:font="Wingdings" w:char="F09E"/>
      </w:r>
      <w:r w:rsidRPr="00B24ECB">
        <w:rPr>
          <w:rFonts w:cstheme="minorHAnsi"/>
          <w:sz w:val="20"/>
          <w:szCs w:val="20"/>
        </w:rPr>
        <w:t>(toluene)</w:t>
      </w:r>
      <w:r w:rsidRPr="00B24ECB">
        <w:rPr>
          <w:rFonts w:cstheme="minorHAnsi"/>
          <w:b/>
          <w:bCs/>
          <w:sz w:val="20"/>
          <w:szCs w:val="20"/>
        </w:rPr>
        <w:t>.</w:t>
      </w:r>
      <w:r>
        <w:rPr>
          <w:rFonts w:cstheme="minorHAnsi"/>
          <w:b/>
          <w:bCs/>
          <w:sz w:val="20"/>
          <w:szCs w:val="20"/>
        </w:rPr>
        <w:t xml:space="preserve"> </w:t>
      </w:r>
      <w:r w:rsidRPr="00B24ECB">
        <w:rPr>
          <w:rFonts w:cstheme="minorHAnsi"/>
          <w:sz w:val="20"/>
          <w:szCs w:val="20"/>
        </w:rPr>
        <w:t>All high-pressure structures were collected at 29</w:t>
      </w:r>
      <w:r w:rsidR="00A66EDE">
        <w:rPr>
          <w:rFonts w:cstheme="minorHAnsi"/>
          <w:sz w:val="20"/>
          <w:szCs w:val="20"/>
        </w:rPr>
        <w:t>3</w:t>
      </w:r>
      <w:r w:rsidRPr="00B24ECB">
        <w:rPr>
          <w:rFonts w:cstheme="minorHAnsi"/>
          <w:sz w:val="20"/>
          <w:szCs w:val="20"/>
        </w:rPr>
        <w:t xml:space="preserve"> K.</w:t>
      </w:r>
      <w:r>
        <w:rPr>
          <w:rFonts w:cstheme="minorHAnsi"/>
          <w:sz w:val="20"/>
          <w:szCs w:val="20"/>
        </w:rPr>
        <w:t xml:space="preserve"> Table continued overleaf…</w:t>
      </w:r>
    </w:p>
    <w:tbl>
      <w:tblPr>
        <w:tblStyle w:val="TableGrid"/>
        <w:tblW w:w="139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5"/>
        <w:gridCol w:w="2785"/>
        <w:gridCol w:w="2786"/>
        <w:gridCol w:w="2786"/>
        <w:gridCol w:w="2786"/>
      </w:tblGrid>
      <w:tr w:rsidR="00FD0764" w:rsidRPr="00583F85" w14:paraId="09EC8F18" w14:textId="77777777" w:rsidTr="00583F85">
        <w:trPr>
          <w:trHeight w:val="253"/>
        </w:trPr>
        <w:tc>
          <w:tcPr>
            <w:tcW w:w="2785" w:type="dxa"/>
            <w:tcBorders>
              <w:top w:val="single" w:sz="4" w:space="0" w:color="auto"/>
              <w:left w:val="single" w:sz="4" w:space="0" w:color="auto"/>
              <w:bottom w:val="single" w:sz="4" w:space="0" w:color="auto"/>
            </w:tcBorders>
          </w:tcPr>
          <w:p w14:paraId="1E60C9FA" w14:textId="77777777" w:rsidR="00FD0764" w:rsidRPr="00583F85" w:rsidRDefault="00FD0764" w:rsidP="00583F85">
            <w:pPr>
              <w:spacing w:line="276" w:lineRule="auto"/>
              <w:rPr>
                <w:rFonts w:cstheme="minorHAnsi"/>
                <w:sz w:val="16"/>
                <w:szCs w:val="16"/>
              </w:rPr>
            </w:pPr>
          </w:p>
        </w:tc>
        <w:tc>
          <w:tcPr>
            <w:tcW w:w="2785" w:type="dxa"/>
            <w:tcBorders>
              <w:top w:val="single" w:sz="4" w:space="0" w:color="auto"/>
              <w:bottom w:val="single" w:sz="4" w:space="0" w:color="auto"/>
            </w:tcBorders>
          </w:tcPr>
          <w:p w14:paraId="02313CB6" w14:textId="07939DE5" w:rsidR="00FD0764" w:rsidRPr="00583F85" w:rsidRDefault="00FD0764" w:rsidP="00583F85">
            <w:pPr>
              <w:spacing w:line="276" w:lineRule="auto"/>
              <w:rPr>
                <w:rFonts w:cstheme="minorHAnsi"/>
                <w:b/>
                <w:bCs/>
                <w:sz w:val="16"/>
                <w:szCs w:val="16"/>
              </w:rPr>
            </w:pPr>
            <w:r w:rsidRPr="00583F85">
              <w:rPr>
                <w:rFonts w:cstheme="minorHAnsi"/>
                <w:b/>
                <w:bCs/>
                <w:sz w:val="16"/>
                <w:szCs w:val="16"/>
              </w:rPr>
              <w:t>1.10 GPa</w:t>
            </w:r>
          </w:p>
        </w:tc>
        <w:tc>
          <w:tcPr>
            <w:tcW w:w="2786" w:type="dxa"/>
            <w:tcBorders>
              <w:top w:val="single" w:sz="4" w:space="0" w:color="auto"/>
              <w:bottom w:val="single" w:sz="4" w:space="0" w:color="auto"/>
            </w:tcBorders>
          </w:tcPr>
          <w:p w14:paraId="35F2D122" w14:textId="56EBBE40" w:rsidR="00FD0764" w:rsidRPr="00583F85" w:rsidRDefault="00FD0764" w:rsidP="00583F85">
            <w:pPr>
              <w:spacing w:line="276" w:lineRule="auto"/>
              <w:rPr>
                <w:rFonts w:cstheme="minorHAnsi"/>
                <w:b/>
                <w:bCs/>
                <w:sz w:val="16"/>
                <w:szCs w:val="16"/>
              </w:rPr>
            </w:pPr>
            <w:r w:rsidRPr="00583F85">
              <w:rPr>
                <w:rFonts w:cstheme="minorHAnsi"/>
                <w:b/>
                <w:bCs/>
                <w:sz w:val="16"/>
                <w:szCs w:val="16"/>
              </w:rPr>
              <w:t>2.00 GPa</w:t>
            </w:r>
          </w:p>
        </w:tc>
        <w:tc>
          <w:tcPr>
            <w:tcW w:w="2786" w:type="dxa"/>
            <w:tcBorders>
              <w:top w:val="single" w:sz="4" w:space="0" w:color="auto"/>
              <w:bottom w:val="single" w:sz="4" w:space="0" w:color="auto"/>
            </w:tcBorders>
          </w:tcPr>
          <w:p w14:paraId="3F4DD5FA" w14:textId="24C5B573" w:rsidR="00FD0764" w:rsidRPr="00583F85" w:rsidRDefault="00FD0764" w:rsidP="00583F85">
            <w:pPr>
              <w:spacing w:line="276" w:lineRule="auto"/>
              <w:rPr>
                <w:rFonts w:cstheme="minorHAnsi"/>
                <w:b/>
                <w:bCs/>
                <w:sz w:val="16"/>
                <w:szCs w:val="16"/>
              </w:rPr>
            </w:pPr>
            <w:r w:rsidRPr="00583F85">
              <w:rPr>
                <w:rFonts w:cstheme="minorHAnsi"/>
                <w:b/>
                <w:bCs/>
                <w:sz w:val="16"/>
                <w:szCs w:val="16"/>
              </w:rPr>
              <w:t>2.60 GPa</w:t>
            </w:r>
          </w:p>
        </w:tc>
        <w:tc>
          <w:tcPr>
            <w:tcW w:w="2786" w:type="dxa"/>
            <w:tcBorders>
              <w:top w:val="single" w:sz="4" w:space="0" w:color="auto"/>
              <w:bottom w:val="single" w:sz="4" w:space="0" w:color="auto"/>
              <w:right w:val="single" w:sz="4" w:space="0" w:color="auto"/>
            </w:tcBorders>
          </w:tcPr>
          <w:p w14:paraId="2816B362" w14:textId="7E27FF4E" w:rsidR="00FD0764" w:rsidRPr="00583F85" w:rsidRDefault="00FD0764" w:rsidP="00583F85">
            <w:pPr>
              <w:spacing w:line="276" w:lineRule="auto"/>
              <w:rPr>
                <w:rFonts w:cstheme="minorHAnsi"/>
                <w:b/>
                <w:bCs/>
                <w:sz w:val="16"/>
                <w:szCs w:val="16"/>
              </w:rPr>
            </w:pPr>
            <w:r w:rsidRPr="00583F85">
              <w:rPr>
                <w:rFonts w:cstheme="minorHAnsi"/>
                <w:b/>
                <w:bCs/>
                <w:sz w:val="16"/>
                <w:szCs w:val="16"/>
              </w:rPr>
              <w:t>3.10 GPa</w:t>
            </w:r>
          </w:p>
        </w:tc>
      </w:tr>
      <w:tr w:rsidR="006E369B" w:rsidRPr="00583F85" w14:paraId="25182428" w14:textId="77777777" w:rsidTr="00583F85">
        <w:trPr>
          <w:trHeight w:val="268"/>
        </w:trPr>
        <w:tc>
          <w:tcPr>
            <w:tcW w:w="2785" w:type="dxa"/>
            <w:tcBorders>
              <w:top w:val="single" w:sz="4" w:space="0" w:color="auto"/>
              <w:left w:val="single" w:sz="4" w:space="0" w:color="auto"/>
            </w:tcBorders>
          </w:tcPr>
          <w:p w14:paraId="533A530D" w14:textId="77777777" w:rsidR="006E369B" w:rsidRPr="00583F85" w:rsidRDefault="006E369B" w:rsidP="00583F85">
            <w:pPr>
              <w:spacing w:line="276" w:lineRule="auto"/>
              <w:rPr>
                <w:rFonts w:cstheme="minorHAnsi"/>
                <w:b/>
                <w:bCs/>
                <w:sz w:val="16"/>
                <w:szCs w:val="16"/>
              </w:rPr>
            </w:pPr>
            <w:r w:rsidRPr="00583F85">
              <w:rPr>
                <w:rFonts w:cstheme="minorHAnsi"/>
                <w:b/>
                <w:bCs/>
                <w:sz w:val="16"/>
                <w:szCs w:val="16"/>
              </w:rPr>
              <w:t>Formula</w:t>
            </w:r>
          </w:p>
        </w:tc>
        <w:tc>
          <w:tcPr>
            <w:tcW w:w="2785" w:type="dxa"/>
            <w:tcBorders>
              <w:top w:val="single" w:sz="4" w:space="0" w:color="auto"/>
            </w:tcBorders>
          </w:tcPr>
          <w:p w14:paraId="7F90F090" w14:textId="7D094E08"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C</w:t>
            </w:r>
            <w:r w:rsidRPr="00583F85">
              <w:rPr>
                <w:rFonts w:eastAsiaTheme="minorEastAsia" w:cstheme="minorHAnsi"/>
                <w:sz w:val="16"/>
                <w:szCs w:val="16"/>
                <w:vertAlign w:val="subscript"/>
                <w:lang w:eastAsia="en-AU"/>
              </w:rPr>
              <w:t>35</w:t>
            </w:r>
            <w:r w:rsidRPr="00583F85">
              <w:rPr>
                <w:rFonts w:eastAsiaTheme="minorEastAsia" w:cstheme="minorHAnsi"/>
                <w:sz w:val="16"/>
                <w:szCs w:val="16"/>
                <w:lang w:eastAsia="en-AU"/>
              </w:rPr>
              <w:t>H</w:t>
            </w:r>
            <w:r w:rsidRPr="00583F85">
              <w:rPr>
                <w:rFonts w:eastAsiaTheme="minorEastAsia" w:cstheme="minorHAnsi"/>
                <w:sz w:val="16"/>
                <w:szCs w:val="16"/>
                <w:vertAlign w:val="subscript"/>
                <w:lang w:eastAsia="en-AU"/>
              </w:rPr>
              <w:t>44</w:t>
            </w:r>
            <w:r w:rsidRPr="00583F85">
              <w:rPr>
                <w:rFonts w:eastAsiaTheme="minorEastAsia" w:cstheme="minorHAnsi"/>
                <w:sz w:val="16"/>
                <w:szCs w:val="16"/>
                <w:lang w:eastAsia="en-AU"/>
              </w:rPr>
              <w:t>CoN</w:t>
            </w:r>
            <w:r w:rsidRPr="00583F85">
              <w:rPr>
                <w:rFonts w:eastAsiaTheme="minorEastAsia" w:cstheme="minorHAnsi"/>
                <w:sz w:val="16"/>
                <w:szCs w:val="16"/>
                <w:vertAlign w:val="subscript"/>
                <w:lang w:eastAsia="en-AU"/>
              </w:rPr>
              <w:t>4</w:t>
            </w:r>
            <w:r w:rsidRPr="00583F85">
              <w:rPr>
                <w:rFonts w:eastAsiaTheme="minorEastAsia" w:cstheme="minorHAnsi"/>
                <w:sz w:val="16"/>
                <w:szCs w:val="16"/>
                <w:lang w:eastAsia="en-AU"/>
              </w:rPr>
              <w:t>O</w:t>
            </w:r>
            <w:r w:rsidRPr="00583F85">
              <w:rPr>
                <w:rFonts w:eastAsiaTheme="minorEastAsia" w:cstheme="minorHAnsi"/>
                <w:sz w:val="16"/>
                <w:szCs w:val="16"/>
                <w:vertAlign w:val="subscript"/>
                <w:lang w:eastAsia="en-AU"/>
              </w:rPr>
              <w:t>2</w:t>
            </w:r>
            <w:r w:rsidRPr="00583F85">
              <w:rPr>
                <w:rFonts w:eastAsiaTheme="minorEastAsia" w:cstheme="minorHAnsi"/>
                <w:sz w:val="16"/>
                <w:szCs w:val="16"/>
                <w:lang w:eastAsia="en-AU"/>
              </w:rPr>
              <w:t>·[PF</w:t>
            </w:r>
            <w:proofErr w:type="gramStart"/>
            <w:r w:rsidRPr="00583F85">
              <w:rPr>
                <w:rFonts w:eastAsiaTheme="minorEastAsia" w:cstheme="minorHAnsi"/>
                <w:sz w:val="16"/>
                <w:szCs w:val="16"/>
                <w:vertAlign w:val="subscript"/>
                <w:lang w:eastAsia="en-AU"/>
              </w:rPr>
              <w:t>6</w:t>
            </w:r>
            <w:r w:rsidRPr="00583F85">
              <w:rPr>
                <w:rFonts w:eastAsiaTheme="minorEastAsia" w:cstheme="minorHAnsi"/>
                <w:sz w:val="16"/>
                <w:szCs w:val="16"/>
                <w:lang w:eastAsia="en-AU"/>
              </w:rPr>
              <w:t>]·</w:t>
            </w:r>
            <w:proofErr w:type="gramEnd"/>
            <w:r w:rsidRPr="00583F85">
              <w:rPr>
                <w:rFonts w:eastAsiaTheme="minorEastAsia" w:cstheme="minorHAnsi"/>
                <w:sz w:val="16"/>
                <w:szCs w:val="16"/>
                <w:lang w:eastAsia="en-AU"/>
              </w:rPr>
              <w:t>[C</w:t>
            </w:r>
            <w:r w:rsidRPr="00583F85">
              <w:rPr>
                <w:rFonts w:eastAsiaTheme="minorEastAsia" w:cstheme="minorHAnsi"/>
                <w:sz w:val="16"/>
                <w:szCs w:val="16"/>
                <w:vertAlign w:val="subscript"/>
                <w:lang w:eastAsia="en-AU"/>
              </w:rPr>
              <w:t>7</w:t>
            </w:r>
            <w:r w:rsidRPr="00583F85">
              <w:rPr>
                <w:rFonts w:eastAsiaTheme="minorEastAsia" w:cstheme="minorHAnsi"/>
                <w:sz w:val="16"/>
                <w:szCs w:val="16"/>
                <w:lang w:eastAsia="en-AU"/>
              </w:rPr>
              <w:t>H</w:t>
            </w:r>
            <w:r w:rsidRPr="00583F85">
              <w:rPr>
                <w:rFonts w:eastAsiaTheme="minorEastAsia" w:cstheme="minorHAnsi"/>
                <w:sz w:val="16"/>
                <w:szCs w:val="16"/>
                <w:vertAlign w:val="subscript"/>
                <w:lang w:eastAsia="en-AU"/>
              </w:rPr>
              <w:t>8</w:t>
            </w:r>
            <w:r w:rsidRPr="00583F85">
              <w:rPr>
                <w:rFonts w:eastAsiaTheme="minorEastAsia" w:cstheme="minorHAnsi"/>
                <w:sz w:val="16"/>
                <w:szCs w:val="16"/>
                <w:lang w:eastAsia="en-AU"/>
              </w:rPr>
              <w:t>]</w:t>
            </w:r>
          </w:p>
        </w:tc>
        <w:tc>
          <w:tcPr>
            <w:tcW w:w="2786" w:type="dxa"/>
            <w:tcBorders>
              <w:top w:val="single" w:sz="4" w:space="0" w:color="auto"/>
            </w:tcBorders>
          </w:tcPr>
          <w:p w14:paraId="7669B228" w14:textId="1EF0AF0A"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C</w:t>
            </w:r>
            <w:r w:rsidRPr="00583F85">
              <w:rPr>
                <w:rFonts w:eastAsiaTheme="minorEastAsia" w:cstheme="minorHAnsi"/>
                <w:sz w:val="16"/>
                <w:szCs w:val="16"/>
                <w:vertAlign w:val="subscript"/>
                <w:lang w:eastAsia="en-AU"/>
              </w:rPr>
              <w:t>35</w:t>
            </w:r>
            <w:r w:rsidRPr="00583F85">
              <w:rPr>
                <w:rFonts w:eastAsiaTheme="minorEastAsia" w:cstheme="minorHAnsi"/>
                <w:sz w:val="16"/>
                <w:szCs w:val="16"/>
                <w:lang w:eastAsia="en-AU"/>
              </w:rPr>
              <w:t>H</w:t>
            </w:r>
            <w:r w:rsidRPr="00583F85">
              <w:rPr>
                <w:rFonts w:eastAsiaTheme="minorEastAsia" w:cstheme="minorHAnsi"/>
                <w:sz w:val="16"/>
                <w:szCs w:val="16"/>
                <w:vertAlign w:val="subscript"/>
                <w:lang w:eastAsia="en-AU"/>
              </w:rPr>
              <w:t>44</w:t>
            </w:r>
            <w:r w:rsidRPr="00583F85">
              <w:rPr>
                <w:rFonts w:eastAsiaTheme="minorEastAsia" w:cstheme="minorHAnsi"/>
                <w:sz w:val="16"/>
                <w:szCs w:val="16"/>
                <w:lang w:eastAsia="en-AU"/>
              </w:rPr>
              <w:t>CoN</w:t>
            </w:r>
            <w:r w:rsidRPr="00583F85">
              <w:rPr>
                <w:rFonts w:eastAsiaTheme="minorEastAsia" w:cstheme="minorHAnsi"/>
                <w:sz w:val="16"/>
                <w:szCs w:val="16"/>
                <w:vertAlign w:val="subscript"/>
                <w:lang w:eastAsia="en-AU"/>
              </w:rPr>
              <w:t>4</w:t>
            </w:r>
            <w:r w:rsidRPr="00583F85">
              <w:rPr>
                <w:rFonts w:eastAsiaTheme="minorEastAsia" w:cstheme="minorHAnsi"/>
                <w:sz w:val="16"/>
                <w:szCs w:val="16"/>
                <w:lang w:eastAsia="en-AU"/>
              </w:rPr>
              <w:t>O</w:t>
            </w:r>
            <w:r w:rsidRPr="00583F85">
              <w:rPr>
                <w:rFonts w:eastAsiaTheme="minorEastAsia" w:cstheme="minorHAnsi"/>
                <w:sz w:val="16"/>
                <w:szCs w:val="16"/>
                <w:vertAlign w:val="subscript"/>
                <w:lang w:eastAsia="en-AU"/>
              </w:rPr>
              <w:t>2</w:t>
            </w:r>
            <w:r w:rsidRPr="00583F85">
              <w:rPr>
                <w:rFonts w:eastAsiaTheme="minorEastAsia" w:cstheme="minorHAnsi"/>
                <w:sz w:val="16"/>
                <w:szCs w:val="16"/>
                <w:lang w:eastAsia="en-AU"/>
              </w:rPr>
              <w:t>·[PF</w:t>
            </w:r>
            <w:proofErr w:type="gramStart"/>
            <w:r w:rsidRPr="00583F85">
              <w:rPr>
                <w:rFonts w:eastAsiaTheme="minorEastAsia" w:cstheme="minorHAnsi"/>
                <w:sz w:val="16"/>
                <w:szCs w:val="16"/>
                <w:vertAlign w:val="subscript"/>
                <w:lang w:eastAsia="en-AU"/>
              </w:rPr>
              <w:t>6</w:t>
            </w:r>
            <w:r w:rsidRPr="00583F85">
              <w:rPr>
                <w:rFonts w:eastAsiaTheme="minorEastAsia" w:cstheme="minorHAnsi"/>
                <w:sz w:val="16"/>
                <w:szCs w:val="16"/>
                <w:lang w:eastAsia="en-AU"/>
              </w:rPr>
              <w:t>]·</w:t>
            </w:r>
            <w:proofErr w:type="gramEnd"/>
            <w:r w:rsidRPr="00583F85">
              <w:rPr>
                <w:rFonts w:eastAsiaTheme="minorEastAsia" w:cstheme="minorHAnsi"/>
                <w:sz w:val="16"/>
                <w:szCs w:val="16"/>
                <w:lang w:eastAsia="en-AU"/>
              </w:rPr>
              <w:t>[C</w:t>
            </w:r>
            <w:r w:rsidRPr="00583F85">
              <w:rPr>
                <w:rFonts w:eastAsiaTheme="minorEastAsia" w:cstheme="minorHAnsi"/>
                <w:sz w:val="16"/>
                <w:szCs w:val="16"/>
                <w:vertAlign w:val="subscript"/>
                <w:lang w:eastAsia="en-AU"/>
              </w:rPr>
              <w:t>7</w:t>
            </w:r>
            <w:r w:rsidRPr="00583F85">
              <w:rPr>
                <w:rFonts w:eastAsiaTheme="minorEastAsia" w:cstheme="minorHAnsi"/>
                <w:sz w:val="16"/>
                <w:szCs w:val="16"/>
                <w:lang w:eastAsia="en-AU"/>
              </w:rPr>
              <w:t>H</w:t>
            </w:r>
            <w:r w:rsidRPr="00583F85">
              <w:rPr>
                <w:rFonts w:eastAsiaTheme="minorEastAsia" w:cstheme="minorHAnsi"/>
                <w:sz w:val="16"/>
                <w:szCs w:val="16"/>
                <w:vertAlign w:val="subscript"/>
                <w:lang w:eastAsia="en-AU"/>
              </w:rPr>
              <w:t>8</w:t>
            </w:r>
            <w:r w:rsidRPr="00583F85">
              <w:rPr>
                <w:rFonts w:eastAsiaTheme="minorEastAsia" w:cstheme="minorHAnsi"/>
                <w:sz w:val="16"/>
                <w:szCs w:val="16"/>
                <w:lang w:eastAsia="en-AU"/>
              </w:rPr>
              <w:t>]</w:t>
            </w:r>
          </w:p>
        </w:tc>
        <w:tc>
          <w:tcPr>
            <w:tcW w:w="2786" w:type="dxa"/>
            <w:tcBorders>
              <w:top w:val="single" w:sz="4" w:space="0" w:color="auto"/>
            </w:tcBorders>
          </w:tcPr>
          <w:p w14:paraId="4FE48D76" w14:textId="1C938B93"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C</w:t>
            </w:r>
            <w:r w:rsidRPr="00583F85">
              <w:rPr>
                <w:rFonts w:eastAsiaTheme="minorEastAsia" w:cstheme="minorHAnsi"/>
                <w:sz w:val="16"/>
                <w:szCs w:val="16"/>
                <w:vertAlign w:val="subscript"/>
                <w:lang w:eastAsia="en-AU"/>
              </w:rPr>
              <w:t>35</w:t>
            </w:r>
            <w:r w:rsidRPr="00583F85">
              <w:rPr>
                <w:rFonts w:eastAsiaTheme="minorEastAsia" w:cstheme="minorHAnsi"/>
                <w:sz w:val="16"/>
                <w:szCs w:val="16"/>
                <w:lang w:eastAsia="en-AU"/>
              </w:rPr>
              <w:t>H</w:t>
            </w:r>
            <w:r w:rsidRPr="00583F85">
              <w:rPr>
                <w:rFonts w:eastAsiaTheme="minorEastAsia" w:cstheme="minorHAnsi"/>
                <w:sz w:val="16"/>
                <w:szCs w:val="16"/>
                <w:vertAlign w:val="subscript"/>
                <w:lang w:eastAsia="en-AU"/>
              </w:rPr>
              <w:t>44</w:t>
            </w:r>
            <w:r w:rsidRPr="00583F85">
              <w:rPr>
                <w:rFonts w:eastAsiaTheme="minorEastAsia" w:cstheme="minorHAnsi"/>
                <w:sz w:val="16"/>
                <w:szCs w:val="16"/>
                <w:lang w:eastAsia="en-AU"/>
              </w:rPr>
              <w:t>CoN</w:t>
            </w:r>
            <w:r w:rsidRPr="00583F85">
              <w:rPr>
                <w:rFonts w:eastAsiaTheme="minorEastAsia" w:cstheme="minorHAnsi"/>
                <w:sz w:val="16"/>
                <w:szCs w:val="16"/>
                <w:vertAlign w:val="subscript"/>
                <w:lang w:eastAsia="en-AU"/>
              </w:rPr>
              <w:t>4</w:t>
            </w:r>
            <w:r w:rsidRPr="00583F85">
              <w:rPr>
                <w:rFonts w:eastAsiaTheme="minorEastAsia" w:cstheme="minorHAnsi"/>
                <w:sz w:val="16"/>
                <w:szCs w:val="16"/>
                <w:lang w:eastAsia="en-AU"/>
              </w:rPr>
              <w:t>O</w:t>
            </w:r>
            <w:r w:rsidRPr="00583F85">
              <w:rPr>
                <w:rFonts w:eastAsiaTheme="minorEastAsia" w:cstheme="minorHAnsi"/>
                <w:sz w:val="16"/>
                <w:szCs w:val="16"/>
                <w:vertAlign w:val="subscript"/>
                <w:lang w:eastAsia="en-AU"/>
              </w:rPr>
              <w:t>2</w:t>
            </w:r>
            <w:r w:rsidRPr="00583F85">
              <w:rPr>
                <w:rFonts w:eastAsiaTheme="minorEastAsia" w:cstheme="minorHAnsi"/>
                <w:sz w:val="16"/>
                <w:szCs w:val="16"/>
                <w:lang w:eastAsia="en-AU"/>
              </w:rPr>
              <w:t>·[PF</w:t>
            </w:r>
            <w:proofErr w:type="gramStart"/>
            <w:r w:rsidRPr="00583F85">
              <w:rPr>
                <w:rFonts w:eastAsiaTheme="minorEastAsia" w:cstheme="minorHAnsi"/>
                <w:sz w:val="16"/>
                <w:szCs w:val="16"/>
                <w:vertAlign w:val="subscript"/>
                <w:lang w:eastAsia="en-AU"/>
              </w:rPr>
              <w:t>6</w:t>
            </w:r>
            <w:r w:rsidRPr="00583F85">
              <w:rPr>
                <w:rFonts w:eastAsiaTheme="minorEastAsia" w:cstheme="minorHAnsi"/>
                <w:sz w:val="16"/>
                <w:szCs w:val="16"/>
                <w:lang w:eastAsia="en-AU"/>
              </w:rPr>
              <w:t>]·</w:t>
            </w:r>
            <w:proofErr w:type="gramEnd"/>
            <w:r w:rsidRPr="00583F85">
              <w:rPr>
                <w:rFonts w:eastAsiaTheme="minorEastAsia" w:cstheme="minorHAnsi"/>
                <w:sz w:val="16"/>
                <w:szCs w:val="16"/>
                <w:lang w:eastAsia="en-AU"/>
              </w:rPr>
              <w:t>[C</w:t>
            </w:r>
            <w:r w:rsidRPr="00583F85">
              <w:rPr>
                <w:rFonts w:eastAsiaTheme="minorEastAsia" w:cstheme="minorHAnsi"/>
                <w:sz w:val="16"/>
                <w:szCs w:val="16"/>
                <w:vertAlign w:val="subscript"/>
                <w:lang w:eastAsia="en-AU"/>
              </w:rPr>
              <w:t>7</w:t>
            </w:r>
            <w:r w:rsidRPr="00583F85">
              <w:rPr>
                <w:rFonts w:eastAsiaTheme="minorEastAsia" w:cstheme="minorHAnsi"/>
                <w:sz w:val="16"/>
                <w:szCs w:val="16"/>
                <w:lang w:eastAsia="en-AU"/>
              </w:rPr>
              <w:t>H</w:t>
            </w:r>
            <w:r w:rsidRPr="00583F85">
              <w:rPr>
                <w:rFonts w:eastAsiaTheme="minorEastAsia" w:cstheme="minorHAnsi"/>
                <w:sz w:val="16"/>
                <w:szCs w:val="16"/>
                <w:vertAlign w:val="subscript"/>
                <w:lang w:eastAsia="en-AU"/>
              </w:rPr>
              <w:t>8</w:t>
            </w:r>
            <w:r w:rsidRPr="00583F85">
              <w:rPr>
                <w:rFonts w:eastAsiaTheme="minorEastAsia" w:cstheme="minorHAnsi"/>
                <w:sz w:val="16"/>
                <w:szCs w:val="16"/>
                <w:lang w:eastAsia="en-AU"/>
              </w:rPr>
              <w:t>]</w:t>
            </w:r>
          </w:p>
        </w:tc>
        <w:tc>
          <w:tcPr>
            <w:tcW w:w="2786" w:type="dxa"/>
            <w:tcBorders>
              <w:top w:val="single" w:sz="4" w:space="0" w:color="auto"/>
              <w:right w:val="single" w:sz="4" w:space="0" w:color="auto"/>
            </w:tcBorders>
          </w:tcPr>
          <w:p w14:paraId="0E13B51F" w14:textId="151D79A5"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C</w:t>
            </w:r>
            <w:r w:rsidRPr="00583F85">
              <w:rPr>
                <w:rFonts w:eastAsiaTheme="minorEastAsia" w:cstheme="minorHAnsi"/>
                <w:sz w:val="16"/>
                <w:szCs w:val="16"/>
                <w:vertAlign w:val="subscript"/>
                <w:lang w:eastAsia="en-AU"/>
              </w:rPr>
              <w:t>35</w:t>
            </w:r>
            <w:r w:rsidRPr="00583F85">
              <w:rPr>
                <w:rFonts w:eastAsiaTheme="minorEastAsia" w:cstheme="minorHAnsi"/>
                <w:sz w:val="16"/>
                <w:szCs w:val="16"/>
                <w:lang w:eastAsia="en-AU"/>
              </w:rPr>
              <w:t>H</w:t>
            </w:r>
            <w:r w:rsidRPr="00583F85">
              <w:rPr>
                <w:rFonts w:eastAsiaTheme="minorEastAsia" w:cstheme="minorHAnsi"/>
                <w:sz w:val="16"/>
                <w:szCs w:val="16"/>
                <w:vertAlign w:val="subscript"/>
                <w:lang w:eastAsia="en-AU"/>
              </w:rPr>
              <w:t>44</w:t>
            </w:r>
            <w:r w:rsidRPr="00583F85">
              <w:rPr>
                <w:rFonts w:eastAsiaTheme="minorEastAsia" w:cstheme="minorHAnsi"/>
                <w:sz w:val="16"/>
                <w:szCs w:val="16"/>
                <w:lang w:eastAsia="en-AU"/>
              </w:rPr>
              <w:t>CoN</w:t>
            </w:r>
            <w:r w:rsidRPr="00583F85">
              <w:rPr>
                <w:rFonts w:eastAsiaTheme="minorEastAsia" w:cstheme="minorHAnsi"/>
                <w:sz w:val="16"/>
                <w:szCs w:val="16"/>
                <w:vertAlign w:val="subscript"/>
                <w:lang w:eastAsia="en-AU"/>
              </w:rPr>
              <w:t>4</w:t>
            </w:r>
            <w:r w:rsidRPr="00583F85">
              <w:rPr>
                <w:rFonts w:eastAsiaTheme="minorEastAsia" w:cstheme="minorHAnsi"/>
                <w:sz w:val="16"/>
                <w:szCs w:val="16"/>
                <w:lang w:eastAsia="en-AU"/>
              </w:rPr>
              <w:t>O</w:t>
            </w:r>
            <w:r w:rsidRPr="00583F85">
              <w:rPr>
                <w:rFonts w:eastAsiaTheme="minorEastAsia" w:cstheme="minorHAnsi"/>
                <w:sz w:val="16"/>
                <w:szCs w:val="16"/>
                <w:vertAlign w:val="subscript"/>
                <w:lang w:eastAsia="en-AU"/>
              </w:rPr>
              <w:t>2</w:t>
            </w:r>
            <w:r w:rsidRPr="00583F85">
              <w:rPr>
                <w:rFonts w:eastAsiaTheme="minorEastAsia" w:cstheme="minorHAnsi"/>
                <w:sz w:val="16"/>
                <w:szCs w:val="16"/>
                <w:lang w:eastAsia="en-AU"/>
              </w:rPr>
              <w:t>·[PF</w:t>
            </w:r>
            <w:proofErr w:type="gramStart"/>
            <w:r w:rsidRPr="00583F85">
              <w:rPr>
                <w:rFonts w:eastAsiaTheme="minorEastAsia" w:cstheme="minorHAnsi"/>
                <w:sz w:val="16"/>
                <w:szCs w:val="16"/>
                <w:vertAlign w:val="subscript"/>
                <w:lang w:eastAsia="en-AU"/>
              </w:rPr>
              <w:t>6</w:t>
            </w:r>
            <w:r w:rsidRPr="00583F85">
              <w:rPr>
                <w:rFonts w:eastAsiaTheme="minorEastAsia" w:cstheme="minorHAnsi"/>
                <w:sz w:val="16"/>
                <w:szCs w:val="16"/>
                <w:lang w:eastAsia="en-AU"/>
              </w:rPr>
              <w:t>]·</w:t>
            </w:r>
            <w:proofErr w:type="gramEnd"/>
            <w:r w:rsidRPr="00583F85">
              <w:rPr>
                <w:rFonts w:eastAsiaTheme="minorEastAsia" w:cstheme="minorHAnsi"/>
                <w:sz w:val="16"/>
                <w:szCs w:val="16"/>
                <w:lang w:eastAsia="en-AU"/>
              </w:rPr>
              <w:t>[C</w:t>
            </w:r>
            <w:r w:rsidRPr="00583F85">
              <w:rPr>
                <w:rFonts w:eastAsiaTheme="minorEastAsia" w:cstheme="minorHAnsi"/>
                <w:sz w:val="16"/>
                <w:szCs w:val="16"/>
                <w:vertAlign w:val="subscript"/>
                <w:lang w:eastAsia="en-AU"/>
              </w:rPr>
              <w:t>7</w:t>
            </w:r>
            <w:r w:rsidRPr="00583F85">
              <w:rPr>
                <w:rFonts w:eastAsiaTheme="minorEastAsia" w:cstheme="minorHAnsi"/>
                <w:sz w:val="16"/>
                <w:szCs w:val="16"/>
                <w:lang w:eastAsia="en-AU"/>
              </w:rPr>
              <w:t>H</w:t>
            </w:r>
            <w:r w:rsidRPr="00583F85">
              <w:rPr>
                <w:rFonts w:eastAsiaTheme="minorEastAsia" w:cstheme="minorHAnsi"/>
                <w:sz w:val="16"/>
                <w:szCs w:val="16"/>
                <w:vertAlign w:val="subscript"/>
                <w:lang w:eastAsia="en-AU"/>
              </w:rPr>
              <w:t>8</w:t>
            </w:r>
            <w:r w:rsidRPr="00583F85">
              <w:rPr>
                <w:rFonts w:eastAsiaTheme="minorEastAsia" w:cstheme="minorHAnsi"/>
                <w:sz w:val="16"/>
                <w:szCs w:val="16"/>
                <w:lang w:eastAsia="en-AU"/>
              </w:rPr>
              <w:t>]</w:t>
            </w:r>
          </w:p>
        </w:tc>
      </w:tr>
      <w:tr w:rsidR="006E369B" w:rsidRPr="00583F85" w14:paraId="2F8C712D" w14:textId="77777777" w:rsidTr="00583F85">
        <w:trPr>
          <w:trHeight w:val="253"/>
        </w:trPr>
        <w:tc>
          <w:tcPr>
            <w:tcW w:w="2785" w:type="dxa"/>
            <w:tcBorders>
              <w:left w:val="single" w:sz="4" w:space="0" w:color="auto"/>
            </w:tcBorders>
          </w:tcPr>
          <w:p w14:paraId="2A2FC75B" w14:textId="77777777" w:rsidR="006E369B" w:rsidRPr="00583F85" w:rsidRDefault="006E369B" w:rsidP="00583F85">
            <w:pPr>
              <w:spacing w:line="276" w:lineRule="auto"/>
              <w:rPr>
                <w:rFonts w:cstheme="minorHAnsi"/>
                <w:b/>
                <w:bCs/>
                <w:sz w:val="16"/>
                <w:szCs w:val="16"/>
              </w:rPr>
            </w:pPr>
            <w:r w:rsidRPr="00583F85">
              <w:rPr>
                <w:rFonts w:cstheme="minorHAnsi"/>
                <w:b/>
                <w:bCs/>
                <w:i/>
                <w:iCs/>
                <w:sz w:val="16"/>
                <w:szCs w:val="16"/>
              </w:rPr>
              <w:t>M</w:t>
            </w:r>
            <w:r w:rsidRPr="00583F85">
              <w:rPr>
                <w:rFonts w:cstheme="minorHAnsi"/>
                <w:b/>
                <w:bCs/>
                <w:sz w:val="16"/>
                <w:szCs w:val="16"/>
                <w:vertAlign w:val="subscript"/>
              </w:rPr>
              <w:t>r</w:t>
            </w:r>
            <w:r w:rsidRPr="00583F85">
              <w:rPr>
                <w:rFonts w:cstheme="minorHAnsi"/>
                <w:b/>
                <w:bCs/>
                <w:sz w:val="16"/>
                <w:szCs w:val="16"/>
              </w:rPr>
              <w:t xml:space="preserve"> (g mol</w:t>
            </w:r>
            <w:r w:rsidRPr="00583F85">
              <w:rPr>
                <w:rFonts w:cstheme="minorHAnsi"/>
                <w:b/>
                <w:bCs/>
                <w:sz w:val="16"/>
                <w:szCs w:val="16"/>
                <w:vertAlign w:val="superscript"/>
              </w:rPr>
              <w:t>-1</w:t>
            </w:r>
            <w:r w:rsidRPr="00583F85">
              <w:rPr>
                <w:rFonts w:cstheme="minorHAnsi"/>
                <w:b/>
                <w:bCs/>
                <w:sz w:val="16"/>
                <w:szCs w:val="16"/>
              </w:rPr>
              <w:t>)</w:t>
            </w:r>
          </w:p>
        </w:tc>
        <w:tc>
          <w:tcPr>
            <w:tcW w:w="2785" w:type="dxa"/>
          </w:tcPr>
          <w:p w14:paraId="05FFCA13" w14:textId="48F49A3B"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848.77</w:t>
            </w:r>
          </w:p>
        </w:tc>
        <w:tc>
          <w:tcPr>
            <w:tcW w:w="2786" w:type="dxa"/>
          </w:tcPr>
          <w:p w14:paraId="40F7F07A" w14:textId="19A71E73"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848.77</w:t>
            </w:r>
          </w:p>
        </w:tc>
        <w:tc>
          <w:tcPr>
            <w:tcW w:w="2786" w:type="dxa"/>
          </w:tcPr>
          <w:p w14:paraId="02D14D4B" w14:textId="3086226C"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848.77</w:t>
            </w:r>
          </w:p>
        </w:tc>
        <w:tc>
          <w:tcPr>
            <w:tcW w:w="2786" w:type="dxa"/>
            <w:tcBorders>
              <w:right w:val="single" w:sz="4" w:space="0" w:color="auto"/>
            </w:tcBorders>
          </w:tcPr>
          <w:p w14:paraId="328EE8F9" w14:textId="25E05793"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848.77</w:t>
            </w:r>
          </w:p>
        </w:tc>
      </w:tr>
      <w:tr w:rsidR="006E369B" w:rsidRPr="00583F85" w14:paraId="7B4EEBA0" w14:textId="77777777" w:rsidTr="00583F85">
        <w:trPr>
          <w:trHeight w:val="268"/>
        </w:trPr>
        <w:tc>
          <w:tcPr>
            <w:tcW w:w="2785" w:type="dxa"/>
            <w:tcBorders>
              <w:left w:val="single" w:sz="4" w:space="0" w:color="auto"/>
            </w:tcBorders>
          </w:tcPr>
          <w:p w14:paraId="39DE983A" w14:textId="77777777" w:rsidR="006E369B" w:rsidRPr="00583F85" w:rsidRDefault="006E369B" w:rsidP="00583F85">
            <w:pPr>
              <w:spacing w:line="276" w:lineRule="auto"/>
              <w:rPr>
                <w:rFonts w:cstheme="minorHAnsi"/>
                <w:b/>
                <w:bCs/>
                <w:sz w:val="16"/>
                <w:szCs w:val="16"/>
              </w:rPr>
            </w:pPr>
            <w:r w:rsidRPr="00583F85">
              <w:rPr>
                <w:rFonts w:cstheme="minorHAnsi"/>
                <w:b/>
                <w:bCs/>
                <w:sz w:val="16"/>
                <w:szCs w:val="16"/>
              </w:rPr>
              <w:t>Crystal System</w:t>
            </w:r>
          </w:p>
        </w:tc>
        <w:tc>
          <w:tcPr>
            <w:tcW w:w="2785" w:type="dxa"/>
          </w:tcPr>
          <w:p w14:paraId="2B82AA7C" w14:textId="6D20300F"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Monoclinic</w:t>
            </w:r>
          </w:p>
        </w:tc>
        <w:tc>
          <w:tcPr>
            <w:tcW w:w="2786" w:type="dxa"/>
          </w:tcPr>
          <w:p w14:paraId="4ED3207A" w14:textId="4D14F890"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Monoclinic</w:t>
            </w:r>
          </w:p>
        </w:tc>
        <w:tc>
          <w:tcPr>
            <w:tcW w:w="2786" w:type="dxa"/>
          </w:tcPr>
          <w:p w14:paraId="1491C276" w14:textId="3E716EB6"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Monoclinic</w:t>
            </w:r>
          </w:p>
        </w:tc>
        <w:tc>
          <w:tcPr>
            <w:tcW w:w="2786" w:type="dxa"/>
            <w:tcBorders>
              <w:right w:val="single" w:sz="4" w:space="0" w:color="auto"/>
            </w:tcBorders>
          </w:tcPr>
          <w:p w14:paraId="36DDF00D" w14:textId="6A19ED1B"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Monoclinic</w:t>
            </w:r>
          </w:p>
        </w:tc>
      </w:tr>
      <w:tr w:rsidR="006E369B" w:rsidRPr="00583F85" w14:paraId="323FEF46" w14:textId="77777777" w:rsidTr="00583F85">
        <w:trPr>
          <w:trHeight w:val="253"/>
        </w:trPr>
        <w:tc>
          <w:tcPr>
            <w:tcW w:w="2785" w:type="dxa"/>
            <w:tcBorders>
              <w:left w:val="single" w:sz="4" w:space="0" w:color="auto"/>
            </w:tcBorders>
          </w:tcPr>
          <w:p w14:paraId="1DB24F37" w14:textId="77777777" w:rsidR="006E369B" w:rsidRPr="00583F85" w:rsidRDefault="006E369B" w:rsidP="00583F85">
            <w:pPr>
              <w:spacing w:line="276" w:lineRule="auto"/>
              <w:rPr>
                <w:rFonts w:cstheme="minorHAnsi"/>
                <w:b/>
                <w:bCs/>
                <w:sz w:val="16"/>
                <w:szCs w:val="16"/>
              </w:rPr>
            </w:pPr>
            <w:r w:rsidRPr="00583F85">
              <w:rPr>
                <w:rFonts w:cstheme="minorHAnsi"/>
                <w:b/>
                <w:bCs/>
                <w:sz w:val="16"/>
                <w:szCs w:val="16"/>
              </w:rPr>
              <w:t>Space Group</w:t>
            </w:r>
          </w:p>
        </w:tc>
        <w:tc>
          <w:tcPr>
            <w:tcW w:w="2785" w:type="dxa"/>
          </w:tcPr>
          <w:p w14:paraId="5C95AEA5" w14:textId="7080DC4C" w:rsidR="006E369B" w:rsidRPr="00583F85" w:rsidRDefault="006E369B" w:rsidP="00583F85">
            <w:pPr>
              <w:spacing w:line="276" w:lineRule="auto"/>
              <w:rPr>
                <w:rFonts w:cstheme="minorHAnsi"/>
                <w:sz w:val="16"/>
                <w:szCs w:val="16"/>
              </w:rPr>
            </w:pPr>
            <w:r w:rsidRPr="00583F85">
              <w:rPr>
                <w:rFonts w:eastAsiaTheme="minorEastAsia" w:cstheme="minorHAnsi"/>
                <w:i/>
                <w:iCs/>
                <w:sz w:val="16"/>
                <w:szCs w:val="16"/>
                <w:lang w:eastAsia="en-AU"/>
              </w:rPr>
              <w:t>P</w:t>
            </w:r>
            <w:r w:rsidRPr="00583F85">
              <w:rPr>
                <w:rFonts w:eastAsiaTheme="minorEastAsia" w:cstheme="minorHAnsi"/>
                <w:sz w:val="16"/>
                <w:szCs w:val="16"/>
                <w:lang w:eastAsia="en-AU"/>
              </w:rPr>
              <w:t>2</w:t>
            </w:r>
            <w:r w:rsidRPr="00583F85">
              <w:rPr>
                <w:rFonts w:eastAsiaTheme="minorEastAsia" w:cstheme="minorHAnsi"/>
                <w:sz w:val="16"/>
                <w:szCs w:val="16"/>
                <w:vertAlign w:val="subscript"/>
                <w:lang w:eastAsia="en-AU"/>
              </w:rPr>
              <w:t>1</w:t>
            </w:r>
            <w:r w:rsidRPr="00583F85">
              <w:rPr>
                <w:rFonts w:eastAsiaTheme="minorEastAsia" w:cstheme="minorHAnsi"/>
                <w:sz w:val="16"/>
                <w:szCs w:val="16"/>
                <w:lang w:eastAsia="en-AU"/>
              </w:rPr>
              <w:t>/</w:t>
            </w:r>
            <w:r w:rsidRPr="00583F85">
              <w:rPr>
                <w:rFonts w:eastAsiaTheme="minorEastAsia" w:cstheme="minorHAnsi"/>
                <w:i/>
                <w:iCs/>
                <w:sz w:val="16"/>
                <w:szCs w:val="16"/>
                <w:lang w:eastAsia="en-AU"/>
              </w:rPr>
              <w:t>c</w:t>
            </w:r>
          </w:p>
        </w:tc>
        <w:tc>
          <w:tcPr>
            <w:tcW w:w="2786" w:type="dxa"/>
          </w:tcPr>
          <w:p w14:paraId="7559DC96" w14:textId="1AAE20E5" w:rsidR="006E369B" w:rsidRPr="00583F85" w:rsidRDefault="006E369B" w:rsidP="00583F85">
            <w:pPr>
              <w:spacing w:line="276" w:lineRule="auto"/>
              <w:rPr>
                <w:rFonts w:cstheme="minorHAnsi"/>
                <w:sz w:val="16"/>
                <w:szCs w:val="16"/>
              </w:rPr>
            </w:pPr>
            <w:r w:rsidRPr="00583F85">
              <w:rPr>
                <w:rFonts w:eastAsiaTheme="minorEastAsia" w:cstheme="minorHAnsi"/>
                <w:i/>
                <w:iCs/>
                <w:sz w:val="16"/>
                <w:szCs w:val="16"/>
                <w:lang w:eastAsia="en-AU"/>
              </w:rPr>
              <w:t>P</w:t>
            </w:r>
            <w:r w:rsidRPr="00583F85">
              <w:rPr>
                <w:rFonts w:eastAsiaTheme="minorEastAsia" w:cstheme="minorHAnsi"/>
                <w:sz w:val="16"/>
                <w:szCs w:val="16"/>
                <w:lang w:eastAsia="en-AU"/>
              </w:rPr>
              <w:t>2</w:t>
            </w:r>
            <w:r w:rsidRPr="00583F85">
              <w:rPr>
                <w:rFonts w:eastAsiaTheme="minorEastAsia" w:cstheme="minorHAnsi"/>
                <w:sz w:val="16"/>
                <w:szCs w:val="16"/>
                <w:vertAlign w:val="subscript"/>
                <w:lang w:eastAsia="en-AU"/>
              </w:rPr>
              <w:t>1</w:t>
            </w:r>
            <w:r w:rsidRPr="00583F85">
              <w:rPr>
                <w:rFonts w:eastAsiaTheme="minorEastAsia" w:cstheme="minorHAnsi"/>
                <w:sz w:val="16"/>
                <w:szCs w:val="16"/>
                <w:lang w:eastAsia="en-AU"/>
              </w:rPr>
              <w:t>/</w:t>
            </w:r>
            <w:r w:rsidRPr="00583F85">
              <w:rPr>
                <w:rFonts w:eastAsiaTheme="minorEastAsia" w:cstheme="minorHAnsi"/>
                <w:i/>
                <w:iCs/>
                <w:sz w:val="16"/>
                <w:szCs w:val="16"/>
                <w:lang w:eastAsia="en-AU"/>
              </w:rPr>
              <w:t>c</w:t>
            </w:r>
          </w:p>
        </w:tc>
        <w:tc>
          <w:tcPr>
            <w:tcW w:w="2786" w:type="dxa"/>
          </w:tcPr>
          <w:p w14:paraId="13704EDF" w14:textId="41A4AC35" w:rsidR="006E369B" w:rsidRPr="00583F85" w:rsidRDefault="006E369B" w:rsidP="00583F85">
            <w:pPr>
              <w:spacing w:line="276" w:lineRule="auto"/>
              <w:rPr>
                <w:rFonts w:cstheme="minorHAnsi"/>
                <w:sz w:val="16"/>
                <w:szCs w:val="16"/>
              </w:rPr>
            </w:pPr>
            <w:r w:rsidRPr="00583F85">
              <w:rPr>
                <w:rFonts w:eastAsiaTheme="minorEastAsia" w:cstheme="minorHAnsi"/>
                <w:i/>
                <w:iCs/>
                <w:sz w:val="16"/>
                <w:szCs w:val="16"/>
                <w:lang w:eastAsia="en-AU"/>
              </w:rPr>
              <w:t>P</w:t>
            </w:r>
            <w:r w:rsidRPr="00583F85">
              <w:rPr>
                <w:rFonts w:eastAsiaTheme="minorEastAsia" w:cstheme="minorHAnsi"/>
                <w:sz w:val="16"/>
                <w:szCs w:val="16"/>
                <w:lang w:eastAsia="en-AU"/>
              </w:rPr>
              <w:t>2</w:t>
            </w:r>
            <w:r w:rsidRPr="00583F85">
              <w:rPr>
                <w:rFonts w:eastAsiaTheme="minorEastAsia" w:cstheme="minorHAnsi"/>
                <w:sz w:val="16"/>
                <w:szCs w:val="16"/>
                <w:vertAlign w:val="subscript"/>
                <w:lang w:eastAsia="en-AU"/>
              </w:rPr>
              <w:t>1</w:t>
            </w:r>
            <w:r w:rsidRPr="00583F85">
              <w:rPr>
                <w:rFonts w:eastAsiaTheme="minorEastAsia" w:cstheme="minorHAnsi"/>
                <w:sz w:val="16"/>
                <w:szCs w:val="16"/>
                <w:lang w:eastAsia="en-AU"/>
              </w:rPr>
              <w:t>/</w:t>
            </w:r>
            <w:r w:rsidRPr="00583F85">
              <w:rPr>
                <w:rFonts w:eastAsiaTheme="minorEastAsia" w:cstheme="minorHAnsi"/>
                <w:i/>
                <w:iCs/>
                <w:sz w:val="16"/>
                <w:szCs w:val="16"/>
                <w:lang w:eastAsia="en-AU"/>
              </w:rPr>
              <w:t>c</w:t>
            </w:r>
          </w:p>
        </w:tc>
        <w:tc>
          <w:tcPr>
            <w:tcW w:w="2786" w:type="dxa"/>
            <w:tcBorders>
              <w:right w:val="single" w:sz="4" w:space="0" w:color="auto"/>
            </w:tcBorders>
          </w:tcPr>
          <w:p w14:paraId="568E7589" w14:textId="3DC2311B" w:rsidR="006E369B" w:rsidRPr="00583F85" w:rsidRDefault="006E369B" w:rsidP="00583F85">
            <w:pPr>
              <w:spacing w:line="276" w:lineRule="auto"/>
              <w:rPr>
                <w:rFonts w:cstheme="minorHAnsi"/>
                <w:sz w:val="16"/>
                <w:szCs w:val="16"/>
              </w:rPr>
            </w:pPr>
            <w:r w:rsidRPr="00583F85">
              <w:rPr>
                <w:rFonts w:eastAsiaTheme="minorEastAsia" w:cstheme="minorHAnsi"/>
                <w:i/>
                <w:iCs/>
                <w:sz w:val="16"/>
                <w:szCs w:val="16"/>
                <w:lang w:eastAsia="en-AU"/>
              </w:rPr>
              <w:t>P</w:t>
            </w:r>
            <w:r w:rsidRPr="00583F85">
              <w:rPr>
                <w:rFonts w:eastAsiaTheme="minorEastAsia" w:cstheme="minorHAnsi"/>
                <w:sz w:val="16"/>
                <w:szCs w:val="16"/>
                <w:lang w:eastAsia="en-AU"/>
              </w:rPr>
              <w:t>2</w:t>
            </w:r>
            <w:r w:rsidRPr="00583F85">
              <w:rPr>
                <w:rFonts w:eastAsiaTheme="minorEastAsia" w:cstheme="minorHAnsi"/>
                <w:sz w:val="16"/>
                <w:szCs w:val="16"/>
                <w:vertAlign w:val="subscript"/>
                <w:lang w:eastAsia="en-AU"/>
              </w:rPr>
              <w:t>1</w:t>
            </w:r>
            <w:r w:rsidRPr="00583F85">
              <w:rPr>
                <w:rFonts w:eastAsiaTheme="minorEastAsia" w:cstheme="minorHAnsi"/>
                <w:sz w:val="16"/>
                <w:szCs w:val="16"/>
                <w:lang w:eastAsia="en-AU"/>
              </w:rPr>
              <w:t>/</w:t>
            </w:r>
            <w:r w:rsidRPr="00583F85">
              <w:rPr>
                <w:rFonts w:eastAsiaTheme="minorEastAsia" w:cstheme="minorHAnsi"/>
                <w:i/>
                <w:iCs/>
                <w:sz w:val="16"/>
                <w:szCs w:val="16"/>
                <w:lang w:eastAsia="en-AU"/>
              </w:rPr>
              <w:t>c</w:t>
            </w:r>
          </w:p>
        </w:tc>
      </w:tr>
      <w:tr w:rsidR="00583F85" w:rsidRPr="00583F85" w14:paraId="47EDC3A8" w14:textId="77777777" w:rsidTr="00583F85">
        <w:trPr>
          <w:trHeight w:val="253"/>
        </w:trPr>
        <w:tc>
          <w:tcPr>
            <w:tcW w:w="2785" w:type="dxa"/>
            <w:tcBorders>
              <w:left w:val="single" w:sz="4" w:space="0" w:color="auto"/>
            </w:tcBorders>
          </w:tcPr>
          <w:p w14:paraId="59CB167D" w14:textId="77777777" w:rsidR="00583F85" w:rsidRPr="00583F85" w:rsidRDefault="00583F85" w:rsidP="00583F85">
            <w:pPr>
              <w:spacing w:line="276" w:lineRule="auto"/>
              <w:rPr>
                <w:rFonts w:cstheme="minorHAnsi"/>
                <w:b/>
                <w:bCs/>
                <w:sz w:val="16"/>
                <w:szCs w:val="16"/>
              </w:rPr>
            </w:pPr>
            <w:r w:rsidRPr="00583F85">
              <w:rPr>
                <w:rFonts w:eastAsiaTheme="minorEastAsia" w:cstheme="minorHAnsi"/>
                <w:b/>
                <w:bCs/>
                <w:i/>
                <w:iCs/>
                <w:sz w:val="16"/>
                <w:szCs w:val="16"/>
                <w:lang w:eastAsia="en-AU"/>
              </w:rPr>
              <w:t>a</w:t>
            </w:r>
            <w:r w:rsidRPr="00583F85">
              <w:rPr>
                <w:rFonts w:eastAsiaTheme="minorEastAsia" w:cstheme="minorHAnsi"/>
                <w:b/>
                <w:bCs/>
                <w:sz w:val="16"/>
                <w:szCs w:val="16"/>
                <w:lang w:eastAsia="en-AU"/>
              </w:rPr>
              <w:t xml:space="preserve">, </w:t>
            </w:r>
            <w:r w:rsidRPr="00583F85">
              <w:rPr>
                <w:rFonts w:eastAsiaTheme="minorEastAsia" w:cstheme="minorHAnsi"/>
                <w:b/>
                <w:bCs/>
                <w:i/>
                <w:iCs/>
                <w:sz w:val="16"/>
                <w:szCs w:val="16"/>
                <w:lang w:eastAsia="en-AU"/>
              </w:rPr>
              <w:t>b</w:t>
            </w:r>
            <w:r w:rsidRPr="00583F85">
              <w:rPr>
                <w:rFonts w:eastAsiaTheme="minorEastAsia" w:cstheme="minorHAnsi"/>
                <w:b/>
                <w:bCs/>
                <w:sz w:val="16"/>
                <w:szCs w:val="16"/>
                <w:lang w:eastAsia="en-AU"/>
              </w:rPr>
              <w:t xml:space="preserve">, </w:t>
            </w:r>
            <w:r w:rsidRPr="00583F85">
              <w:rPr>
                <w:rFonts w:eastAsiaTheme="minorEastAsia" w:cstheme="minorHAnsi"/>
                <w:b/>
                <w:bCs/>
                <w:i/>
                <w:iCs/>
                <w:sz w:val="16"/>
                <w:szCs w:val="16"/>
                <w:lang w:eastAsia="en-AU"/>
              </w:rPr>
              <w:t>c</w:t>
            </w:r>
            <w:r w:rsidRPr="00583F85">
              <w:rPr>
                <w:rFonts w:eastAsiaTheme="minorEastAsia" w:cstheme="minorHAnsi"/>
                <w:b/>
                <w:bCs/>
                <w:sz w:val="16"/>
                <w:szCs w:val="16"/>
                <w:lang w:eastAsia="en-AU"/>
              </w:rPr>
              <w:t xml:space="preserve"> (Å)</w:t>
            </w:r>
          </w:p>
        </w:tc>
        <w:tc>
          <w:tcPr>
            <w:tcW w:w="2785" w:type="dxa"/>
          </w:tcPr>
          <w:p w14:paraId="5F2A8CE1" w14:textId="593BDF7A"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11.2808 (4), 31.152 (9), 21.6489 (10)</w:t>
            </w:r>
          </w:p>
        </w:tc>
        <w:tc>
          <w:tcPr>
            <w:tcW w:w="2786" w:type="dxa"/>
          </w:tcPr>
          <w:p w14:paraId="7E6B7AE9" w14:textId="3A07B2F4"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11.2000 (6), 30.471 (11), 21.4742 (13)</w:t>
            </w:r>
          </w:p>
        </w:tc>
        <w:tc>
          <w:tcPr>
            <w:tcW w:w="2786" w:type="dxa"/>
          </w:tcPr>
          <w:p w14:paraId="7C57416A" w14:textId="1592C7A8"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11.0888 (15), 30.35 (3), 21.216 (3)</w:t>
            </w:r>
          </w:p>
        </w:tc>
        <w:tc>
          <w:tcPr>
            <w:tcW w:w="2786" w:type="dxa"/>
            <w:tcBorders>
              <w:right w:val="single" w:sz="4" w:space="0" w:color="auto"/>
            </w:tcBorders>
          </w:tcPr>
          <w:p w14:paraId="3A757A9E" w14:textId="02E220A2"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10.9733 (14), 29.70 (3), 21.067 (3)</w:t>
            </w:r>
          </w:p>
        </w:tc>
      </w:tr>
      <w:tr w:rsidR="00583F85" w:rsidRPr="00583F85" w14:paraId="73E7A2B7" w14:textId="77777777" w:rsidTr="00583F85">
        <w:trPr>
          <w:trHeight w:val="253"/>
        </w:trPr>
        <w:tc>
          <w:tcPr>
            <w:tcW w:w="2785" w:type="dxa"/>
            <w:tcBorders>
              <w:left w:val="single" w:sz="4" w:space="0" w:color="auto"/>
            </w:tcBorders>
          </w:tcPr>
          <w:p w14:paraId="0777F015" w14:textId="207972FA" w:rsidR="00583F85" w:rsidRPr="00583F85" w:rsidRDefault="00583F85" w:rsidP="00583F85">
            <w:pPr>
              <w:spacing w:line="276" w:lineRule="auto"/>
              <w:rPr>
                <w:rFonts w:eastAsiaTheme="minorEastAsia" w:cstheme="minorHAnsi"/>
                <w:b/>
                <w:bCs/>
                <w:sz w:val="16"/>
                <w:szCs w:val="16"/>
                <w:lang w:eastAsia="en-AU"/>
              </w:rPr>
            </w:pPr>
            <w:r w:rsidRPr="00583F85">
              <w:rPr>
                <w:rFonts w:eastAsiaTheme="minorEastAsia" w:cstheme="minorHAnsi"/>
                <w:b/>
                <w:bCs/>
                <w:i/>
                <w:iCs/>
                <w:sz w:val="16"/>
                <w:szCs w:val="16"/>
                <w:lang w:eastAsia="en-AU"/>
              </w:rPr>
              <w:t>β</w:t>
            </w:r>
            <w:r w:rsidRPr="00583F85">
              <w:rPr>
                <w:rFonts w:eastAsiaTheme="minorEastAsia" w:cstheme="minorHAnsi"/>
                <w:b/>
                <w:bCs/>
                <w:sz w:val="16"/>
                <w:szCs w:val="16"/>
                <w:lang w:eastAsia="en-AU"/>
              </w:rPr>
              <w:t xml:space="preserve"> (°)</w:t>
            </w:r>
          </w:p>
        </w:tc>
        <w:tc>
          <w:tcPr>
            <w:tcW w:w="2785" w:type="dxa"/>
          </w:tcPr>
          <w:p w14:paraId="1F420642" w14:textId="68F9314C"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93.850 (4)</w:t>
            </w:r>
          </w:p>
        </w:tc>
        <w:tc>
          <w:tcPr>
            <w:tcW w:w="2786" w:type="dxa"/>
          </w:tcPr>
          <w:p w14:paraId="42F6E765" w14:textId="5468FEE6"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93.731 (4)</w:t>
            </w:r>
          </w:p>
        </w:tc>
        <w:tc>
          <w:tcPr>
            <w:tcW w:w="2786" w:type="dxa"/>
          </w:tcPr>
          <w:p w14:paraId="1517EA3B" w14:textId="3B0229DC"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93.628 (12)</w:t>
            </w:r>
          </w:p>
        </w:tc>
        <w:tc>
          <w:tcPr>
            <w:tcW w:w="2786" w:type="dxa"/>
            <w:tcBorders>
              <w:right w:val="single" w:sz="4" w:space="0" w:color="auto"/>
            </w:tcBorders>
          </w:tcPr>
          <w:p w14:paraId="5181996C" w14:textId="380A98E8"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93.599 (11)</w:t>
            </w:r>
          </w:p>
        </w:tc>
      </w:tr>
      <w:tr w:rsidR="00583F85" w:rsidRPr="00583F85" w14:paraId="40C671AD" w14:textId="77777777" w:rsidTr="00583F85">
        <w:trPr>
          <w:trHeight w:val="268"/>
        </w:trPr>
        <w:tc>
          <w:tcPr>
            <w:tcW w:w="2785" w:type="dxa"/>
            <w:tcBorders>
              <w:left w:val="single" w:sz="4" w:space="0" w:color="auto"/>
            </w:tcBorders>
          </w:tcPr>
          <w:p w14:paraId="185A488F" w14:textId="77777777" w:rsidR="00583F85" w:rsidRPr="00583F85" w:rsidRDefault="00583F85" w:rsidP="00583F85">
            <w:pPr>
              <w:spacing w:line="276" w:lineRule="auto"/>
              <w:rPr>
                <w:rFonts w:cstheme="minorHAnsi"/>
                <w:b/>
                <w:bCs/>
                <w:sz w:val="16"/>
                <w:szCs w:val="16"/>
              </w:rPr>
            </w:pPr>
            <w:r w:rsidRPr="00583F85">
              <w:rPr>
                <w:rFonts w:eastAsiaTheme="minorEastAsia" w:cstheme="minorHAnsi"/>
                <w:b/>
                <w:bCs/>
                <w:i/>
                <w:iCs/>
                <w:sz w:val="16"/>
                <w:szCs w:val="16"/>
                <w:lang w:eastAsia="en-AU"/>
              </w:rPr>
              <w:t>V</w:t>
            </w:r>
            <w:r w:rsidRPr="00583F85">
              <w:rPr>
                <w:rFonts w:eastAsiaTheme="minorEastAsia" w:cstheme="minorHAnsi"/>
                <w:b/>
                <w:bCs/>
                <w:sz w:val="16"/>
                <w:szCs w:val="16"/>
                <w:lang w:eastAsia="en-AU"/>
              </w:rPr>
              <w:t xml:space="preserve"> (Å</w:t>
            </w:r>
            <w:r w:rsidRPr="00583F85">
              <w:rPr>
                <w:rFonts w:eastAsiaTheme="minorEastAsia" w:cstheme="minorHAnsi"/>
                <w:b/>
                <w:bCs/>
                <w:sz w:val="16"/>
                <w:szCs w:val="16"/>
                <w:vertAlign w:val="superscript"/>
                <w:lang w:eastAsia="en-AU"/>
              </w:rPr>
              <w:t>3</w:t>
            </w:r>
            <w:r w:rsidRPr="00583F85">
              <w:rPr>
                <w:rFonts w:eastAsiaTheme="minorEastAsia" w:cstheme="minorHAnsi"/>
                <w:b/>
                <w:bCs/>
                <w:sz w:val="16"/>
                <w:szCs w:val="16"/>
                <w:lang w:eastAsia="en-AU"/>
              </w:rPr>
              <w:t>)</w:t>
            </w:r>
          </w:p>
        </w:tc>
        <w:tc>
          <w:tcPr>
            <w:tcW w:w="2785" w:type="dxa"/>
          </w:tcPr>
          <w:p w14:paraId="5A9E5603" w14:textId="3AE5129E"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7591 (2)</w:t>
            </w:r>
          </w:p>
        </w:tc>
        <w:tc>
          <w:tcPr>
            <w:tcW w:w="2786" w:type="dxa"/>
          </w:tcPr>
          <w:p w14:paraId="0756968C" w14:textId="5B07A99A"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7313 (3)</w:t>
            </w:r>
          </w:p>
        </w:tc>
        <w:tc>
          <w:tcPr>
            <w:tcW w:w="2786" w:type="dxa"/>
          </w:tcPr>
          <w:p w14:paraId="1FDA2A17" w14:textId="5D0CAEBE"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7127 (7)</w:t>
            </w:r>
          </w:p>
        </w:tc>
        <w:tc>
          <w:tcPr>
            <w:tcW w:w="2786" w:type="dxa"/>
            <w:tcBorders>
              <w:right w:val="single" w:sz="4" w:space="0" w:color="auto"/>
            </w:tcBorders>
          </w:tcPr>
          <w:p w14:paraId="0F8D74CC" w14:textId="0998BCA7"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6852 (6)</w:t>
            </w:r>
          </w:p>
        </w:tc>
      </w:tr>
      <w:tr w:rsidR="006E369B" w:rsidRPr="00583F85" w14:paraId="04AC4894" w14:textId="77777777" w:rsidTr="00583F85">
        <w:trPr>
          <w:trHeight w:val="253"/>
        </w:trPr>
        <w:tc>
          <w:tcPr>
            <w:tcW w:w="2785" w:type="dxa"/>
            <w:tcBorders>
              <w:left w:val="single" w:sz="4" w:space="0" w:color="auto"/>
            </w:tcBorders>
          </w:tcPr>
          <w:p w14:paraId="1803E333" w14:textId="77777777" w:rsidR="006E369B" w:rsidRPr="00583F85" w:rsidRDefault="006E369B" w:rsidP="00583F85">
            <w:pPr>
              <w:spacing w:line="276" w:lineRule="auto"/>
              <w:rPr>
                <w:rFonts w:cstheme="minorHAnsi"/>
                <w:b/>
                <w:bCs/>
                <w:i/>
                <w:iCs/>
                <w:sz w:val="16"/>
                <w:szCs w:val="16"/>
              </w:rPr>
            </w:pPr>
            <w:r w:rsidRPr="00583F85">
              <w:rPr>
                <w:rFonts w:cstheme="minorHAnsi"/>
                <w:b/>
                <w:bCs/>
                <w:i/>
                <w:iCs/>
                <w:sz w:val="16"/>
                <w:szCs w:val="16"/>
              </w:rPr>
              <w:t>Z</w:t>
            </w:r>
          </w:p>
        </w:tc>
        <w:tc>
          <w:tcPr>
            <w:tcW w:w="2785" w:type="dxa"/>
          </w:tcPr>
          <w:p w14:paraId="682FDDD6" w14:textId="26814359" w:rsidR="006E369B" w:rsidRPr="00583F85" w:rsidRDefault="006E369B" w:rsidP="00583F85">
            <w:pPr>
              <w:spacing w:line="276" w:lineRule="auto"/>
              <w:rPr>
                <w:rFonts w:cstheme="minorHAnsi"/>
                <w:sz w:val="16"/>
                <w:szCs w:val="16"/>
              </w:rPr>
            </w:pPr>
            <w:r w:rsidRPr="00583F85">
              <w:rPr>
                <w:rFonts w:cstheme="minorHAnsi"/>
                <w:sz w:val="16"/>
                <w:szCs w:val="16"/>
              </w:rPr>
              <w:t>8</w:t>
            </w:r>
          </w:p>
        </w:tc>
        <w:tc>
          <w:tcPr>
            <w:tcW w:w="2786" w:type="dxa"/>
          </w:tcPr>
          <w:p w14:paraId="0F5E516F" w14:textId="2530B827" w:rsidR="006E369B" w:rsidRPr="00583F85" w:rsidRDefault="006E369B" w:rsidP="00583F85">
            <w:pPr>
              <w:spacing w:line="276" w:lineRule="auto"/>
              <w:rPr>
                <w:rFonts w:cstheme="minorHAnsi"/>
                <w:sz w:val="16"/>
                <w:szCs w:val="16"/>
              </w:rPr>
            </w:pPr>
            <w:r w:rsidRPr="00583F85">
              <w:rPr>
                <w:rFonts w:cstheme="minorHAnsi"/>
                <w:sz w:val="16"/>
                <w:szCs w:val="16"/>
              </w:rPr>
              <w:t>8</w:t>
            </w:r>
          </w:p>
        </w:tc>
        <w:tc>
          <w:tcPr>
            <w:tcW w:w="2786" w:type="dxa"/>
          </w:tcPr>
          <w:p w14:paraId="3066B803" w14:textId="656F3A6E" w:rsidR="006E369B" w:rsidRPr="00583F85" w:rsidRDefault="006E369B" w:rsidP="00583F85">
            <w:pPr>
              <w:spacing w:line="276" w:lineRule="auto"/>
              <w:rPr>
                <w:rFonts w:cstheme="minorHAnsi"/>
                <w:sz w:val="16"/>
                <w:szCs w:val="16"/>
              </w:rPr>
            </w:pPr>
            <w:r w:rsidRPr="00583F85">
              <w:rPr>
                <w:rFonts w:cstheme="minorHAnsi"/>
                <w:sz w:val="16"/>
                <w:szCs w:val="16"/>
              </w:rPr>
              <w:t>8</w:t>
            </w:r>
          </w:p>
        </w:tc>
        <w:tc>
          <w:tcPr>
            <w:tcW w:w="2786" w:type="dxa"/>
            <w:tcBorders>
              <w:right w:val="single" w:sz="4" w:space="0" w:color="auto"/>
            </w:tcBorders>
          </w:tcPr>
          <w:p w14:paraId="6FAE16C4" w14:textId="5DE2B771" w:rsidR="006E369B" w:rsidRPr="00583F85" w:rsidRDefault="006E369B" w:rsidP="00583F85">
            <w:pPr>
              <w:spacing w:line="276" w:lineRule="auto"/>
              <w:rPr>
                <w:rFonts w:cstheme="minorHAnsi"/>
                <w:sz w:val="16"/>
                <w:szCs w:val="16"/>
              </w:rPr>
            </w:pPr>
            <w:r w:rsidRPr="00583F85">
              <w:rPr>
                <w:rFonts w:cstheme="minorHAnsi"/>
                <w:sz w:val="16"/>
                <w:szCs w:val="16"/>
              </w:rPr>
              <w:t>8</w:t>
            </w:r>
          </w:p>
        </w:tc>
      </w:tr>
      <w:tr w:rsidR="006E369B" w:rsidRPr="00583F85" w14:paraId="33723F5F" w14:textId="77777777" w:rsidTr="00583F85">
        <w:trPr>
          <w:trHeight w:val="253"/>
        </w:trPr>
        <w:tc>
          <w:tcPr>
            <w:tcW w:w="2785" w:type="dxa"/>
            <w:tcBorders>
              <w:left w:val="single" w:sz="4" w:space="0" w:color="auto"/>
            </w:tcBorders>
          </w:tcPr>
          <w:p w14:paraId="6069147B" w14:textId="77777777" w:rsidR="006E369B" w:rsidRPr="00583F85" w:rsidRDefault="006E369B" w:rsidP="00583F85">
            <w:pPr>
              <w:spacing w:line="276" w:lineRule="auto"/>
              <w:rPr>
                <w:rFonts w:cstheme="minorHAnsi"/>
                <w:b/>
                <w:bCs/>
                <w:sz w:val="16"/>
                <w:szCs w:val="16"/>
              </w:rPr>
            </w:pPr>
            <w:r w:rsidRPr="00583F85">
              <w:rPr>
                <w:rFonts w:cstheme="minorHAnsi"/>
                <w:b/>
                <w:bCs/>
                <w:i/>
                <w:iCs/>
                <w:sz w:val="16"/>
                <w:szCs w:val="16"/>
              </w:rPr>
              <w:t>ρ</w:t>
            </w:r>
            <w:r w:rsidRPr="00583F85">
              <w:rPr>
                <w:rFonts w:cstheme="minorHAnsi"/>
                <w:b/>
                <w:bCs/>
                <w:sz w:val="16"/>
                <w:szCs w:val="16"/>
              </w:rPr>
              <w:t xml:space="preserve"> (g </w:t>
            </w:r>
            <w:proofErr w:type="gramStart"/>
            <w:r w:rsidRPr="00583F85">
              <w:rPr>
                <w:rFonts w:cstheme="minorHAnsi"/>
                <w:b/>
                <w:bCs/>
                <w:sz w:val="16"/>
                <w:szCs w:val="16"/>
              </w:rPr>
              <w:t>cm</w:t>
            </w:r>
            <w:r w:rsidRPr="00583F85">
              <w:rPr>
                <w:rFonts w:cstheme="minorHAnsi"/>
                <w:b/>
                <w:bCs/>
                <w:sz w:val="16"/>
                <w:szCs w:val="16"/>
                <w:vertAlign w:val="superscript"/>
              </w:rPr>
              <w:t>-3</w:t>
            </w:r>
            <w:proofErr w:type="gramEnd"/>
            <w:r w:rsidRPr="00583F85">
              <w:rPr>
                <w:rFonts w:cstheme="minorHAnsi"/>
                <w:b/>
                <w:bCs/>
                <w:sz w:val="16"/>
                <w:szCs w:val="16"/>
              </w:rPr>
              <w:t>)</w:t>
            </w:r>
          </w:p>
        </w:tc>
        <w:tc>
          <w:tcPr>
            <w:tcW w:w="2785" w:type="dxa"/>
          </w:tcPr>
          <w:p w14:paraId="3A438DCC" w14:textId="4D2C7034" w:rsidR="006E369B" w:rsidRPr="00B528BC" w:rsidRDefault="00825787" w:rsidP="00583F85">
            <w:pPr>
              <w:spacing w:line="276" w:lineRule="auto"/>
              <w:rPr>
                <w:rFonts w:cstheme="minorHAnsi"/>
                <w:sz w:val="16"/>
                <w:szCs w:val="16"/>
              </w:rPr>
            </w:pPr>
            <w:r>
              <w:rPr>
                <w:rFonts w:cstheme="minorHAnsi"/>
                <w:sz w:val="16"/>
                <w:szCs w:val="16"/>
              </w:rPr>
              <w:t>1.485</w:t>
            </w:r>
          </w:p>
        </w:tc>
        <w:tc>
          <w:tcPr>
            <w:tcW w:w="2786" w:type="dxa"/>
          </w:tcPr>
          <w:p w14:paraId="4CA3A027" w14:textId="66EBE890" w:rsidR="006E369B" w:rsidRPr="00B528BC" w:rsidRDefault="00825787" w:rsidP="00583F85">
            <w:pPr>
              <w:spacing w:line="276" w:lineRule="auto"/>
              <w:rPr>
                <w:rFonts w:cstheme="minorHAnsi"/>
                <w:sz w:val="16"/>
                <w:szCs w:val="16"/>
              </w:rPr>
            </w:pPr>
            <w:r>
              <w:rPr>
                <w:rFonts w:cstheme="minorHAnsi"/>
                <w:sz w:val="16"/>
                <w:szCs w:val="16"/>
              </w:rPr>
              <w:t>1.542</w:t>
            </w:r>
          </w:p>
        </w:tc>
        <w:tc>
          <w:tcPr>
            <w:tcW w:w="2786" w:type="dxa"/>
          </w:tcPr>
          <w:p w14:paraId="3C43D83A" w14:textId="12AC37A2" w:rsidR="006E369B" w:rsidRPr="00B528BC" w:rsidRDefault="00B528BC" w:rsidP="00583F85">
            <w:pPr>
              <w:spacing w:line="276" w:lineRule="auto"/>
              <w:rPr>
                <w:rFonts w:cstheme="minorHAnsi"/>
                <w:sz w:val="16"/>
                <w:szCs w:val="16"/>
              </w:rPr>
            </w:pPr>
            <w:r>
              <w:rPr>
                <w:rFonts w:cstheme="minorHAnsi"/>
                <w:sz w:val="16"/>
                <w:szCs w:val="16"/>
              </w:rPr>
              <w:t>1.582</w:t>
            </w:r>
          </w:p>
        </w:tc>
        <w:tc>
          <w:tcPr>
            <w:tcW w:w="2786" w:type="dxa"/>
            <w:tcBorders>
              <w:right w:val="single" w:sz="4" w:space="0" w:color="auto"/>
            </w:tcBorders>
          </w:tcPr>
          <w:p w14:paraId="11CAFDAB" w14:textId="03F7EFB7" w:rsidR="006E369B" w:rsidRPr="00B528BC" w:rsidRDefault="00B528BC" w:rsidP="00583F85">
            <w:pPr>
              <w:spacing w:line="276" w:lineRule="auto"/>
              <w:rPr>
                <w:rFonts w:cstheme="minorHAnsi"/>
                <w:sz w:val="16"/>
                <w:szCs w:val="16"/>
              </w:rPr>
            </w:pPr>
            <w:r w:rsidRPr="00B528BC">
              <w:rPr>
                <w:rFonts w:cstheme="minorHAnsi"/>
                <w:sz w:val="16"/>
                <w:szCs w:val="16"/>
              </w:rPr>
              <w:t>1.646</w:t>
            </w:r>
          </w:p>
        </w:tc>
      </w:tr>
      <w:tr w:rsidR="006E369B" w:rsidRPr="00583F85" w14:paraId="34B408E7" w14:textId="77777777" w:rsidTr="00583F85">
        <w:trPr>
          <w:trHeight w:val="268"/>
        </w:trPr>
        <w:tc>
          <w:tcPr>
            <w:tcW w:w="2785" w:type="dxa"/>
            <w:tcBorders>
              <w:left w:val="single" w:sz="4" w:space="0" w:color="auto"/>
            </w:tcBorders>
          </w:tcPr>
          <w:p w14:paraId="40F5E678" w14:textId="77777777" w:rsidR="006E369B" w:rsidRPr="00583F85" w:rsidRDefault="006E369B" w:rsidP="00583F85">
            <w:pPr>
              <w:spacing w:line="276" w:lineRule="auto"/>
              <w:rPr>
                <w:rFonts w:cstheme="minorHAnsi"/>
                <w:b/>
                <w:bCs/>
                <w:i/>
                <w:iCs/>
                <w:sz w:val="16"/>
                <w:szCs w:val="16"/>
              </w:rPr>
            </w:pPr>
            <w:r w:rsidRPr="00583F85">
              <w:rPr>
                <w:rFonts w:eastAsiaTheme="minorEastAsia" w:cstheme="minorHAnsi"/>
                <w:b/>
                <w:bCs/>
                <w:sz w:val="16"/>
                <w:szCs w:val="16"/>
                <w:lang w:eastAsia="en-AU"/>
              </w:rPr>
              <w:t>Radiation type</w:t>
            </w:r>
          </w:p>
        </w:tc>
        <w:tc>
          <w:tcPr>
            <w:tcW w:w="2785" w:type="dxa"/>
          </w:tcPr>
          <w:p w14:paraId="349763F5" w14:textId="79028A53" w:rsidR="006E369B" w:rsidRPr="00583F85" w:rsidRDefault="006E369B" w:rsidP="00583F85">
            <w:pPr>
              <w:spacing w:line="276" w:lineRule="auto"/>
              <w:rPr>
                <w:rFonts w:cstheme="minorHAnsi"/>
                <w:sz w:val="16"/>
                <w:szCs w:val="16"/>
              </w:rPr>
            </w:pPr>
            <w:r w:rsidRPr="00583F85">
              <w:rPr>
                <w:rFonts w:cstheme="minorHAnsi"/>
                <w:sz w:val="16"/>
                <w:szCs w:val="16"/>
              </w:rPr>
              <w:t xml:space="preserve">Mo </w:t>
            </w:r>
            <w:r w:rsidRPr="00583F85">
              <w:rPr>
                <w:rFonts w:eastAsiaTheme="minorEastAsia" w:cstheme="minorHAnsi"/>
                <w:i/>
                <w:iCs/>
                <w:sz w:val="16"/>
                <w:szCs w:val="16"/>
                <w:lang w:eastAsia="en-AU"/>
              </w:rPr>
              <w:t>K</w:t>
            </w:r>
            <w:r w:rsidRPr="00583F85">
              <w:rPr>
                <w:rFonts w:eastAsiaTheme="minorEastAsia" w:cstheme="minorHAnsi"/>
                <w:sz w:val="16"/>
                <w:szCs w:val="16"/>
                <w:lang w:eastAsia="en-AU"/>
              </w:rPr>
              <w:t>α</w:t>
            </w:r>
          </w:p>
        </w:tc>
        <w:tc>
          <w:tcPr>
            <w:tcW w:w="2786" w:type="dxa"/>
          </w:tcPr>
          <w:p w14:paraId="2EE28A18" w14:textId="24B0A1B6" w:rsidR="006E369B" w:rsidRPr="00583F85" w:rsidRDefault="006E369B" w:rsidP="00583F85">
            <w:pPr>
              <w:spacing w:line="276" w:lineRule="auto"/>
              <w:rPr>
                <w:rFonts w:cstheme="minorHAnsi"/>
                <w:sz w:val="16"/>
                <w:szCs w:val="16"/>
              </w:rPr>
            </w:pPr>
            <w:r w:rsidRPr="00583F85">
              <w:rPr>
                <w:rFonts w:cstheme="minorHAnsi"/>
                <w:sz w:val="16"/>
                <w:szCs w:val="16"/>
              </w:rPr>
              <w:t xml:space="preserve">Mo </w:t>
            </w:r>
            <w:r w:rsidRPr="00583F85">
              <w:rPr>
                <w:rFonts w:eastAsiaTheme="minorEastAsia" w:cstheme="minorHAnsi"/>
                <w:i/>
                <w:iCs/>
                <w:sz w:val="16"/>
                <w:szCs w:val="16"/>
                <w:lang w:eastAsia="en-AU"/>
              </w:rPr>
              <w:t>K</w:t>
            </w:r>
            <w:r w:rsidRPr="00583F85">
              <w:rPr>
                <w:rFonts w:eastAsiaTheme="minorEastAsia" w:cstheme="minorHAnsi"/>
                <w:sz w:val="16"/>
                <w:szCs w:val="16"/>
                <w:lang w:eastAsia="en-AU"/>
              </w:rPr>
              <w:t>α</w:t>
            </w:r>
          </w:p>
        </w:tc>
        <w:tc>
          <w:tcPr>
            <w:tcW w:w="2786" w:type="dxa"/>
          </w:tcPr>
          <w:p w14:paraId="43D87743" w14:textId="581C2F32" w:rsidR="006E369B" w:rsidRPr="00583F85" w:rsidRDefault="006E369B" w:rsidP="00583F85">
            <w:pPr>
              <w:spacing w:line="276" w:lineRule="auto"/>
              <w:rPr>
                <w:rFonts w:cstheme="minorHAnsi"/>
                <w:sz w:val="16"/>
                <w:szCs w:val="16"/>
              </w:rPr>
            </w:pPr>
            <w:r w:rsidRPr="00583F85">
              <w:rPr>
                <w:rFonts w:cstheme="minorHAnsi"/>
                <w:sz w:val="16"/>
                <w:szCs w:val="16"/>
              </w:rPr>
              <w:t xml:space="preserve">Mo </w:t>
            </w:r>
            <w:r w:rsidRPr="00583F85">
              <w:rPr>
                <w:rFonts w:eastAsiaTheme="minorEastAsia" w:cstheme="minorHAnsi"/>
                <w:i/>
                <w:iCs/>
                <w:sz w:val="16"/>
                <w:szCs w:val="16"/>
                <w:lang w:eastAsia="en-AU"/>
              </w:rPr>
              <w:t>K</w:t>
            </w:r>
            <w:r w:rsidRPr="00583F85">
              <w:rPr>
                <w:rFonts w:eastAsiaTheme="minorEastAsia" w:cstheme="minorHAnsi"/>
                <w:sz w:val="16"/>
                <w:szCs w:val="16"/>
                <w:lang w:eastAsia="en-AU"/>
              </w:rPr>
              <w:t>α</w:t>
            </w:r>
          </w:p>
        </w:tc>
        <w:tc>
          <w:tcPr>
            <w:tcW w:w="2786" w:type="dxa"/>
            <w:tcBorders>
              <w:right w:val="single" w:sz="4" w:space="0" w:color="auto"/>
            </w:tcBorders>
          </w:tcPr>
          <w:p w14:paraId="62641630" w14:textId="042BD837" w:rsidR="006E369B" w:rsidRPr="00583F85" w:rsidRDefault="006E369B" w:rsidP="00583F85">
            <w:pPr>
              <w:spacing w:line="276" w:lineRule="auto"/>
              <w:rPr>
                <w:rFonts w:cstheme="minorHAnsi"/>
                <w:sz w:val="16"/>
                <w:szCs w:val="16"/>
              </w:rPr>
            </w:pPr>
            <w:r w:rsidRPr="00583F85">
              <w:rPr>
                <w:rFonts w:cstheme="minorHAnsi"/>
                <w:sz w:val="16"/>
                <w:szCs w:val="16"/>
              </w:rPr>
              <w:t xml:space="preserve">Mo </w:t>
            </w:r>
            <w:r w:rsidRPr="00583F85">
              <w:rPr>
                <w:rFonts w:eastAsiaTheme="minorEastAsia" w:cstheme="minorHAnsi"/>
                <w:i/>
                <w:iCs/>
                <w:sz w:val="16"/>
                <w:szCs w:val="16"/>
                <w:lang w:eastAsia="en-AU"/>
              </w:rPr>
              <w:t>K</w:t>
            </w:r>
            <w:r w:rsidRPr="00583F85">
              <w:rPr>
                <w:rFonts w:eastAsiaTheme="minorEastAsia" w:cstheme="minorHAnsi"/>
                <w:sz w:val="16"/>
                <w:szCs w:val="16"/>
                <w:lang w:eastAsia="en-AU"/>
              </w:rPr>
              <w:t>α</w:t>
            </w:r>
          </w:p>
        </w:tc>
      </w:tr>
      <w:tr w:rsidR="006E369B" w:rsidRPr="00583F85" w14:paraId="17729F27" w14:textId="77777777" w:rsidTr="00583F85">
        <w:trPr>
          <w:trHeight w:val="253"/>
        </w:trPr>
        <w:tc>
          <w:tcPr>
            <w:tcW w:w="2785" w:type="dxa"/>
            <w:tcBorders>
              <w:left w:val="single" w:sz="4" w:space="0" w:color="auto"/>
            </w:tcBorders>
          </w:tcPr>
          <w:p w14:paraId="79C65B1C" w14:textId="77777777" w:rsidR="006E369B" w:rsidRPr="00583F85" w:rsidRDefault="006E369B" w:rsidP="00583F85">
            <w:pPr>
              <w:spacing w:line="276" w:lineRule="auto"/>
              <w:rPr>
                <w:rFonts w:cstheme="minorHAnsi"/>
                <w:b/>
                <w:bCs/>
                <w:i/>
                <w:iCs/>
                <w:sz w:val="16"/>
                <w:szCs w:val="16"/>
              </w:rPr>
            </w:pPr>
            <w:r w:rsidRPr="00583F85">
              <w:rPr>
                <w:rFonts w:eastAsiaTheme="minorEastAsia" w:cstheme="minorHAnsi"/>
                <w:b/>
                <w:bCs/>
                <w:i/>
                <w:iCs/>
                <w:sz w:val="16"/>
                <w:szCs w:val="16"/>
                <w:lang w:eastAsia="en-AU"/>
              </w:rPr>
              <w:t>µ</w:t>
            </w:r>
            <w:r w:rsidRPr="00583F85">
              <w:rPr>
                <w:rFonts w:eastAsiaTheme="minorEastAsia" w:cstheme="minorHAnsi"/>
                <w:b/>
                <w:bCs/>
                <w:sz w:val="16"/>
                <w:szCs w:val="16"/>
                <w:lang w:eastAsia="en-AU"/>
              </w:rPr>
              <w:t xml:space="preserve"> (</w:t>
            </w:r>
            <w:proofErr w:type="gramStart"/>
            <w:r w:rsidRPr="00583F85">
              <w:rPr>
                <w:rFonts w:eastAsiaTheme="minorEastAsia" w:cstheme="minorHAnsi"/>
                <w:b/>
                <w:bCs/>
                <w:sz w:val="16"/>
                <w:szCs w:val="16"/>
                <w:lang w:eastAsia="en-AU"/>
              </w:rPr>
              <w:t>mm</w:t>
            </w:r>
            <w:r w:rsidRPr="00583F85">
              <w:rPr>
                <w:rFonts w:eastAsiaTheme="minorEastAsia" w:cstheme="minorHAnsi"/>
                <w:b/>
                <w:bCs/>
                <w:sz w:val="16"/>
                <w:szCs w:val="16"/>
                <w:vertAlign w:val="superscript"/>
                <w:lang w:eastAsia="en-AU"/>
              </w:rPr>
              <w:t>−1</w:t>
            </w:r>
            <w:proofErr w:type="gramEnd"/>
            <w:r w:rsidRPr="00583F85">
              <w:rPr>
                <w:rFonts w:eastAsiaTheme="minorEastAsia" w:cstheme="minorHAnsi"/>
                <w:b/>
                <w:bCs/>
                <w:sz w:val="16"/>
                <w:szCs w:val="16"/>
                <w:lang w:eastAsia="en-AU"/>
              </w:rPr>
              <w:t>)</w:t>
            </w:r>
          </w:p>
        </w:tc>
        <w:tc>
          <w:tcPr>
            <w:tcW w:w="2785" w:type="dxa"/>
          </w:tcPr>
          <w:p w14:paraId="49A22F2B" w14:textId="77AF730E" w:rsidR="006E369B" w:rsidRPr="00583F85" w:rsidRDefault="000F0665" w:rsidP="00583F85">
            <w:pPr>
              <w:spacing w:line="276" w:lineRule="auto"/>
              <w:rPr>
                <w:rFonts w:cstheme="minorHAnsi"/>
                <w:sz w:val="16"/>
                <w:szCs w:val="16"/>
              </w:rPr>
            </w:pPr>
            <w:r>
              <w:rPr>
                <w:rFonts w:cstheme="minorHAnsi"/>
                <w:sz w:val="16"/>
                <w:szCs w:val="16"/>
              </w:rPr>
              <w:t>0.57</w:t>
            </w:r>
          </w:p>
        </w:tc>
        <w:tc>
          <w:tcPr>
            <w:tcW w:w="2786" w:type="dxa"/>
          </w:tcPr>
          <w:p w14:paraId="6DF850F8" w14:textId="613CF9D2" w:rsidR="006E369B" w:rsidRPr="00583F85" w:rsidRDefault="009D3D99" w:rsidP="00583F85">
            <w:pPr>
              <w:spacing w:line="276" w:lineRule="auto"/>
              <w:rPr>
                <w:rFonts w:cstheme="minorHAnsi"/>
                <w:sz w:val="16"/>
                <w:szCs w:val="16"/>
              </w:rPr>
            </w:pPr>
            <w:r w:rsidRPr="00583F85">
              <w:rPr>
                <w:rFonts w:cstheme="minorHAnsi"/>
                <w:sz w:val="16"/>
                <w:szCs w:val="16"/>
              </w:rPr>
              <w:t>0.59</w:t>
            </w:r>
          </w:p>
        </w:tc>
        <w:tc>
          <w:tcPr>
            <w:tcW w:w="2786" w:type="dxa"/>
          </w:tcPr>
          <w:p w14:paraId="6A473DD1" w14:textId="71E3F469" w:rsidR="006E369B" w:rsidRPr="00583F85" w:rsidRDefault="008A3CFF" w:rsidP="00583F85">
            <w:pPr>
              <w:spacing w:line="276" w:lineRule="auto"/>
              <w:rPr>
                <w:rFonts w:cstheme="minorHAnsi"/>
                <w:sz w:val="16"/>
                <w:szCs w:val="16"/>
              </w:rPr>
            </w:pPr>
            <w:r w:rsidRPr="00583F85">
              <w:rPr>
                <w:rFonts w:cstheme="minorHAnsi"/>
                <w:sz w:val="16"/>
                <w:szCs w:val="16"/>
              </w:rPr>
              <w:t>0.61</w:t>
            </w:r>
          </w:p>
        </w:tc>
        <w:tc>
          <w:tcPr>
            <w:tcW w:w="2786" w:type="dxa"/>
            <w:tcBorders>
              <w:right w:val="single" w:sz="4" w:space="0" w:color="auto"/>
            </w:tcBorders>
          </w:tcPr>
          <w:p w14:paraId="4A1B615A" w14:textId="5687BBCC" w:rsidR="006E369B" w:rsidRPr="00583F85" w:rsidRDefault="00583F85" w:rsidP="00583F85">
            <w:pPr>
              <w:spacing w:line="276" w:lineRule="auto"/>
              <w:rPr>
                <w:rFonts w:cstheme="minorHAnsi"/>
                <w:sz w:val="16"/>
                <w:szCs w:val="16"/>
              </w:rPr>
            </w:pPr>
            <w:r w:rsidRPr="00583F85">
              <w:rPr>
                <w:rFonts w:cstheme="minorHAnsi"/>
                <w:sz w:val="16"/>
                <w:szCs w:val="16"/>
              </w:rPr>
              <w:t>0.63</w:t>
            </w:r>
          </w:p>
        </w:tc>
      </w:tr>
      <w:tr w:rsidR="006E369B" w:rsidRPr="00583F85" w14:paraId="65A018A3" w14:textId="77777777" w:rsidTr="00583F85">
        <w:trPr>
          <w:trHeight w:val="253"/>
        </w:trPr>
        <w:tc>
          <w:tcPr>
            <w:tcW w:w="2785" w:type="dxa"/>
            <w:tcBorders>
              <w:left w:val="single" w:sz="4" w:space="0" w:color="auto"/>
            </w:tcBorders>
          </w:tcPr>
          <w:p w14:paraId="23504C66" w14:textId="77777777" w:rsidR="006E369B" w:rsidRPr="00583F85" w:rsidRDefault="006E369B" w:rsidP="00583F85">
            <w:pPr>
              <w:spacing w:line="276" w:lineRule="auto"/>
              <w:rPr>
                <w:rFonts w:cstheme="minorHAnsi"/>
                <w:b/>
                <w:bCs/>
                <w:i/>
                <w:iCs/>
                <w:sz w:val="16"/>
                <w:szCs w:val="16"/>
              </w:rPr>
            </w:pPr>
            <w:r w:rsidRPr="00583F85">
              <w:rPr>
                <w:rFonts w:eastAsiaTheme="minorEastAsia" w:cstheme="minorHAnsi"/>
                <w:b/>
                <w:bCs/>
                <w:sz w:val="16"/>
                <w:szCs w:val="16"/>
                <w:lang w:eastAsia="en-AU"/>
              </w:rPr>
              <w:t>Crystal size (mm)</w:t>
            </w:r>
          </w:p>
        </w:tc>
        <w:tc>
          <w:tcPr>
            <w:tcW w:w="2785" w:type="dxa"/>
          </w:tcPr>
          <w:p w14:paraId="5A8FA57E" w14:textId="105D3B77"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0.15 × 0.08 × 0.02</w:t>
            </w:r>
          </w:p>
        </w:tc>
        <w:tc>
          <w:tcPr>
            <w:tcW w:w="2786" w:type="dxa"/>
          </w:tcPr>
          <w:p w14:paraId="53CCB4B4" w14:textId="27387FA9"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0.15 × 0.08 × 0.02</w:t>
            </w:r>
          </w:p>
        </w:tc>
        <w:tc>
          <w:tcPr>
            <w:tcW w:w="2786" w:type="dxa"/>
          </w:tcPr>
          <w:p w14:paraId="6F3D46BD" w14:textId="4C4B6CCD"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0.15 × 0.08 × 0.02</w:t>
            </w:r>
          </w:p>
        </w:tc>
        <w:tc>
          <w:tcPr>
            <w:tcW w:w="2786" w:type="dxa"/>
            <w:tcBorders>
              <w:right w:val="single" w:sz="4" w:space="0" w:color="auto"/>
            </w:tcBorders>
          </w:tcPr>
          <w:p w14:paraId="1CCFA956" w14:textId="211275D2"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0.15 × 0.08 × 0.02</w:t>
            </w:r>
          </w:p>
        </w:tc>
      </w:tr>
      <w:tr w:rsidR="006E369B" w:rsidRPr="00583F85" w14:paraId="106057D2" w14:textId="77777777" w:rsidTr="00583F85">
        <w:trPr>
          <w:trHeight w:val="520"/>
        </w:trPr>
        <w:tc>
          <w:tcPr>
            <w:tcW w:w="2785" w:type="dxa"/>
            <w:tcBorders>
              <w:left w:val="single" w:sz="4" w:space="0" w:color="auto"/>
            </w:tcBorders>
          </w:tcPr>
          <w:p w14:paraId="49DE2198" w14:textId="77777777" w:rsidR="006E369B" w:rsidRPr="00583F85" w:rsidRDefault="006E369B" w:rsidP="00583F85">
            <w:pPr>
              <w:spacing w:line="276" w:lineRule="auto"/>
              <w:rPr>
                <w:rFonts w:cstheme="minorHAnsi"/>
                <w:b/>
                <w:bCs/>
                <w:sz w:val="16"/>
                <w:szCs w:val="16"/>
              </w:rPr>
            </w:pPr>
          </w:p>
          <w:p w14:paraId="69BBB223" w14:textId="77777777" w:rsidR="006E369B" w:rsidRPr="00583F85" w:rsidRDefault="006E369B" w:rsidP="00583F85">
            <w:pPr>
              <w:spacing w:line="276" w:lineRule="auto"/>
              <w:rPr>
                <w:rFonts w:cstheme="minorHAnsi"/>
                <w:b/>
                <w:bCs/>
                <w:sz w:val="16"/>
                <w:szCs w:val="16"/>
              </w:rPr>
            </w:pPr>
            <w:r w:rsidRPr="00583F85">
              <w:rPr>
                <w:rFonts w:cstheme="minorHAnsi"/>
                <w:b/>
                <w:bCs/>
                <w:sz w:val="16"/>
                <w:szCs w:val="16"/>
              </w:rPr>
              <w:t>Absorption correction</w:t>
            </w:r>
          </w:p>
        </w:tc>
        <w:tc>
          <w:tcPr>
            <w:tcW w:w="2785" w:type="dxa"/>
          </w:tcPr>
          <w:p w14:paraId="63BEFB4D" w14:textId="77777777" w:rsidR="006E369B" w:rsidRPr="00583F85" w:rsidRDefault="006E369B" w:rsidP="00583F85">
            <w:pPr>
              <w:spacing w:line="276" w:lineRule="auto"/>
              <w:rPr>
                <w:rFonts w:eastAsiaTheme="minorEastAsia" w:cstheme="minorHAnsi"/>
                <w:sz w:val="16"/>
                <w:szCs w:val="16"/>
                <w:lang w:eastAsia="en-AU"/>
              </w:rPr>
            </w:pPr>
          </w:p>
          <w:p w14:paraId="60ADD476" w14:textId="30BBA638" w:rsidR="006E369B" w:rsidRPr="00583F85" w:rsidRDefault="006E369B" w:rsidP="00583F85">
            <w:pPr>
              <w:spacing w:line="276" w:lineRule="auto"/>
              <w:rPr>
                <w:rFonts w:cstheme="minorHAnsi"/>
                <w:sz w:val="16"/>
                <w:szCs w:val="16"/>
              </w:rPr>
            </w:pPr>
            <w:proofErr w:type="spellStart"/>
            <w:r w:rsidRPr="00583F85">
              <w:rPr>
                <w:rFonts w:cstheme="minorHAnsi"/>
                <w:i/>
                <w:iCs/>
                <w:sz w:val="16"/>
                <w:szCs w:val="16"/>
              </w:rPr>
              <w:t>CrysAlis</w:t>
            </w:r>
            <w:proofErr w:type="spellEnd"/>
            <w:r w:rsidRPr="00583F85">
              <w:rPr>
                <w:rFonts w:cstheme="minorHAnsi"/>
                <w:i/>
                <w:iCs/>
                <w:sz w:val="16"/>
                <w:szCs w:val="16"/>
              </w:rPr>
              <w:t xml:space="preserve"> PRO</w:t>
            </w:r>
            <w:r w:rsidRPr="00583F85">
              <w:rPr>
                <w:rFonts w:cstheme="minorHAnsi"/>
                <w:sz w:val="16"/>
                <w:szCs w:val="16"/>
              </w:rPr>
              <w:t xml:space="preserve"> 1.171.41.104a, spherical harmonics, SCALE3 ABSPACK</w:t>
            </w:r>
          </w:p>
        </w:tc>
        <w:tc>
          <w:tcPr>
            <w:tcW w:w="2786" w:type="dxa"/>
          </w:tcPr>
          <w:p w14:paraId="3D86473E" w14:textId="77777777" w:rsidR="006E369B" w:rsidRPr="00583F85" w:rsidRDefault="006E369B" w:rsidP="00583F85">
            <w:pPr>
              <w:spacing w:line="276" w:lineRule="auto"/>
              <w:rPr>
                <w:rFonts w:eastAsiaTheme="minorEastAsia" w:cstheme="minorHAnsi"/>
                <w:sz w:val="16"/>
                <w:szCs w:val="16"/>
                <w:lang w:eastAsia="en-AU"/>
              </w:rPr>
            </w:pPr>
          </w:p>
          <w:p w14:paraId="07BC945A" w14:textId="6367EEFC" w:rsidR="006E369B" w:rsidRPr="00583F85" w:rsidRDefault="006E369B" w:rsidP="00583F85">
            <w:pPr>
              <w:spacing w:line="276" w:lineRule="auto"/>
              <w:rPr>
                <w:rFonts w:cstheme="minorHAnsi"/>
                <w:sz w:val="16"/>
                <w:szCs w:val="16"/>
              </w:rPr>
            </w:pPr>
            <w:proofErr w:type="spellStart"/>
            <w:r w:rsidRPr="00583F85">
              <w:rPr>
                <w:rFonts w:cstheme="minorHAnsi"/>
                <w:i/>
                <w:iCs/>
                <w:sz w:val="16"/>
                <w:szCs w:val="16"/>
              </w:rPr>
              <w:t>CrysAlis</w:t>
            </w:r>
            <w:proofErr w:type="spellEnd"/>
            <w:r w:rsidRPr="00583F85">
              <w:rPr>
                <w:rFonts w:cstheme="minorHAnsi"/>
                <w:i/>
                <w:iCs/>
                <w:sz w:val="16"/>
                <w:szCs w:val="16"/>
              </w:rPr>
              <w:t xml:space="preserve"> PRO</w:t>
            </w:r>
            <w:r w:rsidRPr="00583F85">
              <w:rPr>
                <w:rFonts w:cstheme="minorHAnsi"/>
                <w:sz w:val="16"/>
                <w:szCs w:val="16"/>
              </w:rPr>
              <w:t xml:space="preserve"> 1.171.41.104a, spherical harmonics, SCALE3 ABSPACK</w:t>
            </w:r>
          </w:p>
        </w:tc>
        <w:tc>
          <w:tcPr>
            <w:tcW w:w="2786" w:type="dxa"/>
          </w:tcPr>
          <w:p w14:paraId="0499D3EF" w14:textId="77777777" w:rsidR="006E369B" w:rsidRPr="00583F85" w:rsidRDefault="006E369B" w:rsidP="00583F85">
            <w:pPr>
              <w:spacing w:line="276" w:lineRule="auto"/>
              <w:rPr>
                <w:rFonts w:eastAsiaTheme="minorEastAsia" w:cstheme="minorHAnsi"/>
                <w:sz w:val="16"/>
                <w:szCs w:val="16"/>
                <w:lang w:eastAsia="en-AU"/>
              </w:rPr>
            </w:pPr>
          </w:p>
          <w:p w14:paraId="6894003B" w14:textId="1C643B0A" w:rsidR="006E369B" w:rsidRPr="00583F85" w:rsidRDefault="006E369B" w:rsidP="00583F85">
            <w:pPr>
              <w:spacing w:line="276" w:lineRule="auto"/>
              <w:rPr>
                <w:rFonts w:eastAsiaTheme="minorEastAsia" w:cstheme="minorHAnsi"/>
                <w:sz w:val="16"/>
                <w:szCs w:val="16"/>
                <w:lang w:eastAsia="en-AU"/>
              </w:rPr>
            </w:pPr>
            <w:proofErr w:type="spellStart"/>
            <w:r w:rsidRPr="00583F85">
              <w:rPr>
                <w:rFonts w:cstheme="minorHAnsi"/>
                <w:i/>
                <w:iCs/>
                <w:sz w:val="16"/>
                <w:szCs w:val="16"/>
              </w:rPr>
              <w:t>CrysAlis</w:t>
            </w:r>
            <w:proofErr w:type="spellEnd"/>
            <w:r w:rsidRPr="00583F85">
              <w:rPr>
                <w:rFonts w:cstheme="minorHAnsi"/>
                <w:i/>
                <w:iCs/>
                <w:sz w:val="16"/>
                <w:szCs w:val="16"/>
              </w:rPr>
              <w:t xml:space="preserve"> PRO</w:t>
            </w:r>
            <w:r w:rsidRPr="00583F85">
              <w:rPr>
                <w:rFonts w:cstheme="minorHAnsi"/>
                <w:sz w:val="16"/>
                <w:szCs w:val="16"/>
              </w:rPr>
              <w:t xml:space="preserve"> 1.171.41.104a, spherical harmonics, SCALE3 ABSPACK</w:t>
            </w:r>
          </w:p>
        </w:tc>
        <w:tc>
          <w:tcPr>
            <w:tcW w:w="2786" w:type="dxa"/>
            <w:tcBorders>
              <w:right w:val="single" w:sz="4" w:space="0" w:color="auto"/>
            </w:tcBorders>
          </w:tcPr>
          <w:p w14:paraId="5C3EC9D6" w14:textId="77777777" w:rsidR="006E369B" w:rsidRPr="00583F85" w:rsidRDefault="006E369B" w:rsidP="00583F85">
            <w:pPr>
              <w:spacing w:line="276" w:lineRule="auto"/>
              <w:rPr>
                <w:rFonts w:eastAsiaTheme="minorEastAsia" w:cstheme="minorHAnsi"/>
                <w:sz w:val="16"/>
                <w:szCs w:val="16"/>
                <w:lang w:eastAsia="en-AU"/>
              </w:rPr>
            </w:pPr>
          </w:p>
          <w:p w14:paraId="14C7ABD7" w14:textId="77777777" w:rsidR="00583F85" w:rsidRPr="00583F85" w:rsidRDefault="00583F85" w:rsidP="00583F85">
            <w:pPr>
              <w:spacing w:line="276" w:lineRule="auto"/>
              <w:rPr>
                <w:rFonts w:cstheme="minorHAnsi"/>
                <w:sz w:val="16"/>
                <w:szCs w:val="16"/>
              </w:rPr>
            </w:pPr>
            <w:r w:rsidRPr="00583F85">
              <w:rPr>
                <w:rFonts w:cstheme="minorHAnsi"/>
                <w:sz w:val="16"/>
                <w:szCs w:val="16"/>
              </w:rPr>
              <w:t xml:space="preserve">Bruker </w:t>
            </w:r>
            <w:r w:rsidRPr="00583F85">
              <w:rPr>
                <w:rFonts w:cstheme="minorHAnsi"/>
                <w:i/>
                <w:iCs/>
                <w:sz w:val="16"/>
                <w:szCs w:val="16"/>
              </w:rPr>
              <w:t>SADABS2016/2</w:t>
            </w:r>
            <w:r w:rsidRPr="00583F85">
              <w:rPr>
                <w:rFonts w:cstheme="minorHAnsi"/>
                <w:sz w:val="16"/>
                <w:szCs w:val="16"/>
              </w:rPr>
              <w:t>.</w:t>
            </w:r>
          </w:p>
          <w:p w14:paraId="10D9D8D7" w14:textId="56E99AAD" w:rsidR="006E369B" w:rsidRPr="00583F85" w:rsidRDefault="00583F85" w:rsidP="00583F85">
            <w:pPr>
              <w:spacing w:line="276" w:lineRule="auto"/>
              <w:rPr>
                <w:rFonts w:cstheme="minorHAnsi"/>
                <w:sz w:val="16"/>
                <w:szCs w:val="16"/>
              </w:rPr>
            </w:pPr>
            <w:r w:rsidRPr="00583F85">
              <w:rPr>
                <w:rFonts w:cstheme="minorHAnsi"/>
                <w:sz w:val="16"/>
                <w:szCs w:val="16"/>
              </w:rPr>
              <w:t>Min./max. transmission = 0.3900</w:t>
            </w:r>
          </w:p>
        </w:tc>
      </w:tr>
      <w:tr w:rsidR="009D3D99" w:rsidRPr="00583F85" w14:paraId="010BE0BF" w14:textId="77777777" w:rsidTr="00583F85">
        <w:trPr>
          <w:trHeight w:val="505"/>
        </w:trPr>
        <w:tc>
          <w:tcPr>
            <w:tcW w:w="2785" w:type="dxa"/>
            <w:tcBorders>
              <w:left w:val="single" w:sz="4" w:space="0" w:color="auto"/>
            </w:tcBorders>
          </w:tcPr>
          <w:p w14:paraId="5B15D11B" w14:textId="77777777" w:rsidR="009D3D99" w:rsidRPr="00583F85" w:rsidRDefault="009D3D99" w:rsidP="00583F85">
            <w:pPr>
              <w:spacing w:line="276" w:lineRule="auto"/>
              <w:rPr>
                <w:rFonts w:eastAsiaTheme="minorEastAsia" w:cstheme="minorHAnsi"/>
                <w:b/>
                <w:bCs/>
                <w:i/>
                <w:iCs/>
                <w:sz w:val="16"/>
                <w:szCs w:val="16"/>
                <w:lang w:eastAsia="en-AU"/>
              </w:rPr>
            </w:pPr>
          </w:p>
          <w:p w14:paraId="6F03CD07" w14:textId="77777777" w:rsidR="009D3D99" w:rsidRPr="00583F85" w:rsidRDefault="009D3D99" w:rsidP="00583F85">
            <w:pPr>
              <w:spacing w:line="276" w:lineRule="auto"/>
              <w:rPr>
                <w:rFonts w:cstheme="minorHAnsi"/>
                <w:b/>
                <w:bCs/>
                <w:i/>
                <w:iCs/>
                <w:sz w:val="16"/>
                <w:szCs w:val="16"/>
              </w:rPr>
            </w:pPr>
            <w:proofErr w:type="spellStart"/>
            <w:r w:rsidRPr="00583F85">
              <w:rPr>
                <w:rFonts w:eastAsiaTheme="minorEastAsia" w:cstheme="minorHAnsi"/>
                <w:b/>
                <w:bCs/>
                <w:i/>
                <w:iCs/>
                <w:sz w:val="16"/>
                <w:szCs w:val="16"/>
                <w:lang w:eastAsia="en-AU"/>
              </w:rPr>
              <w:t>T</w:t>
            </w:r>
            <w:r w:rsidRPr="00583F85">
              <w:rPr>
                <w:rFonts w:eastAsiaTheme="minorEastAsia" w:cstheme="minorHAnsi"/>
                <w:b/>
                <w:bCs/>
                <w:sz w:val="16"/>
                <w:szCs w:val="16"/>
                <w:vertAlign w:val="subscript"/>
                <w:lang w:eastAsia="en-AU"/>
              </w:rPr>
              <w:t>min</w:t>
            </w:r>
            <w:proofErr w:type="spellEnd"/>
            <w:r w:rsidRPr="00583F85">
              <w:rPr>
                <w:rFonts w:eastAsiaTheme="minorEastAsia" w:cstheme="minorHAnsi"/>
                <w:b/>
                <w:bCs/>
                <w:sz w:val="16"/>
                <w:szCs w:val="16"/>
                <w:lang w:eastAsia="en-AU"/>
              </w:rPr>
              <w:t xml:space="preserve">, </w:t>
            </w:r>
            <w:proofErr w:type="spellStart"/>
            <w:r w:rsidRPr="00583F85">
              <w:rPr>
                <w:rFonts w:eastAsiaTheme="minorEastAsia" w:cstheme="minorHAnsi"/>
                <w:b/>
                <w:bCs/>
                <w:i/>
                <w:iCs/>
                <w:sz w:val="16"/>
                <w:szCs w:val="16"/>
                <w:lang w:eastAsia="en-AU"/>
              </w:rPr>
              <w:t>T</w:t>
            </w:r>
            <w:r w:rsidRPr="00583F85">
              <w:rPr>
                <w:rFonts w:eastAsiaTheme="minorEastAsia" w:cstheme="minorHAnsi"/>
                <w:b/>
                <w:bCs/>
                <w:sz w:val="16"/>
                <w:szCs w:val="16"/>
                <w:vertAlign w:val="subscript"/>
                <w:lang w:eastAsia="en-AU"/>
              </w:rPr>
              <w:t>max</w:t>
            </w:r>
            <w:proofErr w:type="spellEnd"/>
          </w:p>
        </w:tc>
        <w:tc>
          <w:tcPr>
            <w:tcW w:w="2785" w:type="dxa"/>
          </w:tcPr>
          <w:p w14:paraId="36715085" w14:textId="77777777" w:rsidR="009D3D99" w:rsidRPr="00583F85" w:rsidRDefault="009D3D99" w:rsidP="00583F85">
            <w:pPr>
              <w:spacing w:line="276" w:lineRule="auto"/>
              <w:rPr>
                <w:rFonts w:eastAsiaTheme="minorEastAsia" w:cstheme="minorHAnsi"/>
                <w:sz w:val="16"/>
                <w:szCs w:val="16"/>
                <w:lang w:eastAsia="en-AU"/>
              </w:rPr>
            </w:pPr>
          </w:p>
          <w:p w14:paraId="7FDD65AC" w14:textId="12D953D2" w:rsidR="009D3D99" w:rsidRPr="00583F85" w:rsidRDefault="009D3D99" w:rsidP="00583F85">
            <w:pPr>
              <w:spacing w:line="276" w:lineRule="auto"/>
              <w:rPr>
                <w:rFonts w:cstheme="minorHAnsi"/>
                <w:sz w:val="16"/>
                <w:szCs w:val="16"/>
              </w:rPr>
            </w:pPr>
            <w:r w:rsidRPr="00583F85">
              <w:rPr>
                <w:rFonts w:eastAsiaTheme="minorEastAsia" w:cstheme="minorHAnsi"/>
                <w:sz w:val="16"/>
                <w:szCs w:val="16"/>
                <w:lang w:eastAsia="en-AU"/>
              </w:rPr>
              <w:t>0.506, 1.000</w:t>
            </w:r>
          </w:p>
        </w:tc>
        <w:tc>
          <w:tcPr>
            <w:tcW w:w="2786" w:type="dxa"/>
          </w:tcPr>
          <w:p w14:paraId="7C3200D5" w14:textId="77777777" w:rsidR="008A3CFF" w:rsidRPr="00583F85" w:rsidRDefault="008A3CFF" w:rsidP="00583F85">
            <w:pPr>
              <w:spacing w:line="276" w:lineRule="auto"/>
              <w:rPr>
                <w:rFonts w:eastAsiaTheme="minorEastAsia" w:cstheme="minorHAnsi"/>
                <w:sz w:val="16"/>
                <w:szCs w:val="16"/>
                <w:lang w:eastAsia="en-AU"/>
              </w:rPr>
            </w:pPr>
          </w:p>
          <w:p w14:paraId="6B92797C" w14:textId="5124648B" w:rsidR="009D3D99" w:rsidRPr="00583F85" w:rsidRDefault="009D3D99" w:rsidP="00583F85">
            <w:pPr>
              <w:spacing w:line="276" w:lineRule="auto"/>
              <w:rPr>
                <w:rFonts w:cstheme="minorHAnsi"/>
                <w:sz w:val="16"/>
                <w:szCs w:val="16"/>
              </w:rPr>
            </w:pPr>
            <w:r w:rsidRPr="00583F85">
              <w:rPr>
                <w:rFonts w:eastAsiaTheme="minorEastAsia" w:cstheme="minorHAnsi"/>
                <w:sz w:val="16"/>
                <w:szCs w:val="16"/>
                <w:lang w:eastAsia="en-AU"/>
              </w:rPr>
              <w:t>0.621, 1.000</w:t>
            </w:r>
          </w:p>
        </w:tc>
        <w:tc>
          <w:tcPr>
            <w:tcW w:w="2786" w:type="dxa"/>
          </w:tcPr>
          <w:p w14:paraId="137B9ABD" w14:textId="77777777" w:rsidR="009D3D99" w:rsidRPr="00583F85" w:rsidRDefault="009D3D99" w:rsidP="00583F85">
            <w:pPr>
              <w:spacing w:line="276" w:lineRule="auto"/>
              <w:rPr>
                <w:rFonts w:cstheme="minorHAnsi"/>
                <w:sz w:val="16"/>
                <w:szCs w:val="16"/>
              </w:rPr>
            </w:pPr>
          </w:p>
          <w:p w14:paraId="6D4B6994" w14:textId="493FB532" w:rsidR="008A3CFF" w:rsidRPr="00583F85" w:rsidRDefault="008A3CFF" w:rsidP="00583F85">
            <w:pPr>
              <w:spacing w:line="276" w:lineRule="auto"/>
              <w:rPr>
                <w:rFonts w:cstheme="minorHAnsi"/>
                <w:sz w:val="16"/>
                <w:szCs w:val="16"/>
              </w:rPr>
            </w:pPr>
            <w:r w:rsidRPr="00583F85">
              <w:rPr>
                <w:rFonts w:cstheme="minorHAnsi"/>
                <w:sz w:val="16"/>
                <w:szCs w:val="16"/>
              </w:rPr>
              <w:t>0.142, 1.000</w:t>
            </w:r>
          </w:p>
        </w:tc>
        <w:tc>
          <w:tcPr>
            <w:tcW w:w="2786" w:type="dxa"/>
            <w:tcBorders>
              <w:right w:val="single" w:sz="4" w:space="0" w:color="auto"/>
            </w:tcBorders>
          </w:tcPr>
          <w:p w14:paraId="16E7290A" w14:textId="77777777" w:rsidR="009D3D99" w:rsidRPr="00583F85" w:rsidRDefault="009D3D99" w:rsidP="00583F85">
            <w:pPr>
              <w:spacing w:line="276" w:lineRule="auto"/>
              <w:rPr>
                <w:rFonts w:cstheme="minorHAnsi"/>
                <w:sz w:val="16"/>
                <w:szCs w:val="16"/>
              </w:rPr>
            </w:pPr>
          </w:p>
          <w:p w14:paraId="011E4363" w14:textId="37AD1B7C" w:rsidR="00583F85" w:rsidRPr="00583F85" w:rsidRDefault="00583F85" w:rsidP="00583F85">
            <w:pPr>
              <w:spacing w:line="276" w:lineRule="auto"/>
              <w:rPr>
                <w:rFonts w:cstheme="minorHAnsi"/>
                <w:sz w:val="16"/>
                <w:szCs w:val="16"/>
              </w:rPr>
            </w:pPr>
            <w:r w:rsidRPr="00583F85">
              <w:rPr>
                <w:rFonts w:cstheme="minorHAnsi"/>
                <w:sz w:val="16"/>
                <w:szCs w:val="16"/>
              </w:rPr>
              <w:t>0.291, 0.745</w:t>
            </w:r>
          </w:p>
        </w:tc>
      </w:tr>
      <w:tr w:rsidR="00583F85" w:rsidRPr="00583F85" w14:paraId="45F2E0E4" w14:textId="77777777" w:rsidTr="00583F85">
        <w:trPr>
          <w:trHeight w:val="773"/>
        </w:trPr>
        <w:tc>
          <w:tcPr>
            <w:tcW w:w="2785" w:type="dxa"/>
            <w:tcBorders>
              <w:left w:val="single" w:sz="4" w:space="0" w:color="auto"/>
            </w:tcBorders>
          </w:tcPr>
          <w:p w14:paraId="3FB9A035" w14:textId="77777777" w:rsidR="00583F85" w:rsidRPr="00583F85" w:rsidRDefault="00583F85" w:rsidP="00583F85">
            <w:pPr>
              <w:spacing w:line="276" w:lineRule="auto"/>
              <w:rPr>
                <w:rFonts w:eastAsiaTheme="minorEastAsia" w:cstheme="minorHAnsi"/>
                <w:b/>
                <w:bCs/>
                <w:i/>
                <w:iCs/>
                <w:sz w:val="16"/>
                <w:szCs w:val="16"/>
                <w:lang w:eastAsia="en-AU"/>
              </w:rPr>
            </w:pPr>
            <w:r w:rsidRPr="00583F85">
              <w:rPr>
                <w:rFonts w:eastAsiaTheme="minorEastAsia" w:cstheme="minorHAnsi"/>
                <w:b/>
                <w:bCs/>
                <w:sz w:val="16"/>
                <w:szCs w:val="16"/>
                <w:lang w:eastAsia="en-AU"/>
              </w:rPr>
              <w:t>No. of measured, independent and</w:t>
            </w:r>
            <w:r w:rsidRPr="00583F85">
              <w:rPr>
                <w:rFonts w:eastAsiaTheme="minorEastAsia" w:cstheme="minorHAnsi"/>
                <w:b/>
                <w:bCs/>
                <w:sz w:val="16"/>
                <w:szCs w:val="16"/>
                <w:lang w:eastAsia="en-AU"/>
              </w:rPr>
              <w:br/>
              <w:t>observed [</w:t>
            </w:r>
            <w:r w:rsidRPr="00583F85">
              <w:rPr>
                <w:rFonts w:eastAsiaTheme="minorEastAsia" w:cstheme="minorHAnsi"/>
                <w:b/>
                <w:bCs/>
                <w:i/>
                <w:iCs/>
                <w:sz w:val="16"/>
                <w:szCs w:val="16"/>
                <w:lang w:eastAsia="en-AU"/>
              </w:rPr>
              <w:t>I</w:t>
            </w:r>
            <w:r w:rsidRPr="00583F85">
              <w:rPr>
                <w:rFonts w:eastAsiaTheme="minorEastAsia" w:cstheme="minorHAnsi"/>
                <w:b/>
                <w:bCs/>
                <w:sz w:val="16"/>
                <w:szCs w:val="16"/>
                <w:lang w:eastAsia="en-AU"/>
              </w:rPr>
              <w:t xml:space="preserve"> &gt; 2σ(</w:t>
            </w:r>
            <w:r w:rsidRPr="00583F85">
              <w:rPr>
                <w:rFonts w:eastAsiaTheme="minorEastAsia" w:cstheme="minorHAnsi"/>
                <w:b/>
                <w:bCs/>
                <w:i/>
                <w:iCs/>
                <w:sz w:val="16"/>
                <w:szCs w:val="16"/>
                <w:lang w:eastAsia="en-AU"/>
              </w:rPr>
              <w:t>I</w:t>
            </w:r>
            <w:r w:rsidRPr="00583F85">
              <w:rPr>
                <w:rFonts w:eastAsiaTheme="minorEastAsia" w:cstheme="minorHAnsi"/>
                <w:b/>
                <w:bCs/>
                <w:sz w:val="16"/>
                <w:szCs w:val="16"/>
                <w:lang w:eastAsia="en-AU"/>
              </w:rPr>
              <w:t>)] reflections</w:t>
            </w:r>
          </w:p>
        </w:tc>
        <w:tc>
          <w:tcPr>
            <w:tcW w:w="2785" w:type="dxa"/>
          </w:tcPr>
          <w:p w14:paraId="4F43E5A8" w14:textId="4966BD0A" w:rsidR="00583F85" w:rsidRPr="00583F85" w:rsidRDefault="00583F85" w:rsidP="00583F85">
            <w:pPr>
              <w:spacing w:line="276" w:lineRule="auto"/>
              <w:rPr>
                <w:rFonts w:eastAsiaTheme="minorEastAsia" w:cstheme="minorHAnsi"/>
                <w:sz w:val="16"/>
                <w:szCs w:val="16"/>
                <w:lang w:eastAsia="en-AU"/>
              </w:rPr>
            </w:pPr>
            <w:r w:rsidRPr="00583F85">
              <w:rPr>
                <w:rFonts w:eastAsiaTheme="minorEastAsia" w:cstheme="minorHAnsi"/>
                <w:sz w:val="16"/>
                <w:szCs w:val="16"/>
                <w:lang w:eastAsia="en-AU"/>
              </w:rPr>
              <w:t xml:space="preserve">20072, 2706, 1808 </w:t>
            </w:r>
          </w:p>
        </w:tc>
        <w:tc>
          <w:tcPr>
            <w:tcW w:w="2786" w:type="dxa"/>
          </w:tcPr>
          <w:p w14:paraId="7ACE4BCC" w14:textId="2C4EEB70"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 xml:space="preserve">15541, 2343, 1403 </w:t>
            </w:r>
          </w:p>
        </w:tc>
        <w:tc>
          <w:tcPr>
            <w:tcW w:w="2786" w:type="dxa"/>
          </w:tcPr>
          <w:p w14:paraId="573ED548" w14:textId="4D0E29F2"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 xml:space="preserve">12967, 2315, 1503 </w:t>
            </w:r>
          </w:p>
        </w:tc>
        <w:tc>
          <w:tcPr>
            <w:tcW w:w="2786" w:type="dxa"/>
            <w:tcBorders>
              <w:right w:val="single" w:sz="4" w:space="0" w:color="auto"/>
            </w:tcBorders>
          </w:tcPr>
          <w:p w14:paraId="208914E2" w14:textId="1E921191"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 xml:space="preserve">10183, 2473, 1525 </w:t>
            </w:r>
          </w:p>
        </w:tc>
      </w:tr>
      <w:tr w:rsidR="00583F85" w:rsidRPr="00583F85" w14:paraId="4D337B05" w14:textId="77777777" w:rsidTr="00583F85">
        <w:trPr>
          <w:trHeight w:val="268"/>
        </w:trPr>
        <w:tc>
          <w:tcPr>
            <w:tcW w:w="2785" w:type="dxa"/>
            <w:tcBorders>
              <w:left w:val="single" w:sz="4" w:space="0" w:color="auto"/>
            </w:tcBorders>
          </w:tcPr>
          <w:p w14:paraId="11AA6CEA" w14:textId="77777777" w:rsidR="00583F85" w:rsidRPr="00583F85" w:rsidRDefault="00583F85" w:rsidP="00583F85">
            <w:pPr>
              <w:spacing w:line="276" w:lineRule="auto"/>
              <w:rPr>
                <w:rFonts w:eastAsiaTheme="minorEastAsia" w:cstheme="minorHAnsi"/>
                <w:b/>
                <w:bCs/>
                <w:sz w:val="16"/>
                <w:szCs w:val="16"/>
                <w:lang w:eastAsia="en-AU"/>
              </w:rPr>
            </w:pPr>
            <w:r w:rsidRPr="00583F85">
              <w:rPr>
                <w:rFonts w:eastAsiaTheme="minorEastAsia" w:cstheme="minorHAnsi"/>
                <w:b/>
                <w:bCs/>
                <w:i/>
                <w:iCs/>
                <w:sz w:val="16"/>
                <w:szCs w:val="16"/>
                <w:lang w:eastAsia="en-AU"/>
              </w:rPr>
              <w:t>R</w:t>
            </w:r>
            <w:r w:rsidRPr="00583F85">
              <w:rPr>
                <w:rFonts w:eastAsiaTheme="minorEastAsia" w:cstheme="minorHAnsi"/>
                <w:b/>
                <w:bCs/>
                <w:sz w:val="16"/>
                <w:szCs w:val="16"/>
                <w:vertAlign w:val="subscript"/>
                <w:lang w:eastAsia="en-AU"/>
              </w:rPr>
              <w:t>int</w:t>
            </w:r>
          </w:p>
        </w:tc>
        <w:tc>
          <w:tcPr>
            <w:tcW w:w="2785" w:type="dxa"/>
          </w:tcPr>
          <w:p w14:paraId="5220F791" w14:textId="056F08C5" w:rsidR="00583F85" w:rsidRPr="00583F85" w:rsidRDefault="00583F85" w:rsidP="00583F85">
            <w:pPr>
              <w:spacing w:line="276" w:lineRule="auto"/>
              <w:rPr>
                <w:rFonts w:eastAsiaTheme="minorEastAsia" w:cstheme="minorHAnsi"/>
                <w:sz w:val="16"/>
                <w:szCs w:val="16"/>
                <w:lang w:eastAsia="en-AU"/>
              </w:rPr>
            </w:pPr>
            <w:r w:rsidRPr="00583F85">
              <w:rPr>
                <w:rFonts w:eastAsiaTheme="minorEastAsia" w:cstheme="minorHAnsi"/>
                <w:sz w:val="16"/>
                <w:szCs w:val="16"/>
                <w:lang w:eastAsia="en-AU"/>
              </w:rPr>
              <w:t>0.102</w:t>
            </w:r>
          </w:p>
        </w:tc>
        <w:tc>
          <w:tcPr>
            <w:tcW w:w="2786" w:type="dxa"/>
          </w:tcPr>
          <w:p w14:paraId="55C6561C" w14:textId="6AAAEDAB"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0.137</w:t>
            </w:r>
          </w:p>
        </w:tc>
        <w:tc>
          <w:tcPr>
            <w:tcW w:w="2786" w:type="dxa"/>
          </w:tcPr>
          <w:p w14:paraId="34E2413F" w14:textId="336BFB90"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0.121</w:t>
            </w:r>
          </w:p>
        </w:tc>
        <w:tc>
          <w:tcPr>
            <w:tcW w:w="2786" w:type="dxa"/>
            <w:tcBorders>
              <w:right w:val="single" w:sz="4" w:space="0" w:color="auto"/>
            </w:tcBorders>
          </w:tcPr>
          <w:p w14:paraId="66EDD5E4" w14:textId="64B8B839"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0.120</w:t>
            </w:r>
          </w:p>
        </w:tc>
      </w:tr>
      <w:tr w:rsidR="00583F85" w:rsidRPr="00583F85" w14:paraId="1463D1F8" w14:textId="77777777" w:rsidTr="00583F85">
        <w:trPr>
          <w:trHeight w:val="253"/>
        </w:trPr>
        <w:tc>
          <w:tcPr>
            <w:tcW w:w="2785" w:type="dxa"/>
            <w:tcBorders>
              <w:left w:val="single" w:sz="4" w:space="0" w:color="auto"/>
            </w:tcBorders>
          </w:tcPr>
          <w:p w14:paraId="4B035DEF" w14:textId="77777777" w:rsidR="00583F85" w:rsidRPr="00583F85" w:rsidRDefault="00583F85" w:rsidP="00583F85">
            <w:pPr>
              <w:spacing w:line="276" w:lineRule="auto"/>
              <w:rPr>
                <w:rFonts w:eastAsiaTheme="minorEastAsia" w:cstheme="minorHAnsi"/>
                <w:b/>
                <w:bCs/>
                <w:sz w:val="16"/>
                <w:szCs w:val="16"/>
                <w:lang w:eastAsia="en-AU"/>
              </w:rPr>
            </w:pPr>
            <w:proofErr w:type="spellStart"/>
            <w:r w:rsidRPr="00583F85">
              <w:rPr>
                <w:rFonts w:eastAsiaTheme="minorEastAsia" w:cstheme="minorHAnsi"/>
                <w:b/>
                <w:bCs/>
                <w:sz w:val="16"/>
                <w:szCs w:val="16"/>
                <w:lang w:eastAsia="en-AU"/>
              </w:rPr>
              <w:t>θ</w:t>
            </w:r>
            <w:r w:rsidRPr="00583F85">
              <w:rPr>
                <w:rFonts w:eastAsiaTheme="minorEastAsia" w:cstheme="minorHAnsi"/>
                <w:b/>
                <w:bCs/>
                <w:sz w:val="16"/>
                <w:szCs w:val="16"/>
                <w:vertAlign w:val="subscript"/>
                <w:lang w:eastAsia="en-AU"/>
              </w:rPr>
              <w:t>max</w:t>
            </w:r>
            <w:proofErr w:type="spellEnd"/>
            <w:r w:rsidRPr="00583F85">
              <w:rPr>
                <w:rFonts w:eastAsiaTheme="minorEastAsia" w:cstheme="minorHAnsi"/>
                <w:b/>
                <w:bCs/>
                <w:sz w:val="16"/>
                <w:szCs w:val="16"/>
                <w:lang w:eastAsia="en-AU"/>
              </w:rPr>
              <w:t xml:space="preserve"> (°)</w:t>
            </w:r>
          </w:p>
        </w:tc>
        <w:tc>
          <w:tcPr>
            <w:tcW w:w="2785" w:type="dxa"/>
          </w:tcPr>
          <w:p w14:paraId="5B3781F9" w14:textId="0FB022C5" w:rsidR="00583F85" w:rsidRPr="00583F85" w:rsidRDefault="00583F85" w:rsidP="00583F85">
            <w:pPr>
              <w:spacing w:line="276" w:lineRule="auto"/>
              <w:rPr>
                <w:rFonts w:eastAsiaTheme="minorEastAsia" w:cstheme="minorHAnsi"/>
                <w:sz w:val="16"/>
                <w:szCs w:val="16"/>
                <w:lang w:eastAsia="en-AU"/>
              </w:rPr>
            </w:pPr>
            <w:r w:rsidRPr="00583F85">
              <w:rPr>
                <w:rFonts w:eastAsiaTheme="minorEastAsia" w:cstheme="minorHAnsi"/>
                <w:sz w:val="16"/>
                <w:szCs w:val="16"/>
                <w:lang w:eastAsia="en-AU"/>
              </w:rPr>
              <w:t>18.4</w:t>
            </w:r>
          </w:p>
        </w:tc>
        <w:tc>
          <w:tcPr>
            <w:tcW w:w="2786" w:type="dxa"/>
          </w:tcPr>
          <w:p w14:paraId="7B8219BA" w14:textId="3A6CABFD"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17.6</w:t>
            </w:r>
          </w:p>
        </w:tc>
        <w:tc>
          <w:tcPr>
            <w:tcW w:w="2786" w:type="dxa"/>
          </w:tcPr>
          <w:p w14:paraId="4921E078" w14:textId="509E8433"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17.8</w:t>
            </w:r>
          </w:p>
        </w:tc>
        <w:tc>
          <w:tcPr>
            <w:tcW w:w="2786" w:type="dxa"/>
            <w:tcBorders>
              <w:right w:val="single" w:sz="4" w:space="0" w:color="auto"/>
            </w:tcBorders>
          </w:tcPr>
          <w:p w14:paraId="33AD24A6" w14:textId="1D8046AA"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18.5</w:t>
            </w:r>
          </w:p>
        </w:tc>
      </w:tr>
      <w:tr w:rsidR="00583F85" w:rsidRPr="00583F85" w14:paraId="5B6B98BD" w14:textId="77777777" w:rsidTr="00583F85">
        <w:trPr>
          <w:trHeight w:val="253"/>
        </w:trPr>
        <w:tc>
          <w:tcPr>
            <w:tcW w:w="2785" w:type="dxa"/>
            <w:tcBorders>
              <w:left w:val="single" w:sz="4" w:space="0" w:color="auto"/>
            </w:tcBorders>
          </w:tcPr>
          <w:p w14:paraId="547ACC84" w14:textId="77777777" w:rsidR="00583F85" w:rsidRPr="00583F85" w:rsidRDefault="00583F85" w:rsidP="00583F85">
            <w:pPr>
              <w:spacing w:line="276" w:lineRule="auto"/>
              <w:rPr>
                <w:rFonts w:eastAsiaTheme="minorEastAsia" w:cstheme="minorHAnsi"/>
                <w:b/>
                <w:bCs/>
                <w:sz w:val="16"/>
                <w:szCs w:val="16"/>
                <w:lang w:eastAsia="en-AU"/>
              </w:rPr>
            </w:pPr>
            <w:r w:rsidRPr="00583F85">
              <w:rPr>
                <w:rFonts w:eastAsiaTheme="minorEastAsia" w:cstheme="minorHAnsi"/>
                <w:b/>
                <w:bCs/>
                <w:sz w:val="16"/>
                <w:szCs w:val="16"/>
                <w:lang w:eastAsia="en-AU"/>
              </w:rPr>
              <w:t>(sin θ/</w:t>
            </w:r>
            <w:proofErr w:type="gramStart"/>
            <w:r w:rsidRPr="00583F85">
              <w:rPr>
                <w:rFonts w:eastAsiaTheme="minorEastAsia" w:cstheme="minorHAnsi"/>
                <w:b/>
                <w:bCs/>
                <w:sz w:val="16"/>
                <w:szCs w:val="16"/>
                <w:lang w:eastAsia="en-AU"/>
              </w:rPr>
              <w:t>λ)</w:t>
            </w:r>
            <w:r w:rsidRPr="00583F85">
              <w:rPr>
                <w:rFonts w:eastAsiaTheme="minorEastAsia" w:cstheme="minorHAnsi"/>
                <w:b/>
                <w:bCs/>
                <w:sz w:val="16"/>
                <w:szCs w:val="16"/>
                <w:vertAlign w:val="subscript"/>
                <w:lang w:eastAsia="en-AU"/>
              </w:rPr>
              <w:t>max</w:t>
            </w:r>
            <w:proofErr w:type="gramEnd"/>
            <w:r w:rsidRPr="00583F85">
              <w:rPr>
                <w:rFonts w:eastAsiaTheme="minorEastAsia" w:cstheme="minorHAnsi"/>
                <w:b/>
                <w:bCs/>
                <w:sz w:val="16"/>
                <w:szCs w:val="16"/>
                <w:lang w:eastAsia="en-AU"/>
              </w:rPr>
              <w:t xml:space="preserve"> (Å</w:t>
            </w:r>
            <w:r w:rsidRPr="00583F85">
              <w:rPr>
                <w:rFonts w:eastAsiaTheme="minorEastAsia" w:cstheme="minorHAnsi"/>
                <w:b/>
                <w:bCs/>
                <w:sz w:val="16"/>
                <w:szCs w:val="16"/>
                <w:vertAlign w:val="superscript"/>
                <w:lang w:eastAsia="en-AU"/>
              </w:rPr>
              <w:t>−1</w:t>
            </w:r>
            <w:r w:rsidRPr="00583F85">
              <w:rPr>
                <w:rFonts w:eastAsiaTheme="minorEastAsia" w:cstheme="minorHAnsi"/>
                <w:b/>
                <w:bCs/>
                <w:sz w:val="16"/>
                <w:szCs w:val="16"/>
                <w:lang w:eastAsia="en-AU"/>
              </w:rPr>
              <w:t>)</w:t>
            </w:r>
          </w:p>
        </w:tc>
        <w:tc>
          <w:tcPr>
            <w:tcW w:w="2785" w:type="dxa"/>
          </w:tcPr>
          <w:p w14:paraId="0604D15A" w14:textId="733291B1" w:rsidR="00583F85" w:rsidRPr="00583F85" w:rsidRDefault="00583F85" w:rsidP="00583F85">
            <w:pPr>
              <w:spacing w:line="276" w:lineRule="auto"/>
              <w:rPr>
                <w:rFonts w:eastAsiaTheme="minorEastAsia" w:cstheme="minorHAnsi"/>
                <w:sz w:val="16"/>
                <w:szCs w:val="16"/>
                <w:lang w:eastAsia="en-AU"/>
              </w:rPr>
            </w:pPr>
            <w:r w:rsidRPr="00583F85">
              <w:rPr>
                <w:rFonts w:eastAsiaTheme="minorEastAsia" w:cstheme="minorHAnsi"/>
                <w:sz w:val="16"/>
                <w:szCs w:val="16"/>
                <w:lang w:eastAsia="en-AU"/>
              </w:rPr>
              <w:t>0.444</w:t>
            </w:r>
          </w:p>
        </w:tc>
        <w:tc>
          <w:tcPr>
            <w:tcW w:w="2786" w:type="dxa"/>
          </w:tcPr>
          <w:p w14:paraId="01E024AB" w14:textId="760ECDD7"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0.424</w:t>
            </w:r>
          </w:p>
        </w:tc>
        <w:tc>
          <w:tcPr>
            <w:tcW w:w="2786" w:type="dxa"/>
          </w:tcPr>
          <w:p w14:paraId="0EEB65BA" w14:textId="6C427DE7"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0.430</w:t>
            </w:r>
          </w:p>
        </w:tc>
        <w:tc>
          <w:tcPr>
            <w:tcW w:w="2786" w:type="dxa"/>
            <w:tcBorders>
              <w:right w:val="single" w:sz="4" w:space="0" w:color="auto"/>
            </w:tcBorders>
          </w:tcPr>
          <w:p w14:paraId="77AA4D7C" w14:textId="5D23A712"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0.446</w:t>
            </w:r>
          </w:p>
        </w:tc>
      </w:tr>
      <w:tr w:rsidR="00583F85" w:rsidRPr="00583F85" w14:paraId="7BE74506" w14:textId="77777777" w:rsidTr="00583F85">
        <w:trPr>
          <w:trHeight w:val="268"/>
        </w:trPr>
        <w:tc>
          <w:tcPr>
            <w:tcW w:w="2785" w:type="dxa"/>
            <w:tcBorders>
              <w:left w:val="single" w:sz="4" w:space="0" w:color="auto"/>
            </w:tcBorders>
          </w:tcPr>
          <w:p w14:paraId="49CF6CE4" w14:textId="77777777" w:rsidR="00583F85" w:rsidRPr="00583F85" w:rsidRDefault="00583F85" w:rsidP="00583F85">
            <w:pPr>
              <w:spacing w:line="276" w:lineRule="auto"/>
              <w:rPr>
                <w:rFonts w:eastAsiaTheme="minorEastAsia" w:cstheme="minorHAnsi"/>
                <w:b/>
                <w:bCs/>
                <w:sz w:val="16"/>
                <w:szCs w:val="16"/>
                <w:lang w:eastAsia="en-AU"/>
              </w:rPr>
            </w:pPr>
            <w:proofErr w:type="gramStart"/>
            <w:r w:rsidRPr="00583F85">
              <w:rPr>
                <w:rFonts w:eastAsiaTheme="minorEastAsia" w:cstheme="minorHAnsi"/>
                <w:b/>
                <w:bCs/>
                <w:i/>
                <w:iCs/>
                <w:sz w:val="16"/>
                <w:szCs w:val="16"/>
                <w:lang w:eastAsia="en-AU"/>
              </w:rPr>
              <w:t>R</w:t>
            </w:r>
            <w:r w:rsidRPr="00583F85">
              <w:rPr>
                <w:rFonts w:eastAsiaTheme="minorEastAsia" w:cstheme="minorHAnsi"/>
                <w:b/>
                <w:bCs/>
                <w:sz w:val="16"/>
                <w:szCs w:val="16"/>
                <w:lang w:eastAsia="en-AU"/>
              </w:rPr>
              <w:t>[</w:t>
            </w:r>
            <w:proofErr w:type="gramEnd"/>
            <w:r w:rsidRPr="00583F85">
              <w:rPr>
                <w:rFonts w:eastAsiaTheme="minorEastAsia" w:cstheme="minorHAnsi"/>
                <w:b/>
                <w:bCs/>
                <w:i/>
                <w:iCs/>
                <w:sz w:val="16"/>
                <w:szCs w:val="16"/>
                <w:lang w:eastAsia="en-AU"/>
              </w:rPr>
              <w:t>F</w:t>
            </w:r>
            <w:r w:rsidRPr="00583F85">
              <w:rPr>
                <w:rFonts w:eastAsiaTheme="minorEastAsia" w:cstheme="minorHAnsi"/>
                <w:b/>
                <w:bCs/>
                <w:sz w:val="16"/>
                <w:szCs w:val="16"/>
                <w:vertAlign w:val="superscript"/>
                <w:lang w:eastAsia="en-AU"/>
              </w:rPr>
              <w:t>2</w:t>
            </w:r>
            <w:r w:rsidRPr="00583F85">
              <w:rPr>
                <w:rFonts w:eastAsiaTheme="minorEastAsia" w:cstheme="minorHAnsi"/>
                <w:b/>
                <w:bCs/>
                <w:sz w:val="16"/>
                <w:szCs w:val="16"/>
                <w:lang w:eastAsia="en-AU"/>
              </w:rPr>
              <w:t xml:space="preserve"> &gt; 2σ(</w:t>
            </w:r>
            <w:r w:rsidRPr="00583F85">
              <w:rPr>
                <w:rFonts w:eastAsiaTheme="minorEastAsia" w:cstheme="minorHAnsi"/>
                <w:b/>
                <w:bCs/>
                <w:i/>
                <w:iCs/>
                <w:sz w:val="16"/>
                <w:szCs w:val="16"/>
                <w:lang w:eastAsia="en-AU"/>
              </w:rPr>
              <w:t>F</w:t>
            </w:r>
            <w:r w:rsidRPr="00583F85">
              <w:rPr>
                <w:rFonts w:eastAsiaTheme="minorEastAsia" w:cstheme="minorHAnsi"/>
                <w:b/>
                <w:bCs/>
                <w:sz w:val="16"/>
                <w:szCs w:val="16"/>
                <w:vertAlign w:val="superscript"/>
                <w:lang w:eastAsia="en-AU"/>
              </w:rPr>
              <w:t>2</w:t>
            </w:r>
            <w:r w:rsidRPr="00583F85">
              <w:rPr>
                <w:rFonts w:eastAsiaTheme="minorEastAsia" w:cstheme="minorHAnsi"/>
                <w:b/>
                <w:bCs/>
                <w:sz w:val="16"/>
                <w:szCs w:val="16"/>
                <w:lang w:eastAsia="en-AU"/>
              </w:rPr>
              <w:t xml:space="preserve">)], </w:t>
            </w:r>
            <w:proofErr w:type="spellStart"/>
            <w:r w:rsidRPr="00583F85">
              <w:rPr>
                <w:rFonts w:eastAsiaTheme="minorEastAsia" w:cstheme="minorHAnsi"/>
                <w:b/>
                <w:bCs/>
                <w:i/>
                <w:iCs/>
                <w:sz w:val="16"/>
                <w:szCs w:val="16"/>
                <w:lang w:eastAsia="en-AU"/>
              </w:rPr>
              <w:t>wR</w:t>
            </w:r>
            <w:proofErr w:type="spellEnd"/>
            <w:r w:rsidRPr="00583F85">
              <w:rPr>
                <w:rFonts w:eastAsiaTheme="minorEastAsia" w:cstheme="minorHAnsi"/>
                <w:b/>
                <w:bCs/>
                <w:sz w:val="16"/>
                <w:szCs w:val="16"/>
                <w:lang w:eastAsia="en-AU"/>
              </w:rPr>
              <w:t>(</w:t>
            </w:r>
            <w:r w:rsidRPr="00583F85">
              <w:rPr>
                <w:rFonts w:eastAsiaTheme="minorEastAsia" w:cstheme="minorHAnsi"/>
                <w:b/>
                <w:bCs/>
                <w:i/>
                <w:iCs/>
                <w:sz w:val="16"/>
                <w:szCs w:val="16"/>
                <w:lang w:eastAsia="en-AU"/>
              </w:rPr>
              <w:t>F</w:t>
            </w:r>
            <w:r w:rsidRPr="00583F85">
              <w:rPr>
                <w:rFonts w:eastAsiaTheme="minorEastAsia" w:cstheme="minorHAnsi"/>
                <w:b/>
                <w:bCs/>
                <w:sz w:val="16"/>
                <w:szCs w:val="16"/>
                <w:vertAlign w:val="superscript"/>
                <w:lang w:eastAsia="en-AU"/>
              </w:rPr>
              <w:t>2</w:t>
            </w:r>
            <w:r w:rsidRPr="00583F85">
              <w:rPr>
                <w:rFonts w:eastAsiaTheme="minorEastAsia" w:cstheme="minorHAnsi"/>
                <w:b/>
                <w:bCs/>
                <w:sz w:val="16"/>
                <w:szCs w:val="16"/>
                <w:lang w:eastAsia="en-AU"/>
              </w:rPr>
              <w:t xml:space="preserve">), </w:t>
            </w:r>
            <w:r w:rsidRPr="00583F85">
              <w:rPr>
                <w:rFonts w:eastAsiaTheme="minorEastAsia" w:cstheme="minorHAnsi"/>
                <w:b/>
                <w:bCs/>
                <w:i/>
                <w:iCs/>
                <w:sz w:val="16"/>
                <w:szCs w:val="16"/>
                <w:lang w:eastAsia="en-AU"/>
              </w:rPr>
              <w:t>S</w:t>
            </w:r>
          </w:p>
        </w:tc>
        <w:tc>
          <w:tcPr>
            <w:tcW w:w="2785" w:type="dxa"/>
          </w:tcPr>
          <w:p w14:paraId="359145B0" w14:textId="47FF667F" w:rsidR="00583F85" w:rsidRPr="00583F85" w:rsidRDefault="00583F85" w:rsidP="00583F85">
            <w:pPr>
              <w:spacing w:line="276" w:lineRule="auto"/>
              <w:rPr>
                <w:rFonts w:eastAsiaTheme="minorEastAsia" w:cstheme="minorHAnsi"/>
                <w:sz w:val="16"/>
                <w:szCs w:val="16"/>
                <w:lang w:eastAsia="en-AU"/>
              </w:rPr>
            </w:pPr>
            <w:r w:rsidRPr="00583F85">
              <w:rPr>
                <w:rFonts w:eastAsiaTheme="minorEastAsia" w:cstheme="minorHAnsi"/>
                <w:sz w:val="16"/>
                <w:szCs w:val="16"/>
                <w:lang w:eastAsia="en-AU"/>
              </w:rPr>
              <w:t>0.124, 0.368, 1.48</w:t>
            </w:r>
          </w:p>
        </w:tc>
        <w:tc>
          <w:tcPr>
            <w:tcW w:w="2786" w:type="dxa"/>
          </w:tcPr>
          <w:p w14:paraId="212B4921" w14:textId="1639EDBB"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0.127, 0.363, 1.36</w:t>
            </w:r>
          </w:p>
        </w:tc>
        <w:tc>
          <w:tcPr>
            <w:tcW w:w="2786" w:type="dxa"/>
          </w:tcPr>
          <w:p w14:paraId="14A148D0" w14:textId="4CEC0AC1"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0.145, 0.415, 1.60</w:t>
            </w:r>
          </w:p>
        </w:tc>
        <w:tc>
          <w:tcPr>
            <w:tcW w:w="2786" w:type="dxa"/>
            <w:tcBorders>
              <w:right w:val="single" w:sz="4" w:space="0" w:color="auto"/>
            </w:tcBorders>
          </w:tcPr>
          <w:p w14:paraId="0A731487" w14:textId="737D8BB0"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0.143, 0.406, 1.43</w:t>
            </w:r>
          </w:p>
        </w:tc>
      </w:tr>
      <w:tr w:rsidR="00583F85" w:rsidRPr="00583F85" w14:paraId="12C7DEB9" w14:textId="77777777" w:rsidTr="00583F85">
        <w:trPr>
          <w:trHeight w:val="253"/>
        </w:trPr>
        <w:tc>
          <w:tcPr>
            <w:tcW w:w="2785" w:type="dxa"/>
            <w:tcBorders>
              <w:left w:val="single" w:sz="4" w:space="0" w:color="auto"/>
            </w:tcBorders>
          </w:tcPr>
          <w:p w14:paraId="724FEA0B" w14:textId="77777777" w:rsidR="00583F85" w:rsidRPr="00583F85" w:rsidRDefault="00583F85" w:rsidP="00583F85">
            <w:pPr>
              <w:spacing w:line="276" w:lineRule="auto"/>
              <w:rPr>
                <w:rFonts w:eastAsiaTheme="minorEastAsia" w:cstheme="minorHAnsi"/>
                <w:b/>
                <w:bCs/>
                <w:sz w:val="16"/>
                <w:szCs w:val="16"/>
                <w:lang w:eastAsia="en-AU"/>
              </w:rPr>
            </w:pPr>
            <w:r w:rsidRPr="00583F85">
              <w:rPr>
                <w:rFonts w:eastAsiaTheme="minorEastAsia" w:cstheme="minorHAnsi"/>
                <w:b/>
                <w:bCs/>
                <w:sz w:val="16"/>
                <w:szCs w:val="16"/>
                <w:lang w:eastAsia="en-AU"/>
              </w:rPr>
              <w:t>No. of reflections</w:t>
            </w:r>
          </w:p>
        </w:tc>
        <w:tc>
          <w:tcPr>
            <w:tcW w:w="2785" w:type="dxa"/>
          </w:tcPr>
          <w:p w14:paraId="7ED2935D" w14:textId="2C0BF7FF" w:rsidR="00583F85" w:rsidRPr="00583F85" w:rsidRDefault="00583F85" w:rsidP="00583F85">
            <w:pPr>
              <w:spacing w:line="276" w:lineRule="auto"/>
              <w:rPr>
                <w:rFonts w:eastAsiaTheme="minorEastAsia" w:cstheme="minorHAnsi"/>
                <w:sz w:val="16"/>
                <w:szCs w:val="16"/>
                <w:lang w:eastAsia="en-AU"/>
              </w:rPr>
            </w:pPr>
            <w:r w:rsidRPr="00583F85">
              <w:rPr>
                <w:rFonts w:eastAsiaTheme="minorEastAsia" w:cstheme="minorHAnsi"/>
                <w:sz w:val="16"/>
                <w:szCs w:val="16"/>
                <w:lang w:eastAsia="en-AU"/>
              </w:rPr>
              <w:t>2706</w:t>
            </w:r>
          </w:p>
        </w:tc>
        <w:tc>
          <w:tcPr>
            <w:tcW w:w="2786" w:type="dxa"/>
          </w:tcPr>
          <w:p w14:paraId="6F6C6239" w14:textId="4761D807"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2343</w:t>
            </w:r>
          </w:p>
        </w:tc>
        <w:tc>
          <w:tcPr>
            <w:tcW w:w="2786" w:type="dxa"/>
          </w:tcPr>
          <w:p w14:paraId="2C012642" w14:textId="166574C5"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2315</w:t>
            </w:r>
          </w:p>
        </w:tc>
        <w:tc>
          <w:tcPr>
            <w:tcW w:w="2786" w:type="dxa"/>
            <w:tcBorders>
              <w:right w:val="single" w:sz="4" w:space="0" w:color="auto"/>
            </w:tcBorders>
          </w:tcPr>
          <w:p w14:paraId="43258E10" w14:textId="3264C67D"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2473</w:t>
            </w:r>
          </w:p>
        </w:tc>
      </w:tr>
      <w:tr w:rsidR="00583F85" w:rsidRPr="00583F85" w14:paraId="1F80683F" w14:textId="77777777" w:rsidTr="00583F85">
        <w:trPr>
          <w:trHeight w:val="253"/>
        </w:trPr>
        <w:tc>
          <w:tcPr>
            <w:tcW w:w="2785" w:type="dxa"/>
            <w:tcBorders>
              <w:left w:val="single" w:sz="4" w:space="0" w:color="auto"/>
            </w:tcBorders>
          </w:tcPr>
          <w:p w14:paraId="18B809B2" w14:textId="77777777" w:rsidR="00583F85" w:rsidRPr="00583F85" w:rsidRDefault="00583F85" w:rsidP="00583F85">
            <w:pPr>
              <w:spacing w:line="276" w:lineRule="auto"/>
              <w:rPr>
                <w:rFonts w:eastAsiaTheme="minorEastAsia" w:cstheme="minorHAnsi"/>
                <w:b/>
                <w:bCs/>
                <w:sz w:val="16"/>
                <w:szCs w:val="16"/>
                <w:lang w:eastAsia="en-AU"/>
              </w:rPr>
            </w:pPr>
            <w:r w:rsidRPr="00583F85">
              <w:rPr>
                <w:rFonts w:eastAsiaTheme="minorEastAsia" w:cstheme="minorHAnsi"/>
                <w:b/>
                <w:bCs/>
                <w:sz w:val="16"/>
                <w:szCs w:val="16"/>
                <w:lang w:eastAsia="en-AU"/>
              </w:rPr>
              <w:t>No. of parameters</w:t>
            </w:r>
          </w:p>
        </w:tc>
        <w:tc>
          <w:tcPr>
            <w:tcW w:w="2785" w:type="dxa"/>
          </w:tcPr>
          <w:p w14:paraId="6758A4C3" w14:textId="6235ADA7" w:rsidR="00583F85" w:rsidRPr="00583F85" w:rsidRDefault="00583F85" w:rsidP="00583F85">
            <w:pPr>
              <w:spacing w:line="276" w:lineRule="auto"/>
              <w:rPr>
                <w:rFonts w:eastAsiaTheme="minorEastAsia" w:cstheme="minorHAnsi"/>
                <w:sz w:val="16"/>
                <w:szCs w:val="16"/>
                <w:lang w:eastAsia="en-AU"/>
              </w:rPr>
            </w:pPr>
            <w:r w:rsidRPr="00583F85">
              <w:rPr>
                <w:rFonts w:eastAsiaTheme="minorEastAsia" w:cstheme="minorHAnsi"/>
                <w:sz w:val="16"/>
                <w:szCs w:val="16"/>
                <w:lang w:eastAsia="en-AU"/>
              </w:rPr>
              <w:t>348</w:t>
            </w:r>
          </w:p>
        </w:tc>
        <w:tc>
          <w:tcPr>
            <w:tcW w:w="2786" w:type="dxa"/>
          </w:tcPr>
          <w:p w14:paraId="4EB5C865" w14:textId="0FA96E1F"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346</w:t>
            </w:r>
          </w:p>
        </w:tc>
        <w:tc>
          <w:tcPr>
            <w:tcW w:w="2786" w:type="dxa"/>
          </w:tcPr>
          <w:p w14:paraId="2ED5B8B0" w14:textId="4D3D5732"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347</w:t>
            </w:r>
          </w:p>
        </w:tc>
        <w:tc>
          <w:tcPr>
            <w:tcW w:w="2786" w:type="dxa"/>
            <w:tcBorders>
              <w:right w:val="single" w:sz="4" w:space="0" w:color="auto"/>
            </w:tcBorders>
            <w:shd w:val="clear" w:color="auto" w:fill="auto"/>
          </w:tcPr>
          <w:p w14:paraId="581B044A" w14:textId="5F1F8472"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312</w:t>
            </w:r>
          </w:p>
        </w:tc>
      </w:tr>
      <w:tr w:rsidR="00583F85" w:rsidRPr="00583F85" w14:paraId="6A1F7592" w14:textId="77777777" w:rsidTr="00583F85">
        <w:trPr>
          <w:trHeight w:val="268"/>
        </w:trPr>
        <w:tc>
          <w:tcPr>
            <w:tcW w:w="2785" w:type="dxa"/>
            <w:tcBorders>
              <w:left w:val="single" w:sz="4" w:space="0" w:color="auto"/>
            </w:tcBorders>
          </w:tcPr>
          <w:p w14:paraId="1C2BF8CE" w14:textId="77777777" w:rsidR="00583F85" w:rsidRPr="00583F85" w:rsidRDefault="00583F85" w:rsidP="00583F85">
            <w:pPr>
              <w:spacing w:line="276" w:lineRule="auto"/>
              <w:rPr>
                <w:rFonts w:eastAsiaTheme="minorEastAsia" w:cstheme="minorHAnsi"/>
                <w:b/>
                <w:bCs/>
                <w:sz w:val="16"/>
                <w:szCs w:val="16"/>
                <w:lang w:eastAsia="en-AU"/>
              </w:rPr>
            </w:pPr>
            <w:r w:rsidRPr="00583F85">
              <w:rPr>
                <w:rFonts w:eastAsiaTheme="minorEastAsia" w:cstheme="minorHAnsi"/>
                <w:b/>
                <w:bCs/>
                <w:sz w:val="16"/>
                <w:szCs w:val="16"/>
                <w:lang w:eastAsia="en-AU"/>
              </w:rPr>
              <w:t>No. of restraints</w:t>
            </w:r>
          </w:p>
        </w:tc>
        <w:tc>
          <w:tcPr>
            <w:tcW w:w="2785" w:type="dxa"/>
          </w:tcPr>
          <w:p w14:paraId="5DF4A7FD" w14:textId="4053CC77" w:rsidR="00583F85" w:rsidRPr="00583F85" w:rsidRDefault="00583F85" w:rsidP="00583F85">
            <w:pPr>
              <w:spacing w:line="276" w:lineRule="auto"/>
              <w:rPr>
                <w:rFonts w:eastAsiaTheme="minorEastAsia" w:cstheme="minorHAnsi"/>
                <w:sz w:val="16"/>
                <w:szCs w:val="16"/>
                <w:lang w:eastAsia="en-AU"/>
              </w:rPr>
            </w:pPr>
            <w:r w:rsidRPr="00583F85">
              <w:rPr>
                <w:rFonts w:eastAsiaTheme="minorEastAsia" w:cstheme="minorHAnsi"/>
                <w:sz w:val="16"/>
                <w:szCs w:val="16"/>
                <w:lang w:eastAsia="en-AU"/>
              </w:rPr>
              <w:t>228</w:t>
            </w:r>
          </w:p>
        </w:tc>
        <w:tc>
          <w:tcPr>
            <w:tcW w:w="2786" w:type="dxa"/>
          </w:tcPr>
          <w:p w14:paraId="0DDD74BF" w14:textId="71F24C1D"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228</w:t>
            </w:r>
          </w:p>
        </w:tc>
        <w:tc>
          <w:tcPr>
            <w:tcW w:w="2786" w:type="dxa"/>
          </w:tcPr>
          <w:p w14:paraId="03D48314" w14:textId="45470AC1"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228</w:t>
            </w:r>
          </w:p>
        </w:tc>
        <w:tc>
          <w:tcPr>
            <w:tcW w:w="2786" w:type="dxa"/>
            <w:tcBorders>
              <w:right w:val="single" w:sz="4" w:space="0" w:color="auto"/>
            </w:tcBorders>
            <w:shd w:val="clear" w:color="auto" w:fill="auto"/>
          </w:tcPr>
          <w:p w14:paraId="0AB558E1" w14:textId="5728FDDA" w:rsidR="00583F85" w:rsidRPr="00583F85" w:rsidRDefault="00583F85" w:rsidP="00583F85">
            <w:pPr>
              <w:spacing w:line="276" w:lineRule="auto"/>
              <w:rPr>
                <w:rFonts w:cstheme="minorHAnsi"/>
                <w:sz w:val="16"/>
                <w:szCs w:val="16"/>
              </w:rPr>
            </w:pPr>
            <w:r w:rsidRPr="00583F85">
              <w:rPr>
                <w:rFonts w:eastAsiaTheme="minorEastAsia" w:cstheme="minorHAnsi"/>
                <w:sz w:val="16"/>
                <w:szCs w:val="16"/>
                <w:lang w:eastAsia="en-AU"/>
              </w:rPr>
              <w:t>213</w:t>
            </w:r>
          </w:p>
        </w:tc>
      </w:tr>
      <w:tr w:rsidR="006E369B" w:rsidRPr="00583F85" w14:paraId="22389839" w14:textId="77777777" w:rsidTr="00583F85">
        <w:trPr>
          <w:trHeight w:val="253"/>
        </w:trPr>
        <w:tc>
          <w:tcPr>
            <w:tcW w:w="2785" w:type="dxa"/>
            <w:tcBorders>
              <w:left w:val="single" w:sz="4" w:space="0" w:color="auto"/>
            </w:tcBorders>
          </w:tcPr>
          <w:p w14:paraId="53EE46F7" w14:textId="77777777" w:rsidR="006E369B" w:rsidRPr="00583F85" w:rsidRDefault="006E369B" w:rsidP="00583F85">
            <w:pPr>
              <w:spacing w:line="276" w:lineRule="auto"/>
              <w:rPr>
                <w:rFonts w:eastAsiaTheme="minorEastAsia" w:cstheme="minorHAnsi"/>
                <w:b/>
                <w:bCs/>
                <w:sz w:val="16"/>
                <w:szCs w:val="16"/>
                <w:lang w:eastAsia="en-AU"/>
              </w:rPr>
            </w:pPr>
            <w:r w:rsidRPr="00583F85">
              <w:rPr>
                <w:rFonts w:eastAsiaTheme="minorEastAsia" w:cstheme="minorHAnsi"/>
                <w:b/>
                <w:bCs/>
                <w:sz w:val="16"/>
                <w:szCs w:val="16"/>
                <w:lang w:eastAsia="en-AU"/>
              </w:rPr>
              <w:t>H-atom treatment</w:t>
            </w:r>
          </w:p>
        </w:tc>
        <w:tc>
          <w:tcPr>
            <w:tcW w:w="2785" w:type="dxa"/>
          </w:tcPr>
          <w:p w14:paraId="77256544" w14:textId="51862BC7" w:rsidR="006E369B" w:rsidRPr="00583F85" w:rsidRDefault="006E369B" w:rsidP="00583F85">
            <w:pPr>
              <w:spacing w:line="276" w:lineRule="auto"/>
              <w:rPr>
                <w:rFonts w:eastAsiaTheme="minorEastAsia" w:cstheme="minorHAnsi"/>
                <w:sz w:val="16"/>
                <w:szCs w:val="16"/>
                <w:lang w:eastAsia="en-AU"/>
              </w:rPr>
            </w:pPr>
            <w:r w:rsidRPr="00583F85">
              <w:rPr>
                <w:rFonts w:eastAsiaTheme="minorEastAsia" w:cstheme="minorHAnsi"/>
                <w:sz w:val="16"/>
                <w:szCs w:val="16"/>
                <w:lang w:eastAsia="en-AU"/>
              </w:rPr>
              <w:t>H-atom parameters constrained.</w:t>
            </w:r>
          </w:p>
        </w:tc>
        <w:tc>
          <w:tcPr>
            <w:tcW w:w="2786" w:type="dxa"/>
          </w:tcPr>
          <w:p w14:paraId="70AAE559" w14:textId="5E2A1470"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H-atom parameters constrained.</w:t>
            </w:r>
          </w:p>
        </w:tc>
        <w:tc>
          <w:tcPr>
            <w:tcW w:w="2786" w:type="dxa"/>
          </w:tcPr>
          <w:p w14:paraId="672D8D14" w14:textId="59A8425E"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H-atom parameters constrained.</w:t>
            </w:r>
          </w:p>
        </w:tc>
        <w:tc>
          <w:tcPr>
            <w:tcW w:w="2786" w:type="dxa"/>
            <w:tcBorders>
              <w:right w:val="single" w:sz="4" w:space="0" w:color="auto"/>
            </w:tcBorders>
          </w:tcPr>
          <w:p w14:paraId="598A1AF2" w14:textId="2F954A2E" w:rsidR="006E369B" w:rsidRPr="00583F85" w:rsidRDefault="006E369B" w:rsidP="00583F85">
            <w:pPr>
              <w:spacing w:line="276" w:lineRule="auto"/>
              <w:rPr>
                <w:rFonts w:cstheme="minorHAnsi"/>
                <w:sz w:val="16"/>
                <w:szCs w:val="16"/>
              </w:rPr>
            </w:pPr>
            <w:r w:rsidRPr="00583F85">
              <w:rPr>
                <w:rFonts w:eastAsiaTheme="minorEastAsia" w:cstheme="minorHAnsi"/>
                <w:sz w:val="16"/>
                <w:szCs w:val="16"/>
                <w:lang w:eastAsia="en-AU"/>
              </w:rPr>
              <w:t>H-atom parameters constrained.</w:t>
            </w:r>
          </w:p>
        </w:tc>
      </w:tr>
      <w:tr w:rsidR="006E369B" w:rsidRPr="00583F85" w14:paraId="4E2C53F4" w14:textId="77777777" w:rsidTr="00583F85">
        <w:trPr>
          <w:trHeight w:val="253"/>
        </w:trPr>
        <w:tc>
          <w:tcPr>
            <w:tcW w:w="2785" w:type="dxa"/>
            <w:tcBorders>
              <w:left w:val="single" w:sz="4" w:space="0" w:color="auto"/>
              <w:bottom w:val="single" w:sz="4" w:space="0" w:color="auto"/>
            </w:tcBorders>
          </w:tcPr>
          <w:p w14:paraId="7034822B" w14:textId="77777777" w:rsidR="006E369B" w:rsidRPr="00583F85" w:rsidRDefault="006E369B" w:rsidP="00583F85">
            <w:pPr>
              <w:spacing w:line="276" w:lineRule="auto"/>
              <w:rPr>
                <w:rFonts w:eastAsiaTheme="minorEastAsia" w:cstheme="minorHAnsi"/>
                <w:b/>
                <w:bCs/>
                <w:sz w:val="16"/>
                <w:szCs w:val="16"/>
                <w:lang w:eastAsia="en-AU"/>
              </w:rPr>
            </w:pPr>
            <w:proofErr w:type="spellStart"/>
            <w:r w:rsidRPr="00583F85">
              <w:rPr>
                <w:rFonts w:eastAsiaTheme="minorEastAsia" w:cstheme="minorHAnsi"/>
                <w:b/>
                <w:bCs/>
                <w:sz w:val="16"/>
                <w:szCs w:val="16"/>
                <w:lang w:eastAsia="en-AU"/>
              </w:rPr>
              <w:t>Δρ</w:t>
            </w:r>
            <w:r w:rsidRPr="00583F85">
              <w:rPr>
                <w:rFonts w:eastAsiaTheme="minorEastAsia" w:cstheme="minorHAnsi"/>
                <w:b/>
                <w:bCs/>
                <w:sz w:val="16"/>
                <w:szCs w:val="16"/>
                <w:vertAlign w:val="subscript"/>
                <w:lang w:eastAsia="en-AU"/>
              </w:rPr>
              <w:t>max</w:t>
            </w:r>
            <w:proofErr w:type="spellEnd"/>
            <w:r w:rsidRPr="00583F85">
              <w:rPr>
                <w:rFonts w:eastAsiaTheme="minorEastAsia" w:cstheme="minorHAnsi"/>
                <w:b/>
                <w:bCs/>
                <w:sz w:val="16"/>
                <w:szCs w:val="16"/>
                <w:lang w:eastAsia="en-AU"/>
              </w:rPr>
              <w:t xml:space="preserve">, </w:t>
            </w:r>
            <w:proofErr w:type="spellStart"/>
            <w:r w:rsidRPr="00583F85">
              <w:rPr>
                <w:rFonts w:eastAsiaTheme="minorEastAsia" w:cstheme="minorHAnsi"/>
                <w:b/>
                <w:bCs/>
                <w:sz w:val="16"/>
                <w:szCs w:val="16"/>
                <w:lang w:eastAsia="en-AU"/>
              </w:rPr>
              <w:t>Δρ</w:t>
            </w:r>
            <w:r w:rsidRPr="00583F85">
              <w:rPr>
                <w:rFonts w:eastAsiaTheme="minorEastAsia" w:cstheme="minorHAnsi"/>
                <w:b/>
                <w:bCs/>
                <w:sz w:val="16"/>
                <w:szCs w:val="16"/>
                <w:vertAlign w:val="subscript"/>
                <w:lang w:eastAsia="en-AU"/>
              </w:rPr>
              <w:t>min</w:t>
            </w:r>
            <w:proofErr w:type="spellEnd"/>
            <w:r w:rsidRPr="00583F85">
              <w:rPr>
                <w:rFonts w:eastAsiaTheme="minorEastAsia" w:cstheme="minorHAnsi"/>
                <w:b/>
                <w:bCs/>
                <w:sz w:val="16"/>
                <w:szCs w:val="16"/>
                <w:lang w:eastAsia="en-AU"/>
              </w:rPr>
              <w:t xml:space="preserve"> (e Å</w:t>
            </w:r>
            <w:r w:rsidRPr="00583F85">
              <w:rPr>
                <w:rFonts w:eastAsiaTheme="minorEastAsia" w:cstheme="minorHAnsi"/>
                <w:b/>
                <w:bCs/>
                <w:sz w:val="16"/>
                <w:szCs w:val="16"/>
                <w:vertAlign w:val="superscript"/>
                <w:lang w:eastAsia="en-AU"/>
              </w:rPr>
              <w:t>−3</w:t>
            </w:r>
            <w:r w:rsidRPr="00583F85">
              <w:rPr>
                <w:rFonts w:eastAsiaTheme="minorEastAsia" w:cstheme="minorHAnsi"/>
                <w:b/>
                <w:bCs/>
                <w:sz w:val="16"/>
                <w:szCs w:val="16"/>
                <w:lang w:eastAsia="en-AU"/>
              </w:rPr>
              <w:t>)</w:t>
            </w:r>
          </w:p>
        </w:tc>
        <w:tc>
          <w:tcPr>
            <w:tcW w:w="2785" w:type="dxa"/>
            <w:tcBorders>
              <w:bottom w:val="single" w:sz="4" w:space="0" w:color="auto"/>
            </w:tcBorders>
          </w:tcPr>
          <w:p w14:paraId="2972A60E" w14:textId="017246EE" w:rsidR="006E369B" w:rsidRPr="00583F85" w:rsidRDefault="009D3D99" w:rsidP="00583F85">
            <w:pPr>
              <w:spacing w:line="276" w:lineRule="auto"/>
              <w:rPr>
                <w:rFonts w:eastAsiaTheme="minorEastAsia" w:cstheme="minorHAnsi"/>
                <w:sz w:val="16"/>
                <w:szCs w:val="16"/>
                <w:lang w:eastAsia="en-AU"/>
              </w:rPr>
            </w:pPr>
            <w:r w:rsidRPr="00583F85">
              <w:rPr>
                <w:rFonts w:eastAsiaTheme="minorEastAsia" w:cstheme="minorHAnsi"/>
                <w:sz w:val="16"/>
                <w:szCs w:val="16"/>
                <w:lang w:eastAsia="en-AU"/>
              </w:rPr>
              <w:t>0.85, −0.56</w:t>
            </w:r>
          </w:p>
        </w:tc>
        <w:tc>
          <w:tcPr>
            <w:tcW w:w="2786" w:type="dxa"/>
            <w:tcBorders>
              <w:bottom w:val="single" w:sz="4" w:space="0" w:color="auto"/>
            </w:tcBorders>
          </w:tcPr>
          <w:p w14:paraId="2E59396F" w14:textId="3E3EC0DD" w:rsidR="006E369B" w:rsidRPr="00583F85" w:rsidRDefault="009D3D99" w:rsidP="00583F85">
            <w:pPr>
              <w:spacing w:line="276" w:lineRule="auto"/>
              <w:rPr>
                <w:rFonts w:cstheme="minorHAnsi"/>
                <w:sz w:val="16"/>
                <w:szCs w:val="16"/>
              </w:rPr>
            </w:pPr>
            <w:r w:rsidRPr="00583F85">
              <w:rPr>
                <w:rFonts w:cstheme="minorHAnsi"/>
                <w:sz w:val="16"/>
                <w:szCs w:val="16"/>
              </w:rPr>
              <w:t>0.67, −0.64</w:t>
            </w:r>
          </w:p>
        </w:tc>
        <w:tc>
          <w:tcPr>
            <w:tcW w:w="2786" w:type="dxa"/>
            <w:tcBorders>
              <w:bottom w:val="single" w:sz="4" w:space="0" w:color="auto"/>
            </w:tcBorders>
          </w:tcPr>
          <w:p w14:paraId="2FFD22B4" w14:textId="044C3467" w:rsidR="006E369B" w:rsidRPr="00583F85" w:rsidRDefault="008A3CFF" w:rsidP="00583F85">
            <w:pPr>
              <w:spacing w:line="276" w:lineRule="auto"/>
              <w:rPr>
                <w:rFonts w:cstheme="minorHAnsi"/>
                <w:sz w:val="16"/>
                <w:szCs w:val="16"/>
              </w:rPr>
            </w:pPr>
            <w:r w:rsidRPr="00583F85">
              <w:rPr>
                <w:rFonts w:cstheme="minorHAnsi"/>
                <w:sz w:val="16"/>
                <w:szCs w:val="16"/>
              </w:rPr>
              <w:t>0.48, −0.59</w:t>
            </w:r>
          </w:p>
        </w:tc>
        <w:tc>
          <w:tcPr>
            <w:tcW w:w="2786" w:type="dxa"/>
            <w:tcBorders>
              <w:bottom w:val="single" w:sz="4" w:space="0" w:color="auto"/>
              <w:right w:val="single" w:sz="4" w:space="0" w:color="auto"/>
            </w:tcBorders>
          </w:tcPr>
          <w:p w14:paraId="1D2922E4" w14:textId="46CC42A7" w:rsidR="006E369B" w:rsidRPr="00583F85" w:rsidRDefault="00583F85" w:rsidP="00583F85">
            <w:pPr>
              <w:spacing w:line="276" w:lineRule="auto"/>
              <w:rPr>
                <w:rFonts w:cstheme="minorHAnsi"/>
                <w:sz w:val="16"/>
                <w:szCs w:val="16"/>
              </w:rPr>
            </w:pPr>
            <w:r w:rsidRPr="00583F85">
              <w:rPr>
                <w:rFonts w:cstheme="minorHAnsi"/>
                <w:sz w:val="16"/>
                <w:szCs w:val="16"/>
              </w:rPr>
              <w:t>0.46, −0.37</w:t>
            </w:r>
          </w:p>
        </w:tc>
      </w:tr>
    </w:tbl>
    <w:p w14:paraId="5D03B4C9" w14:textId="77777777" w:rsidR="00146660" w:rsidRPr="00B12040" w:rsidRDefault="00146660" w:rsidP="00146660">
      <w:pPr>
        <w:spacing w:after="140" w:line="240" w:lineRule="auto"/>
        <w:rPr>
          <w:rFonts w:cstheme="minorHAnsi"/>
        </w:rPr>
      </w:pPr>
    </w:p>
    <w:p w14:paraId="723B59EF" w14:textId="4FCCA3E9" w:rsidR="00146660" w:rsidRPr="00B12040" w:rsidRDefault="00146660" w:rsidP="00146660">
      <w:pPr>
        <w:widowControl w:val="0"/>
        <w:autoSpaceDE w:val="0"/>
        <w:autoSpaceDN w:val="0"/>
        <w:adjustRightInd w:val="0"/>
        <w:spacing w:after="140" w:line="360" w:lineRule="auto"/>
        <w:ind w:firstLine="360"/>
        <w:rPr>
          <w:rFonts w:cstheme="minorHAnsi"/>
          <w:sz w:val="16"/>
          <w:szCs w:val="16"/>
        </w:rPr>
      </w:pPr>
      <w:r w:rsidRPr="00B12040">
        <w:rPr>
          <w:rFonts w:cstheme="minorHAnsi"/>
          <w:sz w:val="16"/>
          <w:szCs w:val="16"/>
        </w:rPr>
        <w:t xml:space="preserve">Computer programs: </w:t>
      </w:r>
      <w:proofErr w:type="spellStart"/>
      <w:r w:rsidRPr="00B12040">
        <w:rPr>
          <w:rFonts w:cstheme="minorHAnsi"/>
          <w:i/>
          <w:iCs/>
          <w:sz w:val="16"/>
          <w:szCs w:val="16"/>
        </w:rPr>
        <w:t>CrysAlis</w:t>
      </w:r>
      <w:proofErr w:type="spellEnd"/>
      <w:r w:rsidRPr="00B12040">
        <w:rPr>
          <w:rFonts w:cstheme="minorHAnsi"/>
          <w:i/>
          <w:iCs/>
          <w:sz w:val="16"/>
          <w:szCs w:val="16"/>
        </w:rPr>
        <w:t xml:space="preserve"> PRO</w:t>
      </w:r>
      <w:r w:rsidRPr="00B12040">
        <w:rPr>
          <w:rFonts w:cstheme="minorHAnsi"/>
          <w:sz w:val="16"/>
          <w:szCs w:val="16"/>
        </w:rPr>
        <w:t xml:space="preserve"> 1.171.40.84a</w:t>
      </w:r>
      <w:r w:rsidR="004207F2" w:rsidRPr="00B12040">
        <w:rPr>
          <w:rFonts w:cstheme="minorHAnsi"/>
          <w:sz w:val="16"/>
          <w:szCs w:val="16"/>
        </w:rPr>
        <w:fldChar w:fldCharType="begin"/>
      </w:r>
      <w:r w:rsidR="00AD22FC">
        <w:rPr>
          <w:rFonts w:cstheme="minorHAnsi"/>
          <w:sz w:val="16"/>
          <w:szCs w:val="16"/>
        </w:rPr>
        <w:instrText xml:space="preserve"> ADDIN EN.CITE &lt;EndNote&gt;&lt;Cite&gt;&lt;Author&gt;Diffraction&lt;/Author&gt;&lt;Year&gt;2020&lt;/Year&gt;&lt;RecNum&gt;4&lt;/RecNum&gt;&lt;DisplayText&gt;&lt;style face="superscript"&gt;4&lt;/style&gt;&lt;/DisplayText&gt;&lt;record&gt;&lt;rec-number&gt;4&lt;/rec-number&gt;&lt;foreign-keys&gt;&lt;key app="EN" db-id="st9ftvtdwvppvqesftm5vvaq0d2xf2zxvpzr" timestamp="1709801970"&gt;4&lt;/key&gt;&lt;/foreign-keys&gt;&lt;ref-type name="Computer Program"&gt;9&lt;/ref-type&gt;&lt;contributors&gt;&lt;authors&gt;&lt;author&gt;Rigaku Oxford Diffraction&lt;/author&gt;&lt;/authors&gt;&lt;/contributors&gt;&lt;titles&gt;&lt;title&gt;CrysAlisPro Software system&lt;/title&gt;&lt;/titles&gt;&lt;edition&gt;1.171.40.84a&lt;/edition&gt;&lt;dates&gt;&lt;year&gt;2020&lt;/year&gt;&lt;/dates&gt;&lt;pub-location&gt;Wroclaw, Poland&lt;/pub-location&gt;&lt;publisher&gt;Rigaku Corporation&lt;/publisher&gt;&lt;urls&gt;&lt;/urls&gt;&lt;/record&gt;&lt;/Cite&gt;&lt;/EndNote&gt;</w:instrText>
      </w:r>
      <w:r w:rsidR="004207F2" w:rsidRPr="00B12040">
        <w:rPr>
          <w:rFonts w:cstheme="minorHAnsi"/>
          <w:sz w:val="16"/>
          <w:szCs w:val="16"/>
        </w:rPr>
        <w:fldChar w:fldCharType="separate"/>
      </w:r>
      <w:r w:rsidR="004207F2" w:rsidRPr="00B12040">
        <w:rPr>
          <w:rFonts w:cstheme="minorHAnsi"/>
          <w:noProof/>
          <w:sz w:val="16"/>
          <w:szCs w:val="16"/>
          <w:vertAlign w:val="superscript"/>
        </w:rPr>
        <w:t>4</w:t>
      </w:r>
      <w:r w:rsidR="004207F2" w:rsidRPr="00B12040">
        <w:rPr>
          <w:rFonts w:cstheme="minorHAnsi"/>
          <w:sz w:val="16"/>
          <w:szCs w:val="16"/>
        </w:rPr>
        <w:fldChar w:fldCharType="end"/>
      </w:r>
      <w:r w:rsidRPr="00B12040">
        <w:rPr>
          <w:rFonts w:cstheme="minorHAnsi"/>
          <w:sz w:val="16"/>
          <w:szCs w:val="16"/>
        </w:rPr>
        <w:t xml:space="preserve">, </w:t>
      </w:r>
      <w:r w:rsidRPr="00B12040">
        <w:rPr>
          <w:rFonts w:cstheme="minorHAnsi"/>
          <w:i/>
          <w:iCs/>
          <w:sz w:val="16"/>
          <w:szCs w:val="16"/>
        </w:rPr>
        <w:t>SHELXT</w:t>
      </w:r>
      <w:r w:rsidRPr="00B12040">
        <w:rPr>
          <w:rFonts w:cstheme="minorHAnsi"/>
          <w:sz w:val="16"/>
          <w:szCs w:val="16"/>
        </w:rPr>
        <w:t xml:space="preserve"> 2018/2</w:t>
      </w:r>
      <w:r w:rsidR="00F85108" w:rsidRPr="00B12040">
        <w:rPr>
          <w:rFonts w:cstheme="minorHAnsi"/>
          <w:sz w:val="16"/>
          <w:szCs w:val="16"/>
        </w:rPr>
        <w:fldChar w:fldCharType="begin"/>
      </w:r>
      <w:r w:rsidR="00AD22FC">
        <w:rPr>
          <w:rFonts w:cstheme="minorHAnsi"/>
          <w:sz w:val="16"/>
          <w:szCs w:val="16"/>
        </w:rPr>
        <w:instrText xml:space="preserve"> ADDIN EN.CITE &lt;EndNote&gt;&lt;Cite&gt;&lt;Author&gt;Sheldrick&lt;/Author&gt;&lt;Year&gt;2015&lt;/Year&gt;&lt;RecNum&gt;5&lt;/RecNum&gt;&lt;DisplayText&gt;&lt;style face="superscript"&gt;5&lt;/style&gt;&lt;/DisplayText&gt;&lt;record&gt;&lt;rec-number&gt;5&lt;/rec-number&gt;&lt;foreign-keys&gt;&lt;key app="EN" db-id="st9ftvtdwvppvqesftm5vvaq0d2xf2zxvpzr" timestamp="1709801970"&gt;5&lt;/key&gt;&lt;/foreign-keys&gt;&lt;ref-type name="Journal Article"&gt;17&lt;/ref-type&gt;&lt;contributors&gt;&lt;authors&gt;&lt;author&gt;Sheldrick, George M&lt;/author&gt;&lt;author&gt;          &lt;/author&gt;&lt;/authors&gt;&lt;/contributors&gt;&lt;titles&gt;&lt;title&gt;SHELXT– Integrated space‐group and crystal‐structure determination&lt;/title&gt;&lt;secondary-title&gt;Acta Crystallogr.&lt;/secondary-title&gt;&lt;/titles&gt;&lt;pages&gt;3-8&lt;/pages&gt;&lt;volume&gt;A71&lt;/volume&gt;&lt;number&gt;1&lt;/number&gt;&lt;dates&gt;&lt;year&gt;2015&lt;/year&gt;&lt;/dates&gt;&lt;publisher&gt;International Union of Crystallography&lt;/publisher&gt;&lt;urls&gt;&lt;related-urls&gt;&lt;url&gt;https://journals.iucr.org/a/issues/2015/01/00/sc5086/sc5086.pdf&lt;/url&gt;&lt;/related-urls&gt;&lt;/urls&gt;&lt;electronic-resource-num&gt;10.1107/S2053273314026370&lt;/electronic-resource-num&gt;&lt;/record&gt;&lt;/Cite&gt;&lt;/EndNote&gt;</w:instrText>
      </w:r>
      <w:r w:rsidR="00F85108" w:rsidRPr="00B12040">
        <w:rPr>
          <w:rFonts w:cstheme="minorHAnsi"/>
          <w:sz w:val="16"/>
          <w:szCs w:val="16"/>
        </w:rPr>
        <w:fldChar w:fldCharType="separate"/>
      </w:r>
      <w:r w:rsidR="00F85108" w:rsidRPr="00B12040">
        <w:rPr>
          <w:rFonts w:cstheme="minorHAnsi"/>
          <w:noProof/>
          <w:sz w:val="16"/>
          <w:szCs w:val="16"/>
          <w:vertAlign w:val="superscript"/>
        </w:rPr>
        <w:t>5</w:t>
      </w:r>
      <w:r w:rsidR="00F85108" w:rsidRPr="00B12040">
        <w:rPr>
          <w:rFonts w:cstheme="minorHAnsi"/>
          <w:sz w:val="16"/>
          <w:szCs w:val="16"/>
        </w:rPr>
        <w:fldChar w:fldCharType="end"/>
      </w:r>
      <w:r w:rsidRPr="00B12040">
        <w:rPr>
          <w:rFonts w:cstheme="minorHAnsi"/>
          <w:sz w:val="16"/>
          <w:szCs w:val="16"/>
        </w:rPr>
        <w:t xml:space="preserve"> , </w:t>
      </w:r>
      <w:r w:rsidRPr="00B12040">
        <w:rPr>
          <w:rFonts w:cstheme="minorHAnsi"/>
          <w:i/>
          <w:iCs/>
          <w:sz w:val="16"/>
          <w:szCs w:val="16"/>
        </w:rPr>
        <w:t>SHELXT</w:t>
      </w:r>
      <w:r w:rsidR="00983285" w:rsidRPr="00B12040">
        <w:rPr>
          <w:rFonts w:cstheme="minorHAnsi"/>
          <w:i/>
          <w:iCs/>
          <w:sz w:val="16"/>
          <w:szCs w:val="16"/>
        </w:rPr>
        <w:fldChar w:fldCharType="begin"/>
      </w:r>
      <w:r w:rsidR="00AD22FC">
        <w:rPr>
          <w:rFonts w:cstheme="minorHAnsi"/>
          <w:i/>
          <w:iCs/>
          <w:sz w:val="16"/>
          <w:szCs w:val="16"/>
        </w:rPr>
        <w:instrText xml:space="preserve"> ADDIN EN.CITE &lt;EndNote&gt;&lt;Cite&gt;&lt;Author&gt;Sheldrick&lt;/Author&gt;&lt;Year&gt;2015&lt;/Year&gt;&lt;RecNum&gt;5&lt;/RecNum&gt;&lt;DisplayText&gt;&lt;style face="superscript"&gt;5&lt;/style&gt;&lt;/DisplayText&gt;&lt;record&gt;&lt;rec-number&gt;5&lt;/rec-number&gt;&lt;foreign-keys&gt;&lt;key app="EN" db-id="st9ftvtdwvppvqesftm5vvaq0d2xf2zxvpzr" timestamp="1709801970"&gt;5&lt;/key&gt;&lt;/foreign-keys&gt;&lt;ref-type name="Journal Article"&gt;17&lt;/ref-type&gt;&lt;contributors&gt;&lt;authors&gt;&lt;author&gt;Sheldrick, George M&lt;/author&gt;&lt;author&gt;          &lt;/author&gt;&lt;/authors&gt;&lt;/contributors&gt;&lt;titles&gt;&lt;title&gt;SHELXT– Integrated space‐group and crystal‐structure determination&lt;/title&gt;&lt;secondary-title&gt;Acta Crystallogr.&lt;/secondary-title&gt;&lt;/titles&gt;&lt;pages&gt;3-8&lt;/pages&gt;&lt;volume&gt;A71&lt;/volume&gt;&lt;number&gt;1&lt;/number&gt;&lt;dates&gt;&lt;year&gt;2015&lt;/year&gt;&lt;/dates&gt;&lt;publisher&gt;International Union of Crystallography&lt;/publisher&gt;&lt;urls&gt;&lt;related-urls&gt;&lt;url&gt;https://journals.iucr.org/a/issues/2015/01/00/sc5086/sc5086.pdf&lt;/url&gt;&lt;/related-urls&gt;&lt;/urls&gt;&lt;electronic-resource-num&gt;10.1107/S2053273314026370&lt;/electronic-resource-num&gt;&lt;/record&gt;&lt;/Cite&gt;&lt;/EndNote&gt;</w:instrText>
      </w:r>
      <w:r w:rsidR="00983285" w:rsidRPr="00B12040">
        <w:rPr>
          <w:rFonts w:cstheme="minorHAnsi"/>
          <w:i/>
          <w:iCs/>
          <w:sz w:val="16"/>
          <w:szCs w:val="16"/>
        </w:rPr>
        <w:fldChar w:fldCharType="separate"/>
      </w:r>
      <w:r w:rsidR="00983285" w:rsidRPr="00B12040">
        <w:rPr>
          <w:rFonts w:cstheme="minorHAnsi"/>
          <w:i/>
          <w:iCs/>
          <w:noProof/>
          <w:sz w:val="16"/>
          <w:szCs w:val="16"/>
          <w:vertAlign w:val="superscript"/>
        </w:rPr>
        <w:t>5</w:t>
      </w:r>
      <w:r w:rsidR="00983285" w:rsidRPr="00B12040">
        <w:rPr>
          <w:rFonts w:cstheme="minorHAnsi"/>
          <w:i/>
          <w:iCs/>
          <w:sz w:val="16"/>
          <w:szCs w:val="16"/>
        </w:rPr>
        <w:fldChar w:fldCharType="end"/>
      </w:r>
      <w:r w:rsidRPr="00B12040">
        <w:rPr>
          <w:rFonts w:cstheme="minorHAnsi"/>
          <w:sz w:val="16"/>
          <w:szCs w:val="16"/>
        </w:rPr>
        <w:t xml:space="preserve">, </w:t>
      </w:r>
      <w:r w:rsidRPr="00B12040">
        <w:rPr>
          <w:rFonts w:cstheme="minorHAnsi"/>
          <w:i/>
          <w:iCs/>
          <w:sz w:val="16"/>
          <w:szCs w:val="16"/>
        </w:rPr>
        <w:t>SHELXL</w:t>
      </w:r>
      <w:r w:rsidRPr="00B12040">
        <w:rPr>
          <w:rFonts w:cstheme="minorHAnsi"/>
          <w:sz w:val="16"/>
          <w:szCs w:val="16"/>
        </w:rPr>
        <w:t xml:space="preserve"> 2019/2</w:t>
      </w:r>
      <w:r w:rsidR="00013966" w:rsidRPr="00B12040">
        <w:rPr>
          <w:rFonts w:cstheme="minorHAnsi"/>
          <w:sz w:val="16"/>
          <w:szCs w:val="16"/>
        </w:rPr>
        <w:fldChar w:fldCharType="begin"/>
      </w:r>
      <w:r w:rsidR="00AD22FC">
        <w:rPr>
          <w:rFonts w:cstheme="minorHAnsi"/>
          <w:sz w:val="16"/>
          <w:szCs w:val="16"/>
        </w:rPr>
        <w:instrText xml:space="preserve"> ADDIN EN.CITE &lt;EndNote&gt;&lt;Cite&gt;&lt;Author&gt;Sheldrick&lt;/Author&gt;&lt;Year&gt;2015&lt;/Year&gt;&lt;RecNum&gt;6&lt;/RecNum&gt;&lt;DisplayText&gt;&lt;style face="superscript"&gt;6&lt;/style&gt;&lt;/DisplayText&gt;&lt;record&gt;&lt;rec-number&gt;6&lt;/rec-number&gt;&lt;foreign-keys&gt;&lt;key app="EN" db-id="st9ftvtdwvppvqesftm5vvaq0d2xf2zxvpzr" timestamp="1709801970"&gt;6&lt;/key&gt;&lt;/foreign-keys&gt;&lt;ref-type name="Journal Article"&gt;17&lt;/ref-type&gt;&lt;contributors&gt;&lt;authors&gt;&lt;author&gt;Sheldrick, George M&lt;/author&gt;&lt;author&gt;          &lt;/author&gt;&lt;/authors&gt;&lt;/contributors&gt;&lt;titles&gt;&lt;title&gt;Crystal structure refinement with SHELXL&lt;/title&gt;&lt;secondary-title&gt;Acta Crystallogr.&lt;/secondary-title&gt;&lt;/titles&gt;&lt;pages&gt;3-8&lt;/pages&gt;&lt;volume&gt;C71&lt;/volume&gt;&lt;number&gt;1&lt;/number&gt;&lt;dates&gt;&lt;year&gt;2015&lt;/year&gt;&lt;/dates&gt;&lt;publisher&gt;International Union of Crystallography&lt;/publisher&gt;&lt;urls&gt;&lt;related-urls&gt;&lt;url&gt;https://journals.iucr.org/c/issues/2015/01/00/fa3356/fa3356.pdf&lt;/url&gt;&lt;/related-urls&gt;&lt;/urls&gt;&lt;electronic-resource-num&gt;10.1107/S2053229614024218&lt;/electronic-resource-num&gt;&lt;/record&gt;&lt;/Cite&gt;&lt;/EndNote&gt;</w:instrText>
      </w:r>
      <w:r w:rsidR="00013966" w:rsidRPr="00B12040">
        <w:rPr>
          <w:rFonts w:cstheme="minorHAnsi"/>
          <w:sz w:val="16"/>
          <w:szCs w:val="16"/>
        </w:rPr>
        <w:fldChar w:fldCharType="separate"/>
      </w:r>
      <w:r w:rsidR="00013966" w:rsidRPr="00B12040">
        <w:rPr>
          <w:rFonts w:cstheme="minorHAnsi"/>
          <w:noProof/>
          <w:sz w:val="16"/>
          <w:szCs w:val="16"/>
          <w:vertAlign w:val="superscript"/>
        </w:rPr>
        <w:t>6</w:t>
      </w:r>
      <w:r w:rsidR="00013966" w:rsidRPr="00B12040">
        <w:rPr>
          <w:rFonts w:cstheme="minorHAnsi"/>
          <w:sz w:val="16"/>
          <w:szCs w:val="16"/>
        </w:rPr>
        <w:fldChar w:fldCharType="end"/>
      </w:r>
      <w:r w:rsidRPr="00B12040">
        <w:rPr>
          <w:rFonts w:cstheme="minorHAnsi"/>
          <w:sz w:val="16"/>
          <w:szCs w:val="16"/>
        </w:rPr>
        <w:t>, Olex2 1.5</w:t>
      </w:r>
      <w:r w:rsidR="00C962F1" w:rsidRPr="00B12040">
        <w:rPr>
          <w:rFonts w:cstheme="minorHAnsi"/>
          <w:sz w:val="16"/>
          <w:szCs w:val="16"/>
        </w:rPr>
        <w:fldChar w:fldCharType="begin"/>
      </w:r>
      <w:r w:rsidR="00AD22FC">
        <w:rPr>
          <w:rFonts w:cstheme="minorHAnsi"/>
          <w:sz w:val="16"/>
          <w:szCs w:val="16"/>
        </w:rPr>
        <w:instrText xml:space="preserve"> ADDIN EN.CITE &lt;EndNote&gt;&lt;Cite&gt;&lt;Author&gt;Dolomanov&lt;/Author&gt;&lt;Year&gt;2009&lt;/Year&gt;&lt;RecNum&gt;7&lt;/RecNum&gt;&lt;DisplayText&gt;&lt;style face="superscript"&gt;7&lt;/style&gt;&lt;/DisplayText&gt;&lt;record&gt;&lt;rec-number&gt;7&lt;/rec-number&gt;&lt;foreign-keys&gt;&lt;key app="EN" db-id="st9ftvtdwvppvqesftm5vvaq0d2xf2zxvpzr" timestamp="1709801970"&gt;7&lt;/key&gt;&lt;/foreign-keys&gt;&lt;ref-type name="Journal Article"&gt;17&lt;/ref-type&gt;&lt;contributors&gt;&lt;authors&gt;&lt;author&gt;Dolomanov, Oleg V.&lt;/author&gt;&lt;author&gt;Bourhis, Luc J.&lt;/author&gt;&lt;author&gt;Gildea, Richard J.&lt;/author&gt;&lt;author&gt;Howard, Judith A. K.&lt;/author&gt;&lt;author&gt;Puschmann, Horst&lt;/author&gt;&lt;author&gt;          &lt;/author&gt;&lt;/authors&gt;&lt;/contributors&gt;&lt;titles&gt;&lt;title&gt;OLEX2: a complete structure solution, refinement and analysis program&lt;/title&gt;&lt;secondary-title&gt;J. Appl. Crystallogr.&lt;/secondary-title&gt;&lt;/titles&gt;&lt;pages&gt;339-341&lt;/pages&gt;&lt;volume&gt;42&lt;/volume&gt;&lt;number&gt;2&lt;/number&gt;&lt;dates&gt;&lt;year&gt;2009&lt;/year&gt;&lt;pub-dates&gt;&lt;date&gt;4&lt;/date&gt;&lt;/pub-dates&gt;&lt;/dates&gt;&lt;urls&gt;&lt;/urls&gt;&lt;electronic-resource-num&gt;10.1107/S0021889808042726&lt;/electronic-resource-num&gt;&lt;/record&gt;&lt;/Cite&gt;&lt;/EndNote&gt;</w:instrText>
      </w:r>
      <w:r w:rsidR="00C962F1" w:rsidRPr="00B12040">
        <w:rPr>
          <w:rFonts w:cstheme="minorHAnsi"/>
          <w:sz w:val="16"/>
          <w:szCs w:val="16"/>
        </w:rPr>
        <w:fldChar w:fldCharType="separate"/>
      </w:r>
      <w:r w:rsidR="00C962F1" w:rsidRPr="00B12040">
        <w:rPr>
          <w:rFonts w:cstheme="minorHAnsi"/>
          <w:noProof/>
          <w:sz w:val="16"/>
          <w:szCs w:val="16"/>
          <w:vertAlign w:val="superscript"/>
        </w:rPr>
        <w:t>7</w:t>
      </w:r>
      <w:r w:rsidR="00C962F1" w:rsidRPr="00B12040">
        <w:rPr>
          <w:rFonts w:cstheme="minorHAnsi"/>
          <w:sz w:val="16"/>
          <w:szCs w:val="16"/>
        </w:rPr>
        <w:fldChar w:fldCharType="end"/>
      </w:r>
      <w:r w:rsidRPr="00B12040">
        <w:rPr>
          <w:rFonts w:cstheme="minorHAnsi"/>
          <w:sz w:val="16"/>
          <w:szCs w:val="16"/>
        </w:rPr>
        <w:t xml:space="preserve"> .</w:t>
      </w:r>
    </w:p>
    <w:p w14:paraId="0A156D35" w14:textId="77777777" w:rsidR="004772BE" w:rsidRPr="00B12040" w:rsidRDefault="004772BE" w:rsidP="00F66F52">
      <w:pPr>
        <w:spacing w:line="360" w:lineRule="auto"/>
        <w:jc w:val="both"/>
        <w:rPr>
          <w:rFonts w:cstheme="minorHAnsi"/>
        </w:rPr>
        <w:sectPr w:rsidR="004772BE" w:rsidRPr="00B12040" w:rsidSect="00ED3943">
          <w:pgSz w:w="16838" w:h="11906" w:orient="landscape"/>
          <w:pgMar w:top="1440" w:right="1440" w:bottom="1440" w:left="1440" w:header="708" w:footer="708" w:gutter="0"/>
          <w:cols w:space="708"/>
          <w:docGrid w:linePitch="360"/>
        </w:sectPr>
      </w:pPr>
    </w:p>
    <w:p w14:paraId="0C39CCCB" w14:textId="2F39B0BB" w:rsidR="004772BE" w:rsidRPr="00F03EE3" w:rsidRDefault="004772BE" w:rsidP="00B12040">
      <w:pPr>
        <w:pStyle w:val="Heading1"/>
        <w:rPr>
          <w:b/>
          <w:bCs/>
          <w:color w:val="auto"/>
        </w:rPr>
      </w:pPr>
      <w:bookmarkStart w:id="12" w:name="_Toc160724992"/>
      <w:r w:rsidRPr="00F03EE3">
        <w:rPr>
          <w:b/>
          <w:bCs/>
          <w:color w:val="auto"/>
        </w:rPr>
        <w:lastRenderedPageBreak/>
        <w:t>S</w:t>
      </w:r>
      <w:r w:rsidR="00F01777" w:rsidRPr="00F03EE3">
        <w:rPr>
          <w:b/>
          <w:bCs/>
          <w:color w:val="auto"/>
        </w:rPr>
        <w:t>5</w:t>
      </w:r>
      <w:r w:rsidRPr="00F03EE3">
        <w:rPr>
          <w:b/>
          <w:bCs/>
          <w:color w:val="auto"/>
        </w:rPr>
        <w:t>. Structural Data</w:t>
      </w:r>
      <w:bookmarkEnd w:id="12"/>
    </w:p>
    <w:p w14:paraId="0CF9FD54" w14:textId="1263B979" w:rsidR="00F373C4" w:rsidRPr="00B12040" w:rsidRDefault="00581406" w:rsidP="00D4006D">
      <w:pPr>
        <w:spacing w:line="360" w:lineRule="auto"/>
        <w:ind w:left="720"/>
        <w:rPr>
          <w:rFonts w:cstheme="minorHAnsi"/>
          <w:b/>
          <w:bCs/>
        </w:rPr>
      </w:pPr>
      <w:r w:rsidRPr="00B12040">
        <w:rPr>
          <w:rFonts w:cstheme="minorHAnsi"/>
          <w:b/>
          <w:bCs/>
        </w:rPr>
        <w:t>S.4.1. Asymmetric Units</w:t>
      </w:r>
      <w:r w:rsidR="00D44D5F" w:rsidRPr="00B12040">
        <w:rPr>
          <w:rFonts w:cstheme="minorHAnsi"/>
          <w:b/>
          <w:bCs/>
        </w:rPr>
        <w:t xml:space="preserve"> and Disorder</w:t>
      </w:r>
    </w:p>
    <w:p w14:paraId="14A8D371" w14:textId="3EEF9E5A" w:rsidR="00F373C4" w:rsidRPr="00B12040" w:rsidRDefault="00D4006D" w:rsidP="00D4006D">
      <w:pPr>
        <w:spacing w:line="360" w:lineRule="auto"/>
        <w:jc w:val="center"/>
        <w:rPr>
          <w:rFonts w:cstheme="minorHAnsi"/>
          <w:b/>
          <w:bCs/>
        </w:rPr>
      </w:pPr>
      <w:r w:rsidRPr="00B12040">
        <w:rPr>
          <w:noProof/>
        </w:rPr>
        <w:drawing>
          <wp:inline distT="0" distB="0" distL="0" distR="0" wp14:anchorId="0AD7E4D9" wp14:editId="104DB129">
            <wp:extent cx="3840480" cy="3427730"/>
            <wp:effectExtent l="0" t="0" r="0" b="1270"/>
            <wp:docPr id="1334952262" name="Picture 9" descr="A diagram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952262" name="Picture 9" descr="A diagram of a molecule&#10;&#10;Description automatically generated"/>
                    <pic:cNvPicPr/>
                  </pic:nvPicPr>
                  <pic:blipFill rotWithShape="1">
                    <a:blip r:embed="rId9" cstate="print">
                      <a:extLst>
                        <a:ext uri="{28A0092B-C50C-407E-A947-70E740481C1C}">
                          <a14:useLocalDpi xmlns:a14="http://schemas.microsoft.com/office/drawing/2010/main" val="0"/>
                        </a:ext>
                      </a:extLst>
                    </a:blip>
                    <a:srcRect r="9692"/>
                    <a:stretch/>
                  </pic:blipFill>
                  <pic:spPr bwMode="auto">
                    <a:xfrm>
                      <a:off x="0" y="0"/>
                      <a:ext cx="3848555" cy="3434937"/>
                    </a:xfrm>
                    <a:prstGeom prst="rect">
                      <a:avLst/>
                    </a:prstGeom>
                    <a:ln>
                      <a:noFill/>
                    </a:ln>
                    <a:extLst>
                      <a:ext uri="{53640926-AAD7-44D8-BBD7-CCE9431645EC}">
                        <a14:shadowObscured xmlns:a14="http://schemas.microsoft.com/office/drawing/2010/main"/>
                      </a:ext>
                    </a:extLst>
                  </pic:spPr>
                </pic:pic>
              </a:graphicData>
            </a:graphic>
          </wp:inline>
        </w:drawing>
      </w:r>
    </w:p>
    <w:p w14:paraId="69368ADA" w14:textId="13124A0C" w:rsidR="004629CE" w:rsidRPr="00B12040" w:rsidRDefault="00F373C4" w:rsidP="00F66F52">
      <w:pPr>
        <w:spacing w:line="360" w:lineRule="auto"/>
        <w:rPr>
          <w:rFonts w:cstheme="minorHAnsi"/>
        </w:rPr>
      </w:pPr>
      <w:r w:rsidRPr="00B12040">
        <w:rPr>
          <w:rFonts w:cstheme="minorHAnsi"/>
          <w:b/>
          <w:bCs/>
        </w:rPr>
        <w:t>Figure S1</w:t>
      </w:r>
      <w:r w:rsidRPr="00B12040">
        <w:rPr>
          <w:rFonts w:cstheme="minorHAnsi"/>
        </w:rPr>
        <w:t xml:space="preserve">. Asymmetric unit of </w:t>
      </w:r>
      <w:r w:rsidRPr="00B12040">
        <w:rPr>
          <w:rFonts w:cstheme="minorHAnsi"/>
          <w:b/>
          <w:bCs/>
        </w:rPr>
        <w:t>(a)</w:t>
      </w:r>
      <w:r w:rsidRPr="00B12040">
        <w:rPr>
          <w:rFonts w:cstheme="minorHAnsi"/>
        </w:rPr>
        <w:t xml:space="preserve"> </w:t>
      </w:r>
      <w:r w:rsidRPr="00B12040">
        <w:rPr>
          <w:rFonts w:cstheme="minorHAnsi"/>
          <w:b/>
          <w:bCs/>
        </w:rPr>
        <w:t>Me</w:t>
      </w:r>
      <w:r w:rsidRPr="00B12040">
        <w:rPr>
          <w:rFonts w:cstheme="minorHAnsi"/>
          <w:b/>
          <w:bCs/>
          <w:vertAlign w:val="subscript"/>
        </w:rPr>
        <w:t>2</w:t>
      </w:r>
      <w:r w:rsidRPr="00B12040">
        <w:rPr>
          <w:rFonts w:cstheme="minorHAnsi"/>
          <w:b/>
          <w:bCs/>
        </w:rPr>
        <w:t>tpa</w:t>
      </w:r>
      <w:r w:rsidRPr="00B12040">
        <w:rPr>
          <w:rFonts w:cstheme="minorHAnsi"/>
        </w:rPr>
        <w:t xml:space="preserve"> and </w:t>
      </w:r>
      <w:r w:rsidRPr="00B12040">
        <w:rPr>
          <w:rFonts w:cstheme="minorHAnsi"/>
          <w:b/>
          <w:bCs/>
        </w:rPr>
        <w:t>(b)</w:t>
      </w:r>
      <w:r w:rsidRPr="00B12040">
        <w:rPr>
          <w:rFonts w:cstheme="minorHAnsi"/>
        </w:rPr>
        <w:t xml:space="preserve"> </w:t>
      </w:r>
      <w:r w:rsidR="004E7BBD" w:rsidRPr="00B12040">
        <w:rPr>
          <w:rFonts w:cstheme="minorHAnsi"/>
          <w:b/>
          <w:bCs/>
        </w:rPr>
        <w:t>Me</w:t>
      </w:r>
      <w:r w:rsidR="004E7BBD" w:rsidRPr="00B12040">
        <w:rPr>
          <w:rFonts w:cstheme="minorHAnsi"/>
          <w:b/>
          <w:bCs/>
          <w:vertAlign w:val="subscript"/>
        </w:rPr>
        <w:t>3</w:t>
      </w:r>
      <w:r w:rsidR="004E7BBD" w:rsidRPr="00B12040">
        <w:rPr>
          <w:rFonts w:cstheme="minorHAnsi"/>
          <w:b/>
          <w:bCs/>
        </w:rPr>
        <w:t>tpa</w:t>
      </w:r>
      <w:r w:rsidRPr="00B12040">
        <w:rPr>
          <w:rFonts w:cstheme="minorHAnsi"/>
        </w:rPr>
        <w:t xml:space="preserve">, viewed along the crystallographic </w:t>
      </w:r>
      <w:r w:rsidRPr="00B12040">
        <w:rPr>
          <w:rFonts w:cstheme="minorHAnsi"/>
          <w:i/>
          <w:iCs/>
        </w:rPr>
        <w:t>a</w:t>
      </w:r>
      <w:r w:rsidRPr="00B12040">
        <w:rPr>
          <w:rFonts w:cstheme="minorHAnsi"/>
        </w:rPr>
        <w:t>-axis</w:t>
      </w:r>
      <w:r w:rsidR="00A52791" w:rsidRPr="00B12040">
        <w:rPr>
          <w:rFonts w:cstheme="minorHAnsi"/>
        </w:rPr>
        <w:t xml:space="preserve">. The symmetry-independent molecules are labelled </w:t>
      </w:r>
      <w:r w:rsidR="00A52791" w:rsidRPr="00B12040">
        <w:rPr>
          <w:rFonts w:cstheme="minorHAnsi"/>
          <w:i/>
          <w:iCs/>
        </w:rPr>
        <w:t>A</w:t>
      </w:r>
      <w:r w:rsidR="00A52791" w:rsidRPr="00B12040">
        <w:rPr>
          <w:rFonts w:cstheme="minorHAnsi"/>
        </w:rPr>
        <w:t xml:space="preserve"> and </w:t>
      </w:r>
      <w:r w:rsidR="00A52791" w:rsidRPr="00B12040">
        <w:rPr>
          <w:rFonts w:cstheme="minorHAnsi"/>
          <w:i/>
          <w:iCs/>
        </w:rPr>
        <w:t>B</w:t>
      </w:r>
      <w:r w:rsidR="00A52791" w:rsidRPr="00B12040">
        <w:rPr>
          <w:rFonts w:cstheme="minorHAnsi"/>
        </w:rPr>
        <w:t xml:space="preserve">. </w:t>
      </w:r>
      <w:r w:rsidR="00E71AF0" w:rsidRPr="00B12040">
        <w:rPr>
          <w:rFonts w:cstheme="minorHAnsi"/>
        </w:rPr>
        <w:t>Atoms are coloured as follows: H – white, C – grey, N – light blue, O – red, F – green, P – orange, Co – dark blue</w:t>
      </w:r>
      <w:r w:rsidR="004629CE" w:rsidRPr="00B12040">
        <w:rPr>
          <w:rFonts w:cstheme="minorHAnsi"/>
        </w:rPr>
        <w:t>.</w:t>
      </w:r>
    </w:p>
    <w:p w14:paraId="46E4596E" w14:textId="77777777" w:rsidR="004629CE" w:rsidRPr="00B12040" w:rsidRDefault="004629CE" w:rsidP="00F66F52">
      <w:pPr>
        <w:spacing w:line="360" w:lineRule="auto"/>
        <w:rPr>
          <w:rFonts w:cstheme="minorHAnsi"/>
        </w:rPr>
      </w:pPr>
    </w:p>
    <w:p w14:paraId="76843FBA" w14:textId="3998CD25" w:rsidR="004629CE" w:rsidRPr="00B12040" w:rsidRDefault="004629CE" w:rsidP="00F66F52">
      <w:pPr>
        <w:spacing w:line="360" w:lineRule="auto"/>
        <w:rPr>
          <w:rFonts w:cstheme="minorHAnsi"/>
        </w:rPr>
      </w:pPr>
      <w:r w:rsidRPr="00B12040">
        <w:rPr>
          <w:rFonts w:cstheme="minorHAnsi"/>
          <w:noProof/>
        </w:rPr>
        <w:lastRenderedPageBreak/>
        <w:drawing>
          <wp:inline distT="0" distB="0" distL="0" distR="0" wp14:anchorId="3602DE5B" wp14:editId="185063B9">
            <wp:extent cx="5731510" cy="5731510"/>
            <wp:effectExtent l="0" t="0" r="0" b="0"/>
            <wp:docPr id="1130836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83603"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752D4001" w14:textId="3DF5379C" w:rsidR="00D44D5F" w:rsidRPr="00B12040" w:rsidRDefault="004629CE" w:rsidP="00D44D5F">
      <w:pPr>
        <w:spacing w:line="360" w:lineRule="auto"/>
        <w:jc w:val="both"/>
        <w:rPr>
          <w:rFonts w:cstheme="minorHAnsi"/>
        </w:rPr>
        <w:sectPr w:rsidR="00D44D5F" w:rsidRPr="00B12040" w:rsidSect="00ED3943">
          <w:pgSz w:w="11906" w:h="16838"/>
          <w:pgMar w:top="1440" w:right="1440" w:bottom="1440" w:left="1440" w:header="708" w:footer="708" w:gutter="0"/>
          <w:cols w:space="708"/>
          <w:docGrid w:linePitch="360"/>
        </w:sectPr>
      </w:pPr>
      <w:r w:rsidRPr="00B12040">
        <w:rPr>
          <w:rFonts w:cstheme="minorHAnsi"/>
          <w:b/>
          <w:bCs/>
          <w:color w:val="000000"/>
        </w:rPr>
        <w:t>Figure S2.</w:t>
      </w:r>
      <w:r w:rsidRPr="00B12040">
        <w:rPr>
          <w:rFonts w:cstheme="minorHAnsi"/>
          <w:color w:val="000000"/>
        </w:rPr>
        <w:t xml:space="preserve"> Crystal structures of </w:t>
      </w:r>
      <w:r w:rsidRPr="00B12040">
        <w:rPr>
          <w:rFonts w:cstheme="minorHAnsi"/>
          <w:b/>
          <w:bCs/>
          <w:color w:val="000000"/>
        </w:rPr>
        <w:t>Me</w:t>
      </w:r>
      <w:r w:rsidRPr="00B12040">
        <w:rPr>
          <w:rFonts w:cstheme="minorHAnsi"/>
          <w:b/>
          <w:bCs/>
          <w:color w:val="000000"/>
          <w:vertAlign w:val="subscript"/>
        </w:rPr>
        <w:t>2</w:t>
      </w:r>
      <w:r w:rsidRPr="00B12040">
        <w:rPr>
          <w:rFonts w:cstheme="minorHAnsi"/>
          <w:b/>
          <w:bCs/>
          <w:color w:val="000000"/>
        </w:rPr>
        <w:t>tpa</w:t>
      </w:r>
      <w:r w:rsidRPr="00B12040">
        <w:rPr>
          <w:rFonts w:cstheme="minorHAnsi"/>
          <w:color w:val="000000"/>
        </w:rPr>
        <w:t xml:space="preserve"> and </w:t>
      </w:r>
      <w:r w:rsidRPr="00B12040">
        <w:rPr>
          <w:rFonts w:cstheme="minorHAnsi"/>
          <w:b/>
          <w:bCs/>
          <w:color w:val="000000"/>
        </w:rPr>
        <w:t>Me</w:t>
      </w:r>
      <w:r w:rsidRPr="00B12040">
        <w:rPr>
          <w:rFonts w:cstheme="minorHAnsi"/>
          <w:b/>
          <w:bCs/>
          <w:color w:val="000000"/>
          <w:vertAlign w:val="subscript"/>
        </w:rPr>
        <w:t>3</w:t>
      </w:r>
      <w:r w:rsidRPr="00B12040">
        <w:rPr>
          <w:rFonts w:cstheme="minorHAnsi"/>
          <w:b/>
          <w:bCs/>
          <w:color w:val="000000"/>
        </w:rPr>
        <w:t>tpa</w:t>
      </w:r>
      <w:r w:rsidRPr="00B12040">
        <w:rPr>
          <w:rFonts w:cstheme="minorHAnsi"/>
          <w:color w:val="000000"/>
        </w:rPr>
        <w:t xml:space="preserve"> at variable temperature and pressure showing changes in disorder. Disordered components are coloured in blue and orange. The valence </w:t>
      </w:r>
      <w:proofErr w:type="spellStart"/>
      <w:r w:rsidRPr="00B12040">
        <w:rPr>
          <w:rFonts w:cstheme="minorHAnsi"/>
          <w:color w:val="000000"/>
        </w:rPr>
        <w:t>tautometeric</w:t>
      </w:r>
      <w:proofErr w:type="spellEnd"/>
      <w:r w:rsidRPr="00B12040">
        <w:rPr>
          <w:rFonts w:cstheme="minorHAnsi"/>
          <w:color w:val="000000"/>
        </w:rPr>
        <w:t xml:space="preserve"> state of </w:t>
      </w:r>
      <w:r w:rsidR="00A47FC1" w:rsidRPr="00B12040">
        <w:rPr>
          <w:rFonts w:cstheme="minorHAnsi"/>
          <w:color w:val="000000"/>
        </w:rPr>
        <w:t xml:space="preserve">the </w:t>
      </w:r>
      <w:r w:rsidR="00D44D5F" w:rsidRPr="00B12040">
        <w:rPr>
          <w:rFonts w:cstheme="minorHAnsi"/>
          <w:color w:val="000000"/>
        </w:rPr>
        <w:t>complex</w:t>
      </w:r>
      <w:r w:rsidRPr="00B12040">
        <w:rPr>
          <w:rFonts w:cstheme="minorHAnsi"/>
          <w:color w:val="000000"/>
        </w:rPr>
        <w:t xml:space="preserve"> is given </w:t>
      </w:r>
      <w:r w:rsidR="00A47FC1" w:rsidRPr="00B12040">
        <w:rPr>
          <w:rFonts w:cstheme="minorHAnsi"/>
          <w:color w:val="000000"/>
        </w:rPr>
        <w:t>for</w:t>
      </w:r>
      <w:r w:rsidRPr="00B12040">
        <w:rPr>
          <w:rFonts w:cstheme="minorHAnsi"/>
          <w:color w:val="000000"/>
        </w:rPr>
        <w:t xml:space="preserve"> each structure.</w:t>
      </w:r>
    </w:p>
    <w:p w14:paraId="19B3919A" w14:textId="77777777" w:rsidR="00E50D64" w:rsidRPr="00B12040" w:rsidRDefault="00E50D64" w:rsidP="00F66F52">
      <w:pPr>
        <w:spacing w:line="360" w:lineRule="auto"/>
        <w:rPr>
          <w:rFonts w:cstheme="minorHAnsi"/>
        </w:rPr>
      </w:pPr>
    </w:p>
    <w:p w14:paraId="1C541F22" w14:textId="171708A9" w:rsidR="00581406" w:rsidRPr="00B12040" w:rsidRDefault="004772BE" w:rsidP="002D5032">
      <w:pPr>
        <w:spacing w:line="360" w:lineRule="auto"/>
        <w:ind w:left="720"/>
        <w:rPr>
          <w:rFonts w:cstheme="minorHAnsi"/>
          <w:b/>
          <w:bCs/>
        </w:rPr>
      </w:pPr>
      <w:r w:rsidRPr="00B12040">
        <w:rPr>
          <w:rFonts w:cstheme="minorHAnsi"/>
          <w:b/>
          <w:bCs/>
        </w:rPr>
        <w:t>S.4.</w:t>
      </w:r>
      <w:r w:rsidR="00581406" w:rsidRPr="00B12040">
        <w:rPr>
          <w:rFonts w:cstheme="minorHAnsi"/>
          <w:b/>
          <w:bCs/>
        </w:rPr>
        <w:t>2</w:t>
      </w:r>
      <w:r w:rsidRPr="00B12040">
        <w:rPr>
          <w:rFonts w:cstheme="minorHAnsi"/>
          <w:b/>
          <w:bCs/>
        </w:rPr>
        <w:t>. Unit Cell Dimensions</w:t>
      </w:r>
    </w:p>
    <w:p w14:paraId="539D864D" w14:textId="427F8F7D" w:rsidR="004772BE" w:rsidRPr="00B12040" w:rsidRDefault="004772BE" w:rsidP="00F66F52">
      <w:pPr>
        <w:pStyle w:val="Caption"/>
        <w:keepNext/>
        <w:spacing w:line="360" w:lineRule="auto"/>
        <w:rPr>
          <w:rFonts w:cstheme="minorHAnsi"/>
          <w:i w:val="0"/>
          <w:iCs w:val="0"/>
          <w:smallCaps/>
          <w:color w:val="auto"/>
          <w:sz w:val="22"/>
          <w:szCs w:val="22"/>
        </w:rPr>
      </w:pPr>
      <w:r w:rsidRPr="00B12040">
        <w:rPr>
          <w:rFonts w:cstheme="minorHAnsi"/>
          <w:b/>
          <w:bCs/>
          <w:i w:val="0"/>
          <w:iCs w:val="0"/>
          <w:color w:val="auto"/>
          <w:sz w:val="22"/>
          <w:szCs w:val="22"/>
        </w:rPr>
        <w:t xml:space="preserve">Table </w:t>
      </w:r>
      <w:r w:rsidR="00DC6188" w:rsidRPr="00B12040">
        <w:rPr>
          <w:rFonts w:cstheme="minorHAnsi"/>
          <w:b/>
          <w:bCs/>
          <w:i w:val="0"/>
          <w:iCs w:val="0"/>
          <w:color w:val="auto"/>
          <w:sz w:val="22"/>
          <w:szCs w:val="22"/>
        </w:rPr>
        <w:t>S3</w:t>
      </w:r>
      <w:r w:rsidRPr="00B12040">
        <w:rPr>
          <w:rFonts w:cstheme="minorHAnsi"/>
          <w:i w:val="0"/>
          <w:iCs w:val="0"/>
          <w:color w:val="auto"/>
          <w:sz w:val="22"/>
          <w:szCs w:val="22"/>
        </w:rPr>
        <w:t xml:space="preserve">. Unit cell parameters with variable pressure and temperature for </w:t>
      </w:r>
      <w:r w:rsidRPr="00B12040">
        <w:rPr>
          <w:rFonts w:cstheme="minorHAnsi"/>
          <w:b/>
          <w:bCs/>
          <w:i w:val="0"/>
          <w:iCs w:val="0"/>
          <w:color w:val="auto"/>
          <w:sz w:val="22"/>
          <w:szCs w:val="22"/>
        </w:rPr>
        <w:t>Me</w:t>
      </w:r>
      <w:r w:rsidRPr="00B12040">
        <w:rPr>
          <w:rFonts w:cstheme="minorHAnsi"/>
          <w:b/>
          <w:bCs/>
          <w:i w:val="0"/>
          <w:iCs w:val="0"/>
          <w:color w:val="auto"/>
          <w:sz w:val="22"/>
          <w:szCs w:val="22"/>
          <w:vertAlign w:val="subscript"/>
        </w:rPr>
        <w:t>2</w:t>
      </w:r>
      <w:r w:rsidRPr="00B12040">
        <w:rPr>
          <w:rFonts w:cstheme="minorHAnsi"/>
          <w:b/>
          <w:bCs/>
          <w:i w:val="0"/>
          <w:iCs w:val="0"/>
          <w:color w:val="auto"/>
          <w:sz w:val="22"/>
          <w:szCs w:val="22"/>
        </w:rPr>
        <w:t>tpa</w:t>
      </w:r>
      <w:r w:rsidRPr="00B12040">
        <w:rPr>
          <w:rFonts w:cstheme="minorHAnsi"/>
          <w:i w:val="0"/>
          <w:iCs w:val="0"/>
          <w:color w:val="auto"/>
          <w:sz w:val="22"/>
          <w:szCs w:val="22"/>
        </w:rPr>
        <w:t>.</w:t>
      </w:r>
      <w:r w:rsidR="00DC6188" w:rsidRPr="00B12040">
        <w:rPr>
          <w:rFonts w:cstheme="minorHAnsi"/>
          <w:i w:val="0"/>
          <w:iCs w:val="0"/>
          <w:color w:val="auto"/>
          <w:sz w:val="22"/>
          <w:szCs w:val="22"/>
        </w:rPr>
        <w:t xml:space="preserve"> All high-pressure structures </w:t>
      </w:r>
      <w:r w:rsidR="001E562F" w:rsidRPr="00B12040">
        <w:rPr>
          <w:rFonts w:cstheme="minorHAnsi"/>
          <w:i w:val="0"/>
          <w:iCs w:val="0"/>
          <w:color w:val="auto"/>
          <w:sz w:val="22"/>
          <w:szCs w:val="22"/>
        </w:rPr>
        <w:t xml:space="preserve">were </w:t>
      </w:r>
      <w:r w:rsidR="00DC6188" w:rsidRPr="00B12040">
        <w:rPr>
          <w:rFonts w:cstheme="minorHAnsi"/>
          <w:i w:val="0"/>
          <w:iCs w:val="0"/>
          <w:color w:val="auto"/>
          <w:sz w:val="22"/>
          <w:szCs w:val="22"/>
        </w:rPr>
        <w:t>collected at 298 K.</w:t>
      </w:r>
      <w:r w:rsidR="00CA4F81" w:rsidRPr="00B12040">
        <w:rPr>
          <w:rFonts w:cstheme="minorHAnsi"/>
          <w:i w:val="0"/>
          <w:iCs w:val="0"/>
          <w:color w:val="auto"/>
          <w:sz w:val="22"/>
          <w:szCs w:val="22"/>
        </w:rPr>
        <w:t xml:space="preserve"> Dashed lines indicate where valence tautomerism occurs.</w:t>
      </w:r>
    </w:p>
    <w:tbl>
      <w:tblPr>
        <w:tblStyle w:val="PlainTable2"/>
        <w:tblW w:w="8789" w:type="dxa"/>
        <w:jc w:val="center"/>
        <w:tblLayout w:type="fixed"/>
        <w:tblLook w:val="06A0" w:firstRow="1" w:lastRow="0" w:firstColumn="1" w:lastColumn="0" w:noHBand="1" w:noVBand="1"/>
      </w:tblPr>
      <w:tblGrid>
        <w:gridCol w:w="1276"/>
        <w:gridCol w:w="851"/>
        <w:gridCol w:w="1417"/>
        <w:gridCol w:w="1418"/>
        <w:gridCol w:w="1275"/>
        <w:gridCol w:w="1418"/>
        <w:gridCol w:w="1134"/>
      </w:tblGrid>
      <w:tr w:rsidR="00435547" w:rsidRPr="00B12040" w14:paraId="26AAFDFE" w14:textId="77777777" w:rsidTr="0003126D">
        <w:trPr>
          <w:cnfStyle w:val="100000000000" w:firstRow="1" w:lastRow="0" w:firstColumn="0" w:lastColumn="0" w:oddVBand="0" w:evenVBand="0" w:oddHBand="0" w:evenHBand="0" w:firstRowFirstColumn="0" w:firstRowLastColumn="0" w:lastRowFirstColumn="0" w:lastRowLastColumn="0"/>
          <w:trHeight w:val="272"/>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D360E24" w14:textId="06AF72A5" w:rsidR="00DC6188" w:rsidRPr="00B12040" w:rsidRDefault="00DC6188" w:rsidP="00F66F52">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851" w:type="dxa"/>
            <w:vAlign w:val="center"/>
          </w:tcPr>
          <w:p w14:paraId="2AED612C" w14:textId="787BE4E3" w:rsidR="00DC6188" w:rsidRPr="00B12040" w:rsidRDefault="00DC6188" w:rsidP="00F66F52">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i/>
                <w:iCs/>
              </w:rPr>
            </w:pPr>
            <w:r w:rsidRPr="00B12040">
              <w:rPr>
                <w:rFonts w:eastAsia="Calibri" w:cstheme="minorHAnsi"/>
                <w:i/>
                <w:iCs/>
              </w:rPr>
              <w:t>Space group</w:t>
            </w:r>
          </w:p>
        </w:tc>
        <w:tc>
          <w:tcPr>
            <w:tcW w:w="1417" w:type="dxa"/>
            <w:vAlign w:val="center"/>
          </w:tcPr>
          <w:p w14:paraId="7DC95091" w14:textId="07B0F681" w:rsidR="00DC6188" w:rsidRPr="00B12040" w:rsidRDefault="00DC6188"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a</w:t>
            </w:r>
            <w:r w:rsidRPr="00B12040">
              <w:rPr>
                <w:rFonts w:eastAsia="Calibri" w:cstheme="minorHAnsi"/>
              </w:rPr>
              <w:t xml:space="preserve"> (Å)</w:t>
            </w:r>
          </w:p>
        </w:tc>
        <w:tc>
          <w:tcPr>
            <w:tcW w:w="1418" w:type="dxa"/>
            <w:vAlign w:val="center"/>
          </w:tcPr>
          <w:p w14:paraId="2F24D48C" w14:textId="5FBB5C12" w:rsidR="00DC6188" w:rsidRPr="00B12040" w:rsidRDefault="00DC6188"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b</w:t>
            </w:r>
            <w:r w:rsidRPr="00B12040">
              <w:rPr>
                <w:rFonts w:eastAsia="Calibri" w:cstheme="minorHAnsi"/>
              </w:rPr>
              <w:t xml:space="preserve"> (Å)</w:t>
            </w:r>
          </w:p>
        </w:tc>
        <w:tc>
          <w:tcPr>
            <w:tcW w:w="1275" w:type="dxa"/>
            <w:vAlign w:val="center"/>
          </w:tcPr>
          <w:p w14:paraId="32FABABA" w14:textId="64561BF2" w:rsidR="00DC6188" w:rsidRPr="00B12040" w:rsidRDefault="00DC6188"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c</w:t>
            </w:r>
            <w:r w:rsidRPr="00B12040">
              <w:rPr>
                <w:rFonts w:eastAsia="Calibri" w:cstheme="minorHAnsi"/>
              </w:rPr>
              <w:t xml:space="preserve"> (Å)</w:t>
            </w:r>
          </w:p>
        </w:tc>
        <w:tc>
          <w:tcPr>
            <w:tcW w:w="1418" w:type="dxa"/>
            <w:vAlign w:val="center"/>
          </w:tcPr>
          <w:p w14:paraId="57DA506E" w14:textId="03E16162" w:rsidR="00DC6188" w:rsidRPr="00B12040" w:rsidRDefault="00DC6188"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β</w:t>
            </w:r>
            <w:r w:rsidRPr="00B12040">
              <w:rPr>
                <w:rFonts w:eastAsia="Calibri" w:cstheme="minorHAnsi"/>
              </w:rPr>
              <w:t xml:space="preserve"> (°)</w:t>
            </w:r>
          </w:p>
        </w:tc>
        <w:tc>
          <w:tcPr>
            <w:tcW w:w="1134" w:type="dxa"/>
            <w:vAlign w:val="center"/>
          </w:tcPr>
          <w:p w14:paraId="6D4C6426" w14:textId="029C0AD1" w:rsidR="00DC6188" w:rsidRPr="00B12040" w:rsidRDefault="00DC6188"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V</w:t>
            </w:r>
            <w:r w:rsidRPr="00B12040">
              <w:rPr>
                <w:rFonts w:eastAsia="Calibri" w:cstheme="minorHAnsi"/>
              </w:rPr>
              <w:t xml:space="preserve"> (Å</w:t>
            </w:r>
            <w:r w:rsidRPr="00B12040">
              <w:rPr>
                <w:rFonts w:eastAsia="Calibri" w:cstheme="minorHAnsi"/>
                <w:vertAlign w:val="superscript"/>
              </w:rPr>
              <w:t>3</w:t>
            </w:r>
            <w:r w:rsidRPr="00B12040">
              <w:rPr>
                <w:rFonts w:eastAsia="Calibri" w:cstheme="minorHAnsi"/>
              </w:rPr>
              <w:t>)</w:t>
            </w:r>
          </w:p>
        </w:tc>
      </w:tr>
      <w:tr w:rsidR="0003126D" w:rsidRPr="00B12040" w14:paraId="404502CC"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tcBorders>
              <w:bottom w:val="dashed" w:sz="4" w:space="0" w:color="auto"/>
            </w:tcBorders>
            <w:vAlign w:val="center"/>
          </w:tcPr>
          <w:p w14:paraId="08DEBA3D" w14:textId="77777777" w:rsidR="0003126D" w:rsidRPr="00B12040" w:rsidRDefault="0003126D" w:rsidP="0003126D">
            <w:pPr>
              <w:spacing w:line="360" w:lineRule="auto"/>
              <w:rPr>
                <w:rFonts w:eastAsia="Calibri" w:cstheme="minorHAnsi"/>
                <w:b w:val="0"/>
                <w:bCs w:val="0"/>
              </w:rPr>
            </w:pPr>
            <w:r w:rsidRPr="00B12040">
              <w:rPr>
                <w:rFonts w:eastAsia="Calibri" w:cstheme="minorHAnsi"/>
                <w:b w:val="0"/>
                <w:bCs w:val="0"/>
              </w:rPr>
              <w:t>95 K</w:t>
            </w:r>
          </w:p>
        </w:tc>
        <w:tc>
          <w:tcPr>
            <w:tcW w:w="851" w:type="dxa"/>
            <w:tcBorders>
              <w:bottom w:val="dashed" w:sz="4" w:space="0" w:color="auto"/>
            </w:tcBorders>
            <w:vAlign w:val="center"/>
          </w:tcPr>
          <w:p w14:paraId="23B697BB" w14:textId="4EA556C5"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tcBorders>
              <w:bottom w:val="dashed" w:sz="4" w:space="0" w:color="auto"/>
            </w:tcBorders>
            <w:vAlign w:val="bottom"/>
          </w:tcPr>
          <w:p w14:paraId="639B7C24" w14:textId="510AEA47"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11.48675(18)</w:t>
            </w:r>
          </w:p>
        </w:tc>
        <w:tc>
          <w:tcPr>
            <w:tcW w:w="1418" w:type="dxa"/>
            <w:tcBorders>
              <w:bottom w:val="dashed" w:sz="4" w:space="0" w:color="auto"/>
            </w:tcBorders>
            <w:vAlign w:val="bottom"/>
          </w:tcPr>
          <w:p w14:paraId="5EF663F1" w14:textId="355E5DB9"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31.1876(6)</w:t>
            </w:r>
          </w:p>
        </w:tc>
        <w:tc>
          <w:tcPr>
            <w:tcW w:w="1275" w:type="dxa"/>
            <w:tcBorders>
              <w:bottom w:val="dashed" w:sz="4" w:space="0" w:color="auto"/>
            </w:tcBorders>
            <w:vAlign w:val="bottom"/>
          </w:tcPr>
          <w:p w14:paraId="2D64FFD9" w14:textId="5E57205A"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21.7500(3)</w:t>
            </w:r>
          </w:p>
        </w:tc>
        <w:tc>
          <w:tcPr>
            <w:tcW w:w="1418" w:type="dxa"/>
            <w:tcBorders>
              <w:bottom w:val="dashed" w:sz="4" w:space="0" w:color="auto"/>
            </w:tcBorders>
            <w:vAlign w:val="bottom"/>
          </w:tcPr>
          <w:p w14:paraId="16B805DF" w14:textId="4FEEF776"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94.0985(14)</w:t>
            </w:r>
          </w:p>
        </w:tc>
        <w:tc>
          <w:tcPr>
            <w:tcW w:w="1134" w:type="dxa"/>
            <w:tcBorders>
              <w:bottom w:val="dashed" w:sz="4" w:space="0" w:color="auto"/>
            </w:tcBorders>
            <w:vAlign w:val="bottom"/>
          </w:tcPr>
          <w:p w14:paraId="2CC5EDEA" w14:textId="4190A783"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7771.9(2)</w:t>
            </w:r>
          </w:p>
        </w:tc>
      </w:tr>
      <w:tr w:rsidR="0003126D" w:rsidRPr="00B12040" w14:paraId="7E6E0048"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tcBorders>
              <w:top w:val="dashed" w:sz="4" w:space="0" w:color="auto"/>
              <w:bottom w:val="dashed" w:sz="4" w:space="0" w:color="auto"/>
            </w:tcBorders>
            <w:vAlign w:val="center"/>
          </w:tcPr>
          <w:p w14:paraId="32892F51" w14:textId="77777777" w:rsidR="0003126D" w:rsidRPr="00B12040" w:rsidRDefault="0003126D" w:rsidP="0003126D">
            <w:pPr>
              <w:spacing w:line="360" w:lineRule="auto"/>
              <w:rPr>
                <w:rFonts w:eastAsia="Calibri" w:cstheme="minorHAnsi"/>
                <w:b w:val="0"/>
                <w:bCs w:val="0"/>
              </w:rPr>
            </w:pPr>
            <w:r w:rsidRPr="00B12040">
              <w:rPr>
                <w:rFonts w:eastAsia="Calibri" w:cstheme="minorHAnsi"/>
                <w:b w:val="0"/>
                <w:bCs w:val="0"/>
              </w:rPr>
              <w:t>155 K</w:t>
            </w:r>
          </w:p>
        </w:tc>
        <w:tc>
          <w:tcPr>
            <w:tcW w:w="851" w:type="dxa"/>
            <w:tcBorders>
              <w:top w:val="dashed" w:sz="4" w:space="0" w:color="auto"/>
              <w:bottom w:val="dashed" w:sz="4" w:space="0" w:color="auto"/>
            </w:tcBorders>
            <w:vAlign w:val="center"/>
          </w:tcPr>
          <w:p w14:paraId="0557D045" w14:textId="4CDC27FA"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tcBorders>
              <w:top w:val="dashed" w:sz="4" w:space="0" w:color="auto"/>
              <w:bottom w:val="dashed" w:sz="4" w:space="0" w:color="auto"/>
            </w:tcBorders>
            <w:vAlign w:val="bottom"/>
          </w:tcPr>
          <w:p w14:paraId="53E8FCC8" w14:textId="21031D01"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11.5492(2)</w:t>
            </w:r>
          </w:p>
        </w:tc>
        <w:tc>
          <w:tcPr>
            <w:tcW w:w="1418" w:type="dxa"/>
            <w:tcBorders>
              <w:top w:val="dashed" w:sz="4" w:space="0" w:color="auto"/>
              <w:bottom w:val="dashed" w:sz="4" w:space="0" w:color="auto"/>
            </w:tcBorders>
            <w:vAlign w:val="bottom"/>
          </w:tcPr>
          <w:p w14:paraId="2C367400" w14:textId="55B49302"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31.4342(6)</w:t>
            </w:r>
          </w:p>
        </w:tc>
        <w:tc>
          <w:tcPr>
            <w:tcW w:w="1275" w:type="dxa"/>
            <w:tcBorders>
              <w:top w:val="dashed" w:sz="4" w:space="0" w:color="auto"/>
              <w:bottom w:val="dashed" w:sz="4" w:space="0" w:color="auto"/>
            </w:tcBorders>
            <w:vAlign w:val="bottom"/>
          </w:tcPr>
          <w:p w14:paraId="400CFAB1" w14:textId="2D45C98B"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21.8595(4)</w:t>
            </w:r>
          </w:p>
        </w:tc>
        <w:tc>
          <w:tcPr>
            <w:tcW w:w="1418" w:type="dxa"/>
            <w:tcBorders>
              <w:top w:val="dashed" w:sz="4" w:space="0" w:color="auto"/>
              <w:bottom w:val="dashed" w:sz="4" w:space="0" w:color="auto"/>
            </w:tcBorders>
            <w:vAlign w:val="bottom"/>
          </w:tcPr>
          <w:p w14:paraId="4CFA3835" w14:textId="24D6B4FC"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94.453(2)</w:t>
            </w:r>
          </w:p>
        </w:tc>
        <w:tc>
          <w:tcPr>
            <w:tcW w:w="1134" w:type="dxa"/>
            <w:tcBorders>
              <w:top w:val="dashed" w:sz="4" w:space="0" w:color="auto"/>
              <w:bottom w:val="dashed" w:sz="4" w:space="0" w:color="auto"/>
            </w:tcBorders>
            <w:vAlign w:val="bottom"/>
          </w:tcPr>
          <w:p w14:paraId="364B3647" w14:textId="4C903A40"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7911.9(3)</w:t>
            </w:r>
          </w:p>
        </w:tc>
      </w:tr>
      <w:tr w:rsidR="0003126D" w:rsidRPr="00B12040" w14:paraId="27D28FB6"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tcBorders>
              <w:top w:val="dashed" w:sz="4" w:space="0" w:color="auto"/>
            </w:tcBorders>
            <w:vAlign w:val="center"/>
          </w:tcPr>
          <w:p w14:paraId="5D0DB6BA" w14:textId="35CED51F" w:rsidR="0003126D" w:rsidRPr="00B12040" w:rsidRDefault="0003126D" w:rsidP="0003126D">
            <w:pPr>
              <w:spacing w:line="360" w:lineRule="auto"/>
              <w:rPr>
                <w:rFonts w:cstheme="minorHAnsi"/>
              </w:rPr>
            </w:pPr>
            <w:r w:rsidRPr="00B12040">
              <w:rPr>
                <w:rFonts w:eastAsia="Calibri" w:cstheme="minorHAnsi"/>
                <w:b w:val="0"/>
                <w:bCs w:val="0"/>
              </w:rPr>
              <w:t>0.00</w:t>
            </w:r>
            <w:r w:rsidR="00B31749" w:rsidRPr="00B12040">
              <w:rPr>
                <w:rFonts w:eastAsia="Calibri" w:cstheme="minorHAnsi"/>
                <w:b w:val="0"/>
                <w:bCs w:val="0"/>
              </w:rPr>
              <w:t xml:space="preserve"> GPa</w:t>
            </w:r>
          </w:p>
        </w:tc>
        <w:tc>
          <w:tcPr>
            <w:tcW w:w="851" w:type="dxa"/>
            <w:tcBorders>
              <w:top w:val="dashed" w:sz="4" w:space="0" w:color="auto"/>
            </w:tcBorders>
            <w:vAlign w:val="center"/>
          </w:tcPr>
          <w:p w14:paraId="12C3EC16" w14:textId="34F681BB"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tcBorders>
              <w:top w:val="dashed" w:sz="4" w:space="0" w:color="auto"/>
            </w:tcBorders>
            <w:vAlign w:val="bottom"/>
          </w:tcPr>
          <w:p w14:paraId="7227DF0D" w14:textId="35669B8F"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11.6570(3)</w:t>
            </w:r>
          </w:p>
        </w:tc>
        <w:tc>
          <w:tcPr>
            <w:tcW w:w="1418" w:type="dxa"/>
            <w:tcBorders>
              <w:top w:val="dashed" w:sz="4" w:space="0" w:color="auto"/>
            </w:tcBorders>
            <w:vAlign w:val="bottom"/>
          </w:tcPr>
          <w:p w14:paraId="7EA4DB9F" w14:textId="5B5DB147"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32.1605(8)</w:t>
            </w:r>
          </w:p>
        </w:tc>
        <w:tc>
          <w:tcPr>
            <w:tcW w:w="1275" w:type="dxa"/>
            <w:tcBorders>
              <w:top w:val="dashed" w:sz="4" w:space="0" w:color="auto"/>
            </w:tcBorders>
            <w:vAlign w:val="bottom"/>
          </w:tcPr>
          <w:p w14:paraId="158A642A" w14:textId="66BA978C"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22.0657(5)</w:t>
            </w:r>
          </w:p>
        </w:tc>
        <w:tc>
          <w:tcPr>
            <w:tcW w:w="1418" w:type="dxa"/>
            <w:tcBorders>
              <w:top w:val="dashed" w:sz="4" w:space="0" w:color="auto"/>
            </w:tcBorders>
            <w:vAlign w:val="bottom"/>
          </w:tcPr>
          <w:p w14:paraId="79316D68" w14:textId="35C38402"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94.189(2)</w:t>
            </w:r>
          </w:p>
        </w:tc>
        <w:tc>
          <w:tcPr>
            <w:tcW w:w="1134" w:type="dxa"/>
            <w:tcBorders>
              <w:top w:val="dashed" w:sz="4" w:space="0" w:color="auto"/>
            </w:tcBorders>
            <w:vAlign w:val="bottom"/>
          </w:tcPr>
          <w:p w14:paraId="783F19ED" w14:textId="643677A2"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8250.3(4)</w:t>
            </w:r>
          </w:p>
        </w:tc>
      </w:tr>
      <w:tr w:rsidR="0003126D" w:rsidRPr="00B12040" w14:paraId="0A43CDDF"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3E00146" w14:textId="254E15E4" w:rsidR="0003126D" w:rsidRPr="00B12040" w:rsidRDefault="0003126D" w:rsidP="0003126D">
            <w:pPr>
              <w:spacing w:line="360" w:lineRule="auto"/>
              <w:rPr>
                <w:rFonts w:cstheme="minorHAnsi"/>
              </w:rPr>
            </w:pPr>
            <w:r w:rsidRPr="00B12040">
              <w:rPr>
                <w:rFonts w:eastAsia="Calibri" w:cstheme="minorHAnsi"/>
                <w:b w:val="0"/>
                <w:bCs w:val="0"/>
              </w:rPr>
              <w:t>0.14</w:t>
            </w:r>
            <w:r w:rsidR="00B31749" w:rsidRPr="00B12040">
              <w:rPr>
                <w:rFonts w:eastAsia="Calibri" w:cstheme="minorHAnsi"/>
                <w:b w:val="0"/>
                <w:bCs w:val="0"/>
              </w:rPr>
              <w:t xml:space="preserve"> GPa</w:t>
            </w:r>
          </w:p>
        </w:tc>
        <w:tc>
          <w:tcPr>
            <w:tcW w:w="851" w:type="dxa"/>
            <w:vAlign w:val="center"/>
          </w:tcPr>
          <w:p w14:paraId="47E69917" w14:textId="6FDBA997"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vAlign w:val="bottom"/>
          </w:tcPr>
          <w:p w14:paraId="539DB132" w14:textId="11DEF56E"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11.5981(6)</w:t>
            </w:r>
          </w:p>
        </w:tc>
        <w:tc>
          <w:tcPr>
            <w:tcW w:w="1418" w:type="dxa"/>
            <w:vAlign w:val="bottom"/>
          </w:tcPr>
          <w:p w14:paraId="63A3B20A" w14:textId="5DBD90DC"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32.013(2)</w:t>
            </w:r>
          </w:p>
        </w:tc>
        <w:tc>
          <w:tcPr>
            <w:tcW w:w="1275" w:type="dxa"/>
            <w:vAlign w:val="bottom"/>
          </w:tcPr>
          <w:p w14:paraId="19F21289" w14:textId="604F53ED"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22.004(10)</w:t>
            </w:r>
          </w:p>
        </w:tc>
        <w:tc>
          <w:tcPr>
            <w:tcW w:w="1418" w:type="dxa"/>
            <w:vAlign w:val="bottom"/>
          </w:tcPr>
          <w:p w14:paraId="76BDD0A2" w14:textId="28AC0C2E"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94.039(1)</w:t>
            </w:r>
          </w:p>
        </w:tc>
        <w:tc>
          <w:tcPr>
            <w:tcW w:w="1134" w:type="dxa"/>
            <w:vAlign w:val="bottom"/>
          </w:tcPr>
          <w:p w14:paraId="6AF9BFE6" w14:textId="280B0696"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8150(4)</w:t>
            </w:r>
          </w:p>
        </w:tc>
      </w:tr>
      <w:tr w:rsidR="0003126D" w:rsidRPr="00B12040" w14:paraId="218F8EB4"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tcBorders>
              <w:bottom w:val="dashed" w:sz="4" w:space="0" w:color="auto"/>
            </w:tcBorders>
            <w:vAlign w:val="center"/>
          </w:tcPr>
          <w:p w14:paraId="663DAC77" w14:textId="17B10AA0" w:rsidR="0003126D" w:rsidRPr="00B12040" w:rsidRDefault="0003126D" w:rsidP="0003126D">
            <w:pPr>
              <w:spacing w:line="360" w:lineRule="auto"/>
              <w:rPr>
                <w:rFonts w:cstheme="minorHAnsi"/>
              </w:rPr>
            </w:pPr>
            <w:r w:rsidRPr="00B12040">
              <w:rPr>
                <w:rFonts w:eastAsia="Calibri" w:cstheme="minorHAnsi"/>
                <w:b w:val="0"/>
                <w:bCs w:val="0"/>
              </w:rPr>
              <w:t>0.29</w:t>
            </w:r>
            <w:r w:rsidR="00B31749" w:rsidRPr="00B12040">
              <w:rPr>
                <w:rFonts w:eastAsia="Calibri" w:cstheme="minorHAnsi"/>
                <w:b w:val="0"/>
                <w:bCs w:val="0"/>
              </w:rPr>
              <w:t xml:space="preserve"> GPa</w:t>
            </w:r>
          </w:p>
        </w:tc>
        <w:tc>
          <w:tcPr>
            <w:tcW w:w="851" w:type="dxa"/>
            <w:tcBorders>
              <w:bottom w:val="dashed" w:sz="4" w:space="0" w:color="auto"/>
            </w:tcBorders>
            <w:vAlign w:val="center"/>
          </w:tcPr>
          <w:p w14:paraId="33F7E790" w14:textId="5905EAB5"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tcBorders>
              <w:bottom w:val="dashed" w:sz="4" w:space="0" w:color="auto"/>
            </w:tcBorders>
            <w:vAlign w:val="bottom"/>
          </w:tcPr>
          <w:p w14:paraId="670E43DE" w14:textId="45D4D4B6"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11.5300(7)</w:t>
            </w:r>
          </w:p>
        </w:tc>
        <w:tc>
          <w:tcPr>
            <w:tcW w:w="1418" w:type="dxa"/>
            <w:tcBorders>
              <w:bottom w:val="dashed" w:sz="4" w:space="0" w:color="auto"/>
            </w:tcBorders>
            <w:vAlign w:val="bottom"/>
          </w:tcPr>
          <w:p w14:paraId="294E9868" w14:textId="4576A1F3"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31.757(2)</w:t>
            </w:r>
          </w:p>
        </w:tc>
        <w:tc>
          <w:tcPr>
            <w:tcW w:w="1275" w:type="dxa"/>
            <w:tcBorders>
              <w:bottom w:val="dashed" w:sz="4" w:space="0" w:color="auto"/>
            </w:tcBorders>
            <w:vAlign w:val="bottom"/>
          </w:tcPr>
          <w:p w14:paraId="473991D1" w14:textId="2298BE4D"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21.982(11)</w:t>
            </w:r>
          </w:p>
        </w:tc>
        <w:tc>
          <w:tcPr>
            <w:tcW w:w="1418" w:type="dxa"/>
            <w:tcBorders>
              <w:bottom w:val="dashed" w:sz="4" w:space="0" w:color="auto"/>
            </w:tcBorders>
            <w:vAlign w:val="bottom"/>
          </w:tcPr>
          <w:p w14:paraId="069BD612" w14:textId="4265732F"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94.042(12)</w:t>
            </w:r>
          </w:p>
        </w:tc>
        <w:tc>
          <w:tcPr>
            <w:tcW w:w="1134" w:type="dxa"/>
            <w:tcBorders>
              <w:bottom w:val="dashed" w:sz="4" w:space="0" w:color="auto"/>
            </w:tcBorders>
            <w:vAlign w:val="bottom"/>
          </w:tcPr>
          <w:p w14:paraId="23702D88" w14:textId="41913EAA"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8029(4)</w:t>
            </w:r>
          </w:p>
        </w:tc>
      </w:tr>
      <w:tr w:rsidR="0003126D" w:rsidRPr="00B12040" w14:paraId="6D6ECB43"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tcBorders>
              <w:top w:val="dashed" w:sz="4" w:space="0" w:color="auto"/>
            </w:tcBorders>
            <w:vAlign w:val="center"/>
          </w:tcPr>
          <w:p w14:paraId="1B625022" w14:textId="20EE1CA2" w:rsidR="0003126D" w:rsidRPr="00B12040" w:rsidRDefault="0003126D" w:rsidP="0003126D">
            <w:pPr>
              <w:spacing w:line="360" w:lineRule="auto"/>
              <w:rPr>
                <w:rFonts w:cstheme="minorHAnsi"/>
              </w:rPr>
            </w:pPr>
            <w:r w:rsidRPr="00B12040">
              <w:rPr>
                <w:rFonts w:eastAsia="Calibri" w:cstheme="minorHAnsi"/>
                <w:b w:val="0"/>
                <w:bCs w:val="0"/>
              </w:rPr>
              <w:t>0.43</w:t>
            </w:r>
            <w:r w:rsidR="00B31749" w:rsidRPr="00B12040">
              <w:rPr>
                <w:rFonts w:eastAsia="Calibri" w:cstheme="minorHAnsi"/>
                <w:b w:val="0"/>
                <w:bCs w:val="0"/>
              </w:rPr>
              <w:t xml:space="preserve"> GPa</w:t>
            </w:r>
          </w:p>
        </w:tc>
        <w:tc>
          <w:tcPr>
            <w:tcW w:w="851" w:type="dxa"/>
            <w:tcBorders>
              <w:top w:val="dashed" w:sz="4" w:space="0" w:color="auto"/>
            </w:tcBorders>
            <w:vAlign w:val="center"/>
          </w:tcPr>
          <w:p w14:paraId="3BF8E2CB" w14:textId="530A0E79"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tcBorders>
              <w:top w:val="dashed" w:sz="4" w:space="0" w:color="auto"/>
            </w:tcBorders>
            <w:vAlign w:val="bottom"/>
          </w:tcPr>
          <w:p w14:paraId="25A8D96E" w14:textId="3DAE931F"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11.4495(5)</w:t>
            </w:r>
          </w:p>
        </w:tc>
        <w:tc>
          <w:tcPr>
            <w:tcW w:w="1418" w:type="dxa"/>
            <w:tcBorders>
              <w:top w:val="dashed" w:sz="4" w:space="0" w:color="auto"/>
            </w:tcBorders>
            <w:vAlign w:val="bottom"/>
          </w:tcPr>
          <w:p w14:paraId="59AA29D3" w14:textId="04886005"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31.4784(16)</w:t>
            </w:r>
          </w:p>
        </w:tc>
        <w:tc>
          <w:tcPr>
            <w:tcW w:w="1275" w:type="dxa"/>
            <w:tcBorders>
              <w:top w:val="dashed" w:sz="4" w:space="0" w:color="auto"/>
            </w:tcBorders>
            <w:vAlign w:val="bottom"/>
          </w:tcPr>
          <w:p w14:paraId="70136DD3" w14:textId="4DEE9FAC"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21.733(8)</w:t>
            </w:r>
          </w:p>
        </w:tc>
        <w:tc>
          <w:tcPr>
            <w:tcW w:w="1418" w:type="dxa"/>
            <w:tcBorders>
              <w:top w:val="dashed" w:sz="4" w:space="0" w:color="auto"/>
            </w:tcBorders>
            <w:vAlign w:val="bottom"/>
          </w:tcPr>
          <w:p w14:paraId="34692041" w14:textId="3A9C1880"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93.841(9)</w:t>
            </w:r>
          </w:p>
        </w:tc>
        <w:tc>
          <w:tcPr>
            <w:tcW w:w="1134" w:type="dxa"/>
            <w:tcBorders>
              <w:top w:val="dashed" w:sz="4" w:space="0" w:color="auto"/>
            </w:tcBorders>
            <w:vAlign w:val="bottom"/>
          </w:tcPr>
          <w:p w14:paraId="400726F8" w14:textId="0C0F08A8"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7815(3)</w:t>
            </w:r>
          </w:p>
        </w:tc>
      </w:tr>
      <w:tr w:rsidR="0003126D" w:rsidRPr="00B12040" w14:paraId="75434BC2"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4E78BB01" w14:textId="032F5519" w:rsidR="0003126D" w:rsidRPr="00B12040" w:rsidRDefault="0003126D" w:rsidP="0003126D">
            <w:pPr>
              <w:spacing w:line="360" w:lineRule="auto"/>
              <w:rPr>
                <w:rFonts w:cstheme="minorHAnsi"/>
              </w:rPr>
            </w:pPr>
            <w:r w:rsidRPr="00B12040">
              <w:rPr>
                <w:rFonts w:eastAsia="Calibri" w:cstheme="minorHAnsi"/>
                <w:b w:val="0"/>
                <w:bCs w:val="0"/>
              </w:rPr>
              <w:t>0.72</w:t>
            </w:r>
            <w:r w:rsidR="00B31749" w:rsidRPr="00B12040">
              <w:rPr>
                <w:rFonts w:eastAsia="Calibri" w:cstheme="minorHAnsi"/>
                <w:b w:val="0"/>
                <w:bCs w:val="0"/>
              </w:rPr>
              <w:t xml:space="preserve"> GPa</w:t>
            </w:r>
          </w:p>
        </w:tc>
        <w:tc>
          <w:tcPr>
            <w:tcW w:w="851" w:type="dxa"/>
            <w:vAlign w:val="center"/>
          </w:tcPr>
          <w:p w14:paraId="588258FE" w14:textId="43DA274D"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vAlign w:val="bottom"/>
          </w:tcPr>
          <w:p w14:paraId="08AB0456" w14:textId="339616AF"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11.3226(5)</w:t>
            </w:r>
          </w:p>
        </w:tc>
        <w:tc>
          <w:tcPr>
            <w:tcW w:w="1418" w:type="dxa"/>
            <w:vAlign w:val="bottom"/>
          </w:tcPr>
          <w:p w14:paraId="23D20B18" w14:textId="7C13B9C0"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31.0309(17)</w:t>
            </w:r>
          </w:p>
        </w:tc>
        <w:tc>
          <w:tcPr>
            <w:tcW w:w="1275" w:type="dxa"/>
            <w:vAlign w:val="bottom"/>
          </w:tcPr>
          <w:p w14:paraId="4C0065DE" w14:textId="2B37DC39"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21.641(9)</w:t>
            </w:r>
          </w:p>
        </w:tc>
        <w:tc>
          <w:tcPr>
            <w:tcW w:w="1418" w:type="dxa"/>
            <w:vAlign w:val="bottom"/>
          </w:tcPr>
          <w:p w14:paraId="4650E0CC" w14:textId="5D87A591"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93.891(9)</w:t>
            </w:r>
          </w:p>
        </w:tc>
        <w:tc>
          <w:tcPr>
            <w:tcW w:w="1134" w:type="dxa"/>
            <w:vAlign w:val="bottom"/>
          </w:tcPr>
          <w:p w14:paraId="27CCC236" w14:textId="2D6187E9"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7586(3)</w:t>
            </w:r>
          </w:p>
        </w:tc>
      </w:tr>
      <w:tr w:rsidR="0003126D" w:rsidRPr="00B12040" w14:paraId="063941D9"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1BE4FE2" w14:textId="6B7CDB66" w:rsidR="0003126D" w:rsidRPr="00B12040" w:rsidRDefault="0003126D" w:rsidP="0003126D">
            <w:pPr>
              <w:spacing w:line="360" w:lineRule="auto"/>
              <w:rPr>
                <w:rFonts w:cstheme="minorHAnsi"/>
              </w:rPr>
            </w:pPr>
            <w:r w:rsidRPr="00B12040">
              <w:rPr>
                <w:rFonts w:eastAsia="Calibri" w:cstheme="minorHAnsi"/>
                <w:b w:val="0"/>
                <w:bCs w:val="0"/>
              </w:rPr>
              <w:t>1.01</w:t>
            </w:r>
            <w:r w:rsidR="00B31749" w:rsidRPr="00B12040">
              <w:rPr>
                <w:rFonts w:eastAsia="Calibri" w:cstheme="minorHAnsi"/>
                <w:b w:val="0"/>
                <w:bCs w:val="0"/>
              </w:rPr>
              <w:t xml:space="preserve"> GPa</w:t>
            </w:r>
          </w:p>
        </w:tc>
        <w:tc>
          <w:tcPr>
            <w:tcW w:w="851" w:type="dxa"/>
            <w:vAlign w:val="center"/>
          </w:tcPr>
          <w:p w14:paraId="6D7B7A1E" w14:textId="23228BAB"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vAlign w:val="bottom"/>
          </w:tcPr>
          <w:p w14:paraId="6D0B550F" w14:textId="6ABFADCD"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11.2444(8)</w:t>
            </w:r>
          </w:p>
        </w:tc>
        <w:tc>
          <w:tcPr>
            <w:tcW w:w="1418" w:type="dxa"/>
            <w:vAlign w:val="bottom"/>
          </w:tcPr>
          <w:p w14:paraId="66CB16FC" w14:textId="0C2FB522"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30.629(2)</w:t>
            </w:r>
          </w:p>
        </w:tc>
        <w:tc>
          <w:tcPr>
            <w:tcW w:w="1275" w:type="dxa"/>
            <w:vAlign w:val="bottom"/>
          </w:tcPr>
          <w:p w14:paraId="183DA92D" w14:textId="302BC343"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21.224(12)</w:t>
            </w:r>
          </w:p>
        </w:tc>
        <w:tc>
          <w:tcPr>
            <w:tcW w:w="1418" w:type="dxa"/>
            <w:vAlign w:val="bottom"/>
          </w:tcPr>
          <w:p w14:paraId="108FDED8" w14:textId="48A382FF"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94.000(13)</w:t>
            </w:r>
          </w:p>
        </w:tc>
        <w:tc>
          <w:tcPr>
            <w:tcW w:w="1134" w:type="dxa"/>
            <w:vAlign w:val="bottom"/>
          </w:tcPr>
          <w:p w14:paraId="7A64C07C" w14:textId="342EE7CE"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7292(4)</w:t>
            </w:r>
          </w:p>
        </w:tc>
      </w:tr>
      <w:tr w:rsidR="0003126D" w:rsidRPr="00B12040" w14:paraId="7D16F892"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D9FCB6A" w14:textId="1E2084E8" w:rsidR="0003126D" w:rsidRPr="00B12040" w:rsidRDefault="0003126D" w:rsidP="0003126D">
            <w:pPr>
              <w:spacing w:line="360" w:lineRule="auto"/>
              <w:rPr>
                <w:rFonts w:cstheme="minorHAnsi"/>
              </w:rPr>
            </w:pPr>
            <w:r w:rsidRPr="00B12040">
              <w:rPr>
                <w:rFonts w:eastAsia="Calibri" w:cstheme="minorHAnsi"/>
                <w:b w:val="0"/>
                <w:bCs w:val="0"/>
              </w:rPr>
              <w:t>1.30</w:t>
            </w:r>
            <w:r w:rsidR="00B31749" w:rsidRPr="00B12040">
              <w:rPr>
                <w:rFonts w:eastAsia="Calibri" w:cstheme="minorHAnsi"/>
                <w:b w:val="0"/>
                <w:bCs w:val="0"/>
              </w:rPr>
              <w:t xml:space="preserve"> GPa</w:t>
            </w:r>
          </w:p>
        </w:tc>
        <w:tc>
          <w:tcPr>
            <w:tcW w:w="851" w:type="dxa"/>
            <w:vAlign w:val="center"/>
          </w:tcPr>
          <w:p w14:paraId="2C0BBE0F" w14:textId="7F54D8AA"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vAlign w:val="bottom"/>
          </w:tcPr>
          <w:p w14:paraId="564B9A71" w14:textId="7425B830"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11.0961(5)</w:t>
            </w:r>
          </w:p>
        </w:tc>
        <w:tc>
          <w:tcPr>
            <w:tcW w:w="1418" w:type="dxa"/>
            <w:vAlign w:val="bottom"/>
          </w:tcPr>
          <w:p w14:paraId="2D70C156" w14:textId="4256746A"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30.2754(17)</w:t>
            </w:r>
          </w:p>
        </w:tc>
        <w:tc>
          <w:tcPr>
            <w:tcW w:w="1275" w:type="dxa"/>
            <w:vAlign w:val="bottom"/>
          </w:tcPr>
          <w:p w14:paraId="59B5C360" w14:textId="2B5F85E1"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21.366(10)</w:t>
            </w:r>
          </w:p>
        </w:tc>
        <w:tc>
          <w:tcPr>
            <w:tcW w:w="1418" w:type="dxa"/>
            <w:vAlign w:val="bottom"/>
          </w:tcPr>
          <w:p w14:paraId="2D15307D" w14:textId="4C647324"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94.166(10)</w:t>
            </w:r>
          </w:p>
        </w:tc>
        <w:tc>
          <w:tcPr>
            <w:tcW w:w="1134" w:type="dxa"/>
            <w:vAlign w:val="bottom"/>
          </w:tcPr>
          <w:p w14:paraId="20F1F37E" w14:textId="28D0B2CD"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7159(3)</w:t>
            </w:r>
          </w:p>
        </w:tc>
      </w:tr>
      <w:tr w:rsidR="0003126D" w:rsidRPr="00B12040" w14:paraId="668E2AF5"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54AE409" w14:textId="30D0F72C" w:rsidR="0003126D" w:rsidRPr="00B12040" w:rsidRDefault="0003126D" w:rsidP="0003126D">
            <w:pPr>
              <w:spacing w:line="360" w:lineRule="auto"/>
              <w:rPr>
                <w:rFonts w:cstheme="minorHAnsi"/>
              </w:rPr>
            </w:pPr>
            <w:r w:rsidRPr="00B12040">
              <w:rPr>
                <w:rFonts w:eastAsia="Calibri" w:cstheme="minorHAnsi"/>
                <w:b w:val="0"/>
                <w:bCs w:val="0"/>
              </w:rPr>
              <w:t>1.50</w:t>
            </w:r>
            <w:r w:rsidR="00B31749" w:rsidRPr="00B12040">
              <w:rPr>
                <w:rFonts w:eastAsia="Calibri" w:cstheme="minorHAnsi"/>
                <w:b w:val="0"/>
                <w:bCs w:val="0"/>
              </w:rPr>
              <w:t xml:space="preserve"> GPa</w:t>
            </w:r>
          </w:p>
        </w:tc>
        <w:tc>
          <w:tcPr>
            <w:tcW w:w="851" w:type="dxa"/>
            <w:vAlign w:val="center"/>
          </w:tcPr>
          <w:p w14:paraId="2DCB6272" w14:textId="7508DEC7"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vAlign w:val="bottom"/>
          </w:tcPr>
          <w:p w14:paraId="551B15CB" w14:textId="31A1C680"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11.0390(6)</w:t>
            </w:r>
          </w:p>
        </w:tc>
        <w:tc>
          <w:tcPr>
            <w:tcW w:w="1418" w:type="dxa"/>
            <w:vAlign w:val="bottom"/>
          </w:tcPr>
          <w:p w14:paraId="0B1FF593" w14:textId="5730A403"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30.1447(19)</w:t>
            </w:r>
          </w:p>
        </w:tc>
        <w:tc>
          <w:tcPr>
            <w:tcW w:w="1275" w:type="dxa"/>
            <w:vAlign w:val="bottom"/>
          </w:tcPr>
          <w:p w14:paraId="641CC04C" w14:textId="22050279"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21.412(11)</w:t>
            </w:r>
          </w:p>
        </w:tc>
        <w:tc>
          <w:tcPr>
            <w:tcW w:w="1418" w:type="dxa"/>
            <w:vAlign w:val="bottom"/>
          </w:tcPr>
          <w:p w14:paraId="3E0A10C8" w14:textId="1808EBB1"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93.966(11)</w:t>
            </w:r>
          </w:p>
        </w:tc>
        <w:tc>
          <w:tcPr>
            <w:tcW w:w="1134" w:type="dxa"/>
            <w:vAlign w:val="bottom"/>
          </w:tcPr>
          <w:p w14:paraId="23329516" w14:textId="16536BF5"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7108(4)</w:t>
            </w:r>
          </w:p>
        </w:tc>
      </w:tr>
      <w:tr w:rsidR="0003126D" w:rsidRPr="00B12040" w14:paraId="26D147DB"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712DB28" w14:textId="0383F1BA" w:rsidR="0003126D" w:rsidRPr="00B12040" w:rsidRDefault="0003126D" w:rsidP="0003126D">
            <w:pPr>
              <w:spacing w:line="360" w:lineRule="auto"/>
              <w:rPr>
                <w:rFonts w:cstheme="minorHAnsi"/>
              </w:rPr>
            </w:pPr>
            <w:r w:rsidRPr="00B12040">
              <w:rPr>
                <w:rFonts w:eastAsia="Calibri" w:cstheme="minorHAnsi"/>
                <w:b w:val="0"/>
                <w:bCs w:val="0"/>
              </w:rPr>
              <w:t>1.90</w:t>
            </w:r>
            <w:r w:rsidR="00B31749" w:rsidRPr="00B12040">
              <w:rPr>
                <w:rFonts w:eastAsia="Calibri" w:cstheme="minorHAnsi"/>
                <w:b w:val="0"/>
                <w:bCs w:val="0"/>
              </w:rPr>
              <w:t xml:space="preserve"> GPa</w:t>
            </w:r>
          </w:p>
        </w:tc>
        <w:tc>
          <w:tcPr>
            <w:tcW w:w="851" w:type="dxa"/>
            <w:vAlign w:val="center"/>
          </w:tcPr>
          <w:p w14:paraId="207D3428" w14:textId="70575D38"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vAlign w:val="bottom"/>
          </w:tcPr>
          <w:p w14:paraId="296E8BCA" w14:textId="70CA43F3"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10.9775(7)</w:t>
            </w:r>
          </w:p>
        </w:tc>
        <w:tc>
          <w:tcPr>
            <w:tcW w:w="1418" w:type="dxa"/>
            <w:vAlign w:val="bottom"/>
          </w:tcPr>
          <w:p w14:paraId="10F57A69" w14:textId="680F8761"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29.979(2)</w:t>
            </w:r>
          </w:p>
        </w:tc>
        <w:tc>
          <w:tcPr>
            <w:tcW w:w="1275" w:type="dxa"/>
            <w:vAlign w:val="bottom"/>
          </w:tcPr>
          <w:p w14:paraId="3465C033" w14:textId="7E1516DA"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21.203(11)</w:t>
            </w:r>
          </w:p>
        </w:tc>
        <w:tc>
          <w:tcPr>
            <w:tcW w:w="1418" w:type="dxa"/>
            <w:vAlign w:val="bottom"/>
          </w:tcPr>
          <w:p w14:paraId="3E8B24E4" w14:textId="14BEB7B3"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93.936(12)</w:t>
            </w:r>
          </w:p>
        </w:tc>
        <w:tc>
          <w:tcPr>
            <w:tcW w:w="1134" w:type="dxa"/>
            <w:vAlign w:val="bottom"/>
          </w:tcPr>
          <w:p w14:paraId="7B1319CA" w14:textId="43BA2BF3" w:rsidR="0003126D" w:rsidRPr="00B12040" w:rsidRDefault="0003126D" w:rsidP="0003126D">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6961(4)</w:t>
            </w:r>
          </w:p>
        </w:tc>
      </w:tr>
      <w:tr w:rsidR="00435547" w:rsidRPr="00B12040" w14:paraId="22D6C717"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45BE5E92" w14:textId="0FCBE799" w:rsidR="00DC6188" w:rsidRPr="00B12040" w:rsidRDefault="00DC6188" w:rsidP="00F66F52">
            <w:pPr>
              <w:spacing w:line="360" w:lineRule="auto"/>
              <w:rPr>
                <w:rFonts w:eastAsia="Calibri" w:cstheme="minorHAnsi"/>
                <w:b w:val="0"/>
                <w:bCs w:val="0"/>
              </w:rPr>
            </w:pPr>
            <w:r w:rsidRPr="00B12040">
              <w:rPr>
                <w:rFonts w:eastAsia="Calibri" w:cstheme="minorHAnsi"/>
                <w:b w:val="0"/>
                <w:bCs w:val="0"/>
              </w:rPr>
              <w:t>2.20</w:t>
            </w:r>
            <w:r w:rsidR="00B31749" w:rsidRPr="00B12040">
              <w:rPr>
                <w:rFonts w:eastAsia="Calibri" w:cstheme="minorHAnsi"/>
                <w:b w:val="0"/>
                <w:bCs w:val="0"/>
              </w:rPr>
              <w:t xml:space="preserve"> GPa</w:t>
            </w:r>
          </w:p>
        </w:tc>
        <w:tc>
          <w:tcPr>
            <w:tcW w:w="851" w:type="dxa"/>
            <w:vAlign w:val="center"/>
          </w:tcPr>
          <w:p w14:paraId="7A08E1F1" w14:textId="62A020F5"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vAlign w:val="center"/>
          </w:tcPr>
          <w:p w14:paraId="333EE1DA" w14:textId="7E46B7DF"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10.960(1)</w:t>
            </w:r>
          </w:p>
        </w:tc>
        <w:tc>
          <w:tcPr>
            <w:tcW w:w="1418" w:type="dxa"/>
            <w:vAlign w:val="center"/>
          </w:tcPr>
          <w:p w14:paraId="0E6B47BB"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29.907(4)</w:t>
            </w:r>
          </w:p>
        </w:tc>
        <w:tc>
          <w:tcPr>
            <w:tcW w:w="1275" w:type="dxa"/>
            <w:vAlign w:val="center"/>
          </w:tcPr>
          <w:p w14:paraId="44AB9B1D"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21.124(17)</w:t>
            </w:r>
          </w:p>
        </w:tc>
        <w:tc>
          <w:tcPr>
            <w:tcW w:w="1418" w:type="dxa"/>
            <w:vAlign w:val="center"/>
          </w:tcPr>
          <w:p w14:paraId="066A7AA2"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93.85(2)</w:t>
            </w:r>
          </w:p>
        </w:tc>
        <w:tc>
          <w:tcPr>
            <w:tcW w:w="1134" w:type="dxa"/>
            <w:vAlign w:val="center"/>
          </w:tcPr>
          <w:p w14:paraId="3DEF5D30"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6908(6)</w:t>
            </w:r>
          </w:p>
        </w:tc>
      </w:tr>
      <w:tr w:rsidR="00435547" w:rsidRPr="00B12040" w14:paraId="68CA9DD6"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24A0903A" w14:textId="5B7160ED" w:rsidR="00DC6188" w:rsidRPr="00B12040" w:rsidRDefault="00DC6188" w:rsidP="00F66F52">
            <w:pPr>
              <w:spacing w:line="360" w:lineRule="auto"/>
              <w:rPr>
                <w:rFonts w:eastAsia="Calibri" w:cstheme="minorHAnsi"/>
                <w:b w:val="0"/>
                <w:bCs w:val="0"/>
              </w:rPr>
            </w:pPr>
            <w:r w:rsidRPr="00B12040">
              <w:rPr>
                <w:rFonts w:eastAsia="Calibri" w:cstheme="minorHAnsi"/>
                <w:b w:val="0"/>
                <w:bCs w:val="0"/>
              </w:rPr>
              <w:t>2.50</w:t>
            </w:r>
            <w:r w:rsidR="00B31749" w:rsidRPr="00B12040">
              <w:rPr>
                <w:rFonts w:eastAsia="Calibri" w:cstheme="minorHAnsi"/>
                <w:b w:val="0"/>
                <w:bCs w:val="0"/>
              </w:rPr>
              <w:t xml:space="preserve"> GPa</w:t>
            </w:r>
          </w:p>
        </w:tc>
        <w:tc>
          <w:tcPr>
            <w:tcW w:w="851" w:type="dxa"/>
            <w:vAlign w:val="center"/>
          </w:tcPr>
          <w:p w14:paraId="0129151C" w14:textId="341D3B55"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vAlign w:val="center"/>
          </w:tcPr>
          <w:p w14:paraId="3EC9D6DD" w14:textId="41D0C52D"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10.9236(9)</w:t>
            </w:r>
          </w:p>
        </w:tc>
        <w:tc>
          <w:tcPr>
            <w:tcW w:w="1418" w:type="dxa"/>
            <w:vAlign w:val="center"/>
          </w:tcPr>
          <w:p w14:paraId="6044B54C"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29.717(2)</w:t>
            </w:r>
          </w:p>
        </w:tc>
        <w:tc>
          <w:tcPr>
            <w:tcW w:w="1275" w:type="dxa"/>
            <w:vAlign w:val="center"/>
          </w:tcPr>
          <w:p w14:paraId="46EC1CB8"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21.071(13)</w:t>
            </w:r>
          </w:p>
        </w:tc>
        <w:tc>
          <w:tcPr>
            <w:tcW w:w="1418" w:type="dxa"/>
            <w:vAlign w:val="center"/>
          </w:tcPr>
          <w:p w14:paraId="6B169F33"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93.608(17)</w:t>
            </w:r>
          </w:p>
        </w:tc>
        <w:tc>
          <w:tcPr>
            <w:tcW w:w="1134" w:type="dxa"/>
            <w:vAlign w:val="center"/>
          </w:tcPr>
          <w:p w14:paraId="5DE657FE"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6827(4)</w:t>
            </w:r>
          </w:p>
        </w:tc>
      </w:tr>
      <w:tr w:rsidR="00435547" w:rsidRPr="00B12040" w14:paraId="559C5E4C"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40161088" w14:textId="14C3507D" w:rsidR="00DC6188" w:rsidRPr="00B12040" w:rsidRDefault="00DC6188" w:rsidP="00F66F52">
            <w:pPr>
              <w:spacing w:line="360" w:lineRule="auto"/>
              <w:rPr>
                <w:rFonts w:eastAsia="Calibri" w:cstheme="minorHAnsi"/>
              </w:rPr>
            </w:pPr>
            <w:r w:rsidRPr="00B12040">
              <w:rPr>
                <w:rFonts w:eastAsia="Calibri" w:cstheme="minorHAnsi"/>
                <w:b w:val="0"/>
                <w:bCs w:val="0"/>
              </w:rPr>
              <w:t>2.90</w:t>
            </w:r>
            <w:r w:rsidR="00B31749" w:rsidRPr="00B12040">
              <w:rPr>
                <w:rFonts w:eastAsia="Calibri" w:cstheme="minorHAnsi"/>
                <w:b w:val="0"/>
                <w:bCs w:val="0"/>
              </w:rPr>
              <w:t xml:space="preserve"> GPa</w:t>
            </w:r>
          </w:p>
        </w:tc>
        <w:tc>
          <w:tcPr>
            <w:tcW w:w="851" w:type="dxa"/>
            <w:vAlign w:val="center"/>
          </w:tcPr>
          <w:p w14:paraId="5BA778DD" w14:textId="607A0E09"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vAlign w:val="center"/>
          </w:tcPr>
          <w:p w14:paraId="2984F990" w14:textId="201B8AC5"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10.9411(9)</w:t>
            </w:r>
          </w:p>
        </w:tc>
        <w:tc>
          <w:tcPr>
            <w:tcW w:w="1418" w:type="dxa"/>
            <w:vAlign w:val="center"/>
          </w:tcPr>
          <w:p w14:paraId="6D66E014"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29.651(3)</w:t>
            </w:r>
          </w:p>
        </w:tc>
        <w:tc>
          <w:tcPr>
            <w:tcW w:w="1275" w:type="dxa"/>
            <w:vAlign w:val="center"/>
          </w:tcPr>
          <w:p w14:paraId="1EAF4625"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20.671(15)</w:t>
            </w:r>
          </w:p>
        </w:tc>
        <w:tc>
          <w:tcPr>
            <w:tcW w:w="1418" w:type="dxa"/>
            <w:vAlign w:val="center"/>
          </w:tcPr>
          <w:p w14:paraId="4522BC0D"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93.038(16)</w:t>
            </w:r>
          </w:p>
        </w:tc>
        <w:tc>
          <w:tcPr>
            <w:tcW w:w="1134" w:type="dxa"/>
            <w:vAlign w:val="center"/>
          </w:tcPr>
          <w:p w14:paraId="60952AEB"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6697(5)</w:t>
            </w:r>
          </w:p>
        </w:tc>
      </w:tr>
      <w:tr w:rsidR="00435547" w:rsidRPr="00B12040" w14:paraId="4A217AF9"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6ADA7D26" w14:textId="13B94960" w:rsidR="00DC6188" w:rsidRPr="00B12040" w:rsidRDefault="00DC6188" w:rsidP="00F66F52">
            <w:pPr>
              <w:spacing w:line="360" w:lineRule="auto"/>
              <w:rPr>
                <w:rFonts w:eastAsia="Calibri" w:cstheme="minorHAnsi"/>
              </w:rPr>
            </w:pPr>
            <w:r w:rsidRPr="00B12040">
              <w:rPr>
                <w:rFonts w:eastAsia="Calibri" w:cstheme="minorHAnsi"/>
                <w:b w:val="0"/>
                <w:bCs w:val="0"/>
              </w:rPr>
              <w:t>3.20</w:t>
            </w:r>
            <w:r w:rsidR="00B31749" w:rsidRPr="00B12040">
              <w:rPr>
                <w:rFonts w:eastAsia="Calibri" w:cstheme="minorHAnsi"/>
                <w:b w:val="0"/>
                <w:bCs w:val="0"/>
              </w:rPr>
              <w:t xml:space="preserve"> GPa</w:t>
            </w:r>
          </w:p>
        </w:tc>
        <w:tc>
          <w:tcPr>
            <w:tcW w:w="851" w:type="dxa"/>
            <w:vAlign w:val="center"/>
          </w:tcPr>
          <w:p w14:paraId="71D9041A" w14:textId="45794729"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vAlign w:val="center"/>
          </w:tcPr>
          <w:p w14:paraId="5AFFF817" w14:textId="42D49EB3"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10.957(1)</w:t>
            </w:r>
          </w:p>
        </w:tc>
        <w:tc>
          <w:tcPr>
            <w:tcW w:w="1418" w:type="dxa"/>
            <w:vAlign w:val="center"/>
          </w:tcPr>
          <w:p w14:paraId="28DD69BE"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29.685(3)</w:t>
            </w:r>
          </w:p>
        </w:tc>
        <w:tc>
          <w:tcPr>
            <w:tcW w:w="1275" w:type="dxa"/>
            <w:vAlign w:val="center"/>
          </w:tcPr>
          <w:p w14:paraId="512E5A44"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20.513(16)</w:t>
            </w:r>
          </w:p>
        </w:tc>
        <w:tc>
          <w:tcPr>
            <w:tcW w:w="1418" w:type="dxa"/>
            <w:vAlign w:val="center"/>
          </w:tcPr>
          <w:p w14:paraId="7A49BE0A"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92.960(18)</w:t>
            </w:r>
          </w:p>
        </w:tc>
        <w:tc>
          <w:tcPr>
            <w:tcW w:w="1134" w:type="dxa"/>
            <w:vAlign w:val="center"/>
          </w:tcPr>
          <w:p w14:paraId="7A0C6F94"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6663(5)</w:t>
            </w:r>
          </w:p>
        </w:tc>
      </w:tr>
      <w:tr w:rsidR="00435547" w:rsidRPr="00B12040" w14:paraId="7846EF13"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01778631" w14:textId="3DC686FA" w:rsidR="00DC6188" w:rsidRPr="00B12040" w:rsidRDefault="00DC6188" w:rsidP="00F66F52">
            <w:pPr>
              <w:spacing w:line="360" w:lineRule="auto"/>
              <w:rPr>
                <w:rFonts w:eastAsia="Calibri" w:cstheme="minorHAnsi"/>
              </w:rPr>
            </w:pPr>
            <w:r w:rsidRPr="00B12040">
              <w:rPr>
                <w:rFonts w:eastAsia="Calibri" w:cstheme="minorHAnsi"/>
                <w:b w:val="0"/>
                <w:bCs w:val="0"/>
              </w:rPr>
              <w:t>3.60</w:t>
            </w:r>
            <w:r w:rsidR="00B31749" w:rsidRPr="00B12040">
              <w:rPr>
                <w:rFonts w:eastAsia="Calibri" w:cstheme="minorHAnsi"/>
                <w:b w:val="0"/>
                <w:bCs w:val="0"/>
              </w:rPr>
              <w:t xml:space="preserve"> GPa</w:t>
            </w:r>
          </w:p>
        </w:tc>
        <w:tc>
          <w:tcPr>
            <w:tcW w:w="851" w:type="dxa"/>
            <w:vAlign w:val="center"/>
          </w:tcPr>
          <w:p w14:paraId="09A4C6CC" w14:textId="58ABCC34"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vAlign w:val="center"/>
          </w:tcPr>
          <w:p w14:paraId="6163B035" w14:textId="2D7F59CD"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10.9113(13)</w:t>
            </w:r>
          </w:p>
        </w:tc>
        <w:tc>
          <w:tcPr>
            <w:tcW w:w="1418" w:type="dxa"/>
            <w:vAlign w:val="center"/>
          </w:tcPr>
          <w:p w14:paraId="486BDA1D"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29.492(4)</w:t>
            </w:r>
          </w:p>
        </w:tc>
        <w:tc>
          <w:tcPr>
            <w:tcW w:w="1275" w:type="dxa"/>
            <w:vAlign w:val="center"/>
          </w:tcPr>
          <w:p w14:paraId="6C9B6F50"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20.422(2)</w:t>
            </w:r>
          </w:p>
        </w:tc>
        <w:tc>
          <w:tcPr>
            <w:tcW w:w="1418" w:type="dxa"/>
            <w:vAlign w:val="center"/>
          </w:tcPr>
          <w:p w14:paraId="220A35AB"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92.82(2)</w:t>
            </w:r>
          </w:p>
        </w:tc>
        <w:tc>
          <w:tcPr>
            <w:tcW w:w="1134" w:type="dxa"/>
            <w:vAlign w:val="center"/>
          </w:tcPr>
          <w:p w14:paraId="7CB9A048"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6564(7)</w:t>
            </w:r>
          </w:p>
        </w:tc>
      </w:tr>
      <w:tr w:rsidR="00435547" w:rsidRPr="00B12040" w14:paraId="3B7F1C53"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44EB518" w14:textId="2564B47A" w:rsidR="00DC6188" w:rsidRPr="00B12040" w:rsidRDefault="00DC6188" w:rsidP="00F66F52">
            <w:pPr>
              <w:spacing w:line="360" w:lineRule="auto"/>
              <w:rPr>
                <w:rFonts w:eastAsia="Calibri" w:cstheme="minorHAnsi"/>
              </w:rPr>
            </w:pPr>
            <w:r w:rsidRPr="00B12040">
              <w:rPr>
                <w:rFonts w:eastAsia="Calibri" w:cstheme="minorHAnsi"/>
                <w:b w:val="0"/>
                <w:bCs w:val="0"/>
              </w:rPr>
              <w:t>3.90</w:t>
            </w:r>
            <w:r w:rsidR="00B31749" w:rsidRPr="00B12040">
              <w:rPr>
                <w:rFonts w:eastAsia="Calibri" w:cstheme="minorHAnsi"/>
                <w:b w:val="0"/>
                <w:bCs w:val="0"/>
              </w:rPr>
              <w:t xml:space="preserve"> GPa</w:t>
            </w:r>
          </w:p>
        </w:tc>
        <w:tc>
          <w:tcPr>
            <w:tcW w:w="851" w:type="dxa"/>
            <w:vAlign w:val="center"/>
          </w:tcPr>
          <w:p w14:paraId="5864B623" w14:textId="51C5DEB3"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vAlign w:val="center"/>
          </w:tcPr>
          <w:p w14:paraId="6A864A09" w14:textId="116B31DD"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10.865(2)</w:t>
            </w:r>
          </w:p>
        </w:tc>
        <w:tc>
          <w:tcPr>
            <w:tcW w:w="1418" w:type="dxa"/>
            <w:vAlign w:val="center"/>
          </w:tcPr>
          <w:p w14:paraId="3CD31FD3"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29.334(6)</w:t>
            </w:r>
          </w:p>
        </w:tc>
        <w:tc>
          <w:tcPr>
            <w:tcW w:w="1275" w:type="dxa"/>
            <w:vAlign w:val="center"/>
          </w:tcPr>
          <w:p w14:paraId="0A78B25B"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20.5(4)</w:t>
            </w:r>
          </w:p>
        </w:tc>
        <w:tc>
          <w:tcPr>
            <w:tcW w:w="1418" w:type="dxa"/>
            <w:vAlign w:val="center"/>
          </w:tcPr>
          <w:p w14:paraId="535EF239"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92.96(4)</w:t>
            </w:r>
          </w:p>
        </w:tc>
        <w:tc>
          <w:tcPr>
            <w:tcW w:w="1134" w:type="dxa"/>
            <w:vAlign w:val="center"/>
          </w:tcPr>
          <w:p w14:paraId="7C7F5224"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6525(12)</w:t>
            </w:r>
          </w:p>
        </w:tc>
      </w:tr>
      <w:tr w:rsidR="00435547" w:rsidRPr="00B12040" w14:paraId="6EA1E113"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166E6FB3" w14:textId="29FF6DCC" w:rsidR="00DC6188" w:rsidRPr="00B12040" w:rsidRDefault="00DC6188" w:rsidP="00F66F52">
            <w:pPr>
              <w:spacing w:line="360" w:lineRule="auto"/>
              <w:rPr>
                <w:rFonts w:eastAsia="Calibri" w:cstheme="minorHAnsi"/>
              </w:rPr>
            </w:pPr>
            <w:r w:rsidRPr="00B12040">
              <w:rPr>
                <w:rFonts w:eastAsia="Calibri" w:cstheme="minorHAnsi"/>
                <w:b w:val="0"/>
                <w:bCs w:val="0"/>
              </w:rPr>
              <w:t>4.20</w:t>
            </w:r>
            <w:r w:rsidR="00B31749" w:rsidRPr="00B12040">
              <w:rPr>
                <w:rFonts w:eastAsia="Calibri" w:cstheme="minorHAnsi"/>
                <w:b w:val="0"/>
                <w:bCs w:val="0"/>
              </w:rPr>
              <w:t xml:space="preserve"> GPa</w:t>
            </w:r>
          </w:p>
        </w:tc>
        <w:tc>
          <w:tcPr>
            <w:tcW w:w="851" w:type="dxa"/>
            <w:vAlign w:val="center"/>
          </w:tcPr>
          <w:p w14:paraId="2E5938DE" w14:textId="2EFD63E0"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vAlign w:val="center"/>
          </w:tcPr>
          <w:p w14:paraId="25BFEDD0" w14:textId="2AAC482A"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10.925(2)</w:t>
            </w:r>
          </w:p>
        </w:tc>
        <w:tc>
          <w:tcPr>
            <w:tcW w:w="1418" w:type="dxa"/>
            <w:vAlign w:val="center"/>
          </w:tcPr>
          <w:p w14:paraId="4F12F87D"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29.483(9)</w:t>
            </w:r>
          </w:p>
        </w:tc>
        <w:tc>
          <w:tcPr>
            <w:tcW w:w="1275" w:type="dxa"/>
            <w:vAlign w:val="center"/>
          </w:tcPr>
          <w:p w14:paraId="25D3A888"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20.58(3)</w:t>
            </w:r>
          </w:p>
        </w:tc>
        <w:tc>
          <w:tcPr>
            <w:tcW w:w="1418" w:type="dxa"/>
            <w:vAlign w:val="center"/>
          </w:tcPr>
          <w:p w14:paraId="43F52A12"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92.38(4)</w:t>
            </w:r>
          </w:p>
        </w:tc>
        <w:tc>
          <w:tcPr>
            <w:tcW w:w="1134" w:type="dxa"/>
            <w:vAlign w:val="center"/>
          </w:tcPr>
          <w:p w14:paraId="2F5BC503"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6624(10)</w:t>
            </w:r>
          </w:p>
        </w:tc>
      </w:tr>
      <w:tr w:rsidR="00435547" w:rsidRPr="00B12040" w14:paraId="464632B3" w14:textId="77777777" w:rsidTr="0003126D">
        <w:trPr>
          <w:trHeight w:val="272"/>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3447FB3" w14:textId="0A3678D0" w:rsidR="00DC6188" w:rsidRPr="00B12040" w:rsidRDefault="00DC6188" w:rsidP="00F66F52">
            <w:pPr>
              <w:spacing w:line="360" w:lineRule="auto"/>
              <w:rPr>
                <w:rFonts w:eastAsia="Calibri" w:cstheme="minorHAnsi"/>
              </w:rPr>
            </w:pPr>
            <w:r w:rsidRPr="00B12040">
              <w:rPr>
                <w:rFonts w:eastAsia="Calibri" w:cstheme="minorHAnsi"/>
                <w:b w:val="0"/>
                <w:bCs w:val="0"/>
              </w:rPr>
              <w:t>4.50</w:t>
            </w:r>
            <w:r w:rsidR="00B31749" w:rsidRPr="00B12040">
              <w:rPr>
                <w:rFonts w:eastAsia="Calibri" w:cstheme="minorHAnsi"/>
                <w:b w:val="0"/>
                <w:bCs w:val="0"/>
              </w:rPr>
              <w:t xml:space="preserve"> GPa</w:t>
            </w:r>
          </w:p>
        </w:tc>
        <w:tc>
          <w:tcPr>
            <w:tcW w:w="851" w:type="dxa"/>
            <w:vAlign w:val="center"/>
          </w:tcPr>
          <w:p w14:paraId="5C40DC06" w14:textId="49ED62F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417" w:type="dxa"/>
            <w:vAlign w:val="center"/>
          </w:tcPr>
          <w:p w14:paraId="05E3E227" w14:textId="2FE76CAC"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10.869(2)</w:t>
            </w:r>
          </w:p>
        </w:tc>
        <w:tc>
          <w:tcPr>
            <w:tcW w:w="1418" w:type="dxa"/>
            <w:vAlign w:val="center"/>
          </w:tcPr>
          <w:p w14:paraId="1267A9C5"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29.306(8)</w:t>
            </w:r>
          </w:p>
        </w:tc>
        <w:tc>
          <w:tcPr>
            <w:tcW w:w="1275" w:type="dxa"/>
            <w:vAlign w:val="center"/>
          </w:tcPr>
          <w:p w14:paraId="2DE89580"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20.25(3)</w:t>
            </w:r>
          </w:p>
        </w:tc>
        <w:tc>
          <w:tcPr>
            <w:tcW w:w="1418" w:type="dxa"/>
            <w:vAlign w:val="center"/>
          </w:tcPr>
          <w:p w14:paraId="4EBC2C69"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92.28(4)</w:t>
            </w:r>
          </w:p>
        </w:tc>
        <w:tc>
          <w:tcPr>
            <w:tcW w:w="1134" w:type="dxa"/>
            <w:vAlign w:val="center"/>
          </w:tcPr>
          <w:p w14:paraId="24009AFA" w14:textId="77777777" w:rsidR="00DC6188" w:rsidRPr="00B12040" w:rsidRDefault="00DC6188" w:rsidP="00F66F5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cstheme="minorHAnsi"/>
              </w:rPr>
              <w:t>6446(10)</w:t>
            </w:r>
          </w:p>
        </w:tc>
      </w:tr>
    </w:tbl>
    <w:p w14:paraId="33312179" w14:textId="77777777" w:rsidR="00DC6188" w:rsidRDefault="00DC6188" w:rsidP="00F66F52">
      <w:pPr>
        <w:spacing w:line="360" w:lineRule="auto"/>
        <w:rPr>
          <w:rFonts w:cstheme="minorHAnsi"/>
        </w:rPr>
      </w:pPr>
    </w:p>
    <w:p w14:paraId="6880CE6C" w14:textId="77777777" w:rsidR="00AD22FC" w:rsidRDefault="00AD22FC" w:rsidP="00F66F52">
      <w:pPr>
        <w:spacing w:line="360" w:lineRule="auto"/>
        <w:rPr>
          <w:rFonts w:cstheme="minorHAnsi"/>
        </w:rPr>
      </w:pPr>
    </w:p>
    <w:p w14:paraId="1CA7FC60" w14:textId="77777777" w:rsidR="00AD22FC" w:rsidRPr="00B12040" w:rsidRDefault="00AD22FC" w:rsidP="00F66F52">
      <w:pPr>
        <w:spacing w:line="360" w:lineRule="auto"/>
        <w:rPr>
          <w:rFonts w:cstheme="minorHAnsi"/>
        </w:rPr>
      </w:pPr>
    </w:p>
    <w:p w14:paraId="400AF640" w14:textId="3A39A77B" w:rsidR="004D2EA0" w:rsidRPr="00B12040" w:rsidRDefault="00DC6188" w:rsidP="00F66F52">
      <w:pPr>
        <w:pStyle w:val="Caption"/>
        <w:keepNext/>
        <w:spacing w:line="360" w:lineRule="auto"/>
        <w:rPr>
          <w:rFonts w:cstheme="minorHAnsi"/>
          <w:i w:val="0"/>
          <w:iCs w:val="0"/>
          <w:smallCaps/>
          <w:color w:val="auto"/>
          <w:sz w:val="22"/>
          <w:szCs w:val="22"/>
        </w:rPr>
      </w:pPr>
      <w:r w:rsidRPr="00B12040">
        <w:rPr>
          <w:rFonts w:cstheme="minorHAnsi"/>
          <w:b/>
          <w:bCs/>
          <w:i w:val="0"/>
          <w:iCs w:val="0"/>
          <w:color w:val="auto"/>
          <w:sz w:val="22"/>
          <w:szCs w:val="22"/>
        </w:rPr>
        <w:lastRenderedPageBreak/>
        <w:t>Table S4</w:t>
      </w:r>
      <w:r w:rsidRPr="00B12040">
        <w:rPr>
          <w:rFonts w:cstheme="minorHAnsi"/>
          <w:i w:val="0"/>
          <w:iCs w:val="0"/>
          <w:color w:val="auto"/>
          <w:sz w:val="22"/>
          <w:szCs w:val="22"/>
        </w:rPr>
        <w:t xml:space="preserve">. Unit cell parameters with variable pressure and temperature for </w:t>
      </w:r>
      <w:r w:rsidRPr="00B12040">
        <w:rPr>
          <w:rFonts w:cstheme="minorHAnsi"/>
          <w:b/>
          <w:bCs/>
          <w:i w:val="0"/>
          <w:iCs w:val="0"/>
          <w:color w:val="auto"/>
          <w:sz w:val="22"/>
          <w:szCs w:val="22"/>
        </w:rPr>
        <w:t>Me</w:t>
      </w:r>
      <w:r w:rsidRPr="00B12040">
        <w:rPr>
          <w:rFonts w:cstheme="minorHAnsi"/>
          <w:b/>
          <w:bCs/>
          <w:i w:val="0"/>
          <w:iCs w:val="0"/>
          <w:color w:val="auto"/>
          <w:sz w:val="22"/>
          <w:szCs w:val="22"/>
          <w:vertAlign w:val="subscript"/>
        </w:rPr>
        <w:t>3</w:t>
      </w:r>
      <w:r w:rsidRPr="00B12040">
        <w:rPr>
          <w:rFonts w:cstheme="minorHAnsi"/>
          <w:b/>
          <w:bCs/>
          <w:i w:val="0"/>
          <w:iCs w:val="0"/>
          <w:color w:val="auto"/>
          <w:sz w:val="22"/>
          <w:szCs w:val="22"/>
        </w:rPr>
        <w:t>tpa</w:t>
      </w:r>
      <w:r w:rsidRPr="00B12040">
        <w:rPr>
          <w:rFonts w:cstheme="minorHAnsi"/>
          <w:i w:val="0"/>
          <w:iCs w:val="0"/>
          <w:color w:val="auto"/>
          <w:sz w:val="22"/>
          <w:szCs w:val="22"/>
        </w:rPr>
        <w:t>.</w:t>
      </w:r>
      <w:r w:rsidR="004D2EA0" w:rsidRPr="00B12040">
        <w:rPr>
          <w:rFonts w:cstheme="minorHAnsi"/>
          <w:i w:val="0"/>
          <w:iCs w:val="0"/>
          <w:color w:val="auto"/>
          <w:sz w:val="22"/>
          <w:szCs w:val="22"/>
        </w:rPr>
        <w:t xml:space="preserve"> All high-pressure structures </w:t>
      </w:r>
      <w:r w:rsidR="001E562F" w:rsidRPr="00B12040">
        <w:rPr>
          <w:rFonts w:cstheme="minorHAnsi"/>
          <w:i w:val="0"/>
          <w:iCs w:val="0"/>
          <w:color w:val="auto"/>
          <w:sz w:val="22"/>
          <w:szCs w:val="22"/>
        </w:rPr>
        <w:t>were</w:t>
      </w:r>
      <w:r w:rsidR="004D2EA0" w:rsidRPr="00B12040">
        <w:rPr>
          <w:rFonts w:cstheme="minorHAnsi"/>
          <w:i w:val="0"/>
          <w:iCs w:val="0"/>
          <w:color w:val="auto"/>
          <w:sz w:val="22"/>
          <w:szCs w:val="22"/>
        </w:rPr>
        <w:t xml:space="preserve"> collected at 298 K.</w:t>
      </w:r>
      <w:r w:rsidR="00CA4F81" w:rsidRPr="00B12040">
        <w:rPr>
          <w:rFonts w:cstheme="minorHAnsi"/>
          <w:i w:val="0"/>
          <w:iCs w:val="0"/>
          <w:color w:val="auto"/>
          <w:sz w:val="22"/>
          <w:szCs w:val="22"/>
        </w:rPr>
        <w:t xml:space="preserve"> Dashed lines indicate where valence tautomerism occurs.</w:t>
      </w:r>
    </w:p>
    <w:tbl>
      <w:tblPr>
        <w:tblStyle w:val="PlainTable2"/>
        <w:tblW w:w="9639" w:type="dxa"/>
        <w:jc w:val="center"/>
        <w:tblLayout w:type="fixed"/>
        <w:tblLook w:val="06A0" w:firstRow="1" w:lastRow="0" w:firstColumn="1" w:lastColumn="0" w:noHBand="1" w:noVBand="1"/>
      </w:tblPr>
      <w:tblGrid>
        <w:gridCol w:w="1276"/>
        <w:gridCol w:w="851"/>
        <w:gridCol w:w="1530"/>
        <w:gridCol w:w="1588"/>
        <w:gridCol w:w="1559"/>
        <w:gridCol w:w="1418"/>
        <w:gridCol w:w="1417"/>
      </w:tblGrid>
      <w:tr w:rsidR="004D2EA0" w:rsidRPr="00B12040" w14:paraId="7EC24B24" w14:textId="77777777" w:rsidTr="001E6DCA">
        <w:trPr>
          <w:cnfStyle w:val="100000000000" w:firstRow="1" w:lastRow="0" w:firstColumn="0" w:lastColumn="0" w:oddVBand="0" w:evenVBand="0" w:oddHBand="0" w:evenHBand="0" w:firstRowFirstColumn="0" w:firstRowLastColumn="0" w:lastRowFirstColumn="0" w:lastRowLastColumn="0"/>
          <w:trHeight w:val="276"/>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424031C7" w14:textId="13CDCEA7" w:rsidR="004D2EA0" w:rsidRPr="00B12040" w:rsidRDefault="004D2EA0" w:rsidP="00F66F52">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851" w:type="dxa"/>
            <w:vAlign w:val="center"/>
          </w:tcPr>
          <w:p w14:paraId="19D89039" w14:textId="03B4EBFF" w:rsidR="004D2EA0" w:rsidRPr="00B12040" w:rsidRDefault="004D2EA0" w:rsidP="00F66F52">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rPr>
            </w:pPr>
            <w:r w:rsidRPr="00B12040">
              <w:rPr>
                <w:rFonts w:eastAsia="Calibri" w:cstheme="minorHAnsi"/>
                <w:i/>
                <w:iCs/>
              </w:rPr>
              <w:t>Space group</w:t>
            </w:r>
          </w:p>
        </w:tc>
        <w:tc>
          <w:tcPr>
            <w:tcW w:w="1530" w:type="dxa"/>
            <w:vAlign w:val="center"/>
          </w:tcPr>
          <w:p w14:paraId="33C287D2" w14:textId="5C2ADFF2" w:rsidR="004D2EA0" w:rsidRPr="00B12040" w:rsidRDefault="004D2EA0"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a</w:t>
            </w:r>
            <w:r w:rsidRPr="00B12040">
              <w:rPr>
                <w:rFonts w:eastAsia="Calibri" w:cstheme="minorHAnsi"/>
              </w:rPr>
              <w:t xml:space="preserve"> (Å)</w:t>
            </w:r>
          </w:p>
        </w:tc>
        <w:tc>
          <w:tcPr>
            <w:tcW w:w="1588" w:type="dxa"/>
            <w:vAlign w:val="center"/>
          </w:tcPr>
          <w:p w14:paraId="48E145AD" w14:textId="2D674918" w:rsidR="004D2EA0" w:rsidRPr="00B12040" w:rsidRDefault="004D2EA0"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b</w:t>
            </w:r>
            <w:r w:rsidRPr="00B12040">
              <w:rPr>
                <w:rFonts w:eastAsia="Calibri" w:cstheme="minorHAnsi"/>
              </w:rPr>
              <w:t xml:space="preserve"> (Å)</w:t>
            </w:r>
          </w:p>
        </w:tc>
        <w:tc>
          <w:tcPr>
            <w:tcW w:w="1559" w:type="dxa"/>
            <w:vAlign w:val="center"/>
          </w:tcPr>
          <w:p w14:paraId="053AD525" w14:textId="3DE5878E" w:rsidR="004D2EA0" w:rsidRPr="00B12040" w:rsidRDefault="004D2EA0"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c</w:t>
            </w:r>
            <w:r w:rsidRPr="00B12040">
              <w:rPr>
                <w:rFonts w:eastAsia="Calibri" w:cstheme="minorHAnsi"/>
              </w:rPr>
              <w:t xml:space="preserve"> (Å)</w:t>
            </w:r>
          </w:p>
        </w:tc>
        <w:tc>
          <w:tcPr>
            <w:tcW w:w="1418" w:type="dxa"/>
            <w:vAlign w:val="center"/>
          </w:tcPr>
          <w:p w14:paraId="3D0F9102" w14:textId="4CC434DB" w:rsidR="004D2EA0" w:rsidRPr="00B12040" w:rsidRDefault="004D2EA0"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β</w:t>
            </w:r>
            <w:r w:rsidRPr="00B12040">
              <w:rPr>
                <w:rFonts w:eastAsia="Calibri" w:cstheme="minorHAnsi"/>
              </w:rPr>
              <w:t xml:space="preserve"> (°)</w:t>
            </w:r>
          </w:p>
        </w:tc>
        <w:tc>
          <w:tcPr>
            <w:tcW w:w="1417" w:type="dxa"/>
            <w:vAlign w:val="center"/>
          </w:tcPr>
          <w:p w14:paraId="193AC5C8" w14:textId="7644A1C0" w:rsidR="004D2EA0" w:rsidRPr="00B12040" w:rsidRDefault="004D2EA0"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V</w:t>
            </w:r>
            <w:r w:rsidRPr="00B12040">
              <w:rPr>
                <w:rFonts w:eastAsia="Calibri" w:cstheme="minorHAnsi"/>
              </w:rPr>
              <w:t xml:space="preserve"> (Å</w:t>
            </w:r>
            <w:r w:rsidRPr="00B12040">
              <w:rPr>
                <w:rFonts w:eastAsia="Calibri" w:cstheme="minorHAnsi"/>
                <w:vertAlign w:val="superscript"/>
              </w:rPr>
              <w:t>3</w:t>
            </w:r>
            <w:r w:rsidRPr="00B12040">
              <w:rPr>
                <w:rFonts w:eastAsia="Calibri" w:cstheme="minorHAnsi"/>
              </w:rPr>
              <w:t>)</w:t>
            </w:r>
          </w:p>
        </w:tc>
      </w:tr>
      <w:tr w:rsidR="004D2EA0" w:rsidRPr="00B12040" w14:paraId="5739F9F6" w14:textId="77777777" w:rsidTr="001E6DCA">
        <w:trPr>
          <w:trHeight w:val="276"/>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EC99AD6" w14:textId="77777777" w:rsidR="004D2EA0" w:rsidRPr="00B12040" w:rsidRDefault="004D2EA0" w:rsidP="00F66F52">
            <w:pPr>
              <w:spacing w:line="360" w:lineRule="auto"/>
              <w:rPr>
                <w:rFonts w:eastAsia="Calibri" w:cstheme="minorHAnsi"/>
                <w:b w:val="0"/>
                <w:bCs w:val="0"/>
              </w:rPr>
            </w:pPr>
            <w:r w:rsidRPr="00B12040">
              <w:rPr>
                <w:rFonts w:cstheme="minorHAnsi"/>
                <w:b w:val="0"/>
                <w:bCs w:val="0"/>
              </w:rPr>
              <w:t>100 K</w:t>
            </w:r>
          </w:p>
        </w:tc>
        <w:tc>
          <w:tcPr>
            <w:tcW w:w="851" w:type="dxa"/>
            <w:vAlign w:val="center"/>
          </w:tcPr>
          <w:p w14:paraId="35B779FD" w14:textId="2CB37A86"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530" w:type="dxa"/>
            <w:vAlign w:val="center"/>
          </w:tcPr>
          <w:p w14:paraId="17460033" w14:textId="242189FD"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11.58039(8)</w:t>
            </w:r>
          </w:p>
        </w:tc>
        <w:tc>
          <w:tcPr>
            <w:tcW w:w="1588" w:type="dxa"/>
            <w:vAlign w:val="center"/>
          </w:tcPr>
          <w:p w14:paraId="73827320"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31.74220(30)</w:t>
            </w:r>
          </w:p>
        </w:tc>
        <w:tc>
          <w:tcPr>
            <w:tcW w:w="1559" w:type="dxa"/>
            <w:vAlign w:val="center"/>
          </w:tcPr>
          <w:p w14:paraId="6E878137"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22.05036(13)</w:t>
            </w:r>
          </w:p>
        </w:tc>
        <w:tc>
          <w:tcPr>
            <w:tcW w:w="1418" w:type="dxa"/>
            <w:vAlign w:val="center"/>
          </w:tcPr>
          <w:p w14:paraId="5F751F14"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94.0771(6)</w:t>
            </w:r>
          </w:p>
        </w:tc>
        <w:tc>
          <w:tcPr>
            <w:tcW w:w="1417" w:type="dxa"/>
            <w:vAlign w:val="center"/>
          </w:tcPr>
          <w:p w14:paraId="2B362519"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8084.92(10)</w:t>
            </w:r>
          </w:p>
        </w:tc>
      </w:tr>
      <w:tr w:rsidR="004D2EA0" w:rsidRPr="00B12040" w14:paraId="3C044FBC" w14:textId="77777777" w:rsidTr="001E6DCA">
        <w:trPr>
          <w:trHeight w:val="276"/>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66372FF3" w14:textId="0E4C519D" w:rsidR="004D2EA0" w:rsidRPr="00B12040" w:rsidRDefault="004D2EA0" w:rsidP="00F66F52">
            <w:pPr>
              <w:spacing w:line="360" w:lineRule="auto"/>
              <w:rPr>
                <w:rFonts w:eastAsia="Calibri" w:cstheme="minorHAnsi"/>
                <w:b w:val="0"/>
                <w:bCs w:val="0"/>
              </w:rPr>
            </w:pPr>
            <w:r w:rsidRPr="00B12040">
              <w:rPr>
                <w:rFonts w:cstheme="minorHAnsi"/>
                <w:b w:val="0"/>
                <w:bCs w:val="0"/>
              </w:rPr>
              <w:t>0.00</w:t>
            </w:r>
            <w:r w:rsidR="00B31749" w:rsidRPr="00B12040">
              <w:rPr>
                <w:rFonts w:eastAsia="Calibri" w:cstheme="minorHAnsi"/>
                <w:b w:val="0"/>
                <w:bCs w:val="0"/>
              </w:rPr>
              <w:t xml:space="preserve"> GPa</w:t>
            </w:r>
          </w:p>
        </w:tc>
        <w:tc>
          <w:tcPr>
            <w:tcW w:w="851" w:type="dxa"/>
            <w:vAlign w:val="center"/>
          </w:tcPr>
          <w:p w14:paraId="6DF52F29" w14:textId="7C703859"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530" w:type="dxa"/>
            <w:vAlign w:val="center"/>
          </w:tcPr>
          <w:p w14:paraId="6E377875" w14:textId="5ACFB8E6"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11.64350(20)</w:t>
            </w:r>
          </w:p>
        </w:tc>
        <w:tc>
          <w:tcPr>
            <w:tcW w:w="1588" w:type="dxa"/>
            <w:vAlign w:val="center"/>
          </w:tcPr>
          <w:p w14:paraId="61151205"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32.4363(7)</w:t>
            </w:r>
          </w:p>
        </w:tc>
        <w:tc>
          <w:tcPr>
            <w:tcW w:w="1559" w:type="dxa"/>
            <w:vAlign w:val="center"/>
          </w:tcPr>
          <w:p w14:paraId="00612ADA"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22.35330(30)</w:t>
            </w:r>
          </w:p>
        </w:tc>
        <w:tc>
          <w:tcPr>
            <w:tcW w:w="1418" w:type="dxa"/>
            <w:vAlign w:val="center"/>
          </w:tcPr>
          <w:p w14:paraId="2AB5A94A"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94.4160(10)</w:t>
            </w:r>
          </w:p>
        </w:tc>
        <w:tc>
          <w:tcPr>
            <w:tcW w:w="1417" w:type="dxa"/>
            <w:vAlign w:val="center"/>
          </w:tcPr>
          <w:p w14:paraId="162C494A"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8417.20(30)</w:t>
            </w:r>
          </w:p>
        </w:tc>
      </w:tr>
      <w:tr w:rsidR="004D2EA0" w:rsidRPr="00B12040" w14:paraId="7C167491" w14:textId="77777777" w:rsidTr="001E6DCA">
        <w:trPr>
          <w:trHeight w:val="276"/>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0C73AD73" w14:textId="7C5CB0BE" w:rsidR="004D2EA0" w:rsidRPr="00B12040" w:rsidRDefault="004D2EA0" w:rsidP="00F66F52">
            <w:pPr>
              <w:spacing w:line="360" w:lineRule="auto"/>
              <w:rPr>
                <w:rFonts w:cstheme="minorHAnsi"/>
                <w:b w:val="0"/>
                <w:bCs w:val="0"/>
              </w:rPr>
            </w:pPr>
            <w:r w:rsidRPr="00B12040">
              <w:rPr>
                <w:rFonts w:cstheme="minorHAnsi"/>
                <w:b w:val="0"/>
                <w:bCs w:val="0"/>
              </w:rPr>
              <w:t>0.29</w:t>
            </w:r>
            <w:r w:rsidR="00B31749" w:rsidRPr="00B12040">
              <w:rPr>
                <w:rFonts w:eastAsia="Calibri" w:cstheme="minorHAnsi"/>
                <w:b w:val="0"/>
                <w:bCs w:val="0"/>
              </w:rPr>
              <w:t xml:space="preserve"> GPa</w:t>
            </w:r>
          </w:p>
        </w:tc>
        <w:tc>
          <w:tcPr>
            <w:tcW w:w="851" w:type="dxa"/>
            <w:vAlign w:val="center"/>
          </w:tcPr>
          <w:p w14:paraId="316A77D5" w14:textId="782EAE15"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530" w:type="dxa"/>
            <w:vAlign w:val="center"/>
          </w:tcPr>
          <w:p w14:paraId="4CD1D990" w14:textId="721F2F6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11.5207(6)</w:t>
            </w:r>
          </w:p>
        </w:tc>
        <w:tc>
          <w:tcPr>
            <w:tcW w:w="1588" w:type="dxa"/>
            <w:vAlign w:val="center"/>
          </w:tcPr>
          <w:p w14:paraId="2994396A"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31.798(11)</w:t>
            </w:r>
          </w:p>
        </w:tc>
        <w:tc>
          <w:tcPr>
            <w:tcW w:w="1559" w:type="dxa"/>
            <w:vAlign w:val="center"/>
          </w:tcPr>
          <w:p w14:paraId="366B51A7"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22.1159(13)</w:t>
            </w:r>
          </w:p>
        </w:tc>
        <w:tc>
          <w:tcPr>
            <w:tcW w:w="1418" w:type="dxa"/>
            <w:vAlign w:val="center"/>
          </w:tcPr>
          <w:p w14:paraId="4E284BB5"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94.249(5)</w:t>
            </w:r>
          </w:p>
        </w:tc>
        <w:tc>
          <w:tcPr>
            <w:tcW w:w="1417" w:type="dxa"/>
            <w:vAlign w:val="center"/>
          </w:tcPr>
          <w:p w14:paraId="7AED4900" w14:textId="53585102"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8080.0(3)</w:t>
            </w:r>
          </w:p>
        </w:tc>
      </w:tr>
      <w:tr w:rsidR="004D2EA0" w:rsidRPr="00B12040" w14:paraId="14C734CE" w14:textId="77777777" w:rsidTr="001E6DCA">
        <w:trPr>
          <w:trHeight w:val="276"/>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0482CA5A" w14:textId="2DEB72F0" w:rsidR="004D2EA0" w:rsidRPr="00B12040" w:rsidRDefault="004D2EA0" w:rsidP="00F66F52">
            <w:pPr>
              <w:spacing w:line="360" w:lineRule="auto"/>
              <w:rPr>
                <w:rFonts w:cstheme="minorHAnsi"/>
                <w:b w:val="0"/>
                <w:bCs w:val="0"/>
              </w:rPr>
            </w:pPr>
            <w:r w:rsidRPr="00B12040">
              <w:rPr>
                <w:rFonts w:cstheme="minorHAnsi"/>
                <w:b w:val="0"/>
                <w:bCs w:val="0"/>
              </w:rPr>
              <w:t>0.65</w:t>
            </w:r>
            <w:r w:rsidR="00B31749" w:rsidRPr="00B12040">
              <w:rPr>
                <w:rFonts w:eastAsia="Calibri" w:cstheme="minorHAnsi"/>
                <w:b w:val="0"/>
                <w:bCs w:val="0"/>
              </w:rPr>
              <w:t xml:space="preserve"> GPa</w:t>
            </w:r>
          </w:p>
        </w:tc>
        <w:tc>
          <w:tcPr>
            <w:tcW w:w="851" w:type="dxa"/>
            <w:vAlign w:val="center"/>
          </w:tcPr>
          <w:p w14:paraId="4CECCE54" w14:textId="31D9504B"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530" w:type="dxa"/>
            <w:vAlign w:val="center"/>
          </w:tcPr>
          <w:p w14:paraId="289992EC" w14:textId="5C83F221"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11.3774(5)</w:t>
            </w:r>
          </w:p>
        </w:tc>
        <w:tc>
          <w:tcPr>
            <w:tcW w:w="1588" w:type="dxa"/>
            <w:vAlign w:val="center"/>
          </w:tcPr>
          <w:p w14:paraId="26A6325D"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31.272(10)</w:t>
            </w:r>
          </w:p>
        </w:tc>
        <w:tc>
          <w:tcPr>
            <w:tcW w:w="1559" w:type="dxa"/>
            <w:vAlign w:val="center"/>
          </w:tcPr>
          <w:p w14:paraId="50E6F054"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21.8464(10)</w:t>
            </w:r>
          </w:p>
        </w:tc>
        <w:tc>
          <w:tcPr>
            <w:tcW w:w="1418" w:type="dxa"/>
            <w:vAlign w:val="center"/>
          </w:tcPr>
          <w:p w14:paraId="469E987D"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93.952(4)</w:t>
            </w:r>
          </w:p>
        </w:tc>
        <w:tc>
          <w:tcPr>
            <w:tcW w:w="1417" w:type="dxa"/>
            <w:vAlign w:val="center"/>
          </w:tcPr>
          <w:p w14:paraId="4D4CC24F" w14:textId="74112619"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7754.0(2)</w:t>
            </w:r>
          </w:p>
        </w:tc>
      </w:tr>
      <w:tr w:rsidR="004D2EA0" w:rsidRPr="00B12040" w14:paraId="0ECACB32" w14:textId="77777777" w:rsidTr="001E6DCA">
        <w:trPr>
          <w:trHeight w:val="276"/>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9419016" w14:textId="0D546A73" w:rsidR="004D2EA0" w:rsidRPr="00B12040" w:rsidRDefault="004D2EA0" w:rsidP="00F66F52">
            <w:pPr>
              <w:spacing w:line="360" w:lineRule="auto"/>
              <w:rPr>
                <w:rFonts w:cstheme="minorHAnsi"/>
                <w:b w:val="0"/>
                <w:bCs w:val="0"/>
              </w:rPr>
            </w:pPr>
            <w:r w:rsidRPr="00B12040">
              <w:rPr>
                <w:rFonts w:cstheme="minorHAnsi"/>
                <w:b w:val="0"/>
                <w:bCs w:val="0"/>
              </w:rPr>
              <w:t>1.10</w:t>
            </w:r>
            <w:r w:rsidR="00B31749" w:rsidRPr="00B12040">
              <w:rPr>
                <w:rFonts w:eastAsia="Calibri" w:cstheme="minorHAnsi"/>
                <w:b w:val="0"/>
                <w:bCs w:val="0"/>
              </w:rPr>
              <w:t xml:space="preserve"> GPa</w:t>
            </w:r>
          </w:p>
        </w:tc>
        <w:tc>
          <w:tcPr>
            <w:tcW w:w="851" w:type="dxa"/>
            <w:vAlign w:val="center"/>
          </w:tcPr>
          <w:p w14:paraId="270A1693" w14:textId="78EA200A"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530" w:type="dxa"/>
            <w:vAlign w:val="center"/>
          </w:tcPr>
          <w:p w14:paraId="23418040" w14:textId="33B44D66"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11.2808(4)</w:t>
            </w:r>
          </w:p>
        </w:tc>
        <w:tc>
          <w:tcPr>
            <w:tcW w:w="1588" w:type="dxa"/>
            <w:vAlign w:val="center"/>
          </w:tcPr>
          <w:p w14:paraId="22E1CC14"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31.152(9)</w:t>
            </w:r>
          </w:p>
        </w:tc>
        <w:tc>
          <w:tcPr>
            <w:tcW w:w="1559" w:type="dxa"/>
            <w:vAlign w:val="center"/>
          </w:tcPr>
          <w:p w14:paraId="4B5ED0EA"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21.6489(10)</w:t>
            </w:r>
          </w:p>
        </w:tc>
        <w:tc>
          <w:tcPr>
            <w:tcW w:w="1418" w:type="dxa"/>
            <w:vAlign w:val="center"/>
          </w:tcPr>
          <w:p w14:paraId="0F817CF3"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93.850(4)</w:t>
            </w:r>
          </w:p>
        </w:tc>
        <w:tc>
          <w:tcPr>
            <w:tcW w:w="1417" w:type="dxa"/>
            <w:vAlign w:val="center"/>
          </w:tcPr>
          <w:p w14:paraId="75A324E1" w14:textId="0E8DD7FB"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7591.0(2)</w:t>
            </w:r>
          </w:p>
        </w:tc>
      </w:tr>
      <w:tr w:rsidR="004D2EA0" w:rsidRPr="00B12040" w14:paraId="437A4619" w14:textId="77777777" w:rsidTr="001E6DCA">
        <w:trPr>
          <w:trHeight w:val="276"/>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14E1EF98" w14:textId="0B29F3C3" w:rsidR="004D2EA0" w:rsidRPr="00B12040" w:rsidRDefault="004D2EA0" w:rsidP="00F66F52">
            <w:pPr>
              <w:spacing w:line="360" w:lineRule="auto"/>
              <w:rPr>
                <w:rFonts w:cstheme="minorHAnsi"/>
                <w:b w:val="0"/>
                <w:bCs w:val="0"/>
              </w:rPr>
            </w:pPr>
            <w:r w:rsidRPr="00B12040">
              <w:rPr>
                <w:rFonts w:cstheme="minorHAnsi"/>
                <w:b w:val="0"/>
                <w:bCs w:val="0"/>
              </w:rPr>
              <w:t>2.00</w:t>
            </w:r>
            <w:r w:rsidR="00B31749" w:rsidRPr="00B12040">
              <w:rPr>
                <w:rFonts w:eastAsia="Calibri" w:cstheme="minorHAnsi"/>
                <w:b w:val="0"/>
                <w:bCs w:val="0"/>
              </w:rPr>
              <w:t xml:space="preserve"> GPa</w:t>
            </w:r>
          </w:p>
        </w:tc>
        <w:tc>
          <w:tcPr>
            <w:tcW w:w="851" w:type="dxa"/>
            <w:vAlign w:val="center"/>
          </w:tcPr>
          <w:p w14:paraId="26B02670" w14:textId="48DC14D2"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530" w:type="dxa"/>
            <w:vAlign w:val="center"/>
          </w:tcPr>
          <w:p w14:paraId="3AB15710" w14:textId="4910DB0C"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11.2000(6)</w:t>
            </w:r>
          </w:p>
        </w:tc>
        <w:tc>
          <w:tcPr>
            <w:tcW w:w="1588" w:type="dxa"/>
            <w:vAlign w:val="center"/>
          </w:tcPr>
          <w:p w14:paraId="4065C72C"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30.471(11)</w:t>
            </w:r>
          </w:p>
        </w:tc>
        <w:tc>
          <w:tcPr>
            <w:tcW w:w="1559" w:type="dxa"/>
            <w:vAlign w:val="center"/>
          </w:tcPr>
          <w:p w14:paraId="1B96ABF8"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21.4742(13)</w:t>
            </w:r>
          </w:p>
        </w:tc>
        <w:tc>
          <w:tcPr>
            <w:tcW w:w="1418" w:type="dxa"/>
            <w:vAlign w:val="center"/>
          </w:tcPr>
          <w:p w14:paraId="7E4FF96B"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93.731(4)</w:t>
            </w:r>
          </w:p>
        </w:tc>
        <w:tc>
          <w:tcPr>
            <w:tcW w:w="1417" w:type="dxa"/>
            <w:vAlign w:val="center"/>
          </w:tcPr>
          <w:p w14:paraId="5D208424" w14:textId="027FE2E8"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7313.0(3)</w:t>
            </w:r>
          </w:p>
        </w:tc>
      </w:tr>
      <w:tr w:rsidR="004D2EA0" w:rsidRPr="00B12040" w14:paraId="40D9CBFF" w14:textId="77777777" w:rsidTr="001E6DCA">
        <w:trPr>
          <w:trHeight w:val="276"/>
          <w:jc w:val="center"/>
        </w:trPr>
        <w:tc>
          <w:tcPr>
            <w:cnfStyle w:val="001000000000" w:firstRow="0" w:lastRow="0" w:firstColumn="1" w:lastColumn="0" w:oddVBand="0" w:evenVBand="0" w:oddHBand="0" w:evenHBand="0" w:firstRowFirstColumn="0" w:firstRowLastColumn="0" w:lastRowFirstColumn="0" w:lastRowLastColumn="0"/>
            <w:tcW w:w="1276" w:type="dxa"/>
            <w:tcBorders>
              <w:bottom w:val="dashed" w:sz="4" w:space="0" w:color="auto"/>
            </w:tcBorders>
            <w:vAlign w:val="center"/>
          </w:tcPr>
          <w:p w14:paraId="44E011EF" w14:textId="70A2B53A" w:rsidR="004D2EA0" w:rsidRPr="00B12040" w:rsidRDefault="004D2EA0" w:rsidP="00F66F52">
            <w:pPr>
              <w:spacing w:line="360" w:lineRule="auto"/>
              <w:rPr>
                <w:rFonts w:cstheme="minorHAnsi"/>
                <w:b w:val="0"/>
                <w:bCs w:val="0"/>
              </w:rPr>
            </w:pPr>
            <w:r w:rsidRPr="00B12040">
              <w:rPr>
                <w:rFonts w:cstheme="minorHAnsi"/>
                <w:b w:val="0"/>
                <w:bCs w:val="0"/>
              </w:rPr>
              <w:t>2.60</w:t>
            </w:r>
            <w:r w:rsidR="00B31749" w:rsidRPr="00B12040">
              <w:rPr>
                <w:rFonts w:eastAsia="Calibri" w:cstheme="minorHAnsi"/>
                <w:b w:val="0"/>
                <w:bCs w:val="0"/>
              </w:rPr>
              <w:t xml:space="preserve"> GPa</w:t>
            </w:r>
          </w:p>
        </w:tc>
        <w:tc>
          <w:tcPr>
            <w:tcW w:w="851" w:type="dxa"/>
            <w:tcBorders>
              <w:bottom w:val="dashed" w:sz="4" w:space="0" w:color="auto"/>
            </w:tcBorders>
            <w:vAlign w:val="center"/>
          </w:tcPr>
          <w:p w14:paraId="21527C75" w14:textId="3E17996D"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530" w:type="dxa"/>
            <w:tcBorders>
              <w:bottom w:val="dashed" w:sz="4" w:space="0" w:color="auto"/>
            </w:tcBorders>
            <w:vAlign w:val="center"/>
          </w:tcPr>
          <w:p w14:paraId="631CEA65" w14:textId="4EBF70AD"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11.0888(15)</w:t>
            </w:r>
          </w:p>
        </w:tc>
        <w:tc>
          <w:tcPr>
            <w:tcW w:w="1588" w:type="dxa"/>
            <w:tcBorders>
              <w:bottom w:val="dashed" w:sz="4" w:space="0" w:color="auto"/>
            </w:tcBorders>
            <w:vAlign w:val="center"/>
          </w:tcPr>
          <w:p w14:paraId="67590619"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30.350(30)</w:t>
            </w:r>
          </w:p>
        </w:tc>
        <w:tc>
          <w:tcPr>
            <w:tcW w:w="1559" w:type="dxa"/>
            <w:tcBorders>
              <w:bottom w:val="dashed" w:sz="4" w:space="0" w:color="auto"/>
            </w:tcBorders>
            <w:vAlign w:val="center"/>
          </w:tcPr>
          <w:p w14:paraId="5D4BCC04"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21.2160(30)</w:t>
            </w:r>
          </w:p>
        </w:tc>
        <w:tc>
          <w:tcPr>
            <w:tcW w:w="1418" w:type="dxa"/>
            <w:tcBorders>
              <w:bottom w:val="dashed" w:sz="4" w:space="0" w:color="auto"/>
            </w:tcBorders>
            <w:vAlign w:val="center"/>
          </w:tcPr>
          <w:p w14:paraId="3FDE949D"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93.628(12)</w:t>
            </w:r>
          </w:p>
        </w:tc>
        <w:tc>
          <w:tcPr>
            <w:tcW w:w="1417" w:type="dxa"/>
            <w:tcBorders>
              <w:bottom w:val="dashed" w:sz="4" w:space="0" w:color="auto"/>
            </w:tcBorders>
            <w:vAlign w:val="center"/>
          </w:tcPr>
          <w:p w14:paraId="58F818BC"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7127(7)</w:t>
            </w:r>
          </w:p>
        </w:tc>
      </w:tr>
      <w:tr w:rsidR="004D2EA0" w:rsidRPr="00B12040" w14:paraId="321C0C92" w14:textId="77777777" w:rsidTr="001E6DCA">
        <w:trPr>
          <w:trHeight w:val="276"/>
          <w:jc w:val="center"/>
        </w:trPr>
        <w:tc>
          <w:tcPr>
            <w:cnfStyle w:val="001000000000" w:firstRow="0" w:lastRow="0" w:firstColumn="1" w:lastColumn="0" w:oddVBand="0" w:evenVBand="0" w:oddHBand="0" w:evenHBand="0" w:firstRowFirstColumn="0" w:firstRowLastColumn="0" w:lastRowFirstColumn="0" w:lastRowLastColumn="0"/>
            <w:tcW w:w="1276" w:type="dxa"/>
            <w:tcBorders>
              <w:top w:val="dashed" w:sz="4" w:space="0" w:color="auto"/>
            </w:tcBorders>
            <w:vAlign w:val="center"/>
          </w:tcPr>
          <w:p w14:paraId="7E73DE75" w14:textId="1C77741C" w:rsidR="004D2EA0" w:rsidRPr="00B12040" w:rsidRDefault="004D2EA0" w:rsidP="00F66F52">
            <w:pPr>
              <w:spacing w:line="360" w:lineRule="auto"/>
              <w:rPr>
                <w:rFonts w:cstheme="minorHAnsi"/>
                <w:b w:val="0"/>
                <w:bCs w:val="0"/>
              </w:rPr>
            </w:pPr>
            <w:r w:rsidRPr="00B12040">
              <w:rPr>
                <w:rFonts w:cstheme="minorHAnsi"/>
                <w:b w:val="0"/>
                <w:bCs w:val="0"/>
              </w:rPr>
              <w:t>3.10</w:t>
            </w:r>
            <w:r w:rsidR="00B31749" w:rsidRPr="00B12040">
              <w:rPr>
                <w:rFonts w:eastAsia="Calibri" w:cstheme="minorHAnsi"/>
                <w:b w:val="0"/>
                <w:bCs w:val="0"/>
              </w:rPr>
              <w:t xml:space="preserve"> GPa</w:t>
            </w:r>
          </w:p>
        </w:tc>
        <w:tc>
          <w:tcPr>
            <w:tcW w:w="851" w:type="dxa"/>
            <w:tcBorders>
              <w:top w:val="dashed" w:sz="4" w:space="0" w:color="auto"/>
            </w:tcBorders>
            <w:vAlign w:val="center"/>
          </w:tcPr>
          <w:p w14:paraId="09B186A5" w14:textId="2A65BBF9"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530" w:type="dxa"/>
            <w:tcBorders>
              <w:top w:val="dashed" w:sz="4" w:space="0" w:color="auto"/>
            </w:tcBorders>
            <w:vAlign w:val="center"/>
          </w:tcPr>
          <w:p w14:paraId="3E2A3321" w14:textId="747D65A6"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10.9733(14)</w:t>
            </w:r>
          </w:p>
        </w:tc>
        <w:tc>
          <w:tcPr>
            <w:tcW w:w="1588" w:type="dxa"/>
            <w:tcBorders>
              <w:top w:val="dashed" w:sz="4" w:space="0" w:color="auto"/>
            </w:tcBorders>
            <w:vAlign w:val="center"/>
          </w:tcPr>
          <w:p w14:paraId="73F83FF1"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29.700(30)</w:t>
            </w:r>
          </w:p>
        </w:tc>
        <w:tc>
          <w:tcPr>
            <w:tcW w:w="1559" w:type="dxa"/>
            <w:tcBorders>
              <w:top w:val="dashed" w:sz="4" w:space="0" w:color="auto"/>
            </w:tcBorders>
            <w:vAlign w:val="center"/>
          </w:tcPr>
          <w:p w14:paraId="15BA0148"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21.0670(30)</w:t>
            </w:r>
          </w:p>
        </w:tc>
        <w:tc>
          <w:tcPr>
            <w:tcW w:w="1418" w:type="dxa"/>
            <w:tcBorders>
              <w:top w:val="dashed" w:sz="4" w:space="0" w:color="auto"/>
            </w:tcBorders>
            <w:vAlign w:val="center"/>
          </w:tcPr>
          <w:p w14:paraId="1BCFDD08"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93.599(11)</w:t>
            </w:r>
          </w:p>
        </w:tc>
        <w:tc>
          <w:tcPr>
            <w:tcW w:w="1417" w:type="dxa"/>
            <w:tcBorders>
              <w:top w:val="dashed" w:sz="4" w:space="0" w:color="auto"/>
            </w:tcBorders>
            <w:vAlign w:val="center"/>
          </w:tcPr>
          <w:p w14:paraId="105F4663"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6852(6)</w:t>
            </w:r>
          </w:p>
        </w:tc>
      </w:tr>
      <w:tr w:rsidR="004D2EA0" w:rsidRPr="00B12040" w14:paraId="1EFCAC5D" w14:textId="77777777" w:rsidTr="001E6DCA">
        <w:trPr>
          <w:trHeight w:val="276"/>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91B1740" w14:textId="26BBC1D2" w:rsidR="004D2EA0" w:rsidRPr="00B12040" w:rsidRDefault="004D2EA0" w:rsidP="00F66F52">
            <w:pPr>
              <w:spacing w:line="360" w:lineRule="auto"/>
              <w:rPr>
                <w:rFonts w:cstheme="minorHAnsi"/>
                <w:b w:val="0"/>
                <w:bCs w:val="0"/>
              </w:rPr>
            </w:pPr>
            <w:r w:rsidRPr="00B12040">
              <w:rPr>
                <w:rFonts w:cstheme="minorHAnsi"/>
                <w:b w:val="0"/>
                <w:bCs w:val="0"/>
              </w:rPr>
              <w:t>4.40</w:t>
            </w:r>
            <w:r w:rsidR="00B31749" w:rsidRPr="00B12040">
              <w:rPr>
                <w:rFonts w:eastAsia="Calibri" w:cstheme="minorHAnsi"/>
                <w:b w:val="0"/>
                <w:bCs w:val="0"/>
              </w:rPr>
              <w:t xml:space="preserve"> GPa</w:t>
            </w:r>
          </w:p>
        </w:tc>
        <w:tc>
          <w:tcPr>
            <w:tcW w:w="851" w:type="dxa"/>
            <w:vAlign w:val="center"/>
          </w:tcPr>
          <w:p w14:paraId="2ECE8B8A" w14:textId="1BE8FCFA"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P</w:t>
            </w:r>
            <w:r w:rsidRPr="00B12040">
              <w:rPr>
                <w:rFonts w:eastAsia="Calibri" w:cstheme="minorHAnsi"/>
              </w:rPr>
              <w:t>2</w:t>
            </w:r>
            <w:r w:rsidRPr="00B12040">
              <w:rPr>
                <w:rFonts w:eastAsia="Calibri" w:cstheme="minorHAnsi"/>
                <w:vertAlign w:val="subscript"/>
              </w:rPr>
              <w:t>1</w:t>
            </w:r>
            <w:r w:rsidRPr="00B12040">
              <w:rPr>
                <w:rFonts w:eastAsia="Calibri" w:cstheme="minorHAnsi"/>
              </w:rPr>
              <w:t>/</w:t>
            </w:r>
            <w:r w:rsidRPr="00B12040">
              <w:rPr>
                <w:rFonts w:eastAsia="Calibri" w:cstheme="minorHAnsi"/>
                <w:i/>
                <w:iCs/>
              </w:rPr>
              <w:t>c</w:t>
            </w:r>
          </w:p>
        </w:tc>
        <w:tc>
          <w:tcPr>
            <w:tcW w:w="1530" w:type="dxa"/>
            <w:vAlign w:val="center"/>
          </w:tcPr>
          <w:p w14:paraId="1F57E6C4" w14:textId="7A872CCC"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10.8973(15)</w:t>
            </w:r>
          </w:p>
        </w:tc>
        <w:tc>
          <w:tcPr>
            <w:tcW w:w="1588" w:type="dxa"/>
            <w:vAlign w:val="center"/>
          </w:tcPr>
          <w:p w14:paraId="0A3CB211"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29.010(30)</w:t>
            </w:r>
          </w:p>
        </w:tc>
        <w:tc>
          <w:tcPr>
            <w:tcW w:w="1559" w:type="dxa"/>
            <w:vAlign w:val="center"/>
          </w:tcPr>
          <w:p w14:paraId="5587E6E1"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20.8410(30)</w:t>
            </w:r>
          </w:p>
        </w:tc>
        <w:tc>
          <w:tcPr>
            <w:tcW w:w="1418" w:type="dxa"/>
            <w:vAlign w:val="center"/>
          </w:tcPr>
          <w:p w14:paraId="59B12220"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93.622(12)</w:t>
            </w:r>
          </w:p>
        </w:tc>
        <w:tc>
          <w:tcPr>
            <w:tcW w:w="1417" w:type="dxa"/>
            <w:vAlign w:val="center"/>
          </w:tcPr>
          <w:p w14:paraId="7B76FE09" w14:textId="77777777" w:rsidR="004D2EA0" w:rsidRPr="00B12040" w:rsidRDefault="004D2EA0" w:rsidP="00F66F5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6576(6)</w:t>
            </w:r>
          </w:p>
        </w:tc>
      </w:tr>
    </w:tbl>
    <w:p w14:paraId="63758569" w14:textId="6EF39A6B" w:rsidR="00C3777D" w:rsidRPr="00B12040" w:rsidRDefault="004535D1" w:rsidP="00D747E2">
      <w:pPr>
        <w:pStyle w:val="Caption"/>
        <w:keepNext/>
        <w:spacing w:line="360" w:lineRule="auto"/>
        <w:jc w:val="center"/>
        <w:rPr>
          <w:rFonts w:cstheme="minorHAnsi"/>
          <w:b/>
          <w:bCs/>
          <w:i w:val="0"/>
          <w:iCs w:val="0"/>
          <w:color w:val="auto"/>
          <w:sz w:val="22"/>
          <w:szCs w:val="22"/>
        </w:rPr>
      </w:pPr>
      <w:r w:rsidRPr="00B12040">
        <w:rPr>
          <w:noProof/>
        </w:rPr>
        <w:lastRenderedPageBreak/>
        <w:drawing>
          <wp:inline distT="0" distB="0" distL="0" distR="0" wp14:anchorId="53C3AC9A" wp14:editId="519D0466">
            <wp:extent cx="3317631" cy="2524796"/>
            <wp:effectExtent l="0" t="0" r="0" b="8890"/>
            <wp:docPr id="1534318720" name="Picture 1534318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38702" cy="2540832"/>
                    </a:xfrm>
                    <a:prstGeom prst="rect">
                      <a:avLst/>
                    </a:prstGeom>
                    <a:noFill/>
                    <a:ln>
                      <a:noFill/>
                    </a:ln>
                  </pic:spPr>
                </pic:pic>
              </a:graphicData>
            </a:graphic>
          </wp:inline>
        </w:drawing>
      </w:r>
    </w:p>
    <w:p w14:paraId="693E8C46" w14:textId="77502D03" w:rsidR="007218D0" w:rsidRPr="00B12040" w:rsidRDefault="00C3777D" w:rsidP="00F61695">
      <w:pPr>
        <w:pStyle w:val="Caption"/>
        <w:keepNext/>
        <w:spacing w:line="360" w:lineRule="auto"/>
        <w:rPr>
          <w:rFonts w:cstheme="minorHAnsi"/>
          <w:i w:val="0"/>
          <w:iCs w:val="0"/>
          <w:color w:val="auto"/>
          <w:sz w:val="22"/>
          <w:szCs w:val="22"/>
        </w:rPr>
      </w:pPr>
      <w:r w:rsidRPr="00B12040">
        <w:rPr>
          <w:rFonts w:cstheme="minorHAnsi"/>
          <w:b/>
          <w:bCs/>
          <w:i w:val="0"/>
          <w:iCs w:val="0"/>
          <w:color w:val="auto"/>
          <w:sz w:val="22"/>
          <w:szCs w:val="22"/>
        </w:rPr>
        <w:t>F</w:t>
      </w:r>
      <w:r w:rsidR="00864F23" w:rsidRPr="00B12040">
        <w:rPr>
          <w:rFonts w:cstheme="minorHAnsi"/>
          <w:b/>
          <w:bCs/>
          <w:i w:val="0"/>
          <w:iCs w:val="0"/>
          <w:color w:val="auto"/>
          <w:sz w:val="22"/>
          <w:szCs w:val="22"/>
        </w:rPr>
        <w:t>igure S</w:t>
      </w:r>
      <w:r w:rsidR="00BD501B" w:rsidRPr="00B12040">
        <w:rPr>
          <w:rFonts w:cstheme="minorHAnsi"/>
          <w:b/>
          <w:bCs/>
          <w:i w:val="0"/>
          <w:iCs w:val="0"/>
          <w:color w:val="auto"/>
          <w:sz w:val="22"/>
          <w:szCs w:val="22"/>
        </w:rPr>
        <w:t>3</w:t>
      </w:r>
      <w:r w:rsidR="00864F23" w:rsidRPr="00B12040">
        <w:rPr>
          <w:rFonts w:cstheme="minorHAnsi"/>
          <w:i w:val="0"/>
          <w:iCs w:val="0"/>
          <w:color w:val="auto"/>
          <w:sz w:val="22"/>
          <w:szCs w:val="22"/>
        </w:rPr>
        <w:t xml:space="preserve">. </w:t>
      </w:r>
      <w:r w:rsidR="0008012C" w:rsidRPr="00B12040">
        <w:rPr>
          <w:rFonts w:cstheme="minorHAnsi"/>
          <w:i w:val="0"/>
          <w:iCs w:val="0"/>
          <w:color w:val="auto"/>
          <w:sz w:val="22"/>
          <w:szCs w:val="22"/>
        </w:rPr>
        <w:t>Percentage change in u</w:t>
      </w:r>
      <w:r w:rsidR="00864F23" w:rsidRPr="00B12040">
        <w:rPr>
          <w:rFonts w:cstheme="minorHAnsi"/>
          <w:i w:val="0"/>
          <w:iCs w:val="0"/>
          <w:color w:val="auto"/>
          <w:sz w:val="22"/>
          <w:szCs w:val="22"/>
        </w:rPr>
        <w:t>nit cell parameters with variable pressure and temperature for</w:t>
      </w:r>
      <w:r w:rsidR="001E630B" w:rsidRPr="00B12040">
        <w:rPr>
          <w:rFonts w:cstheme="minorHAnsi"/>
          <w:i w:val="0"/>
          <w:iCs w:val="0"/>
          <w:color w:val="auto"/>
          <w:sz w:val="22"/>
          <w:szCs w:val="22"/>
        </w:rPr>
        <w:t xml:space="preserve"> </w:t>
      </w:r>
      <w:r w:rsidR="00864F23" w:rsidRPr="00B12040">
        <w:rPr>
          <w:rFonts w:cstheme="minorHAnsi"/>
          <w:b/>
          <w:bCs/>
          <w:i w:val="0"/>
          <w:iCs w:val="0"/>
          <w:color w:val="auto"/>
          <w:sz w:val="22"/>
          <w:szCs w:val="22"/>
        </w:rPr>
        <w:t>Me</w:t>
      </w:r>
      <w:r w:rsidRPr="00B12040">
        <w:rPr>
          <w:rFonts w:cstheme="minorHAnsi"/>
          <w:b/>
          <w:bCs/>
          <w:i w:val="0"/>
          <w:iCs w:val="0"/>
          <w:color w:val="auto"/>
          <w:sz w:val="22"/>
          <w:szCs w:val="22"/>
          <w:vertAlign w:val="subscript"/>
        </w:rPr>
        <w:t>2</w:t>
      </w:r>
      <w:r w:rsidR="00864F23" w:rsidRPr="00B12040">
        <w:rPr>
          <w:rFonts w:cstheme="minorHAnsi"/>
          <w:b/>
          <w:bCs/>
          <w:i w:val="0"/>
          <w:iCs w:val="0"/>
          <w:color w:val="auto"/>
          <w:sz w:val="22"/>
          <w:szCs w:val="22"/>
        </w:rPr>
        <w:t>tpa</w:t>
      </w:r>
      <w:r w:rsidR="00864F23" w:rsidRPr="00B12040">
        <w:rPr>
          <w:rFonts w:cstheme="minorHAnsi"/>
          <w:i w:val="0"/>
          <w:iCs w:val="0"/>
          <w:color w:val="auto"/>
          <w:sz w:val="22"/>
          <w:szCs w:val="22"/>
        </w:rPr>
        <w:t xml:space="preserve">. All high-pressure structures </w:t>
      </w:r>
      <w:r w:rsidR="001E562F" w:rsidRPr="00B12040">
        <w:rPr>
          <w:rFonts w:cstheme="minorHAnsi"/>
          <w:i w:val="0"/>
          <w:iCs w:val="0"/>
          <w:color w:val="auto"/>
          <w:sz w:val="22"/>
          <w:szCs w:val="22"/>
        </w:rPr>
        <w:t>were</w:t>
      </w:r>
      <w:r w:rsidR="00864F23" w:rsidRPr="00B12040">
        <w:rPr>
          <w:rFonts w:cstheme="minorHAnsi"/>
          <w:i w:val="0"/>
          <w:iCs w:val="0"/>
          <w:color w:val="auto"/>
          <w:sz w:val="22"/>
          <w:szCs w:val="22"/>
        </w:rPr>
        <w:t xml:space="preserve"> collected at 298 K.</w:t>
      </w:r>
    </w:p>
    <w:p w14:paraId="7B2372EA" w14:textId="04D2160C" w:rsidR="006D00F6" w:rsidRPr="00B12040" w:rsidRDefault="006214EE" w:rsidP="007218D0">
      <w:pPr>
        <w:pStyle w:val="Caption"/>
        <w:keepNext/>
        <w:spacing w:line="360" w:lineRule="auto"/>
        <w:jc w:val="center"/>
        <w:rPr>
          <w:rFonts w:cstheme="minorHAnsi"/>
          <w:i w:val="0"/>
          <w:iCs w:val="0"/>
          <w:color w:val="auto"/>
          <w:sz w:val="22"/>
          <w:szCs w:val="22"/>
        </w:rPr>
      </w:pPr>
      <w:r w:rsidRPr="00B12040">
        <w:rPr>
          <w:noProof/>
        </w:rPr>
        <w:drawing>
          <wp:inline distT="0" distB="0" distL="0" distR="0" wp14:anchorId="1FE7A735" wp14:editId="237B02D9">
            <wp:extent cx="3114136" cy="246170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24124" cy="2469601"/>
                    </a:xfrm>
                    <a:prstGeom prst="rect">
                      <a:avLst/>
                    </a:prstGeom>
                    <a:noFill/>
                    <a:ln>
                      <a:noFill/>
                    </a:ln>
                  </pic:spPr>
                </pic:pic>
              </a:graphicData>
            </a:graphic>
          </wp:inline>
        </w:drawing>
      </w:r>
    </w:p>
    <w:p w14:paraId="0730EACE" w14:textId="614FFE5F" w:rsidR="006F7505" w:rsidRPr="00B12040" w:rsidRDefault="00C3777D" w:rsidP="00552E53">
      <w:pPr>
        <w:pStyle w:val="Caption"/>
        <w:keepNext/>
        <w:spacing w:line="360" w:lineRule="auto"/>
        <w:rPr>
          <w:rFonts w:cstheme="minorHAnsi"/>
          <w:i w:val="0"/>
          <w:iCs w:val="0"/>
          <w:noProof/>
          <w:color w:val="auto"/>
          <w:sz w:val="22"/>
          <w:szCs w:val="22"/>
        </w:rPr>
      </w:pPr>
      <w:r w:rsidRPr="00B12040">
        <w:rPr>
          <w:rFonts w:cstheme="minorHAnsi"/>
          <w:b/>
          <w:bCs/>
          <w:i w:val="0"/>
          <w:iCs w:val="0"/>
          <w:color w:val="auto"/>
          <w:sz w:val="22"/>
          <w:szCs w:val="22"/>
        </w:rPr>
        <w:t>Figure S</w:t>
      </w:r>
      <w:r w:rsidR="00BD501B" w:rsidRPr="00B12040">
        <w:rPr>
          <w:rFonts w:cstheme="minorHAnsi"/>
          <w:b/>
          <w:bCs/>
          <w:i w:val="0"/>
          <w:iCs w:val="0"/>
          <w:color w:val="auto"/>
          <w:sz w:val="22"/>
          <w:szCs w:val="22"/>
        </w:rPr>
        <w:t>4</w:t>
      </w:r>
      <w:r w:rsidRPr="00B12040">
        <w:rPr>
          <w:rFonts w:cstheme="minorHAnsi"/>
          <w:i w:val="0"/>
          <w:iCs w:val="0"/>
          <w:color w:val="auto"/>
          <w:sz w:val="22"/>
          <w:szCs w:val="22"/>
        </w:rPr>
        <w:t xml:space="preserve">. Percentage change in unit cell parameters with variable pressure and temperature for </w:t>
      </w:r>
      <w:r w:rsidRPr="00B12040">
        <w:rPr>
          <w:rFonts w:cstheme="minorHAnsi"/>
          <w:b/>
          <w:bCs/>
          <w:i w:val="0"/>
          <w:iCs w:val="0"/>
          <w:color w:val="auto"/>
          <w:sz w:val="22"/>
          <w:szCs w:val="22"/>
        </w:rPr>
        <w:t>Me</w:t>
      </w:r>
      <w:r w:rsidRPr="00B12040">
        <w:rPr>
          <w:rFonts w:cstheme="minorHAnsi"/>
          <w:b/>
          <w:bCs/>
          <w:i w:val="0"/>
          <w:iCs w:val="0"/>
          <w:color w:val="auto"/>
          <w:sz w:val="22"/>
          <w:szCs w:val="22"/>
          <w:vertAlign w:val="subscript"/>
        </w:rPr>
        <w:t>3</w:t>
      </w:r>
      <w:r w:rsidRPr="00B12040">
        <w:rPr>
          <w:rFonts w:cstheme="minorHAnsi"/>
          <w:b/>
          <w:bCs/>
          <w:i w:val="0"/>
          <w:iCs w:val="0"/>
          <w:color w:val="auto"/>
          <w:sz w:val="22"/>
          <w:szCs w:val="22"/>
        </w:rPr>
        <w:t>tpa</w:t>
      </w:r>
      <w:r w:rsidRPr="00B12040">
        <w:rPr>
          <w:rFonts w:cstheme="minorHAnsi"/>
          <w:i w:val="0"/>
          <w:iCs w:val="0"/>
          <w:color w:val="auto"/>
          <w:sz w:val="22"/>
          <w:szCs w:val="22"/>
        </w:rPr>
        <w:t xml:space="preserve">. All high-pressure structures </w:t>
      </w:r>
      <w:r w:rsidR="001E562F" w:rsidRPr="00B12040">
        <w:rPr>
          <w:rFonts w:cstheme="minorHAnsi"/>
          <w:i w:val="0"/>
          <w:iCs w:val="0"/>
          <w:color w:val="auto"/>
          <w:sz w:val="22"/>
          <w:szCs w:val="22"/>
        </w:rPr>
        <w:t>were</w:t>
      </w:r>
      <w:r w:rsidRPr="00B12040">
        <w:rPr>
          <w:rFonts w:cstheme="minorHAnsi"/>
          <w:i w:val="0"/>
          <w:iCs w:val="0"/>
          <w:color w:val="auto"/>
          <w:sz w:val="22"/>
          <w:szCs w:val="22"/>
        </w:rPr>
        <w:t xml:space="preserve"> collected at 298 K.</w:t>
      </w:r>
      <w:r w:rsidR="006F7505" w:rsidRPr="00B12040">
        <w:rPr>
          <w:rFonts w:cstheme="minorHAnsi"/>
          <w:i w:val="0"/>
          <w:iCs w:val="0"/>
          <w:noProof/>
          <w:color w:val="auto"/>
          <w:sz w:val="22"/>
          <w:szCs w:val="22"/>
        </w:rPr>
        <w:t xml:space="preserve"> </w:t>
      </w:r>
    </w:p>
    <w:p w14:paraId="0712354B" w14:textId="097A50B9" w:rsidR="00650A1F" w:rsidRPr="00B12040" w:rsidRDefault="00650A1F" w:rsidP="006F7505">
      <w:pPr>
        <w:pStyle w:val="Caption"/>
        <w:keepNext/>
        <w:spacing w:line="360" w:lineRule="auto"/>
        <w:jc w:val="center"/>
        <w:rPr>
          <w:rFonts w:cstheme="minorHAnsi"/>
          <w:i w:val="0"/>
          <w:iCs w:val="0"/>
          <w:color w:val="auto"/>
          <w:sz w:val="22"/>
          <w:szCs w:val="22"/>
        </w:rPr>
      </w:pPr>
    </w:p>
    <w:p w14:paraId="74CE34BB" w14:textId="77777777" w:rsidR="00BD501B" w:rsidRPr="00B12040" w:rsidRDefault="00BD501B" w:rsidP="00BD501B"/>
    <w:p w14:paraId="4C98845D" w14:textId="77777777" w:rsidR="00BD501B" w:rsidRPr="00B12040" w:rsidRDefault="00BD501B" w:rsidP="00BD501B"/>
    <w:p w14:paraId="26739A1A" w14:textId="77777777" w:rsidR="00BD501B" w:rsidRPr="00B12040" w:rsidRDefault="00BD501B" w:rsidP="00BD501B"/>
    <w:p w14:paraId="587F1769" w14:textId="77777777" w:rsidR="00BD501B" w:rsidRPr="00B12040" w:rsidRDefault="00BD501B" w:rsidP="00BD501B"/>
    <w:p w14:paraId="2DBE4AF8" w14:textId="77777777" w:rsidR="00BD501B" w:rsidRPr="00B12040" w:rsidRDefault="00BD501B" w:rsidP="00BD501B"/>
    <w:p w14:paraId="012369B0" w14:textId="77777777" w:rsidR="00BD501B" w:rsidRPr="00B12040" w:rsidRDefault="00BD501B" w:rsidP="00BD501B"/>
    <w:p w14:paraId="0B7E5F29" w14:textId="660538D2" w:rsidR="004772BE" w:rsidRPr="00B12040" w:rsidRDefault="00866E3C" w:rsidP="00F66F52">
      <w:pPr>
        <w:spacing w:line="360" w:lineRule="auto"/>
        <w:ind w:left="720"/>
        <w:rPr>
          <w:rFonts w:cstheme="minorHAnsi"/>
          <w:b/>
          <w:bCs/>
        </w:rPr>
      </w:pPr>
      <w:r w:rsidRPr="00B12040">
        <w:rPr>
          <w:rFonts w:cstheme="minorHAnsi"/>
          <w:b/>
          <w:bCs/>
        </w:rPr>
        <w:lastRenderedPageBreak/>
        <w:t>S.4.</w:t>
      </w:r>
      <w:r w:rsidR="00581406" w:rsidRPr="00B12040">
        <w:rPr>
          <w:rFonts w:cstheme="minorHAnsi"/>
          <w:b/>
          <w:bCs/>
        </w:rPr>
        <w:t>3</w:t>
      </w:r>
      <w:r w:rsidRPr="00B12040">
        <w:rPr>
          <w:rFonts w:cstheme="minorHAnsi"/>
          <w:b/>
          <w:bCs/>
        </w:rPr>
        <w:t>. CoN</w:t>
      </w:r>
      <w:r w:rsidRPr="00B12040">
        <w:rPr>
          <w:rFonts w:cstheme="minorHAnsi"/>
          <w:b/>
          <w:bCs/>
          <w:vertAlign w:val="subscript"/>
        </w:rPr>
        <w:t>4</w:t>
      </w:r>
      <w:r w:rsidRPr="00B12040">
        <w:rPr>
          <w:rFonts w:cstheme="minorHAnsi"/>
          <w:b/>
          <w:bCs/>
        </w:rPr>
        <w:t>O</w:t>
      </w:r>
      <w:r w:rsidRPr="00B12040">
        <w:rPr>
          <w:rFonts w:cstheme="minorHAnsi"/>
          <w:b/>
          <w:bCs/>
          <w:vertAlign w:val="subscript"/>
        </w:rPr>
        <w:t>2</w:t>
      </w:r>
      <w:r w:rsidRPr="00B12040">
        <w:rPr>
          <w:rFonts w:cstheme="minorHAnsi"/>
          <w:b/>
          <w:bCs/>
        </w:rPr>
        <w:t xml:space="preserve"> Coordination Centres</w:t>
      </w:r>
    </w:p>
    <w:p w14:paraId="3CCFFEA5" w14:textId="6689D1EC" w:rsidR="001D5C33" w:rsidRPr="00B12040" w:rsidRDefault="00866E3C" w:rsidP="00F66F52">
      <w:pPr>
        <w:spacing w:line="360" w:lineRule="auto"/>
        <w:jc w:val="both"/>
        <w:rPr>
          <w:rFonts w:cstheme="minorHAnsi"/>
        </w:rPr>
      </w:pPr>
      <w:r w:rsidRPr="00B12040">
        <w:rPr>
          <w:rFonts w:cstheme="minorHAnsi"/>
        </w:rPr>
        <w:t xml:space="preserve">Octahedral coordination parameters were calculated using the </w:t>
      </w:r>
      <w:proofErr w:type="spellStart"/>
      <w:r w:rsidRPr="00B12040">
        <w:rPr>
          <w:rFonts w:cstheme="minorHAnsi"/>
        </w:rPr>
        <w:t>OctaDist</w:t>
      </w:r>
      <w:proofErr w:type="spellEnd"/>
      <w:r w:rsidRPr="00B12040">
        <w:rPr>
          <w:rFonts w:cstheme="minorHAnsi"/>
        </w:rPr>
        <w:t xml:space="preserve"> Program.</w:t>
      </w:r>
      <w:r w:rsidR="001D5C33" w:rsidRPr="00B12040">
        <w:rPr>
          <w:rFonts w:cstheme="minorHAnsi"/>
        </w:rPr>
        <w:fldChar w:fldCharType="begin"/>
      </w:r>
      <w:r w:rsidR="00AD22FC">
        <w:rPr>
          <w:rFonts w:cstheme="minorHAnsi"/>
        </w:rPr>
        <w:instrText xml:space="preserve"> ADDIN EN.CITE &lt;EndNote&gt;&lt;Cite&gt;&lt;Author&gt;Katkaew&lt;/Author&gt;&lt;Year&gt;2021&lt;/Year&gt;&lt;RecNum&gt;18&lt;/RecNum&gt;&lt;DisplayText&gt;&lt;style face="superscript"&gt;18&lt;/style&gt;&lt;/DisplayText&gt;&lt;record&gt;&lt;rec-number&gt;18&lt;/rec-number&gt;&lt;foreign-keys&gt;&lt;key app="EN" db-id="st9ftvtdwvppvqesftm5vvaq0d2xf2zxvpzr" timestamp="1709801970"&gt;18&lt;/key&gt;&lt;/foreign-keys&gt;&lt;ref-type name="Journal Article"&gt;17&lt;/ref-type&gt;&lt;contributors&gt;&lt;authors&gt;&lt;author&gt;Katkaew, R.&lt;/author&gt;&lt;author&gt;Tantirungrotechai, Y.&lt;/author&gt;&lt;author&gt;Harding, P.&lt;/author&gt;&lt;author&gt;Chastanet, G.&lt;/author&gt;&lt;author&gt;Guionneau, P.&lt;/author&gt;&lt;author&gt;Marchivie, M.&lt;/author&gt;&lt;author&gt;Harding, D. J.&lt;/author&gt;&lt;/authors&gt;&lt;/contributors&gt;&lt;titles&gt;&lt;title&gt;OctaDist: a tool for calculating distortion parameters in spin crossover and coordination complexes&lt;/title&gt;&lt;secondary-title&gt;Dalton Trans.&lt;/secondary-title&gt;&lt;/titles&gt;&lt;pages&gt;1086-1096&lt;/pages&gt;&lt;volume&gt;50&lt;/volume&gt;&lt;dates&gt;&lt;year&gt;2021&lt;/year&gt;&lt;/dates&gt;&lt;urls&gt;&lt;/urls&gt;&lt;/record&gt;&lt;/Cite&gt;&lt;/EndNote&gt;</w:instrText>
      </w:r>
      <w:r w:rsidR="001D5C33" w:rsidRPr="00B12040">
        <w:rPr>
          <w:rFonts w:cstheme="minorHAnsi"/>
        </w:rPr>
        <w:fldChar w:fldCharType="separate"/>
      </w:r>
      <w:r w:rsidR="005B10F1" w:rsidRPr="00B12040">
        <w:rPr>
          <w:rFonts w:cstheme="minorHAnsi"/>
          <w:noProof/>
          <w:vertAlign w:val="superscript"/>
        </w:rPr>
        <w:t>18</w:t>
      </w:r>
      <w:r w:rsidR="001D5C33" w:rsidRPr="00B12040">
        <w:rPr>
          <w:rFonts w:cstheme="minorHAnsi"/>
        </w:rPr>
        <w:fldChar w:fldCharType="end"/>
      </w:r>
      <w:r w:rsidRPr="00B12040">
        <w:rPr>
          <w:rFonts w:cstheme="minorHAnsi"/>
        </w:rPr>
        <w:t xml:space="preserve"> </w:t>
      </w:r>
      <w:r w:rsidR="001D5C33" w:rsidRPr="00B12040">
        <w:rPr>
          <w:rFonts w:cstheme="minorHAnsi"/>
        </w:rPr>
        <w:t>Definitions for each parameter are given below:</w:t>
      </w:r>
    </w:p>
    <w:p w14:paraId="01D99908" w14:textId="513F4D18" w:rsidR="001D5C33" w:rsidRPr="00B12040" w:rsidRDefault="001D5C33" w:rsidP="00F66F52">
      <w:pPr>
        <w:spacing w:line="360" w:lineRule="auto"/>
        <w:ind w:left="720"/>
        <w:jc w:val="both"/>
        <w:rPr>
          <w:rFonts w:cstheme="minorHAnsi"/>
        </w:rPr>
      </w:pPr>
      <w:proofErr w:type="spellStart"/>
      <w:r w:rsidRPr="00B12040">
        <w:rPr>
          <w:rFonts w:cstheme="minorHAnsi"/>
          <w:i/>
          <w:iCs/>
        </w:rPr>
        <w:t>d</w:t>
      </w:r>
      <w:r w:rsidRPr="00B12040">
        <w:rPr>
          <w:rFonts w:cstheme="minorHAnsi"/>
          <w:vertAlign w:val="subscript"/>
        </w:rPr>
        <w:t>mean</w:t>
      </w:r>
      <w:proofErr w:type="spellEnd"/>
      <w:r w:rsidRPr="00B12040">
        <w:rPr>
          <w:rFonts w:cstheme="minorHAnsi"/>
          <w:vertAlign w:val="subscript"/>
        </w:rPr>
        <w:t xml:space="preserve"> </w:t>
      </w:r>
      <w:r w:rsidRPr="00B12040">
        <w:rPr>
          <w:rFonts w:cstheme="minorHAnsi"/>
        </w:rPr>
        <w:t>is the average metal</w:t>
      </w:r>
      <w:r w:rsidRPr="00B12040">
        <w:rPr>
          <w:rFonts w:cstheme="minorHAnsi"/>
        </w:rPr>
        <w:noBreakHyphen/>
        <w:t>ligand bond length in the octahedral coordination sphere.</w:t>
      </w:r>
    </w:p>
    <w:p w14:paraId="67630DE0" w14:textId="77777777" w:rsidR="001D5C33" w:rsidRPr="00B12040" w:rsidRDefault="001D5C33" w:rsidP="00F66F52">
      <w:pPr>
        <w:spacing w:line="360" w:lineRule="auto"/>
        <w:ind w:left="720"/>
        <w:jc w:val="both"/>
        <w:rPr>
          <w:rFonts w:cstheme="minorHAnsi"/>
          <w:shd w:val="clear" w:color="auto" w:fill="FFFFFF"/>
        </w:rPr>
      </w:pPr>
      <w:r w:rsidRPr="00B12040">
        <w:rPr>
          <w:rStyle w:val="italic"/>
          <w:rFonts w:cstheme="minorHAnsi"/>
          <w:i/>
          <w:iCs/>
          <w:shd w:val="clear" w:color="auto" w:fill="FFFFFF"/>
        </w:rPr>
        <w:t>ζ</w:t>
      </w:r>
      <w:r w:rsidRPr="00B12040">
        <w:rPr>
          <w:rFonts w:cstheme="minorHAnsi"/>
          <w:shd w:val="clear" w:color="auto" w:fill="FFFFFF"/>
        </w:rPr>
        <w:t> is the average of the sum of the deviation of the six metal–ligand bond lengths around the central metal atom (</w:t>
      </w:r>
      <w:r w:rsidRPr="00B12040">
        <w:rPr>
          <w:rFonts w:cstheme="minorHAnsi"/>
          <w:i/>
          <w:iCs/>
          <w:shd w:val="clear" w:color="auto" w:fill="FFFFFF"/>
        </w:rPr>
        <w:t>d</w:t>
      </w:r>
      <w:r w:rsidRPr="00B12040">
        <w:rPr>
          <w:rFonts w:cstheme="minorHAnsi"/>
          <w:shd w:val="clear" w:color="auto" w:fill="FFFFFF"/>
          <w:vertAlign w:val="subscript"/>
        </w:rPr>
        <w:t>i</w:t>
      </w:r>
      <w:r w:rsidRPr="00B12040">
        <w:rPr>
          <w:rFonts w:cstheme="minorHAnsi"/>
          <w:shd w:val="clear" w:color="auto" w:fill="FFFFFF"/>
        </w:rPr>
        <w:t>) from the average value (</w:t>
      </w:r>
      <w:proofErr w:type="spellStart"/>
      <w:r w:rsidRPr="00B12040">
        <w:rPr>
          <w:rFonts w:cstheme="minorHAnsi"/>
          <w:i/>
          <w:iCs/>
          <w:shd w:val="clear" w:color="auto" w:fill="FFFFFF"/>
        </w:rPr>
        <w:t>d</w:t>
      </w:r>
      <w:r w:rsidRPr="00B12040">
        <w:rPr>
          <w:rFonts w:cstheme="minorHAnsi"/>
          <w:shd w:val="clear" w:color="auto" w:fill="FFFFFF"/>
          <w:vertAlign w:val="subscript"/>
        </w:rPr>
        <w:t>mean</w:t>
      </w:r>
      <w:proofErr w:type="spellEnd"/>
      <w:r w:rsidRPr="00B12040">
        <w:rPr>
          <w:rFonts w:cstheme="minorHAnsi"/>
          <w:shd w:val="clear" w:color="auto" w:fill="FFFFFF"/>
        </w:rPr>
        <w:t>).</w:t>
      </w:r>
    </w:p>
    <w:p w14:paraId="52FEA119" w14:textId="74726587" w:rsidR="001D5C33" w:rsidRPr="00B12040" w:rsidRDefault="001D5C33" w:rsidP="00F140B5">
      <w:pPr>
        <w:spacing w:line="360" w:lineRule="auto"/>
        <w:ind w:left="720"/>
        <w:jc w:val="center"/>
        <w:rPr>
          <w:rFonts w:cstheme="minorHAnsi"/>
          <w:shd w:val="clear" w:color="auto" w:fill="FFFFFF"/>
        </w:rPr>
      </w:pPr>
      <w:r w:rsidRPr="00B12040">
        <w:rPr>
          <w:rFonts w:cstheme="minorHAnsi"/>
          <w:noProof/>
        </w:rPr>
        <w:drawing>
          <wp:inline distT="0" distB="0" distL="0" distR="0" wp14:anchorId="7792D4AB" wp14:editId="56F5AE36">
            <wp:extent cx="1011115" cy="421859"/>
            <wp:effectExtent l="0" t="0" r="0" b="0"/>
            <wp:docPr id="2041105817" name="Picture 2041105817" descr="A picture containing font, text, graphics, wh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105817" name="Picture 5" descr="A picture containing font, text, graphics, white&#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53258" cy="439442"/>
                    </a:xfrm>
                    <a:prstGeom prst="rect">
                      <a:avLst/>
                    </a:prstGeom>
                    <a:noFill/>
                    <a:ln>
                      <a:noFill/>
                    </a:ln>
                  </pic:spPr>
                </pic:pic>
              </a:graphicData>
            </a:graphic>
          </wp:inline>
        </w:drawing>
      </w:r>
    </w:p>
    <w:p w14:paraId="48338A7B" w14:textId="77777777" w:rsidR="001D5C33" w:rsidRPr="00B12040" w:rsidRDefault="001D5C33" w:rsidP="00F66F52">
      <w:pPr>
        <w:spacing w:line="360" w:lineRule="auto"/>
        <w:ind w:left="720"/>
        <w:jc w:val="both"/>
        <w:rPr>
          <w:rFonts w:cstheme="minorHAnsi"/>
          <w:shd w:val="clear" w:color="auto" w:fill="FFFFFF"/>
        </w:rPr>
      </w:pPr>
      <w:r w:rsidRPr="00B12040">
        <w:rPr>
          <w:rStyle w:val="italic"/>
          <w:rFonts w:cstheme="minorHAnsi"/>
          <w:i/>
          <w:iCs/>
          <w:shd w:val="clear" w:color="auto" w:fill="FFFFFF"/>
        </w:rPr>
        <w:t>Σ</w:t>
      </w:r>
      <w:r w:rsidRPr="00B12040">
        <w:rPr>
          <w:rFonts w:cstheme="minorHAnsi"/>
          <w:shd w:val="clear" w:color="auto" w:fill="FFFFFF"/>
        </w:rPr>
        <w:t xml:space="preserve"> is the sum of the deviation of the twelve </w:t>
      </w:r>
      <w:r w:rsidRPr="00B12040">
        <w:rPr>
          <w:rFonts w:cstheme="minorHAnsi"/>
          <w:i/>
          <w:iCs/>
          <w:shd w:val="clear" w:color="auto" w:fill="FFFFFF"/>
        </w:rPr>
        <w:t>cis</w:t>
      </w:r>
      <w:r w:rsidRPr="00B12040">
        <w:rPr>
          <w:rFonts w:cstheme="minorHAnsi"/>
          <w:shd w:val="clear" w:color="auto" w:fill="FFFFFF"/>
        </w:rPr>
        <w:t xml:space="preserve"> ligand-metal-ligand angles away from 90°.</w:t>
      </w:r>
    </w:p>
    <w:p w14:paraId="5A5D8114" w14:textId="767D83BB" w:rsidR="001D5C33" w:rsidRPr="00B12040" w:rsidRDefault="001D5C33" w:rsidP="00F140B5">
      <w:pPr>
        <w:spacing w:line="360" w:lineRule="auto"/>
        <w:ind w:left="720"/>
        <w:jc w:val="center"/>
        <w:rPr>
          <w:rFonts w:cstheme="minorHAnsi"/>
          <w:shd w:val="clear" w:color="auto" w:fill="FFFFFF"/>
        </w:rPr>
      </w:pPr>
      <w:r w:rsidRPr="00B12040">
        <w:rPr>
          <w:rFonts w:cstheme="minorHAnsi"/>
          <w:noProof/>
        </w:rPr>
        <w:drawing>
          <wp:inline distT="0" distB="0" distL="0" distR="0" wp14:anchorId="55398C91" wp14:editId="7CEDBEAB">
            <wp:extent cx="822286" cy="404446"/>
            <wp:effectExtent l="0" t="0" r="0" b="0"/>
            <wp:docPr id="97012309" name="Picture 97012309" descr="A picture containing font, graphics, white, typograph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12309" name="Picture 4" descr="A picture containing font, graphics, white, typography&#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42610" cy="414442"/>
                    </a:xfrm>
                    <a:prstGeom prst="rect">
                      <a:avLst/>
                    </a:prstGeom>
                    <a:noFill/>
                    <a:ln>
                      <a:noFill/>
                    </a:ln>
                  </pic:spPr>
                </pic:pic>
              </a:graphicData>
            </a:graphic>
          </wp:inline>
        </w:drawing>
      </w:r>
    </w:p>
    <w:p w14:paraId="6EFFD2A8" w14:textId="77777777" w:rsidR="001D5C33" w:rsidRPr="00B12040" w:rsidRDefault="001D5C33" w:rsidP="00F66F52">
      <w:pPr>
        <w:spacing w:line="360" w:lineRule="auto"/>
        <w:ind w:left="720"/>
        <w:jc w:val="both"/>
        <w:rPr>
          <w:rFonts w:cstheme="minorHAnsi"/>
        </w:rPr>
      </w:pPr>
      <w:r w:rsidRPr="00B12040">
        <w:rPr>
          <w:rFonts w:cstheme="minorHAnsi"/>
          <w:i/>
          <w:iCs/>
        </w:rPr>
        <w:t>Θ</w:t>
      </w:r>
      <w:r w:rsidRPr="00B12040">
        <w:rPr>
          <w:rFonts w:cstheme="minorHAnsi"/>
        </w:rPr>
        <w:t xml:space="preserve"> is the sum of the deviation of 24 unique torsional angles between the ligand atoms on opposite triangular faces of the octahedron viewed along the pseudo-threefold axis (</w:t>
      </w:r>
      <w:proofErr w:type="spellStart"/>
      <w:r w:rsidRPr="00B12040">
        <w:rPr>
          <w:rFonts w:cstheme="minorHAnsi"/>
        </w:rPr>
        <w:t>θi</w:t>
      </w:r>
      <w:proofErr w:type="spellEnd"/>
      <w:r w:rsidRPr="00B12040">
        <w:rPr>
          <w:rFonts w:cstheme="minorHAnsi"/>
        </w:rPr>
        <w:t>) from 60°.</w:t>
      </w:r>
    </w:p>
    <w:p w14:paraId="2BA68C26" w14:textId="7C8E026C" w:rsidR="001D5C33" w:rsidRPr="00B12040" w:rsidRDefault="001D5C33" w:rsidP="00F140B5">
      <w:pPr>
        <w:spacing w:line="360" w:lineRule="auto"/>
        <w:ind w:left="720"/>
        <w:jc w:val="center"/>
        <w:rPr>
          <w:rFonts w:cstheme="minorHAnsi"/>
        </w:rPr>
      </w:pPr>
      <w:r w:rsidRPr="00B12040">
        <w:rPr>
          <w:rFonts w:cstheme="minorHAnsi"/>
          <w:noProof/>
        </w:rPr>
        <w:drawing>
          <wp:inline distT="0" distB="0" distL="0" distR="0" wp14:anchorId="703AEB71" wp14:editId="354B35CC">
            <wp:extent cx="764931" cy="370100"/>
            <wp:effectExtent l="0" t="0" r="0" b="0"/>
            <wp:docPr id="1667745623" name="Picture 1667745623" descr="A picture containing font, graphics, white,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745623" name="Picture 3" descr="A picture containing font, graphics, white, symbol&#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80750" cy="377754"/>
                    </a:xfrm>
                    <a:prstGeom prst="rect">
                      <a:avLst/>
                    </a:prstGeom>
                    <a:noFill/>
                    <a:ln>
                      <a:noFill/>
                    </a:ln>
                  </pic:spPr>
                </pic:pic>
              </a:graphicData>
            </a:graphic>
          </wp:inline>
        </w:drawing>
      </w:r>
    </w:p>
    <w:p w14:paraId="68B4CE68" w14:textId="4F1EC813" w:rsidR="001D5C33" w:rsidRPr="00B12040" w:rsidRDefault="00F61695" w:rsidP="00F66F52">
      <w:pPr>
        <w:spacing w:line="360" w:lineRule="auto"/>
        <w:jc w:val="both"/>
        <w:rPr>
          <w:rFonts w:cstheme="minorHAnsi"/>
        </w:rPr>
      </w:pPr>
      <w:r w:rsidRPr="00B12040">
        <w:rPr>
          <w:rFonts w:cstheme="minorHAnsi"/>
          <w:b/>
          <w:bCs/>
        </w:rPr>
        <w:t>Ta</w:t>
      </w:r>
      <w:r w:rsidR="00581406" w:rsidRPr="00B12040">
        <w:rPr>
          <w:rFonts w:cstheme="minorHAnsi"/>
          <w:b/>
          <w:bCs/>
        </w:rPr>
        <w:t>ble S5</w:t>
      </w:r>
      <w:r w:rsidR="00581406" w:rsidRPr="00B12040">
        <w:rPr>
          <w:rFonts w:cstheme="minorHAnsi"/>
        </w:rPr>
        <w:t>.</w:t>
      </w:r>
      <w:r w:rsidR="00420836" w:rsidRPr="00B12040">
        <w:rPr>
          <w:rFonts w:cstheme="minorHAnsi"/>
        </w:rPr>
        <w:t xml:space="preserve"> CoN</w:t>
      </w:r>
      <w:r w:rsidR="00420836" w:rsidRPr="00B12040">
        <w:rPr>
          <w:rFonts w:cstheme="minorHAnsi"/>
          <w:vertAlign w:val="subscript"/>
        </w:rPr>
        <w:t>4</w:t>
      </w:r>
      <w:r w:rsidR="00420836" w:rsidRPr="00B12040">
        <w:rPr>
          <w:rFonts w:cstheme="minorHAnsi"/>
        </w:rPr>
        <w:t>O</w:t>
      </w:r>
      <w:r w:rsidR="00420836" w:rsidRPr="00B12040">
        <w:rPr>
          <w:rFonts w:cstheme="minorHAnsi"/>
          <w:vertAlign w:val="subscript"/>
        </w:rPr>
        <w:t>2</w:t>
      </w:r>
      <w:r w:rsidR="00420836" w:rsidRPr="00B12040">
        <w:rPr>
          <w:rFonts w:cstheme="minorHAnsi"/>
        </w:rPr>
        <w:t xml:space="preserve"> octahedral coordination parameters</w:t>
      </w:r>
      <w:r w:rsidR="00B70711" w:rsidRPr="00B12040">
        <w:rPr>
          <w:rFonts w:cstheme="minorHAnsi"/>
        </w:rPr>
        <w:t xml:space="preserve"> for molecule A</w:t>
      </w:r>
      <w:r w:rsidR="00420836" w:rsidRPr="00B12040">
        <w:rPr>
          <w:rFonts w:cstheme="minorHAnsi"/>
        </w:rPr>
        <w:t xml:space="preserve"> in </w:t>
      </w:r>
      <w:r w:rsidR="00420836" w:rsidRPr="00B12040">
        <w:rPr>
          <w:rFonts w:cstheme="minorHAnsi"/>
          <w:b/>
          <w:bCs/>
        </w:rPr>
        <w:t>Me</w:t>
      </w:r>
      <w:r w:rsidR="00420836" w:rsidRPr="00B12040">
        <w:rPr>
          <w:rFonts w:cstheme="minorHAnsi"/>
          <w:b/>
          <w:bCs/>
          <w:vertAlign w:val="subscript"/>
        </w:rPr>
        <w:t>2</w:t>
      </w:r>
      <w:r w:rsidR="00420836" w:rsidRPr="00B12040">
        <w:rPr>
          <w:rFonts w:cstheme="minorHAnsi"/>
          <w:b/>
          <w:bCs/>
        </w:rPr>
        <w:t>tpa</w:t>
      </w:r>
      <w:r w:rsidR="00420836" w:rsidRPr="00B12040">
        <w:rPr>
          <w:rFonts w:cstheme="minorHAnsi"/>
        </w:rPr>
        <w:t xml:space="preserve">, calculated </w:t>
      </w:r>
      <w:r w:rsidR="00E63988" w:rsidRPr="00B12040">
        <w:rPr>
          <w:rFonts w:cstheme="minorHAnsi"/>
        </w:rPr>
        <w:t>using</w:t>
      </w:r>
      <w:r w:rsidR="00420836" w:rsidRPr="00B12040">
        <w:rPr>
          <w:rFonts w:cstheme="minorHAnsi"/>
        </w:rPr>
        <w:t xml:space="preserve"> Octadist.</w:t>
      </w:r>
      <w:r w:rsidR="00420836" w:rsidRPr="00B12040">
        <w:rPr>
          <w:rFonts w:cstheme="minorHAnsi"/>
        </w:rPr>
        <w:fldChar w:fldCharType="begin"/>
      </w:r>
      <w:r w:rsidR="00AD22FC">
        <w:rPr>
          <w:rFonts w:cstheme="minorHAnsi"/>
        </w:rPr>
        <w:instrText xml:space="preserve"> ADDIN EN.CITE &lt;EndNote&gt;&lt;Cite&gt;&lt;Author&gt;Katkaew&lt;/Author&gt;&lt;Year&gt;2021&lt;/Year&gt;&lt;RecNum&gt;18&lt;/RecNum&gt;&lt;DisplayText&gt;&lt;style face="superscript"&gt;18&lt;/style&gt;&lt;/DisplayText&gt;&lt;record&gt;&lt;rec-number&gt;18&lt;/rec-number&gt;&lt;foreign-keys&gt;&lt;key app="EN" db-id="st9ftvtdwvppvqesftm5vvaq0d2xf2zxvpzr" timestamp="1709801970"&gt;18&lt;/key&gt;&lt;/foreign-keys&gt;&lt;ref-type name="Journal Article"&gt;17&lt;/ref-type&gt;&lt;contributors&gt;&lt;authors&gt;&lt;author&gt;Katkaew, R.&lt;/author&gt;&lt;author&gt;Tantirungrotechai, Y.&lt;/author&gt;&lt;author&gt;Harding, P.&lt;/author&gt;&lt;author&gt;Chastanet, G.&lt;/author&gt;&lt;author&gt;Guionneau, P.&lt;/author&gt;&lt;author&gt;Marchivie, M.&lt;/author&gt;&lt;author&gt;Harding, D. J.&lt;/author&gt;&lt;/authors&gt;&lt;/contributors&gt;&lt;titles&gt;&lt;title&gt;OctaDist: a tool for calculating distortion parameters in spin crossover and coordination complexes&lt;/title&gt;&lt;secondary-title&gt;Dalton Trans.&lt;/secondary-title&gt;&lt;/titles&gt;&lt;pages&gt;1086-1096&lt;/pages&gt;&lt;volume&gt;50&lt;/volume&gt;&lt;dates&gt;&lt;year&gt;2021&lt;/year&gt;&lt;/dates&gt;&lt;urls&gt;&lt;/urls&gt;&lt;/record&gt;&lt;/Cite&gt;&lt;/EndNote&gt;</w:instrText>
      </w:r>
      <w:r w:rsidR="00420836" w:rsidRPr="00B12040">
        <w:rPr>
          <w:rFonts w:cstheme="minorHAnsi"/>
        </w:rPr>
        <w:fldChar w:fldCharType="separate"/>
      </w:r>
      <w:r w:rsidR="005B10F1" w:rsidRPr="00B12040">
        <w:rPr>
          <w:rFonts w:cstheme="minorHAnsi"/>
          <w:noProof/>
          <w:vertAlign w:val="superscript"/>
        </w:rPr>
        <w:t>18</w:t>
      </w:r>
      <w:r w:rsidR="00420836" w:rsidRPr="00B12040">
        <w:rPr>
          <w:rFonts w:cstheme="minorHAnsi"/>
        </w:rPr>
        <w:fldChar w:fldCharType="end"/>
      </w:r>
      <w:r w:rsidR="00916C4C" w:rsidRPr="00B12040">
        <w:rPr>
          <w:rFonts w:cstheme="minorHAnsi"/>
        </w:rPr>
        <w:t xml:space="preserve"> All high-pressure structures were collected at 298 K. </w:t>
      </w:r>
    </w:p>
    <w:tbl>
      <w:tblPr>
        <w:tblStyle w:val="PlainTable2"/>
        <w:tblW w:w="7797" w:type="dxa"/>
        <w:jc w:val="center"/>
        <w:tblLayout w:type="fixed"/>
        <w:tblLook w:val="06A0" w:firstRow="1" w:lastRow="0" w:firstColumn="1" w:lastColumn="0" w:noHBand="1" w:noVBand="1"/>
      </w:tblPr>
      <w:tblGrid>
        <w:gridCol w:w="1380"/>
        <w:gridCol w:w="1314"/>
        <w:gridCol w:w="1134"/>
        <w:gridCol w:w="1134"/>
        <w:gridCol w:w="1417"/>
        <w:gridCol w:w="1418"/>
      </w:tblGrid>
      <w:tr w:rsidR="00420836" w:rsidRPr="00B12040" w14:paraId="2DAE9969" w14:textId="77777777" w:rsidTr="00523279">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3549C7D1" w14:textId="597DA4AC" w:rsidR="00420836" w:rsidRPr="00B12040" w:rsidRDefault="00420836" w:rsidP="00F66F52">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1314" w:type="dxa"/>
            <w:vAlign w:val="center"/>
          </w:tcPr>
          <w:p w14:paraId="6A835E09" w14:textId="179085AF" w:rsidR="00420836" w:rsidRPr="00B12040" w:rsidRDefault="00420836"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proofErr w:type="spellStart"/>
            <w:r w:rsidRPr="00B12040">
              <w:rPr>
                <w:rFonts w:eastAsia="Calibri" w:cstheme="minorHAnsi"/>
                <w:i/>
                <w:iCs/>
                <w:color w:val="000000" w:themeColor="text1"/>
              </w:rPr>
              <w:t>d</w:t>
            </w:r>
            <w:r w:rsidRPr="00B12040">
              <w:rPr>
                <w:rFonts w:eastAsia="Calibri" w:cstheme="minorHAnsi"/>
                <w:color w:val="000000" w:themeColor="text1"/>
                <w:vertAlign w:val="subscript"/>
              </w:rPr>
              <w:t>mean</w:t>
            </w:r>
            <w:proofErr w:type="spellEnd"/>
            <w:r w:rsidRPr="00B12040">
              <w:rPr>
                <w:rFonts w:eastAsia="Calibri" w:cstheme="minorHAnsi"/>
                <w:color w:val="000000" w:themeColor="text1"/>
              </w:rPr>
              <w:t xml:space="preserve"> (</w:t>
            </w:r>
            <w:r w:rsidRPr="00B12040">
              <w:rPr>
                <w:rFonts w:eastAsia="Calibri" w:cstheme="minorHAnsi"/>
                <w:caps/>
                <w:color w:val="000000" w:themeColor="text1"/>
              </w:rPr>
              <w:t>å)</w:t>
            </w:r>
          </w:p>
        </w:tc>
        <w:tc>
          <w:tcPr>
            <w:tcW w:w="1134" w:type="dxa"/>
            <w:vAlign w:val="center"/>
          </w:tcPr>
          <w:p w14:paraId="4CBB798D" w14:textId="77777777" w:rsidR="00420836" w:rsidRPr="00B12040" w:rsidRDefault="00420836"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i"/>
                </m:rPr>
                <w:rPr>
                  <w:rFonts w:ascii="Cambria Math" w:eastAsia="Calibri" w:hAnsi="Cambria Math" w:cstheme="minorHAnsi"/>
                  <w:color w:val="000000" w:themeColor="text1"/>
                </w:rPr>
                <m:t>ζ</m:t>
              </m:r>
            </m:oMath>
            <w:r w:rsidRPr="00B12040">
              <w:rPr>
                <w:rFonts w:eastAsiaTheme="minorEastAsia" w:cstheme="minorHAnsi"/>
                <w:color w:val="000000" w:themeColor="text1"/>
              </w:rPr>
              <w:t xml:space="preserve"> (</w:t>
            </w:r>
            <w:r w:rsidRPr="00B12040">
              <w:rPr>
                <w:rFonts w:eastAsia="Calibri" w:cstheme="minorHAnsi"/>
                <w:caps/>
                <w:color w:val="000000" w:themeColor="text1"/>
              </w:rPr>
              <w:t>å)</w:t>
            </w:r>
          </w:p>
        </w:tc>
        <w:tc>
          <w:tcPr>
            <w:tcW w:w="1134" w:type="dxa"/>
            <w:vAlign w:val="center"/>
          </w:tcPr>
          <w:p w14:paraId="4F3300D8" w14:textId="77777777" w:rsidR="00420836" w:rsidRPr="00B12040" w:rsidRDefault="00420836"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
                </m:rPr>
                <w:rPr>
                  <w:rFonts w:ascii="Cambria Math" w:eastAsiaTheme="minorEastAsia" w:hAnsi="Cambria Math" w:cstheme="minorHAnsi"/>
                  <w:color w:val="000000" w:themeColor="text1"/>
                </w:rPr>
                <m:t>Δ</m:t>
              </m:r>
            </m:oMath>
            <w:r w:rsidRPr="00B12040">
              <w:rPr>
                <w:rFonts w:eastAsiaTheme="minorEastAsia" w:cstheme="minorHAnsi"/>
                <w:color w:val="000000" w:themeColor="text1"/>
              </w:rPr>
              <w:t xml:space="preserve"> (</w:t>
            </w:r>
            <w:r w:rsidRPr="00B12040">
              <w:rPr>
                <w:rFonts w:eastAsia="Calibri" w:cstheme="minorHAnsi"/>
                <w:caps/>
                <w:color w:val="000000" w:themeColor="text1"/>
              </w:rPr>
              <w:t>å)</w:t>
            </w:r>
          </w:p>
        </w:tc>
        <w:tc>
          <w:tcPr>
            <w:tcW w:w="1417" w:type="dxa"/>
            <w:vAlign w:val="center"/>
          </w:tcPr>
          <w:p w14:paraId="72B44A83" w14:textId="77777777" w:rsidR="00420836" w:rsidRPr="00B12040" w:rsidRDefault="00420836"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
                </m:rPr>
                <w:rPr>
                  <w:rFonts w:ascii="Cambria Math" w:eastAsiaTheme="minorEastAsia" w:hAnsi="Cambria Math" w:cstheme="minorHAnsi"/>
                  <w:color w:val="000000" w:themeColor="text1"/>
                </w:rPr>
                <m:t>Σ</m:t>
              </m:r>
            </m:oMath>
            <w:r w:rsidRPr="00B12040">
              <w:rPr>
                <w:rFonts w:eastAsiaTheme="minorEastAsia" w:cstheme="minorHAnsi"/>
                <w:color w:val="000000" w:themeColor="text1"/>
              </w:rPr>
              <w:t xml:space="preserve"> (°</w:t>
            </w:r>
            <w:r w:rsidRPr="00B12040">
              <w:rPr>
                <w:rFonts w:eastAsia="Calibri" w:cstheme="minorHAnsi"/>
                <w:caps/>
                <w:color w:val="000000" w:themeColor="text1"/>
              </w:rPr>
              <w:t>)</w:t>
            </w:r>
          </w:p>
        </w:tc>
        <w:tc>
          <w:tcPr>
            <w:tcW w:w="1418" w:type="dxa"/>
            <w:vAlign w:val="center"/>
          </w:tcPr>
          <w:p w14:paraId="099B80F3" w14:textId="77777777" w:rsidR="00420836" w:rsidRPr="00B12040" w:rsidRDefault="00420836"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i"/>
                </m:rPr>
                <w:rPr>
                  <w:rFonts w:ascii="Cambria Math" w:eastAsiaTheme="minorEastAsia" w:hAnsi="Cambria Math" w:cstheme="minorHAnsi"/>
                  <w:color w:val="000000" w:themeColor="text1"/>
                </w:rPr>
                <m:t>θ</m:t>
              </m:r>
            </m:oMath>
            <w:r w:rsidRPr="00B12040">
              <w:rPr>
                <w:rFonts w:eastAsiaTheme="minorEastAsia" w:cstheme="minorHAnsi"/>
                <w:color w:val="000000" w:themeColor="text1"/>
              </w:rPr>
              <w:t xml:space="preserve"> (°</w:t>
            </w:r>
            <w:r w:rsidRPr="00B12040">
              <w:rPr>
                <w:rFonts w:eastAsia="Calibri" w:cstheme="minorHAnsi"/>
                <w:caps/>
                <w:color w:val="000000" w:themeColor="text1"/>
              </w:rPr>
              <w:t>)</w:t>
            </w:r>
          </w:p>
        </w:tc>
      </w:tr>
      <w:tr w:rsidR="00F94C89" w:rsidRPr="00B12040" w14:paraId="322AE997" w14:textId="77777777" w:rsidTr="00523279">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bottom w:val="dashed" w:sz="4" w:space="0" w:color="auto"/>
            </w:tcBorders>
            <w:vAlign w:val="center"/>
          </w:tcPr>
          <w:p w14:paraId="1E400E4A" w14:textId="77777777" w:rsidR="00F94C89" w:rsidRPr="00B12040" w:rsidRDefault="00F94C89" w:rsidP="00F94C89">
            <w:pPr>
              <w:spacing w:line="360" w:lineRule="auto"/>
              <w:rPr>
                <w:rFonts w:eastAsia="Calibri" w:cstheme="minorHAnsi"/>
                <w:b w:val="0"/>
                <w:bCs w:val="0"/>
                <w:color w:val="000000" w:themeColor="text1"/>
              </w:rPr>
            </w:pPr>
            <w:r w:rsidRPr="00B12040">
              <w:rPr>
                <w:rFonts w:eastAsia="Calibri" w:cstheme="minorHAnsi"/>
                <w:b w:val="0"/>
                <w:bCs w:val="0"/>
                <w:color w:val="000000" w:themeColor="text1"/>
              </w:rPr>
              <w:t>95 K</w:t>
            </w:r>
          </w:p>
        </w:tc>
        <w:tc>
          <w:tcPr>
            <w:tcW w:w="1314" w:type="dxa"/>
            <w:tcBorders>
              <w:bottom w:val="dashed" w:sz="4" w:space="0" w:color="auto"/>
            </w:tcBorders>
            <w:vAlign w:val="bottom"/>
          </w:tcPr>
          <w:p w14:paraId="1A70E8C1" w14:textId="3E5EEB55"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1.9952(21)</w:t>
            </w:r>
          </w:p>
        </w:tc>
        <w:tc>
          <w:tcPr>
            <w:tcW w:w="1134" w:type="dxa"/>
            <w:tcBorders>
              <w:bottom w:val="dashed" w:sz="4" w:space="0" w:color="auto"/>
            </w:tcBorders>
            <w:vAlign w:val="bottom"/>
          </w:tcPr>
          <w:p w14:paraId="789DEC9B" w14:textId="22E94910"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0.356(11)</w:t>
            </w:r>
          </w:p>
        </w:tc>
        <w:tc>
          <w:tcPr>
            <w:tcW w:w="1134" w:type="dxa"/>
            <w:tcBorders>
              <w:bottom w:val="dashed" w:sz="4" w:space="0" w:color="auto"/>
            </w:tcBorders>
            <w:vAlign w:val="bottom"/>
          </w:tcPr>
          <w:p w14:paraId="5D8AF4DC" w14:textId="4D781395"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0.312(11)</w:t>
            </w:r>
          </w:p>
        </w:tc>
        <w:tc>
          <w:tcPr>
            <w:tcW w:w="1417" w:type="dxa"/>
            <w:tcBorders>
              <w:bottom w:val="dashed" w:sz="4" w:space="0" w:color="auto"/>
            </w:tcBorders>
            <w:vAlign w:val="bottom"/>
          </w:tcPr>
          <w:p w14:paraId="36E0942F" w14:textId="55FAFF82"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0.00107(7)</w:t>
            </w:r>
          </w:p>
        </w:tc>
        <w:tc>
          <w:tcPr>
            <w:tcW w:w="1418" w:type="dxa"/>
            <w:tcBorders>
              <w:bottom w:val="dashed" w:sz="4" w:space="0" w:color="auto"/>
            </w:tcBorders>
            <w:vAlign w:val="bottom"/>
          </w:tcPr>
          <w:p w14:paraId="60A19701" w14:textId="527404D9"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0.00083(6)</w:t>
            </w:r>
          </w:p>
        </w:tc>
      </w:tr>
      <w:tr w:rsidR="00F94C89" w:rsidRPr="00B12040" w14:paraId="6ADAE5E8" w14:textId="77777777" w:rsidTr="00523279">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top w:val="dashed" w:sz="4" w:space="0" w:color="auto"/>
              <w:bottom w:val="dashed" w:sz="4" w:space="0" w:color="auto"/>
            </w:tcBorders>
            <w:vAlign w:val="center"/>
          </w:tcPr>
          <w:p w14:paraId="335012BC" w14:textId="77777777" w:rsidR="00F94C89" w:rsidRPr="00B12040" w:rsidRDefault="00F94C89" w:rsidP="00F94C89">
            <w:pPr>
              <w:spacing w:line="360" w:lineRule="auto"/>
              <w:rPr>
                <w:rFonts w:eastAsia="Calibri" w:cstheme="minorHAnsi"/>
                <w:b w:val="0"/>
                <w:bCs w:val="0"/>
                <w:color w:val="000000" w:themeColor="text1"/>
              </w:rPr>
            </w:pPr>
            <w:r w:rsidRPr="00B12040">
              <w:rPr>
                <w:rFonts w:eastAsia="Calibri" w:cstheme="minorHAnsi"/>
                <w:b w:val="0"/>
                <w:bCs w:val="0"/>
                <w:color w:val="000000" w:themeColor="text1"/>
              </w:rPr>
              <w:t>155 K</w:t>
            </w:r>
          </w:p>
        </w:tc>
        <w:tc>
          <w:tcPr>
            <w:tcW w:w="1314" w:type="dxa"/>
            <w:tcBorders>
              <w:top w:val="dashed" w:sz="4" w:space="0" w:color="auto"/>
              <w:bottom w:val="dashed" w:sz="4" w:space="0" w:color="auto"/>
            </w:tcBorders>
            <w:vAlign w:val="bottom"/>
          </w:tcPr>
          <w:p w14:paraId="21EB77B6" w14:textId="21DCD896"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2.0950(20)</w:t>
            </w:r>
          </w:p>
        </w:tc>
        <w:tc>
          <w:tcPr>
            <w:tcW w:w="1134" w:type="dxa"/>
            <w:tcBorders>
              <w:top w:val="dashed" w:sz="4" w:space="0" w:color="auto"/>
              <w:bottom w:val="dashed" w:sz="4" w:space="0" w:color="auto"/>
            </w:tcBorders>
            <w:vAlign w:val="bottom"/>
          </w:tcPr>
          <w:p w14:paraId="615C4A8C" w14:textId="1936046A"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0.299(11)</w:t>
            </w:r>
          </w:p>
        </w:tc>
        <w:tc>
          <w:tcPr>
            <w:tcW w:w="1134" w:type="dxa"/>
            <w:tcBorders>
              <w:top w:val="dashed" w:sz="4" w:space="0" w:color="auto"/>
              <w:bottom w:val="dashed" w:sz="4" w:space="0" w:color="auto"/>
            </w:tcBorders>
            <w:vAlign w:val="bottom"/>
          </w:tcPr>
          <w:p w14:paraId="2CA4B700" w14:textId="5CADC798"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0.326(11)</w:t>
            </w:r>
          </w:p>
        </w:tc>
        <w:tc>
          <w:tcPr>
            <w:tcW w:w="1417" w:type="dxa"/>
            <w:tcBorders>
              <w:top w:val="dashed" w:sz="4" w:space="0" w:color="auto"/>
              <w:bottom w:val="dashed" w:sz="4" w:space="0" w:color="auto"/>
            </w:tcBorders>
            <w:vAlign w:val="bottom"/>
          </w:tcPr>
          <w:p w14:paraId="460D422F" w14:textId="4D3F6AB8"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0.00081(5)</w:t>
            </w:r>
          </w:p>
        </w:tc>
        <w:tc>
          <w:tcPr>
            <w:tcW w:w="1418" w:type="dxa"/>
            <w:tcBorders>
              <w:top w:val="dashed" w:sz="4" w:space="0" w:color="auto"/>
              <w:bottom w:val="dashed" w:sz="4" w:space="0" w:color="auto"/>
            </w:tcBorders>
            <w:vAlign w:val="bottom"/>
          </w:tcPr>
          <w:p w14:paraId="05B0CDFC" w14:textId="094BE5D5"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0.00096(6)</w:t>
            </w:r>
          </w:p>
        </w:tc>
      </w:tr>
      <w:tr w:rsidR="00F94C89" w:rsidRPr="00B12040" w14:paraId="5A19CA2F" w14:textId="77777777" w:rsidTr="00523279">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top w:val="dashed" w:sz="4" w:space="0" w:color="auto"/>
            </w:tcBorders>
            <w:vAlign w:val="center"/>
          </w:tcPr>
          <w:p w14:paraId="6AB2D94F" w14:textId="18A98635" w:rsidR="00F94C89" w:rsidRPr="00B12040" w:rsidRDefault="00F94C89" w:rsidP="00F94C89">
            <w:pPr>
              <w:spacing w:line="360" w:lineRule="auto"/>
              <w:rPr>
                <w:rFonts w:cstheme="minorHAnsi"/>
              </w:rPr>
            </w:pPr>
            <w:r w:rsidRPr="00B12040">
              <w:rPr>
                <w:rFonts w:eastAsia="Calibri" w:cstheme="minorHAnsi"/>
                <w:b w:val="0"/>
                <w:bCs w:val="0"/>
                <w:color w:val="000000" w:themeColor="text1"/>
              </w:rPr>
              <w:t>0.00</w:t>
            </w:r>
            <w:r w:rsidR="00B31749" w:rsidRPr="00B12040">
              <w:rPr>
                <w:rFonts w:eastAsia="Calibri" w:cstheme="minorHAnsi"/>
                <w:b w:val="0"/>
                <w:bCs w:val="0"/>
              </w:rPr>
              <w:t xml:space="preserve"> GPa</w:t>
            </w:r>
          </w:p>
        </w:tc>
        <w:tc>
          <w:tcPr>
            <w:tcW w:w="1314" w:type="dxa"/>
            <w:tcBorders>
              <w:top w:val="dashed" w:sz="4" w:space="0" w:color="auto"/>
            </w:tcBorders>
            <w:vAlign w:val="bottom"/>
          </w:tcPr>
          <w:p w14:paraId="6A47986B" w14:textId="7AEF1C78"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2.1311(21)</w:t>
            </w:r>
          </w:p>
        </w:tc>
        <w:tc>
          <w:tcPr>
            <w:tcW w:w="1134" w:type="dxa"/>
            <w:tcBorders>
              <w:top w:val="dashed" w:sz="4" w:space="0" w:color="auto"/>
            </w:tcBorders>
            <w:vAlign w:val="bottom"/>
          </w:tcPr>
          <w:p w14:paraId="57AF3037" w14:textId="4ABB0801"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0.355(12)</w:t>
            </w:r>
          </w:p>
        </w:tc>
        <w:tc>
          <w:tcPr>
            <w:tcW w:w="1134" w:type="dxa"/>
            <w:tcBorders>
              <w:top w:val="dashed" w:sz="4" w:space="0" w:color="auto"/>
            </w:tcBorders>
            <w:vAlign w:val="bottom"/>
          </w:tcPr>
          <w:p w14:paraId="76D984AB" w14:textId="178BD92F"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0.322(12)</w:t>
            </w:r>
          </w:p>
        </w:tc>
        <w:tc>
          <w:tcPr>
            <w:tcW w:w="1417" w:type="dxa"/>
            <w:tcBorders>
              <w:top w:val="dashed" w:sz="4" w:space="0" w:color="auto"/>
            </w:tcBorders>
            <w:vAlign w:val="bottom"/>
          </w:tcPr>
          <w:p w14:paraId="11C39A65" w14:textId="0597F677"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0.00112(6)</w:t>
            </w:r>
          </w:p>
        </w:tc>
        <w:tc>
          <w:tcPr>
            <w:tcW w:w="1418" w:type="dxa"/>
            <w:tcBorders>
              <w:top w:val="dashed" w:sz="4" w:space="0" w:color="auto"/>
            </w:tcBorders>
            <w:vAlign w:val="bottom"/>
          </w:tcPr>
          <w:p w14:paraId="1806DB5A" w14:textId="19CE1CEA"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0.00087(5)</w:t>
            </w:r>
          </w:p>
        </w:tc>
      </w:tr>
      <w:tr w:rsidR="00F94C89" w:rsidRPr="00B12040" w14:paraId="6C0E9B94" w14:textId="77777777" w:rsidTr="00523279">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2A6E59A6" w14:textId="42CC5867" w:rsidR="00F94C89" w:rsidRPr="00B12040" w:rsidRDefault="00F94C89" w:rsidP="00F94C89">
            <w:pPr>
              <w:spacing w:line="360" w:lineRule="auto"/>
              <w:rPr>
                <w:rFonts w:cstheme="minorHAnsi"/>
              </w:rPr>
            </w:pPr>
            <w:r w:rsidRPr="00B12040">
              <w:rPr>
                <w:rFonts w:eastAsia="Calibri" w:cstheme="minorHAnsi"/>
                <w:b w:val="0"/>
                <w:bCs w:val="0"/>
                <w:color w:val="000000" w:themeColor="text1"/>
              </w:rPr>
              <w:t>0.14</w:t>
            </w:r>
            <w:r w:rsidR="00B31749" w:rsidRPr="00B12040">
              <w:rPr>
                <w:rFonts w:eastAsia="Calibri" w:cstheme="minorHAnsi"/>
                <w:b w:val="0"/>
                <w:bCs w:val="0"/>
              </w:rPr>
              <w:t xml:space="preserve"> GPa</w:t>
            </w:r>
          </w:p>
        </w:tc>
        <w:tc>
          <w:tcPr>
            <w:tcW w:w="1314" w:type="dxa"/>
            <w:vAlign w:val="bottom"/>
          </w:tcPr>
          <w:p w14:paraId="6671F059" w14:textId="7CF2B310"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2.138(8)</w:t>
            </w:r>
          </w:p>
        </w:tc>
        <w:tc>
          <w:tcPr>
            <w:tcW w:w="1134" w:type="dxa"/>
            <w:vAlign w:val="bottom"/>
          </w:tcPr>
          <w:p w14:paraId="3C1E6544" w14:textId="66D4B6E7"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0.43(5)</w:t>
            </w:r>
          </w:p>
        </w:tc>
        <w:tc>
          <w:tcPr>
            <w:tcW w:w="1134" w:type="dxa"/>
            <w:vAlign w:val="bottom"/>
          </w:tcPr>
          <w:p w14:paraId="751FC0DC" w14:textId="1BAEDFE8"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0.24(5)</w:t>
            </w:r>
          </w:p>
        </w:tc>
        <w:tc>
          <w:tcPr>
            <w:tcW w:w="1417" w:type="dxa"/>
            <w:vAlign w:val="bottom"/>
          </w:tcPr>
          <w:p w14:paraId="5E36ABFC" w14:textId="3F4CF2C9"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0.0015(4)</w:t>
            </w:r>
          </w:p>
        </w:tc>
        <w:tc>
          <w:tcPr>
            <w:tcW w:w="1418" w:type="dxa"/>
            <w:vAlign w:val="bottom"/>
          </w:tcPr>
          <w:p w14:paraId="7270CA52" w14:textId="6BCD56A9"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0.00049(12)</w:t>
            </w:r>
          </w:p>
        </w:tc>
      </w:tr>
      <w:tr w:rsidR="00F94C89" w:rsidRPr="00B12040" w14:paraId="03CDA066" w14:textId="77777777" w:rsidTr="00523279">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bottom w:val="dashed" w:sz="4" w:space="0" w:color="auto"/>
            </w:tcBorders>
            <w:vAlign w:val="center"/>
          </w:tcPr>
          <w:p w14:paraId="07737D45" w14:textId="002AC0A7" w:rsidR="00F94C89" w:rsidRPr="00B12040" w:rsidRDefault="00F94C89" w:rsidP="00F94C89">
            <w:pPr>
              <w:spacing w:line="360" w:lineRule="auto"/>
              <w:rPr>
                <w:rFonts w:cstheme="minorHAnsi"/>
              </w:rPr>
            </w:pPr>
            <w:r w:rsidRPr="00B12040">
              <w:rPr>
                <w:rFonts w:eastAsia="Calibri" w:cstheme="minorHAnsi"/>
                <w:b w:val="0"/>
                <w:bCs w:val="0"/>
                <w:color w:val="000000" w:themeColor="text1"/>
              </w:rPr>
              <w:t>0.29</w:t>
            </w:r>
            <w:r w:rsidR="00B31749" w:rsidRPr="00B12040">
              <w:rPr>
                <w:rFonts w:eastAsia="Calibri" w:cstheme="minorHAnsi"/>
                <w:b w:val="0"/>
                <w:bCs w:val="0"/>
              </w:rPr>
              <w:t xml:space="preserve"> GPa</w:t>
            </w:r>
          </w:p>
        </w:tc>
        <w:tc>
          <w:tcPr>
            <w:tcW w:w="1314" w:type="dxa"/>
            <w:tcBorders>
              <w:bottom w:val="dashed" w:sz="4" w:space="0" w:color="auto"/>
            </w:tcBorders>
            <w:vAlign w:val="bottom"/>
          </w:tcPr>
          <w:p w14:paraId="74998752" w14:textId="0FEC13DB"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2.152(8)</w:t>
            </w:r>
          </w:p>
        </w:tc>
        <w:tc>
          <w:tcPr>
            <w:tcW w:w="1134" w:type="dxa"/>
            <w:tcBorders>
              <w:bottom w:val="dashed" w:sz="4" w:space="0" w:color="auto"/>
            </w:tcBorders>
            <w:vAlign w:val="bottom"/>
          </w:tcPr>
          <w:p w14:paraId="40E94B07" w14:textId="0AC2DE41"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0.19(5)</w:t>
            </w:r>
          </w:p>
        </w:tc>
        <w:tc>
          <w:tcPr>
            <w:tcW w:w="1134" w:type="dxa"/>
            <w:tcBorders>
              <w:bottom w:val="dashed" w:sz="4" w:space="0" w:color="auto"/>
            </w:tcBorders>
            <w:vAlign w:val="bottom"/>
          </w:tcPr>
          <w:p w14:paraId="50F0174B" w14:textId="37CA1736"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0.28(4)</w:t>
            </w:r>
          </w:p>
        </w:tc>
        <w:tc>
          <w:tcPr>
            <w:tcW w:w="1417" w:type="dxa"/>
            <w:tcBorders>
              <w:bottom w:val="dashed" w:sz="4" w:space="0" w:color="auto"/>
            </w:tcBorders>
            <w:vAlign w:val="bottom"/>
          </w:tcPr>
          <w:p w14:paraId="25BA8A97" w14:textId="3799F101"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0.00028(15)</w:t>
            </w:r>
          </w:p>
        </w:tc>
        <w:tc>
          <w:tcPr>
            <w:tcW w:w="1418" w:type="dxa"/>
            <w:tcBorders>
              <w:bottom w:val="dashed" w:sz="4" w:space="0" w:color="auto"/>
            </w:tcBorders>
            <w:vAlign w:val="bottom"/>
          </w:tcPr>
          <w:p w14:paraId="00637D61" w14:textId="78D2A9FE"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0.00058(16)</w:t>
            </w:r>
          </w:p>
        </w:tc>
      </w:tr>
      <w:tr w:rsidR="00F94C89" w:rsidRPr="00B12040" w14:paraId="33B49F8E" w14:textId="77777777" w:rsidTr="00523279">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top w:val="dashed" w:sz="4" w:space="0" w:color="auto"/>
            </w:tcBorders>
            <w:vAlign w:val="center"/>
          </w:tcPr>
          <w:p w14:paraId="028F1857" w14:textId="15FE63EC" w:rsidR="00F94C89" w:rsidRPr="00B12040" w:rsidRDefault="00F94C89" w:rsidP="00F94C89">
            <w:pPr>
              <w:spacing w:line="360" w:lineRule="auto"/>
              <w:rPr>
                <w:rFonts w:cstheme="minorHAnsi"/>
              </w:rPr>
            </w:pPr>
            <w:r w:rsidRPr="00B12040">
              <w:rPr>
                <w:rFonts w:eastAsia="Calibri" w:cstheme="minorHAnsi"/>
                <w:b w:val="0"/>
                <w:bCs w:val="0"/>
                <w:color w:val="000000" w:themeColor="text1"/>
              </w:rPr>
              <w:t>0.43</w:t>
            </w:r>
            <w:r w:rsidR="00B31749" w:rsidRPr="00B12040">
              <w:rPr>
                <w:rFonts w:eastAsia="Calibri" w:cstheme="minorHAnsi"/>
                <w:b w:val="0"/>
                <w:bCs w:val="0"/>
              </w:rPr>
              <w:t xml:space="preserve"> GPa</w:t>
            </w:r>
          </w:p>
        </w:tc>
        <w:tc>
          <w:tcPr>
            <w:tcW w:w="1314" w:type="dxa"/>
            <w:tcBorders>
              <w:top w:val="dashed" w:sz="4" w:space="0" w:color="auto"/>
            </w:tcBorders>
            <w:vAlign w:val="bottom"/>
          </w:tcPr>
          <w:p w14:paraId="46A574B1" w14:textId="320B1A36"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2.113(8)</w:t>
            </w:r>
          </w:p>
        </w:tc>
        <w:tc>
          <w:tcPr>
            <w:tcW w:w="1134" w:type="dxa"/>
            <w:tcBorders>
              <w:top w:val="dashed" w:sz="4" w:space="0" w:color="auto"/>
            </w:tcBorders>
            <w:vAlign w:val="bottom"/>
          </w:tcPr>
          <w:p w14:paraId="547A8EF9" w14:textId="0BFE1DA8"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0.40(5)</w:t>
            </w:r>
          </w:p>
        </w:tc>
        <w:tc>
          <w:tcPr>
            <w:tcW w:w="1134" w:type="dxa"/>
            <w:tcBorders>
              <w:top w:val="dashed" w:sz="4" w:space="0" w:color="auto"/>
            </w:tcBorders>
            <w:vAlign w:val="bottom"/>
          </w:tcPr>
          <w:p w14:paraId="7CCBCD08" w14:textId="41E4FCD2"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0.27(4)</w:t>
            </w:r>
          </w:p>
        </w:tc>
        <w:tc>
          <w:tcPr>
            <w:tcW w:w="1417" w:type="dxa"/>
            <w:tcBorders>
              <w:top w:val="dashed" w:sz="4" w:space="0" w:color="auto"/>
            </w:tcBorders>
            <w:vAlign w:val="bottom"/>
          </w:tcPr>
          <w:p w14:paraId="31859F4C" w14:textId="5A2DEC30"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0.0014(4)</w:t>
            </w:r>
          </w:p>
        </w:tc>
        <w:tc>
          <w:tcPr>
            <w:tcW w:w="1418" w:type="dxa"/>
            <w:tcBorders>
              <w:top w:val="dashed" w:sz="4" w:space="0" w:color="auto"/>
            </w:tcBorders>
            <w:vAlign w:val="bottom"/>
          </w:tcPr>
          <w:p w14:paraId="6E3CF5F5" w14:textId="3825B41B"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0.00055(17)</w:t>
            </w:r>
          </w:p>
        </w:tc>
      </w:tr>
      <w:tr w:rsidR="00F94C89" w:rsidRPr="00B12040" w14:paraId="731FE95C" w14:textId="77777777" w:rsidTr="00523279">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3359E5A0" w14:textId="70DF7497" w:rsidR="00F94C89" w:rsidRPr="00B12040" w:rsidRDefault="00F94C89" w:rsidP="00F94C89">
            <w:pPr>
              <w:spacing w:line="360" w:lineRule="auto"/>
              <w:rPr>
                <w:rFonts w:cstheme="minorHAnsi"/>
              </w:rPr>
            </w:pPr>
            <w:r w:rsidRPr="00B12040">
              <w:rPr>
                <w:rFonts w:eastAsia="Calibri" w:cstheme="minorHAnsi"/>
                <w:b w:val="0"/>
                <w:bCs w:val="0"/>
                <w:color w:val="000000" w:themeColor="text1"/>
              </w:rPr>
              <w:t>0.72</w:t>
            </w:r>
            <w:r w:rsidR="00B31749" w:rsidRPr="00B12040">
              <w:rPr>
                <w:rFonts w:eastAsia="Calibri" w:cstheme="minorHAnsi"/>
                <w:b w:val="0"/>
                <w:bCs w:val="0"/>
              </w:rPr>
              <w:t xml:space="preserve"> GPa</w:t>
            </w:r>
          </w:p>
        </w:tc>
        <w:tc>
          <w:tcPr>
            <w:tcW w:w="1314" w:type="dxa"/>
            <w:vAlign w:val="bottom"/>
          </w:tcPr>
          <w:p w14:paraId="1ACAF934" w14:textId="7063916F"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2.085(9)</w:t>
            </w:r>
          </w:p>
        </w:tc>
        <w:tc>
          <w:tcPr>
            <w:tcW w:w="1134" w:type="dxa"/>
            <w:vAlign w:val="bottom"/>
          </w:tcPr>
          <w:p w14:paraId="77C6FDB4" w14:textId="2A970D8A"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0.24(6)</w:t>
            </w:r>
          </w:p>
        </w:tc>
        <w:tc>
          <w:tcPr>
            <w:tcW w:w="1134" w:type="dxa"/>
            <w:vAlign w:val="bottom"/>
          </w:tcPr>
          <w:p w14:paraId="27FFDCFA" w14:textId="13B43AA6"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0.38(7)</w:t>
            </w:r>
          </w:p>
        </w:tc>
        <w:tc>
          <w:tcPr>
            <w:tcW w:w="1417" w:type="dxa"/>
            <w:vAlign w:val="bottom"/>
          </w:tcPr>
          <w:p w14:paraId="1DCD1C98" w14:textId="5894FFB9"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0.00062(23)</w:t>
            </w:r>
          </w:p>
        </w:tc>
        <w:tc>
          <w:tcPr>
            <w:tcW w:w="1418" w:type="dxa"/>
            <w:vAlign w:val="bottom"/>
          </w:tcPr>
          <w:p w14:paraId="60CEA86B" w14:textId="508C119D"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0.0016(4)</w:t>
            </w:r>
          </w:p>
        </w:tc>
      </w:tr>
      <w:tr w:rsidR="00F94C89" w:rsidRPr="00B12040" w14:paraId="5EE26FB8" w14:textId="77777777" w:rsidTr="00523279">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2A485C1E" w14:textId="713F6F84" w:rsidR="00F94C89" w:rsidRPr="00B12040" w:rsidRDefault="00F94C89" w:rsidP="00F94C89">
            <w:pPr>
              <w:spacing w:line="360" w:lineRule="auto"/>
              <w:rPr>
                <w:rFonts w:cstheme="minorHAnsi"/>
              </w:rPr>
            </w:pPr>
            <w:r w:rsidRPr="00B12040">
              <w:rPr>
                <w:rFonts w:eastAsia="Calibri" w:cstheme="minorHAnsi"/>
                <w:b w:val="0"/>
                <w:bCs w:val="0"/>
                <w:color w:val="000000" w:themeColor="text1"/>
              </w:rPr>
              <w:t>1.01</w:t>
            </w:r>
            <w:r w:rsidR="00B31749" w:rsidRPr="00B12040">
              <w:rPr>
                <w:rFonts w:eastAsia="Calibri" w:cstheme="minorHAnsi"/>
                <w:b w:val="0"/>
                <w:bCs w:val="0"/>
              </w:rPr>
              <w:t xml:space="preserve"> GPa</w:t>
            </w:r>
          </w:p>
        </w:tc>
        <w:tc>
          <w:tcPr>
            <w:tcW w:w="1314" w:type="dxa"/>
            <w:vAlign w:val="bottom"/>
          </w:tcPr>
          <w:p w14:paraId="3502C1BE" w14:textId="4595F48E"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2.009(10)</w:t>
            </w:r>
          </w:p>
        </w:tc>
        <w:tc>
          <w:tcPr>
            <w:tcW w:w="1134" w:type="dxa"/>
            <w:vAlign w:val="bottom"/>
          </w:tcPr>
          <w:p w14:paraId="45CF5D81" w14:textId="31C16C58"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0.26(7)</w:t>
            </w:r>
          </w:p>
        </w:tc>
        <w:tc>
          <w:tcPr>
            <w:tcW w:w="1134" w:type="dxa"/>
            <w:vAlign w:val="bottom"/>
          </w:tcPr>
          <w:p w14:paraId="3F4302A4" w14:textId="3FD3876D"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0.25(5)</w:t>
            </w:r>
          </w:p>
        </w:tc>
        <w:tc>
          <w:tcPr>
            <w:tcW w:w="1417" w:type="dxa"/>
            <w:vAlign w:val="bottom"/>
          </w:tcPr>
          <w:p w14:paraId="08C9332F" w14:textId="4B96DF2B"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0.00058(25)</w:t>
            </w:r>
          </w:p>
        </w:tc>
        <w:tc>
          <w:tcPr>
            <w:tcW w:w="1418" w:type="dxa"/>
            <w:vAlign w:val="bottom"/>
          </w:tcPr>
          <w:p w14:paraId="29BD513E" w14:textId="6B88D478"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0.00055(17)</w:t>
            </w:r>
          </w:p>
        </w:tc>
      </w:tr>
      <w:tr w:rsidR="00F94C89" w:rsidRPr="00B12040" w14:paraId="7DAFD2C3" w14:textId="77777777" w:rsidTr="00523279">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2FE4C887" w14:textId="10F9D79F" w:rsidR="00F94C89" w:rsidRPr="00B12040" w:rsidRDefault="00F94C89" w:rsidP="00F94C89">
            <w:pPr>
              <w:spacing w:line="360" w:lineRule="auto"/>
              <w:rPr>
                <w:rFonts w:cstheme="minorHAnsi"/>
              </w:rPr>
            </w:pPr>
            <w:r w:rsidRPr="00B12040">
              <w:rPr>
                <w:rFonts w:eastAsia="Calibri" w:cstheme="minorHAnsi"/>
                <w:b w:val="0"/>
                <w:bCs w:val="0"/>
                <w:color w:val="000000" w:themeColor="text1"/>
              </w:rPr>
              <w:t>1.30</w:t>
            </w:r>
            <w:r w:rsidR="00B31749" w:rsidRPr="00B12040">
              <w:rPr>
                <w:rFonts w:eastAsia="Calibri" w:cstheme="minorHAnsi"/>
                <w:b w:val="0"/>
                <w:bCs w:val="0"/>
              </w:rPr>
              <w:t xml:space="preserve"> GPa</w:t>
            </w:r>
          </w:p>
        </w:tc>
        <w:tc>
          <w:tcPr>
            <w:tcW w:w="1314" w:type="dxa"/>
            <w:vAlign w:val="bottom"/>
          </w:tcPr>
          <w:p w14:paraId="76ED9EFC" w14:textId="6B46D866"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1.991(11)</w:t>
            </w:r>
          </w:p>
        </w:tc>
        <w:tc>
          <w:tcPr>
            <w:tcW w:w="1134" w:type="dxa"/>
            <w:vAlign w:val="bottom"/>
          </w:tcPr>
          <w:p w14:paraId="14F90F61" w14:textId="2973B6F8"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0.26(7)</w:t>
            </w:r>
          </w:p>
        </w:tc>
        <w:tc>
          <w:tcPr>
            <w:tcW w:w="1134" w:type="dxa"/>
            <w:vAlign w:val="bottom"/>
          </w:tcPr>
          <w:p w14:paraId="31CFAA05" w14:textId="270958EB"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0.19(7)</w:t>
            </w:r>
          </w:p>
        </w:tc>
        <w:tc>
          <w:tcPr>
            <w:tcW w:w="1417" w:type="dxa"/>
            <w:vAlign w:val="bottom"/>
          </w:tcPr>
          <w:p w14:paraId="06BA5AFC" w14:textId="508D833D"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0.00079(22)</w:t>
            </w:r>
          </w:p>
        </w:tc>
        <w:tc>
          <w:tcPr>
            <w:tcW w:w="1418" w:type="dxa"/>
            <w:vAlign w:val="bottom"/>
          </w:tcPr>
          <w:p w14:paraId="36412EDE" w14:textId="2DCFD8CF"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0.00039(27)</w:t>
            </w:r>
          </w:p>
        </w:tc>
      </w:tr>
      <w:tr w:rsidR="00F94C89" w:rsidRPr="00B12040" w14:paraId="396CE856" w14:textId="77777777" w:rsidTr="00523279">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5D35740E" w14:textId="6644D7D5" w:rsidR="00F94C89" w:rsidRPr="00B12040" w:rsidRDefault="00F94C89" w:rsidP="00F94C89">
            <w:pPr>
              <w:spacing w:line="360" w:lineRule="auto"/>
              <w:rPr>
                <w:rFonts w:cstheme="minorHAnsi"/>
              </w:rPr>
            </w:pPr>
            <w:r w:rsidRPr="00B12040">
              <w:rPr>
                <w:rFonts w:eastAsia="Calibri" w:cstheme="minorHAnsi"/>
                <w:b w:val="0"/>
                <w:bCs w:val="0"/>
                <w:color w:val="000000" w:themeColor="text1"/>
              </w:rPr>
              <w:t>1.50</w:t>
            </w:r>
            <w:r w:rsidR="00B31749" w:rsidRPr="00B12040">
              <w:rPr>
                <w:rFonts w:eastAsia="Calibri" w:cstheme="minorHAnsi"/>
                <w:b w:val="0"/>
                <w:bCs w:val="0"/>
              </w:rPr>
              <w:t xml:space="preserve"> GPa</w:t>
            </w:r>
          </w:p>
        </w:tc>
        <w:tc>
          <w:tcPr>
            <w:tcW w:w="1314" w:type="dxa"/>
            <w:vAlign w:val="bottom"/>
          </w:tcPr>
          <w:p w14:paraId="66B2289B" w14:textId="5217EE87"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1.985(9)</w:t>
            </w:r>
          </w:p>
        </w:tc>
        <w:tc>
          <w:tcPr>
            <w:tcW w:w="1134" w:type="dxa"/>
            <w:vAlign w:val="bottom"/>
          </w:tcPr>
          <w:p w14:paraId="5BCCB53F" w14:textId="0CE6CD28"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0.34(6)</w:t>
            </w:r>
          </w:p>
        </w:tc>
        <w:tc>
          <w:tcPr>
            <w:tcW w:w="1134" w:type="dxa"/>
            <w:vAlign w:val="bottom"/>
          </w:tcPr>
          <w:p w14:paraId="57522427" w14:textId="32662B4B"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0.12(6)</w:t>
            </w:r>
          </w:p>
        </w:tc>
        <w:tc>
          <w:tcPr>
            <w:tcW w:w="1417" w:type="dxa"/>
            <w:vAlign w:val="bottom"/>
          </w:tcPr>
          <w:p w14:paraId="0541C616" w14:textId="1AE67F07"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0.00119(30)</w:t>
            </w:r>
          </w:p>
        </w:tc>
        <w:tc>
          <w:tcPr>
            <w:tcW w:w="1418" w:type="dxa"/>
            <w:vAlign w:val="bottom"/>
          </w:tcPr>
          <w:p w14:paraId="4758EC45" w14:textId="09C6D4C3"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0.00020(15)</w:t>
            </w:r>
          </w:p>
        </w:tc>
      </w:tr>
      <w:tr w:rsidR="00F94C89" w:rsidRPr="00B12040" w14:paraId="663F0020" w14:textId="77777777" w:rsidTr="00523279">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2219F9D8" w14:textId="0A49B074" w:rsidR="00F94C89" w:rsidRPr="00B12040" w:rsidRDefault="00F94C89" w:rsidP="00F94C89">
            <w:pPr>
              <w:spacing w:line="360" w:lineRule="auto"/>
              <w:rPr>
                <w:rFonts w:cstheme="minorHAnsi"/>
              </w:rPr>
            </w:pPr>
            <w:r w:rsidRPr="00B12040">
              <w:rPr>
                <w:rFonts w:eastAsia="Calibri" w:cstheme="minorHAnsi"/>
                <w:b w:val="0"/>
                <w:bCs w:val="0"/>
                <w:color w:val="000000" w:themeColor="text1"/>
              </w:rPr>
              <w:t>1.90</w:t>
            </w:r>
            <w:r w:rsidR="00B31749" w:rsidRPr="00B12040">
              <w:rPr>
                <w:rFonts w:eastAsia="Calibri" w:cstheme="minorHAnsi"/>
                <w:b w:val="0"/>
                <w:bCs w:val="0"/>
              </w:rPr>
              <w:t xml:space="preserve"> GPa</w:t>
            </w:r>
          </w:p>
        </w:tc>
        <w:tc>
          <w:tcPr>
            <w:tcW w:w="1314" w:type="dxa"/>
            <w:vAlign w:val="bottom"/>
          </w:tcPr>
          <w:p w14:paraId="59929BB3" w14:textId="0F158403"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2.005(11)</w:t>
            </w:r>
          </w:p>
        </w:tc>
        <w:tc>
          <w:tcPr>
            <w:tcW w:w="1134" w:type="dxa"/>
            <w:vAlign w:val="bottom"/>
          </w:tcPr>
          <w:p w14:paraId="686BFFC3" w14:textId="5618E3CE"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0.27(4)</w:t>
            </w:r>
          </w:p>
        </w:tc>
        <w:tc>
          <w:tcPr>
            <w:tcW w:w="1134" w:type="dxa"/>
            <w:vAlign w:val="bottom"/>
          </w:tcPr>
          <w:p w14:paraId="123FBE99" w14:textId="4CFB5736"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0.12(6)</w:t>
            </w:r>
          </w:p>
        </w:tc>
        <w:tc>
          <w:tcPr>
            <w:tcW w:w="1417" w:type="dxa"/>
            <w:vAlign w:val="bottom"/>
          </w:tcPr>
          <w:p w14:paraId="327FB67F" w14:textId="756E890E"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0.00099(29)</w:t>
            </w:r>
          </w:p>
        </w:tc>
        <w:tc>
          <w:tcPr>
            <w:tcW w:w="1418" w:type="dxa"/>
            <w:vAlign w:val="bottom"/>
          </w:tcPr>
          <w:p w14:paraId="6888E17A" w14:textId="3155A45C" w:rsidR="00F94C89" w:rsidRPr="00B12040" w:rsidRDefault="00F94C89" w:rsidP="00F94C89">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0.00015(16)</w:t>
            </w:r>
          </w:p>
        </w:tc>
      </w:tr>
    </w:tbl>
    <w:p w14:paraId="114593F5" w14:textId="77777777" w:rsidR="00420836" w:rsidRPr="00B12040" w:rsidRDefault="00420836" w:rsidP="00F66F52">
      <w:pPr>
        <w:spacing w:line="360" w:lineRule="auto"/>
        <w:jc w:val="both"/>
        <w:rPr>
          <w:rFonts w:cstheme="minorHAnsi"/>
        </w:rPr>
      </w:pPr>
    </w:p>
    <w:p w14:paraId="057B3ED9" w14:textId="06DE6AD9" w:rsidR="00B70711" w:rsidRPr="00B12040" w:rsidRDefault="00F23516" w:rsidP="00F66F52">
      <w:pPr>
        <w:spacing w:line="360" w:lineRule="auto"/>
        <w:jc w:val="both"/>
        <w:rPr>
          <w:rFonts w:cstheme="minorHAnsi"/>
        </w:rPr>
      </w:pPr>
      <w:r w:rsidRPr="00B12040">
        <w:rPr>
          <w:rFonts w:cstheme="minorHAnsi"/>
          <w:b/>
          <w:bCs/>
        </w:rPr>
        <w:lastRenderedPageBreak/>
        <w:t>Table S</w:t>
      </w:r>
      <w:r w:rsidR="000E33AC" w:rsidRPr="00B12040">
        <w:rPr>
          <w:rFonts w:cstheme="minorHAnsi"/>
          <w:b/>
          <w:bCs/>
        </w:rPr>
        <w:t>6</w:t>
      </w:r>
      <w:r w:rsidRPr="00B12040">
        <w:rPr>
          <w:rFonts w:cstheme="minorHAnsi"/>
        </w:rPr>
        <w:t>. CoN</w:t>
      </w:r>
      <w:r w:rsidRPr="00B12040">
        <w:rPr>
          <w:rFonts w:cstheme="minorHAnsi"/>
          <w:vertAlign w:val="subscript"/>
        </w:rPr>
        <w:t>4</w:t>
      </w:r>
      <w:r w:rsidRPr="00B12040">
        <w:rPr>
          <w:rFonts w:cstheme="minorHAnsi"/>
        </w:rPr>
        <w:t>O</w:t>
      </w:r>
      <w:r w:rsidRPr="00B12040">
        <w:rPr>
          <w:rFonts w:cstheme="minorHAnsi"/>
          <w:vertAlign w:val="subscript"/>
        </w:rPr>
        <w:t>2</w:t>
      </w:r>
      <w:r w:rsidRPr="00B12040">
        <w:rPr>
          <w:rFonts w:cstheme="minorHAnsi"/>
        </w:rPr>
        <w:t xml:space="preserve"> octahedral coordination parameters for molecule B in </w:t>
      </w:r>
      <w:r w:rsidRPr="00B12040">
        <w:rPr>
          <w:rFonts w:cstheme="minorHAnsi"/>
          <w:b/>
          <w:bCs/>
        </w:rPr>
        <w:t>Me</w:t>
      </w:r>
      <w:r w:rsidRPr="00B12040">
        <w:rPr>
          <w:rFonts w:cstheme="minorHAnsi"/>
          <w:b/>
          <w:bCs/>
          <w:vertAlign w:val="subscript"/>
        </w:rPr>
        <w:t>2</w:t>
      </w:r>
      <w:r w:rsidRPr="00B12040">
        <w:rPr>
          <w:rFonts w:cstheme="minorHAnsi"/>
          <w:b/>
          <w:bCs/>
        </w:rPr>
        <w:t>tpa</w:t>
      </w:r>
      <w:r w:rsidRPr="00B12040">
        <w:rPr>
          <w:rFonts w:cstheme="minorHAnsi"/>
        </w:rPr>
        <w:t>, calculated using Octadist.</w:t>
      </w:r>
      <w:r w:rsidRPr="00B12040">
        <w:rPr>
          <w:rFonts w:cstheme="minorHAnsi"/>
        </w:rPr>
        <w:fldChar w:fldCharType="begin"/>
      </w:r>
      <w:r w:rsidR="00AD22FC">
        <w:rPr>
          <w:rFonts w:cstheme="minorHAnsi"/>
        </w:rPr>
        <w:instrText xml:space="preserve"> ADDIN EN.CITE &lt;EndNote&gt;&lt;Cite&gt;&lt;Author&gt;Katkaew&lt;/Author&gt;&lt;Year&gt;2021&lt;/Year&gt;&lt;RecNum&gt;18&lt;/RecNum&gt;&lt;DisplayText&gt;&lt;style face="superscript"&gt;18&lt;/style&gt;&lt;/DisplayText&gt;&lt;record&gt;&lt;rec-number&gt;18&lt;/rec-number&gt;&lt;foreign-keys&gt;&lt;key app="EN" db-id="st9ftvtdwvppvqesftm5vvaq0d2xf2zxvpzr" timestamp="1709801970"&gt;18&lt;/key&gt;&lt;/foreign-keys&gt;&lt;ref-type name="Journal Article"&gt;17&lt;/ref-type&gt;&lt;contributors&gt;&lt;authors&gt;&lt;author&gt;Katkaew, R.&lt;/author&gt;&lt;author&gt;Tantirungrotechai, Y.&lt;/author&gt;&lt;author&gt;Harding, P.&lt;/author&gt;&lt;author&gt;Chastanet, G.&lt;/author&gt;&lt;author&gt;Guionneau, P.&lt;/author&gt;&lt;author&gt;Marchivie, M.&lt;/author&gt;&lt;author&gt;Harding, D. J.&lt;/author&gt;&lt;/authors&gt;&lt;/contributors&gt;&lt;titles&gt;&lt;title&gt;OctaDist: a tool for calculating distortion parameters in spin crossover and coordination complexes&lt;/title&gt;&lt;secondary-title&gt;Dalton Trans.&lt;/secondary-title&gt;&lt;/titles&gt;&lt;pages&gt;1086-1096&lt;/pages&gt;&lt;volume&gt;50&lt;/volume&gt;&lt;dates&gt;&lt;year&gt;2021&lt;/year&gt;&lt;/dates&gt;&lt;urls&gt;&lt;/urls&gt;&lt;/record&gt;&lt;/Cite&gt;&lt;/EndNote&gt;</w:instrText>
      </w:r>
      <w:r w:rsidRPr="00B12040">
        <w:rPr>
          <w:rFonts w:cstheme="minorHAnsi"/>
        </w:rPr>
        <w:fldChar w:fldCharType="separate"/>
      </w:r>
      <w:r w:rsidR="005B10F1" w:rsidRPr="00B12040">
        <w:rPr>
          <w:rFonts w:cstheme="minorHAnsi"/>
          <w:noProof/>
          <w:vertAlign w:val="superscript"/>
        </w:rPr>
        <w:t>18</w:t>
      </w:r>
      <w:r w:rsidRPr="00B12040">
        <w:rPr>
          <w:rFonts w:cstheme="minorHAnsi"/>
        </w:rPr>
        <w:fldChar w:fldCharType="end"/>
      </w:r>
      <w:r w:rsidR="00916C4C" w:rsidRPr="00B12040">
        <w:rPr>
          <w:rFonts w:cstheme="minorHAnsi"/>
        </w:rPr>
        <w:t xml:space="preserve"> All high-pressure structures were collected at 298 K. </w:t>
      </w:r>
    </w:p>
    <w:tbl>
      <w:tblPr>
        <w:tblStyle w:val="PlainTable2"/>
        <w:tblW w:w="7938" w:type="dxa"/>
        <w:jc w:val="center"/>
        <w:tblLayout w:type="fixed"/>
        <w:tblLook w:val="06A0" w:firstRow="1" w:lastRow="0" w:firstColumn="1" w:lastColumn="0" w:noHBand="1" w:noVBand="1"/>
      </w:tblPr>
      <w:tblGrid>
        <w:gridCol w:w="1380"/>
        <w:gridCol w:w="1314"/>
        <w:gridCol w:w="1275"/>
        <w:gridCol w:w="1134"/>
        <w:gridCol w:w="1418"/>
        <w:gridCol w:w="1417"/>
      </w:tblGrid>
      <w:tr w:rsidR="00B70711" w:rsidRPr="00B12040" w14:paraId="2879BCF6" w14:textId="77777777" w:rsidTr="00082A2F">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071AFA6F" w14:textId="442349AE" w:rsidR="00B70711" w:rsidRPr="00B12040" w:rsidRDefault="00B70711" w:rsidP="00F66F52">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1314" w:type="dxa"/>
            <w:vAlign w:val="center"/>
          </w:tcPr>
          <w:p w14:paraId="31062075" w14:textId="77777777" w:rsidR="00B70711" w:rsidRPr="00B12040" w:rsidRDefault="00B70711"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proofErr w:type="spellStart"/>
            <w:r w:rsidRPr="00B12040">
              <w:rPr>
                <w:rFonts w:eastAsia="Calibri" w:cstheme="minorHAnsi"/>
                <w:i/>
                <w:iCs/>
                <w:color w:val="000000" w:themeColor="text1"/>
              </w:rPr>
              <w:t>d</w:t>
            </w:r>
            <w:r w:rsidRPr="00B12040">
              <w:rPr>
                <w:rFonts w:eastAsia="Calibri" w:cstheme="minorHAnsi"/>
                <w:color w:val="000000" w:themeColor="text1"/>
                <w:vertAlign w:val="subscript"/>
              </w:rPr>
              <w:t>mean</w:t>
            </w:r>
            <w:proofErr w:type="spellEnd"/>
            <w:r w:rsidRPr="00B12040">
              <w:rPr>
                <w:rFonts w:eastAsia="Calibri" w:cstheme="minorHAnsi"/>
                <w:color w:val="000000" w:themeColor="text1"/>
              </w:rPr>
              <w:t xml:space="preserve"> (</w:t>
            </w:r>
            <w:r w:rsidRPr="00B12040">
              <w:rPr>
                <w:rFonts w:eastAsia="Calibri" w:cstheme="minorHAnsi"/>
                <w:caps/>
                <w:color w:val="000000" w:themeColor="text1"/>
              </w:rPr>
              <w:t>å)</w:t>
            </w:r>
          </w:p>
        </w:tc>
        <w:tc>
          <w:tcPr>
            <w:tcW w:w="1275" w:type="dxa"/>
            <w:vAlign w:val="center"/>
          </w:tcPr>
          <w:p w14:paraId="531801D1" w14:textId="77777777" w:rsidR="00B70711" w:rsidRPr="00B12040" w:rsidRDefault="00B70711"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i"/>
                </m:rPr>
                <w:rPr>
                  <w:rFonts w:ascii="Cambria Math" w:eastAsia="Calibri" w:hAnsi="Cambria Math" w:cstheme="minorHAnsi"/>
                  <w:color w:val="000000" w:themeColor="text1"/>
                </w:rPr>
                <m:t>ζ</m:t>
              </m:r>
            </m:oMath>
            <w:r w:rsidRPr="00B12040">
              <w:rPr>
                <w:rFonts w:eastAsiaTheme="minorEastAsia" w:cstheme="minorHAnsi"/>
                <w:color w:val="000000" w:themeColor="text1"/>
              </w:rPr>
              <w:t xml:space="preserve"> (</w:t>
            </w:r>
            <w:r w:rsidRPr="00B12040">
              <w:rPr>
                <w:rFonts w:eastAsia="Calibri" w:cstheme="minorHAnsi"/>
                <w:caps/>
                <w:color w:val="000000" w:themeColor="text1"/>
              </w:rPr>
              <w:t>å)</w:t>
            </w:r>
          </w:p>
        </w:tc>
        <w:tc>
          <w:tcPr>
            <w:tcW w:w="1134" w:type="dxa"/>
            <w:vAlign w:val="center"/>
          </w:tcPr>
          <w:p w14:paraId="5B0A9C8B" w14:textId="77777777" w:rsidR="00B70711" w:rsidRPr="00B12040" w:rsidRDefault="00B70711"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
                </m:rPr>
                <w:rPr>
                  <w:rFonts w:ascii="Cambria Math" w:eastAsiaTheme="minorEastAsia" w:hAnsi="Cambria Math" w:cstheme="minorHAnsi"/>
                  <w:color w:val="000000" w:themeColor="text1"/>
                </w:rPr>
                <m:t>Δ</m:t>
              </m:r>
            </m:oMath>
            <w:r w:rsidRPr="00B12040">
              <w:rPr>
                <w:rFonts w:eastAsiaTheme="minorEastAsia" w:cstheme="minorHAnsi"/>
                <w:color w:val="000000" w:themeColor="text1"/>
              </w:rPr>
              <w:t xml:space="preserve"> (</w:t>
            </w:r>
            <w:r w:rsidRPr="00B12040">
              <w:rPr>
                <w:rFonts w:eastAsia="Calibri" w:cstheme="minorHAnsi"/>
                <w:caps/>
                <w:color w:val="000000" w:themeColor="text1"/>
              </w:rPr>
              <w:t>å)</w:t>
            </w:r>
          </w:p>
        </w:tc>
        <w:tc>
          <w:tcPr>
            <w:tcW w:w="1418" w:type="dxa"/>
            <w:vAlign w:val="center"/>
          </w:tcPr>
          <w:p w14:paraId="412476BC" w14:textId="77777777" w:rsidR="00B70711" w:rsidRPr="00B12040" w:rsidRDefault="00B70711"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
                </m:rPr>
                <w:rPr>
                  <w:rFonts w:ascii="Cambria Math" w:eastAsiaTheme="minorEastAsia" w:hAnsi="Cambria Math" w:cstheme="minorHAnsi"/>
                  <w:color w:val="000000" w:themeColor="text1"/>
                </w:rPr>
                <m:t>Σ</m:t>
              </m:r>
            </m:oMath>
            <w:r w:rsidRPr="00B12040">
              <w:rPr>
                <w:rFonts w:eastAsiaTheme="minorEastAsia" w:cstheme="minorHAnsi"/>
                <w:color w:val="000000" w:themeColor="text1"/>
              </w:rPr>
              <w:t xml:space="preserve"> (°</w:t>
            </w:r>
            <w:r w:rsidRPr="00B12040">
              <w:rPr>
                <w:rFonts w:eastAsia="Calibri" w:cstheme="minorHAnsi"/>
                <w:caps/>
                <w:color w:val="000000" w:themeColor="text1"/>
              </w:rPr>
              <w:t>)</w:t>
            </w:r>
          </w:p>
        </w:tc>
        <w:tc>
          <w:tcPr>
            <w:tcW w:w="1417" w:type="dxa"/>
            <w:vAlign w:val="center"/>
          </w:tcPr>
          <w:p w14:paraId="2EEBD5E7" w14:textId="77777777" w:rsidR="00B70711" w:rsidRPr="00B12040" w:rsidRDefault="00B70711"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i"/>
                </m:rPr>
                <w:rPr>
                  <w:rFonts w:ascii="Cambria Math" w:eastAsiaTheme="minorEastAsia" w:hAnsi="Cambria Math" w:cstheme="minorHAnsi"/>
                  <w:color w:val="000000" w:themeColor="text1"/>
                </w:rPr>
                <m:t>θ</m:t>
              </m:r>
            </m:oMath>
            <w:r w:rsidRPr="00B12040">
              <w:rPr>
                <w:rFonts w:eastAsiaTheme="minorEastAsia" w:cstheme="minorHAnsi"/>
                <w:color w:val="000000" w:themeColor="text1"/>
              </w:rPr>
              <w:t xml:space="preserve"> (°</w:t>
            </w:r>
            <w:r w:rsidRPr="00B12040">
              <w:rPr>
                <w:rFonts w:eastAsia="Calibri" w:cstheme="minorHAnsi"/>
                <w:caps/>
                <w:color w:val="000000" w:themeColor="text1"/>
              </w:rPr>
              <w:t>)</w:t>
            </w:r>
          </w:p>
        </w:tc>
      </w:tr>
      <w:tr w:rsidR="002E7485" w:rsidRPr="00B12040" w14:paraId="711B38FF" w14:textId="77777777" w:rsidTr="00082A2F">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bottom w:val="dashed" w:sz="4" w:space="0" w:color="auto"/>
            </w:tcBorders>
            <w:vAlign w:val="center"/>
          </w:tcPr>
          <w:p w14:paraId="6152EC20" w14:textId="77777777" w:rsidR="002E7485" w:rsidRPr="00B12040" w:rsidRDefault="002E7485" w:rsidP="002E7485">
            <w:pPr>
              <w:spacing w:line="360" w:lineRule="auto"/>
              <w:rPr>
                <w:rFonts w:eastAsia="Calibri" w:cstheme="minorHAnsi"/>
                <w:b w:val="0"/>
                <w:bCs w:val="0"/>
                <w:color w:val="000000" w:themeColor="text1"/>
              </w:rPr>
            </w:pPr>
            <w:r w:rsidRPr="00B12040">
              <w:rPr>
                <w:rFonts w:eastAsia="Calibri" w:cstheme="minorHAnsi"/>
                <w:b w:val="0"/>
                <w:bCs w:val="0"/>
                <w:color w:val="000000" w:themeColor="text1"/>
              </w:rPr>
              <w:t>95 K</w:t>
            </w:r>
          </w:p>
        </w:tc>
        <w:tc>
          <w:tcPr>
            <w:tcW w:w="1314" w:type="dxa"/>
            <w:tcBorders>
              <w:bottom w:val="dashed" w:sz="4" w:space="0" w:color="auto"/>
            </w:tcBorders>
            <w:vAlign w:val="bottom"/>
          </w:tcPr>
          <w:p w14:paraId="453981C2" w14:textId="25A7E665"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1.9674(20)</w:t>
            </w:r>
          </w:p>
        </w:tc>
        <w:tc>
          <w:tcPr>
            <w:tcW w:w="1275" w:type="dxa"/>
            <w:tcBorders>
              <w:bottom w:val="dashed" w:sz="4" w:space="0" w:color="auto"/>
            </w:tcBorders>
            <w:vAlign w:val="bottom"/>
          </w:tcPr>
          <w:p w14:paraId="4A33CC2A" w14:textId="39446CE0"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0.356(11)</w:t>
            </w:r>
          </w:p>
        </w:tc>
        <w:tc>
          <w:tcPr>
            <w:tcW w:w="1134" w:type="dxa"/>
            <w:tcBorders>
              <w:bottom w:val="dashed" w:sz="4" w:space="0" w:color="auto"/>
            </w:tcBorders>
            <w:vAlign w:val="bottom"/>
          </w:tcPr>
          <w:p w14:paraId="402C352F" w14:textId="6BDE8AF2"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0.312(11)</w:t>
            </w:r>
          </w:p>
        </w:tc>
        <w:tc>
          <w:tcPr>
            <w:tcW w:w="1418" w:type="dxa"/>
            <w:tcBorders>
              <w:bottom w:val="dashed" w:sz="4" w:space="0" w:color="auto"/>
            </w:tcBorders>
            <w:vAlign w:val="bottom"/>
          </w:tcPr>
          <w:p w14:paraId="7B012250" w14:textId="3CEDFE34"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0.00107(7)</w:t>
            </w:r>
          </w:p>
        </w:tc>
        <w:tc>
          <w:tcPr>
            <w:tcW w:w="1417" w:type="dxa"/>
            <w:tcBorders>
              <w:bottom w:val="dashed" w:sz="4" w:space="0" w:color="auto"/>
            </w:tcBorders>
            <w:vAlign w:val="bottom"/>
          </w:tcPr>
          <w:p w14:paraId="758E59E2" w14:textId="0BD3A29B"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0.00083(6)</w:t>
            </w:r>
          </w:p>
        </w:tc>
      </w:tr>
      <w:tr w:rsidR="002E7485" w:rsidRPr="00B12040" w14:paraId="3722CE06" w14:textId="77777777" w:rsidTr="00082A2F">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top w:val="dashed" w:sz="4" w:space="0" w:color="auto"/>
              <w:bottom w:val="dashed" w:sz="4" w:space="0" w:color="auto"/>
            </w:tcBorders>
            <w:vAlign w:val="center"/>
          </w:tcPr>
          <w:p w14:paraId="3C667F41" w14:textId="77777777" w:rsidR="002E7485" w:rsidRPr="00B12040" w:rsidRDefault="002E7485" w:rsidP="002E7485">
            <w:pPr>
              <w:spacing w:line="360" w:lineRule="auto"/>
              <w:rPr>
                <w:rFonts w:eastAsia="Calibri" w:cstheme="minorHAnsi"/>
                <w:b w:val="0"/>
                <w:bCs w:val="0"/>
                <w:color w:val="000000" w:themeColor="text1"/>
              </w:rPr>
            </w:pPr>
            <w:r w:rsidRPr="00B12040">
              <w:rPr>
                <w:rFonts w:eastAsia="Calibri" w:cstheme="minorHAnsi"/>
                <w:b w:val="0"/>
                <w:bCs w:val="0"/>
                <w:color w:val="000000" w:themeColor="text1"/>
              </w:rPr>
              <w:t>155 K</w:t>
            </w:r>
          </w:p>
        </w:tc>
        <w:tc>
          <w:tcPr>
            <w:tcW w:w="1314" w:type="dxa"/>
            <w:tcBorders>
              <w:top w:val="dashed" w:sz="4" w:space="0" w:color="auto"/>
              <w:bottom w:val="dashed" w:sz="4" w:space="0" w:color="auto"/>
            </w:tcBorders>
            <w:vAlign w:val="bottom"/>
          </w:tcPr>
          <w:p w14:paraId="432CBAC1" w14:textId="326698FA"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1.9773(19)</w:t>
            </w:r>
          </w:p>
        </w:tc>
        <w:tc>
          <w:tcPr>
            <w:tcW w:w="1275" w:type="dxa"/>
            <w:tcBorders>
              <w:top w:val="dashed" w:sz="4" w:space="0" w:color="auto"/>
              <w:bottom w:val="dashed" w:sz="4" w:space="0" w:color="auto"/>
            </w:tcBorders>
            <w:vAlign w:val="bottom"/>
          </w:tcPr>
          <w:p w14:paraId="2605454C" w14:textId="2B88BEC9"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0.299(11)</w:t>
            </w:r>
          </w:p>
        </w:tc>
        <w:tc>
          <w:tcPr>
            <w:tcW w:w="1134" w:type="dxa"/>
            <w:tcBorders>
              <w:top w:val="dashed" w:sz="4" w:space="0" w:color="auto"/>
              <w:bottom w:val="dashed" w:sz="4" w:space="0" w:color="auto"/>
            </w:tcBorders>
            <w:vAlign w:val="bottom"/>
          </w:tcPr>
          <w:p w14:paraId="33403D84" w14:textId="3D8B031F"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0.326(11)</w:t>
            </w:r>
          </w:p>
        </w:tc>
        <w:tc>
          <w:tcPr>
            <w:tcW w:w="1418" w:type="dxa"/>
            <w:tcBorders>
              <w:top w:val="dashed" w:sz="4" w:space="0" w:color="auto"/>
              <w:bottom w:val="dashed" w:sz="4" w:space="0" w:color="auto"/>
            </w:tcBorders>
            <w:vAlign w:val="bottom"/>
          </w:tcPr>
          <w:p w14:paraId="4284C0AD" w14:textId="3AD5C748"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0.00081(5)</w:t>
            </w:r>
          </w:p>
        </w:tc>
        <w:tc>
          <w:tcPr>
            <w:tcW w:w="1417" w:type="dxa"/>
            <w:tcBorders>
              <w:top w:val="dashed" w:sz="4" w:space="0" w:color="auto"/>
              <w:bottom w:val="dashed" w:sz="4" w:space="0" w:color="auto"/>
            </w:tcBorders>
            <w:vAlign w:val="bottom"/>
          </w:tcPr>
          <w:p w14:paraId="79E090E0" w14:textId="70D6FFCD"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0.00096(6)</w:t>
            </w:r>
          </w:p>
        </w:tc>
      </w:tr>
      <w:tr w:rsidR="002E7485" w:rsidRPr="00B12040" w14:paraId="10978DEE" w14:textId="77777777" w:rsidTr="00082A2F">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top w:val="dashed" w:sz="4" w:space="0" w:color="auto"/>
            </w:tcBorders>
            <w:vAlign w:val="center"/>
          </w:tcPr>
          <w:p w14:paraId="4D467E57" w14:textId="500B048F" w:rsidR="002E7485" w:rsidRPr="00B12040" w:rsidRDefault="002E7485" w:rsidP="002E7485">
            <w:pPr>
              <w:spacing w:line="360" w:lineRule="auto"/>
              <w:rPr>
                <w:rFonts w:cstheme="minorHAnsi"/>
              </w:rPr>
            </w:pPr>
            <w:r w:rsidRPr="00B12040">
              <w:rPr>
                <w:rFonts w:eastAsia="Calibri" w:cstheme="minorHAnsi"/>
                <w:b w:val="0"/>
                <w:bCs w:val="0"/>
                <w:color w:val="000000" w:themeColor="text1"/>
              </w:rPr>
              <w:t>0.00</w:t>
            </w:r>
            <w:r w:rsidR="00B31749" w:rsidRPr="00B12040">
              <w:rPr>
                <w:rFonts w:eastAsia="Calibri" w:cstheme="minorHAnsi"/>
                <w:b w:val="0"/>
                <w:bCs w:val="0"/>
              </w:rPr>
              <w:t xml:space="preserve"> GPa</w:t>
            </w:r>
          </w:p>
        </w:tc>
        <w:tc>
          <w:tcPr>
            <w:tcW w:w="1314" w:type="dxa"/>
            <w:tcBorders>
              <w:top w:val="dashed" w:sz="4" w:space="0" w:color="auto"/>
            </w:tcBorders>
            <w:vAlign w:val="bottom"/>
          </w:tcPr>
          <w:p w14:paraId="2469B85B" w14:textId="0A52FA38"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2.1263(21)</w:t>
            </w:r>
          </w:p>
        </w:tc>
        <w:tc>
          <w:tcPr>
            <w:tcW w:w="1275" w:type="dxa"/>
            <w:tcBorders>
              <w:top w:val="dashed" w:sz="4" w:space="0" w:color="auto"/>
            </w:tcBorders>
            <w:vAlign w:val="bottom"/>
          </w:tcPr>
          <w:p w14:paraId="06D2525B" w14:textId="75A7B515"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0.355(12)</w:t>
            </w:r>
          </w:p>
        </w:tc>
        <w:tc>
          <w:tcPr>
            <w:tcW w:w="1134" w:type="dxa"/>
            <w:tcBorders>
              <w:top w:val="dashed" w:sz="4" w:space="0" w:color="auto"/>
            </w:tcBorders>
            <w:vAlign w:val="bottom"/>
          </w:tcPr>
          <w:p w14:paraId="4DAE11A0" w14:textId="1164C033"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0.322(12)</w:t>
            </w:r>
          </w:p>
        </w:tc>
        <w:tc>
          <w:tcPr>
            <w:tcW w:w="1418" w:type="dxa"/>
            <w:tcBorders>
              <w:top w:val="dashed" w:sz="4" w:space="0" w:color="auto"/>
            </w:tcBorders>
            <w:vAlign w:val="bottom"/>
          </w:tcPr>
          <w:p w14:paraId="29E6F32E" w14:textId="4235FAB2"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0.00112(6)</w:t>
            </w:r>
          </w:p>
        </w:tc>
        <w:tc>
          <w:tcPr>
            <w:tcW w:w="1417" w:type="dxa"/>
            <w:tcBorders>
              <w:top w:val="dashed" w:sz="4" w:space="0" w:color="auto"/>
            </w:tcBorders>
            <w:vAlign w:val="bottom"/>
          </w:tcPr>
          <w:p w14:paraId="1C0BED33" w14:textId="33D72D14"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0.00087(5)</w:t>
            </w:r>
          </w:p>
        </w:tc>
      </w:tr>
      <w:tr w:rsidR="002E7485" w:rsidRPr="00B12040" w14:paraId="495E7DCE" w14:textId="77777777" w:rsidTr="00082A2F">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212C931E" w14:textId="146DE484" w:rsidR="002E7485" w:rsidRPr="00B12040" w:rsidRDefault="002E7485" w:rsidP="002E7485">
            <w:pPr>
              <w:spacing w:line="360" w:lineRule="auto"/>
              <w:rPr>
                <w:rFonts w:cstheme="minorHAnsi"/>
              </w:rPr>
            </w:pPr>
            <w:r w:rsidRPr="00B12040">
              <w:rPr>
                <w:rFonts w:eastAsia="Calibri" w:cstheme="minorHAnsi"/>
                <w:b w:val="0"/>
                <w:bCs w:val="0"/>
                <w:color w:val="000000" w:themeColor="text1"/>
              </w:rPr>
              <w:t>0.14</w:t>
            </w:r>
            <w:r w:rsidR="00B31749" w:rsidRPr="00B12040">
              <w:rPr>
                <w:rFonts w:eastAsia="Calibri" w:cstheme="minorHAnsi"/>
                <w:b w:val="0"/>
                <w:bCs w:val="0"/>
              </w:rPr>
              <w:t xml:space="preserve"> GPa</w:t>
            </w:r>
          </w:p>
        </w:tc>
        <w:tc>
          <w:tcPr>
            <w:tcW w:w="1314" w:type="dxa"/>
            <w:vAlign w:val="bottom"/>
          </w:tcPr>
          <w:p w14:paraId="4614AD74" w14:textId="6A40097E"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2.126(8)</w:t>
            </w:r>
          </w:p>
        </w:tc>
        <w:tc>
          <w:tcPr>
            <w:tcW w:w="1275" w:type="dxa"/>
            <w:vAlign w:val="bottom"/>
          </w:tcPr>
          <w:p w14:paraId="224F26E4" w14:textId="16BAE8CE"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0.43(5)</w:t>
            </w:r>
          </w:p>
        </w:tc>
        <w:tc>
          <w:tcPr>
            <w:tcW w:w="1134" w:type="dxa"/>
            <w:vAlign w:val="bottom"/>
          </w:tcPr>
          <w:p w14:paraId="5193B3F2" w14:textId="5E566F9B"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0.24(5)</w:t>
            </w:r>
          </w:p>
        </w:tc>
        <w:tc>
          <w:tcPr>
            <w:tcW w:w="1418" w:type="dxa"/>
            <w:vAlign w:val="bottom"/>
          </w:tcPr>
          <w:p w14:paraId="2A6B30D1" w14:textId="06ECF7D9"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0.0015(4)</w:t>
            </w:r>
          </w:p>
        </w:tc>
        <w:tc>
          <w:tcPr>
            <w:tcW w:w="1417" w:type="dxa"/>
            <w:vAlign w:val="bottom"/>
          </w:tcPr>
          <w:p w14:paraId="6D3C9CF6" w14:textId="5D55C2D3"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0.00049(12)</w:t>
            </w:r>
          </w:p>
        </w:tc>
      </w:tr>
      <w:tr w:rsidR="002E7485" w:rsidRPr="00B12040" w14:paraId="23B1F7EA" w14:textId="77777777" w:rsidTr="00082A2F">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bottom w:val="dashed" w:sz="4" w:space="0" w:color="auto"/>
            </w:tcBorders>
            <w:vAlign w:val="center"/>
          </w:tcPr>
          <w:p w14:paraId="490D2C2A" w14:textId="3756EB2B" w:rsidR="002E7485" w:rsidRPr="00B12040" w:rsidRDefault="002E7485" w:rsidP="002E7485">
            <w:pPr>
              <w:spacing w:line="360" w:lineRule="auto"/>
              <w:rPr>
                <w:rFonts w:cstheme="minorHAnsi"/>
              </w:rPr>
            </w:pPr>
            <w:r w:rsidRPr="00B12040">
              <w:rPr>
                <w:rFonts w:eastAsia="Calibri" w:cstheme="minorHAnsi"/>
                <w:b w:val="0"/>
                <w:bCs w:val="0"/>
                <w:color w:val="000000" w:themeColor="text1"/>
              </w:rPr>
              <w:t>0.29</w:t>
            </w:r>
            <w:r w:rsidR="00B31749" w:rsidRPr="00B12040">
              <w:rPr>
                <w:rFonts w:eastAsia="Calibri" w:cstheme="minorHAnsi"/>
                <w:b w:val="0"/>
                <w:bCs w:val="0"/>
              </w:rPr>
              <w:t xml:space="preserve"> GPa</w:t>
            </w:r>
          </w:p>
        </w:tc>
        <w:tc>
          <w:tcPr>
            <w:tcW w:w="1314" w:type="dxa"/>
            <w:tcBorders>
              <w:bottom w:val="dashed" w:sz="4" w:space="0" w:color="auto"/>
            </w:tcBorders>
            <w:vAlign w:val="bottom"/>
          </w:tcPr>
          <w:p w14:paraId="1964296B" w14:textId="6DEB17CF"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2.139(8)</w:t>
            </w:r>
          </w:p>
        </w:tc>
        <w:tc>
          <w:tcPr>
            <w:tcW w:w="1275" w:type="dxa"/>
            <w:tcBorders>
              <w:bottom w:val="dashed" w:sz="4" w:space="0" w:color="auto"/>
            </w:tcBorders>
            <w:vAlign w:val="bottom"/>
          </w:tcPr>
          <w:p w14:paraId="32959F66" w14:textId="07D89312"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0.19(5)</w:t>
            </w:r>
          </w:p>
        </w:tc>
        <w:tc>
          <w:tcPr>
            <w:tcW w:w="1134" w:type="dxa"/>
            <w:tcBorders>
              <w:bottom w:val="dashed" w:sz="4" w:space="0" w:color="auto"/>
            </w:tcBorders>
            <w:vAlign w:val="bottom"/>
          </w:tcPr>
          <w:p w14:paraId="3110E85E" w14:textId="72E8E94C"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0.28(4)</w:t>
            </w:r>
          </w:p>
        </w:tc>
        <w:tc>
          <w:tcPr>
            <w:tcW w:w="1418" w:type="dxa"/>
            <w:tcBorders>
              <w:bottom w:val="dashed" w:sz="4" w:space="0" w:color="auto"/>
            </w:tcBorders>
            <w:vAlign w:val="bottom"/>
          </w:tcPr>
          <w:p w14:paraId="70AF2F98" w14:textId="1181D4A5"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0.00028(15)</w:t>
            </w:r>
          </w:p>
        </w:tc>
        <w:tc>
          <w:tcPr>
            <w:tcW w:w="1417" w:type="dxa"/>
            <w:tcBorders>
              <w:bottom w:val="dashed" w:sz="4" w:space="0" w:color="auto"/>
            </w:tcBorders>
            <w:vAlign w:val="bottom"/>
          </w:tcPr>
          <w:p w14:paraId="0BC1C512" w14:textId="4D258736"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0.00058(16)</w:t>
            </w:r>
          </w:p>
        </w:tc>
      </w:tr>
      <w:tr w:rsidR="002E7485" w:rsidRPr="00B12040" w14:paraId="65DE2B22" w14:textId="77777777" w:rsidTr="00082A2F">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top w:val="dashed" w:sz="4" w:space="0" w:color="auto"/>
            </w:tcBorders>
            <w:vAlign w:val="center"/>
          </w:tcPr>
          <w:p w14:paraId="7D80A492" w14:textId="63450EE8" w:rsidR="002E7485" w:rsidRPr="00B12040" w:rsidRDefault="002E7485" w:rsidP="002E7485">
            <w:pPr>
              <w:spacing w:line="360" w:lineRule="auto"/>
              <w:rPr>
                <w:rFonts w:cstheme="minorHAnsi"/>
              </w:rPr>
            </w:pPr>
            <w:r w:rsidRPr="00B12040">
              <w:rPr>
                <w:rFonts w:eastAsia="Calibri" w:cstheme="minorHAnsi"/>
                <w:b w:val="0"/>
                <w:bCs w:val="0"/>
                <w:color w:val="000000" w:themeColor="text1"/>
              </w:rPr>
              <w:t>0.43</w:t>
            </w:r>
            <w:r w:rsidR="00B31749" w:rsidRPr="00B12040">
              <w:rPr>
                <w:rFonts w:eastAsia="Calibri" w:cstheme="minorHAnsi"/>
                <w:b w:val="0"/>
                <w:bCs w:val="0"/>
              </w:rPr>
              <w:t xml:space="preserve"> GPa</w:t>
            </w:r>
          </w:p>
        </w:tc>
        <w:tc>
          <w:tcPr>
            <w:tcW w:w="1314" w:type="dxa"/>
            <w:tcBorders>
              <w:top w:val="dashed" w:sz="4" w:space="0" w:color="auto"/>
            </w:tcBorders>
            <w:vAlign w:val="bottom"/>
          </w:tcPr>
          <w:p w14:paraId="4B3669B4" w14:textId="0E655D63"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2.123(9)</w:t>
            </w:r>
          </w:p>
        </w:tc>
        <w:tc>
          <w:tcPr>
            <w:tcW w:w="1275" w:type="dxa"/>
            <w:tcBorders>
              <w:top w:val="dashed" w:sz="4" w:space="0" w:color="auto"/>
            </w:tcBorders>
            <w:vAlign w:val="bottom"/>
          </w:tcPr>
          <w:p w14:paraId="0181F131" w14:textId="0EE1DFAD"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0.40(5)</w:t>
            </w:r>
          </w:p>
        </w:tc>
        <w:tc>
          <w:tcPr>
            <w:tcW w:w="1134" w:type="dxa"/>
            <w:tcBorders>
              <w:top w:val="dashed" w:sz="4" w:space="0" w:color="auto"/>
            </w:tcBorders>
            <w:vAlign w:val="bottom"/>
          </w:tcPr>
          <w:p w14:paraId="710E8D42" w14:textId="081B5EF6"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0.27(4)</w:t>
            </w:r>
          </w:p>
        </w:tc>
        <w:tc>
          <w:tcPr>
            <w:tcW w:w="1418" w:type="dxa"/>
            <w:tcBorders>
              <w:top w:val="dashed" w:sz="4" w:space="0" w:color="auto"/>
            </w:tcBorders>
            <w:vAlign w:val="bottom"/>
          </w:tcPr>
          <w:p w14:paraId="564E207A" w14:textId="0E56ECC7"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0.0014(4)</w:t>
            </w:r>
          </w:p>
        </w:tc>
        <w:tc>
          <w:tcPr>
            <w:tcW w:w="1417" w:type="dxa"/>
            <w:tcBorders>
              <w:top w:val="dashed" w:sz="4" w:space="0" w:color="auto"/>
            </w:tcBorders>
            <w:vAlign w:val="bottom"/>
          </w:tcPr>
          <w:p w14:paraId="0E40C54F" w14:textId="4D686222"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0.00055(17)</w:t>
            </w:r>
          </w:p>
        </w:tc>
      </w:tr>
      <w:tr w:rsidR="002E7485" w:rsidRPr="00B12040" w14:paraId="7F162BB7" w14:textId="77777777" w:rsidTr="00082A2F">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1729A37A" w14:textId="778836A2" w:rsidR="002E7485" w:rsidRPr="00B12040" w:rsidRDefault="002E7485" w:rsidP="002E7485">
            <w:pPr>
              <w:spacing w:line="360" w:lineRule="auto"/>
              <w:rPr>
                <w:rFonts w:cstheme="minorHAnsi"/>
              </w:rPr>
            </w:pPr>
            <w:r w:rsidRPr="00B12040">
              <w:rPr>
                <w:rFonts w:eastAsia="Calibri" w:cstheme="minorHAnsi"/>
                <w:b w:val="0"/>
                <w:bCs w:val="0"/>
                <w:color w:val="000000" w:themeColor="text1"/>
              </w:rPr>
              <w:t>0.72</w:t>
            </w:r>
            <w:r w:rsidR="00B31749" w:rsidRPr="00B12040">
              <w:rPr>
                <w:rFonts w:eastAsia="Calibri" w:cstheme="minorHAnsi"/>
                <w:b w:val="0"/>
                <w:bCs w:val="0"/>
              </w:rPr>
              <w:t xml:space="preserve"> GPa</w:t>
            </w:r>
          </w:p>
        </w:tc>
        <w:tc>
          <w:tcPr>
            <w:tcW w:w="1314" w:type="dxa"/>
            <w:vAlign w:val="bottom"/>
          </w:tcPr>
          <w:p w14:paraId="337136EB" w14:textId="0F8948D7"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2.061(9)</w:t>
            </w:r>
          </w:p>
        </w:tc>
        <w:tc>
          <w:tcPr>
            <w:tcW w:w="1275" w:type="dxa"/>
            <w:vAlign w:val="bottom"/>
          </w:tcPr>
          <w:p w14:paraId="1954A6AC" w14:textId="69061B48"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0.24(6)</w:t>
            </w:r>
          </w:p>
        </w:tc>
        <w:tc>
          <w:tcPr>
            <w:tcW w:w="1134" w:type="dxa"/>
            <w:vAlign w:val="bottom"/>
          </w:tcPr>
          <w:p w14:paraId="5F8ACB08" w14:textId="1791EECE"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0.38(7)</w:t>
            </w:r>
          </w:p>
        </w:tc>
        <w:tc>
          <w:tcPr>
            <w:tcW w:w="1418" w:type="dxa"/>
            <w:vAlign w:val="bottom"/>
          </w:tcPr>
          <w:p w14:paraId="6A9BD4BC" w14:textId="41643C6D"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0.00062(23)</w:t>
            </w:r>
          </w:p>
        </w:tc>
        <w:tc>
          <w:tcPr>
            <w:tcW w:w="1417" w:type="dxa"/>
            <w:vAlign w:val="bottom"/>
          </w:tcPr>
          <w:p w14:paraId="773D2089" w14:textId="640D1C3D"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0.0016(4)</w:t>
            </w:r>
          </w:p>
        </w:tc>
      </w:tr>
      <w:tr w:rsidR="002E7485" w:rsidRPr="00B12040" w14:paraId="6722150C" w14:textId="77777777" w:rsidTr="00082A2F">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109806BE" w14:textId="0470D5EA" w:rsidR="002E7485" w:rsidRPr="00B12040" w:rsidRDefault="002E7485" w:rsidP="002E7485">
            <w:pPr>
              <w:spacing w:line="360" w:lineRule="auto"/>
              <w:rPr>
                <w:rFonts w:cstheme="minorHAnsi"/>
              </w:rPr>
            </w:pPr>
            <w:r w:rsidRPr="00B12040">
              <w:rPr>
                <w:rFonts w:eastAsia="Calibri" w:cstheme="minorHAnsi"/>
                <w:b w:val="0"/>
                <w:bCs w:val="0"/>
                <w:color w:val="000000" w:themeColor="text1"/>
              </w:rPr>
              <w:t>1.01</w:t>
            </w:r>
            <w:r w:rsidR="00B31749" w:rsidRPr="00B12040">
              <w:rPr>
                <w:rFonts w:eastAsia="Calibri" w:cstheme="minorHAnsi"/>
                <w:b w:val="0"/>
                <w:bCs w:val="0"/>
              </w:rPr>
              <w:t xml:space="preserve"> GPa</w:t>
            </w:r>
          </w:p>
        </w:tc>
        <w:tc>
          <w:tcPr>
            <w:tcW w:w="1314" w:type="dxa"/>
            <w:vAlign w:val="bottom"/>
          </w:tcPr>
          <w:p w14:paraId="334752DC" w14:textId="5991E72F"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1.998(10)</w:t>
            </w:r>
          </w:p>
        </w:tc>
        <w:tc>
          <w:tcPr>
            <w:tcW w:w="1275" w:type="dxa"/>
            <w:vAlign w:val="bottom"/>
          </w:tcPr>
          <w:p w14:paraId="52427F5D" w14:textId="498ED35A"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0.26(7)</w:t>
            </w:r>
          </w:p>
        </w:tc>
        <w:tc>
          <w:tcPr>
            <w:tcW w:w="1134" w:type="dxa"/>
            <w:vAlign w:val="bottom"/>
          </w:tcPr>
          <w:p w14:paraId="5C1CEA86" w14:textId="7CB1BED1"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0.25(5)</w:t>
            </w:r>
          </w:p>
        </w:tc>
        <w:tc>
          <w:tcPr>
            <w:tcW w:w="1418" w:type="dxa"/>
            <w:vAlign w:val="bottom"/>
          </w:tcPr>
          <w:p w14:paraId="5C5E0B6B" w14:textId="710EFD07"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0.00058(25)</w:t>
            </w:r>
          </w:p>
        </w:tc>
        <w:tc>
          <w:tcPr>
            <w:tcW w:w="1417" w:type="dxa"/>
            <w:vAlign w:val="bottom"/>
          </w:tcPr>
          <w:p w14:paraId="1EE8E190" w14:textId="1941041C"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0.00055(17)</w:t>
            </w:r>
          </w:p>
        </w:tc>
      </w:tr>
      <w:tr w:rsidR="002E7485" w:rsidRPr="00B12040" w14:paraId="31CACC7E" w14:textId="77777777" w:rsidTr="00082A2F">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218E4EFE" w14:textId="19D7CECB" w:rsidR="002E7485" w:rsidRPr="00B12040" w:rsidRDefault="002E7485" w:rsidP="002E7485">
            <w:pPr>
              <w:spacing w:line="360" w:lineRule="auto"/>
              <w:rPr>
                <w:rFonts w:cstheme="minorHAnsi"/>
              </w:rPr>
            </w:pPr>
            <w:r w:rsidRPr="00B12040">
              <w:rPr>
                <w:rFonts w:eastAsia="Calibri" w:cstheme="minorHAnsi"/>
                <w:b w:val="0"/>
                <w:bCs w:val="0"/>
                <w:color w:val="000000" w:themeColor="text1"/>
              </w:rPr>
              <w:t>1.30</w:t>
            </w:r>
            <w:r w:rsidR="00B31749" w:rsidRPr="00B12040">
              <w:rPr>
                <w:rFonts w:eastAsia="Calibri" w:cstheme="minorHAnsi"/>
                <w:b w:val="0"/>
                <w:bCs w:val="0"/>
              </w:rPr>
              <w:t xml:space="preserve"> GPa</w:t>
            </w:r>
          </w:p>
        </w:tc>
        <w:tc>
          <w:tcPr>
            <w:tcW w:w="1314" w:type="dxa"/>
            <w:vAlign w:val="bottom"/>
          </w:tcPr>
          <w:p w14:paraId="6B7933BF" w14:textId="458001DC"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1.960(11)</w:t>
            </w:r>
          </w:p>
        </w:tc>
        <w:tc>
          <w:tcPr>
            <w:tcW w:w="1275" w:type="dxa"/>
            <w:vAlign w:val="bottom"/>
          </w:tcPr>
          <w:p w14:paraId="23C31F8C" w14:textId="19FE75E9"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0.26(7)</w:t>
            </w:r>
          </w:p>
        </w:tc>
        <w:tc>
          <w:tcPr>
            <w:tcW w:w="1134" w:type="dxa"/>
            <w:vAlign w:val="bottom"/>
          </w:tcPr>
          <w:p w14:paraId="0F9E0CC3" w14:textId="1E052E0A"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0.19(7)</w:t>
            </w:r>
          </w:p>
        </w:tc>
        <w:tc>
          <w:tcPr>
            <w:tcW w:w="1418" w:type="dxa"/>
            <w:vAlign w:val="bottom"/>
          </w:tcPr>
          <w:p w14:paraId="3D5C5295" w14:textId="426DE1DC"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0.00079(22)</w:t>
            </w:r>
          </w:p>
        </w:tc>
        <w:tc>
          <w:tcPr>
            <w:tcW w:w="1417" w:type="dxa"/>
            <w:vAlign w:val="bottom"/>
          </w:tcPr>
          <w:p w14:paraId="19D8EB62" w14:textId="6F4B9418"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0.00039(27)</w:t>
            </w:r>
          </w:p>
        </w:tc>
      </w:tr>
      <w:tr w:rsidR="002E7485" w:rsidRPr="00B12040" w14:paraId="00F9295D" w14:textId="77777777" w:rsidTr="00082A2F">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4C13D8F6" w14:textId="7EB5ECAD" w:rsidR="002E7485" w:rsidRPr="00B12040" w:rsidRDefault="002E7485" w:rsidP="002E7485">
            <w:pPr>
              <w:spacing w:line="360" w:lineRule="auto"/>
              <w:rPr>
                <w:rFonts w:cstheme="minorHAnsi"/>
              </w:rPr>
            </w:pPr>
            <w:r w:rsidRPr="00B12040">
              <w:rPr>
                <w:rFonts w:eastAsia="Calibri" w:cstheme="minorHAnsi"/>
                <w:b w:val="0"/>
                <w:bCs w:val="0"/>
                <w:color w:val="000000" w:themeColor="text1"/>
              </w:rPr>
              <w:t>1.50</w:t>
            </w:r>
            <w:r w:rsidR="00B31749" w:rsidRPr="00B12040">
              <w:rPr>
                <w:rFonts w:eastAsia="Calibri" w:cstheme="minorHAnsi"/>
                <w:b w:val="0"/>
                <w:bCs w:val="0"/>
              </w:rPr>
              <w:t xml:space="preserve"> GPa</w:t>
            </w:r>
          </w:p>
        </w:tc>
        <w:tc>
          <w:tcPr>
            <w:tcW w:w="1314" w:type="dxa"/>
            <w:vAlign w:val="bottom"/>
          </w:tcPr>
          <w:p w14:paraId="30773161" w14:textId="7F8570F2"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2.000(10)</w:t>
            </w:r>
          </w:p>
        </w:tc>
        <w:tc>
          <w:tcPr>
            <w:tcW w:w="1275" w:type="dxa"/>
            <w:vAlign w:val="bottom"/>
          </w:tcPr>
          <w:p w14:paraId="67AE322C" w14:textId="7F86D470"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0.34(6)</w:t>
            </w:r>
          </w:p>
        </w:tc>
        <w:tc>
          <w:tcPr>
            <w:tcW w:w="1134" w:type="dxa"/>
            <w:vAlign w:val="bottom"/>
          </w:tcPr>
          <w:p w14:paraId="20C7BD52" w14:textId="3761C08A"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0.12(6)</w:t>
            </w:r>
          </w:p>
        </w:tc>
        <w:tc>
          <w:tcPr>
            <w:tcW w:w="1418" w:type="dxa"/>
            <w:vAlign w:val="bottom"/>
          </w:tcPr>
          <w:p w14:paraId="29B6A584" w14:textId="565FF356"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0.00119(30)</w:t>
            </w:r>
          </w:p>
        </w:tc>
        <w:tc>
          <w:tcPr>
            <w:tcW w:w="1417" w:type="dxa"/>
            <w:vAlign w:val="bottom"/>
          </w:tcPr>
          <w:p w14:paraId="5EF891AB" w14:textId="3B0921BB"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0.00020(15)</w:t>
            </w:r>
          </w:p>
        </w:tc>
      </w:tr>
      <w:tr w:rsidR="002E7485" w:rsidRPr="00B12040" w14:paraId="17BE4D52" w14:textId="77777777" w:rsidTr="00082A2F">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71B478E6" w14:textId="7FD49775" w:rsidR="002E7485" w:rsidRPr="00B12040" w:rsidRDefault="002E7485" w:rsidP="002E7485">
            <w:pPr>
              <w:spacing w:line="360" w:lineRule="auto"/>
              <w:rPr>
                <w:rFonts w:cstheme="minorHAnsi"/>
              </w:rPr>
            </w:pPr>
            <w:r w:rsidRPr="00B12040">
              <w:rPr>
                <w:rFonts w:eastAsia="Calibri" w:cstheme="minorHAnsi"/>
                <w:b w:val="0"/>
                <w:bCs w:val="0"/>
                <w:color w:val="000000" w:themeColor="text1"/>
              </w:rPr>
              <w:t>1.90</w:t>
            </w:r>
            <w:r w:rsidR="00B31749" w:rsidRPr="00B12040">
              <w:rPr>
                <w:rFonts w:eastAsia="Calibri" w:cstheme="minorHAnsi"/>
                <w:b w:val="0"/>
                <w:bCs w:val="0"/>
              </w:rPr>
              <w:t xml:space="preserve"> GPa</w:t>
            </w:r>
          </w:p>
        </w:tc>
        <w:tc>
          <w:tcPr>
            <w:tcW w:w="1314" w:type="dxa"/>
            <w:vAlign w:val="bottom"/>
          </w:tcPr>
          <w:p w14:paraId="338EFE87" w14:textId="40DEE704"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2.012(10)</w:t>
            </w:r>
          </w:p>
        </w:tc>
        <w:tc>
          <w:tcPr>
            <w:tcW w:w="1275" w:type="dxa"/>
            <w:vAlign w:val="bottom"/>
          </w:tcPr>
          <w:p w14:paraId="0FC74083" w14:textId="45AF7F86"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0.27(4)</w:t>
            </w:r>
          </w:p>
        </w:tc>
        <w:tc>
          <w:tcPr>
            <w:tcW w:w="1134" w:type="dxa"/>
            <w:vAlign w:val="bottom"/>
          </w:tcPr>
          <w:p w14:paraId="6A028F4B" w14:textId="60CDFA70"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0.12(6)</w:t>
            </w:r>
          </w:p>
        </w:tc>
        <w:tc>
          <w:tcPr>
            <w:tcW w:w="1418" w:type="dxa"/>
            <w:vAlign w:val="bottom"/>
          </w:tcPr>
          <w:p w14:paraId="7F4028CD" w14:textId="752DA5D9"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0.00099(29)</w:t>
            </w:r>
          </w:p>
        </w:tc>
        <w:tc>
          <w:tcPr>
            <w:tcW w:w="1417" w:type="dxa"/>
            <w:vAlign w:val="bottom"/>
          </w:tcPr>
          <w:p w14:paraId="5B6A4AA4" w14:textId="0AC94B59" w:rsidR="002E7485" w:rsidRPr="00B12040" w:rsidRDefault="002E7485" w:rsidP="002E748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0.00015(16)</w:t>
            </w:r>
          </w:p>
        </w:tc>
      </w:tr>
    </w:tbl>
    <w:p w14:paraId="761CCE12" w14:textId="77777777" w:rsidR="0014417E" w:rsidRPr="00B12040" w:rsidRDefault="0014417E" w:rsidP="0014417E">
      <w:pPr>
        <w:spacing w:line="360" w:lineRule="auto"/>
        <w:jc w:val="center"/>
        <w:rPr>
          <w:rFonts w:cstheme="minorHAnsi"/>
        </w:rPr>
      </w:pPr>
    </w:p>
    <w:p w14:paraId="102E1525" w14:textId="77777777" w:rsidR="00DA5710" w:rsidRPr="00B12040" w:rsidRDefault="00DA5710" w:rsidP="0014417E">
      <w:pPr>
        <w:spacing w:line="360" w:lineRule="auto"/>
        <w:jc w:val="center"/>
        <w:rPr>
          <w:rFonts w:cstheme="minorHAnsi"/>
        </w:rPr>
      </w:pPr>
    </w:p>
    <w:p w14:paraId="61401B5B" w14:textId="05C631E9" w:rsidR="00B70711" w:rsidRPr="00B12040" w:rsidRDefault="00961AB5" w:rsidP="0014417E">
      <w:pPr>
        <w:spacing w:line="360" w:lineRule="auto"/>
        <w:jc w:val="center"/>
        <w:rPr>
          <w:rFonts w:cstheme="minorHAnsi"/>
        </w:rPr>
      </w:pPr>
      <w:r w:rsidRPr="00B12040">
        <w:rPr>
          <w:noProof/>
        </w:rPr>
        <w:drawing>
          <wp:inline distT="0" distB="0" distL="0" distR="0" wp14:anchorId="5464441B" wp14:editId="5F501207">
            <wp:extent cx="2784231" cy="2297469"/>
            <wp:effectExtent l="0" t="0" r="0" b="7620"/>
            <wp:docPr id="1534318723" name="Picture 1534318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01087" cy="2311378"/>
                    </a:xfrm>
                    <a:prstGeom prst="rect">
                      <a:avLst/>
                    </a:prstGeom>
                    <a:noFill/>
                    <a:ln>
                      <a:noFill/>
                    </a:ln>
                  </pic:spPr>
                </pic:pic>
              </a:graphicData>
            </a:graphic>
          </wp:inline>
        </w:drawing>
      </w:r>
    </w:p>
    <w:p w14:paraId="707EA046" w14:textId="25730C2F" w:rsidR="007218D0" w:rsidRPr="00B12040" w:rsidRDefault="00F23516" w:rsidP="00F23516">
      <w:pPr>
        <w:spacing w:line="360" w:lineRule="auto"/>
        <w:jc w:val="both"/>
        <w:rPr>
          <w:rFonts w:cstheme="minorHAnsi"/>
        </w:rPr>
      </w:pPr>
      <w:r w:rsidRPr="00B12040">
        <w:rPr>
          <w:rFonts w:cstheme="minorHAnsi"/>
          <w:b/>
          <w:bCs/>
        </w:rPr>
        <w:t>Figure S</w:t>
      </w:r>
      <w:r w:rsidR="00BD501B" w:rsidRPr="00B12040">
        <w:rPr>
          <w:rFonts w:cstheme="minorHAnsi"/>
          <w:b/>
          <w:bCs/>
        </w:rPr>
        <w:t>5</w:t>
      </w:r>
      <w:r w:rsidRPr="00B12040">
        <w:rPr>
          <w:rFonts w:cstheme="minorHAnsi"/>
        </w:rPr>
        <w:t>. The average Co-O/N bond length (</w:t>
      </w:r>
      <w:proofErr w:type="spellStart"/>
      <w:r w:rsidRPr="00B12040">
        <w:rPr>
          <w:rFonts w:cstheme="minorHAnsi"/>
        </w:rPr>
        <w:t>D</w:t>
      </w:r>
      <w:r w:rsidRPr="00B12040">
        <w:rPr>
          <w:rFonts w:cstheme="minorHAnsi"/>
          <w:vertAlign w:val="subscript"/>
        </w:rPr>
        <w:t>mean</w:t>
      </w:r>
      <w:proofErr w:type="spellEnd"/>
      <w:r w:rsidRPr="00B12040">
        <w:rPr>
          <w:rFonts w:cstheme="minorHAnsi"/>
        </w:rPr>
        <w:t xml:space="preserve">) with variable pressure and temperature for </w:t>
      </w:r>
      <w:r w:rsidRPr="00B12040">
        <w:rPr>
          <w:rFonts w:cstheme="minorHAnsi"/>
          <w:b/>
          <w:bCs/>
        </w:rPr>
        <w:t>Me</w:t>
      </w:r>
      <w:r w:rsidRPr="00B12040">
        <w:rPr>
          <w:rFonts w:cstheme="minorHAnsi"/>
          <w:b/>
          <w:bCs/>
          <w:vertAlign w:val="subscript"/>
        </w:rPr>
        <w:t>2</w:t>
      </w:r>
      <w:r w:rsidRPr="00B12040">
        <w:rPr>
          <w:rFonts w:cstheme="minorHAnsi"/>
          <w:b/>
          <w:bCs/>
        </w:rPr>
        <w:t>tpa</w:t>
      </w:r>
      <w:r w:rsidRPr="00B12040">
        <w:rPr>
          <w:rFonts w:cstheme="minorHAnsi"/>
        </w:rPr>
        <w:t xml:space="preserve">. All high-pressure structures </w:t>
      </w:r>
      <w:r w:rsidR="00916C4C" w:rsidRPr="00B12040">
        <w:rPr>
          <w:rFonts w:cstheme="minorHAnsi"/>
        </w:rPr>
        <w:t>were</w:t>
      </w:r>
      <w:r w:rsidRPr="00B12040">
        <w:rPr>
          <w:rFonts w:cstheme="minorHAnsi"/>
        </w:rPr>
        <w:t xml:space="preserve"> collected at 298 K. </w:t>
      </w:r>
    </w:p>
    <w:p w14:paraId="1DFE4EE4" w14:textId="7F9CA6A4" w:rsidR="00F23516" w:rsidRPr="00B12040" w:rsidRDefault="00961AB5" w:rsidP="007218D0">
      <w:pPr>
        <w:spacing w:line="360" w:lineRule="auto"/>
        <w:jc w:val="center"/>
        <w:rPr>
          <w:rFonts w:cstheme="minorHAnsi"/>
        </w:rPr>
      </w:pPr>
      <w:r w:rsidRPr="00B12040">
        <w:rPr>
          <w:noProof/>
        </w:rPr>
        <w:lastRenderedPageBreak/>
        <w:drawing>
          <wp:inline distT="0" distB="0" distL="0" distR="0" wp14:anchorId="64DEDF3B" wp14:editId="097D5B0D">
            <wp:extent cx="3217984" cy="2250736"/>
            <wp:effectExtent l="0" t="0" r="1905" b="0"/>
            <wp:docPr id="1534318725" name="Picture 1534318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241648" cy="2267287"/>
                    </a:xfrm>
                    <a:prstGeom prst="rect">
                      <a:avLst/>
                    </a:prstGeom>
                    <a:noFill/>
                    <a:ln>
                      <a:noFill/>
                    </a:ln>
                  </pic:spPr>
                </pic:pic>
              </a:graphicData>
            </a:graphic>
          </wp:inline>
        </w:drawing>
      </w:r>
    </w:p>
    <w:p w14:paraId="6A4EC32E" w14:textId="2C58F1E3" w:rsidR="007218D0" w:rsidRPr="00B12040" w:rsidRDefault="00F23516" w:rsidP="00F23516">
      <w:pPr>
        <w:spacing w:line="360" w:lineRule="auto"/>
        <w:jc w:val="both"/>
        <w:rPr>
          <w:rFonts w:cstheme="minorHAnsi"/>
        </w:rPr>
      </w:pPr>
      <w:r w:rsidRPr="00B12040">
        <w:rPr>
          <w:rFonts w:cstheme="minorHAnsi"/>
          <w:b/>
          <w:bCs/>
        </w:rPr>
        <w:t>Figure S</w:t>
      </w:r>
      <w:r w:rsidR="00BD501B" w:rsidRPr="00B12040">
        <w:rPr>
          <w:rFonts w:cstheme="minorHAnsi"/>
          <w:b/>
          <w:bCs/>
        </w:rPr>
        <w:t>6</w:t>
      </w:r>
      <w:r w:rsidRPr="00B12040">
        <w:rPr>
          <w:rFonts w:cstheme="minorHAnsi"/>
        </w:rPr>
        <w:t xml:space="preserve">. The </w:t>
      </w:r>
      <m:oMath>
        <m:r>
          <m:rPr>
            <m:sty m:val="bi"/>
          </m:rPr>
          <w:rPr>
            <w:rFonts w:ascii="Cambria Math" w:eastAsiaTheme="minorEastAsia" w:hAnsi="Cambria Math" w:cstheme="minorHAnsi"/>
            <w:color w:val="000000" w:themeColor="text1"/>
          </w:rPr>
          <m:t>θ</m:t>
        </m:r>
      </m:oMath>
      <w:r w:rsidRPr="00B12040">
        <w:rPr>
          <w:rFonts w:cstheme="minorHAnsi"/>
        </w:rPr>
        <w:t xml:space="preserve"> octahedral distortion parameter with variable pressure and temperature for </w:t>
      </w:r>
      <w:r w:rsidRPr="00B12040">
        <w:rPr>
          <w:rFonts w:cstheme="minorHAnsi"/>
          <w:b/>
          <w:bCs/>
        </w:rPr>
        <w:t>Me</w:t>
      </w:r>
      <w:r w:rsidRPr="00B12040">
        <w:rPr>
          <w:rFonts w:cstheme="minorHAnsi"/>
          <w:b/>
          <w:bCs/>
          <w:vertAlign w:val="subscript"/>
        </w:rPr>
        <w:t>2</w:t>
      </w:r>
      <w:r w:rsidRPr="00B12040">
        <w:rPr>
          <w:rFonts w:cstheme="minorHAnsi"/>
          <w:b/>
          <w:bCs/>
        </w:rPr>
        <w:t>tpa</w:t>
      </w:r>
      <w:r w:rsidRPr="00B12040">
        <w:rPr>
          <w:rFonts w:cstheme="minorHAnsi"/>
        </w:rPr>
        <w:t>.</w:t>
      </w:r>
      <w:r w:rsidR="00916C4C" w:rsidRPr="00B12040">
        <w:rPr>
          <w:rFonts w:cstheme="minorHAnsi"/>
        </w:rPr>
        <w:t xml:space="preserve"> </w:t>
      </w:r>
      <w:r w:rsidRPr="00B12040">
        <w:rPr>
          <w:rFonts w:cstheme="minorHAnsi"/>
        </w:rPr>
        <w:t xml:space="preserve">All high-pressure structures </w:t>
      </w:r>
      <w:r w:rsidR="00916C4C" w:rsidRPr="00B12040">
        <w:rPr>
          <w:rFonts w:cstheme="minorHAnsi"/>
        </w:rPr>
        <w:t>were</w:t>
      </w:r>
      <w:r w:rsidRPr="00B12040">
        <w:rPr>
          <w:rFonts w:cstheme="minorHAnsi"/>
        </w:rPr>
        <w:t xml:space="preserve"> collected at 298 K. </w:t>
      </w:r>
    </w:p>
    <w:p w14:paraId="40253A86" w14:textId="2CF57B2D" w:rsidR="00F23516" w:rsidRPr="00B12040" w:rsidRDefault="00961AB5" w:rsidP="007218D0">
      <w:pPr>
        <w:spacing w:line="360" w:lineRule="auto"/>
        <w:jc w:val="center"/>
        <w:rPr>
          <w:rFonts w:cstheme="minorHAnsi"/>
        </w:rPr>
      </w:pPr>
      <w:r w:rsidRPr="00B12040">
        <w:rPr>
          <w:noProof/>
        </w:rPr>
        <w:drawing>
          <wp:inline distT="0" distB="0" distL="0" distR="0" wp14:anchorId="71274BC1" wp14:editId="23EC6AF3">
            <wp:extent cx="3393831" cy="2561730"/>
            <wp:effectExtent l="0" t="0" r="0" b="0"/>
            <wp:docPr id="1534318726" name="Picture 1534318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408206" cy="2572580"/>
                    </a:xfrm>
                    <a:prstGeom prst="rect">
                      <a:avLst/>
                    </a:prstGeom>
                    <a:noFill/>
                    <a:ln>
                      <a:noFill/>
                    </a:ln>
                  </pic:spPr>
                </pic:pic>
              </a:graphicData>
            </a:graphic>
          </wp:inline>
        </w:drawing>
      </w:r>
    </w:p>
    <w:p w14:paraId="7455137E" w14:textId="3637F629" w:rsidR="00302AFA" w:rsidRPr="00B12040" w:rsidRDefault="00F23516" w:rsidP="00F23516">
      <w:pPr>
        <w:spacing w:line="360" w:lineRule="auto"/>
        <w:jc w:val="both"/>
        <w:rPr>
          <w:rFonts w:cstheme="minorHAnsi"/>
        </w:rPr>
      </w:pPr>
      <w:r w:rsidRPr="00B12040">
        <w:rPr>
          <w:rFonts w:cstheme="minorHAnsi"/>
          <w:b/>
          <w:bCs/>
        </w:rPr>
        <w:t>Figure S</w:t>
      </w:r>
      <w:r w:rsidR="00BD501B" w:rsidRPr="00B12040">
        <w:rPr>
          <w:rFonts w:cstheme="minorHAnsi"/>
          <w:b/>
          <w:bCs/>
        </w:rPr>
        <w:t>7</w:t>
      </w:r>
      <w:r w:rsidRPr="00B12040">
        <w:rPr>
          <w:rFonts w:cstheme="minorHAnsi"/>
        </w:rPr>
        <w:t xml:space="preserve">. The </w:t>
      </w:r>
      <m:oMath>
        <m:r>
          <m:rPr>
            <m:sty m:val="b"/>
          </m:rPr>
          <w:rPr>
            <w:rFonts w:ascii="Cambria Math" w:eastAsiaTheme="minorEastAsia" w:hAnsi="Cambria Math" w:cstheme="minorHAnsi"/>
            <w:color w:val="000000" w:themeColor="text1"/>
          </w:rPr>
          <m:t>Σ</m:t>
        </m:r>
      </m:oMath>
      <w:r w:rsidRPr="00B12040">
        <w:rPr>
          <w:rFonts w:eastAsiaTheme="minorEastAsia" w:cstheme="minorHAnsi"/>
          <w:b/>
          <w:color w:val="000000" w:themeColor="text1"/>
        </w:rPr>
        <w:t xml:space="preserve"> </w:t>
      </w:r>
      <w:r w:rsidRPr="00B12040">
        <w:rPr>
          <w:rFonts w:cstheme="minorHAnsi"/>
        </w:rPr>
        <w:t xml:space="preserve">octahedral distortion parameter with variable pressure and temperature for </w:t>
      </w:r>
      <w:r w:rsidRPr="00B12040">
        <w:rPr>
          <w:rFonts w:cstheme="minorHAnsi"/>
          <w:b/>
          <w:bCs/>
        </w:rPr>
        <w:t>Me</w:t>
      </w:r>
      <w:r w:rsidRPr="00B12040">
        <w:rPr>
          <w:rFonts w:cstheme="minorHAnsi"/>
          <w:b/>
          <w:bCs/>
          <w:vertAlign w:val="subscript"/>
        </w:rPr>
        <w:t>2</w:t>
      </w:r>
      <w:r w:rsidRPr="00B12040">
        <w:rPr>
          <w:rFonts w:cstheme="minorHAnsi"/>
          <w:b/>
          <w:bCs/>
        </w:rPr>
        <w:t>tpa</w:t>
      </w:r>
      <w:r w:rsidRPr="00B12040">
        <w:rPr>
          <w:rFonts w:cstheme="minorHAnsi"/>
        </w:rPr>
        <w:t xml:space="preserve">. All high-pressure structures </w:t>
      </w:r>
      <w:r w:rsidR="00916C4C" w:rsidRPr="00B12040">
        <w:rPr>
          <w:rFonts w:cstheme="minorHAnsi"/>
        </w:rPr>
        <w:t>were</w:t>
      </w:r>
      <w:r w:rsidRPr="00B12040">
        <w:rPr>
          <w:rFonts w:cstheme="minorHAnsi"/>
        </w:rPr>
        <w:t xml:space="preserve"> collected at 298 K. </w:t>
      </w:r>
    </w:p>
    <w:p w14:paraId="7DF09AB5" w14:textId="7462062A" w:rsidR="00B70711" w:rsidRPr="00B12040" w:rsidRDefault="00B70711" w:rsidP="00302AFA">
      <w:pPr>
        <w:spacing w:line="360" w:lineRule="auto"/>
        <w:jc w:val="center"/>
        <w:rPr>
          <w:rFonts w:cstheme="minorHAnsi"/>
          <w:b/>
          <w:bCs/>
        </w:rPr>
      </w:pPr>
    </w:p>
    <w:p w14:paraId="1403A702" w14:textId="77777777" w:rsidR="00DA5710" w:rsidRDefault="00DA5710" w:rsidP="00302AFA">
      <w:pPr>
        <w:spacing w:line="360" w:lineRule="auto"/>
        <w:jc w:val="center"/>
        <w:rPr>
          <w:rFonts w:cstheme="minorHAnsi"/>
          <w:b/>
          <w:bCs/>
        </w:rPr>
      </w:pPr>
    </w:p>
    <w:p w14:paraId="5F14C680" w14:textId="77777777" w:rsidR="00AD22FC" w:rsidRDefault="00AD22FC" w:rsidP="00302AFA">
      <w:pPr>
        <w:spacing w:line="360" w:lineRule="auto"/>
        <w:jc w:val="center"/>
        <w:rPr>
          <w:rFonts w:cstheme="minorHAnsi"/>
          <w:b/>
          <w:bCs/>
        </w:rPr>
      </w:pPr>
    </w:p>
    <w:p w14:paraId="709D9FED" w14:textId="77777777" w:rsidR="00AD22FC" w:rsidRDefault="00AD22FC" w:rsidP="00302AFA">
      <w:pPr>
        <w:spacing w:line="360" w:lineRule="auto"/>
        <w:jc w:val="center"/>
        <w:rPr>
          <w:rFonts w:cstheme="minorHAnsi"/>
          <w:b/>
          <w:bCs/>
        </w:rPr>
      </w:pPr>
    </w:p>
    <w:p w14:paraId="30375BE3" w14:textId="77777777" w:rsidR="00AD22FC" w:rsidRDefault="00AD22FC" w:rsidP="00302AFA">
      <w:pPr>
        <w:spacing w:line="360" w:lineRule="auto"/>
        <w:jc w:val="center"/>
        <w:rPr>
          <w:rFonts w:cstheme="minorHAnsi"/>
          <w:b/>
          <w:bCs/>
        </w:rPr>
      </w:pPr>
    </w:p>
    <w:p w14:paraId="18445826" w14:textId="77777777" w:rsidR="00AD22FC" w:rsidRPr="00B12040" w:rsidRDefault="00AD22FC" w:rsidP="00302AFA">
      <w:pPr>
        <w:spacing w:line="360" w:lineRule="auto"/>
        <w:jc w:val="center"/>
        <w:rPr>
          <w:rFonts w:cstheme="minorHAnsi"/>
          <w:b/>
          <w:bCs/>
        </w:rPr>
      </w:pPr>
    </w:p>
    <w:p w14:paraId="6C47F996" w14:textId="386613E0" w:rsidR="00B70711" w:rsidRPr="00B12040" w:rsidRDefault="00581406" w:rsidP="00F66F52">
      <w:pPr>
        <w:spacing w:line="360" w:lineRule="auto"/>
        <w:jc w:val="both"/>
        <w:rPr>
          <w:rFonts w:cstheme="minorHAnsi"/>
        </w:rPr>
      </w:pPr>
      <w:r w:rsidRPr="00B12040">
        <w:rPr>
          <w:rFonts w:cstheme="minorHAnsi"/>
          <w:b/>
          <w:bCs/>
        </w:rPr>
        <w:lastRenderedPageBreak/>
        <w:t>Table S7</w:t>
      </w:r>
      <w:r w:rsidRPr="00B12040">
        <w:rPr>
          <w:rFonts w:cstheme="minorHAnsi"/>
        </w:rPr>
        <w:t xml:space="preserve">. </w:t>
      </w:r>
      <w:r w:rsidR="00B70711" w:rsidRPr="00B12040">
        <w:rPr>
          <w:rFonts w:cstheme="minorHAnsi"/>
        </w:rPr>
        <w:t>CoN</w:t>
      </w:r>
      <w:r w:rsidR="00B70711" w:rsidRPr="00B12040">
        <w:rPr>
          <w:rFonts w:cstheme="minorHAnsi"/>
          <w:vertAlign w:val="subscript"/>
        </w:rPr>
        <w:t>4</w:t>
      </w:r>
      <w:r w:rsidR="00B70711" w:rsidRPr="00B12040">
        <w:rPr>
          <w:rFonts w:cstheme="minorHAnsi"/>
        </w:rPr>
        <w:t>O</w:t>
      </w:r>
      <w:r w:rsidR="00B70711" w:rsidRPr="00B12040">
        <w:rPr>
          <w:rFonts w:cstheme="minorHAnsi"/>
          <w:vertAlign w:val="subscript"/>
        </w:rPr>
        <w:t>2</w:t>
      </w:r>
      <w:r w:rsidR="00B70711" w:rsidRPr="00B12040">
        <w:rPr>
          <w:rFonts w:cstheme="minorHAnsi"/>
        </w:rPr>
        <w:t xml:space="preserve"> octahedral coordination parameters for molecule A in </w:t>
      </w:r>
      <w:r w:rsidR="00B70711" w:rsidRPr="00B12040">
        <w:rPr>
          <w:rFonts w:cstheme="minorHAnsi"/>
          <w:b/>
          <w:bCs/>
        </w:rPr>
        <w:t>Me</w:t>
      </w:r>
      <w:r w:rsidR="00B70711" w:rsidRPr="00B12040">
        <w:rPr>
          <w:rFonts w:cstheme="minorHAnsi"/>
          <w:b/>
          <w:bCs/>
          <w:vertAlign w:val="subscript"/>
        </w:rPr>
        <w:t>3</w:t>
      </w:r>
      <w:r w:rsidR="00B70711" w:rsidRPr="00B12040">
        <w:rPr>
          <w:rFonts w:cstheme="minorHAnsi"/>
          <w:b/>
          <w:bCs/>
        </w:rPr>
        <w:t>tpa</w:t>
      </w:r>
      <w:r w:rsidR="00B70711" w:rsidRPr="00B12040">
        <w:rPr>
          <w:rFonts w:cstheme="minorHAnsi"/>
        </w:rPr>
        <w:t xml:space="preserve">, calculated </w:t>
      </w:r>
      <w:r w:rsidR="00E63988" w:rsidRPr="00B12040">
        <w:rPr>
          <w:rFonts w:cstheme="minorHAnsi"/>
        </w:rPr>
        <w:t>using</w:t>
      </w:r>
      <w:r w:rsidR="00B70711" w:rsidRPr="00B12040">
        <w:rPr>
          <w:rFonts w:cstheme="minorHAnsi"/>
        </w:rPr>
        <w:t xml:space="preserve"> Octadist.</w:t>
      </w:r>
      <w:r w:rsidR="00B70711" w:rsidRPr="00B12040">
        <w:rPr>
          <w:rFonts w:cstheme="minorHAnsi"/>
        </w:rPr>
        <w:fldChar w:fldCharType="begin"/>
      </w:r>
      <w:r w:rsidR="00AD22FC">
        <w:rPr>
          <w:rFonts w:cstheme="minorHAnsi"/>
        </w:rPr>
        <w:instrText xml:space="preserve"> ADDIN EN.CITE &lt;EndNote&gt;&lt;Cite&gt;&lt;Author&gt;Katkaew&lt;/Author&gt;&lt;Year&gt;2021&lt;/Year&gt;&lt;RecNum&gt;18&lt;/RecNum&gt;&lt;DisplayText&gt;&lt;style face="superscript"&gt;18&lt;/style&gt;&lt;/DisplayText&gt;&lt;record&gt;&lt;rec-number&gt;18&lt;/rec-number&gt;&lt;foreign-keys&gt;&lt;key app="EN" db-id="st9ftvtdwvppvqesftm5vvaq0d2xf2zxvpzr" timestamp="1709801970"&gt;18&lt;/key&gt;&lt;/foreign-keys&gt;&lt;ref-type name="Journal Article"&gt;17&lt;/ref-type&gt;&lt;contributors&gt;&lt;authors&gt;&lt;author&gt;Katkaew, R.&lt;/author&gt;&lt;author&gt;Tantirungrotechai, Y.&lt;/author&gt;&lt;author&gt;Harding, P.&lt;/author&gt;&lt;author&gt;Chastanet, G.&lt;/author&gt;&lt;author&gt;Guionneau, P.&lt;/author&gt;&lt;author&gt;Marchivie, M.&lt;/author&gt;&lt;author&gt;Harding, D. J.&lt;/author&gt;&lt;/authors&gt;&lt;/contributors&gt;&lt;titles&gt;&lt;title&gt;OctaDist: a tool for calculating distortion parameters in spin crossover and coordination complexes&lt;/title&gt;&lt;secondary-title&gt;Dalton Trans.&lt;/secondary-title&gt;&lt;/titles&gt;&lt;pages&gt;1086-1096&lt;/pages&gt;&lt;volume&gt;50&lt;/volume&gt;&lt;dates&gt;&lt;year&gt;2021&lt;/year&gt;&lt;/dates&gt;&lt;urls&gt;&lt;/urls&gt;&lt;/record&gt;&lt;/Cite&gt;&lt;/EndNote&gt;</w:instrText>
      </w:r>
      <w:r w:rsidR="00B70711" w:rsidRPr="00B12040">
        <w:rPr>
          <w:rFonts w:cstheme="minorHAnsi"/>
        </w:rPr>
        <w:fldChar w:fldCharType="separate"/>
      </w:r>
      <w:r w:rsidR="005B10F1" w:rsidRPr="00B12040">
        <w:rPr>
          <w:rFonts w:cstheme="minorHAnsi"/>
          <w:noProof/>
          <w:vertAlign w:val="superscript"/>
        </w:rPr>
        <w:t>18</w:t>
      </w:r>
      <w:r w:rsidR="00B70711" w:rsidRPr="00B12040">
        <w:rPr>
          <w:rFonts w:cstheme="minorHAnsi"/>
        </w:rPr>
        <w:fldChar w:fldCharType="end"/>
      </w:r>
      <w:r w:rsidR="00C65C05" w:rsidRPr="00B12040">
        <w:rPr>
          <w:rFonts w:cstheme="minorHAnsi"/>
        </w:rPr>
        <w:t xml:space="preserve"> All high-pressure structures were collected at 298 K. </w:t>
      </w:r>
    </w:p>
    <w:tbl>
      <w:tblPr>
        <w:tblStyle w:val="PlainTable2"/>
        <w:tblW w:w="7513" w:type="dxa"/>
        <w:jc w:val="center"/>
        <w:tblLayout w:type="fixed"/>
        <w:tblLook w:val="06A0" w:firstRow="1" w:lastRow="0" w:firstColumn="1" w:lastColumn="0" w:noHBand="1" w:noVBand="1"/>
      </w:tblPr>
      <w:tblGrid>
        <w:gridCol w:w="1276"/>
        <w:gridCol w:w="1276"/>
        <w:gridCol w:w="1134"/>
        <w:gridCol w:w="1417"/>
        <w:gridCol w:w="1276"/>
        <w:gridCol w:w="1134"/>
      </w:tblGrid>
      <w:tr w:rsidR="00512163" w:rsidRPr="00B12040" w14:paraId="71B4BE29" w14:textId="77777777" w:rsidTr="009C11A0">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6A291379" w14:textId="18CE60F8" w:rsidR="00512163" w:rsidRPr="00B12040" w:rsidRDefault="00512163" w:rsidP="00F66F52">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1276" w:type="dxa"/>
            <w:vAlign w:val="center"/>
          </w:tcPr>
          <w:p w14:paraId="44DCF84D" w14:textId="77777777" w:rsidR="00512163" w:rsidRPr="00B12040" w:rsidRDefault="00512163"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proofErr w:type="spellStart"/>
            <w:r w:rsidRPr="00B12040">
              <w:rPr>
                <w:rFonts w:eastAsia="Calibri" w:cstheme="minorHAnsi"/>
                <w:i/>
                <w:iCs/>
                <w:color w:val="000000" w:themeColor="text1"/>
              </w:rPr>
              <w:t>d</w:t>
            </w:r>
            <w:r w:rsidRPr="00B12040">
              <w:rPr>
                <w:rFonts w:eastAsia="Calibri" w:cstheme="minorHAnsi"/>
                <w:color w:val="000000" w:themeColor="text1"/>
                <w:vertAlign w:val="subscript"/>
              </w:rPr>
              <w:t>mean</w:t>
            </w:r>
            <w:proofErr w:type="spellEnd"/>
            <w:r w:rsidRPr="00B12040">
              <w:rPr>
                <w:rFonts w:eastAsia="Calibri" w:cstheme="minorHAnsi"/>
                <w:color w:val="000000" w:themeColor="text1"/>
              </w:rPr>
              <w:t xml:space="preserve"> (</w:t>
            </w:r>
            <w:r w:rsidRPr="00B12040">
              <w:rPr>
                <w:rFonts w:eastAsia="Calibri" w:cstheme="minorHAnsi"/>
                <w:caps/>
                <w:color w:val="000000" w:themeColor="text1"/>
              </w:rPr>
              <w:t>å)</w:t>
            </w:r>
          </w:p>
        </w:tc>
        <w:tc>
          <w:tcPr>
            <w:tcW w:w="1134" w:type="dxa"/>
            <w:vAlign w:val="center"/>
          </w:tcPr>
          <w:p w14:paraId="6C2E78AA" w14:textId="77777777" w:rsidR="00512163" w:rsidRPr="00B12040" w:rsidRDefault="00512163"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i"/>
                </m:rPr>
                <w:rPr>
                  <w:rFonts w:ascii="Cambria Math" w:eastAsia="Calibri" w:hAnsi="Cambria Math" w:cstheme="minorHAnsi"/>
                  <w:color w:val="000000" w:themeColor="text1"/>
                </w:rPr>
                <m:t>ζ</m:t>
              </m:r>
            </m:oMath>
            <w:r w:rsidRPr="00B12040">
              <w:rPr>
                <w:rFonts w:eastAsiaTheme="minorEastAsia" w:cstheme="minorHAnsi"/>
                <w:color w:val="000000" w:themeColor="text1"/>
              </w:rPr>
              <w:t xml:space="preserve"> (</w:t>
            </w:r>
            <w:r w:rsidRPr="00B12040">
              <w:rPr>
                <w:rFonts w:eastAsia="Calibri" w:cstheme="minorHAnsi"/>
                <w:caps/>
                <w:color w:val="000000" w:themeColor="text1"/>
              </w:rPr>
              <w:t>å)</w:t>
            </w:r>
          </w:p>
        </w:tc>
        <w:tc>
          <w:tcPr>
            <w:tcW w:w="1417" w:type="dxa"/>
            <w:vAlign w:val="center"/>
          </w:tcPr>
          <w:p w14:paraId="4DD7F1AA" w14:textId="77777777" w:rsidR="00512163" w:rsidRPr="00B12040" w:rsidRDefault="00512163"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
                </m:rPr>
                <w:rPr>
                  <w:rFonts w:ascii="Cambria Math" w:eastAsiaTheme="minorEastAsia" w:hAnsi="Cambria Math" w:cstheme="minorHAnsi"/>
                  <w:color w:val="000000" w:themeColor="text1"/>
                </w:rPr>
                <m:t>Δ</m:t>
              </m:r>
            </m:oMath>
            <w:r w:rsidRPr="00B12040">
              <w:rPr>
                <w:rFonts w:eastAsiaTheme="minorEastAsia" w:cstheme="minorHAnsi"/>
                <w:color w:val="000000" w:themeColor="text1"/>
              </w:rPr>
              <w:t xml:space="preserve"> (</w:t>
            </w:r>
            <w:r w:rsidRPr="00B12040">
              <w:rPr>
                <w:rFonts w:eastAsia="Calibri" w:cstheme="minorHAnsi"/>
                <w:caps/>
                <w:color w:val="000000" w:themeColor="text1"/>
              </w:rPr>
              <w:t>å)</w:t>
            </w:r>
          </w:p>
        </w:tc>
        <w:tc>
          <w:tcPr>
            <w:tcW w:w="1276" w:type="dxa"/>
            <w:vAlign w:val="center"/>
          </w:tcPr>
          <w:p w14:paraId="705EF3C7" w14:textId="77777777" w:rsidR="00512163" w:rsidRPr="00B12040" w:rsidRDefault="00512163"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
                </m:rPr>
                <w:rPr>
                  <w:rFonts w:ascii="Cambria Math" w:eastAsiaTheme="minorEastAsia" w:hAnsi="Cambria Math" w:cstheme="minorHAnsi"/>
                  <w:color w:val="000000" w:themeColor="text1"/>
                </w:rPr>
                <m:t>Σ</m:t>
              </m:r>
            </m:oMath>
            <w:r w:rsidRPr="00B12040">
              <w:rPr>
                <w:rFonts w:eastAsiaTheme="minorEastAsia" w:cstheme="minorHAnsi"/>
                <w:color w:val="000000" w:themeColor="text1"/>
              </w:rPr>
              <w:t xml:space="preserve"> (°</w:t>
            </w:r>
            <w:r w:rsidRPr="00B12040">
              <w:rPr>
                <w:rFonts w:eastAsia="Calibri" w:cstheme="minorHAnsi"/>
                <w:caps/>
                <w:color w:val="000000" w:themeColor="text1"/>
              </w:rPr>
              <w:t>)</w:t>
            </w:r>
          </w:p>
        </w:tc>
        <w:tc>
          <w:tcPr>
            <w:tcW w:w="1134" w:type="dxa"/>
            <w:vAlign w:val="center"/>
          </w:tcPr>
          <w:p w14:paraId="05BAFE26" w14:textId="77777777" w:rsidR="00512163" w:rsidRPr="00B12040" w:rsidRDefault="00512163"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i"/>
                </m:rPr>
                <w:rPr>
                  <w:rFonts w:ascii="Cambria Math" w:eastAsiaTheme="minorEastAsia" w:hAnsi="Cambria Math" w:cstheme="minorHAnsi"/>
                  <w:color w:val="000000" w:themeColor="text1"/>
                </w:rPr>
                <m:t>θ</m:t>
              </m:r>
            </m:oMath>
            <w:r w:rsidRPr="00B12040">
              <w:rPr>
                <w:rFonts w:eastAsiaTheme="minorEastAsia" w:cstheme="minorHAnsi"/>
                <w:color w:val="000000" w:themeColor="text1"/>
              </w:rPr>
              <w:t xml:space="preserve"> (°</w:t>
            </w:r>
            <w:r w:rsidRPr="00B12040">
              <w:rPr>
                <w:rFonts w:eastAsia="Calibri" w:cstheme="minorHAnsi"/>
                <w:caps/>
                <w:color w:val="000000" w:themeColor="text1"/>
              </w:rPr>
              <w:t>)</w:t>
            </w:r>
          </w:p>
        </w:tc>
      </w:tr>
      <w:tr w:rsidR="009C11A0" w:rsidRPr="00B12040" w14:paraId="10EBF8D3" w14:textId="77777777" w:rsidTr="009C11A0">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DF01A3D" w14:textId="1812880B" w:rsidR="009C11A0" w:rsidRPr="00B12040" w:rsidRDefault="009C11A0" w:rsidP="009C11A0">
            <w:pPr>
              <w:spacing w:line="360" w:lineRule="auto"/>
              <w:rPr>
                <w:rFonts w:eastAsia="Calibri" w:cstheme="minorHAnsi"/>
                <w:b w:val="0"/>
                <w:bCs w:val="0"/>
                <w:color w:val="000000" w:themeColor="text1"/>
              </w:rPr>
            </w:pPr>
            <w:r w:rsidRPr="00B12040">
              <w:rPr>
                <w:rFonts w:cstheme="minorHAnsi"/>
                <w:b w:val="0"/>
                <w:bCs w:val="0"/>
                <w:color w:val="000000"/>
              </w:rPr>
              <w:t>100 K</w:t>
            </w:r>
          </w:p>
        </w:tc>
        <w:tc>
          <w:tcPr>
            <w:tcW w:w="1276" w:type="dxa"/>
            <w:vAlign w:val="bottom"/>
          </w:tcPr>
          <w:p w14:paraId="3F2B6D01" w14:textId="7CB2A4B6"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2.1527(8)</w:t>
            </w:r>
          </w:p>
        </w:tc>
        <w:tc>
          <w:tcPr>
            <w:tcW w:w="1134" w:type="dxa"/>
            <w:vAlign w:val="bottom"/>
          </w:tcPr>
          <w:p w14:paraId="000186D9" w14:textId="18086979"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0.437(5)</w:t>
            </w:r>
          </w:p>
        </w:tc>
        <w:tc>
          <w:tcPr>
            <w:tcW w:w="1417" w:type="dxa"/>
            <w:vAlign w:val="bottom"/>
          </w:tcPr>
          <w:p w14:paraId="559EF13F" w14:textId="76362D2A"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0.001611(31)</w:t>
            </w:r>
          </w:p>
        </w:tc>
        <w:tc>
          <w:tcPr>
            <w:tcW w:w="1276" w:type="dxa"/>
            <w:vAlign w:val="bottom"/>
          </w:tcPr>
          <w:p w14:paraId="4D99E37E" w14:textId="2D5BFEC7"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103.84(28)</w:t>
            </w:r>
          </w:p>
        </w:tc>
        <w:tc>
          <w:tcPr>
            <w:tcW w:w="1134" w:type="dxa"/>
            <w:vAlign w:val="bottom"/>
          </w:tcPr>
          <w:p w14:paraId="23B925CD" w14:textId="5431E9B1"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261.4(7)</w:t>
            </w:r>
          </w:p>
        </w:tc>
      </w:tr>
      <w:tr w:rsidR="009C11A0" w:rsidRPr="00B12040" w14:paraId="7DBF91BB" w14:textId="77777777" w:rsidTr="009C11A0">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47B577D7" w14:textId="41B92D24" w:rsidR="009C11A0" w:rsidRPr="00B12040" w:rsidRDefault="009C11A0" w:rsidP="009C11A0">
            <w:pPr>
              <w:spacing w:line="360" w:lineRule="auto"/>
              <w:rPr>
                <w:rFonts w:eastAsia="Calibri" w:cstheme="minorHAnsi"/>
                <w:b w:val="0"/>
                <w:bCs w:val="0"/>
                <w:color w:val="000000" w:themeColor="text1"/>
              </w:rPr>
            </w:pPr>
            <w:r w:rsidRPr="00B12040">
              <w:rPr>
                <w:rFonts w:cstheme="minorHAnsi"/>
                <w:b w:val="0"/>
                <w:bCs w:val="0"/>
                <w:color w:val="000000"/>
              </w:rPr>
              <w:t>0.00</w:t>
            </w:r>
            <w:r w:rsidR="005D0B54" w:rsidRPr="00B12040">
              <w:rPr>
                <w:rFonts w:cstheme="minorHAnsi"/>
                <w:b w:val="0"/>
                <w:bCs w:val="0"/>
                <w:color w:val="000000"/>
              </w:rPr>
              <w:t xml:space="preserve"> GPa</w:t>
            </w:r>
          </w:p>
        </w:tc>
        <w:tc>
          <w:tcPr>
            <w:tcW w:w="1276" w:type="dxa"/>
            <w:vAlign w:val="bottom"/>
          </w:tcPr>
          <w:p w14:paraId="17C34DFF" w14:textId="1F19821E"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2.1576(15)</w:t>
            </w:r>
          </w:p>
        </w:tc>
        <w:tc>
          <w:tcPr>
            <w:tcW w:w="1134" w:type="dxa"/>
            <w:vAlign w:val="bottom"/>
          </w:tcPr>
          <w:p w14:paraId="3A93EFC7" w14:textId="3FF7A04F"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0.484(9)</w:t>
            </w:r>
          </w:p>
        </w:tc>
        <w:tc>
          <w:tcPr>
            <w:tcW w:w="1417" w:type="dxa"/>
            <w:vAlign w:val="bottom"/>
          </w:tcPr>
          <w:p w14:paraId="58626B5A" w14:textId="0750351C"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0.00206(6)</w:t>
            </w:r>
          </w:p>
        </w:tc>
        <w:tc>
          <w:tcPr>
            <w:tcW w:w="1276" w:type="dxa"/>
            <w:vAlign w:val="bottom"/>
          </w:tcPr>
          <w:p w14:paraId="52BD2F2A" w14:textId="74A345FB"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102.0(6)</w:t>
            </w:r>
          </w:p>
        </w:tc>
        <w:tc>
          <w:tcPr>
            <w:tcW w:w="1134" w:type="dxa"/>
            <w:vAlign w:val="bottom"/>
          </w:tcPr>
          <w:p w14:paraId="3EC7456F" w14:textId="1576A5C0"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262.6(1.3)</w:t>
            </w:r>
          </w:p>
        </w:tc>
      </w:tr>
      <w:tr w:rsidR="009C11A0" w:rsidRPr="00B12040" w14:paraId="41592F11" w14:textId="77777777" w:rsidTr="009C11A0">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946AE0B" w14:textId="09BA3E92" w:rsidR="009C11A0" w:rsidRPr="00B12040" w:rsidRDefault="009C11A0" w:rsidP="009C11A0">
            <w:pPr>
              <w:spacing w:line="360" w:lineRule="auto"/>
              <w:rPr>
                <w:rFonts w:cstheme="minorHAnsi"/>
              </w:rPr>
            </w:pPr>
            <w:r w:rsidRPr="00B12040">
              <w:rPr>
                <w:rFonts w:cstheme="minorHAnsi"/>
                <w:b w:val="0"/>
                <w:bCs w:val="0"/>
                <w:color w:val="000000"/>
              </w:rPr>
              <w:t>0.29</w:t>
            </w:r>
            <w:r w:rsidR="005D0B54" w:rsidRPr="00B12040">
              <w:rPr>
                <w:rFonts w:cstheme="minorHAnsi"/>
                <w:b w:val="0"/>
                <w:bCs w:val="0"/>
                <w:color w:val="000000"/>
              </w:rPr>
              <w:t xml:space="preserve"> GPa</w:t>
            </w:r>
          </w:p>
        </w:tc>
        <w:tc>
          <w:tcPr>
            <w:tcW w:w="1276" w:type="dxa"/>
            <w:vAlign w:val="bottom"/>
          </w:tcPr>
          <w:p w14:paraId="678FA041" w14:textId="313700A9"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2.144(5)</w:t>
            </w:r>
          </w:p>
        </w:tc>
        <w:tc>
          <w:tcPr>
            <w:tcW w:w="1134" w:type="dxa"/>
            <w:vAlign w:val="bottom"/>
          </w:tcPr>
          <w:p w14:paraId="0C03C9AA" w14:textId="61EB074E"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0.453(30)</w:t>
            </w:r>
          </w:p>
        </w:tc>
        <w:tc>
          <w:tcPr>
            <w:tcW w:w="1417" w:type="dxa"/>
            <w:vAlign w:val="bottom"/>
          </w:tcPr>
          <w:p w14:paraId="085C2F64" w14:textId="364CCF99"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0.00172(20)</w:t>
            </w:r>
          </w:p>
        </w:tc>
        <w:tc>
          <w:tcPr>
            <w:tcW w:w="1276" w:type="dxa"/>
            <w:vAlign w:val="bottom"/>
          </w:tcPr>
          <w:p w14:paraId="5392BE62" w14:textId="0DAB3FB6"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100.8(1.9)</w:t>
            </w:r>
          </w:p>
        </w:tc>
        <w:tc>
          <w:tcPr>
            <w:tcW w:w="1134" w:type="dxa"/>
            <w:vAlign w:val="bottom"/>
          </w:tcPr>
          <w:p w14:paraId="3F9E9223" w14:textId="152B7BA3"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261.0(3.1)</w:t>
            </w:r>
          </w:p>
        </w:tc>
      </w:tr>
      <w:tr w:rsidR="009C11A0" w:rsidRPr="00B12040" w14:paraId="376FF36B" w14:textId="77777777" w:rsidTr="009C11A0">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156F7DAA" w14:textId="59D882CE" w:rsidR="009C11A0" w:rsidRPr="00B12040" w:rsidRDefault="009C11A0" w:rsidP="009C11A0">
            <w:pPr>
              <w:spacing w:line="360" w:lineRule="auto"/>
              <w:rPr>
                <w:rFonts w:cstheme="minorHAnsi"/>
              </w:rPr>
            </w:pPr>
            <w:r w:rsidRPr="00B12040">
              <w:rPr>
                <w:rFonts w:cstheme="minorHAnsi"/>
                <w:b w:val="0"/>
                <w:bCs w:val="0"/>
                <w:color w:val="000000"/>
              </w:rPr>
              <w:t>0.65</w:t>
            </w:r>
            <w:r w:rsidR="005D0B54" w:rsidRPr="00B12040">
              <w:rPr>
                <w:rFonts w:cstheme="minorHAnsi"/>
                <w:b w:val="0"/>
                <w:bCs w:val="0"/>
                <w:color w:val="000000"/>
              </w:rPr>
              <w:t xml:space="preserve"> GPa</w:t>
            </w:r>
          </w:p>
        </w:tc>
        <w:tc>
          <w:tcPr>
            <w:tcW w:w="1276" w:type="dxa"/>
            <w:vAlign w:val="bottom"/>
          </w:tcPr>
          <w:p w14:paraId="7134981B" w14:textId="7C7E1B1E"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2.156(5)</w:t>
            </w:r>
          </w:p>
        </w:tc>
        <w:tc>
          <w:tcPr>
            <w:tcW w:w="1134" w:type="dxa"/>
            <w:vAlign w:val="bottom"/>
          </w:tcPr>
          <w:p w14:paraId="09BC2A3D" w14:textId="089C7D29"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0.448(33)</w:t>
            </w:r>
          </w:p>
        </w:tc>
        <w:tc>
          <w:tcPr>
            <w:tcW w:w="1417" w:type="dxa"/>
            <w:vAlign w:val="bottom"/>
          </w:tcPr>
          <w:p w14:paraId="12AD2554" w14:textId="4A4D5524"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0.00172(23)</w:t>
            </w:r>
          </w:p>
        </w:tc>
        <w:tc>
          <w:tcPr>
            <w:tcW w:w="1276" w:type="dxa"/>
            <w:vAlign w:val="bottom"/>
          </w:tcPr>
          <w:p w14:paraId="177DBFB7" w14:textId="00FE7AB8"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101.2(2.2)</w:t>
            </w:r>
          </w:p>
        </w:tc>
        <w:tc>
          <w:tcPr>
            <w:tcW w:w="1134" w:type="dxa"/>
            <w:vAlign w:val="bottom"/>
          </w:tcPr>
          <w:p w14:paraId="4E308BCC" w14:textId="1EA86E5D"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260(5)</w:t>
            </w:r>
          </w:p>
        </w:tc>
      </w:tr>
      <w:tr w:rsidR="009C11A0" w:rsidRPr="00B12040" w14:paraId="760DA485" w14:textId="77777777" w:rsidTr="009C11A0">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CDA0F55" w14:textId="02D31781" w:rsidR="009C11A0" w:rsidRPr="00B12040" w:rsidRDefault="009C11A0" w:rsidP="009C11A0">
            <w:pPr>
              <w:spacing w:line="360" w:lineRule="auto"/>
              <w:rPr>
                <w:rFonts w:cstheme="minorHAnsi"/>
              </w:rPr>
            </w:pPr>
            <w:r w:rsidRPr="00B12040">
              <w:rPr>
                <w:rFonts w:cstheme="minorHAnsi"/>
                <w:b w:val="0"/>
                <w:bCs w:val="0"/>
                <w:color w:val="000000"/>
              </w:rPr>
              <w:t>1.10</w:t>
            </w:r>
            <w:r w:rsidR="005D0B54" w:rsidRPr="00B12040">
              <w:rPr>
                <w:rFonts w:cstheme="minorHAnsi"/>
                <w:b w:val="0"/>
                <w:bCs w:val="0"/>
                <w:color w:val="000000"/>
              </w:rPr>
              <w:t xml:space="preserve"> GPa</w:t>
            </w:r>
          </w:p>
        </w:tc>
        <w:tc>
          <w:tcPr>
            <w:tcW w:w="1276" w:type="dxa"/>
            <w:vAlign w:val="bottom"/>
          </w:tcPr>
          <w:p w14:paraId="348B2A50" w14:textId="690AE73D"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2.140(6)</w:t>
            </w:r>
          </w:p>
        </w:tc>
        <w:tc>
          <w:tcPr>
            <w:tcW w:w="1134" w:type="dxa"/>
            <w:vAlign w:val="bottom"/>
          </w:tcPr>
          <w:p w14:paraId="59E31142" w14:textId="1684C368"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0.44(4)</w:t>
            </w:r>
          </w:p>
        </w:tc>
        <w:tc>
          <w:tcPr>
            <w:tcW w:w="1417" w:type="dxa"/>
            <w:vAlign w:val="bottom"/>
          </w:tcPr>
          <w:p w14:paraId="7719F4C7" w14:textId="564D76D0"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0.00154(25)</w:t>
            </w:r>
          </w:p>
        </w:tc>
        <w:tc>
          <w:tcPr>
            <w:tcW w:w="1276" w:type="dxa"/>
            <w:vAlign w:val="bottom"/>
          </w:tcPr>
          <w:p w14:paraId="39D07466" w14:textId="7F887AEE"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102.4(2.5)</w:t>
            </w:r>
          </w:p>
        </w:tc>
        <w:tc>
          <w:tcPr>
            <w:tcW w:w="1134" w:type="dxa"/>
            <w:vAlign w:val="bottom"/>
          </w:tcPr>
          <w:p w14:paraId="0D0E3B82" w14:textId="214F403A"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263(6)</w:t>
            </w:r>
          </w:p>
        </w:tc>
      </w:tr>
      <w:tr w:rsidR="009C11A0" w:rsidRPr="00B12040" w14:paraId="61B16414" w14:textId="77777777" w:rsidTr="009C11A0">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046D684C" w14:textId="2BD9729D" w:rsidR="009C11A0" w:rsidRPr="00B12040" w:rsidRDefault="009C11A0" w:rsidP="009C11A0">
            <w:pPr>
              <w:spacing w:line="360" w:lineRule="auto"/>
              <w:rPr>
                <w:rFonts w:cstheme="minorHAnsi"/>
              </w:rPr>
            </w:pPr>
            <w:r w:rsidRPr="00B12040">
              <w:rPr>
                <w:rFonts w:cstheme="minorHAnsi"/>
                <w:b w:val="0"/>
                <w:bCs w:val="0"/>
                <w:color w:val="000000"/>
              </w:rPr>
              <w:t>2.00</w:t>
            </w:r>
            <w:r w:rsidR="005D0B54" w:rsidRPr="00B12040">
              <w:rPr>
                <w:rFonts w:cstheme="minorHAnsi"/>
                <w:b w:val="0"/>
                <w:bCs w:val="0"/>
                <w:color w:val="000000"/>
              </w:rPr>
              <w:t xml:space="preserve"> GPa</w:t>
            </w:r>
          </w:p>
        </w:tc>
        <w:tc>
          <w:tcPr>
            <w:tcW w:w="1276" w:type="dxa"/>
            <w:vAlign w:val="bottom"/>
          </w:tcPr>
          <w:p w14:paraId="7446E753" w14:textId="0D03C950"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2.149(8)</w:t>
            </w:r>
          </w:p>
        </w:tc>
        <w:tc>
          <w:tcPr>
            <w:tcW w:w="1134" w:type="dxa"/>
            <w:vAlign w:val="bottom"/>
          </w:tcPr>
          <w:p w14:paraId="5F255270" w14:textId="184978CA"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0.42(5)</w:t>
            </w:r>
          </w:p>
        </w:tc>
        <w:tc>
          <w:tcPr>
            <w:tcW w:w="1417" w:type="dxa"/>
            <w:vAlign w:val="bottom"/>
          </w:tcPr>
          <w:p w14:paraId="35D8731F" w14:textId="33C403DE"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0.00142(29)</w:t>
            </w:r>
          </w:p>
        </w:tc>
        <w:tc>
          <w:tcPr>
            <w:tcW w:w="1276" w:type="dxa"/>
            <w:vAlign w:val="bottom"/>
          </w:tcPr>
          <w:p w14:paraId="4BC53D55" w14:textId="6B1B91F6"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105.1(3.1)</w:t>
            </w:r>
          </w:p>
        </w:tc>
        <w:tc>
          <w:tcPr>
            <w:tcW w:w="1134" w:type="dxa"/>
            <w:vAlign w:val="bottom"/>
          </w:tcPr>
          <w:p w14:paraId="68CED43F" w14:textId="00369FF7"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267(7)</w:t>
            </w:r>
          </w:p>
        </w:tc>
      </w:tr>
      <w:tr w:rsidR="009C11A0" w:rsidRPr="00B12040" w14:paraId="597C3A7C" w14:textId="77777777" w:rsidTr="009C11A0">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tcBorders>
              <w:bottom w:val="dashed" w:sz="4" w:space="0" w:color="auto"/>
            </w:tcBorders>
            <w:vAlign w:val="center"/>
          </w:tcPr>
          <w:p w14:paraId="6D594262" w14:textId="23406EBC" w:rsidR="009C11A0" w:rsidRPr="00B12040" w:rsidRDefault="009C11A0" w:rsidP="009C11A0">
            <w:pPr>
              <w:spacing w:line="360" w:lineRule="auto"/>
              <w:rPr>
                <w:rFonts w:cstheme="minorHAnsi"/>
              </w:rPr>
            </w:pPr>
            <w:r w:rsidRPr="00B12040">
              <w:rPr>
                <w:rFonts w:cstheme="minorHAnsi"/>
                <w:b w:val="0"/>
                <w:bCs w:val="0"/>
                <w:color w:val="000000"/>
              </w:rPr>
              <w:t>2.60</w:t>
            </w:r>
            <w:r w:rsidR="005D0B54" w:rsidRPr="00B12040">
              <w:rPr>
                <w:rFonts w:cstheme="minorHAnsi"/>
                <w:b w:val="0"/>
                <w:bCs w:val="0"/>
                <w:color w:val="000000"/>
              </w:rPr>
              <w:t xml:space="preserve"> GPa</w:t>
            </w:r>
          </w:p>
        </w:tc>
        <w:tc>
          <w:tcPr>
            <w:tcW w:w="1276" w:type="dxa"/>
            <w:tcBorders>
              <w:bottom w:val="dashed" w:sz="4" w:space="0" w:color="auto"/>
            </w:tcBorders>
            <w:vAlign w:val="bottom"/>
          </w:tcPr>
          <w:p w14:paraId="145491C1" w14:textId="7D716AF7"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2.137(9)</w:t>
            </w:r>
          </w:p>
        </w:tc>
        <w:tc>
          <w:tcPr>
            <w:tcW w:w="1134" w:type="dxa"/>
            <w:tcBorders>
              <w:bottom w:val="dashed" w:sz="4" w:space="0" w:color="auto"/>
            </w:tcBorders>
            <w:vAlign w:val="bottom"/>
          </w:tcPr>
          <w:p w14:paraId="0B685F2D" w14:textId="38A30D92"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0.52(6)</w:t>
            </w:r>
          </w:p>
        </w:tc>
        <w:tc>
          <w:tcPr>
            <w:tcW w:w="1417" w:type="dxa"/>
            <w:tcBorders>
              <w:bottom w:val="dashed" w:sz="4" w:space="0" w:color="auto"/>
            </w:tcBorders>
            <w:vAlign w:val="bottom"/>
          </w:tcPr>
          <w:p w14:paraId="3E17EE74" w14:textId="26043596"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0.0021(5)</w:t>
            </w:r>
          </w:p>
        </w:tc>
        <w:tc>
          <w:tcPr>
            <w:tcW w:w="1276" w:type="dxa"/>
            <w:tcBorders>
              <w:bottom w:val="dashed" w:sz="4" w:space="0" w:color="auto"/>
            </w:tcBorders>
            <w:vAlign w:val="bottom"/>
          </w:tcPr>
          <w:p w14:paraId="3723BF51" w14:textId="2FAB6B0B"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102.2(2.9)</w:t>
            </w:r>
          </w:p>
        </w:tc>
        <w:tc>
          <w:tcPr>
            <w:tcW w:w="1134" w:type="dxa"/>
            <w:tcBorders>
              <w:bottom w:val="dashed" w:sz="4" w:space="0" w:color="auto"/>
            </w:tcBorders>
            <w:vAlign w:val="bottom"/>
          </w:tcPr>
          <w:p w14:paraId="716F64D5" w14:textId="637170FC"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258(8)</w:t>
            </w:r>
          </w:p>
        </w:tc>
      </w:tr>
      <w:tr w:rsidR="009C11A0" w:rsidRPr="00B12040" w14:paraId="3B2B3103" w14:textId="77777777" w:rsidTr="009C11A0">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tcBorders>
              <w:top w:val="dashed" w:sz="4" w:space="0" w:color="auto"/>
            </w:tcBorders>
            <w:vAlign w:val="center"/>
          </w:tcPr>
          <w:p w14:paraId="0DDC91AC" w14:textId="6B6E475A" w:rsidR="009C11A0" w:rsidRPr="00B12040" w:rsidRDefault="009C11A0" w:rsidP="009C11A0">
            <w:pPr>
              <w:spacing w:line="360" w:lineRule="auto"/>
              <w:rPr>
                <w:rFonts w:cstheme="minorHAnsi"/>
              </w:rPr>
            </w:pPr>
            <w:r w:rsidRPr="00B12040">
              <w:rPr>
                <w:rFonts w:cstheme="minorHAnsi"/>
                <w:b w:val="0"/>
                <w:bCs w:val="0"/>
                <w:color w:val="000000"/>
              </w:rPr>
              <w:t>3.10</w:t>
            </w:r>
            <w:r w:rsidR="005D0B54" w:rsidRPr="00B12040">
              <w:rPr>
                <w:rFonts w:cstheme="minorHAnsi"/>
                <w:b w:val="0"/>
                <w:bCs w:val="0"/>
                <w:color w:val="000000"/>
              </w:rPr>
              <w:t xml:space="preserve"> GPa</w:t>
            </w:r>
          </w:p>
        </w:tc>
        <w:tc>
          <w:tcPr>
            <w:tcW w:w="1276" w:type="dxa"/>
            <w:tcBorders>
              <w:top w:val="dashed" w:sz="4" w:space="0" w:color="auto"/>
            </w:tcBorders>
            <w:vAlign w:val="bottom"/>
          </w:tcPr>
          <w:p w14:paraId="61CD392A" w14:textId="687E67BB"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1.972(9)</w:t>
            </w:r>
          </w:p>
        </w:tc>
        <w:tc>
          <w:tcPr>
            <w:tcW w:w="1134" w:type="dxa"/>
            <w:tcBorders>
              <w:top w:val="dashed" w:sz="4" w:space="0" w:color="auto"/>
            </w:tcBorders>
            <w:vAlign w:val="bottom"/>
          </w:tcPr>
          <w:p w14:paraId="1916FD9E" w14:textId="448EEFC0"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0.55(6)</w:t>
            </w:r>
          </w:p>
        </w:tc>
        <w:tc>
          <w:tcPr>
            <w:tcW w:w="1417" w:type="dxa"/>
            <w:tcBorders>
              <w:top w:val="dashed" w:sz="4" w:space="0" w:color="auto"/>
            </w:tcBorders>
            <w:vAlign w:val="bottom"/>
          </w:tcPr>
          <w:p w14:paraId="220C4575" w14:textId="53ED4C7D"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0.0025(5)</w:t>
            </w:r>
          </w:p>
        </w:tc>
        <w:tc>
          <w:tcPr>
            <w:tcW w:w="1276" w:type="dxa"/>
            <w:tcBorders>
              <w:top w:val="dashed" w:sz="4" w:space="0" w:color="auto"/>
            </w:tcBorders>
            <w:vAlign w:val="bottom"/>
          </w:tcPr>
          <w:p w14:paraId="4BD14FAD" w14:textId="73F149B1"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51.8(2.9)</w:t>
            </w:r>
          </w:p>
        </w:tc>
        <w:tc>
          <w:tcPr>
            <w:tcW w:w="1134" w:type="dxa"/>
            <w:tcBorders>
              <w:top w:val="dashed" w:sz="4" w:space="0" w:color="auto"/>
            </w:tcBorders>
            <w:vAlign w:val="bottom"/>
          </w:tcPr>
          <w:p w14:paraId="37EA8633" w14:textId="74675745" w:rsidR="009C11A0" w:rsidRPr="00B12040" w:rsidRDefault="009C11A0" w:rsidP="009C11A0">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133(7)</w:t>
            </w:r>
          </w:p>
        </w:tc>
      </w:tr>
    </w:tbl>
    <w:p w14:paraId="2606B3B6" w14:textId="77777777" w:rsidR="00512163" w:rsidRDefault="00512163" w:rsidP="00F66F52">
      <w:pPr>
        <w:spacing w:line="360" w:lineRule="auto"/>
        <w:jc w:val="both"/>
        <w:rPr>
          <w:rFonts w:cstheme="minorHAnsi"/>
        </w:rPr>
      </w:pPr>
    </w:p>
    <w:p w14:paraId="63DAD647" w14:textId="77777777" w:rsidR="00AD22FC" w:rsidRPr="00B12040" w:rsidRDefault="00AD22FC" w:rsidP="00F66F52">
      <w:pPr>
        <w:spacing w:line="360" w:lineRule="auto"/>
        <w:jc w:val="both"/>
        <w:rPr>
          <w:rFonts w:cstheme="minorHAnsi"/>
        </w:rPr>
      </w:pPr>
    </w:p>
    <w:p w14:paraId="5B893A43" w14:textId="275E17C5" w:rsidR="00085181" w:rsidRPr="00B12040" w:rsidRDefault="00581406" w:rsidP="00F66F52">
      <w:pPr>
        <w:spacing w:line="360" w:lineRule="auto"/>
        <w:jc w:val="both"/>
        <w:rPr>
          <w:rFonts w:cstheme="minorHAnsi"/>
        </w:rPr>
      </w:pPr>
      <w:r w:rsidRPr="00B12040">
        <w:rPr>
          <w:rFonts w:cstheme="minorHAnsi"/>
          <w:b/>
          <w:bCs/>
        </w:rPr>
        <w:t>Table S8</w:t>
      </w:r>
      <w:r w:rsidRPr="00B12040">
        <w:rPr>
          <w:rFonts w:cstheme="minorHAnsi"/>
        </w:rPr>
        <w:t xml:space="preserve">. </w:t>
      </w:r>
      <w:r w:rsidR="00512163" w:rsidRPr="00B12040">
        <w:rPr>
          <w:rFonts w:cstheme="minorHAnsi"/>
        </w:rPr>
        <w:t>CoN</w:t>
      </w:r>
      <w:r w:rsidR="00512163" w:rsidRPr="00B12040">
        <w:rPr>
          <w:rFonts w:cstheme="minorHAnsi"/>
          <w:vertAlign w:val="subscript"/>
        </w:rPr>
        <w:t>4</w:t>
      </w:r>
      <w:r w:rsidR="00512163" w:rsidRPr="00B12040">
        <w:rPr>
          <w:rFonts w:cstheme="minorHAnsi"/>
        </w:rPr>
        <w:t>O</w:t>
      </w:r>
      <w:r w:rsidR="00512163" w:rsidRPr="00B12040">
        <w:rPr>
          <w:rFonts w:cstheme="minorHAnsi"/>
          <w:vertAlign w:val="subscript"/>
        </w:rPr>
        <w:t>2</w:t>
      </w:r>
      <w:r w:rsidR="00512163" w:rsidRPr="00B12040">
        <w:rPr>
          <w:rFonts w:cstheme="minorHAnsi"/>
        </w:rPr>
        <w:t xml:space="preserve"> octahedral coordination parameters for molecule B in </w:t>
      </w:r>
      <w:r w:rsidR="00512163" w:rsidRPr="00B12040">
        <w:rPr>
          <w:rFonts w:cstheme="minorHAnsi"/>
          <w:b/>
          <w:bCs/>
        </w:rPr>
        <w:t>Me</w:t>
      </w:r>
      <w:r w:rsidR="00512163" w:rsidRPr="00B12040">
        <w:rPr>
          <w:rFonts w:cstheme="minorHAnsi"/>
          <w:b/>
          <w:bCs/>
          <w:vertAlign w:val="subscript"/>
        </w:rPr>
        <w:t>3</w:t>
      </w:r>
      <w:r w:rsidR="00512163" w:rsidRPr="00B12040">
        <w:rPr>
          <w:rFonts w:cstheme="minorHAnsi"/>
          <w:b/>
          <w:bCs/>
        </w:rPr>
        <w:t>tpa</w:t>
      </w:r>
      <w:r w:rsidR="00512163" w:rsidRPr="00B12040">
        <w:rPr>
          <w:rFonts w:cstheme="minorHAnsi"/>
        </w:rPr>
        <w:t xml:space="preserve">, calculated </w:t>
      </w:r>
      <w:r w:rsidR="00041E09" w:rsidRPr="00B12040">
        <w:rPr>
          <w:rFonts w:cstheme="minorHAnsi"/>
        </w:rPr>
        <w:t>using</w:t>
      </w:r>
      <w:r w:rsidR="00512163" w:rsidRPr="00B12040">
        <w:rPr>
          <w:rFonts w:cstheme="minorHAnsi"/>
        </w:rPr>
        <w:t xml:space="preserve"> Octadist.</w:t>
      </w:r>
      <w:r w:rsidR="00512163" w:rsidRPr="00B12040">
        <w:rPr>
          <w:rFonts w:cstheme="minorHAnsi"/>
        </w:rPr>
        <w:fldChar w:fldCharType="begin"/>
      </w:r>
      <w:r w:rsidR="00AD22FC">
        <w:rPr>
          <w:rFonts w:cstheme="minorHAnsi"/>
        </w:rPr>
        <w:instrText xml:space="preserve"> ADDIN EN.CITE &lt;EndNote&gt;&lt;Cite&gt;&lt;Author&gt;Katkaew&lt;/Author&gt;&lt;Year&gt;2021&lt;/Year&gt;&lt;RecNum&gt;18&lt;/RecNum&gt;&lt;DisplayText&gt;&lt;style face="superscript"&gt;18&lt;/style&gt;&lt;/DisplayText&gt;&lt;record&gt;&lt;rec-number&gt;18&lt;/rec-number&gt;&lt;foreign-keys&gt;&lt;key app="EN" db-id="st9ftvtdwvppvqesftm5vvaq0d2xf2zxvpzr" timestamp="1709801970"&gt;18&lt;/key&gt;&lt;/foreign-keys&gt;&lt;ref-type name="Journal Article"&gt;17&lt;/ref-type&gt;&lt;contributors&gt;&lt;authors&gt;&lt;author&gt;Katkaew, R.&lt;/author&gt;&lt;author&gt;Tantirungrotechai, Y.&lt;/author&gt;&lt;author&gt;Harding, P.&lt;/author&gt;&lt;author&gt;Chastanet, G.&lt;/author&gt;&lt;author&gt;Guionneau, P.&lt;/author&gt;&lt;author&gt;Marchivie, M.&lt;/author&gt;&lt;author&gt;Harding, D. J.&lt;/author&gt;&lt;/authors&gt;&lt;/contributors&gt;&lt;titles&gt;&lt;title&gt;OctaDist: a tool for calculating distortion parameters in spin crossover and coordination complexes&lt;/title&gt;&lt;secondary-title&gt;Dalton Trans.&lt;/secondary-title&gt;&lt;/titles&gt;&lt;pages&gt;1086-1096&lt;/pages&gt;&lt;volume&gt;50&lt;/volume&gt;&lt;dates&gt;&lt;year&gt;2021&lt;/year&gt;&lt;/dates&gt;&lt;urls&gt;&lt;/urls&gt;&lt;/record&gt;&lt;/Cite&gt;&lt;/EndNote&gt;</w:instrText>
      </w:r>
      <w:r w:rsidR="00512163" w:rsidRPr="00B12040">
        <w:rPr>
          <w:rFonts w:cstheme="minorHAnsi"/>
        </w:rPr>
        <w:fldChar w:fldCharType="separate"/>
      </w:r>
      <w:r w:rsidR="005B10F1" w:rsidRPr="00B12040">
        <w:rPr>
          <w:rFonts w:cstheme="minorHAnsi"/>
          <w:noProof/>
          <w:vertAlign w:val="superscript"/>
        </w:rPr>
        <w:t>18</w:t>
      </w:r>
      <w:r w:rsidR="00512163" w:rsidRPr="00B12040">
        <w:rPr>
          <w:rFonts w:cstheme="minorHAnsi"/>
        </w:rPr>
        <w:fldChar w:fldCharType="end"/>
      </w:r>
      <w:r w:rsidR="00C65C05" w:rsidRPr="00B12040">
        <w:rPr>
          <w:rFonts w:cstheme="minorHAnsi"/>
        </w:rPr>
        <w:t xml:space="preserve"> All high-pressure structures were collected at 298 K. </w:t>
      </w:r>
    </w:p>
    <w:tbl>
      <w:tblPr>
        <w:tblStyle w:val="PlainTable2"/>
        <w:tblW w:w="7938" w:type="dxa"/>
        <w:jc w:val="center"/>
        <w:tblLayout w:type="fixed"/>
        <w:tblLook w:val="06A0" w:firstRow="1" w:lastRow="0" w:firstColumn="1" w:lastColumn="0" w:noHBand="1" w:noVBand="1"/>
      </w:tblPr>
      <w:tblGrid>
        <w:gridCol w:w="1276"/>
        <w:gridCol w:w="1276"/>
        <w:gridCol w:w="1134"/>
        <w:gridCol w:w="1417"/>
        <w:gridCol w:w="1418"/>
        <w:gridCol w:w="1417"/>
      </w:tblGrid>
      <w:tr w:rsidR="00085181" w:rsidRPr="00B12040" w14:paraId="572F37D5" w14:textId="77777777" w:rsidTr="00085181">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A8CF8A7" w14:textId="406ACBE2" w:rsidR="00085181" w:rsidRPr="00B12040" w:rsidRDefault="00085181" w:rsidP="0053519C">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1276" w:type="dxa"/>
            <w:vAlign w:val="center"/>
          </w:tcPr>
          <w:p w14:paraId="4D2BF01D" w14:textId="77777777" w:rsidR="00085181" w:rsidRPr="00B12040" w:rsidRDefault="00085181" w:rsidP="0053519C">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proofErr w:type="spellStart"/>
            <w:r w:rsidRPr="00B12040">
              <w:rPr>
                <w:rFonts w:eastAsia="Calibri" w:cstheme="minorHAnsi"/>
                <w:i/>
                <w:iCs/>
                <w:color w:val="000000" w:themeColor="text1"/>
              </w:rPr>
              <w:t>d</w:t>
            </w:r>
            <w:r w:rsidRPr="00B12040">
              <w:rPr>
                <w:rFonts w:eastAsia="Calibri" w:cstheme="minorHAnsi"/>
                <w:color w:val="000000" w:themeColor="text1"/>
                <w:vertAlign w:val="subscript"/>
              </w:rPr>
              <w:t>mean</w:t>
            </w:r>
            <w:proofErr w:type="spellEnd"/>
            <w:r w:rsidRPr="00B12040">
              <w:rPr>
                <w:rFonts w:eastAsia="Calibri" w:cstheme="minorHAnsi"/>
                <w:color w:val="000000" w:themeColor="text1"/>
              </w:rPr>
              <w:t xml:space="preserve"> (</w:t>
            </w:r>
            <w:r w:rsidRPr="00B12040">
              <w:rPr>
                <w:rFonts w:eastAsia="Calibri" w:cstheme="minorHAnsi"/>
                <w:caps/>
                <w:color w:val="000000" w:themeColor="text1"/>
              </w:rPr>
              <w:t>å)</w:t>
            </w:r>
          </w:p>
        </w:tc>
        <w:tc>
          <w:tcPr>
            <w:tcW w:w="1134" w:type="dxa"/>
            <w:vAlign w:val="center"/>
          </w:tcPr>
          <w:p w14:paraId="29A77362" w14:textId="77777777" w:rsidR="00085181" w:rsidRPr="00B12040" w:rsidRDefault="00085181" w:rsidP="0053519C">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i"/>
                </m:rPr>
                <w:rPr>
                  <w:rFonts w:ascii="Cambria Math" w:eastAsia="Calibri" w:hAnsi="Cambria Math" w:cstheme="minorHAnsi"/>
                  <w:color w:val="000000" w:themeColor="text1"/>
                </w:rPr>
                <m:t>ζ</m:t>
              </m:r>
            </m:oMath>
            <w:r w:rsidRPr="00B12040">
              <w:rPr>
                <w:rFonts w:eastAsiaTheme="minorEastAsia" w:cstheme="minorHAnsi"/>
                <w:color w:val="000000" w:themeColor="text1"/>
              </w:rPr>
              <w:t xml:space="preserve"> (</w:t>
            </w:r>
            <w:r w:rsidRPr="00B12040">
              <w:rPr>
                <w:rFonts w:eastAsia="Calibri" w:cstheme="minorHAnsi"/>
                <w:caps/>
                <w:color w:val="000000" w:themeColor="text1"/>
              </w:rPr>
              <w:t>å)</w:t>
            </w:r>
          </w:p>
        </w:tc>
        <w:tc>
          <w:tcPr>
            <w:tcW w:w="1417" w:type="dxa"/>
            <w:vAlign w:val="center"/>
          </w:tcPr>
          <w:p w14:paraId="18025131" w14:textId="77777777" w:rsidR="00085181" w:rsidRPr="00B12040" w:rsidRDefault="00085181" w:rsidP="0053519C">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
                </m:rPr>
                <w:rPr>
                  <w:rFonts w:ascii="Cambria Math" w:eastAsiaTheme="minorEastAsia" w:hAnsi="Cambria Math" w:cstheme="minorHAnsi"/>
                  <w:color w:val="000000" w:themeColor="text1"/>
                </w:rPr>
                <m:t>Δ</m:t>
              </m:r>
            </m:oMath>
            <w:r w:rsidRPr="00B12040">
              <w:rPr>
                <w:rFonts w:eastAsiaTheme="minorEastAsia" w:cstheme="minorHAnsi"/>
                <w:color w:val="000000" w:themeColor="text1"/>
              </w:rPr>
              <w:t xml:space="preserve"> (</w:t>
            </w:r>
            <w:r w:rsidRPr="00B12040">
              <w:rPr>
                <w:rFonts w:eastAsia="Calibri" w:cstheme="minorHAnsi"/>
                <w:caps/>
                <w:color w:val="000000" w:themeColor="text1"/>
              </w:rPr>
              <w:t>å)</w:t>
            </w:r>
          </w:p>
        </w:tc>
        <w:tc>
          <w:tcPr>
            <w:tcW w:w="1418" w:type="dxa"/>
            <w:vAlign w:val="center"/>
          </w:tcPr>
          <w:p w14:paraId="2BF18F6E" w14:textId="77777777" w:rsidR="00085181" w:rsidRPr="00B12040" w:rsidRDefault="00085181" w:rsidP="0053519C">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
                </m:rPr>
                <w:rPr>
                  <w:rFonts w:ascii="Cambria Math" w:eastAsiaTheme="minorEastAsia" w:hAnsi="Cambria Math" w:cstheme="minorHAnsi"/>
                  <w:color w:val="000000" w:themeColor="text1"/>
                </w:rPr>
                <m:t>Σ</m:t>
              </m:r>
            </m:oMath>
            <w:r w:rsidRPr="00B12040">
              <w:rPr>
                <w:rFonts w:eastAsiaTheme="minorEastAsia" w:cstheme="minorHAnsi"/>
                <w:color w:val="000000" w:themeColor="text1"/>
              </w:rPr>
              <w:t xml:space="preserve"> (°</w:t>
            </w:r>
            <w:r w:rsidRPr="00B12040">
              <w:rPr>
                <w:rFonts w:eastAsia="Calibri" w:cstheme="minorHAnsi"/>
                <w:caps/>
                <w:color w:val="000000" w:themeColor="text1"/>
              </w:rPr>
              <w:t>)</w:t>
            </w:r>
          </w:p>
        </w:tc>
        <w:tc>
          <w:tcPr>
            <w:tcW w:w="1417" w:type="dxa"/>
            <w:vAlign w:val="center"/>
          </w:tcPr>
          <w:p w14:paraId="6D184580" w14:textId="77777777" w:rsidR="00085181" w:rsidRPr="00B12040" w:rsidRDefault="00085181" w:rsidP="0053519C">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m:oMath>
              <m:r>
                <m:rPr>
                  <m:sty m:val="bi"/>
                </m:rPr>
                <w:rPr>
                  <w:rFonts w:ascii="Cambria Math" w:eastAsiaTheme="minorEastAsia" w:hAnsi="Cambria Math" w:cstheme="minorHAnsi"/>
                  <w:color w:val="000000" w:themeColor="text1"/>
                </w:rPr>
                <m:t>θ</m:t>
              </m:r>
            </m:oMath>
            <w:r w:rsidRPr="00B12040">
              <w:rPr>
                <w:rFonts w:eastAsiaTheme="minorEastAsia" w:cstheme="minorHAnsi"/>
                <w:color w:val="000000" w:themeColor="text1"/>
              </w:rPr>
              <w:t xml:space="preserve"> (°</w:t>
            </w:r>
            <w:r w:rsidRPr="00B12040">
              <w:rPr>
                <w:rFonts w:eastAsia="Calibri" w:cstheme="minorHAnsi"/>
                <w:caps/>
                <w:color w:val="000000" w:themeColor="text1"/>
              </w:rPr>
              <w:t>)</w:t>
            </w:r>
          </w:p>
        </w:tc>
      </w:tr>
      <w:tr w:rsidR="00085181" w:rsidRPr="00B12040" w14:paraId="7380D6C1" w14:textId="77777777" w:rsidTr="00085181">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497DDBCB" w14:textId="77777777" w:rsidR="00085181" w:rsidRPr="00B12040" w:rsidRDefault="00085181" w:rsidP="00085181">
            <w:pPr>
              <w:spacing w:line="360" w:lineRule="auto"/>
              <w:rPr>
                <w:rFonts w:eastAsia="Calibri" w:cstheme="minorHAnsi"/>
                <w:b w:val="0"/>
                <w:bCs w:val="0"/>
                <w:color w:val="000000" w:themeColor="text1"/>
              </w:rPr>
            </w:pPr>
            <w:r w:rsidRPr="00B12040">
              <w:rPr>
                <w:rFonts w:cstheme="minorHAnsi"/>
                <w:b w:val="0"/>
                <w:bCs w:val="0"/>
                <w:color w:val="000000"/>
              </w:rPr>
              <w:t>100 K</w:t>
            </w:r>
          </w:p>
        </w:tc>
        <w:tc>
          <w:tcPr>
            <w:tcW w:w="1276" w:type="dxa"/>
            <w:vAlign w:val="bottom"/>
          </w:tcPr>
          <w:p w14:paraId="7C65C66C" w14:textId="6202AFC3"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2.1496(8)</w:t>
            </w:r>
          </w:p>
        </w:tc>
        <w:tc>
          <w:tcPr>
            <w:tcW w:w="1134" w:type="dxa"/>
            <w:vAlign w:val="bottom"/>
          </w:tcPr>
          <w:p w14:paraId="677A089B" w14:textId="3CE7A227"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0.437(5)</w:t>
            </w:r>
          </w:p>
        </w:tc>
        <w:tc>
          <w:tcPr>
            <w:tcW w:w="1417" w:type="dxa"/>
            <w:vAlign w:val="bottom"/>
          </w:tcPr>
          <w:p w14:paraId="4FA90763" w14:textId="69D8B91A"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0.445(5)</w:t>
            </w:r>
          </w:p>
        </w:tc>
        <w:tc>
          <w:tcPr>
            <w:tcW w:w="1418" w:type="dxa"/>
            <w:vAlign w:val="bottom"/>
          </w:tcPr>
          <w:p w14:paraId="228D3C14" w14:textId="1486A9AB"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0.001611(31)</w:t>
            </w:r>
          </w:p>
        </w:tc>
        <w:tc>
          <w:tcPr>
            <w:tcW w:w="1417" w:type="dxa"/>
            <w:vAlign w:val="bottom"/>
          </w:tcPr>
          <w:p w14:paraId="1F46A050" w14:textId="4BFDA7EC"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0.001652(31)</w:t>
            </w:r>
          </w:p>
        </w:tc>
      </w:tr>
      <w:tr w:rsidR="00085181" w:rsidRPr="00B12040" w14:paraId="11573241" w14:textId="77777777" w:rsidTr="00085181">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0BBA512" w14:textId="6604D684" w:rsidR="00085181" w:rsidRPr="00B12040" w:rsidRDefault="00085181" w:rsidP="00085181">
            <w:pPr>
              <w:spacing w:line="360" w:lineRule="auto"/>
              <w:rPr>
                <w:rFonts w:eastAsia="Calibri" w:cstheme="minorHAnsi"/>
                <w:b w:val="0"/>
                <w:bCs w:val="0"/>
                <w:color w:val="000000" w:themeColor="text1"/>
              </w:rPr>
            </w:pPr>
            <w:r w:rsidRPr="00B12040">
              <w:rPr>
                <w:rFonts w:cstheme="minorHAnsi"/>
                <w:b w:val="0"/>
                <w:bCs w:val="0"/>
                <w:color w:val="000000"/>
              </w:rPr>
              <w:t>0.00</w:t>
            </w:r>
            <w:r w:rsidR="005D0B54" w:rsidRPr="00B12040">
              <w:rPr>
                <w:rFonts w:cstheme="minorHAnsi"/>
                <w:b w:val="0"/>
                <w:bCs w:val="0"/>
                <w:color w:val="000000"/>
              </w:rPr>
              <w:t xml:space="preserve"> GPa</w:t>
            </w:r>
          </w:p>
        </w:tc>
        <w:tc>
          <w:tcPr>
            <w:tcW w:w="1276" w:type="dxa"/>
            <w:vAlign w:val="bottom"/>
          </w:tcPr>
          <w:p w14:paraId="29B8803A" w14:textId="296108CD"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2.1551(16)</w:t>
            </w:r>
          </w:p>
        </w:tc>
        <w:tc>
          <w:tcPr>
            <w:tcW w:w="1134" w:type="dxa"/>
            <w:vAlign w:val="bottom"/>
          </w:tcPr>
          <w:p w14:paraId="261BFEFF" w14:textId="09E3DE69"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0.484(9)</w:t>
            </w:r>
          </w:p>
        </w:tc>
        <w:tc>
          <w:tcPr>
            <w:tcW w:w="1417" w:type="dxa"/>
            <w:vAlign w:val="bottom"/>
          </w:tcPr>
          <w:p w14:paraId="1B1252E2" w14:textId="4E12C2D0"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0.470(10)</w:t>
            </w:r>
          </w:p>
        </w:tc>
        <w:tc>
          <w:tcPr>
            <w:tcW w:w="1418" w:type="dxa"/>
            <w:vAlign w:val="bottom"/>
          </w:tcPr>
          <w:p w14:paraId="29025E34" w14:textId="66AFA562"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0.00206(6)</w:t>
            </w:r>
          </w:p>
        </w:tc>
        <w:tc>
          <w:tcPr>
            <w:tcW w:w="1417" w:type="dxa"/>
            <w:vAlign w:val="bottom"/>
          </w:tcPr>
          <w:p w14:paraId="5AE4A9E9" w14:textId="728A0E95"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0.00185(6)</w:t>
            </w:r>
          </w:p>
        </w:tc>
      </w:tr>
      <w:tr w:rsidR="00085181" w:rsidRPr="00B12040" w14:paraId="1410C074" w14:textId="77777777" w:rsidTr="00085181">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92F9C96" w14:textId="0D3E278F" w:rsidR="00085181" w:rsidRPr="00B12040" w:rsidRDefault="00085181" w:rsidP="00085181">
            <w:pPr>
              <w:spacing w:line="360" w:lineRule="auto"/>
              <w:rPr>
                <w:rFonts w:cstheme="minorHAnsi"/>
              </w:rPr>
            </w:pPr>
            <w:r w:rsidRPr="00B12040">
              <w:rPr>
                <w:rFonts w:cstheme="minorHAnsi"/>
                <w:b w:val="0"/>
                <w:bCs w:val="0"/>
                <w:color w:val="000000"/>
              </w:rPr>
              <w:t>0.29</w:t>
            </w:r>
            <w:r w:rsidR="005D0B54" w:rsidRPr="00B12040">
              <w:rPr>
                <w:rFonts w:cstheme="minorHAnsi"/>
                <w:b w:val="0"/>
                <w:bCs w:val="0"/>
                <w:color w:val="000000"/>
              </w:rPr>
              <w:t xml:space="preserve"> GPa</w:t>
            </w:r>
          </w:p>
        </w:tc>
        <w:tc>
          <w:tcPr>
            <w:tcW w:w="1276" w:type="dxa"/>
            <w:vAlign w:val="bottom"/>
          </w:tcPr>
          <w:p w14:paraId="12971072" w14:textId="7F92AE1C"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2.159(5)</w:t>
            </w:r>
          </w:p>
        </w:tc>
        <w:tc>
          <w:tcPr>
            <w:tcW w:w="1134" w:type="dxa"/>
            <w:vAlign w:val="bottom"/>
          </w:tcPr>
          <w:p w14:paraId="485E92BF" w14:textId="4275B312"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0.453(30)</w:t>
            </w:r>
          </w:p>
        </w:tc>
        <w:tc>
          <w:tcPr>
            <w:tcW w:w="1417" w:type="dxa"/>
            <w:vAlign w:val="bottom"/>
          </w:tcPr>
          <w:p w14:paraId="6F307F1A" w14:textId="5EBAE62D"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0.495(31)</w:t>
            </w:r>
          </w:p>
        </w:tc>
        <w:tc>
          <w:tcPr>
            <w:tcW w:w="1418" w:type="dxa"/>
            <w:vAlign w:val="bottom"/>
          </w:tcPr>
          <w:p w14:paraId="328900DB" w14:textId="535F8DCD"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0.00172(20)</w:t>
            </w:r>
          </w:p>
        </w:tc>
        <w:tc>
          <w:tcPr>
            <w:tcW w:w="1417" w:type="dxa"/>
            <w:vAlign w:val="bottom"/>
          </w:tcPr>
          <w:p w14:paraId="4CF2A780" w14:textId="298601E5"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0.00209(22)</w:t>
            </w:r>
          </w:p>
        </w:tc>
      </w:tr>
      <w:tr w:rsidR="00085181" w:rsidRPr="00B12040" w14:paraId="6D6AD15E" w14:textId="77777777" w:rsidTr="00085181">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61B3EBA5" w14:textId="161A6B67" w:rsidR="00085181" w:rsidRPr="00B12040" w:rsidRDefault="00085181" w:rsidP="00085181">
            <w:pPr>
              <w:spacing w:line="360" w:lineRule="auto"/>
              <w:rPr>
                <w:rFonts w:cstheme="minorHAnsi"/>
              </w:rPr>
            </w:pPr>
            <w:r w:rsidRPr="00B12040">
              <w:rPr>
                <w:rFonts w:cstheme="minorHAnsi"/>
                <w:b w:val="0"/>
                <w:bCs w:val="0"/>
                <w:color w:val="000000"/>
              </w:rPr>
              <w:t>0.65</w:t>
            </w:r>
            <w:r w:rsidR="005D0B54" w:rsidRPr="00B12040">
              <w:rPr>
                <w:rFonts w:cstheme="minorHAnsi"/>
                <w:b w:val="0"/>
                <w:bCs w:val="0"/>
                <w:color w:val="000000"/>
              </w:rPr>
              <w:t xml:space="preserve"> GPa</w:t>
            </w:r>
          </w:p>
        </w:tc>
        <w:tc>
          <w:tcPr>
            <w:tcW w:w="1276" w:type="dxa"/>
            <w:vAlign w:val="bottom"/>
          </w:tcPr>
          <w:p w14:paraId="4E63FA0C" w14:textId="4110E8E7"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2.159(6)</w:t>
            </w:r>
          </w:p>
        </w:tc>
        <w:tc>
          <w:tcPr>
            <w:tcW w:w="1134" w:type="dxa"/>
            <w:vAlign w:val="bottom"/>
          </w:tcPr>
          <w:p w14:paraId="6C7C87C8" w14:textId="2DD4875A"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0.448(33)</w:t>
            </w:r>
          </w:p>
        </w:tc>
        <w:tc>
          <w:tcPr>
            <w:tcW w:w="1417" w:type="dxa"/>
            <w:vAlign w:val="bottom"/>
          </w:tcPr>
          <w:p w14:paraId="0071F34E" w14:textId="777B87E6"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0.52(4)</w:t>
            </w:r>
          </w:p>
        </w:tc>
        <w:tc>
          <w:tcPr>
            <w:tcW w:w="1418" w:type="dxa"/>
            <w:vAlign w:val="bottom"/>
          </w:tcPr>
          <w:p w14:paraId="2E8F9D53" w14:textId="3FCBE00D"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0.00172(23)</w:t>
            </w:r>
          </w:p>
        </w:tc>
        <w:tc>
          <w:tcPr>
            <w:tcW w:w="1417" w:type="dxa"/>
            <w:vAlign w:val="bottom"/>
          </w:tcPr>
          <w:p w14:paraId="56935683" w14:textId="5F79683F"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0.00219(27)</w:t>
            </w:r>
          </w:p>
        </w:tc>
      </w:tr>
      <w:tr w:rsidR="00085181" w:rsidRPr="00B12040" w14:paraId="31CB7054" w14:textId="77777777" w:rsidTr="00085181">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5EEE95A" w14:textId="4FF54819" w:rsidR="00085181" w:rsidRPr="00B12040" w:rsidRDefault="00085181" w:rsidP="00085181">
            <w:pPr>
              <w:spacing w:line="360" w:lineRule="auto"/>
              <w:rPr>
                <w:rFonts w:cstheme="minorHAnsi"/>
              </w:rPr>
            </w:pPr>
            <w:r w:rsidRPr="00B12040">
              <w:rPr>
                <w:rFonts w:cstheme="minorHAnsi"/>
                <w:b w:val="0"/>
                <w:bCs w:val="0"/>
                <w:color w:val="000000"/>
              </w:rPr>
              <w:t>1.10</w:t>
            </w:r>
            <w:r w:rsidR="005D0B54" w:rsidRPr="00B12040">
              <w:rPr>
                <w:rFonts w:cstheme="minorHAnsi"/>
                <w:b w:val="0"/>
                <w:bCs w:val="0"/>
                <w:color w:val="000000"/>
              </w:rPr>
              <w:t xml:space="preserve"> GPa</w:t>
            </w:r>
          </w:p>
        </w:tc>
        <w:tc>
          <w:tcPr>
            <w:tcW w:w="1276" w:type="dxa"/>
            <w:vAlign w:val="bottom"/>
          </w:tcPr>
          <w:p w14:paraId="297AF23F" w14:textId="74DBF2C3"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2.158(7)</w:t>
            </w:r>
          </w:p>
        </w:tc>
        <w:tc>
          <w:tcPr>
            <w:tcW w:w="1134" w:type="dxa"/>
            <w:vAlign w:val="bottom"/>
          </w:tcPr>
          <w:p w14:paraId="6CAC187A" w14:textId="6A8FF8D9"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0.44(4)</w:t>
            </w:r>
          </w:p>
        </w:tc>
        <w:tc>
          <w:tcPr>
            <w:tcW w:w="1417" w:type="dxa"/>
            <w:vAlign w:val="bottom"/>
          </w:tcPr>
          <w:p w14:paraId="2133E600" w14:textId="353B84B3"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0.61(4)</w:t>
            </w:r>
          </w:p>
        </w:tc>
        <w:tc>
          <w:tcPr>
            <w:tcW w:w="1418" w:type="dxa"/>
            <w:vAlign w:val="bottom"/>
          </w:tcPr>
          <w:p w14:paraId="5F0B5435" w14:textId="115A3856"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0.00154(25)</w:t>
            </w:r>
          </w:p>
        </w:tc>
        <w:tc>
          <w:tcPr>
            <w:tcW w:w="1417" w:type="dxa"/>
            <w:vAlign w:val="bottom"/>
          </w:tcPr>
          <w:p w14:paraId="50AA56A9" w14:textId="44476A9C"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0.00285(35)</w:t>
            </w:r>
          </w:p>
        </w:tc>
      </w:tr>
      <w:tr w:rsidR="00085181" w:rsidRPr="00B12040" w14:paraId="5FE16C19" w14:textId="77777777" w:rsidTr="00085181">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64A125AC" w14:textId="2A203862" w:rsidR="00085181" w:rsidRPr="00B12040" w:rsidRDefault="00085181" w:rsidP="00085181">
            <w:pPr>
              <w:spacing w:line="360" w:lineRule="auto"/>
              <w:rPr>
                <w:rFonts w:cstheme="minorHAnsi"/>
              </w:rPr>
            </w:pPr>
            <w:r w:rsidRPr="00B12040">
              <w:rPr>
                <w:rFonts w:cstheme="minorHAnsi"/>
                <w:b w:val="0"/>
                <w:bCs w:val="0"/>
                <w:color w:val="000000"/>
              </w:rPr>
              <w:t>2.00</w:t>
            </w:r>
            <w:r w:rsidR="005D0B54" w:rsidRPr="00B12040">
              <w:rPr>
                <w:rFonts w:cstheme="minorHAnsi"/>
                <w:b w:val="0"/>
                <w:bCs w:val="0"/>
                <w:color w:val="000000"/>
              </w:rPr>
              <w:t xml:space="preserve"> GPa</w:t>
            </w:r>
          </w:p>
        </w:tc>
        <w:tc>
          <w:tcPr>
            <w:tcW w:w="1276" w:type="dxa"/>
            <w:vAlign w:val="bottom"/>
          </w:tcPr>
          <w:p w14:paraId="152F2B8D" w14:textId="41EF2E22"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2.156(8)</w:t>
            </w:r>
          </w:p>
        </w:tc>
        <w:tc>
          <w:tcPr>
            <w:tcW w:w="1134" w:type="dxa"/>
            <w:vAlign w:val="bottom"/>
          </w:tcPr>
          <w:p w14:paraId="4DA6818F" w14:textId="483D51D8"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0.42(5)</w:t>
            </w:r>
          </w:p>
        </w:tc>
        <w:tc>
          <w:tcPr>
            <w:tcW w:w="1417" w:type="dxa"/>
            <w:vAlign w:val="bottom"/>
          </w:tcPr>
          <w:p w14:paraId="07C533C7" w14:textId="1C829C7A"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0.64(5)</w:t>
            </w:r>
          </w:p>
        </w:tc>
        <w:tc>
          <w:tcPr>
            <w:tcW w:w="1418" w:type="dxa"/>
            <w:vAlign w:val="bottom"/>
          </w:tcPr>
          <w:p w14:paraId="33601131" w14:textId="45AE6905"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0.00142(29)</w:t>
            </w:r>
          </w:p>
        </w:tc>
        <w:tc>
          <w:tcPr>
            <w:tcW w:w="1417" w:type="dxa"/>
            <w:vAlign w:val="bottom"/>
          </w:tcPr>
          <w:p w14:paraId="07804B9D" w14:textId="42145DCB"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0.0031(5)</w:t>
            </w:r>
          </w:p>
        </w:tc>
      </w:tr>
      <w:tr w:rsidR="00085181" w:rsidRPr="00B12040" w14:paraId="0C78A912" w14:textId="77777777" w:rsidTr="00085181">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tcBorders>
              <w:bottom w:val="dashed" w:sz="4" w:space="0" w:color="auto"/>
            </w:tcBorders>
            <w:vAlign w:val="center"/>
          </w:tcPr>
          <w:p w14:paraId="65FCDF69" w14:textId="09E4C0D0" w:rsidR="00085181" w:rsidRPr="00B12040" w:rsidRDefault="00085181" w:rsidP="00085181">
            <w:pPr>
              <w:spacing w:line="360" w:lineRule="auto"/>
              <w:rPr>
                <w:rFonts w:cstheme="minorHAnsi"/>
              </w:rPr>
            </w:pPr>
            <w:r w:rsidRPr="00B12040">
              <w:rPr>
                <w:rFonts w:cstheme="minorHAnsi"/>
                <w:b w:val="0"/>
                <w:bCs w:val="0"/>
                <w:color w:val="000000"/>
              </w:rPr>
              <w:t>2.60</w:t>
            </w:r>
            <w:r w:rsidR="005D0B54" w:rsidRPr="00B12040">
              <w:rPr>
                <w:rFonts w:cstheme="minorHAnsi"/>
                <w:b w:val="0"/>
                <w:bCs w:val="0"/>
                <w:color w:val="000000"/>
              </w:rPr>
              <w:t xml:space="preserve"> GPa</w:t>
            </w:r>
          </w:p>
        </w:tc>
        <w:tc>
          <w:tcPr>
            <w:tcW w:w="1276" w:type="dxa"/>
            <w:tcBorders>
              <w:bottom w:val="dashed" w:sz="4" w:space="0" w:color="auto"/>
            </w:tcBorders>
            <w:vAlign w:val="bottom"/>
          </w:tcPr>
          <w:p w14:paraId="3113A14D" w14:textId="32C26D8C"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2.138(9)</w:t>
            </w:r>
          </w:p>
        </w:tc>
        <w:tc>
          <w:tcPr>
            <w:tcW w:w="1134" w:type="dxa"/>
            <w:tcBorders>
              <w:bottom w:val="dashed" w:sz="4" w:space="0" w:color="auto"/>
            </w:tcBorders>
            <w:vAlign w:val="bottom"/>
          </w:tcPr>
          <w:p w14:paraId="591FDEDD" w14:textId="30D422B0"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0.52(6)</w:t>
            </w:r>
          </w:p>
        </w:tc>
        <w:tc>
          <w:tcPr>
            <w:tcW w:w="1417" w:type="dxa"/>
            <w:tcBorders>
              <w:bottom w:val="dashed" w:sz="4" w:space="0" w:color="auto"/>
            </w:tcBorders>
            <w:vAlign w:val="bottom"/>
          </w:tcPr>
          <w:p w14:paraId="36B5A099" w14:textId="1ADF9E1C"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0.57(5)</w:t>
            </w:r>
          </w:p>
        </w:tc>
        <w:tc>
          <w:tcPr>
            <w:tcW w:w="1418" w:type="dxa"/>
            <w:tcBorders>
              <w:bottom w:val="dashed" w:sz="4" w:space="0" w:color="auto"/>
            </w:tcBorders>
            <w:vAlign w:val="bottom"/>
          </w:tcPr>
          <w:p w14:paraId="70DEDF07" w14:textId="04D9387B"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0.0021(5)</w:t>
            </w:r>
          </w:p>
        </w:tc>
        <w:tc>
          <w:tcPr>
            <w:tcW w:w="1417" w:type="dxa"/>
            <w:tcBorders>
              <w:bottom w:val="dashed" w:sz="4" w:space="0" w:color="auto"/>
            </w:tcBorders>
            <w:vAlign w:val="bottom"/>
          </w:tcPr>
          <w:p w14:paraId="311EFA64" w14:textId="0A953A16"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0.0029(5)</w:t>
            </w:r>
          </w:p>
        </w:tc>
      </w:tr>
      <w:tr w:rsidR="00085181" w:rsidRPr="00B12040" w14:paraId="18F75903" w14:textId="77777777" w:rsidTr="00085181">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tcBorders>
              <w:top w:val="dashed" w:sz="4" w:space="0" w:color="auto"/>
            </w:tcBorders>
            <w:vAlign w:val="center"/>
          </w:tcPr>
          <w:p w14:paraId="0BFAC9BF" w14:textId="0A009604" w:rsidR="00085181" w:rsidRPr="00B12040" w:rsidRDefault="00085181" w:rsidP="00085181">
            <w:pPr>
              <w:spacing w:line="360" w:lineRule="auto"/>
              <w:rPr>
                <w:rFonts w:cstheme="minorHAnsi"/>
              </w:rPr>
            </w:pPr>
            <w:r w:rsidRPr="00B12040">
              <w:rPr>
                <w:rFonts w:cstheme="minorHAnsi"/>
                <w:b w:val="0"/>
                <w:bCs w:val="0"/>
                <w:color w:val="000000"/>
              </w:rPr>
              <w:t>3.10</w:t>
            </w:r>
            <w:r w:rsidR="005D0B54" w:rsidRPr="00B12040">
              <w:rPr>
                <w:rFonts w:cstheme="minorHAnsi"/>
                <w:b w:val="0"/>
                <w:bCs w:val="0"/>
                <w:color w:val="000000"/>
              </w:rPr>
              <w:t xml:space="preserve"> GPa</w:t>
            </w:r>
          </w:p>
        </w:tc>
        <w:tc>
          <w:tcPr>
            <w:tcW w:w="1276" w:type="dxa"/>
            <w:tcBorders>
              <w:top w:val="dashed" w:sz="4" w:space="0" w:color="auto"/>
            </w:tcBorders>
            <w:vAlign w:val="bottom"/>
          </w:tcPr>
          <w:p w14:paraId="2F1A4C53" w14:textId="1085BD1D"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2.008(9)</w:t>
            </w:r>
          </w:p>
        </w:tc>
        <w:tc>
          <w:tcPr>
            <w:tcW w:w="1134" w:type="dxa"/>
            <w:tcBorders>
              <w:top w:val="dashed" w:sz="4" w:space="0" w:color="auto"/>
            </w:tcBorders>
            <w:vAlign w:val="bottom"/>
          </w:tcPr>
          <w:p w14:paraId="1EEEDEE0" w14:textId="32966E7C"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0.55(6)</w:t>
            </w:r>
          </w:p>
        </w:tc>
        <w:tc>
          <w:tcPr>
            <w:tcW w:w="1417" w:type="dxa"/>
            <w:tcBorders>
              <w:top w:val="dashed" w:sz="4" w:space="0" w:color="auto"/>
            </w:tcBorders>
            <w:vAlign w:val="bottom"/>
          </w:tcPr>
          <w:p w14:paraId="4CE8FF3B" w14:textId="774640E5"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0.79(5)</w:t>
            </w:r>
          </w:p>
        </w:tc>
        <w:tc>
          <w:tcPr>
            <w:tcW w:w="1418" w:type="dxa"/>
            <w:tcBorders>
              <w:top w:val="dashed" w:sz="4" w:space="0" w:color="auto"/>
            </w:tcBorders>
            <w:vAlign w:val="bottom"/>
          </w:tcPr>
          <w:p w14:paraId="21945BB1" w14:textId="441F686C"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0.0025(5)</w:t>
            </w:r>
          </w:p>
        </w:tc>
        <w:tc>
          <w:tcPr>
            <w:tcW w:w="1417" w:type="dxa"/>
            <w:tcBorders>
              <w:top w:val="dashed" w:sz="4" w:space="0" w:color="auto"/>
            </w:tcBorders>
            <w:vAlign w:val="bottom"/>
          </w:tcPr>
          <w:p w14:paraId="538E664C" w14:textId="08377985" w:rsidR="00085181" w:rsidRPr="00B12040" w:rsidRDefault="00085181" w:rsidP="0008518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0.0052(7)</w:t>
            </w:r>
          </w:p>
        </w:tc>
      </w:tr>
    </w:tbl>
    <w:p w14:paraId="56857C8B" w14:textId="77777777" w:rsidR="00CE668C" w:rsidRPr="00B12040" w:rsidRDefault="00CE668C" w:rsidP="00085181">
      <w:pPr>
        <w:spacing w:line="360" w:lineRule="auto"/>
        <w:jc w:val="center"/>
        <w:rPr>
          <w:rFonts w:cstheme="minorHAnsi"/>
        </w:rPr>
      </w:pPr>
    </w:p>
    <w:p w14:paraId="4EA33375" w14:textId="55C5C21C" w:rsidR="00581406" w:rsidRPr="00B12040" w:rsidRDefault="00E30203" w:rsidP="00085181">
      <w:pPr>
        <w:spacing w:line="360" w:lineRule="auto"/>
        <w:jc w:val="center"/>
        <w:rPr>
          <w:rFonts w:cstheme="minorHAnsi"/>
        </w:rPr>
      </w:pPr>
      <w:r w:rsidRPr="00B12040">
        <w:rPr>
          <w:noProof/>
        </w:rPr>
        <w:lastRenderedPageBreak/>
        <w:drawing>
          <wp:inline distT="0" distB="0" distL="0" distR="0" wp14:anchorId="692EAA28" wp14:editId="1C70AF34">
            <wp:extent cx="3341077" cy="2562257"/>
            <wp:effectExtent l="0" t="0" r="0" b="0"/>
            <wp:docPr id="1534318727" name="Picture 1534318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354504" cy="2572554"/>
                    </a:xfrm>
                    <a:prstGeom prst="rect">
                      <a:avLst/>
                    </a:prstGeom>
                    <a:noFill/>
                    <a:ln>
                      <a:noFill/>
                    </a:ln>
                  </pic:spPr>
                </pic:pic>
              </a:graphicData>
            </a:graphic>
          </wp:inline>
        </w:drawing>
      </w:r>
    </w:p>
    <w:p w14:paraId="35F2E743" w14:textId="302060A9" w:rsidR="00F7742E" w:rsidRPr="00B12040" w:rsidRDefault="00F23516" w:rsidP="004D539F">
      <w:pPr>
        <w:spacing w:line="360" w:lineRule="auto"/>
        <w:rPr>
          <w:rFonts w:cstheme="minorHAnsi"/>
        </w:rPr>
      </w:pPr>
      <w:r w:rsidRPr="00B12040">
        <w:rPr>
          <w:rFonts w:cstheme="minorHAnsi"/>
          <w:b/>
          <w:bCs/>
        </w:rPr>
        <w:t>Figure S</w:t>
      </w:r>
      <w:r w:rsidR="00BD501B" w:rsidRPr="00B12040">
        <w:rPr>
          <w:rFonts w:cstheme="minorHAnsi"/>
          <w:b/>
          <w:bCs/>
        </w:rPr>
        <w:t>8</w:t>
      </w:r>
      <w:r w:rsidRPr="00B12040">
        <w:rPr>
          <w:rFonts w:cstheme="minorHAnsi"/>
        </w:rPr>
        <w:t>. The average Co-O/N bond length (</w:t>
      </w:r>
      <w:proofErr w:type="spellStart"/>
      <w:r w:rsidRPr="00B12040">
        <w:rPr>
          <w:rFonts w:cstheme="minorHAnsi"/>
        </w:rPr>
        <w:t>D</w:t>
      </w:r>
      <w:r w:rsidRPr="00B12040">
        <w:rPr>
          <w:rFonts w:cstheme="minorHAnsi"/>
          <w:vertAlign w:val="subscript"/>
        </w:rPr>
        <w:t>mean</w:t>
      </w:r>
      <w:proofErr w:type="spellEnd"/>
      <w:r w:rsidRPr="00B12040">
        <w:rPr>
          <w:rFonts w:cstheme="minorHAnsi"/>
        </w:rPr>
        <w:t xml:space="preserve">) with variable pressure and temperature for </w:t>
      </w:r>
      <w:r w:rsidRPr="00B12040">
        <w:rPr>
          <w:rFonts w:cstheme="minorHAnsi"/>
          <w:b/>
          <w:bCs/>
        </w:rPr>
        <w:t>Me</w:t>
      </w:r>
      <w:r w:rsidR="0033115E" w:rsidRPr="00B12040">
        <w:rPr>
          <w:rFonts w:cstheme="minorHAnsi"/>
          <w:b/>
          <w:bCs/>
          <w:vertAlign w:val="subscript"/>
        </w:rPr>
        <w:t>3</w:t>
      </w:r>
      <w:r w:rsidRPr="00B12040">
        <w:rPr>
          <w:rFonts w:cstheme="minorHAnsi"/>
          <w:b/>
          <w:bCs/>
        </w:rPr>
        <w:t>tpa</w:t>
      </w:r>
      <w:r w:rsidRPr="00B12040">
        <w:rPr>
          <w:rFonts w:cstheme="minorHAnsi"/>
        </w:rPr>
        <w:t xml:space="preserve">. All high-pressure structures </w:t>
      </w:r>
      <w:r w:rsidR="00C65C05" w:rsidRPr="00B12040">
        <w:rPr>
          <w:rFonts w:cstheme="minorHAnsi"/>
        </w:rPr>
        <w:t>were</w:t>
      </w:r>
      <w:r w:rsidRPr="00B12040">
        <w:rPr>
          <w:rFonts w:cstheme="minorHAnsi"/>
        </w:rPr>
        <w:t xml:space="preserve"> collected at 298 K.</w:t>
      </w:r>
    </w:p>
    <w:p w14:paraId="0FF54981" w14:textId="2361405C" w:rsidR="00085181" w:rsidRPr="00B12040" w:rsidRDefault="00E30203" w:rsidP="00085181">
      <w:pPr>
        <w:spacing w:line="360" w:lineRule="auto"/>
        <w:jc w:val="center"/>
        <w:rPr>
          <w:rFonts w:cstheme="minorHAnsi"/>
          <w:b/>
          <w:bCs/>
        </w:rPr>
      </w:pPr>
      <w:r w:rsidRPr="00B12040">
        <w:rPr>
          <w:noProof/>
        </w:rPr>
        <w:drawing>
          <wp:inline distT="0" distB="0" distL="0" distR="0" wp14:anchorId="187C1F50" wp14:editId="5467671F">
            <wp:extent cx="3241431" cy="2274592"/>
            <wp:effectExtent l="0" t="0" r="0" b="0"/>
            <wp:docPr id="1534318728" name="Picture 1534318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254175" cy="2283534"/>
                    </a:xfrm>
                    <a:prstGeom prst="rect">
                      <a:avLst/>
                    </a:prstGeom>
                    <a:noFill/>
                    <a:ln>
                      <a:noFill/>
                    </a:ln>
                  </pic:spPr>
                </pic:pic>
              </a:graphicData>
            </a:graphic>
          </wp:inline>
        </w:drawing>
      </w:r>
    </w:p>
    <w:p w14:paraId="519B425E" w14:textId="6EA379DE" w:rsidR="008431F5" w:rsidRPr="00B12040" w:rsidRDefault="004D539F" w:rsidP="00085181">
      <w:pPr>
        <w:spacing w:line="360" w:lineRule="auto"/>
        <w:rPr>
          <w:rFonts w:cstheme="minorHAnsi"/>
        </w:rPr>
      </w:pPr>
      <w:r w:rsidRPr="00B12040">
        <w:rPr>
          <w:rFonts w:cstheme="minorHAnsi"/>
          <w:b/>
          <w:bCs/>
        </w:rPr>
        <w:br/>
      </w:r>
      <w:r w:rsidR="00F23516" w:rsidRPr="00B12040">
        <w:rPr>
          <w:rFonts w:cstheme="minorHAnsi"/>
          <w:b/>
          <w:bCs/>
        </w:rPr>
        <w:t>Figure S</w:t>
      </w:r>
      <w:r w:rsidR="00BD501B" w:rsidRPr="00B12040">
        <w:rPr>
          <w:rFonts w:cstheme="minorHAnsi"/>
          <w:b/>
          <w:bCs/>
        </w:rPr>
        <w:t>9</w:t>
      </w:r>
      <w:r w:rsidR="00F23516" w:rsidRPr="00B12040">
        <w:rPr>
          <w:rFonts w:cstheme="minorHAnsi"/>
        </w:rPr>
        <w:t xml:space="preserve">. The </w:t>
      </w:r>
      <m:oMath>
        <m:r>
          <m:rPr>
            <m:sty m:val="bi"/>
          </m:rPr>
          <w:rPr>
            <w:rFonts w:ascii="Cambria Math" w:eastAsiaTheme="minorEastAsia" w:hAnsi="Cambria Math" w:cstheme="minorHAnsi"/>
            <w:color w:val="000000" w:themeColor="text1"/>
          </w:rPr>
          <m:t>θ</m:t>
        </m:r>
      </m:oMath>
      <w:r w:rsidR="00F23516" w:rsidRPr="00B12040">
        <w:rPr>
          <w:rFonts w:cstheme="minorHAnsi"/>
        </w:rPr>
        <w:t xml:space="preserve"> octahedral distortion parameter with variable pressure and temperature for </w:t>
      </w:r>
      <w:r w:rsidR="00F23516" w:rsidRPr="00B12040">
        <w:rPr>
          <w:rFonts w:cstheme="minorHAnsi"/>
          <w:b/>
          <w:bCs/>
        </w:rPr>
        <w:t>Me</w:t>
      </w:r>
      <w:r w:rsidR="0033115E" w:rsidRPr="00B12040">
        <w:rPr>
          <w:rFonts w:cstheme="minorHAnsi"/>
          <w:b/>
          <w:bCs/>
          <w:vertAlign w:val="subscript"/>
        </w:rPr>
        <w:t>3</w:t>
      </w:r>
      <w:r w:rsidR="00F23516" w:rsidRPr="00B12040">
        <w:rPr>
          <w:rFonts w:cstheme="minorHAnsi"/>
          <w:b/>
          <w:bCs/>
        </w:rPr>
        <w:t>tpa</w:t>
      </w:r>
      <w:r w:rsidR="00F23516" w:rsidRPr="00B12040">
        <w:rPr>
          <w:rFonts w:cstheme="minorHAnsi"/>
        </w:rPr>
        <w:t xml:space="preserve">. All high-pressure structures </w:t>
      </w:r>
      <w:r w:rsidR="00C65C05" w:rsidRPr="00B12040">
        <w:rPr>
          <w:rFonts w:cstheme="minorHAnsi"/>
        </w:rPr>
        <w:t>were</w:t>
      </w:r>
      <w:r w:rsidR="00F23516" w:rsidRPr="00B12040">
        <w:rPr>
          <w:rFonts w:cstheme="minorHAnsi"/>
        </w:rPr>
        <w:t xml:space="preserve"> collected at 298 K. </w:t>
      </w:r>
    </w:p>
    <w:p w14:paraId="53D30D2B" w14:textId="24639FB9" w:rsidR="008431F5" w:rsidRPr="00B12040" w:rsidRDefault="00811EDC" w:rsidP="008431F5">
      <w:pPr>
        <w:spacing w:line="360" w:lineRule="auto"/>
        <w:jc w:val="center"/>
        <w:rPr>
          <w:rFonts w:cstheme="minorHAnsi"/>
        </w:rPr>
      </w:pPr>
      <w:r w:rsidRPr="00B12040">
        <w:rPr>
          <w:noProof/>
        </w:rPr>
        <w:lastRenderedPageBreak/>
        <w:drawing>
          <wp:inline distT="0" distB="0" distL="0" distR="0" wp14:anchorId="0561A3F2" wp14:editId="0A019EBE">
            <wp:extent cx="3909646" cy="2825861"/>
            <wp:effectExtent l="0" t="0" r="0" b="0"/>
            <wp:docPr id="1534318729" name="Picture 1534318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925076" cy="2837014"/>
                    </a:xfrm>
                    <a:prstGeom prst="rect">
                      <a:avLst/>
                    </a:prstGeom>
                    <a:noFill/>
                    <a:ln>
                      <a:noFill/>
                    </a:ln>
                  </pic:spPr>
                </pic:pic>
              </a:graphicData>
            </a:graphic>
          </wp:inline>
        </w:drawing>
      </w:r>
    </w:p>
    <w:p w14:paraId="174123F4" w14:textId="3CACC199" w:rsidR="00581406" w:rsidRPr="00B12040" w:rsidRDefault="00F23516" w:rsidP="00F66F52">
      <w:pPr>
        <w:spacing w:line="360" w:lineRule="auto"/>
        <w:jc w:val="both"/>
        <w:rPr>
          <w:rFonts w:cstheme="minorHAnsi"/>
        </w:rPr>
      </w:pPr>
      <w:r w:rsidRPr="00B12040">
        <w:rPr>
          <w:rFonts w:cstheme="minorHAnsi"/>
          <w:b/>
          <w:bCs/>
        </w:rPr>
        <w:t>Figure S</w:t>
      </w:r>
      <w:r w:rsidR="00BD501B" w:rsidRPr="00B12040">
        <w:rPr>
          <w:rFonts w:cstheme="minorHAnsi"/>
          <w:b/>
          <w:bCs/>
        </w:rPr>
        <w:t>10</w:t>
      </w:r>
      <w:r w:rsidRPr="00B12040">
        <w:rPr>
          <w:rFonts w:cstheme="minorHAnsi"/>
        </w:rPr>
        <w:t xml:space="preserve">. The </w:t>
      </w:r>
      <m:oMath>
        <m:r>
          <m:rPr>
            <m:sty m:val="b"/>
          </m:rPr>
          <w:rPr>
            <w:rFonts w:ascii="Cambria Math" w:eastAsiaTheme="minorEastAsia" w:hAnsi="Cambria Math" w:cstheme="minorHAnsi"/>
            <w:color w:val="000000" w:themeColor="text1"/>
          </w:rPr>
          <m:t>Σ</m:t>
        </m:r>
      </m:oMath>
      <w:r w:rsidRPr="00B12040">
        <w:rPr>
          <w:rFonts w:eastAsiaTheme="minorEastAsia" w:cstheme="minorHAnsi"/>
          <w:b/>
          <w:color w:val="000000" w:themeColor="text1"/>
        </w:rPr>
        <w:t xml:space="preserve"> </w:t>
      </w:r>
      <w:r w:rsidRPr="00B12040">
        <w:rPr>
          <w:rFonts w:cstheme="minorHAnsi"/>
        </w:rPr>
        <w:t xml:space="preserve">octahedral distortion parameter with variable pressure and temperature for </w:t>
      </w:r>
      <w:r w:rsidRPr="00B12040">
        <w:rPr>
          <w:rFonts w:cstheme="minorHAnsi"/>
          <w:b/>
          <w:bCs/>
        </w:rPr>
        <w:t>Me</w:t>
      </w:r>
      <w:r w:rsidR="0033115E" w:rsidRPr="00B12040">
        <w:rPr>
          <w:rFonts w:cstheme="minorHAnsi"/>
          <w:b/>
          <w:bCs/>
          <w:vertAlign w:val="subscript"/>
        </w:rPr>
        <w:t>3</w:t>
      </w:r>
      <w:r w:rsidRPr="00B12040">
        <w:rPr>
          <w:rFonts w:cstheme="minorHAnsi"/>
          <w:b/>
          <w:bCs/>
        </w:rPr>
        <w:t>tpa</w:t>
      </w:r>
      <w:r w:rsidRPr="00B12040">
        <w:rPr>
          <w:rFonts w:cstheme="minorHAnsi"/>
        </w:rPr>
        <w:t xml:space="preserve">. All high-pressure structures </w:t>
      </w:r>
      <w:r w:rsidR="00C65C05" w:rsidRPr="00B12040">
        <w:rPr>
          <w:rFonts w:cstheme="minorHAnsi"/>
        </w:rPr>
        <w:t>were</w:t>
      </w:r>
      <w:r w:rsidRPr="00B12040">
        <w:rPr>
          <w:rFonts w:cstheme="minorHAnsi"/>
        </w:rPr>
        <w:t xml:space="preserve"> collected at 298 K. </w:t>
      </w:r>
    </w:p>
    <w:p w14:paraId="77493F4F" w14:textId="2B06F3E8" w:rsidR="008431F5" w:rsidRPr="00B12040" w:rsidRDefault="006712D7" w:rsidP="008431F5">
      <w:pPr>
        <w:spacing w:line="360" w:lineRule="auto"/>
        <w:jc w:val="center"/>
        <w:rPr>
          <w:rFonts w:cstheme="minorHAnsi"/>
          <w:b/>
          <w:bCs/>
        </w:rPr>
      </w:pPr>
      <w:r w:rsidRPr="00B12040">
        <w:rPr>
          <w:noProof/>
        </w:rPr>
        <w:drawing>
          <wp:inline distT="0" distB="0" distL="0" distR="0" wp14:anchorId="0FB9860E" wp14:editId="3AF2FBDF">
            <wp:extent cx="3259015" cy="2658195"/>
            <wp:effectExtent l="0" t="0" r="0" b="8890"/>
            <wp:docPr id="1534318730" name="Picture 1534318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269081" cy="2666405"/>
                    </a:xfrm>
                    <a:prstGeom prst="rect">
                      <a:avLst/>
                    </a:prstGeom>
                    <a:noFill/>
                    <a:ln>
                      <a:noFill/>
                    </a:ln>
                  </pic:spPr>
                </pic:pic>
              </a:graphicData>
            </a:graphic>
          </wp:inline>
        </w:drawing>
      </w:r>
    </w:p>
    <w:p w14:paraId="0130559E" w14:textId="7217A84D" w:rsidR="00CB081A" w:rsidRPr="00B12040" w:rsidRDefault="00F75579" w:rsidP="00085181">
      <w:pPr>
        <w:spacing w:line="360" w:lineRule="auto"/>
        <w:jc w:val="both"/>
        <w:rPr>
          <w:rFonts w:cstheme="minorHAnsi"/>
        </w:rPr>
      </w:pPr>
      <w:r w:rsidRPr="00B12040">
        <w:rPr>
          <w:rFonts w:cstheme="minorHAnsi"/>
          <w:b/>
          <w:bCs/>
        </w:rPr>
        <w:t>Figure S1</w:t>
      </w:r>
      <w:r w:rsidR="00BD501B" w:rsidRPr="00B12040">
        <w:rPr>
          <w:rFonts w:cstheme="minorHAnsi"/>
          <w:b/>
          <w:bCs/>
        </w:rPr>
        <w:t>1</w:t>
      </w:r>
      <w:r w:rsidRPr="00B12040">
        <w:rPr>
          <w:rFonts w:cstheme="minorHAnsi"/>
        </w:rPr>
        <w:t xml:space="preserve">. The metrical oxidation state (MOS) </w:t>
      </w:r>
      <w:r w:rsidR="00D57366" w:rsidRPr="00B12040">
        <w:rPr>
          <w:rFonts w:cstheme="minorHAnsi"/>
        </w:rPr>
        <w:t xml:space="preserve">calculated using the method proposed by Brown (reference) </w:t>
      </w:r>
      <w:r w:rsidRPr="00B12040">
        <w:rPr>
          <w:rFonts w:cstheme="minorHAnsi"/>
        </w:rPr>
        <w:t xml:space="preserve">with variable pressure and temperature for </w:t>
      </w:r>
      <w:r w:rsidRPr="00B12040">
        <w:rPr>
          <w:rFonts w:cstheme="minorHAnsi"/>
          <w:b/>
          <w:bCs/>
        </w:rPr>
        <w:t>Me</w:t>
      </w:r>
      <w:r w:rsidR="008A417A" w:rsidRPr="00B12040">
        <w:rPr>
          <w:rFonts w:cstheme="minorHAnsi"/>
          <w:b/>
          <w:bCs/>
          <w:vertAlign w:val="subscript"/>
        </w:rPr>
        <w:t>2</w:t>
      </w:r>
      <w:r w:rsidRPr="00B12040">
        <w:rPr>
          <w:rFonts w:cstheme="minorHAnsi"/>
          <w:b/>
          <w:bCs/>
        </w:rPr>
        <w:t>tpa</w:t>
      </w:r>
      <w:r w:rsidRPr="00B12040">
        <w:rPr>
          <w:rFonts w:cstheme="minorHAnsi"/>
        </w:rPr>
        <w:t xml:space="preserve">. All high-pressure structures were collected at 298 K. </w:t>
      </w:r>
    </w:p>
    <w:p w14:paraId="03C36B86" w14:textId="77777777" w:rsidR="00CE668C" w:rsidRPr="00B12040" w:rsidRDefault="00CE668C" w:rsidP="00085181">
      <w:pPr>
        <w:spacing w:line="360" w:lineRule="auto"/>
        <w:jc w:val="both"/>
        <w:rPr>
          <w:rFonts w:cstheme="minorHAnsi"/>
        </w:rPr>
      </w:pPr>
    </w:p>
    <w:p w14:paraId="6497CA00" w14:textId="77777777" w:rsidR="00CE668C" w:rsidRDefault="00CE668C" w:rsidP="00085181">
      <w:pPr>
        <w:spacing w:line="360" w:lineRule="auto"/>
        <w:jc w:val="both"/>
        <w:rPr>
          <w:rFonts w:cstheme="minorHAnsi"/>
        </w:rPr>
      </w:pPr>
    </w:p>
    <w:p w14:paraId="121A65D0" w14:textId="77777777" w:rsidR="00AD22FC" w:rsidRDefault="00AD22FC" w:rsidP="00085181">
      <w:pPr>
        <w:spacing w:line="360" w:lineRule="auto"/>
        <w:jc w:val="both"/>
        <w:rPr>
          <w:rFonts w:cstheme="minorHAnsi"/>
        </w:rPr>
      </w:pPr>
    </w:p>
    <w:p w14:paraId="38021054" w14:textId="77777777" w:rsidR="00AD22FC" w:rsidRPr="00B12040" w:rsidRDefault="00AD22FC" w:rsidP="00085181">
      <w:pPr>
        <w:spacing w:line="360" w:lineRule="auto"/>
        <w:jc w:val="both"/>
        <w:rPr>
          <w:rFonts w:cstheme="minorHAnsi"/>
        </w:rPr>
      </w:pPr>
    </w:p>
    <w:p w14:paraId="5536371D" w14:textId="5A77E685" w:rsidR="00D85E1D" w:rsidRPr="00B12040" w:rsidRDefault="00D57366" w:rsidP="00F75579">
      <w:pPr>
        <w:spacing w:line="360" w:lineRule="auto"/>
        <w:jc w:val="both"/>
        <w:rPr>
          <w:rFonts w:cstheme="minorHAnsi"/>
        </w:rPr>
      </w:pPr>
      <w:r w:rsidRPr="00B12040">
        <w:rPr>
          <w:rFonts w:cstheme="minorHAnsi"/>
          <w:b/>
          <w:bCs/>
        </w:rPr>
        <w:lastRenderedPageBreak/>
        <w:t>Table S9</w:t>
      </w:r>
      <w:r w:rsidRPr="00B12040">
        <w:rPr>
          <w:rFonts w:cstheme="minorHAnsi"/>
        </w:rPr>
        <w:t>. The metrical oxidation state (MOS) calculated using the method proposed by Brown</w:t>
      </w:r>
      <w:r w:rsidR="00D5563C" w:rsidRPr="00B12040">
        <w:rPr>
          <w:rFonts w:cstheme="minorHAnsi"/>
        </w:rPr>
        <w:fldChar w:fldCharType="begin"/>
      </w:r>
      <w:r w:rsidR="00AD22FC">
        <w:rPr>
          <w:rFonts w:cstheme="minorHAnsi"/>
        </w:rPr>
        <w:instrText xml:space="preserve"> ADDIN EN.CITE &lt;EndNote&gt;&lt;Cite&gt;&lt;Author&gt;Brown&lt;/Author&gt;&lt;Year&gt;2012&lt;/Year&gt;&lt;RecNum&gt;19&lt;/RecNum&gt;&lt;DisplayText&gt;&lt;style face="superscript"&gt;19&lt;/style&gt;&lt;/DisplayText&gt;&lt;record&gt;&lt;rec-number&gt;19&lt;/rec-number&gt;&lt;foreign-keys&gt;&lt;key app="EN" db-id="st9ftvtdwvppvqesftm5vvaq0d2xf2zxvpzr" timestamp="1709801970"&gt;19&lt;/key&gt;&lt;/foreign-keys&gt;&lt;ref-type name="Journal Article"&gt;17&lt;/ref-type&gt;&lt;contributors&gt;&lt;authors&gt;&lt;author&gt;Brown, Seth N&lt;/author&gt;&lt;/authors&gt;&lt;/contributors&gt;&lt;titles&gt;&lt;title&gt;&lt;style face="normal" font="default" size="100%"&gt;Metrical Oxidation States of 2-Amidophenoxide and Catecholate Ligands: Structural Signatures of Metal-Ligand &lt;/style&gt;&lt;style face="normal" font="default" charset="161" size="100%"&gt;π Bonding in Potentially Noninnocent Ligands&lt;/style&gt;&lt;/title&gt;&lt;secondary-title&gt;Inorg. Chem.&lt;/secondary-title&gt;&lt;/titles&gt;&lt;pages&gt;1251-1260&lt;/pages&gt;&lt;volume&gt;51&lt;/volume&gt;&lt;number&gt;3&lt;/number&gt;&lt;dates&gt;&lt;year&gt;2012&lt;/year&gt;&lt;/dates&gt;&lt;urls&gt;&lt;/urls&gt;&lt;/record&gt;&lt;/Cite&gt;&lt;/EndNote&gt;</w:instrText>
      </w:r>
      <w:r w:rsidR="00D5563C" w:rsidRPr="00B12040">
        <w:rPr>
          <w:rFonts w:cstheme="minorHAnsi"/>
        </w:rPr>
        <w:fldChar w:fldCharType="separate"/>
      </w:r>
      <w:r w:rsidR="005B10F1" w:rsidRPr="00B12040">
        <w:rPr>
          <w:rFonts w:cstheme="minorHAnsi"/>
          <w:noProof/>
          <w:vertAlign w:val="superscript"/>
        </w:rPr>
        <w:t>19</w:t>
      </w:r>
      <w:r w:rsidR="00D5563C" w:rsidRPr="00B12040">
        <w:rPr>
          <w:rFonts w:cstheme="minorHAnsi"/>
        </w:rPr>
        <w:fldChar w:fldCharType="end"/>
      </w:r>
      <w:r w:rsidRPr="00B12040">
        <w:rPr>
          <w:rFonts w:cstheme="minorHAnsi"/>
        </w:rPr>
        <w:t xml:space="preserve"> with variable pressure and temperature for </w:t>
      </w:r>
      <w:r w:rsidRPr="00B12040">
        <w:rPr>
          <w:rFonts w:cstheme="minorHAnsi"/>
          <w:b/>
          <w:bCs/>
        </w:rPr>
        <w:t>Me</w:t>
      </w:r>
      <w:r w:rsidRPr="00B12040">
        <w:rPr>
          <w:rFonts w:cstheme="minorHAnsi"/>
          <w:b/>
          <w:bCs/>
          <w:vertAlign w:val="subscript"/>
        </w:rPr>
        <w:t>2</w:t>
      </w:r>
      <w:r w:rsidRPr="00B12040">
        <w:rPr>
          <w:rFonts w:cstheme="minorHAnsi"/>
          <w:b/>
          <w:bCs/>
        </w:rPr>
        <w:t>tpa</w:t>
      </w:r>
      <w:r w:rsidRPr="00B12040">
        <w:rPr>
          <w:rFonts w:cstheme="minorHAnsi"/>
        </w:rPr>
        <w:t>. All high-pressure structures were collected at 298 K.</w:t>
      </w:r>
      <w:r w:rsidR="00D85E1D" w:rsidRPr="00B12040">
        <w:rPr>
          <w:rFonts w:cstheme="minorHAnsi"/>
        </w:rPr>
        <w:t xml:space="preserve"> </w:t>
      </w:r>
    </w:p>
    <w:tbl>
      <w:tblPr>
        <w:tblStyle w:val="PlainTable2"/>
        <w:tblW w:w="3969" w:type="dxa"/>
        <w:jc w:val="center"/>
        <w:tblLayout w:type="fixed"/>
        <w:tblLook w:val="06A0" w:firstRow="1" w:lastRow="0" w:firstColumn="1" w:lastColumn="0" w:noHBand="1" w:noVBand="1"/>
      </w:tblPr>
      <w:tblGrid>
        <w:gridCol w:w="1380"/>
        <w:gridCol w:w="1314"/>
        <w:gridCol w:w="1275"/>
      </w:tblGrid>
      <w:tr w:rsidR="00AD3F06" w:rsidRPr="00B12040" w14:paraId="40A71587" w14:textId="77777777" w:rsidTr="00AD3F06">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06CF9C9D" w14:textId="09A2D62F" w:rsidR="00AD3F06" w:rsidRPr="00B12040" w:rsidRDefault="00AD3F06" w:rsidP="00AD3F06">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1314" w:type="dxa"/>
            <w:vAlign w:val="center"/>
          </w:tcPr>
          <w:p w14:paraId="65B7F306" w14:textId="798FF5B5" w:rsidR="00AD3F06" w:rsidRPr="00B12040" w:rsidRDefault="00AD3F06" w:rsidP="00AD3F06">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color w:val="000000" w:themeColor="text1"/>
              </w:rPr>
              <w:t>MOS - A</w:t>
            </w:r>
          </w:p>
        </w:tc>
        <w:tc>
          <w:tcPr>
            <w:tcW w:w="1275" w:type="dxa"/>
            <w:vAlign w:val="center"/>
          </w:tcPr>
          <w:p w14:paraId="5CF30BAA" w14:textId="1EC1DDC9" w:rsidR="00AD3F06" w:rsidRPr="00B12040" w:rsidRDefault="00AD3F06" w:rsidP="00AD3F06">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color w:val="000000" w:themeColor="text1"/>
              </w:rPr>
              <w:t>MOS - B</w:t>
            </w:r>
          </w:p>
        </w:tc>
      </w:tr>
      <w:tr w:rsidR="00723521" w:rsidRPr="00B12040" w14:paraId="19BCD153" w14:textId="77777777" w:rsidTr="00AD3F06">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bottom w:val="dashed" w:sz="4" w:space="0" w:color="auto"/>
            </w:tcBorders>
            <w:vAlign w:val="center"/>
          </w:tcPr>
          <w:p w14:paraId="64F1BEB9" w14:textId="77777777" w:rsidR="00723521" w:rsidRPr="00B12040" w:rsidRDefault="00723521" w:rsidP="00723521">
            <w:pPr>
              <w:spacing w:line="360" w:lineRule="auto"/>
              <w:rPr>
                <w:rFonts w:eastAsia="Calibri" w:cstheme="minorHAnsi"/>
                <w:b w:val="0"/>
                <w:bCs w:val="0"/>
                <w:color w:val="000000" w:themeColor="text1"/>
              </w:rPr>
            </w:pPr>
            <w:r w:rsidRPr="00B12040">
              <w:rPr>
                <w:rFonts w:eastAsia="Calibri" w:cstheme="minorHAnsi"/>
                <w:b w:val="0"/>
                <w:bCs w:val="0"/>
                <w:color w:val="000000" w:themeColor="text1"/>
              </w:rPr>
              <w:t>95 K</w:t>
            </w:r>
          </w:p>
        </w:tc>
        <w:tc>
          <w:tcPr>
            <w:tcW w:w="1314" w:type="dxa"/>
            <w:tcBorders>
              <w:bottom w:val="dashed" w:sz="4" w:space="0" w:color="auto"/>
            </w:tcBorders>
            <w:vAlign w:val="bottom"/>
          </w:tcPr>
          <w:p w14:paraId="292EA184" w14:textId="6DF8953D" w:rsidR="00723521" w:rsidRPr="00B12040" w:rsidRDefault="00723521"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-1.72</w:t>
            </w:r>
          </w:p>
        </w:tc>
        <w:tc>
          <w:tcPr>
            <w:tcW w:w="1275" w:type="dxa"/>
            <w:tcBorders>
              <w:bottom w:val="dashed" w:sz="4" w:space="0" w:color="auto"/>
            </w:tcBorders>
            <w:vAlign w:val="bottom"/>
          </w:tcPr>
          <w:p w14:paraId="7CF7046A" w14:textId="65028803" w:rsidR="00723521" w:rsidRPr="00B12040" w:rsidRDefault="0038161E"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-2.01</w:t>
            </w:r>
          </w:p>
        </w:tc>
      </w:tr>
      <w:tr w:rsidR="00723521" w:rsidRPr="00B12040" w14:paraId="5D654855" w14:textId="77777777" w:rsidTr="00AD3F06">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top w:val="dashed" w:sz="4" w:space="0" w:color="auto"/>
              <w:bottom w:val="dashed" w:sz="4" w:space="0" w:color="auto"/>
            </w:tcBorders>
            <w:vAlign w:val="center"/>
          </w:tcPr>
          <w:p w14:paraId="7BB72C46" w14:textId="77777777" w:rsidR="00723521" w:rsidRPr="00B12040" w:rsidRDefault="00723521" w:rsidP="00723521">
            <w:pPr>
              <w:spacing w:line="360" w:lineRule="auto"/>
              <w:rPr>
                <w:rFonts w:eastAsia="Calibri" w:cstheme="minorHAnsi"/>
                <w:b w:val="0"/>
                <w:bCs w:val="0"/>
                <w:color w:val="000000" w:themeColor="text1"/>
              </w:rPr>
            </w:pPr>
            <w:r w:rsidRPr="00B12040">
              <w:rPr>
                <w:rFonts w:eastAsia="Calibri" w:cstheme="minorHAnsi"/>
                <w:b w:val="0"/>
                <w:bCs w:val="0"/>
                <w:color w:val="000000" w:themeColor="text1"/>
              </w:rPr>
              <w:t>155 K</w:t>
            </w:r>
          </w:p>
        </w:tc>
        <w:tc>
          <w:tcPr>
            <w:tcW w:w="1314" w:type="dxa"/>
            <w:tcBorders>
              <w:top w:val="dashed" w:sz="4" w:space="0" w:color="auto"/>
              <w:bottom w:val="dashed" w:sz="4" w:space="0" w:color="auto"/>
            </w:tcBorders>
            <w:vAlign w:val="bottom"/>
          </w:tcPr>
          <w:p w14:paraId="3D2A7270" w14:textId="683E7D6B" w:rsidR="00723521" w:rsidRPr="00B12040" w:rsidRDefault="00723521"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-1.14</w:t>
            </w:r>
          </w:p>
        </w:tc>
        <w:tc>
          <w:tcPr>
            <w:tcW w:w="1275" w:type="dxa"/>
            <w:tcBorders>
              <w:top w:val="dashed" w:sz="4" w:space="0" w:color="auto"/>
              <w:bottom w:val="dashed" w:sz="4" w:space="0" w:color="auto"/>
            </w:tcBorders>
            <w:vAlign w:val="bottom"/>
          </w:tcPr>
          <w:p w14:paraId="20751A04" w14:textId="3B1E1543" w:rsidR="00723521" w:rsidRPr="00B12040" w:rsidRDefault="0038161E"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-1.76</w:t>
            </w:r>
          </w:p>
        </w:tc>
      </w:tr>
      <w:tr w:rsidR="00723521" w:rsidRPr="00B12040" w14:paraId="5B3924B6" w14:textId="77777777" w:rsidTr="00AD3F06">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top w:val="dashed" w:sz="4" w:space="0" w:color="auto"/>
            </w:tcBorders>
            <w:vAlign w:val="center"/>
          </w:tcPr>
          <w:p w14:paraId="1194BD26" w14:textId="3C203EA1" w:rsidR="00723521" w:rsidRPr="00B12040" w:rsidRDefault="00723521" w:rsidP="00723521">
            <w:pPr>
              <w:spacing w:line="360" w:lineRule="auto"/>
              <w:rPr>
                <w:rFonts w:cstheme="minorHAnsi"/>
              </w:rPr>
            </w:pPr>
            <w:r w:rsidRPr="00B12040">
              <w:rPr>
                <w:rFonts w:eastAsia="Calibri" w:cstheme="minorHAnsi"/>
                <w:b w:val="0"/>
                <w:bCs w:val="0"/>
                <w:color w:val="000000" w:themeColor="text1"/>
              </w:rPr>
              <w:t>0.00</w:t>
            </w:r>
            <w:r w:rsidR="005D0B54" w:rsidRPr="00B12040">
              <w:rPr>
                <w:rFonts w:eastAsia="Calibri" w:cstheme="minorHAnsi"/>
                <w:b w:val="0"/>
                <w:bCs w:val="0"/>
                <w:color w:val="000000" w:themeColor="text1"/>
              </w:rPr>
              <w:t xml:space="preserve"> GPa</w:t>
            </w:r>
          </w:p>
        </w:tc>
        <w:tc>
          <w:tcPr>
            <w:tcW w:w="1314" w:type="dxa"/>
            <w:tcBorders>
              <w:top w:val="dashed" w:sz="4" w:space="0" w:color="auto"/>
            </w:tcBorders>
            <w:vAlign w:val="bottom"/>
          </w:tcPr>
          <w:p w14:paraId="12290D3C" w14:textId="1E4DB2D6" w:rsidR="00723521" w:rsidRPr="00B12040" w:rsidRDefault="00723521"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-0.99</w:t>
            </w:r>
          </w:p>
        </w:tc>
        <w:tc>
          <w:tcPr>
            <w:tcW w:w="1275" w:type="dxa"/>
            <w:tcBorders>
              <w:top w:val="dashed" w:sz="4" w:space="0" w:color="auto"/>
            </w:tcBorders>
            <w:vAlign w:val="bottom"/>
          </w:tcPr>
          <w:p w14:paraId="4BED73A3" w14:textId="0B1BD8C7" w:rsidR="00723521" w:rsidRPr="00B12040" w:rsidRDefault="0038161E"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-0.75</w:t>
            </w:r>
          </w:p>
        </w:tc>
      </w:tr>
      <w:tr w:rsidR="00723521" w:rsidRPr="00B12040" w14:paraId="129FC1BA" w14:textId="77777777" w:rsidTr="00AD3F06">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3A423EE5" w14:textId="72234DD4" w:rsidR="00723521" w:rsidRPr="00B12040" w:rsidRDefault="00723521" w:rsidP="00723521">
            <w:pPr>
              <w:spacing w:line="360" w:lineRule="auto"/>
              <w:rPr>
                <w:rFonts w:cstheme="minorHAnsi"/>
              </w:rPr>
            </w:pPr>
            <w:r w:rsidRPr="00B12040">
              <w:rPr>
                <w:rFonts w:eastAsia="Calibri" w:cstheme="minorHAnsi"/>
                <w:b w:val="0"/>
                <w:bCs w:val="0"/>
                <w:color w:val="000000" w:themeColor="text1"/>
              </w:rPr>
              <w:t>0.14</w:t>
            </w:r>
            <w:r w:rsidR="005D0B54" w:rsidRPr="00B12040">
              <w:rPr>
                <w:rFonts w:eastAsia="Calibri" w:cstheme="minorHAnsi"/>
                <w:b w:val="0"/>
                <w:bCs w:val="0"/>
                <w:color w:val="000000" w:themeColor="text1"/>
              </w:rPr>
              <w:t xml:space="preserve"> GPa</w:t>
            </w:r>
          </w:p>
        </w:tc>
        <w:tc>
          <w:tcPr>
            <w:tcW w:w="1314" w:type="dxa"/>
            <w:vAlign w:val="bottom"/>
          </w:tcPr>
          <w:p w14:paraId="1A73BCCC" w14:textId="08445346" w:rsidR="00723521" w:rsidRPr="00B12040" w:rsidRDefault="00EB75F1"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-1.79</w:t>
            </w:r>
          </w:p>
        </w:tc>
        <w:tc>
          <w:tcPr>
            <w:tcW w:w="1275" w:type="dxa"/>
            <w:vAlign w:val="bottom"/>
          </w:tcPr>
          <w:p w14:paraId="651E9D46" w14:textId="2ED7698A" w:rsidR="00723521" w:rsidRPr="00B12040" w:rsidRDefault="0038161E"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-2.06</w:t>
            </w:r>
          </w:p>
        </w:tc>
      </w:tr>
      <w:tr w:rsidR="00723521" w:rsidRPr="00B12040" w14:paraId="0DF0ED45" w14:textId="77777777" w:rsidTr="00AD3F06">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bottom w:val="dashed" w:sz="4" w:space="0" w:color="auto"/>
            </w:tcBorders>
            <w:vAlign w:val="center"/>
          </w:tcPr>
          <w:p w14:paraId="15D7AA48" w14:textId="291DB049" w:rsidR="00723521" w:rsidRPr="00B12040" w:rsidRDefault="00723521" w:rsidP="00723521">
            <w:pPr>
              <w:spacing w:line="360" w:lineRule="auto"/>
              <w:rPr>
                <w:rFonts w:cstheme="minorHAnsi"/>
              </w:rPr>
            </w:pPr>
            <w:r w:rsidRPr="00B12040">
              <w:rPr>
                <w:rFonts w:eastAsia="Calibri" w:cstheme="minorHAnsi"/>
                <w:b w:val="0"/>
                <w:bCs w:val="0"/>
                <w:color w:val="000000" w:themeColor="text1"/>
              </w:rPr>
              <w:t>0.29</w:t>
            </w:r>
            <w:r w:rsidR="005D0B54" w:rsidRPr="00B12040">
              <w:rPr>
                <w:rFonts w:eastAsia="Calibri" w:cstheme="minorHAnsi"/>
                <w:b w:val="0"/>
                <w:bCs w:val="0"/>
                <w:color w:val="000000" w:themeColor="text1"/>
              </w:rPr>
              <w:t xml:space="preserve"> GPa</w:t>
            </w:r>
          </w:p>
        </w:tc>
        <w:tc>
          <w:tcPr>
            <w:tcW w:w="1314" w:type="dxa"/>
            <w:tcBorders>
              <w:bottom w:val="dashed" w:sz="4" w:space="0" w:color="auto"/>
            </w:tcBorders>
            <w:vAlign w:val="bottom"/>
          </w:tcPr>
          <w:p w14:paraId="0DAC37FE" w14:textId="6AC1D5C7" w:rsidR="00723521" w:rsidRPr="00B12040" w:rsidRDefault="00EB75F1"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-2.01</w:t>
            </w:r>
          </w:p>
        </w:tc>
        <w:tc>
          <w:tcPr>
            <w:tcW w:w="1275" w:type="dxa"/>
            <w:tcBorders>
              <w:bottom w:val="dashed" w:sz="4" w:space="0" w:color="auto"/>
            </w:tcBorders>
            <w:vAlign w:val="bottom"/>
          </w:tcPr>
          <w:p w14:paraId="22ECC8B7" w14:textId="55BB0612" w:rsidR="00723521" w:rsidRPr="00B12040" w:rsidRDefault="0038161E"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-1.81</w:t>
            </w:r>
          </w:p>
        </w:tc>
      </w:tr>
      <w:tr w:rsidR="00723521" w:rsidRPr="00B12040" w14:paraId="0FFF3617" w14:textId="77777777" w:rsidTr="00AD3F06">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top w:val="dashed" w:sz="4" w:space="0" w:color="auto"/>
            </w:tcBorders>
            <w:vAlign w:val="center"/>
          </w:tcPr>
          <w:p w14:paraId="6ECB2317" w14:textId="155FCE73" w:rsidR="00723521" w:rsidRPr="00B12040" w:rsidRDefault="00723521" w:rsidP="00723521">
            <w:pPr>
              <w:spacing w:line="360" w:lineRule="auto"/>
              <w:rPr>
                <w:rFonts w:cstheme="minorHAnsi"/>
              </w:rPr>
            </w:pPr>
            <w:r w:rsidRPr="00B12040">
              <w:rPr>
                <w:rFonts w:eastAsia="Calibri" w:cstheme="minorHAnsi"/>
                <w:b w:val="0"/>
                <w:bCs w:val="0"/>
                <w:color w:val="000000" w:themeColor="text1"/>
              </w:rPr>
              <w:t>0.43</w:t>
            </w:r>
            <w:r w:rsidR="005D0B54" w:rsidRPr="00B12040">
              <w:rPr>
                <w:rFonts w:eastAsia="Calibri" w:cstheme="minorHAnsi"/>
                <w:b w:val="0"/>
                <w:bCs w:val="0"/>
                <w:color w:val="000000" w:themeColor="text1"/>
              </w:rPr>
              <w:t xml:space="preserve"> GPa</w:t>
            </w:r>
          </w:p>
        </w:tc>
        <w:tc>
          <w:tcPr>
            <w:tcW w:w="1314" w:type="dxa"/>
            <w:tcBorders>
              <w:top w:val="dashed" w:sz="4" w:space="0" w:color="auto"/>
            </w:tcBorders>
            <w:vAlign w:val="bottom"/>
          </w:tcPr>
          <w:p w14:paraId="020E1DF3" w14:textId="57354583" w:rsidR="00723521" w:rsidRPr="00B12040" w:rsidRDefault="00EB75F1"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-1.80</w:t>
            </w:r>
          </w:p>
        </w:tc>
        <w:tc>
          <w:tcPr>
            <w:tcW w:w="1275" w:type="dxa"/>
            <w:tcBorders>
              <w:top w:val="dashed" w:sz="4" w:space="0" w:color="auto"/>
            </w:tcBorders>
            <w:vAlign w:val="bottom"/>
          </w:tcPr>
          <w:p w14:paraId="729F98AA" w14:textId="4A5761A8" w:rsidR="00723521" w:rsidRPr="00B12040" w:rsidRDefault="0038161E"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-1.97</w:t>
            </w:r>
          </w:p>
        </w:tc>
      </w:tr>
      <w:tr w:rsidR="00723521" w:rsidRPr="00B12040" w14:paraId="51CC60D2" w14:textId="77777777" w:rsidTr="00AD3F06">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4CCAD79D" w14:textId="0359DA38" w:rsidR="00723521" w:rsidRPr="00B12040" w:rsidRDefault="00723521" w:rsidP="00723521">
            <w:pPr>
              <w:spacing w:line="360" w:lineRule="auto"/>
              <w:rPr>
                <w:rFonts w:cstheme="minorHAnsi"/>
              </w:rPr>
            </w:pPr>
            <w:r w:rsidRPr="00B12040">
              <w:rPr>
                <w:rFonts w:eastAsia="Calibri" w:cstheme="minorHAnsi"/>
                <w:b w:val="0"/>
                <w:bCs w:val="0"/>
                <w:color w:val="000000" w:themeColor="text1"/>
              </w:rPr>
              <w:t>0.72</w:t>
            </w:r>
            <w:r w:rsidR="005D0B54" w:rsidRPr="00B12040">
              <w:rPr>
                <w:rFonts w:eastAsia="Calibri" w:cstheme="minorHAnsi"/>
                <w:b w:val="0"/>
                <w:bCs w:val="0"/>
                <w:color w:val="000000" w:themeColor="text1"/>
              </w:rPr>
              <w:t xml:space="preserve"> GPa</w:t>
            </w:r>
          </w:p>
        </w:tc>
        <w:tc>
          <w:tcPr>
            <w:tcW w:w="1314" w:type="dxa"/>
            <w:vAlign w:val="bottom"/>
          </w:tcPr>
          <w:p w14:paraId="1CBE71E9" w14:textId="6004D15C" w:rsidR="00723521" w:rsidRPr="00B12040" w:rsidRDefault="00EB75F1"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-2.10</w:t>
            </w:r>
          </w:p>
        </w:tc>
        <w:tc>
          <w:tcPr>
            <w:tcW w:w="1275" w:type="dxa"/>
            <w:vAlign w:val="bottom"/>
          </w:tcPr>
          <w:p w14:paraId="5124C33F" w14:textId="49C95514" w:rsidR="00723521" w:rsidRPr="00B12040" w:rsidRDefault="0038161E"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-2.24</w:t>
            </w:r>
          </w:p>
        </w:tc>
      </w:tr>
      <w:tr w:rsidR="00723521" w:rsidRPr="00B12040" w14:paraId="4C07B3FE" w14:textId="77777777" w:rsidTr="00AD3F06">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28AB4C94" w14:textId="3A671FFF" w:rsidR="00723521" w:rsidRPr="00B12040" w:rsidRDefault="00723521" w:rsidP="00723521">
            <w:pPr>
              <w:spacing w:line="360" w:lineRule="auto"/>
              <w:rPr>
                <w:rFonts w:cstheme="minorHAnsi"/>
              </w:rPr>
            </w:pPr>
            <w:r w:rsidRPr="00B12040">
              <w:rPr>
                <w:rFonts w:eastAsia="Calibri" w:cstheme="minorHAnsi"/>
                <w:b w:val="0"/>
                <w:bCs w:val="0"/>
                <w:color w:val="000000" w:themeColor="text1"/>
              </w:rPr>
              <w:t>1.01</w:t>
            </w:r>
            <w:r w:rsidR="005D0B54" w:rsidRPr="00B12040">
              <w:rPr>
                <w:rFonts w:eastAsia="Calibri" w:cstheme="minorHAnsi"/>
                <w:b w:val="0"/>
                <w:bCs w:val="0"/>
                <w:color w:val="000000" w:themeColor="text1"/>
              </w:rPr>
              <w:t xml:space="preserve"> GPa</w:t>
            </w:r>
          </w:p>
        </w:tc>
        <w:tc>
          <w:tcPr>
            <w:tcW w:w="1314" w:type="dxa"/>
            <w:vAlign w:val="bottom"/>
          </w:tcPr>
          <w:p w14:paraId="4EA5A002" w14:textId="509847F6" w:rsidR="00723521" w:rsidRPr="00B12040" w:rsidRDefault="00EB75F1"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-2.53</w:t>
            </w:r>
          </w:p>
        </w:tc>
        <w:tc>
          <w:tcPr>
            <w:tcW w:w="1275" w:type="dxa"/>
            <w:vAlign w:val="bottom"/>
          </w:tcPr>
          <w:p w14:paraId="42F84930" w14:textId="01FD98EA" w:rsidR="00723521" w:rsidRPr="00B12040" w:rsidRDefault="0038161E"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w:t>
            </w:r>
            <w:r w:rsidR="00B37F85" w:rsidRPr="00B12040">
              <w:rPr>
                <w:rFonts w:cstheme="minorHAnsi"/>
              </w:rPr>
              <w:t>30</w:t>
            </w:r>
          </w:p>
        </w:tc>
      </w:tr>
      <w:tr w:rsidR="00723521" w:rsidRPr="00B12040" w14:paraId="229FA76F" w14:textId="77777777" w:rsidTr="00AD3F06">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5E90EAF8" w14:textId="638D7077" w:rsidR="00723521" w:rsidRPr="00B12040" w:rsidRDefault="00723521" w:rsidP="00723521">
            <w:pPr>
              <w:spacing w:line="360" w:lineRule="auto"/>
              <w:rPr>
                <w:rFonts w:cstheme="minorHAnsi"/>
              </w:rPr>
            </w:pPr>
            <w:r w:rsidRPr="00B12040">
              <w:rPr>
                <w:rFonts w:eastAsia="Calibri" w:cstheme="minorHAnsi"/>
                <w:b w:val="0"/>
                <w:bCs w:val="0"/>
                <w:color w:val="000000" w:themeColor="text1"/>
              </w:rPr>
              <w:t>1.30</w:t>
            </w:r>
            <w:r w:rsidR="005D0B54" w:rsidRPr="00B12040">
              <w:rPr>
                <w:rFonts w:eastAsia="Calibri" w:cstheme="minorHAnsi"/>
                <w:b w:val="0"/>
                <w:bCs w:val="0"/>
                <w:color w:val="000000" w:themeColor="text1"/>
              </w:rPr>
              <w:t xml:space="preserve"> GPa</w:t>
            </w:r>
          </w:p>
        </w:tc>
        <w:tc>
          <w:tcPr>
            <w:tcW w:w="1314" w:type="dxa"/>
            <w:vAlign w:val="bottom"/>
          </w:tcPr>
          <w:p w14:paraId="789301CF" w14:textId="70C49172" w:rsidR="00723521" w:rsidRPr="00B12040" w:rsidRDefault="00EB75F1"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-2.38</w:t>
            </w:r>
          </w:p>
        </w:tc>
        <w:tc>
          <w:tcPr>
            <w:tcW w:w="1275" w:type="dxa"/>
            <w:vAlign w:val="bottom"/>
          </w:tcPr>
          <w:p w14:paraId="3AB95A9C" w14:textId="7975B252" w:rsidR="00723521" w:rsidRPr="00B12040" w:rsidRDefault="00B37F85"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-2.03</w:t>
            </w:r>
          </w:p>
        </w:tc>
      </w:tr>
      <w:tr w:rsidR="00723521" w:rsidRPr="00B12040" w14:paraId="070AC983" w14:textId="77777777" w:rsidTr="00AD3F06">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61E70F1C" w14:textId="7E96AC8B" w:rsidR="00723521" w:rsidRPr="00B12040" w:rsidRDefault="00723521" w:rsidP="00723521">
            <w:pPr>
              <w:spacing w:line="360" w:lineRule="auto"/>
              <w:rPr>
                <w:rFonts w:cstheme="minorHAnsi"/>
              </w:rPr>
            </w:pPr>
            <w:r w:rsidRPr="00B12040">
              <w:rPr>
                <w:rFonts w:eastAsia="Calibri" w:cstheme="minorHAnsi"/>
                <w:b w:val="0"/>
                <w:bCs w:val="0"/>
                <w:color w:val="000000" w:themeColor="text1"/>
              </w:rPr>
              <w:t>1.50</w:t>
            </w:r>
            <w:r w:rsidR="005D0B54" w:rsidRPr="00B12040">
              <w:rPr>
                <w:rFonts w:eastAsia="Calibri" w:cstheme="minorHAnsi"/>
                <w:b w:val="0"/>
                <w:bCs w:val="0"/>
                <w:color w:val="000000" w:themeColor="text1"/>
              </w:rPr>
              <w:t xml:space="preserve"> GPa</w:t>
            </w:r>
          </w:p>
        </w:tc>
        <w:tc>
          <w:tcPr>
            <w:tcW w:w="1314" w:type="dxa"/>
            <w:vAlign w:val="bottom"/>
          </w:tcPr>
          <w:p w14:paraId="783B9171" w14:textId="482F235B" w:rsidR="00723521" w:rsidRPr="00B12040" w:rsidRDefault="00EB75F1"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-2.44</w:t>
            </w:r>
          </w:p>
        </w:tc>
        <w:tc>
          <w:tcPr>
            <w:tcW w:w="1275" w:type="dxa"/>
            <w:vAlign w:val="bottom"/>
          </w:tcPr>
          <w:p w14:paraId="204787F3" w14:textId="13D44564" w:rsidR="00723521" w:rsidRPr="00B12040" w:rsidRDefault="00B37F85"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-2.41</w:t>
            </w:r>
          </w:p>
        </w:tc>
      </w:tr>
      <w:tr w:rsidR="00723521" w:rsidRPr="00B12040" w14:paraId="6E08225C" w14:textId="77777777" w:rsidTr="00AD3F06">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43E15951" w14:textId="02485011" w:rsidR="00723521" w:rsidRPr="00B12040" w:rsidRDefault="00723521" w:rsidP="00723521">
            <w:pPr>
              <w:spacing w:line="360" w:lineRule="auto"/>
              <w:rPr>
                <w:rFonts w:cstheme="minorHAnsi"/>
              </w:rPr>
            </w:pPr>
            <w:r w:rsidRPr="00B12040">
              <w:rPr>
                <w:rFonts w:eastAsia="Calibri" w:cstheme="minorHAnsi"/>
                <w:b w:val="0"/>
                <w:bCs w:val="0"/>
                <w:color w:val="000000" w:themeColor="text1"/>
              </w:rPr>
              <w:t>1.90</w:t>
            </w:r>
            <w:r w:rsidR="005D0B54" w:rsidRPr="00B12040">
              <w:rPr>
                <w:rFonts w:eastAsia="Calibri" w:cstheme="minorHAnsi"/>
                <w:b w:val="0"/>
                <w:bCs w:val="0"/>
                <w:color w:val="000000" w:themeColor="text1"/>
              </w:rPr>
              <w:t xml:space="preserve"> GPa</w:t>
            </w:r>
          </w:p>
        </w:tc>
        <w:tc>
          <w:tcPr>
            <w:tcW w:w="1314" w:type="dxa"/>
            <w:vAlign w:val="bottom"/>
          </w:tcPr>
          <w:p w14:paraId="372C5124" w14:textId="56219975" w:rsidR="00723521" w:rsidRPr="00B12040" w:rsidRDefault="00EB75F1"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-2.62</w:t>
            </w:r>
          </w:p>
        </w:tc>
        <w:tc>
          <w:tcPr>
            <w:tcW w:w="1275" w:type="dxa"/>
            <w:vAlign w:val="bottom"/>
          </w:tcPr>
          <w:p w14:paraId="3A31AE51" w14:textId="3DB3C117" w:rsidR="00B37F85" w:rsidRPr="00B12040" w:rsidRDefault="00B37F85" w:rsidP="00723521">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cstheme="minorHAnsi"/>
              </w:rPr>
              <w:t>-2.43</w:t>
            </w:r>
          </w:p>
        </w:tc>
      </w:tr>
    </w:tbl>
    <w:p w14:paraId="3AE5392F" w14:textId="77777777" w:rsidR="00AD3F06" w:rsidRPr="00B12040" w:rsidRDefault="00AD3F06" w:rsidP="00F75579">
      <w:pPr>
        <w:spacing w:line="360" w:lineRule="auto"/>
        <w:jc w:val="both"/>
        <w:rPr>
          <w:rFonts w:cstheme="minorHAnsi"/>
        </w:rPr>
      </w:pPr>
    </w:p>
    <w:p w14:paraId="7315B136" w14:textId="77777777" w:rsidR="0071221F" w:rsidRPr="00B12040" w:rsidRDefault="0071221F" w:rsidP="00F75579">
      <w:pPr>
        <w:spacing w:line="360" w:lineRule="auto"/>
        <w:jc w:val="both"/>
        <w:rPr>
          <w:rFonts w:cstheme="minorHAnsi"/>
        </w:rPr>
      </w:pPr>
    </w:p>
    <w:p w14:paraId="0208BD36" w14:textId="77777777" w:rsidR="0071221F" w:rsidRPr="00B12040" w:rsidRDefault="0071221F" w:rsidP="00F75579">
      <w:pPr>
        <w:spacing w:line="360" w:lineRule="auto"/>
        <w:jc w:val="both"/>
        <w:rPr>
          <w:rFonts w:cstheme="minorHAnsi"/>
        </w:rPr>
      </w:pPr>
    </w:p>
    <w:p w14:paraId="6EBDC7D8" w14:textId="255F36CF" w:rsidR="00CE668C" w:rsidRPr="00B12040" w:rsidRDefault="006712D7" w:rsidP="00CE668C">
      <w:pPr>
        <w:spacing w:line="360" w:lineRule="auto"/>
        <w:jc w:val="center"/>
        <w:rPr>
          <w:rFonts w:cstheme="minorHAnsi"/>
        </w:rPr>
      </w:pPr>
      <w:r w:rsidRPr="00B12040">
        <w:rPr>
          <w:noProof/>
        </w:rPr>
        <w:drawing>
          <wp:inline distT="0" distB="0" distL="0" distR="0" wp14:anchorId="35882308" wp14:editId="65BD242B">
            <wp:extent cx="3563815" cy="2671874"/>
            <wp:effectExtent l="0" t="0" r="0" b="0"/>
            <wp:docPr id="1534318731" name="Picture 1534318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573439" cy="2679089"/>
                    </a:xfrm>
                    <a:prstGeom prst="rect">
                      <a:avLst/>
                    </a:prstGeom>
                    <a:noFill/>
                    <a:ln>
                      <a:noFill/>
                    </a:ln>
                  </pic:spPr>
                </pic:pic>
              </a:graphicData>
            </a:graphic>
          </wp:inline>
        </w:drawing>
      </w:r>
    </w:p>
    <w:p w14:paraId="376C66FD" w14:textId="7BAA135E" w:rsidR="00D16D9E" w:rsidRPr="00B12040" w:rsidRDefault="00D16D9E" w:rsidP="00D16D9E">
      <w:pPr>
        <w:spacing w:line="360" w:lineRule="auto"/>
        <w:jc w:val="both"/>
        <w:rPr>
          <w:rFonts w:cstheme="minorHAnsi"/>
        </w:rPr>
      </w:pPr>
      <w:r w:rsidRPr="00B12040">
        <w:rPr>
          <w:rFonts w:cstheme="minorHAnsi"/>
          <w:b/>
          <w:bCs/>
        </w:rPr>
        <w:t>Figure S1</w:t>
      </w:r>
      <w:r w:rsidR="00BD501B" w:rsidRPr="00B12040">
        <w:rPr>
          <w:rFonts w:cstheme="minorHAnsi"/>
          <w:b/>
          <w:bCs/>
        </w:rPr>
        <w:t>2</w:t>
      </w:r>
      <w:r w:rsidRPr="00B12040">
        <w:rPr>
          <w:rFonts w:cstheme="minorHAnsi"/>
        </w:rPr>
        <w:t>. The metrical oxidation state (MOS) calculated using the method proposed by Brown (reference) with variable pressure and temperature for</w:t>
      </w:r>
      <w:r w:rsidR="000A786D" w:rsidRPr="00B12040">
        <w:rPr>
          <w:rFonts w:cstheme="minorHAnsi"/>
        </w:rPr>
        <w:t xml:space="preserve"> </w:t>
      </w:r>
      <w:r w:rsidRPr="00B12040">
        <w:rPr>
          <w:rFonts w:cstheme="minorHAnsi"/>
          <w:b/>
          <w:bCs/>
        </w:rPr>
        <w:t>Me</w:t>
      </w:r>
      <w:r w:rsidRPr="00B12040">
        <w:rPr>
          <w:rFonts w:cstheme="minorHAnsi"/>
          <w:b/>
          <w:bCs/>
          <w:vertAlign w:val="subscript"/>
        </w:rPr>
        <w:t>3</w:t>
      </w:r>
      <w:r w:rsidRPr="00B12040">
        <w:rPr>
          <w:rFonts w:cstheme="minorHAnsi"/>
          <w:b/>
          <w:bCs/>
        </w:rPr>
        <w:t>tpa</w:t>
      </w:r>
      <w:r w:rsidRPr="00B12040">
        <w:rPr>
          <w:rFonts w:cstheme="minorHAnsi"/>
        </w:rPr>
        <w:t>. All high-pressure structures were collected at 298 K.</w:t>
      </w:r>
    </w:p>
    <w:p w14:paraId="69BE0286" w14:textId="66E48710" w:rsidR="00CB081A" w:rsidRPr="00B12040" w:rsidRDefault="00CB081A" w:rsidP="00CB081A">
      <w:pPr>
        <w:spacing w:line="360" w:lineRule="auto"/>
        <w:jc w:val="center"/>
        <w:rPr>
          <w:rFonts w:cstheme="minorHAnsi"/>
        </w:rPr>
      </w:pPr>
    </w:p>
    <w:p w14:paraId="4363F31F" w14:textId="150A3F3C" w:rsidR="00D16D9E" w:rsidRPr="00B12040" w:rsidRDefault="00D16D9E" w:rsidP="00D16D9E">
      <w:pPr>
        <w:spacing w:line="360" w:lineRule="auto"/>
        <w:jc w:val="both"/>
        <w:rPr>
          <w:rFonts w:cstheme="minorHAnsi"/>
        </w:rPr>
      </w:pPr>
      <w:r w:rsidRPr="00B12040">
        <w:rPr>
          <w:rFonts w:cstheme="minorHAnsi"/>
          <w:b/>
          <w:bCs/>
        </w:rPr>
        <w:lastRenderedPageBreak/>
        <w:t>Table S10</w:t>
      </w:r>
      <w:r w:rsidRPr="00B12040">
        <w:rPr>
          <w:rFonts w:cstheme="minorHAnsi"/>
        </w:rPr>
        <w:t xml:space="preserve">. The metrical oxidation state (MOS) calculated using the method proposed by Brown (reference) with variable pressure and temperature for </w:t>
      </w:r>
      <w:r w:rsidRPr="00B12040">
        <w:rPr>
          <w:rFonts w:cstheme="minorHAnsi"/>
          <w:b/>
          <w:bCs/>
        </w:rPr>
        <w:t>Me</w:t>
      </w:r>
      <w:r w:rsidRPr="00B12040">
        <w:rPr>
          <w:rFonts w:cstheme="minorHAnsi"/>
          <w:b/>
          <w:bCs/>
          <w:vertAlign w:val="subscript"/>
        </w:rPr>
        <w:t>3</w:t>
      </w:r>
      <w:r w:rsidRPr="00B12040">
        <w:rPr>
          <w:rFonts w:cstheme="minorHAnsi"/>
          <w:b/>
          <w:bCs/>
        </w:rPr>
        <w:t>tpa</w:t>
      </w:r>
      <w:r w:rsidRPr="00B12040">
        <w:rPr>
          <w:rFonts w:cstheme="minorHAnsi"/>
        </w:rPr>
        <w:t>. All high-pressure structures were collected at 298 K.</w:t>
      </w:r>
    </w:p>
    <w:tbl>
      <w:tblPr>
        <w:tblStyle w:val="PlainTable2"/>
        <w:tblW w:w="3686" w:type="dxa"/>
        <w:jc w:val="center"/>
        <w:tblLayout w:type="fixed"/>
        <w:tblLook w:val="06A0" w:firstRow="1" w:lastRow="0" w:firstColumn="1" w:lastColumn="0" w:noHBand="1" w:noVBand="1"/>
      </w:tblPr>
      <w:tblGrid>
        <w:gridCol w:w="1276"/>
        <w:gridCol w:w="1276"/>
        <w:gridCol w:w="1134"/>
      </w:tblGrid>
      <w:tr w:rsidR="0066576E" w:rsidRPr="00B12040" w14:paraId="134C6874" w14:textId="77777777" w:rsidTr="0053519C">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2E15E918" w14:textId="46FF805F" w:rsidR="0066576E" w:rsidRPr="00B12040" w:rsidRDefault="0066576E" w:rsidP="0066576E">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1276" w:type="dxa"/>
            <w:vAlign w:val="center"/>
          </w:tcPr>
          <w:p w14:paraId="199C1AC8" w14:textId="1892DB27" w:rsidR="0066576E" w:rsidRPr="00B12040" w:rsidRDefault="0066576E" w:rsidP="0066576E">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color w:val="000000" w:themeColor="text1"/>
              </w:rPr>
              <w:t>MOS - A</w:t>
            </w:r>
          </w:p>
        </w:tc>
        <w:tc>
          <w:tcPr>
            <w:tcW w:w="1134" w:type="dxa"/>
            <w:vAlign w:val="center"/>
          </w:tcPr>
          <w:p w14:paraId="14BC3510" w14:textId="51ED8AA8" w:rsidR="0066576E" w:rsidRPr="00B12040" w:rsidRDefault="0066576E" w:rsidP="0066576E">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color w:val="000000" w:themeColor="text1"/>
              </w:rPr>
              <w:t>MOS - B</w:t>
            </w:r>
          </w:p>
        </w:tc>
      </w:tr>
      <w:tr w:rsidR="00CD3A9B" w:rsidRPr="00B12040" w14:paraId="5D028B98"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54FE21C" w14:textId="77777777" w:rsidR="00CD3A9B" w:rsidRPr="00B12040" w:rsidRDefault="00CD3A9B" w:rsidP="00CD3A9B">
            <w:pPr>
              <w:spacing w:line="360" w:lineRule="auto"/>
              <w:rPr>
                <w:rFonts w:eastAsia="Calibri" w:cstheme="minorHAnsi"/>
                <w:b w:val="0"/>
                <w:bCs w:val="0"/>
                <w:color w:val="000000" w:themeColor="text1"/>
              </w:rPr>
            </w:pPr>
            <w:r w:rsidRPr="00B12040">
              <w:rPr>
                <w:rFonts w:cstheme="minorHAnsi"/>
                <w:b w:val="0"/>
                <w:bCs w:val="0"/>
                <w:color w:val="000000"/>
              </w:rPr>
              <w:t>100 K</w:t>
            </w:r>
          </w:p>
        </w:tc>
        <w:tc>
          <w:tcPr>
            <w:tcW w:w="1276" w:type="dxa"/>
            <w:vAlign w:val="bottom"/>
          </w:tcPr>
          <w:p w14:paraId="14A24050" w14:textId="433E823A"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-0.93</w:t>
            </w:r>
          </w:p>
        </w:tc>
        <w:tc>
          <w:tcPr>
            <w:tcW w:w="1134" w:type="dxa"/>
            <w:vAlign w:val="bottom"/>
          </w:tcPr>
          <w:p w14:paraId="2F8A0585" w14:textId="5217514E"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-0.94</w:t>
            </w:r>
          </w:p>
        </w:tc>
      </w:tr>
      <w:tr w:rsidR="00CD3A9B" w:rsidRPr="00B12040" w14:paraId="645A2A90"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45B21C9C" w14:textId="3F4C440E" w:rsidR="00CD3A9B" w:rsidRPr="00B12040" w:rsidRDefault="00CD3A9B" w:rsidP="00CD3A9B">
            <w:pPr>
              <w:spacing w:line="360" w:lineRule="auto"/>
              <w:rPr>
                <w:rFonts w:eastAsia="Calibri" w:cstheme="minorHAnsi"/>
                <w:b w:val="0"/>
                <w:bCs w:val="0"/>
                <w:color w:val="000000" w:themeColor="text1"/>
              </w:rPr>
            </w:pPr>
            <w:r w:rsidRPr="00B12040">
              <w:rPr>
                <w:rFonts w:cstheme="minorHAnsi"/>
                <w:b w:val="0"/>
                <w:bCs w:val="0"/>
                <w:color w:val="000000"/>
              </w:rPr>
              <w:t>0.00</w:t>
            </w:r>
            <w:r w:rsidR="005D0B54" w:rsidRPr="00B12040">
              <w:rPr>
                <w:rFonts w:eastAsia="Calibri" w:cstheme="minorHAnsi"/>
                <w:b w:val="0"/>
                <w:bCs w:val="0"/>
                <w:color w:val="000000" w:themeColor="text1"/>
              </w:rPr>
              <w:t xml:space="preserve"> GPa</w:t>
            </w:r>
          </w:p>
        </w:tc>
        <w:tc>
          <w:tcPr>
            <w:tcW w:w="1276" w:type="dxa"/>
            <w:vAlign w:val="bottom"/>
          </w:tcPr>
          <w:p w14:paraId="5D007712" w14:textId="3543C795"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-0.97</w:t>
            </w:r>
          </w:p>
        </w:tc>
        <w:tc>
          <w:tcPr>
            <w:tcW w:w="1134" w:type="dxa"/>
            <w:vAlign w:val="bottom"/>
          </w:tcPr>
          <w:p w14:paraId="75E4C4AD" w14:textId="19BEC3C5"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-0.97</w:t>
            </w:r>
          </w:p>
        </w:tc>
      </w:tr>
      <w:tr w:rsidR="00CD3A9B" w:rsidRPr="00B12040" w14:paraId="01BEBD53"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21FD11E" w14:textId="1C0D2BA2" w:rsidR="00CD3A9B" w:rsidRPr="00B12040" w:rsidRDefault="00CD3A9B" w:rsidP="00CD3A9B">
            <w:pPr>
              <w:spacing w:line="360" w:lineRule="auto"/>
              <w:rPr>
                <w:rFonts w:cstheme="minorHAnsi"/>
              </w:rPr>
            </w:pPr>
            <w:r w:rsidRPr="00B12040">
              <w:rPr>
                <w:rFonts w:cstheme="minorHAnsi"/>
                <w:b w:val="0"/>
                <w:bCs w:val="0"/>
                <w:color w:val="000000"/>
              </w:rPr>
              <w:t>0.29</w:t>
            </w:r>
            <w:r w:rsidR="005D0B54" w:rsidRPr="00B12040">
              <w:rPr>
                <w:rFonts w:eastAsia="Calibri" w:cstheme="minorHAnsi"/>
                <w:b w:val="0"/>
                <w:bCs w:val="0"/>
                <w:color w:val="000000" w:themeColor="text1"/>
              </w:rPr>
              <w:t xml:space="preserve"> GPa</w:t>
            </w:r>
          </w:p>
        </w:tc>
        <w:tc>
          <w:tcPr>
            <w:tcW w:w="1276" w:type="dxa"/>
            <w:vAlign w:val="bottom"/>
          </w:tcPr>
          <w:p w14:paraId="49A660F0" w14:textId="5D0CD5A7"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-1.00</w:t>
            </w:r>
          </w:p>
        </w:tc>
        <w:tc>
          <w:tcPr>
            <w:tcW w:w="1134" w:type="dxa"/>
            <w:vAlign w:val="bottom"/>
          </w:tcPr>
          <w:p w14:paraId="0EE1A68A" w14:textId="17CF98C4"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-0.81</w:t>
            </w:r>
          </w:p>
        </w:tc>
      </w:tr>
      <w:tr w:rsidR="00CD3A9B" w:rsidRPr="00B12040" w14:paraId="6795DDE1"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0D71CDAE" w14:textId="61D2B1B5" w:rsidR="00CD3A9B" w:rsidRPr="00B12040" w:rsidRDefault="00CD3A9B" w:rsidP="00CD3A9B">
            <w:pPr>
              <w:spacing w:line="360" w:lineRule="auto"/>
              <w:rPr>
                <w:rFonts w:cstheme="minorHAnsi"/>
              </w:rPr>
            </w:pPr>
            <w:r w:rsidRPr="00B12040">
              <w:rPr>
                <w:rFonts w:cstheme="minorHAnsi"/>
                <w:b w:val="0"/>
                <w:bCs w:val="0"/>
                <w:color w:val="000000"/>
              </w:rPr>
              <w:t>0.65</w:t>
            </w:r>
            <w:r w:rsidR="005D0B54" w:rsidRPr="00B12040">
              <w:rPr>
                <w:rFonts w:eastAsia="Calibri" w:cstheme="minorHAnsi"/>
                <w:b w:val="0"/>
                <w:bCs w:val="0"/>
                <w:color w:val="000000" w:themeColor="text1"/>
              </w:rPr>
              <w:t xml:space="preserve"> GPa</w:t>
            </w:r>
          </w:p>
        </w:tc>
        <w:tc>
          <w:tcPr>
            <w:tcW w:w="1276" w:type="dxa"/>
            <w:vAlign w:val="bottom"/>
          </w:tcPr>
          <w:p w14:paraId="61EC4C5A" w14:textId="73CFDD22"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-1.04</w:t>
            </w:r>
          </w:p>
        </w:tc>
        <w:tc>
          <w:tcPr>
            <w:tcW w:w="1134" w:type="dxa"/>
            <w:vAlign w:val="bottom"/>
          </w:tcPr>
          <w:p w14:paraId="4139F5C2" w14:textId="67208E18"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-0.93</w:t>
            </w:r>
          </w:p>
        </w:tc>
      </w:tr>
      <w:tr w:rsidR="00CD3A9B" w:rsidRPr="00B12040" w14:paraId="196C36B0"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B6DE8BC" w14:textId="36F73E29" w:rsidR="00CD3A9B" w:rsidRPr="00B12040" w:rsidRDefault="00CD3A9B" w:rsidP="00CD3A9B">
            <w:pPr>
              <w:spacing w:line="360" w:lineRule="auto"/>
              <w:rPr>
                <w:rFonts w:cstheme="minorHAnsi"/>
              </w:rPr>
            </w:pPr>
            <w:r w:rsidRPr="00B12040">
              <w:rPr>
                <w:rFonts w:cstheme="minorHAnsi"/>
                <w:b w:val="0"/>
                <w:bCs w:val="0"/>
                <w:color w:val="000000"/>
              </w:rPr>
              <w:t>1.10</w:t>
            </w:r>
            <w:r w:rsidR="005D0B54" w:rsidRPr="00B12040">
              <w:rPr>
                <w:rFonts w:eastAsia="Calibri" w:cstheme="minorHAnsi"/>
                <w:b w:val="0"/>
                <w:bCs w:val="0"/>
                <w:color w:val="000000" w:themeColor="text1"/>
              </w:rPr>
              <w:t xml:space="preserve"> GPa</w:t>
            </w:r>
          </w:p>
        </w:tc>
        <w:tc>
          <w:tcPr>
            <w:tcW w:w="1276" w:type="dxa"/>
            <w:vAlign w:val="bottom"/>
          </w:tcPr>
          <w:p w14:paraId="428678FF" w14:textId="3C509FBE"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-1.04</w:t>
            </w:r>
          </w:p>
        </w:tc>
        <w:tc>
          <w:tcPr>
            <w:tcW w:w="1134" w:type="dxa"/>
            <w:vAlign w:val="bottom"/>
          </w:tcPr>
          <w:p w14:paraId="3BDC9C7D" w14:textId="4E6ACC8A"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-0.85</w:t>
            </w:r>
          </w:p>
        </w:tc>
      </w:tr>
      <w:tr w:rsidR="00CD3A9B" w:rsidRPr="00B12040" w14:paraId="115FB4EC"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677AB828" w14:textId="7ABE819D" w:rsidR="00CD3A9B" w:rsidRPr="00B12040" w:rsidRDefault="00CD3A9B" w:rsidP="00CD3A9B">
            <w:pPr>
              <w:spacing w:line="360" w:lineRule="auto"/>
              <w:rPr>
                <w:rFonts w:cstheme="minorHAnsi"/>
              </w:rPr>
            </w:pPr>
            <w:r w:rsidRPr="00B12040">
              <w:rPr>
                <w:rFonts w:cstheme="minorHAnsi"/>
                <w:b w:val="0"/>
                <w:bCs w:val="0"/>
                <w:color w:val="000000"/>
              </w:rPr>
              <w:t>2.00</w:t>
            </w:r>
            <w:r w:rsidR="005D0B54" w:rsidRPr="00B12040">
              <w:rPr>
                <w:rFonts w:eastAsia="Calibri" w:cstheme="minorHAnsi"/>
                <w:b w:val="0"/>
                <w:bCs w:val="0"/>
                <w:color w:val="000000" w:themeColor="text1"/>
              </w:rPr>
              <w:t xml:space="preserve"> GPa</w:t>
            </w:r>
          </w:p>
        </w:tc>
        <w:tc>
          <w:tcPr>
            <w:tcW w:w="1276" w:type="dxa"/>
            <w:vAlign w:val="bottom"/>
          </w:tcPr>
          <w:p w14:paraId="69F7B58A" w14:textId="0B8DEB1F"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-0.83</w:t>
            </w:r>
          </w:p>
        </w:tc>
        <w:tc>
          <w:tcPr>
            <w:tcW w:w="1134" w:type="dxa"/>
            <w:vAlign w:val="bottom"/>
          </w:tcPr>
          <w:p w14:paraId="5EFC5542" w14:textId="0E732FDC"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-1.03</w:t>
            </w:r>
          </w:p>
        </w:tc>
      </w:tr>
      <w:tr w:rsidR="00CD3A9B" w:rsidRPr="00B12040" w14:paraId="46433C2E"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tcBorders>
              <w:bottom w:val="dashed" w:sz="4" w:space="0" w:color="auto"/>
            </w:tcBorders>
            <w:vAlign w:val="center"/>
          </w:tcPr>
          <w:p w14:paraId="1FAC8373" w14:textId="53315B7A" w:rsidR="00CD3A9B" w:rsidRPr="00B12040" w:rsidRDefault="00CD3A9B" w:rsidP="00CD3A9B">
            <w:pPr>
              <w:spacing w:line="360" w:lineRule="auto"/>
              <w:rPr>
                <w:rFonts w:cstheme="minorHAnsi"/>
              </w:rPr>
            </w:pPr>
            <w:r w:rsidRPr="00B12040">
              <w:rPr>
                <w:rFonts w:cstheme="minorHAnsi"/>
                <w:b w:val="0"/>
                <w:bCs w:val="0"/>
                <w:color w:val="000000"/>
              </w:rPr>
              <w:t>2.60</w:t>
            </w:r>
            <w:r w:rsidR="005D0B54" w:rsidRPr="00B12040">
              <w:rPr>
                <w:rFonts w:eastAsia="Calibri" w:cstheme="minorHAnsi"/>
                <w:b w:val="0"/>
                <w:bCs w:val="0"/>
                <w:color w:val="000000" w:themeColor="text1"/>
              </w:rPr>
              <w:t xml:space="preserve"> GPa</w:t>
            </w:r>
          </w:p>
        </w:tc>
        <w:tc>
          <w:tcPr>
            <w:tcW w:w="1276" w:type="dxa"/>
            <w:tcBorders>
              <w:bottom w:val="dashed" w:sz="4" w:space="0" w:color="auto"/>
            </w:tcBorders>
            <w:vAlign w:val="bottom"/>
          </w:tcPr>
          <w:p w14:paraId="383B91B8" w14:textId="64EA5AFA"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-1.64</w:t>
            </w:r>
          </w:p>
        </w:tc>
        <w:tc>
          <w:tcPr>
            <w:tcW w:w="1134" w:type="dxa"/>
            <w:tcBorders>
              <w:bottom w:val="dashed" w:sz="4" w:space="0" w:color="auto"/>
            </w:tcBorders>
            <w:vAlign w:val="bottom"/>
          </w:tcPr>
          <w:p w14:paraId="6052097F" w14:textId="24BF44B6"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-1.39</w:t>
            </w:r>
          </w:p>
        </w:tc>
      </w:tr>
      <w:tr w:rsidR="00CD3A9B" w:rsidRPr="00B12040" w14:paraId="21E3CC4D"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tcBorders>
              <w:top w:val="dashed" w:sz="4" w:space="0" w:color="auto"/>
            </w:tcBorders>
            <w:vAlign w:val="center"/>
          </w:tcPr>
          <w:p w14:paraId="1C6891E5" w14:textId="7AF4032A" w:rsidR="00CD3A9B" w:rsidRPr="00B12040" w:rsidRDefault="00CD3A9B" w:rsidP="00CD3A9B">
            <w:pPr>
              <w:spacing w:line="360" w:lineRule="auto"/>
              <w:rPr>
                <w:rFonts w:cstheme="minorHAnsi"/>
              </w:rPr>
            </w:pPr>
            <w:r w:rsidRPr="00B12040">
              <w:rPr>
                <w:rFonts w:cstheme="minorHAnsi"/>
                <w:b w:val="0"/>
                <w:bCs w:val="0"/>
                <w:color w:val="000000"/>
              </w:rPr>
              <w:t>3.10</w:t>
            </w:r>
            <w:r w:rsidR="005D0B54" w:rsidRPr="00B12040">
              <w:rPr>
                <w:rFonts w:eastAsia="Calibri" w:cstheme="minorHAnsi"/>
                <w:b w:val="0"/>
                <w:bCs w:val="0"/>
                <w:color w:val="000000" w:themeColor="text1"/>
              </w:rPr>
              <w:t xml:space="preserve"> GPa</w:t>
            </w:r>
          </w:p>
        </w:tc>
        <w:tc>
          <w:tcPr>
            <w:tcW w:w="1276" w:type="dxa"/>
            <w:tcBorders>
              <w:top w:val="dashed" w:sz="4" w:space="0" w:color="auto"/>
            </w:tcBorders>
            <w:vAlign w:val="bottom"/>
          </w:tcPr>
          <w:p w14:paraId="72B1C838" w14:textId="088F057F"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-2.22</w:t>
            </w:r>
          </w:p>
        </w:tc>
        <w:tc>
          <w:tcPr>
            <w:tcW w:w="1134" w:type="dxa"/>
            <w:tcBorders>
              <w:top w:val="dashed" w:sz="4" w:space="0" w:color="auto"/>
            </w:tcBorders>
            <w:vAlign w:val="bottom"/>
          </w:tcPr>
          <w:p w14:paraId="295AF7DE" w14:textId="7F55709E" w:rsidR="00CD3A9B" w:rsidRPr="00B12040" w:rsidRDefault="00CD3A9B" w:rsidP="00CD3A9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Verdana" w:hAnsi="Verdana"/>
                <w:sz w:val="20"/>
                <w:szCs w:val="20"/>
              </w:rPr>
              <w:t>-2.32</w:t>
            </w:r>
          </w:p>
        </w:tc>
      </w:tr>
    </w:tbl>
    <w:p w14:paraId="65DEC419" w14:textId="77777777" w:rsidR="00D85E1D" w:rsidRPr="00B12040" w:rsidRDefault="00D85E1D" w:rsidP="00D16D9E">
      <w:pPr>
        <w:spacing w:line="360" w:lineRule="auto"/>
        <w:jc w:val="both"/>
        <w:rPr>
          <w:rFonts w:cstheme="minorHAnsi"/>
        </w:rPr>
      </w:pPr>
    </w:p>
    <w:p w14:paraId="007CFC48" w14:textId="77777777" w:rsidR="005D4C09" w:rsidRPr="00B12040" w:rsidRDefault="005D4C09" w:rsidP="005145EB">
      <w:pPr>
        <w:spacing w:line="360" w:lineRule="auto"/>
        <w:jc w:val="both"/>
        <w:rPr>
          <w:rFonts w:cstheme="minorHAnsi"/>
        </w:rPr>
      </w:pPr>
    </w:p>
    <w:p w14:paraId="24504C46" w14:textId="4395F307" w:rsidR="006B785A" w:rsidRPr="00B12040" w:rsidRDefault="00FB57C2" w:rsidP="00FB57C2">
      <w:pPr>
        <w:spacing w:line="360" w:lineRule="auto"/>
        <w:jc w:val="both"/>
        <w:rPr>
          <w:rFonts w:cstheme="minorHAnsi"/>
        </w:rPr>
      </w:pPr>
      <w:r w:rsidRPr="00B12040">
        <w:rPr>
          <w:rFonts w:cstheme="minorHAnsi"/>
          <w:b/>
          <w:bCs/>
        </w:rPr>
        <w:t>Table S1</w:t>
      </w:r>
      <w:r w:rsidR="00C31932" w:rsidRPr="00B12040">
        <w:rPr>
          <w:rFonts w:cstheme="minorHAnsi"/>
          <w:b/>
          <w:bCs/>
        </w:rPr>
        <w:t>1</w:t>
      </w:r>
      <w:r w:rsidRPr="00B12040">
        <w:rPr>
          <w:rFonts w:cstheme="minorHAnsi"/>
        </w:rPr>
        <w:t xml:space="preserve">. </w:t>
      </w:r>
      <w:r w:rsidR="00855639" w:rsidRPr="00B12040">
        <w:rPr>
          <w:rFonts w:cstheme="minorHAnsi"/>
        </w:rPr>
        <w:t xml:space="preserve">The area of the </w:t>
      </w:r>
      <w:proofErr w:type="spellStart"/>
      <w:r w:rsidR="00855639" w:rsidRPr="00B12040">
        <w:rPr>
          <w:rFonts w:cstheme="minorHAnsi"/>
        </w:rPr>
        <w:t>tpa</w:t>
      </w:r>
      <w:proofErr w:type="spellEnd"/>
      <w:r w:rsidR="00855639" w:rsidRPr="00B12040">
        <w:rPr>
          <w:rFonts w:cstheme="minorHAnsi"/>
        </w:rPr>
        <w:t>-Δ</w:t>
      </w:r>
      <w:r w:rsidR="00D24EA5" w:rsidRPr="00B12040">
        <w:rPr>
          <w:rFonts w:cstheme="minorHAnsi"/>
        </w:rPr>
        <w:t xml:space="preserve"> </w:t>
      </w:r>
      <w:r w:rsidR="004E248F" w:rsidRPr="00B12040">
        <w:rPr>
          <w:rFonts w:cstheme="minorHAnsi"/>
        </w:rPr>
        <w:t>(Å</w:t>
      </w:r>
      <w:r w:rsidR="004E248F" w:rsidRPr="00B12040">
        <w:rPr>
          <w:rFonts w:cstheme="minorHAnsi"/>
          <w:vertAlign w:val="superscript"/>
        </w:rPr>
        <w:t>2</w:t>
      </w:r>
      <w:r w:rsidR="004E248F" w:rsidRPr="00B12040">
        <w:rPr>
          <w:rFonts w:cstheme="minorHAnsi"/>
        </w:rPr>
        <w:t xml:space="preserve">) </w:t>
      </w:r>
      <w:r w:rsidR="00D24EA5" w:rsidRPr="00B12040">
        <w:rPr>
          <w:rFonts w:cstheme="minorHAnsi"/>
        </w:rPr>
        <w:t>with variable pressure and temperature for</w:t>
      </w:r>
      <w:r w:rsidR="0066576E" w:rsidRPr="00B12040">
        <w:rPr>
          <w:rFonts w:cstheme="minorHAnsi"/>
        </w:rPr>
        <w:t xml:space="preserve"> </w:t>
      </w:r>
      <w:r w:rsidR="00451327" w:rsidRPr="00B12040">
        <w:rPr>
          <w:rFonts w:cstheme="minorHAnsi"/>
          <w:b/>
          <w:bCs/>
        </w:rPr>
        <w:t>Me</w:t>
      </w:r>
      <w:r w:rsidR="00451327" w:rsidRPr="00B12040">
        <w:rPr>
          <w:rFonts w:cstheme="minorHAnsi"/>
          <w:b/>
          <w:bCs/>
          <w:vertAlign w:val="subscript"/>
        </w:rPr>
        <w:t>2</w:t>
      </w:r>
      <w:r w:rsidR="00451327" w:rsidRPr="00B12040">
        <w:rPr>
          <w:rFonts w:cstheme="minorHAnsi"/>
          <w:b/>
          <w:bCs/>
        </w:rPr>
        <w:t>tpa</w:t>
      </w:r>
      <w:r w:rsidR="00D24EA5" w:rsidRPr="00B12040">
        <w:rPr>
          <w:rFonts w:cstheme="minorHAnsi"/>
        </w:rPr>
        <w:t>. All high-pressure structures were collected at 298 K.</w:t>
      </w:r>
    </w:p>
    <w:tbl>
      <w:tblPr>
        <w:tblStyle w:val="PlainTable2"/>
        <w:tblW w:w="3969" w:type="dxa"/>
        <w:jc w:val="center"/>
        <w:tblLayout w:type="fixed"/>
        <w:tblLook w:val="06A0" w:firstRow="1" w:lastRow="0" w:firstColumn="1" w:lastColumn="0" w:noHBand="1" w:noVBand="1"/>
      </w:tblPr>
      <w:tblGrid>
        <w:gridCol w:w="1380"/>
        <w:gridCol w:w="1314"/>
        <w:gridCol w:w="1275"/>
      </w:tblGrid>
      <w:tr w:rsidR="0066576E" w:rsidRPr="00B12040" w14:paraId="4C4FFAA0" w14:textId="77777777" w:rsidTr="0053519C">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1F0DFA5E" w14:textId="52EC984C" w:rsidR="0066576E" w:rsidRPr="00B12040" w:rsidRDefault="0066576E" w:rsidP="0053519C">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1314" w:type="dxa"/>
            <w:vAlign w:val="center"/>
          </w:tcPr>
          <w:p w14:paraId="764AA73C" w14:textId="45CD8307" w:rsidR="0066576E" w:rsidRPr="00B12040" w:rsidRDefault="0059390D" w:rsidP="0053519C">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cstheme="minorHAnsi"/>
              </w:rPr>
              <w:t>Molecule A</w:t>
            </w:r>
          </w:p>
        </w:tc>
        <w:tc>
          <w:tcPr>
            <w:tcW w:w="1275" w:type="dxa"/>
            <w:vAlign w:val="center"/>
          </w:tcPr>
          <w:p w14:paraId="28FEA6C1" w14:textId="7A5CFAF6" w:rsidR="0066576E" w:rsidRPr="00B12040" w:rsidRDefault="0059390D" w:rsidP="0053519C">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cstheme="minorHAnsi"/>
              </w:rPr>
              <w:t>Molecule B</w:t>
            </w:r>
          </w:p>
        </w:tc>
      </w:tr>
      <w:tr w:rsidR="007F2B88" w:rsidRPr="00B12040" w14:paraId="3DDF6A55"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bottom w:val="dashed" w:sz="4" w:space="0" w:color="auto"/>
            </w:tcBorders>
            <w:vAlign w:val="center"/>
          </w:tcPr>
          <w:p w14:paraId="334EB507" w14:textId="77777777" w:rsidR="007F2B88" w:rsidRPr="00B12040" w:rsidRDefault="007F2B88" w:rsidP="007F2B88">
            <w:pPr>
              <w:spacing w:line="360" w:lineRule="auto"/>
              <w:rPr>
                <w:rFonts w:eastAsia="Calibri" w:cstheme="minorHAnsi"/>
                <w:b w:val="0"/>
                <w:bCs w:val="0"/>
                <w:color w:val="000000" w:themeColor="text1"/>
              </w:rPr>
            </w:pPr>
            <w:r w:rsidRPr="00B12040">
              <w:rPr>
                <w:rFonts w:eastAsia="Calibri" w:cstheme="minorHAnsi"/>
                <w:b w:val="0"/>
                <w:bCs w:val="0"/>
                <w:color w:val="000000" w:themeColor="text1"/>
              </w:rPr>
              <w:t>95 K</w:t>
            </w:r>
          </w:p>
        </w:tc>
        <w:tc>
          <w:tcPr>
            <w:tcW w:w="1314" w:type="dxa"/>
            <w:tcBorders>
              <w:bottom w:val="dashed" w:sz="4" w:space="0" w:color="auto"/>
            </w:tcBorders>
            <w:vAlign w:val="bottom"/>
          </w:tcPr>
          <w:p w14:paraId="6D838C68" w14:textId="78611713"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7.42(4)</w:t>
            </w:r>
          </w:p>
        </w:tc>
        <w:tc>
          <w:tcPr>
            <w:tcW w:w="1275" w:type="dxa"/>
            <w:tcBorders>
              <w:bottom w:val="dashed" w:sz="4" w:space="0" w:color="auto"/>
            </w:tcBorders>
            <w:vAlign w:val="bottom"/>
          </w:tcPr>
          <w:p w14:paraId="6AAE5AD4" w14:textId="23F7104D"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7.28(4)</w:t>
            </w:r>
          </w:p>
        </w:tc>
      </w:tr>
      <w:tr w:rsidR="007F2B88" w:rsidRPr="00B12040" w14:paraId="5BAB77F3"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top w:val="dashed" w:sz="4" w:space="0" w:color="auto"/>
              <w:bottom w:val="dashed" w:sz="4" w:space="0" w:color="auto"/>
            </w:tcBorders>
            <w:vAlign w:val="center"/>
          </w:tcPr>
          <w:p w14:paraId="3EFF0743" w14:textId="77777777" w:rsidR="007F2B88" w:rsidRPr="00B12040" w:rsidRDefault="007F2B88" w:rsidP="007F2B88">
            <w:pPr>
              <w:spacing w:line="360" w:lineRule="auto"/>
              <w:rPr>
                <w:rFonts w:eastAsia="Calibri" w:cstheme="minorHAnsi"/>
                <w:b w:val="0"/>
                <w:bCs w:val="0"/>
                <w:color w:val="000000" w:themeColor="text1"/>
              </w:rPr>
            </w:pPr>
            <w:r w:rsidRPr="00B12040">
              <w:rPr>
                <w:rFonts w:eastAsia="Calibri" w:cstheme="minorHAnsi"/>
                <w:b w:val="0"/>
                <w:bCs w:val="0"/>
                <w:color w:val="000000" w:themeColor="text1"/>
              </w:rPr>
              <w:t>155 K</w:t>
            </w:r>
          </w:p>
        </w:tc>
        <w:tc>
          <w:tcPr>
            <w:tcW w:w="1314" w:type="dxa"/>
            <w:tcBorders>
              <w:top w:val="dashed" w:sz="4" w:space="0" w:color="auto"/>
              <w:bottom w:val="dashed" w:sz="4" w:space="0" w:color="auto"/>
            </w:tcBorders>
            <w:vAlign w:val="bottom"/>
          </w:tcPr>
          <w:p w14:paraId="58C65AA6" w14:textId="222A0AE8"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7.97(4)</w:t>
            </w:r>
          </w:p>
        </w:tc>
        <w:tc>
          <w:tcPr>
            <w:tcW w:w="1275" w:type="dxa"/>
            <w:tcBorders>
              <w:top w:val="dashed" w:sz="4" w:space="0" w:color="auto"/>
              <w:bottom w:val="dashed" w:sz="4" w:space="0" w:color="auto"/>
            </w:tcBorders>
            <w:vAlign w:val="bottom"/>
          </w:tcPr>
          <w:p w14:paraId="4C906CD1" w14:textId="5A141209"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7.362(35)</w:t>
            </w:r>
          </w:p>
        </w:tc>
      </w:tr>
      <w:tr w:rsidR="007F2B88" w:rsidRPr="00B12040" w14:paraId="4039996B"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top w:val="dashed" w:sz="4" w:space="0" w:color="auto"/>
            </w:tcBorders>
            <w:vAlign w:val="center"/>
          </w:tcPr>
          <w:p w14:paraId="5C257FF0" w14:textId="7B30B948" w:rsidR="007F2B88" w:rsidRPr="00B12040" w:rsidRDefault="007F2B88" w:rsidP="007F2B88">
            <w:pPr>
              <w:spacing w:line="360" w:lineRule="auto"/>
              <w:rPr>
                <w:rFonts w:cstheme="minorHAnsi"/>
              </w:rPr>
            </w:pPr>
            <w:r w:rsidRPr="00B12040">
              <w:rPr>
                <w:rFonts w:eastAsia="Calibri" w:cstheme="minorHAnsi"/>
                <w:b w:val="0"/>
                <w:bCs w:val="0"/>
                <w:color w:val="000000" w:themeColor="text1"/>
              </w:rPr>
              <w:t>0.00</w:t>
            </w:r>
            <w:r w:rsidR="005D0B54" w:rsidRPr="00B12040">
              <w:rPr>
                <w:rFonts w:eastAsia="Calibri" w:cstheme="minorHAnsi"/>
                <w:b w:val="0"/>
                <w:bCs w:val="0"/>
                <w:color w:val="000000" w:themeColor="text1"/>
              </w:rPr>
              <w:t xml:space="preserve"> GPa</w:t>
            </w:r>
          </w:p>
        </w:tc>
        <w:tc>
          <w:tcPr>
            <w:tcW w:w="1314" w:type="dxa"/>
            <w:tcBorders>
              <w:top w:val="dashed" w:sz="4" w:space="0" w:color="auto"/>
            </w:tcBorders>
            <w:vAlign w:val="bottom"/>
          </w:tcPr>
          <w:p w14:paraId="25AA1226" w14:textId="044D878C"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8.29(4)</w:t>
            </w:r>
          </w:p>
        </w:tc>
        <w:tc>
          <w:tcPr>
            <w:tcW w:w="1275" w:type="dxa"/>
            <w:tcBorders>
              <w:top w:val="dashed" w:sz="4" w:space="0" w:color="auto"/>
            </w:tcBorders>
            <w:vAlign w:val="bottom"/>
          </w:tcPr>
          <w:p w14:paraId="08870E3B" w14:textId="4A4FA576"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8.10(5)</w:t>
            </w:r>
          </w:p>
        </w:tc>
      </w:tr>
      <w:tr w:rsidR="007F2B88" w:rsidRPr="00B12040" w14:paraId="11ED2AE5"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7CBF693F" w14:textId="17093A46" w:rsidR="007F2B88" w:rsidRPr="00B12040" w:rsidRDefault="007F2B88" w:rsidP="007F2B88">
            <w:pPr>
              <w:spacing w:line="360" w:lineRule="auto"/>
              <w:rPr>
                <w:rFonts w:cstheme="minorHAnsi"/>
              </w:rPr>
            </w:pPr>
            <w:r w:rsidRPr="00B12040">
              <w:rPr>
                <w:rFonts w:eastAsia="Calibri" w:cstheme="minorHAnsi"/>
                <w:b w:val="0"/>
                <w:bCs w:val="0"/>
                <w:color w:val="000000" w:themeColor="text1"/>
              </w:rPr>
              <w:t>0.14</w:t>
            </w:r>
            <w:r w:rsidR="005D0B54" w:rsidRPr="00B12040">
              <w:rPr>
                <w:rFonts w:eastAsia="Calibri" w:cstheme="minorHAnsi"/>
                <w:b w:val="0"/>
                <w:bCs w:val="0"/>
                <w:color w:val="000000" w:themeColor="text1"/>
              </w:rPr>
              <w:t xml:space="preserve"> GPa</w:t>
            </w:r>
          </w:p>
        </w:tc>
        <w:tc>
          <w:tcPr>
            <w:tcW w:w="1314" w:type="dxa"/>
            <w:vAlign w:val="bottom"/>
          </w:tcPr>
          <w:p w14:paraId="56358BBF" w14:textId="3D084F17"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8.18(7)</w:t>
            </w:r>
          </w:p>
        </w:tc>
        <w:tc>
          <w:tcPr>
            <w:tcW w:w="1275" w:type="dxa"/>
            <w:vAlign w:val="bottom"/>
          </w:tcPr>
          <w:p w14:paraId="5F3F13F3" w14:textId="5B34E66B"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8.21(7)</w:t>
            </w:r>
          </w:p>
        </w:tc>
      </w:tr>
      <w:tr w:rsidR="007F2B88" w:rsidRPr="00B12040" w14:paraId="5E2B0E28"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bottom w:val="dashed" w:sz="4" w:space="0" w:color="auto"/>
            </w:tcBorders>
            <w:vAlign w:val="center"/>
          </w:tcPr>
          <w:p w14:paraId="52934FF5" w14:textId="053DC748" w:rsidR="007F2B88" w:rsidRPr="00B12040" w:rsidRDefault="007F2B88" w:rsidP="007F2B88">
            <w:pPr>
              <w:spacing w:line="360" w:lineRule="auto"/>
              <w:rPr>
                <w:rFonts w:cstheme="minorHAnsi"/>
              </w:rPr>
            </w:pPr>
            <w:r w:rsidRPr="00B12040">
              <w:rPr>
                <w:rFonts w:eastAsia="Calibri" w:cstheme="minorHAnsi"/>
                <w:b w:val="0"/>
                <w:bCs w:val="0"/>
                <w:color w:val="000000" w:themeColor="text1"/>
              </w:rPr>
              <w:t>0.29</w:t>
            </w:r>
            <w:r w:rsidR="005D0B54" w:rsidRPr="00B12040">
              <w:rPr>
                <w:rFonts w:eastAsia="Calibri" w:cstheme="minorHAnsi"/>
                <w:b w:val="0"/>
                <w:bCs w:val="0"/>
                <w:color w:val="000000" w:themeColor="text1"/>
              </w:rPr>
              <w:t xml:space="preserve"> GPa</w:t>
            </w:r>
          </w:p>
        </w:tc>
        <w:tc>
          <w:tcPr>
            <w:tcW w:w="1314" w:type="dxa"/>
            <w:tcBorders>
              <w:bottom w:val="dashed" w:sz="4" w:space="0" w:color="auto"/>
            </w:tcBorders>
            <w:vAlign w:val="bottom"/>
          </w:tcPr>
          <w:p w14:paraId="786F4FC1" w14:textId="066B720D"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7.98(7)</w:t>
            </w:r>
          </w:p>
        </w:tc>
        <w:tc>
          <w:tcPr>
            <w:tcW w:w="1275" w:type="dxa"/>
            <w:tcBorders>
              <w:bottom w:val="dashed" w:sz="4" w:space="0" w:color="auto"/>
            </w:tcBorders>
            <w:vAlign w:val="bottom"/>
          </w:tcPr>
          <w:p w14:paraId="61539293" w14:textId="052D01C0"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8.04(7)</w:t>
            </w:r>
          </w:p>
        </w:tc>
      </w:tr>
      <w:tr w:rsidR="007F2B88" w:rsidRPr="00B12040" w14:paraId="2D8C5845"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tcBorders>
              <w:top w:val="dashed" w:sz="4" w:space="0" w:color="auto"/>
            </w:tcBorders>
            <w:vAlign w:val="center"/>
          </w:tcPr>
          <w:p w14:paraId="34CAFEEE" w14:textId="1C6A58CD" w:rsidR="007F2B88" w:rsidRPr="00B12040" w:rsidRDefault="007F2B88" w:rsidP="007F2B88">
            <w:pPr>
              <w:spacing w:line="360" w:lineRule="auto"/>
              <w:rPr>
                <w:rFonts w:cstheme="minorHAnsi"/>
              </w:rPr>
            </w:pPr>
            <w:r w:rsidRPr="00B12040">
              <w:rPr>
                <w:rFonts w:eastAsia="Calibri" w:cstheme="minorHAnsi"/>
                <w:b w:val="0"/>
                <w:bCs w:val="0"/>
                <w:color w:val="000000" w:themeColor="text1"/>
              </w:rPr>
              <w:t>0.43</w:t>
            </w:r>
            <w:r w:rsidR="005D0B54" w:rsidRPr="00B12040">
              <w:rPr>
                <w:rFonts w:eastAsia="Calibri" w:cstheme="minorHAnsi"/>
                <w:b w:val="0"/>
                <w:bCs w:val="0"/>
                <w:color w:val="000000" w:themeColor="text1"/>
              </w:rPr>
              <w:t xml:space="preserve"> GPa</w:t>
            </w:r>
          </w:p>
        </w:tc>
        <w:tc>
          <w:tcPr>
            <w:tcW w:w="1314" w:type="dxa"/>
            <w:tcBorders>
              <w:top w:val="dashed" w:sz="4" w:space="0" w:color="auto"/>
            </w:tcBorders>
            <w:vAlign w:val="bottom"/>
          </w:tcPr>
          <w:p w14:paraId="6AA2C79A" w14:textId="296EA969"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7.85(7)</w:t>
            </w:r>
          </w:p>
        </w:tc>
        <w:tc>
          <w:tcPr>
            <w:tcW w:w="1275" w:type="dxa"/>
            <w:tcBorders>
              <w:top w:val="dashed" w:sz="4" w:space="0" w:color="auto"/>
            </w:tcBorders>
            <w:vAlign w:val="bottom"/>
          </w:tcPr>
          <w:p w14:paraId="01D0424E" w14:textId="7FABBD25"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7.78(7)</w:t>
            </w:r>
          </w:p>
        </w:tc>
      </w:tr>
      <w:tr w:rsidR="007F2B88" w:rsidRPr="00B12040" w14:paraId="3FA41061"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7C230FCE" w14:textId="597A6045" w:rsidR="007F2B88" w:rsidRPr="00B12040" w:rsidRDefault="007F2B88" w:rsidP="007F2B88">
            <w:pPr>
              <w:spacing w:line="360" w:lineRule="auto"/>
              <w:rPr>
                <w:rFonts w:cstheme="minorHAnsi"/>
              </w:rPr>
            </w:pPr>
            <w:r w:rsidRPr="00B12040">
              <w:rPr>
                <w:rFonts w:eastAsia="Calibri" w:cstheme="minorHAnsi"/>
                <w:b w:val="0"/>
                <w:bCs w:val="0"/>
                <w:color w:val="000000" w:themeColor="text1"/>
              </w:rPr>
              <w:t>0.72</w:t>
            </w:r>
            <w:r w:rsidR="005D0B54" w:rsidRPr="00B12040">
              <w:rPr>
                <w:rFonts w:eastAsia="Calibri" w:cstheme="minorHAnsi"/>
                <w:b w:val="0"/>
                <w:bCs w:val="0"/>
                <w:color w:val="000000" w:themeColor="text1"/>
              </w:rPr>
              <w:t xml:space="preserve"> GPa</w:t>
            </w:r>
          </w:p>
        </w:tc>
        <w:tc>
          <w:tcPr>
            <w:tcW w:w="1314" w:type="dxa"/>
            <w:vAlign w:val="bottom"/>
          </w:tcPr>
          <w:p w14:paraId="68224047" w14:textId="3BA55DF8"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7.61(8)</w:t>
            </w:r>
          </w:p>
        </w:tc>
        <w:tc>
          <w:tcPr>
            <w:tcW w:w="1275" w:type="dxa"/>
            <w:vAlign w:val="bottom"/>
          </w:tcPr>
          <w:p w14:paraId="0508DA1C" w14:textId="35CE4430"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7.17(7)</w:t>
            </w:r>
          </w:p>
        </w:tc>
      </w:tr>
      <w:tr w:rsidR="007F2B88" w:rsidRPr="00B12040" w14:paraId="6F9DCC6D"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14153986" w14:textId="20415D26" w:rsidR="007F2B88" w:rsidRPr="00B12040" w:rsidRDefault="007F2B88" w:rsidP="007F2B88">
            <w:pPr>
              <w:spacing w:line="360" w:lineRule="auto"/>
              <w:rPr>
                <w:rFonts w:cstheme="minorHAnsi"/>
              </w:rPr>
            </w:pPr>
            <w:r w:rsidRPr="00B12040">
              <w:rPr>
                <w:rFonts w:eastAsia="Calibri" w:cstheme="minorHAnsi"/>
                <w:b w:val="0"/>
                <w:bCs w:val="0"/>
                <w:color w:val="000000" w:themeColor="text1"/>
              </w:rPr>
              <w:t>1.01</w:t>
            </w:r>
            <w:r w:rsidR="005D0B54" w:rsidRPr="00B12040">
              <w:rPr>
                <w:rFonts w:eastAsia="Calibri" w:cstheme="minorHAnsi"/>
                <w:b w:val="0"/>
                <w:bCs w:val="0"/>
                <w:color w:val="000000" w:themeColor="text1"/>
              </w:rPr>
              <w:t xml:space="preserve"> GPa</w:t>
            </w:r>
          </w:p>
        </w:tc>
        <w:tc>
          <w:tcPr>
            <w:tcW w:w="1314" w:type="dxa"/>
            <w:vAlign w:val="bottom"/>
          </w:tcPr>
          <w:p w14:paraId="0D4C8CD2" w14:textId="2C852B59"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7.09(8)</w:t>
            </w:r>
          </w:p>
        </w:tc>
        <w:tc>
          <w:tcPr>
            <w:tcW w:w="1275" w:type="dxa"/>
            <w:vAlign w:val="bottom"/>
          </w:tcPr>
          <w:p w14:paraId="4CC2FE2C" w14:textId="2F21B262"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7.22(7)</w:t>
            </w:r>
          </w:p>
        </w:tc>
      </w:tr>
      <w:tr w:rsidR="007F2B88" w:rsidRPr="00B12040" w14:paraId="6DFB0B52"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13B867C3" w14:textId="1B0A6156" w:rsidR="007F2B88" w:rsidRPr="00B12040" w:rsidRDefault="007F2B88" w:rsidP="007F2B88">
            <w:pPr>
              <w:spacing w:line="360" w:lineRule="auto"/>
              <w:rPr>
                <w:rFonts w:cstheme="minorHAnsi"/>
              </w:rPr>
            </w:pPr>
            <w:r w:rsidRPr="00B12040">
              <w:rPr>
                <w:rFonts w:eastAsia="Calibri" w:cstheme="minorHAnsi"/>
                <w:b w:val="0"/>
                <w:bCs w:val="0"/>
                <w:color w:val="000000" w:themeColor="text1"/>
              </w:rPr>
              <w:t>1.30</w:t>
            </w:r>
            <w:r w:rsidR="005D0B54" w:rsidRPr="00B12040">
              <w:rPr>
                <w:rFonts w:eastAsia="Calibri" w:cstheme="minorHAnsi"/>
                <w:b w:val="0"/>
                <w:bCs w:val="0"/>
                <w:color w:val="000000" w:themeColor="text1"/>
              </w:rPr>
              <w:t xml:space="preserve"> GPa</w:t>
            </w:r>
          </w:p>
        </w:tc>
        <w:tc>
          <w:tcPr>
            <w:tcW w:w="1314" w:type="dxa"/>
            <w:vAlign w:val="bottom"/>
          </w:tcPr>
          <w:p w14:paraId="2471688D" w14:textId="3A870565"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7.11(8)</w:t>
            </w:r>
          </w:p>
        </w:tc>
        <w:tc>
          <w:tcPr>
            <w:tcW w:w="1275" w:type="dxa"/>
            <w:vAlign w:val="bottom"/>
          </w:tcPr>
          <w:p w14:paraId="2DC4B25B" w14:textId="79B82874"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6.93(8)</w:t>
            </w:r>
          </w:p>
        </w:tc>
      </w:tr>
      <w:tr w:rsidR="007F2B88" w:rsidRPr="00B12040" w14:paraId="2C1CD677"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52EE46D1" w14:textId="42AB267A" w:rsidR="007F2B88" w:rsidRPr="00B12040" w:rsidRDefault="007F2B88" w:rsidP="007F2B88">
            <w:pPr>
              <w:spacing w:line="360" w:lineRule="auto"/>
              <w:rPr>
                <w:rFonts w:cstheme="minorHAnsi"/>
              </w:rPr>
            </w:pPr>
            <w:r w:rsidRPr="00B12040">
              <w:rPr>
                <w:rFonts w:eastAsia="Calibri" w:cstheme="minorHAnsi"/>
                <w:b w:val="0"/>
                <w:bCs w:val="0"/>
                <w:color w:val="000000" w:themeColor="text1"/>
              </w:rPr>
              <w:t>1.50</w:t>
            </w:r>
            <w:r w:rsidR="005D0B54" w:rsidRPr="00B12040">
              <w:rPr>
                <w:rFonts w:eastAsia="Calibri" w:cstheme="minorHAnsi"/>
                <w:b w:val="0"/>
                <w:bCs w:val="0"/>
                <w:color w:val="000000" w:themeColor="text1"/>
              </w:rPr>
              <w:t xml:space="preserve"> GPa</w:t>
            </w:r>
          </w:p>
        </w:tc>
        <w:tc>
          <w:tcPr>
            <w:tcW w:w="1314" w:type="dxa"/>
            <w:vAlign w:val="bottom"/>
          </w:tcPr>
          <w:p w14:paraId="1A1FADD9" w14:textId="56B24502"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6.92(7)</w:t>
            </w:r>
          </w:p>
        </w:tc>
        <w:tc>
          <w:tcPr>
            <w:tcW w:w="1275" w:type="dxa"/>
            <w:vAlign w:val="bottom"/>
          </w:tcPr>
          <w:p w14:paraId="4C5D2337" w14:textId="0DDDD72F"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7.01(7)</w:t>
            </w:r>
          </w:p>
        </w:tc>
      </w:tr>
      <w:tr w:rsidR="007F2B88" w:rsidRPr="00B12040" w14:paraId="526575C8" w14:textId="77777777" w:rsidTr="0053519C">
        <w:trPr>
          <w:trHeight w:val="300"/>
          <w:jc w:val="center"/>
        </w:trPr>
        <w:tc>
          <w:tcPr>
            <w:cnfStyle w:val="001000000000" w:firstRow="0" w:lastRow="0" w:firstColumn="1" w:lastColumn="0" w:oddVBand="0" w:evenVBand="0" w:oddHBand="0" w:evenHBand="0" w:firstRowFirstColumn="0" w:firstRowLastColumn="0" w:lastRowFirstColumn="0" w:lastRowLastColumn="0"/>
            <w:tcW w:w="1380" w:type="dxa"/>
            <w:vAlign w:val="center"/>
          </w:tcPr>
          <w:p w14:paraId="695C52C4" w14:textId="7945A0CC" w:rsidR="007F2B88" w:rsidRPr="00B12040" w:rsidRDefault="007F2B88" w:rsidP="007F2B88">
            <w:pPr>
              <w:spacing w:line="360" w:lineRule="auto"/>
              <w:rPr>
                <w:rFonts w:cstheme="minorHAnsi"/>
              </w:rPr>
            </w:pPr>
            <w:r w:rsidRPr="00B12040">
              <w:rPr>
                <w:rFonts w:eastAsia="Calibri" w:cstheme="minorHAnsi"/>
                <w:b w:val="0"/>
                <w:bCs w:val="0"/>
                <w:color w:val="000000" w:themeColor="text1"/>
              </w:rPr>
              <w:t>1.90</w:t>
            </w:r>
            <w:r w:rsidR="005D0B54" w:rsidRPr="00B12040">
              <w:rPr>
                <w:rFonts w:eastAsia="Calibri" w:cstheme="minorHAnsi"/>
                <w:b w:val="0"/>
                <w:bCs w:val="0"/>
                <w:color w:val="000000" w:themeColor="text1"/>
              </w:rPr>
              <w:t xml:space="preserve"> GPa</w:t>
            </w:r>
          </w:p>
        </w:tc>
        <w:tc>
          <w:tcPr>
            <w:tcW w:w="1314" w:type="dxa"/>
            <w:vAlign w:val="bottom"/>
          </w:tcPr>
          <w:p w14:paraId="15E02A9B" w14:textId="76A3C2C6"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7.10(9)</w:t>
            </w:r>
          </w:p>
        </w:tc>
        <w:tc>
          <w:tcPr>
            <w:tcW w:w="1275" w:type="dxa"/>
            <w:vAlign w:val="bottom"/>
          </w:tcPr>
          <w:p w14:paraId="53CF4A62" w14:textId="1AD08D8D" w:rsidR="007F2B88" w:rsidRPr="00B12040" w:rsidRDefault="007F2B88" w:rsidP="007F2B8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7.04(8)</w:t>
            </w:r>
          </w:p>
        </w:tc>
      </w:tr>
    </w:tbl>
    <w:p w14:paraId="192E44B1" w14:textId="77777777" w:rsidR="0066576E" w:rsidRPr="00B12040" w:rsidRDefault="0066576E" w:rsidP="00FB57C2">
      <w:pPr>
        <w:spacing w:line="360" w:lineRule="auto"/>
        <w:jc w:val="both"/>
        <w:rPr>
          <w:rFonts w:cstheme="minorHAnsi"/>
        </w:rPr>
      </w:pPr>
    </w:p>
    <w:p w14:paraId="55645B67" w14:textId="11AE295C" w:rsidR="005B24F6" w:rsidRPr="00B12040" w:rsidRDefault="005B24F6" w:rsidP="00FB57C2">
      <w:pPr>
        <w:spacing w:line="360" w:lineRule="auto"/>
        <w:jc w:val="both"/>
        <w:rPr>
          <w:rFonts w:cstheme="minorHAnsi"/>
        </w:rPr>
      </w:pPr>
      <w:r w:rsidRPr="00B12040">
        <w:rPr>
          <w:rFonts w:cstheme="minorHAnsi"/>
          <w:b/>
          <w:bCs/>
        </w:rPr>
        <w:t>Table S1</w:t>
      </w:r>
      <w:r w:rsidR="001B04A1" w:rsidRPr="00B12040">
        <w:rPr>
          <w:rFonts w:cstheme="minorHAnsi"/>
          <w:b/>
          <w:bCs/>
        </w:rPr>
        <w:t>2</w:t>
      </w:r>
      <w:r w:rsidRPr="00B12040">
        <w:rPr>
          <w:rFonts w:cstheme="minorHAnsi"/>
        </w:rPr>
        <w:t xml:space="preserve">. The area of the </w:t>
      </w:r>
      <w:proofErr w:type="spellStart"/>
      <w:r w:rsidRPr="00B12040">
        <w:rPr>
          <w:rFonts w:cstheme="minorHAnsi"/>
        </w:rPr>
        <w:t>tpa</w:t>
      </w:r>
      <w:proofErr w:type="spellEnd"/>
      <w:r w:rsidRPr="00B12040">
        <w:rPr>
          <w:rFonts w:cstheme="minorHAnsi"/>
        </w:rPr>
        <w:t>-Δ</w:t>
      </w:r>
      <w:r w:rsidR="002661E7" w:rsidRPr="00B12040">
        <w:rPr>
          <w:rFonts w:cstheme="minorHAnsi"/>
        </w:rPr>
        <w:t xml:space="preserve"> (Å</w:t>
      </w:r>
      <w:r w:rsidR="002661E7" w:rsidRPr="00B12040">
        <w:rPr>
          <w:rFonts w:cstheme="minorHAnsi"/>
          <w:vertAlign w:val="superscript"/>
        </w:rPr>
        <w:t>2</w:t>
      </w:r>
      <w:r w:rsidR="002661E7" w:rsidRPr="00B12040">
        <w:rPr>
          <w:rFonts w:cstheme="minorHAnsi"/>
        </w:rPr>
        <w:t>)</w:t>
      </w:r>
      <w:r w:rsidRPr="00B12040">
        <w:rPr>
          <w:rFonts w:cstheme="minorHAnsi"/>
        </w:rPr>
        <w:t xml:space="preserve"> with variable pressure and temperature for</w:t>
      </w:r>
      <w:r w:rsidR="0066576E" w:rsidRPr="00B12040">
        <w:rPr>
          <w:rFonts w:cstheme="minorHAnsi"/>
        </w:rPr>
        <w:t xml:space="preserve"> </w:t>
      </w:r>
      <w:r w:rsidRPr="00B12040">
        <w:rPr>
          <w:rFonts w:cstheme="minorHAnsi"/>
          <w:b/>
          <w:bCs/>
        </w:rPr>
        <w:t>Me</w:t>
      </w:r>
      <w:r w:rsidR="0066576E" w:rsidRPr="00B12040">
        <w:rPr>
          <w:rFonts w:cstheme="minorHAnsi"/>
          <w:b/>
          <w:bCs/>
          <w:vertAlign w:val="subscript"/>
        </w:rPr>
        <w:t>3</w:t>
      </w:r>
      <w:r w:rsidRPr="00B12040">
        <w:rPr>
          <w:rFonts w:cstheme="minorHAnsi"/>
          <w:b/>
          <w:bCs/>
        </w:rPr>
        <w:t>tpa</w:t>
      </w:r>
      <w:r w:rsidRPr="00B12040">
        <w:rPr>
          <w:rFonts w:cstheme="minorHAnsi"/>
        </w:rPr>
        <w:t>. All high-pressure structures were collected at 298 K.</w:t>
      </w:r>
    </w:p>
    <w:tbl>
      <w:tblPr>
        <w:tblStyle w:val="PlainTable2"/>
        <w:tblW w:w="3969" w:type="dxa"/>
        <w:jc w:val="center"/>
        <w:tblLayout w:type="fixed"/>
        <w:tblLook w:val="06A0" w:firstRow="1" w:lastRow="0" w:firstColumn="1" w:lastColumn="0" w:noHBand="1" w:noVBand="1"/>
      </w:tblPr>
      <w:tblGrid>
        <w:gridCol w:w="1276"/>
        <w:gridCol w:w="1276"/>
        <w:gridCol w:w="1417"/>
      </w:tblGrid>
      <w:tr w:rsidR="002661E7" w:rsidRPr="00B12040" w14:paraId="676DCF38" w14:textId="77777777" w:rsidTr="002661E7">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A914BCE" w14:textId="599B8901" w:rsidR="002661E7" w:rsidRPr="00B12040" w:rsidRDefault="002661E7" w:rsidP="002661E7">
            <w:pPr>
              <w:spacing w:line="360" w:lineRule="auto"/>
              <w:rPr>
                <w:rFonts w:cstheme="minorHAnsi"/>
              </w:rPr>
            </w:pPr>
            <w:r w:rsidRPr="00B12040">
              <w:rPr>
                <w:rFonts w:eastAsia="Calibri" w:cstheme="minorHAnsi"/>
                <w:i/>
                <w:iCs/>
              </w:rPr>
              <w:lastRenderedPageBreak/>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1276" w:type="dxa"/>
            <w:vAlign w:val="center"/>
          </w:tcPr>
          <w:p w14:paraId="131616D9" w14:textId="1954B20F" w:rsidR="002661E7" w:rsidRPr="00B12040" w:rsidRDefault="002661E7" w:rsidP="002661E7">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cstheme="minorHAnsi"/>
              </w:rPr>
              <w:t>Molecule A</w:t>
            </w:r>
          </w:p>
        </w:tc>
        <w:tc>
          <w:tcPr>
            <w:tcW w:w="1417" w:type="dxa"/>
            <w:vAlign w:val="center"/>
          </w:tcPr>
          <w:p w14:paraId="517743B8" w14:textId="5F5D2E50" w:rsidR="002661E7" w:rsidRPr="00B12040" w:rsidRDefault="002661E7" w:rsidP="002661E7">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cstheme="minorHAnsi"/>
              </w:rPr>
              <w:t>Molecule B</w:t>
            </w:r>
          </w:p>
        </w:tc>
      </w:tr>
      <w:tr w:rsidR="000F36AB" w:rsidRPr="00B12040" w14:paraId="6CD0E843" w14:textId="77777777" w:rsidTr="002661E7">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AB38E54" w14:textId="77777777" w:rsidR="000F36AB" w:rsidRPr="00B12040" w:rsidRDefault="000F36AB" w:rsidP="000F36AB">
            <w:pPr>
              <w:spacing w:line="360" w:lineRule="auto"/>
              <w:rPr>
                <w:rFonts w:eastAsia="Calibri" w:cstheme="minorHAnsi"/>
                <w:b w:val="0"/>
                <w:bCs w:val="0"/>
                <w:color w:val="000000" w:themeColor="text1"/>
              </w:rPr>
            </w:pPr>
            <w:r w:rsidRPr="00B12040">
              <w:rPr>
                <w:rFonts w:cstheme="minorHAnsi"/>
                <w:b w:val="0"/>
                <w:bCs w:val="0"/>
                <w:color w:val="000000"/>
              </w:rPr>
              <w:t>100 K</w:t>
            </w:r>
          </w:p>
        </w:tc>
        <w:tc>
          <w:tcPr>
            <w:tcW w:w="1276" w:type="dxa"/>
            <w:vAlign w:val="bottom"/>
          </w:tcPr>
          <w:p w14:paraId="55681770" w14:textId="45ABBDB4"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8.378(11)</w:t>
            </w:r>
          </w:p>
        </w:tc>
        <w:tc>
          <w:tcPr>
            <w:tcW w:w="1417" w:type="dxa"/>
            <w:vAlign w:val="bottom"/>
          </w:tcPr>
          <w:p w14:paraId="15580552" w14:textId="63DAEE1F"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8.560(11)</w:t>
            </w:r>
          </w:p>
        </w:tc>
      </w:tr>
      <w:tr w:rsidR="000F36AB" w:rsidRPr="00B12040" w14:paraId="2E946726" w14:textId="77777777" w:rsidTr="002661E7">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256B4B80" w14:textId="5B3836A1" w:rsidR="000F36AB" w:rsidRPr="00B12040" w:rsidRDefault="000F36AB" w:rsidP="000F36AB">
            <w:pPr>
              <w:spacing w:line="360" w:lineRule="auto"/>
              <w:rPr>
                <w:rFonts w:eastAsia="Calibri" w:cstheme="minorHAnsi"/>
                <w:b w:val="0"/>
                <w:bCs w:val="0"/>
                <w:color w:val="000000" w:themeColor="text1"/>
              </w:rPr>
            </w:pPr>
            <w:r w:rsidRPr="00B12040">
              <w:rPr>
                <w:rFonts w:cstheme="minorHAnsi"/>
                <w:b w:val="0"/>
                <w:bCs w:val="0"/>
                <w:color w:val="000000"/>
              </w:rPr>
              <w:t>0.00</w:t>
            </w:r>
            <w:r w:rsidR="005D0B54" w:rsidRPr="00B12040">
              <w:rPr>
                <w:rFonts w:eastAsia="Calibri" w:cstheme="minorHAnsi"/>
                <w:b w:val="0"/>
                <w:bCs w:val="0"/>
                <w:color w:val="000000" w:themeColor="text1"/>
              </w:rPr>
              <w:t xml:space="preserve"> GPa</w:t>
            </w:r>
          </w:p>
        </w:tc>
        <w:tc>
          <w:tcPr>
            <w:tcW w:w="1276" w:type="dxa"/>
            <w:vAlign w:val="bottom"/>
          </w:tcPr>
          <w:p w14:paraId="203C3C67" w14:textId="24F4ABB4"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8.546(23)</w:t>
            </w:r>
          </w:p>
        </w:tc>
        <w:tc>
          <w:tcPr>
            <w:tcW w:w="1417" w:type="dxa"/>
            <w:vAlign w:val="bottom"/>
          </w:tcPr>
          <w:p w14:paraId="41E5F929" w14:textId="1B5B6893"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8.620(24)</w:t>
            </w:r>
          </w:p>
        </w:tc>
      </w:tr>
      <w:tr w:rsidR="000F36AB" w:rsidRPr="00B12040" w14:paraId="7E0A1930" w14:textId="77777777" w:rsidTr="002661E7">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0E45DAB3" w14:textId="6D0B4EE9" w:rsidR="000F36AB" w:rsidRPr="00B12040" w:rsidRDefault="000F36AB" w:rsidP="000F36AB">
            <w:pPr>
              <w:spacing w:line="360" w:lineRule="auto"/>
              <w:rPr>
                <w:rFonts w:cstheme="minorHAnsi"/>
              </w:rPr>
            </w:pPr>
            <w:r w:rsidRPr="00B12040">
              <w:rPr>
                <w:rFonts w:cstheme="minorHAnsi"/>
                <w:b w:val="0"/>
                <w:bCs w:val="0"/>
                <w:color w:val="000000"/>
              </w:rPr>
              <w:t>0.29</w:t>
            </w:r>
            <w:r w:rsidR="005D0B54" w:rsidRPr="00B12040">
              <w:rPr>
                <w:rFonts w:eastAsia="Calibri" w:cstheme="minorHAnsi"/>
                <w:b w:val="0"/>
                <w:bCs w:val="0"/>
                <w:color w:val="000000" w:themeColor="text1"/>
              </w:rPr>
              <w:t xml:space="preserve"> GPa</w:t>
            </w:r>
          </w:p>
        </w:tc>
        <w:tc>
          <w:tcPr>
            <w:tcW w:w="1276" w:type="dxa"/>
            <w:vAlign w:val="bottom"/>
          </w:tcPr>
          <w:p w14:paraId="28E3B9DB" w14:textId="31AC0D18"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8.38(5)</w:t>
            </w:r>
          </w:p>
        </w:tc>
        <w:tc>
          <w:tcPr>
            <w:tcW w:w="1417" w:type="dxa"/>
            <w:vAlign w:val="bottom"/>
          </w:tcPr>
          <w:p w14:paraId="435DBC35" w14:textId="18F92729"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8.44(5)</w:t>
            </w:r>
          </w:p>
        </w:tc>
      </w:tr>
      <w:tr w:rsidR="000F36AB" w:rsidRPr="00B12040" w14:paraId="5B003368" w14:textId="77777777" w:rsidTr="002661E7">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647541C5" w14:textId="6F02DF91" w:rsidR="000F36AB" w:rsidRPr="00B12040" w:rsidRDefault="000F36AB" w:rsidP="000F36AB">
            <w:pPr>
              <w:spacing w:line="360" w:lineRule="auto"/>
              <w:rPr>
                <w:rFonts w:cstheme="minorHAnsi"/>
              </w:rPr>
            </w:pPr>
            <w:r w:rsidRPr="00B12040">
              <w:rPr>
                <w:rFonts w:cstheme="minorHAnsi"/>
                <w:b w:val="0"/>
                <w:bCs w:val="0"/>
                <w:color w:val="000000"/>
              </w:rPr>
              <w:t>0.65</w:t>
            </w:r>
            <w:r w:rsidR="005D0B54" w:rsidRPr="00B12040">
              <w:rPr>
                <w:rFonts w:eastAsia="Calibri" w:cstheme="minorHAnsi"/>
                <w:b w:val="0"/>
                <w:bCs w:val="0"/>
                <w:color w:val="000000" w:themeColor="text1"/>
              </w:rPr>
              <w:t xml:space="preserve"> GPa</w:t>
            </w:r>
          </w:p>
        </w:tc>
        <w:tc>
          <w:tcPr>
            <w:tcW w:w="1276" w:type="dxa"/>
            <w:vAlign w:val="bottom"/>
          </w:tcPr>
          <w:p w14:paraId="0168FBCF" w14:textId="63E12002"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8.31(6)</w:t>
            </w:r>
          </w:p>
        </w:tc>
        <w:tc>
          <w:tcPr>
            <w:tcW w:w="1417" w:type="dxa"/>
            <w:vAlign w:val="bottom"/>
          </w:tcPr>
          <w:p w14:paraId="3390F47D" w14:textId="66E90C90"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8.41(5)</w:t>
            </w:r>
          </w:p>
        </w:tc>
      </w:tr>
      <w:tr w:rsidR="000F36AB" w:rsidRPr="00B12040" w14:paraId="48A90F58" w14:textId="77777777" w:rsidTr="002661E7">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1C0F383" w14:textId="7FBEBC76" w:rsidR="000F36AB" w:rsidRPr="00B12040" w:rsidRDefault="000F36AB" w:rsidP="000F36AB">
            <w:pPr>
              <w:spacing w:line="360" w:lineRule="auto"/>
              <w:rPr>
                <w:rFonts w:cstheme="minorHAnsi"/>
              </w:rPr>
            </w:pPr>
            <w:r w:rsidRPr="00B12040">
              <w:rPr>
                <w:rFonts w:cstheme="minorHAnsi"/>
                <w:b w:val="0"/>
                <w:bCs w:val="0"/>
                <w:color w:val="000000"/>
              </w:rPr>
              <w:t>1.10</w:t>
            </w:r>
            <w:r w:rsidR="005D0B54" w:rsidRPr="00B12040">
              <w:rPr>
                <w:rFonts w:eastAsia="Calibri" w:cstheme="minorHAnsi"/>
                <w:b w:val="0"/>
                <w:bCs w:val="0"/>
                <w:color w:val="000000" w:themeColor="text1"/>
              </w:rPr>
              <w:t xml:space="preserve"> GPa</w:t>
            </w:r>
          </w:p>
        </w:tc>
        <w:tc>
          <w:tcPr>
            <w:tcW w:w="1276" w:type="dxa"/>
            <w:vAlign w:val="bottom"/>
          </w:tcPr>
          <w:p w14:paraId="524AB8C3" w14:textId="67454C36"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8.22(6)</w:t>
            </w:r>
          </w:p>
        </w:tc>
        <w:tc>
          <w:tcPr>
            <w:tcW w:w="1417" w:type="dxa"/>
            <w:vAlign w:val="bottom"/>
          </w:tcPr>
          <w:p w14:paraId="179EF852" w14:textId="00CDCA21"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8.35(6)</w:t>
            </w:r>
          </w:p>
        </w:tc>
      </w:tr>
      <w:tr w:rsidR="000F36AB" w:rsidRPr="00B12040" w14:paraId="18CA9111" w14:textId="77777777" w:rsidTr="002661E7">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18BE8D98" w14:textId="3F18D4FE" w:rsidR="000F36AB" w:rsidRPr="00B12040" w:rsidRDefault="000F36AB" w:rsidP="000F36AB">
            <w:pPr>
              <w:spacing w:line="360" w:lineRule="auto"/>
              <w:rPr>
                <w:rFonts w:cstheme="minorHAnsi"/>
              </w:rPr>
            </w:pPr>
            <w:r w:rsidRPr="00B12040">
              <w:rPr>
                <w:rFonts w:cstheme="minorHAnsi"/>
                <w:b w:val="0"/>
                <w:bCs w:val="0"/>
                <w:color w:val="000000"/>
              </w:rPr>
              <w:t>2.00</w:t>
            </w:r>
            <w:r w:rsidR="005D0B54" w:rsidRPr="00B12040">
              <w:rPr>
                <w:rFonts w:eastAsia="Calibri" w:cstheme="minorHAnsi"/>
                <w:b w:val="0"/>
                <w:bCs w:val="0"/>
                <w:color w:val="000000" w:themeColor="text1"/>
              </w:rPr>
              <w:t xml:space="preserve"> GPa</w:t>
            </w:r>
          </w:p>
        </w:tc>
        <w:tc>
          <w:tcPr>
            <w:tcW w:w="1276" w:type="dxa"/>
            <w:vAlign w:val="bottom"/>
          </w:tcPr>
          <w:p w14:paraId="614AC5E6" w14:textId="51AD5514"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8.13(8)</w:t>
            </w:r>
          </w:p>
        </w:tc>
        <w:tc>
          <w:tcPr>
            <w:tcW w:w="1417" w:type="dxa"/>
            <w:vAlign w:val="bottom"/>
          </w:tcPr>
          <w:p w14:paraId="0C9705EA" w14:textId="50CCCDDB"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8.22(7)</w:t>
            </w:r>
          </w:p>
        </w:tc>
      </w:tr>
      <w:tr w:rsidR="000F36AB" w:rsidRPr="00B12040" w14:paraId="664B9A29" w14:textId="77777777" w:rsidTr="002661E7">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tcBorders>
              <w:bottom w:val="dashed" w:sz="4" w:space="0" w:color="auto"/>
            </w:tcBorders>
            <w:vAlign w:val="center"/>
          </w:tcPr>
          <w:p w14:paraId="2E2BEF5A" w14:textId="3AEE73DA" w:rsidR="000F36AB" w:rsidRPr="00B12040" w:rsidRDefault="000F36AB" w:rsidP="000F36AB">
            <w:pPr>
              <w:spacing w:line="360" w:lineRule="auto"/>
              <w:rPr>
                <w:rFonts w:cstheme="minorHAnsi"/>
              </w:rPr>
            </w:pPr>
            <w:r w:rsidRPr="00B12040">
              <w:rPr>
                <w:rFonts w:cstheme="minorHAnsi"/>
                <w:b w:val="0"/>
                <w:bCs w:val="0"/>
                <w:color w:val="000000"/>
              </w:rPr>
              <w:t>2.60</w:t>
            </w:r>
            <w:r w:rsidR="005D0B54" w:rsidRPr="00B12040">
              <w:rPr>
                <w:rFonts w:eastAsia="Calibri" w:cstheme="minorHAnsi"/>
                <w:b w:val="0"/>
                <w:bCs w:val="0"/>
                <w:color w:val="000000" w:themeColor="text1"/>
              </w:rPr>
              <w:t xml:space="preserve"> GPa</w:t>
            </w:r>
          </w:p>
        </w:tc>
        <w:tc>
          <w:tcPr>
            <w:tcW w:w="1276" w:type="dxa"/>
            <w:tcBorders>
              <w:bottom w:val="dashed" w:sz="4" w:space="0" w:color="auto"/>
            </w:tcBorders>
            <w:vAlign w:val="bottom"/>
          </w:tcPr>
          <w:p w14:paraId="668A0FAF" w14:textId="5991764F"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7.87(9)</w:t>
            </w:r>
          </w:p>
        </w:tc>
        <w:tc>
          <w:tcPr>
            <w:tcW w:w="1417" w:type="dxa"/>
            <w:tcBorders>
              <w:bottom w:val="dashed" w:sz="4" w:space="0" w:color="auto"/>
            </w:tcBorders>
            <w:vAlign w:val="bottom"/>
          </w:tcPr>
          <w:p w14:paraId="59888B0F" w14:textId="61C050F2"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8.07(8)</w:t>
            </w:r>
          </w:p>
        </w:tc>
      </w:tr>
      <w:tr w:rsidR="000F36AB" w:rsidRPr="00B12040" w14:paraId="524C3114" w14:textId="77777777" w:rsidTr="002661E7">
        <w:trPr>
          <w:trHeight w:val="300"/>
          <w:jc w:val="center"/>
        </w:trPr>
        <w:tc>
          <w:tcPr>
            <w:cnfStyle w:val="001000000000" w:firstRow="0" w:lastRow="0" w:firstColumn="1" w:lastColumn="0" w:oddVBand="0" w:evenVBand="0" w:oddHBand="0" w:evenHBand="0" w:firstRowFirstColumn="0" w:firstRowLastColumn="0" w:lastRowFirstColumn="0" w:lastRowLastColumn="0"/>
            <w:tcW w:w="1276" w:type="dxa"/>
            <w:tcBorders>
              <w:top w:val="dashed" w:sz="4" w:space="0" w:color="auto"/>
            </w:tcBorders>
            <w:vAlign w:val="center"/>
          </w:tcPr>
          <w:p w14:paraId="7D65FD51" w14:textId="231A4108" w:rsidR="000F36AB" w:rsidRPr="00B12040" w:rsidRDefault="000F36AB" w:rsidP="000F36AB">
            <w:pPr>
              <w:spacing w:line="360" w:lineRule="auto"/>
              <w:rPr>
                <w:rFonts w:cstheme="minorHAnsi"/>
              </w:rPr>
            </w:pPr>
            <w:r w:rsidRPr="00B12040">
              <w:rPr>
                <w:rFonts w:cstheme="minorHAnsi"/>
                <w:b w:val="0"/>
                <w:bCs w:val="0"/>
                <w:color w:val="000000"/>
              </w:rPr>
              <w:t>3.10</w:t>
            </w:r>
            <w:r w:rsidR="005D0B54" w:rsidRPr="00B12040">
              <w:rPr>
                <w:rFonts w:eastAsia="Calibri" w:cstheme="minorHAnsi"/>
                <w:b w:val="0"/>
                <w:bCs w:val="0"/>
                <w:color w:val="000000" w:themeColor="text1"/>
              </w:rPr>
              <w:t xml:space="preserve"> GPa</w:t>
            </w:r>
          </w:p>
        </w:tc>
        <w:tc>
          <w:tcPr>
            <w:tcW w:w="1276" w:type="dxa"/>
            <w:tcBorders>
              <w:top w:val="dashed" w:sz="4" w:space="0" w:color="auto"/>
            </w:tcBorders>
            <w:vAlign w:val="bottom"/>
          </w:tcPr>
          <w:p w14:paraId="4CB4183E" w14:textId="33831E16"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7.26(9)</w:t>
            </w:r>
          </w:p>
        </w:tc>
        <w:tc>
          <w:tcPr>
            <w:tcW w:w="1417" w:type="dxa"/>
            <w:tcBorders>
              <w:top w:val="dashed" w:sz="4" w:space="0" w:color="auto"/>
            </w:tcBorders>
            <w:vAlign w:val="bottom"/>
          </w:tcPr>
          <w:p w14:paraId="3412DA44" w14:textId="7395BF18" w:rsidR="000F36AB" w:rsidRPr="00B12040" w:rsidRDefault="000F36AB" w:rsidP="000F36AB">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7.53(8)</w:t>
            </w:r>
          </w:p>
        </w:tc>
      </w:tr>
    </w:tbl>
    <w:p w14:paraId="7C3D667A" w14:textId="77777777" w:rsidR="0066576E" w:rsidRPr="00B12040" w:rsidRDefault="0066576E" w:rsidP="00FB57C2">
      <w:pPr>
        <w:spacing w:line="360" w:lineRule="auto"/>
        <w:jc w:val="both"/>
        <w:rPr>
          <w:rFonts w:cstheme="minorHAnsi"/>
        </w:rPr>
      </w:pPr>
    </w:p>
    <w:p w14:paraId="4C60F2EA" w14:textId="77777777" w:rsidR="00BD501B" w:rsidRPr="00B12040" w:rsidRDefault="00BD501B" w:rsidP="00FB57C2">
      <w:pPr>
        <w:spacing w:line="360" w:lineRule="auto"/>
        <w:jc w:val="both"/>
        <w:rPr>
          <w:rFonts w:cstheme="minorHAnsi"/>
        </w:rPr>
      </w:pPr>
    </w:p>
    <w:p w14:paraId="49FBEE41" w14:textId="5DE5585B" w:rsidR="00BD501B" w:rsidRPr="00B12040" w:rsidRDefault="00BD501B" w:rsidP="00FB57C2">
      <w:pPr>
        <w:spacing w:line="360" w:lineRule="auto"/>
        <w:jc w:val="both"/>
        <w:rPr>
          <w:rFonts w:cstheme="minorHAnsi"/>
        </w:rPr>
      </w:pPr>
    </w:p>
    <w:p w14:paraId="19FA96C8" w14:textId="77777777" w:rsidR="00BD501B" w:rsidRPr="00B12040" w:rsidRDefault="00BD501B" w:rsidP="00FB57C2">
      <w:pPr>
        <w:spacing w:line="360" w:lineRule="auto"/>
        <w:jc w:val="both"/>
        <w:rPr>
          <w:rFonts w:cstheme="minorHAnsi"/>
        </w:rPr>
      </w:pPr>
    </w:p>
    <w:p w14:paraId="458B5D75" w14:textId="4F7CBEFA" w:rsidR="00581406" w:rsidRPr="00B12040" w:rsidRDefault="00581406" w:rsidP="00F66F52">
      <w:pPr>
        <w:spacing w:line="360" w:lineRule="auto"/>
        <w:ind w:left="720"/>
        <w:rPr>
          <w:rFonts w:cstheme="minorHAnsi"/>
          <w:b/>
          <w:bCs/>
        </w:rPr>
      </w:pPr>
      <w:r w:rsidRPr="00B12040">
        <w:rPr>
          <w:rFonts w:cstheme="minorHAnsi"/>
          <w:b/>
          <w:bCs/>
        </w:rPr>
        <w:t>S.4.4. Intermolecular Interactions</w:t>
      </w:r>
    </w:p>
    <w:p w14:paraId="384D9A04" w14:textId="75E055D4" w:rsidR="00581406" w:rsidRPr="00B12040" w:rsidRDefault="00B54C62" w:rsidP="00C53FD5">
      <w:pPr>
        <w:spacing w:line="360" w:lineRule="auto"/>
        <w:ind w:left="720"/>
        <w:jc w:val="center"/>
        <w:rPr>
          <w:rFonts w:cstheme="minorHAnsi"/>
          <w:b/>
          <w:bCs/>
        </w:rPr>
      </w:pPr>
      <w:r w:rsidRPr="00B12040">
        <w:rPr>
          <w:noProof/>
        </w:rPr>
        <w:drawing>
          <wp:inline distT="0" distB="0" distL="0" distR="0" wp14:anchorId="01122429" wp14:editId="6655C974">
            <wp:extent cx="3209290" cy="2682875"/>
            <wp:effectExtent l="0" t="0" r="0" b="31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209290" cy="2682875"/>
                    </a:xfrm>
                    <a:prstGeom prst="rect">
                      <a:avLst/>
                    </a:prstGeom>
                    <a:noFill/>
                    <a:ln>
                      <a:noFill/>
                    </a:ln>
                  </pic:spPr>
                </pic:pic>
              </a:graphicData>
            </a:graphic>
          </wp:inline>
        </w:drawing>
      </w:r>
    </w:p>
    <w:p w14:paraId="06AA516F" w14:textId="196976D2" w:rsidR="00282971" w:rsidRPr="00B12040" w:rsidRDefault="00282971" w:rsidP="00282971">
      <w:pPr>
        <w:spacing w:line="360" w:lineRule="auto"/>
        <w:jc w:val="both"/>
        <w:rPr>
          <w:rFonts w:cstheme="minorHAnsi"/>
        </w:rPr>
      </w:pPr>
      <w:r w:rsidRPr="00B12040">
        <w:rPr>
          <w:rFonts w:cstheme="minorHAnsi"/>
          <w:b/>
          <w:bCs/>
        </w:rPr>
        <w:t>Figure S1</w:t>
      </w:r>
      <w:r w:rsidR="00BD501B" w:rsidRPr="00B12040">
        <w:rPr>
          <w:rFonts w:cstheme="minorHAnsi"/>
          <w:b/>
          <w:bCs/>
        </w:rPr>
        <w:t>3.</w:t>
      </w:r>
      <w:r w:rsidRPr="00B12040">
        <w:t xml:space="preserve"> </w:t>
      </w:r>
      <w:r w:rsidRPr="00B12040">
        <w:rPr>
          <w:rFonts w:cstheme="minorHAnsi"/>
        </w:rPr>
        <w:t>Intermolecular CH</w:t>
      </w:r>
      <w:r w:rsidRPr="00B12040">
        <w:rPr>
          <w:sz w:val="18"/>
          <w:szCs w:val="18"/>
        </w:rPr>
        <w:sym w:font="Wingdings" w:char="F09E"/>
      </w:r>
      <w:r w:rsidRPr="00B12040">
        <w:rPr>
          <w:sz w:val="18"/>
          <w:szCs w:val="18"/>
        </w:rPr>
        <w:sym w:font="Wingdings" w:char="F09E"/>
      </w:r>
      <w:r w:rsidRPr="00B12040">
        <w:rPr>
          <w:sz w:val="18"/>
          <w:szCs w:val="18"/>
        </w:rPr>
        <w:sym w:font="Wingdings" w:char="F09E"/>
      </w:r>
      <w:r w:rsidRPr="00B12040">
        <w:rPr>
          <w:rFonts w:cstheme="minorHAnsi"/>
        </w:rPr>
        <w:t>π and π</w:t>
      </w:r>
      <w:r w:rsidRPr="00B12040">
        <w:rPr>
          <w:sz w:val="18"/>
          <w:szCs w:val="18"/>
        </w:rPr>
        <w:sym w:font="Wingdings" w:char="F09E"/>
      </w:r>
      <w:r w:rsidRPr="00B12040">
        <w:rPr>
          <w:sz w:val="18"/>
          <w:szCs w:val="18"/>
        </w:rPr>
        <w:sym w:font="Wingdings" w:char="F09E"/>
      </w:r>
      <w:r w:rsidRPr="00B12040">
        <w:rPr>
          <w:sz w:val="18"/>
          <w:szCs w:val="18"/>
        </w:rPr>
        <w:sym w:font="Wingdings" w:char="F09E"/>
      </w:r>
      <w:r w:rsidRPr="00B12040">
        <w:rPr>
          <w:rFonts w:cstheme="minorHAnsi"/>
        </w:rPr>
        <w:t xml:space="preserve">π interactions within each layer of molecules in </w:t>
      </w:r>
      <w:r w:rsidRPr="00B12040">
        <w:rPr>
          <w:rFonts w:cstheme="minorHAnsi"/>
          <w:b/>
          <w:bCs/>
        </w:rPr>
        <w:t>Me</w:t>
      </w:r>
      <w:r w:rsidRPr="00B12040">
        <w:rPr>
          <w:rFonts w:cstheme="minorHAnsi"/>
          <w:b/>
          <w:bCs/>
          <w:vertAlign w:val="subscript"/>
        </w:rPr>
        <w:t>2</w:t>
      </w:r>
      <w:r w:rsidRPr="00B12040">
        <w:rPr>
          <w:rFonts w:cstheme="minorHAnsi"/>
          <w:b/>
          <w:bCs/>
        </w:rPr>
        <w:t>tpa</w:t>
      </w:r>
      <w:r w:rsidRPr="00B12040">
        <w:rPr>
          <w:rFonts w:cstheme="minorHAnsi"/>
        </w:rPr>
        <w:t xml:space="preserve"> and </w:t>
      </w:r>
      <w:r w:rsidRPr="00B12040">
        <w:rPr>
          <w:rFonts w:cstheme="minorHAnsi"/>
          <w:b/>
          <w:bCs/>
        </w:rPr>
        <w:t>Me</w:t>
      </w:r>
      <w:r w:rsidRPr="00B12040">
        <w:rPr>
          <w:rFonts w:cstheme="minorHAnsi"/>
          <w:b/>
          <w:bCs/>
          <w:vertAlign w:val="subscript"/>
        </w:rPr>
        <w:t>3</w:t>
      </w:r>
      <w:r w:rsidRPr="00B12040">
        <w:rPr>
          <w:rFonts w:cstheme="minorHAnsi"/>
          <w:b/>
          <w:bCs/>
        </w:rPr>
        <w:t>tpa</w:t>
      </w:r>
      <w:r w:rsidRPr="00B12040">
        <w:rPr>
          <w:rFonts w:cstheme="minorHAnsi"/>
        </w:rPr>
        <w:t>. Molecules A and B are coloured with light and dark carbon atoms, respectively.</w:t>
      </w:r>
    </w:p>
    <w:p w14:paraId="658FC11D" w14:textId="3052951F" w:rsidR="0014580D" w:rsidRDefault="0014580D" w:rsidP="00282971">
      <w:pPr>
        <w:spacing w:line="360" w:lineRule="auto"/>
        <w:rPr>
          <w:rFonts w:cstheme="minorHAnsi"/>
          <w:b/>
          <w:bCs/>
        </w:rPr>
      </w:pPr>
    </w:p>
    <w:p w14:paraId="497FEC51" w14:textId="77777777" w:rsidR="00AD22FC" w:rsidRDefault="00AD22FC" w:rsidP="00282971">
      <w:pPr>
        <w:spacing w:line="360" w:lineRule="auto"/>
        <w:rPr>
          <w:rFonts w:cstheme="minorHAnsi"/>
          <w:b/>
          <w:bCs/>
        </w:rPr>
      </w:pPr>
    </w:p>
    <w:p w14:paraId="0E9BE8A7" w14:textId="77777777" w:rsidR="00AD22FC" w:rsidRPr="00B12040" w:rsidRDefault="00AD22FC" w:rsidP="00282971">
      <w:pPr>
        <w:spacing w:line="360" w:lineRule="auto"/>
        <w:rPr>
          <w:rFonts w:cstheme="minorHAnsi"/>
          <w:b/>
          <w:bCs/>
        </w:rPr>
      </w:pPr>
    </w:p>
    <w:p w14:paraId="40CE4DCC" w14:textId="028C61D7" w:rsidR="00581406" w:rsidRPr="00B12040" w:rsidRDefault="00581406" w:rsidP="00F66F52">
      <w:pPr>
        <w:spacing w:line="360" w:lineRule="auto"/>
        <w:jc w:val="both"/>
        <w:rPr>
          <w:rFonts w:cstheme="minorHAnsi"/>
        </w:rPr>
      </w:pPr>
      <w:r w:rsidRPr="00B12040">
        <w:rPr>
          <w:rFonts w:cstheme="minorHAnsi"/>
          <w:b/>
          <w:bCs/>
        </w:rPr>
        <w:lastRenderedPageBreak/>
        <w:t>Table S</w:t>
      </w:r>
      <w:r w:rsidR="00FB57C2" w:rsidRPr="00B12040">
        <w:rPr>
          <w:rFonts w:cstheme="minorHAnsi"/>
          <w:b/>
          <w:bCs/>
        </w:rPr>
        <w:t>1</w:t>
      </w:r>
      <w:r w:rsidR="001B04A1" w:rsidRPr="00B12040">
        <w:rPr>
          <w:rFonts w:cstheme="minorHAnsi"/>
          <w:b/>
          <w:bCs/>
        </w:rPr>
        <w:t>3</w:t>
      </w:r>
      <w:r w:rsidRPr="00B12040">
        <w:rPr>
          <w:rFonts w:cstheme="minorHAnsi"/>
        </w:rPr>
        <w:t>.</w:t>
      </w:r>
      <w:r w:rsidR="00C30053" w:rsidRPr="00B12040">
        <w:rPr>
          <w:rFonts w:cstheme="minorHAnsi"/>
        </w:rPr>
        <w:t xml:space="preserve"> Potential </w:t>
      </w:r>
      <w:r w:rsidR="00FF4E15" w:rsidRPr="00B12040">
        <w:rPr>
          <w:rFonts w:cstheme="minorHAnsi"/>
          <w:sz w:val="20"/>
          <w:szCs w:val="20"/>
        </w:rPr>
        <w:t>π</w:t>
      </w:r>
      <w:r w:rsidR="00FF4E15" w:rsidRPr="00B12040">
        <w:rPr>
          <w:rFonts w:cstheme="minorHAnsi"/>
          <w:sz w:val="20"/>
          <w:szCs w:val="20"/>
        </w:rPr>
        <w:sym w:font="Wingdings" w:char="F09E"/>
      </w:r>
      <w:r w:rsidR="00FF4E15" w:rsidRPr="00B12040">
        <w:rPr>
          <w:rFonts w:cstheme="minorHAnsi"/>
          <w:sz w:val="20"/>
          <w:szCs w:val="20"/>
        </w:rPr>
        <w:sym w:font="Wingdings" w:char="F09E"/>
      </w:r>
      <w:r w:rsidR="00FF4E15" w:rsidRPr="00B12040">
        <w:rPr>
          <w:rFonts w:cstheme="minorHAnsi"/>
          <w:sz w:val="20"/>
          <w:szCs w:val="20"/>
        </w:rPr>
        <w:sym w:font="Wingdings" w:char="F09E"/>
      </w:r>
      <w:r w:rsidR="00FF4E15" w:rsidRPr="00B12040">
        <w:rPr>
          <w:rFonts w:cstheme="minorHAnsi"/>
          <w:sz w:val="20"/>
          <w:szCs w:val="20"/>
        </w:rPr>
        <w:t>π</w:t>
      </w:r>
      <w:r w:rsidRPr="00B12040">
        <w:rPr>
          <w:rFonts w:cstheme="minorHAnsi"/>
        </w:rPr>
        <w:t xml:space="preserve"> </w:t>
      </w:r>
      <w:r w:rsidR="00FF4E15" w:rsidRPr="00B12040">
        <w:rPr>
          <w:rFonts w:cstheme="minorHAnsi"/>
        </w:rPr>
        <w:t>i</w:t>
      </w:r>
      <w:r w:rsidR="00225135" w:rsidRPr="00B12040">
        <w:rPr>
          <w:rFonts w:cstheme="minorHAnsi"/>
        </w:rPr>
        <w:t>ntermolecular interaction</w:t>
      </w:r>
      <w:r w:rsidR="00FF4E15" w:rsidRPr="00B12040">
        <w:rPr>
          <w:rFonts w:cstheme="minorHAnsi"/>
        </w:rPr>
        <w:t xml:space="preserve"> distances </w:t>
      </w:r>
      <w:r w:rsidR="00225135" w:rsidRPr="00B12040">
        <w:rPr>
          <w:rFonts w:cstheme="minorHAnsi"/>
        </w:rPr>
        <w:t xml:space="preserve">in </w:t>
      </w:r>
      <w:r w:rsidR="00225135" w:rsidRPr="00B12040">
        <w:rPr>
          <w:rFonts w:cstheme="minorHAnsi"/>
          <w:b/>
          <w:bCs/>
        </w:rPr>
        <w:t>Me</w:t>
      </w:r>
      <w:r w:rsidR="00225135" w:rsidRPr="00B12040">
        <w:rPr>
          <w:rFonts w:cstheme="minorHAnsi"/>
          <w:b/>
          <w:bCs/>
          <w:vertAlign w:val="subscript"/>
        </w:rPr>
        <w:t>2</w:t>
      </w:r>
      <w:r w:rsidR="00225135" w:rsidRPr="00B12040">
        <w:rPr>
          <w:rFonts w:cstheme="minorHAnsi"/>
          <w:b/>
          <w:bCs/>
        </w:rPr>
        <w:t>tpa</w:t>
      </w:r>
      <w:r w:rsidR="00225135" w:rsidRPr="00B12040">
        <w:rPr>
          <w:rFonts w:cstheme="minorHAnsi"/>
        </w:rPr>
        <w:t xml:space="preserve"> at variable temperature and pressure. All values are </w:t>
      </w:r>
      <w:r w:rsidR="008C001B" w:rsidRPr="00B12040">
        <w:rPr>
          <w:rFonts w:cstheme="minorHAnsi"/>
        </w:rPr>
        <w:t>measured</w:t>
      </w:r>
      <w:r w:rsidR="00225135" w:rsidRPr="00B12040">
        <w:rPr>
          <w:rFonts w:cstheme="minorHAnsi"/>
        </w:rPr>
        <w:t xml:space="preserve"> </w:t>
      </w:r>
      <w:r w:rsidR="00B2101E" w:rsidRPr="00B12040">
        <w:rPr>
          <w:rFonts w:cstheme="minorHAnsi"/>
        </w:rPr>
        <w:t>between</w:t>
      </w:r>
      <w:r w:rsidR="008C001B" w:rsidRPr="00B12040">
        <w:rPr>
          <w:rFonts w:cstheme="minorHAnsi"/>
        </w:rPr>
        <w:t xml:space="preserve"> the</w:t>
      </w:r>
      <w:r w:rsidR="00B2101E" w:rsidRPr="00B12040">
        <w:rPr>
          <w:rFonts w:cstheme="minorHAnsi"/>
        </w:rPr>
        <w:t xml:space="preserve"> ring centroids</w:t>
      </w:r>
      <w:r w:rsidR="00225135" w:rsidRPr="00B12040">
        <w:rPr>
          <w:rFonts w:cstheme="minorHAnsi"/>
        </w:rPr>
        <w:t xml:space="preserve"> and are in units of Å.</w:t>
      </w:r>
      <w:r w:rsidR="00FE2143" w:rsidRPr="00B12040">
        <w:rPr>
          <w:rFonts w:cstheme="minorHAnsi"/>
        </w:rPr>
        <w:t xml:space="preserve"> Dashed lines indicate where valence tautomerism occurs</w:t>
      </w:r>
      <w:r w:rsidR="00D4359E" w:rsidRPr="00B12040">
        <w:rPr>
          <w:rFonts w:cstheme="minorHAnsi"/>
        </w:rPr>
        <w:t xml:space="preserve">. All high-pressure structures were collected at 298 K. </w:t>
      </w:r>
    </w:p>
    <w:tbl>
      <w:tblPr>
        <w:tblStyle w:val="PlainTable2"/>
        <w:tblW w:w="0" w:type="auto"/>
        <w:jc w:val="center"/>
        <w:tblLook w:val="06A0" w:firstRow="1" w:lastRow="0" w:firstColumn="1" w:lastColumn="0" w:noHBand="1" w:noVBand="1"/>
      </w:tblPr>
      <w:tblGrid>
        <w:gridCol w:w="1014"/>
        <w:gridCol w:w="1074"/>
        <w:gridCol w:w="963"/>
        <w:gridCol w:w="1074"/>
        <w:gridCol w:w="1074"/>
      </w:tblGrid>
      <w:tr w:rsidR="00955B15" w:rsidRPr="00B12040" w14:paraId="6E509E42" w14:textId="77777777" w:rsidTr="00955B15">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2068D287" w14:textId="3EE3CCB2" w:rsidR="00955B15" w:rsidRPr="00B12040" w:rsidRDefault="00955B15" w:rsidP="00955B15">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0" w:type="auto"/>
            <w:vAlign w:val="center"/>
          </w:tcPr>
          <w:p w14:paraId="70613FC9" w14:textId="54F84B88" w:rsidR="00955B15" w:rsidRPr="00B12040" w:rsidRDefault="00955B15" w:rsidP="00955B15">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I</w:t>
            </w:r>
          </w:p>
        </w:tc>
        <w:tc>
          <w:tcPr>
            <w:tcW w:w="0" w:type="auto"/>
            <w:vAlign w:val="center"/>
          </w:tcPr>
          <w:p w14:paraId="5DD8EB71" w14:textId="624D7CC3" w:rsidR="00955B15" w:rsidRPr="00B12040" w:rsidRDefault="00955B15" w:rsidP="00955B15">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II</w:t>
            </w:r>
          </w:p>
        </w:tc>
        <w:tc>
          <w:tcPr>
            <w:tcW w:w="0" w:type="auto"/>
            <w:vAlign w:val="center"/>
          </w:tcPr>
          <w:p w14:paraId="65CD3DC4" w14:textId="20C57C24" w:rsidR="00955B15" w:rsidRPr="00B12040" w:rsidRDefault="00955B15" w:rsidP="00955B15">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III</w:t>
            </w:r>
          </w:p>
        </w:tc>
        <w:tc>
          <w:tcPr>
            <w:tcW w:w="0" w:type="auto"/>
            <w:vAlign w:val="center"/>
          </w:tcPr>
          <w:p w14:paraId="0DC781BD" w14:textId="30237C1E" w:rsidR="00955B15" w:rsidRPr="00B12040" w:rsidRDefault="00955B15" w:rsidP="00955B15">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IV</w:t>
            </w:r>
          </w:p>
        </w:tc>
      </w:tr>
      <w:tr w:rsidR="0010617F" w:rsidRPr="00B12040" w14:paraId="04FDDC0E" w14:textId="77777777" w:rsidTr="00031571">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tcBorders>
              <w:bottom w:val="dashed" w:sz="4" w:space="0" w:color="auto"/>
            </w:tcBorders>
            <w:vAlign w:val="center"/>
          </w:tcPr>
          <w:p w14:paraId="25D44396" w14:textId="77777777" w:rsidR="0010617F" w:rsidRPr="00B12040" w:rsidRDefault="0010617F" w:rsidP="0010617F">
            <w:pPr>
              <w:spacing w:line="360" w:lineRule="auto"/>
              <w:rPr>
                <w:rFonts w:eastAsia="Calibri" w:cstheme="minorHAnsi"/>
                <w:b w:val="0"/>
                <w:bCs w:val="0"/>
                <w:color w:val="000000" w:themeColor="text1"/>
              </w:rPr>
            </w:pPr>
            <w:r w:rsidRPr="00B12040">
              <w:rPr>
                <w:rFonts w:eastAsia="Calibri" w:cstheme="minorHAnsi"/>
                <w:b w:val="0"/>
                <w:bCs w:val="0"/>
                <w:color w:val="000000" w:themeColor="text1"/>
              </w:rPr>
              <w:t>95 K</w:t>
            </w:r>
          </w:p>
        </w:tc>
        <w:tc>
          <w:tcPr>
            <w:tcW w:w="0" w:type="auto"/>
            <w:tcBorders>
              <w:bottom w:val="dashed" w:sz="4" w:space="0" w:color="auto"/>
            </w:tcBorders>
            <w:vAlign w:val="bottom"/>
          </w:tcPr>
          <w:p w14:paraId="5B31A3D6" w14:textId="6A63EB1B"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3.512(7)</w:t>
            </w:r>
          </w:p>
        </w:tc>
        <w:tc>
          <w:tcPr>
            <w:tcW w:w="0" w:type="auto"/>
            <w:tcBorders>
              <w:bottom w:val="dashed" w:sz="4" w:space="0" w:color="auto"/>
            </w:tcBorders>
            <w:vAlign w:val="bottom"/>
          </w:tcPr>
          <w:p w14:paraId="1A673A7C" w14:textId="2865ADD5"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3.730(8)</w:t>
            </w:r>
          </w:p>
        </w:tc>
        <w:tc>
          <w:tcPr>
            <w:tcW w:w="0" w:type="auto"/>
            <w:tcBorders>
              <w:bottom w:val="dashed" w:sz="4" w:space="0" w:color="auto"/>
            </w:tcBorders>
            <w:vAlign w:val="bottom"/>
          </w:tcPr>
          <w:p w14:paraId="053B768D" w14:textId="19238BF9"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4.250(6)</w:t>
            </w:r>
          </w:p>
        </w:tc>
        <w:tc>
          <w:tcPr>
            <w:tcW w:w="0" w:type="auto"/>
            <w:tcBorders>
              <w:bottom w:val="dashed" w:sz="4" w:space="0" w:color="auto"/>
            </w:tcBorders>
            <w:vAlign w:val="bottom"/>
          </w:tcPr>
          <w:p w14:paraId="553FA7FC" w14:textId="623D689B"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4.517(7)</w:t>
            </w:r>
          </w:p>
        </w:tc>
      </w:tr>
      <w:tr w:rsidR="0010617F" w:rsidRPr="00B12040" w14:paraId="277F85F8" w14:textId="77777777" w:rsidTr="00031571">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tcBorders>
              <w:top w:val="dashed" w:sz="4" w:space="0" w:color="auto"/>
              <w:bottom w:val="dashed" w:sz="4" w:space="0" w:color="auto"/>
            </w:tcBorders>
            <w:vAlign w:val="center"/>
          </w:tcPr>
          <w:p w14:paraId="19EFC41A" w14:textId="77777777" w:rsidR="0010617F" w:rsidRPr="00B12040" w:rsidRDefault="0010617F" w:rsidP="0010617F">
            <w:pPr>
              <w:spacing w:line="360" w:lineRule="auto"/>
              <w:rPr>
                <w:rFonts w:eastAsia="Calibri" w:cstheme="minorHAnsi"/>
                <w:b w:val="0"/>
                <w:bCs w:val="0"/>
                <w:color w:val="000000" w:themeColor="text1"/>
              </w:rPr>
            </w:pPr>
            <w:r w:rsidRPr="00B12040">
              <w:rPr>
                <w:rFonts w:eastAsia="Calibri" w:cstheme="minorHAnsi"/>
                <w:b w:val="0"/>
                <w:bCs w:val="0"/>
                <w:color w:val="000000" w:themeColor="text1"/>
              </w:rPr>
              <w:t>155 K</w:t>
            </w:r>
          </w:p>
        </w:tc>
        <w:tc>
          <w:tcPr>
            <w:tcW w:w="0" w:type="auto"/>
            <w:tcBorders>
              <w:top w:val="dashed" w:sz="4" w:space="0" w:color="auto"/>
              <w:bottom w:val="dashed" w:sz="4" w:space="0" w:color="auto"/>
            </w:tcBorders>
            <w:vAlign w:val="bottom"/>
          </w:tcPr>
          <w:p w14:paraId="1E42EA12" w14:textId="1602716B"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3.485(6)</w:t>
            </w:r>
          </w:p>
        </w:tc>
        <w:tc>
          <w:tcPr>
            <w:tcW w:w="0" w:type="auto"/>
            <w:tcBorders>
              <w:top w:val="dashed" w:sz="4" w:space="0" w:color="auto"/>
              <w:bottom w:val="dashed" w:sz="4" w:space="0" w:color="auto"/>
            </w:tcBorders>
            <w:vAlign w:val="bottom"/>
          </w:tcPr>
          <w:p w14:paraId="081A791A" w14:textId="7B5B398E"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3.823(8)</w:t>
            </w:r>
          </w:p>
        </w:tc>
        <w:tc>
          <w:tcPr>
            <w:tcW w:w="0" w:type="auto"/>
            <w:tcBorders>
              <w:top w:val="dashed" w:sz="4" w:space="0" w:color="auto"/>
              <w:bottom w:val="dashed" w:sz="4" w:space="0" w:color="auto"/>
            </w:tcBorders>
            <w:vAlign w:val="bottom"/>
          </w:tcPr>
          <w:p w14:paraId="7AA495A3" w14:textId="18AB189E"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4.287(5)</w:t>
            </w:r>
          </w:p>
        </w:tc>
        <w:tc>
          <w:tcPr>
            <w:tcW w:w="0" w:type="auto"/>
            <w:tcBorders>
              <w:top w:val="dashed" w:sz="4" w:space="0" w:color="auto"/>
              <w:bottom w:val="dashed" w:sz="4" w:space="0" w:color="auto"/>
            </w:tcBorders>
            <w:vAlign w:val="bottom"/>
          </w:tcPr>
          <w:p w14:paraId="170D7B17" w14:textId="65ED23E4"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4.598(7)</w:t>
            </w:r>
          </w:p>
        </w:tc>
      </w:tr>
      <w:tr w:rsidR="0010617F" w:rsidRPr="00B12040" w14:paraId="330119F0" w14:textId="77777777" w:rsidTr="00031571">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tcBorders>
              <w:top w:val="dashed" w:sz="4" w:space="0" w:color="auto"/>
            </w:tcBorders>
            <w:vAlign w:val="center"/>
          </w:tcPr>
          <w:p w14:paraId="62433144" w14:textId="04ACEC99" w:rsidR="0010617F" w:rsidRPr="00B12040" w:rsidRDefault="0010617F" w:rsidP="0010617F">
            <w:pPr>
              <w:spacing w:line="360" w:lineRule="auto"/>
              <w:rPr>
                <w:rFonts w:cstheme="minorHAnsi"/>
              </w:rPr>
            </w:pPr>
            <w:r w:rsidRPr="00B12040">
              <w:rPr>
                <w:rFonts w:eastAsia="Calibri" w:cstheme="minorHAnsi"/>
                <w:b w:val="0"/>
                <w:bCs w:val="0"/>
                <w:color w:val="000000" w:themeColor="text1"/>
              </w:rPr>
              <w:t>0.00</w:t>
            </w:r>
            <w:r w:rsidR="005D0B54" w:rsidRPr="00B12040">
              <w:rPr>
                <w:rFonts w:eastAsia="Calibri" w:cstheme="minorHAnsi"/>
                <w:b w:val="0"/>
                <w:bCs w:val="0"/>
                <w:color w:val="000000" w:themeColor="text1"/>
              </w:rPr>
              <w:t xml:space="preserve"> GPa</w:t>
            </w:r>
          </w:p>
        </w:tc>
        <w:tc>
          <w:tcPr>
            <w:tcW w:w="0" w:type="auto"/>
            <w:tcBorders>
              <w:top w:val="dashed" w:sz="4" w:space="0" w:color="auto"/>
            </w:tcBorders>
            <w:vAlign w:val="bottom"/>
          </w:tcPr>
          <w:p w14:paraId="46C5E40E" w14:textId="1C431316"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3.554(7)</w:t>
            </w:r>
          </w:p>
        </w:tc>
        <w:tc>
          <w:tcPr>
            <w:tcW w:w="0" w:type="auto"/>
            <w:tcBorders>
              <w:top w:val="dashed" w:sz="4" w:space="0" w:color="auto"/>
            </w:tcBorders>
            <w:vAlign w:val="bottom"/>
          </w:tcPr>
          <w:p w14:paraId="30CACB92" w14:textId="4790068C"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4.099(9)</w:t>
            </w:r>
          </w:p>
        </w:tc>
        <w:tc>
          <w:tcPr>
            <w:tcW w:w="0" w:type="auto"/>
            <w:tcBorders>
              <w:top w:val="dashed" w:sz="4" w:space="0" w:color="auto"/>
            </w:tcBorders>
            <w:vAlign w:val="bottom"/>
          </w:tcPr>
          <w:p w14:paraId="6EF07BC0" w14:textId="7919E859"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4.397(5)</w:t>
            </w:r>
          </w:p>
        </w:tc>
        <w:tc>
          <w:tcPr>
            <w:tcW w:w="0" w:type="auto"/>
            <w:tcBorders>
              <w:top w:val="dashed" w:sz="4" w:space="0" w:color="auto"/>
            </w:tcBorders>
            <w:vAlign w:val="bottom"/>
          </w:tcPr>
          <w:p w14:paraId="1AC85B2E" w14:textId="3160CCAD"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4.700(8)</w:t>
            </w:r>
          </w:p>
        </w:tc>
      </w:tr>
      <w:tr w:rsidR="0010617F" w:rsidRPr="00B12040" w14:paraId="41EE7213" w14:textId="77777777" w:rsidTr="00031571">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4C4CC881" w14:textId="0503AC34" w:rsidR="0010617F" w:rsidRPr="00B12040" w:rsidRDefault="0010617F" w:rsidP="0010617F">
            <w:pPr>
              <w:spacing w:line="360" w:lineRule="auto"/>
              <w:rPr>
                <w:rFonts w:cstheme="minorHAnsi"/>
              </w:rPr>
            </w:pPr>
            <w:r w:rsidRPr="00B12040">
              <w:rPr>
                <w:rFonts w:eastAsia="Calibri" w:cstheme="minorHAnsi"/>
                <w:b w:val="0"/>
                <w:bCs w:val="0"/>
                <w:color w:val="000000" w:themeColor="text1"/>
              </w:rPr>
              <w:t>0.14</w:t>
            </w:r>
            <w:r w:rsidR="005D0B54" w:rsidRPr="00B12040">
              <w:rPr>
                <w:rFonts w:eastAsia="Calibri" w:cstheme="minorHAnsi"/>
                <w:b w:val="0"/>
                <w:bCs w:val="0"/>
                <w:color w:val="000000" w:themeColor="text1"/>
              </w:rPr>
              <w:t xml:space="preserve"> GPa</w:t>
            </w:r>
          </w:p>
        </w:tc>
        <w:tc>
          <w:tcPr>
            <w:tcW w:w="0" w:type="auto"/>
            <w:vAlign w:val="bottom"/>
          </w:tcPr>
          <w:p w14:paraId="38B4DF2C" w14:textId="32B2D8AE"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3.490(12)</w:t>
            </w:r>
          </w:p>
        </w:tc>
        <w:tc>
          <w:tcPr>
            <w:tcW w:w="0" w:type="auto"/>
            <w:vAlign w:val="bottom"/>
          </w:tcPr>
          <w:p w14:paraId="0DE25A74" w14:textId="79CB65F0"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4.094(9)</w:t>
            </w:r>
          </w:p>
        </w:tc>
        <w:tc>
          <w:tcPr>
            <w:tcW w:w="0" w:type="auto"/>
            <w:vAlign w:val="bottom"/>
          </w:tcPr>
          <w:p w14:paraId="3FB4C1D9" w14:textId="29694747"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4.408(8)</w:t>
            </w:r>
          </w:p>
        </w:tc>
        <w:tc>
          <w:tcPr>
            <w:tcW w:w="0" w:type="auto"/>
            <w:vAlign w:val="bottom"/>
          </w:tcPr>
          <w:p w14:paraId="147D7408" w14:textId="277FBFA8"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4.710(18)</w:t>
            </w:r>
          </w:p>
        </w:tc>
      </w:tr>
      <w:tr w:rsidR="0010617F" w:rsidRPr="00B12040" w14:paraId="4B433689" w14:textId="77777777" w:rsidTr="00031571">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tcBorders>
              <w:bottom w:val="dashed" w:sz="4" w:space="0" w:color="auto"/>
            </w:tcBorders>
            <w:vAlign w:val="center"/>
          </w:tcPr>
          <w:p w14:paraId="739B1146" w14:textId="43B25D9C" w:rsidR="0010617F" w:rsidRPr="00B12040" w:rsidRDefault="0010617F" w:rsidP="0010617F">
            <w:pPr>
              <w:spacing w:line="360" w:lineRule="auto"/>
              <w:rPr>
                <w:rFonts w:cstheme="minorHAnsi"/>
              </w:rPr>
            </w:pPr>
            <w:r w:rsidRPr="00B12040">
              <w:rPr>
                <w:rFonts w:eastAsia="Calibri" w:cstheme="minorHAnsi"/>
                <w:b w:val="0"/>
                <w:bCs w:val="0"/>
                <w:color w:val="000000" w:themeColor="text1"/>
              </w:rPr>
              <w:t>0.29</w:t>
            </w:r>
            <w:r w:rsidR="005D0B54" w:rsidRPr="00B12040">
              <w:rPr>
                <w:rFonts w:eastAsia="Calibri" w:cstheme="minorHAnsi"/>
                <w:b w:val="0"/>
                <w:bCs w:val="0"/>
                <w:color w:val="000000" w:themeColor="text1"/>
              </w:rPr>
              <w:t xml:space="preserve"> GPa</w:t>
            </w:r>
          </w:p>
        </w:tc>
        <w:tc>
          <w:tcPr>
            <w:tcW w:w="0" w:type="auto"/>
            <w:tcBorders>
              <w:bottom w:val="dashed" w:sz="4" w:space="0" w:color="auto"/>
            </w:tcBorders>
            <w:vAlign w:val="bottom"/>
          </w:tcPr>
          <w:p w14:paraId="1EF2AA7C" w14:textId="3E58C000"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3.445(11)</w:t>
            </w:r>
          </w:p>
        </w:tc>
        <w:tc>
          <w:tcPr>
            <w:tcW w:w="0" w:type="auto"/>
            <w:tcBorders>
              <w:bottom w:val="dashed" w:sz="4" w:space="0" w:color="auto"/>
            </w:tcBorders>
            <w:vAlign w:val="bottom"/>
          </w:tcPr>
          <w:p w14:paraId="5E831ADB" w14:textId="65DE558E"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3.954(8)</w:t>
            </w:r>
          </w:p>
        </w:tc>
        <w:tc>
          <w:tcPr>
            <w:tcW w:w="0" w:type="auto"/>
            <w:tcBorders>
              <w:bottom w:val="dashed" w:sz="4" w:space="0" w:color="auto"/>
            </w:tcBorders>
            <w:vAlign w:val="bottom"/>
          </w:tcPr>
          <w:p w14:paraId="66AA2C28" w14:textId="231BD9E0"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4.310(8)</w:t>
            </w:r>
          </w:p>
        </w:tc>
        <w:tc>
          <w:tcPr>
            <w:tcW w:w="0" w:type="auto"/>
            <w:tcBorders>
              <w:bottom w:val="dashed" w:sz="4" w:space="0" w:color="auto"/>
            </w:tcBorders>
            <w:vAlign w:val="bottom"/>
          </w:tcPr>
          <w:p w14:paraId="296CEA40" w14:textId="6F1E999B"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4.748(17)</w:t>
            </w:r>
          </w:p>
        </w:tc>
      </w:tr>
      <w:tr w:rsidR="0010617F" w:rsidRPr="00B12040" w14:paraId="0551D175" w14:textId="77777777" w:rsidTr="00031571">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tcBorders>
              <w:top w:val="dashed" w:sz="4" w:space="0" w:color="auto"/>
            </w:tcBorders>
            <w:vAlign w:val="center"/>
          </w:tcPr>
          <w:p w14:paraId="6C9014A9" w14:textId="76911905" w:rsidR="0010617F" w:rsidRPr="00B12040" w:rsidRDefault="0010617F" w:rsidP="0010617F">
            <w:pPr>
              <w:spacing w:line="360" w:lineRule="auto"/>
              <w:rPr>
                <w:rFonts w:cstheme="minorHAnsi"/>
              </w:rPr>
            </w:pPr>
            <w:r w:rsidRPr="00B12040">
              <w:rPr>
                <w:rFonts w:eastAsia="Calibri" w:cstheme="minorHAnsi"/>
                <w:b w:val="0"/>
                <w:bCs w:val="0"/>
                <w:color w:val="000000" w:themeColor="text1"/>
              </w:rPr>
              <w:t>0.43</w:t>
            </w:r>
            <w:r w:rsidR="005D0B54" w:rsidRPr="00B12040">
              <w:rPr>
                <w:rFonts w:eastAsia="Calibri" w:cstheme="minorHAnsi"/>
                <w:b w:val="0"/>
                <w:bCs w:val="0"/>
                <w:color w:val="000000" w:themeColor="text1"/>
              </w:rPr>
              <w:t xml:space="preserve"> GPa</w:t>
            </w:r>
          </w:p>
        </w:tc>
        <w:tc>
          <w:tcPr>
            <w:tcW w:w="0" w:type="auto"/>
            <w:tcBorders>
              <w:top w:val="dashed" w:sz="4" w:space="0" w:color="auto"/>
            </w:tcBorders>
            <w:vAlign w:val="bottom"/>
          </w:tcPr>
          <w:p w14:paraId="6E759100" w14:textId="0F51AC3B"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3.447(11)</w:t>
            </w:r>
          </w:p>
        </w:tc>
        <w:tc>
          <w:tcPr>
            <w:tcW w:w="0" w:type="auto"/>
            <w:tcBorders>
              <w:top w:val="dashed" w:sz="4" w:space="0" w:color="auto"/>
            </w:tcBorders>
            <w:vAlign w:val="bottom"/>
          </w:tcPr>
          <w:p w14:paraId="2F48A5B6" w14:textId="16FC5042"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3.956(9)</w:t>
            </w:r>
          </w:p>
        </w:tc>
        <w:tc>
          <w:tcPr>
            <w:tcW w:w="0" w:type="auto"/>
            <w:tcBorders>
              <w:top w:val="dashed" w:sz="4" w:space="0" w:color="auto"/>
            </w:tcBorders>
            <w:vAlign w:val="bottom"/>
          </w:tcPr>
          <w:p w14:paraId="110A0293" w14:textId="6065CF05"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4.303(8)</w:t>
            </w:r>
          </w:p>
        </w:tc>
        <w:tc>
          <w:tcPr>
            <w:tcW w:w="0" w:type="auto"/>
            <w:tcBorders>
              <w:top w:val="dashed" w:sz="4" w:space="0" w:color="auto"/>
            </w:tcBorders>
            <w:vAlign w:val="bottom"/>
          </w:tcPr>
          <w:p w14:paraId="48117182" w14:textId="54176F63"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4.627(17)</w:t>
            </w:r>
          </w:p>
        </w:tc>
      </w:tr>
      <w:tr w:rsidR="0010617F" w:rsidRPr="00B12040" w14:paraId="391E5D6D" w14:textId="77777777" w:rsidTr="00031571">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2EDD32DF" w14:textId="5C7BCCDB" w:rsidR="0010617F" w:rsidRPr="00B12040" w:rsidRDefault="0010617F" w:rsidP="0010617F">
            <w:pPr>
              <w:spacing w:line="360" w:lineRule="auto"/>
              <w:rPr>
                <w:rFonts w:cstheme="minorHAnsi"/>
              </w:rPr>
            </w:pPr>
            <w:r w:rsidRPr="00B12040">
              <w:rPr>
                <w:rFonts w:eastAsia="Calibri" w:cstheme="minorHAnsi"/>
                <w:b w:val="0"/>
                <w:bCs w:val="0"/>
                <w:color w:val="000000" w:themeColor="text1"/>
              </w:rPr>
              <w:t>0.72</w:t>
            </w:r>
            <w:r w:rsidR="005D0B54" w:rsidRPr="00B12040">
              <w:rPr>
                <w:rFonts w:eastAsia="Calibri" w:cstheme="minorHAnsi"/>
                <w:b w:val="0"/>
                <w:bCs w:val="0"/>
                <w:color w:val="000000" w:themeColor="text1"/>
              </w:rPr>
              <w:t xml:space="preserve"> GPa</w:t>
            </w:r>
          </w:p>
        </w:tc>
        <w:tc>
          <w:tcPr>
            <w:tcW w:w="0" w:type="auto"/>
            <w:vAlign w:val="bottom"/>
          </w:tcPr>
          <w:p w14:paraId="76F565C8" w14:textId="4C8C5F74"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3.387(12)</w:t>
            </w:r>
          </w:p>
        </w:tc>
        <w:tc>
          <w:tcPr>
            <w:tcW w:w="0" w:type="auto"/>
            <w:vAlign w:val="bottom"/>
          </w:tcPr>
          <w:p w14:paraId="3F4EA284" w14:textId="517D2C94"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3.712(9)</w:t>
            </w:r>
          </w:p>
        </w:tc>
        <w:tc>
          <w:tcPr>
            <w:tcW w:w="0" w:type="auto"/>
            <w:vAlign w:val="bottom"/>
          </w:tcPr>
          <w:p w14:paraId="46BD7B58" w14:textId="4226F152"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4.266(9)</w:t>
            </w:r>
          </w:p>
        </w:tc>
        <w:tc>
          <w:tcPr>
            <w:tcW w:w="0" w:type="auto"/>
            <w:vAlign w:val="bottom"/>
          </w:tcPr>
          <w:p w14:paraId="6E31AD31" w14:textId="38841CDB"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4.389(18)</w:t>
            </w:r>
          </w:p>
        </w:tc>
      </w:tr>
      <w:tr w:rsidR="0010617F" w:rsidRPr="00B12040" w14:paraId="102EE578" w14:textId="77777777" w:rsidTr="00031571">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5CF2E016" w14:textId="2C3A1A8E" w:rsidR="0010617F" w:rsidRPr="00B12040" w:rsidRDefault="0010617F" w:rsidP="0010617F">
            <w:pPr>
              <w:spacing w:line="360" w:lineRule="auto"/>
              <w:rPr>
                <w:rFonts w:cstheme="minorHAnsi"/>
              </w:rPr>
            </w:pPr>
            <w:r w:rsidRPr="00B12040">
              <w:rPr>
                <w:rFonts w:eastAsia="Calibri" w:cstheme="minorHAnsi"/>
                <w:b w:val="0"/>
                <w:bCs w:val="0"/>
                <w:color w:val="000000" w:themeColor="text1"/>
              </w:rPr>
              <w:t>1.01</w:t>
            </w:r>
            <w:r w:rsidR="005D0B54" w:rsidRPr="00B12040">
              <w:rPr>
                <w:rFonts w:eastAsia="Calibri" w:cstheme="minorHAnsi"/>
                <w:b w:val="0"/>
                <w:bCs w:val="0"/>
                <w:color w:val="000000" w:themeColor="text1"/>
              </w:rPr>
              <w:t xml:space="preserve"> GPa</w:t>
            </w:r>
          </w:p>
        </w:tc>
        <w:tc>
          <w:tcPr>
            <w:tcW w:w="0" w:type="auto"/>
            <w:vAlign w:val="bottom"/>
          </w:tcPr>
          <w:p w14:paraId="6C8B9364" w14:textId="0F15B730"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3.334(12)</w:t>
            </w:r>
          </w:p>
        </w:tc>
        <w:tc>
          <w:tcPr>
            <w:tcW w:w="0" w:type="auto"/>
            <w:vAlign w:val="bottom"/>
          </w:tcPr>
          <w:p w14:paraId="41A256A5" w14:textId="61C24D74"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3.514(9)</w:t>
            </w:r>
          </w:p>
        </w:tc>
        <w:tc>
          <w:tcPr>
            <w:tcW w:w="0" w:type="auto"/>
            <w:vAlign w:val="bottom"/>
          </w:tcPr>
          <w:p w14:paraId="0BE2C067" w14:textId="2BBFBBC5"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4.206(9)</w:t>
            </w:r>
          </w:p>
        </w:tc>
        <w:tc>
          <w:tcPr>
            <w:tcW w:w="0" w:type="auto"/>
            <w:vAlign w:val="bottom"/>
          </w:tcPr>
          <w:p w14:paraId="14FBD556" w14:textId="0EDFD134"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4.287(17)</w:t>
            </w:r>
          </w:p>
        </w:tc>
      </w:tr>
      <w:tr w:rsidR="0010617F" w:rsidRPr="00B12040" w14:paraId="73D206F6" w14:textId="77777777" w:rsidTr="00031571">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7225DD5F" w14:textId="044ED3BF" w:rsidR="0010617F" w:rsidRPr="00B12040" w:rsidRDefault="0010617F" w:rsidP="0010617F">
            <w:pPr>
              <w:spacing w:line="360" w:lineRule="auto"/>
              <w:rPr>
                <w:rFonts w:cstheme="minorHAnsi"/>
              </w:rPr>
            </w:pPr>
            <w:r w:rsidRPr="00B12040">
              <w:rPr>
                <w:rFonts w:eastAsia="Calibri" w:cstheme="minorHAnsi"/>
                <w:b w:val="0"/>
                <w:bCs w:val="0"/>
                <w:color w:val="000000" w:themeColor="text1"/>
              </w:rPr>
              <w:t>1.30</w:t>
            </w:r>
            <w:r w:rsidR="005D0B54" w:rsidRPr="00B12040">
              <w:rPr>
                <w:rFonts w:eastAsia="Calibri" w:cstheme="minorHAnsi"/>
                <w:b w:val="0"/>
                <w:bCs w:val="0"/>
                <w:color w:val="000000" w:themeColor="text1"/>
              </w:rPr>
              <w:t xml:space="preserve"> GPa</w:t>
            </w:r>
          </w:p>
        </w:tc>
        <w:tc>
          <w:tcPr>
            <w:tcW w:w="0" w:type="auto"/>
            <w:vAlign w:val="bottom"/>
          </w:tcPr>
          <w:p w14:paraId="31AA68DE" w14:textId="4DF66ADA"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3.308(12)</w:t>
            </w:r>
          </w:p>
        </w:tc>
        <w:tc>
          <w:tcPr>
            <w:tcW w:w="0" w:type="auto"/>
            <w:vAlign w:val="bottom"/>
          </w:tcPr>
          <w:p w14:paraId="7185E117" w14:textId="1D4E0535"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3.464(9)</w:t>
            </w:r>
          </w:p>
        </w:tc>
        <w:tc>
          <w:tcPr>
            <w:tcW w:w="0" w:type="auto"/>
            <w:vAlign w:val="bottom"/>
          </w:tcPr>
          <w:p w14:paraId="38192465" w14:textId="2AEF6E99"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4.161(10)</w:t>
            </w:r>
          </w:p>
        </w:tc>
        <w:tc>
          <w:tcPr>
            <w:tcW w:w="0" w:type="auto"/>
            <w:vAlign w:val="bottom"/>
          </w:tcPr>
          <w:p w14:paraId="3796060B" w14:textId="579917B0"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4.228(18)</w:t>
            </w:r>
          </w:p>
        </w:tc>
      </w:tr>
      <w:tr w:rsidR="0010617F" w:rsidRPr="00B12040" w14:paraId="33D95487" w14:textId="77777777" w:rsidTr="00031571">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5B61F1DE" w14:textId="3E0FF709" w:rsidR="0010617F" w:rsidRPr="00B12040" w:rsidRDefault="0010617F" w:rsidP="0010617F">
            <w:pPr>
              <w:spacing w:line="360" w:lineRule="auto"/>
              <w:rPr>
                <w:rFonts w:cstheme="minorHAnsi"/>
              </w:rPr>
            </w:pPr>
            <w:r w:rsidRPr="00B12040">
              <w:rPr>
                <w:rFonts w:eastAsia="Calibri" w:cstheme="minorHAnsi"/>
                <w:b w:val="0"/>
                <w:bCs w:val="0"/>
                <w:color w:val="000000" w:themeColor="text1"/>
              </w:rPr>
              <w:t>1.50</w:t>
            </w:r>
            <w:r w:rsidR="005D0B54" w:rsidRPr="00B12040">
              <w:rPr>
                <w:rFonts w:eastAsia="Calibri" w:cstheme="minorHAnsi"/>
                <w:b w:val="0"/>
                <w:bCs w:val="0"/>
                <w:color w:val="000000" w:themeColor="text1"/>
              </w:rPr>
              <w:t xml:space="preserve"> GPa</w:t>
            </w:r>
          </w:p>
        </w:tc>
        <w:tc>
          <w:tcPr>
            <w:tcW w:w="0" w:type="auto"/>
            <w:vAlign w:val="bottom"/>
          </w:tcPr>
          <w:p w14:paraId="5788BE12" w14:textId="76B4630F"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3.289(12)</w:t>
            </w:r>
          </w:p>
        </w:tc>
        <w:tc>
          <w:tcPr>
            <w:tcW w:w="0" w:type="auto"/>
            <w:vAlign w:val="bottom"/>
          </w:tcPr>
          <w:p w14:paraId="33F08C03" w14:textId="595AD3F3"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3.446(8)</w:t>
            </w:r>
          </w:p>
        </w:tc>
        <w:tc>
          <w:tcPr>
            <w:tcW w:w="0" w:type="auto"/>
            <w:vAlign w:val="bottom"/>
          </w:tcPr>
          <w:p w14:paraId="2E380FE7" w14:textId="51C5B652"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4.155(9)</w:t>
            </w:r>
          </w:p>
        </w:tc>
        <w:tc>
          <w:tcPr>
            <w:tcW w:w="0" w:type="auto"/>
            <w:vAlign w:val="bottom"/>
          </w:tcPr>
          <w:p w14:paraId="37C6EF54" w14:textId="43786C29"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4.273(16)</w:t>
            </w:r>
          </w:p>
        </w:tc>
      </w:tr>
      <w:tr w:rsidR="0010617F" w:rsidRPr="00B12040" w14:paraId="6AD7DE66" w14:textId="77777777" w:rsidTr="00031571">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338C7DC2" w14:textId="3F7F04B0" w:rsidR="0010617F" w:rsidRPr="00B12040" w:rsidRDefault="0010617F" w:rsidP="0010617F">
            <w:pPr>
              <w:spacing w:line="360" w:lineRule="auto"/>
              <w:rPr>
                <w:rFonts w:cstheme="minorHAnsi"/>
              </w:rPr>
            </w:pPr>
            <w:r w:rsidRPr="00B12040">
              <w:rPr>
                <w:rFonts w:eastAsia="Calibri" w:cstheme="minorHAnsi"/>
                <w:b w:val="0"/>
                <w:bCs w:val="0"/>
                <w:color w:val="000000" w:themeColor="text1"/>
              </w:rPr>
              <w:t>1.90</w:t>
            </w:r>
            <w:r w:rsidR="005D0B54" w:rsidRPr="00B12040">
              <w:rPr>
                <w:rFonts w:eastAsia="Calibri" w:cstheme="minorHAnsi"/>
                <w:b w:val="0"/>
                <w:bCs w:val="0"/>
                <w:color w:val="000000" w:themeColor="text1"/>
              </w:rPr>
              <w:t xml:space="preserve"> GPa</w:t>
            </w:r>
          </w:p>
        </w:tc>
        <w:tc>
          <w:tcPr>
            <w:tcW w:w="0" w:type="auto"/>
            <w:vAlign w:val="bottom"/>
          </w:tcPr>
          <w:p w14:paraId="2FC15697" w14:textId="6CC32FFE"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3.237(13)</w:t>
            </w:r>
          </w:p>
        </w:tc>
        <w:tc>
          <w:tcPr>
            <w:tcW w:w="0" w:type="auto"/>
            <w:vAlign w:val="bottom"/>
          </w:tcPr>
          <w:p w14:paraId="2723B3E7" w14:textId="6FD7E78D"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3.462(9)</w:t>
            </w:r>
          </w:p>
        </w:tc>
        <w:tc>
          <w:tcPr>
            <w:tcW w:w="0" w:type="auto"/>
            <w:vAlign w:val="bottom"/>
          </w:tcPr>
          <w:p w14:paraId="1FB95E9D" w14:textId="25CD3B3F"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4.082(10)</w:t>
            </w:r>
          </w:p>
        </w:tc>
        <w:tc>
          <w:tcPr>
            <w:tcW w:w="0" w:type="auto"/>
            <w:vAlign w:val="bottom"/>
          </w:tcPr>
          <w:p w14:paraId="256F81A2" w14:textId="376DF715" w:rsidR="0010617F" w:rsidRPr="00B12040" w:rsidRDefault="0010617F" w:rsidP="0010617F">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4.274(18)</w:t>
            </w:r>
          </w:p>
        </w:tc>
      </w:tr>
    </w:tbl>
    <w:p w14:paraId="305910AE" w14:textId="77777777" w:rsidR="001D2B9E" w:rsidRPr="00B12040" w:rsidRDefault="001D2B9E" w:rsidP="008B4F1C">
      <w:pPr>
        <w:spacing w:line="360" w:lineRule="auto"/>
        <w:jc w:val="center"/>
        <w:rPr>
          <w:noProof/>
        </w:rPr>
      </w:pPr>
    </w:p>
    <w:p w14:paraId="3549A77A" w14:textId="6CA92764" w:rsidR="00955B15" w:rsidRPr="00B12040" w:rsidRDefault="001D2B9E" w:rsidP="008B4F1C">
      <w:pPr>
        <w:spacing w:line="360" w:lineRule="auto"/>
        <w:jc w:val="center"/>
        <w:rPr>
          <w:rFonts w:cstheme="minorHAnsi"/>
        </w:rPr>
      </w:pPr>
      <w:r w:rsidRPr="00B12040">
        <w:rPr>
          <w:noProof/>
        </w:rPr>
        <w:drawing>
          <wp:inline distT="0" distB="0" distL="0" distR="0" wp14:anchorId="66EF140F" wp14:editId="59BB7CE4">
            <wp:extent cx="2878015" cy="2181310"/>
            <wp:effectExtent l="0" t="0" r="0" b="0"/>
            <wp:docPr id="1534318732" name="Picture 1534318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91338" cy="2191408"/>
                    </a:xfrm>
                    <a:prstGeom prst="rect">
                      <a:avLst/>
                    </a:prstGeom>
                    <a:noFill/>
                    <a:ln>
                      <a:noFill/>
                    </a:ln>
                  </pic:spPr>
                </pic:pic>
              </a:graphicData>
            </a:graphic>
          </wp:inline>
        </w:drawing>
      </w:r>
    </w:p>
    <w:p w14:paraId="119A442D" w14:textId="4430A0A1" w:rsidR="00B42371" w:rsidRPr="00B12040" w:rsidRDefault="00781509" w:rsidP="00F66F52">
      <w:pPr>
        <w:spacing w:line="360" w:lineRule="auto"/>
        <w:jc w:val="both"/>
      </w:pPr>
      <w:r w:rsidRPr="00B12040">
        <w:rPr>
          <w:rFonts w:cstheme="minorHAnsi"/>
          <w:b/>
          <w:bCs/>
        </w:rPr>
        <w:t>Figure S1</w:t>
      </w:r>
      <w:r w:rsidR="00BD501B" w:rsidRPr="00B12040">
        <w:rPr>
          <w:rFonts w:cstheme="minorHAnsi"/>
          <w:b/>
          <w:bCs/>
        </w:rPr>
        <w:t>4</w:t>
      </w:r>
      <w:r w:rsidRPr="00B12040">
        <w:rPr>
          <w:rFonts w:cstheme="minorHAnsi"/>
        </w:rPr>
        <w:t xml:space="preserve">. </w:t>
      </w:r>
      <w:r w:rsidRPr="00B12040">
        <w:rPr>
          <w:rFonts w:cstheme="minorHAnsi"/>
          <w:sz w:val="20"/>
          <w:szCs w:val="20"/>
        </w:rPr>
        <w:t>π</w:t>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t>π</w:t>
      </w:r>
      <w:r w:rsidRPr="00B12040">
        <w:rPr>
          <w:rFonts w:cstheme="minorHAnsi"/>
        </w:rPr>
        <w:t xml:space="preserve"> intermolecular interaction distances in </w:t>
      </w:r>
      <w:r w:rsidRPr="00B12040">
        <w:rPr>
          <w:rFonts w:cstheme="minorHAnsi"/>
          <w:b/>
          <w:bCs/>
        </w:rPr>
        <w:t>Me</w:t>
      </w:r>
      <w:r w:rsidRPr="00B12040">
        <w:rPr>
          <w:rFonts w:cstheme="minorHAnsi"/>
          <w:b/>
          <w:bCs/>
          <w:vertAlign w:val="subscript"/>
        </w:rPr>
        <w:t>2</w:t>
      </w:r>
      <w:r w:rsidRPr="00B12040">
        <w:rPr>
          <w:rFonts w:cstheme="minorHAnsi"/>
          <w:b/>
          <w:bCs/>
        </w:rPr>
        <w:t>tpa</w:t>
      </w:r>
      <w:r w:rsidRPr="00B12040">
        <w:rPr>
          <w:rFonts w:cstheme="minorHAnsi"/>
        </w:rPr>
        <w:t xml:space="preserve"> at variable temperature and pressure. All values are measured between the ring centroids and are in units of Å. All high-pressure structures were collected at 298 K. </w:t>
      </w:r>
      <w:r w:rsidR="00B42371" w:rsidRPr="00B12040">
        <w:t xml:space="preserve"> </w:t>
      </w:r>
    </w:p>
    <w:p w14:paraId="6EE887F8" w14:textId="49A9E667" w:rsidR="00781509" w:rsidRDefault="00781509" w:rsidP="00B42371">
      <w:pPr>
        <w:spacing w:line="360" w:lineRule="auto"/>
        <w:jc w:val="center"/>
        <w:rPr>
          <w:rFonts w:cstheme="minorHAnsi"/>
        </w:rPr>
      </w:pPr>
    </w:p>
    <w:p w14:paraId="0E43851C" w14:textId="77777777" w:rsidR="00AD22FC" w:rsidRDefault="00AD22FC" w:rsidP="00B42371">
      <w:pPr>
        <w:spacing w:line="360" w:lineRule="auto"/>
        <w:jc w:val="center"/>
        <w:rPr>
          <w:rFonts w:cstheme="minorHAnsi"/>
        </w:rPr>
      </w:pPr>
    </w:p>
    <w:p w14:paraId="5BBE19F6" w14:textId="77777777" w:rsidR="00AD22FC" w:rsidRPr="00B12040" w:rsidRDefault="00AD22FC" w:rsidP="00B42371">
      <w:pPr>
        <w:spacing w:line="360" w:lineRule="auto"/>
        <w:jc w:val="center"/>
        <w:rPr>
          <w:rFonts w:cstheme="minorHAnsi"/>
        </w:rPr>
      </w:pPr>
    </w:p>
    <w:p w14:paraId="6F63050D" w14:textId="188F23C5" w:rsidR="00581406" w:rsidRPr="00B12040" w:rsidRDefault="008C001B" w:rsidP="00F66F52">
      <w:pPr>
        <w:spacing w:line="360" w:lineRule="auto"/>
        <w:jc w:val="both"/>
        <w:rPr>
          <w:rFonts w:cstheme="minorHAnsi"/>
        </w:rPr>
      </w:pPr>
      <w:r w:rsidRPr="00B12040">
        <w:rPr>
          <w:rFonts w:cstheme="minorHAnsi"/>
          <w:b/>
          <w:bCs/>
        </w:rPr>
        <w:lastRenderedPageBreak/>
        <w:t xml:space="preserve"> Table S1</w:t>
      </w:r>
      <w:r w:rsidR="001B04A1" w:rsidRPr="00B12040">
        <w:rPr>
          <w:rFonts w:cstheme="minorHAnsi"/>
          <w:b/>
          <w:bCs/>
        </w:rPr>
        <w:t>4</w:t>
      </w:r>
      <w:r w:rsidRPr="00B12040">
        <w:rPr>
          <w:rFonts w:cstheme="minorHAnsi"/>
        </w:rPr>
        <w:t xml:space="preserve">. </w:t>
      </w:r>
      <w:r w:rsidRPr="00B12040">
        <w:rPr>
          <w:rFonts w:cstheme="minorHAnsi"/>
          <w:sz w:val="20"/>
          <w:szCs w:val="20"/>
        </w:rPr>
        <w:t>CH</w:t>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t>π</w:t>
      </w:r>
      <w:r w:rsidRPr="00B12040">
        <w:rPr>
          <w:rFonts w:cstheme="minorHAnsi"/>
        </w:rPr>
        <w:t xml:space="preserve"> intermolecular interaction distances in </w:t>
      </w:r>
      <w:r w:rsidRPr="00B12040">
        <w:rPr>
          <w:rFonts w:cstheme="minorHAnsi"/>
          <w:b/>
          <w:bCs/>
        </w:rPr>
        <w:t>Me</w:t>
      </w:r>
      <w:r w:rsidR="00E63C9C" w:rsidRPr="00B12040">
        <w:rPr>
          <w:rFonts w:cstheme="minorHAnsi"/>
          <w:b/>
          <w:bCs/>
          <w:vertAlign w:val="subscript"/>
        </w:rPr>
        <w:t>2</w:t>
      </w:r>
      <w:r w:rsidRPr="00B12040">
        <w:rPr>
          <w:rFonts w:cstheme="minorHAnsi"/>
          <w:b/>
          <w:bCs/>
        </w:rPr>
        <w:t>tpa</w:t>
      </w:r>
      <w:r w:rsidRPr="00B12040">
        <w:rPr>
          <w:rFonts w:cstheme="minorHAnsi"/>
        </w:rPr>
        <w:t xml:space="preserve"> at variable temperature and pressure. </w:t>
      </w:r>
      <w:r w:rsidR="006F3D35" w:rsidRPr="00B12040">
        <w:rPr>
          <w:rFonts w:cstheme="minorHAnsi"/>
        </w:rPr>
        <w:t xml:space="preserve">All values for interactions V – IX are measured between the ring centroids and the values for interactions X and XI measured between the ring centroids and carbon atoms (not hydrogen atoms) and are in units of Å. Dashed lines indicate where valence tautomerism occurs. All high-pressure structures were collected at 298 K. </w:t>
      </w:r>
    </w:p>
    <w:tbl>
      <w:tblPr>
        <w:tblStyle w:val="PlainTable2"/>
        <w:tblW w:w="9311" w:type="dxa"/>
        <w:jc w:val="center"/>
        <w:tblLayout w:type="fixed"/>
        <w:tblLook w:val="06A0" w:firstRow="1" w:lastRow="0" w:firstColumn="1" w:lastColumn="0" w:noHBand="1" w:noVBand="1"/>
      </w:tblPr>
      <w:tblGrid>
        <w:gridCol w:w="959"/>
        <w:gridCol w:w="1008"/>
        <w:gridCol w:w="918"/>
        <w:gridCol w:w="918"/>
        <w:gridCol w:w="918"/>
        <w:gridCol w:w="918"/>
        <w:gridCol w:w="918"/>
        <w:gridCol w:w="918"/>
        <w:gridCol w:w="918"/>
        <w:gridCol w:w="918"/>
      </w:tblGrid>
      <w:tr w:rsidR="000530C1" w:rsidRPr="00B12040" w14:paraId="7F10378B" w14:textId="4E8CA418" w:rsidTr="006972A5">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59" w:type="dxa"/>
            <w:vAlign w:val="center"/>
          </w:tcPr>
          <w:p w14:paraId="0CB78006" w14:textId="53F45B0D" w:rsidR="000530C1" w:rsidRPr="00B12040" w:rsidRDefault="000530C1" w:rsidP="0011374B">
            <w:pPr>
              <w:spacing w:line="360" w:lineRule="auto"/>
              <w:rPr>
                <w:rFonts w:cstheme="minorHAnsi"/>
                <w:sz w:val="18"/>
                <w:szCs w:val="18"/>
              </w:rPr>
            </w:pPr>
            <w:r w:rsidRPr="00B12040">
              <w:rPr>
                <w:rFonts w:eastAsia="Calibri" w:cstheme="minorHAnsi"/>
                <w:i/>
                <w:iCs/>
                <w:sz w:val="18"/>
                <w:szCs w:val="18"/>
              </w:rPr>
              <w:t>P</w:t>
            </w:r>
            <w:r w:rsidRPr="00B12040">
              <w:rPr>
                <w:rFonts w:eastAsia="Calibri" w:cstheme="minorHAnsi"/>
                <w:sz w:val="18"/>
                <w:szCs w:val="18"/>
              </w:rPr>
              <w:t xml:space="preserve"> or </w:t>
            </w:r>
            <w:r w:rsidRPr="00B12040">
              <w:rPr>
                <w:rFonts w:eastAsia="Calibri" w:cstheme="minorHAnsi"/>
                <w:i/>
                <w:iCs/>
                <w:sz w:val="18"/>
                <w:szCs w:val="18"/>
              </w:rPr>
              <w:t>T</w:t>
            </w:r>
          </w:p>
        </w:tc>
        <w:tc>
          <w:tcPr>
            <w:tcW w:w="1008" w:type="dxa"/>
            <w:vAlign w:val="center"/>
          </w:tcPr>
          <w:p w14:paraId="76B7256B" w14:textId="24B04A86" w:rsidR="000530C1" w:rsidRPr="00B12040" w:rsidRDefault="000530C1" w:rsidP="0011374B">
            <w:pPr>
              <w:spacing w:line="360" w:lineRule="auto"/>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B12040">
              <w:rPr>
                <w:rFonts w:eastAsia="Calibri" w:cstheme="minorHAnsi"/>
                <w:i/>
                <w:iCs/>
                <w:sz w:val="18"/>
                <w:szCs w:val="18"/>
              </w:rPr>
              <w:t>V</w:t>
            </w:r>
          </w:p>
        </w:tc>
        <w:tc>
          <w:tcPr>
            <w:tcW w:w="918" w:type="dxa"/>
            <w:vAlign w:val="center"/>
          </w:tcPr>
          <w:p w14:paraId="6B235F66" w14:textId="7FD9E523" w:rsidR="000530C1" w:rsidRPr="00B12040" w:rsidRDefault="000530C1" w:rsidP="0011374B">
            <w:pPr>
              <w:spacing w:line="360" w:lineRule="auto"/>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B12040">
              <w:rPr>
                <w:rFonts w:eastAsia="Calibri" w:cstheme="minorHAnsi"/>
                <w:i/>
                <w:iCs/>
                <w:sz w:val="18"/>
                <w:szCs w:val="18"/>
              </w:rPr>
              <w:t>VI</w:t>
            </w:r>
          </w:p>
        </w:tc>
        <w:tc>
          <w:tcPr>
            <w:tcW w:w="918" w:type="dxa"/>
            <w:vAlign w:val="center"/>
          </w:tcPr>
          <w:p w14:paraId="470FAAB0" w14:textId="41F67303" w:rsidR="000530C1" w:rsidRPr="00B12040" w:rsidRDefault="000530C1" w:rsidP="0011374B">
            <w:pPr>
              <w:spacing w:line="360" w:lineRule="auto"/>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B12040">
              <w:rPr>
                <w:rFonts w:eastAsia="Calibri" w:cstheme="minorHAnsi"/>
                <w:i/>
                <w:iCs/>
                <w:sz w:val="18"/>
                <w:szCs w:val="18"/>
              </w:rPr>
              <w:t>VII</w:t>
            </w:r>
          </w:p>
        </w:tc>
        <w:tc>
          <w:tcPr>
            <w:tcW w:w="918" w:type="dxa"/>
            <w:vAlign w:val="center"/>
          </w:tcPr>
          <w:p w14:paraId="3F140BA9" w14:textId="096F7965" w:rsidR="000530C1" w:rsidRPr="00B12040" w:rsidRDefault="000530C1" w:rsidP="0011374B">
            <w:pPr>
              <w:spacing w:line="360" w:lineRule="auto"/>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B12040">
              <w:rPr>
                <w:rFonts w:eastAsia="Calibri" w:cstheme="minorHAnsi"/>
                <w:i/>
                <w:iCs/>
                <w:sz w:val="18"/>
                <w:szCs w:val="18"/>
              </w:rPr>
              <w:t>VIII</w:t>
            </w:r>
          </w:p>
        </w:tc>
        <w:tc>
          <w:tcPr>
            <w:tcW w:w="918" w:type="dxa"/>
            <w:vAlign w:val="center"/>
          </w:tcPr>
          <w:p w14:paraId="3B5305EC" w14:textId="3DDEDC35" w:rsidR="000530C1" w:rsidRPr="00B12040" w:rsidRDefault="000530C1" w:rsidP="0011374B">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i/>
                <w:iCs/>
                <w:sz w:val="18"/>
                <w:szCs w:val="18"/>
              </w:rPr>
            </w:pPr>
            <w:r w:rsidRPr="00B12040">
              <w:rPr>
                <w:rFonts w:eastAsia="Calibri" w:cstheme="minorHAnsi"/>
                <w:i/>
                <w:iCs/>
                <w:sz w:val="18"/>
                <w:szCs w:val="18"/>
              </w:rPr>
              <w:t>IX</w:t>
            </w:r>
          </w:p>
        </w:tc>
        <w:tc>
          <w:tcPr>
            <w:tcW w:w="918" w:type="dxa"/>
            <w:vAlign w:val="center"/>
          </w:tcPr>
          <w:p w14:paraId="7B1703DA" w14:textId="087D482F" w:rsidR="000530C1" w:rsidRPr="00B12040" w:rsidRDefault="00785F99" w:rsidP="0011374B">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i/>
                <w:iCs/>
                <w:sz w:val="18"/>
                <w:szCs w:val="18"/>
              </w:rPr>
            </w:pPr>
            <w:r w:rsidRPr="00B12040">
              <w:rPr>
                <w:rFonts w:eastAsia="Calibri" w:cstheme="minorHAnsi"/>
                <w:i/>
                <w:iCs/>
                <w:sz w:val="18"/>
                <w:szCs w:val="18"/>
              </w:rPr>
              <w:t>X</w:t>
            </w:r>
          </w:p>
        </w:tc>
        <w:tc>
          <w:tcPr>
            <w:tcW w:w="918" w:type="dxa"/>
            <w:vAlign w:val="center"/>
          </w:tcPr>
          <w:p w14:paraId="3CFBA939" w14:textId="6E8D1D64" w:rsidR="000530C1" w:rsidRPr="00B12040" w:rsidRDefault="000530C1" w:rsidP="0011374B">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i/>
                <w:iCs/>
                <w:sz w:val="18"/>
                <w:szCs w:val="18"/>
              </w:rPr>
            </w:pPr>
            <w:r w:rsidRPr="00B12040">
              <w:rPr>
                <w:rFonts w:eastAsia="Calibri" w:cstheme="minorHAnsi"/>
                <w:i/>
                <w:iCs/>
                <w:sz w:val="18"/>
                <w:szCs w:val="18"/>
              </w:rPr>
              <w:t>XI</w:t>
            </w:r>
          </w:p>
        </w:tc>
        <w:tc>
          <w:tcPr>
            <w:tcW w:w="918" w:type="dxa"/>
            <w:vAlign w:val="center"/>
          </w:tcPr>
          <w:p w14:paraId="04801EC3" w14:textId="0EFA835C" w:rsidR="000530C1" w:rsidRPr="00B12040" w:rsidRDefault="000530C1" w:rsidP="007C22F9">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Calibri" w:cstheme="minorHAnsi"/>
                <w:i/>
                <w:iCs/>
                <w:sz w:val="18"/>
                <w:szCs w:val="18"/>
              </w:rPr>
            </w:pPr>
            <w:r w:rsidRPr="00B12040">
              <w:rPr>
                <w:rFonts w:eastAsia="Calibri" w:cstheme="minorHAnsi"/>
                <w:i/>
                <w:iCs/>
                <w:sz w:val="18"/>
                <w:szCs w:val="18"/>
              </w:rPr>
              <w:t>XII</w:t>
            </w:r>
          </w:p>
        </w:tc>
        <w:tc>
          <w:tcPr>
            <w:tcW w:w="918" w:type="dxa"/>
            <w:vAlign w:val="center"/>
          </w:tcPr>
          <w:p w14:paraId="4228E3D9" w14:textId="61E5FC43" w:rsidR="000530C1" w:rsidRPr="00B12040" w:rsidRDefault="000530C1" w:rsidP="007C22F9">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Calibri" w:cstheme="minorHAnsi"/>
                <w:i/>
                <w:iCs/>
                <w:sz w:val="18"/>
                <w:szCs w:val="18"/>
              </w:rPr>
            </w:pPr>
            <w:r w:rsidRPr="00B12040">
              <w:rPr>
                <w:rFonts w:eastAsia="Calibri" w:cstheme="minorHAnsi"/>
                <w:i/>
                <w:iCs/>
                <w:sz w:val="18"/>
                <w:szCs w:val="18"/>
              </w:rPr>
              <w:t>XIII</w:t>
            </w:r>
          </w:p>
        </w:tc>
      </w:tr>
      <w:tr w:rsidR="007C22F9" w:rsidRPr="00B12040" w14:paraId="236248F3" w14:textId="2DCCEEA2" w:rsidTr="006972A5">
        <w:trPr>
          <w:trHeight w:val="300"/>
          <w:jc w:val="center"/>
        </w:trPr>
        <w:tc>
          <w:tcPr>
            <w:cnfStyle w:val="001000000000" w:firstRow="0" w:lastRow="0" w:firstColumn="1" w:lastColumn="0" w:oddVBand="0" w:evenVBand="0" w:oddHBand="0" w:evenHBand="0" w:firstRowFirstColumn="0" w:firstRowLastColumn="0" w:lastRowFirstColumn="0" w:lastRowLastColumn="0"/>
            <w:tcW w:w="959" w:type="dxa"/>
            <w:tcBorders>
              <w:bottom w:val="dashed" w:sz="4" w:space="0" w:color="auto"/>
            </w:tcBorders>
            <w:vAlign w:val="center"/>
          </w:tcPr>
          <w:p w14:paraId="2C2FD7F1" w14:textId="77777777" w:rsidR="007C22F9" w:rsidRPr="00B12040" w:rsidRDefault="007C22F9" w:rsidP="007C22F9">
            <w:pPr>
              <w:spacing w:line="360" w:lineRule="auto"/>
              <w:rPr>
                <w:rFonts w:eastAsia="Calibri" w:cstheme="minorHAnsi"/>
                <w:b w:val="0"/>
                <w:bCs w:val="0"/>
                <w:color w:val="000000" w:themeColor="text1"/>
                <w:sz w:val="18"/>
                <w:szCs w:val="18"/>
              </w:rPr>
            </w:pPr>
            <w:r w:rsidRPr="00B12040">
              <w:rPr>
                <w:rFonts w:eastAsia="Calibri" w:cstheme="minorHAnsi"/>
                <w:b w:val="0"/>
                <w:bCs w:val="0"/>
                <w:color w:val="000000" w:themeColor="text1"/>
                <w:sz w:val="18"/>
                <w:szCs w:val="18"/>
              </w:rPr>
              <w:t>95 K</w:t>
            </w:r>
          </w:p>
        </w:tc>
        <w:tc>
          <w:tcPr>
            <w:tcW w:w="1008" w:type="dxa"/>
            <w:tcBorders>
              <w:bottom w:val="dashed" w:sz="4" w:space="0" w:color="auto"/>
            </w:tcBorders>
            <w:vAlign w:val="bottom"/>
          </w:tcPr>
          <w:p w14:paraId="427C098C" w14:textId="1BE233F8"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4.937(4)</w:t>
            </w:r>
          </w:p>
        </w:tc>
        <w:tc>
          <w:tcPr>
            <w:tcW w:w="918" w:type="dxa"/>
            <w:tcBorders>
              <w:bottom w:val="dashed" w:sz="4" w:space="0" w:color="auto"/>
            </w:tcBorders>
            <w:vAlign w:val="bottom"/>
          </w:tcPr>
          <w:p w14:paraId="2B872743" w14:textId="5762A346"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4.782(6)</w:t>
            </w:r>
          </w:p>
        </w:tc>
        <w:tc>
          <w:tcPr>
            <w:tcW w:w="918" w:type="dxa"/>
            <w:tcBorders>
              <w:bottom w:val="dashed" w:sz="4" w:space="0" w:color="auto"/>
            </w:tcBorders>
            <w:vAlign w:val="bottom"/>
          </w:tcPr>
          <w:p w14:paraId="7AFA024A" w14:textId="78751A02"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4.939(5)</w:t>
            </w:r>
          </w:p>
        </w:tc>
        <w:tc>
          <w:tcPr>
            <w:tcW w:w="918" w:type="dxa"/>
            <w:tcBorders>
              <w:bottom w:val="dashed" w:sz="4" w:space="0" w:color="auto"/>
            </w:tcBorders>
            <w:vAlign w:val="bottom"/>
          </w:tcPr>
          <w:p w14:paraId="6436BFA0" w14:textId="5379A459"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5.083(5)</w:t>
            </w:r>
          </w:p>
        </w:tc>
        <w:tc>
          <w:tcPr>
            <w:tcW w:w="918" w:type="dxa"/>
            <w:tcBorders>
              <w:bottom w:val="dashed" w:sz="4" w:space="0" w:color="auto"/>
            </w:tcBorders>
            <w:vAlign w:val="bottom"/>
          </w:tcPr>
          <w:p w14:paraId="3CEEDC3D" w14:textId="0E579A9D"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5.007(8)</w:t>
            </w:r>
          </w:p>
        </w:tc>
        <w:tc>
          <w:tcPr>
            <w:tcW w:w="918" w:type="dxa"/>
            <w:tcBorders>
              <w:bottom w:val="dashed" w:sz="4" w:space="0" w:color="auto"/>
            </w:tcBorders>
            <w:vAlign w:val="bottom"/>
          </w:tcPr>
          <w:p w14:paraId="3283F337" w14:textId="2CAD3748"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4.002(8)</w:t>
            </w:r>
          </w:p>
        </w:tc>
        <w:tc>
          <w:tcPr>
            <w:tcW w:w="918" w:type="dxa"/>
            <w:tcBorders>
              <w:bottom w:val="dashed" w:sz="4" w:space="0" w:color="auto"/>
            </w:tcBorders>
            <w:vAlign w:val="bottom"/>
          </w:tcPr>
          <w:p w14:paraId="0B1663C5" w14:textId="71910596"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4.194(9)</w:t>
            </w:r>
          </w:p>
        </w:tc>
        <w:tc>
          <w:tcPr>
            <w:tcW w:w="918" w:type="dxa"/>
            <w:tcBorders>
              <w:bottom w:val="dashed" w:sz="4" w:space="0" w:color="auto"/>
            </w:tcBorders>
            <w:vAlign w:val="bottom"/>
          </w:tcPr>
          <w:p w14:paraId="29EB762C" w14:textId="2DD22A29"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4.265(10)</w:t>
            </w:r>
          </w:p>
        </w:tc>
        <w:tc>
          <w:tcPr>
            <w:tcW w:w="918" w:type="dxa"/>
            <w:tcBorders>
              <w:bottom w:val="dashed" w:sz="4" w:space="0" w:color="auto"/>
            </w:tcBorders>
            <w:vAlign w:val="bottom"/>
          </w:tcPr>
          <w:p w14:paraId="49214E1A" w14:textId="37F9C9D0"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4.347(10)</w:t>
            </w:r>
          </w:p>
        </w:tc>
      </w:tr>
      <w:tr w:rsidR="007C22F9" w:rsidRPr="00B12040" w14:paraId="32DA3B70" w14:textId="2D3E6E0F" w:rsidTr="006972A5">
        <w:trPr>
          <w:trHeight w:val="300"/>
          <w:jc w:val="center"/>
        </w:trPr>
        <w:tc>
          <w:tcPr>
            <w:cnfStyle w:val="001000000000" w:firstRow="0" w:lastRow="0" w:firstColumn="1" w:lastColumn="0" w:oddVBand="0" w:evenVBand="0" w:oddHBand="0" w:evenHBand="0" w:firstRowFirstColumn="0" w:firstRowLastColumn="0" w:lastRowFirstColumn="0" w:lastRowLastColumn="0"/>
            <w:tcW w:w="959" w:type="dxa"/>
            <w:tcBorders>
              <w:top w:val="dashed" w:sz="4" w:space="0" w:color="auto"/>
              <w:bottom w:val="dashed" w:sz="4" w:space="0" w:color="auto"/>
            </w:tcBorders>
            <w:vAlign w:val="center"/>
          </w:tcPr>
          <w:p w14:paraId="0C95545E" w14:textId="77777777" w:rsidR="007C22F9" w:rsidRPr="00B12040" w:rsidRDefault="007C22F9" w:rsidP="007C22F9">
            <w:pPr>
              <w:spacing w:line="360" w:lineRule="auto"/>
              <w:rPr>
                <w:rFonts w:eastAsia="Calibri" w:cstheme="minorHAnsi"/>
                <w:b w:val="0"/>
                <w:bCs w:val="0"/>
                <w:color w:val="000000" w:themeColor="text1"/>
                <w:sz w:val="18"/>
                <w:szCs w:val="18"/>
              </w:rPr>
            </w:pPr>
            <w:r w:rsidRPr="00B12040">
              <w:rPr>
                <w:rFonts w:eastAsia="Calibri" w:cstheme="minorHAnsi"/>
                <w:b w:val="0"/>
                <w:bCs w:val="0"/>
                <w:color w:val="000000" w:themeColor="text1"/>
                <w:sz w:val="18"/>
                <w:szCs w:val="18"/>
              </w:rPr>
              <w:t>155 K</w:t>
            </w:r>
          </w:p>
        </w:tc>
        <w:tc>
          <w:tcPr>
            <w:tcW w:w="1008" w:type="dxa"/>
            <w:tcBorders>
              <w:top w:val="dashed" w:sz="4" w:space="0" w:color="auto"/>
              <w:bottom w:val="dashed" w:sz="4" w:space="0" w:color="auto"/>
            </w:tcBorders>
            <w:vAlign w:val="bottom"/>
          </w:tcPr>
          <w:p w14:paraId="57D25591" w14:textId="52F20A67"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4.952(4)</w:t>
            </w:r>
          </w:p>
        </w:tc>
        <w:tc>
          <w:tcPr>
            <w:tcW w:w="918" w:type="dxa"/>
            <w:tcBorders>
              <w:top w:val="dashed" w:sz="4" w:space="0" w:color="auto"/>
              <w:bottom w:val="dashed" w:sz="4" w:space="0" w:color="auto"/>
            </w:tcBorders>
            <w:vAlign w:val="bottom"/>
          </w:tcPr>
          <w:p w14:paraId="3B297717" w14:textId="7253A9F8"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4.845(6)</w:t>
            </w:r>
          </w:p>
        </w:tc>
        <w:tc>
          <w:tcPr>
            <w:tcW w:w="918" w:type="dxa"/>
            <w:tcBorders>
              <w:top w:val="dashed" w:sz="4" w:space="0" w:color="auto"/>
              <w:bottom w:val="dashed" w:sz="4" w:space="0" w:color="auto"/>
            </w:tcBorders>
            <w:vAlign w:val="bottom"/>
          </w:tcPr>
          <w:p w14:paraId="40CA77E9" w14:textId="0A5BC6E1"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5.012(4)</w:t>
            </w:r>
          </w:p>
        </w:tc>
        <w:tc>
          <w:tcPr>
            <w:tcW w:w="918" w:type="dxa"/>
            <w:tcBorders>
              <w:top w:val="dashed" w:sz="4" w:space="0" w:color="auto"/>
              <w:bottom w:val="dashed" w:sz="4" w:space="0" w:color="auto"/>
            </w:tcBorders>
            <w:vAlign w:val="bottom"/>
          </w:tcPr>
          <w:p w14:paraId="3266F538" w14:textId="7F0FE21E"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5.066(5)</w:t>
            </w:r>
          </w:p>
        </w:tc>
        <w:tc>
          <w:tcPr>
            <w:tcW w:w="918" w:type="dxa"/>
            <w:tcBorders>
              <w:top w:val="dashed" w:sz="4" w:space="0" w:color="auto"/>
              <w:bottom w:val="dashed" w:sz="4" w:space="0" w:color="auto"/>
            </w:tcBorders>
            <w:vAlign w:val="bottom"/>
          </w:tcPr>
          <w:p w14:paraId="6C139F22" w14:textId="265E77C3"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5.148(8)</w:t>
            </w:r>
          </w:p>
        </w:tc>
        <w:tc>
          <w:tcPr>
            <w:tcW w:w="918" w:type="dxa"/>
            <w:tcBorders>
              <w:top w:val="dashed" w:sz="4" w:space="0" w:color="auto"/>
              <w:bottom w:val="dashed" w:sz="4" w:space="0" w:color="auto"/>
            </w:tcBorders>
            <w:vAlign w:val="bottom"/>
          </w:tcPr>
          <w:p w14:paraId="47CCC526" w14:textId="5A847309"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3.871(8)</w:t>
            </w:r>
          </w:p>
        </w:tc>
        <w:tc>
          <w:tcPr>
            <w:tcW w:w="918" w:type="dxa"/>
            <w:tcBorders>
              <w:top w:val="dashed" w:sz="4" w:space="0" w:color="auto"/>
              <w:bottom w:val="dashed" w:sz="4" w:space="0" w:color="auto"/>
            </w:tcBorders>
            <w:vAlign w:val="bottom"/>
          </w:tcPr>
          <w:p w14:paraId="15B42EEE" w14:textId="337CECAA"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4.250(9)</w:t>
            </w:r>
          </w:p>
        </w:tc>
        <w:tc>
          <w:tcPr>
            <w:tcW w:w="918" w:type="dxa"/>
            <w:tcBorders>
              <w:top w:val="dashed" w:sz="4" w:space="0" w:color="auto"/>
              <w:bottom w:val="dashed" w:sz="4" w:space="0" w:color="auto"/>
            </w:tcBorders>
            <w:vAlign w:val="bottom"/>
          </w:tcPr>
          <w:p w14:paraId="4F110579" w14:textId="60073C8B"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4.388(9)</w:t>
            </w:r>
          </w:p>
        </w:tc>
        <w:tc>
          <w:tcPr>
            <w:tcW w:w="918" w:type="dxa"/>
            <w:tcBorders>
              <w:top w:val="dashed" w:sz="4" w:space="0" w:color="auto"/>
              <w:bottom w:val="dashed" w:sz="4" w:space="0" w:color="auto"/>
            </w:tcBorders>
            <w:vAlign w:val="bottom"/>
          </w:tcPr>
          <w:p w14:paraId="5B0BCC7F" w14:textId="77CD9F48"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4.316(10)</w:t>
            </w:r>
          </w:p>
        </w:tc>
      </w:tr>
      <w:tr w:rsidR="007C22F9" w:rsidRPr="00B12040" w14:paraId="3728EC0F" w14:textId="245A5ADA" w:rsidTr="006972A5">
        <w:trPr>
          <w:trHeight w:val="300"/>
          <w:jc w:val="center"/>
        </w:trPr>
        <w:tc>
          <w:tcPr>
            <w:cnfStyle w:val="001000000000" w:firstRow="0" w:lastRow="0" w:firstColumn="1" w:lastColumn="0" w:oddVBand="0" w:evenVBand="0" w:oddHBand="0" w:evenHBand="0" w:firstRowFirstColumn="0" w:firstRowLastColumn="0" w:lastRowFirstColumn="0" w:lastRowLastColumn="0"/>
            <w:tcW w:w="959" w:type="dxa"/>
            <w:tcBorders>
              <w:top w:val="dashed" w:sz="4" w:space="0" w:color="auto"/>
            </w:tcBorders>
            <w:vAlign w:val="center"/>
          </w:tcPr>
          <w:p w14:paraId="79270636" w14:textId="550B7A06" w:rsidR="007C22F9" w:rsidRPr="00B12040" w:rsidRDefault="007C22F9" w:rsidP="007C22F9">
            <w:pPr>
              <w:spacing w:line="360" w:lineRule="auto"/>
              <w:rPr>
                <w:rFonts w:cstheme="minorHAnsi"/>
                <w:sz w:val="18"/>
                <w:szCs w:val="18"/>
              </w:rPr>
            </w:pPr>
            <w:r w:rsidRPr="00B12040">
              <w:rPr>
                <w:rFonts w:eastAsia="Calibri" w:cstheme="minorHAnsi"/>
                <w:b w:val="0"/>
                <w:bCs w:val="0"/>
                <w:color w:val="000000" w:themeColor="text1"/>
                <w:sz w:val="18"/>
                <w:szCs w:val="18"/>
              </w:rPr>
              <w:t>0.00</w:t>
            </w:r>
            <w:r w:rsidR="005D0B54" w:rsidRPr="00B12040">
              <w:rPr>
                <w:rFonts w:eastAsia="Calibri" w:cstheme="minorHAnsi"/>
                <w:b w:val="0"/>
                <w:bCs w:val="0"/>
                <w:color w:val="000000" w:themeColor="text1"/>
                <w:sz w:val="18"/>
                <w:szCs w:val="18"/>
              </w:rPr>
              <w:t xml:space="preserve"> GPa</w:t>
            </w:r>
          </w:p>
        </w:tc>
        <w:tc>
          <w:tcPr>
            <w:tcW w:w="1008" w:type="dxa"/>
            <w:tcBorders>
              <w:top w:val="dashed" w:sz="4" w:space="0" w:color="auto"/>
            </w:tcBorders>
            <w:vAlign w:val="bottom"/>
          </w:tcPr>
          <w:p w14:paraId="69262D3E" w14:textId="788D4B3D"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5.058(4)</w:t>
            </w:r>
          </w:p>
        </w:tc>
        <w:tc>
          <w:tcPr>
            <w:tcW w:w="918" w:type="dxa"/>
            <w:tcBorders>
              <w:top w:val="dashed" w:sz="4" w:space="0" w:color="auto"/>
            </w:tcBorders>
            <w:vAlign w:val="bottom"/>
          </w:tcPr>
          <w:p w14:paraId="78A28574" w14:textId="290BCA41"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5.022(6)</w:t>
            </w:r>
          </w:p>
        </w:tc>
        <w:tc>
          <w:tcPr>
            <w:tcW w:w="918" w:type="dxa"/>
            <w:tcBorders>
              <w:top w:val="dashed" w:sz="4" w:space="0" w:color="auto"/>
            </w:tcBorders>
            <w:vAlign w:val="bottom"/>
          </w:tcPr>
          <w:p w14:paraId="0DE69C7E" w14:textId="6DD66EB4"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5.132(5)</w:t>
            </w:r>
          </w:p>
        </w:tc>
        <w:tc>
          <w:tcPr>
            <w:tcW w:w="918" w:type="dxa"/>
            <w:tcBorders>
              <w:top w:val="dashed" w:sz="4" w:space="0" w:color="auto"/>
            </w:tcBorders>
            <w:vAlign w:val="bottom"/>
          </w:tcPr>
          <w:p w14:paraId="630E503C" w14:textId="031AEF76"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5.185(6)</w:t>
            </w:r>
          </w:p>
        </w:tc>
        <w:tc>
          <w:tcPr>
            <w:tcW w:w="918" w:type="dxa"/>
            <w:tcBorders>
              <w:top w:val="dashed" w:sz="4" w:space="0" w:color="auto"/>
            </w:tcBorders>
            <w:vAlign w:val="bottom"/>
          </w:tcPr>
          <w:p w14:paraId="18C16B02" w14:textId="189381D0"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5.212(8)</w:t>
            </w:r>
          </w:p>
        </w:tc>
        <w:tc>
          <w:tcPr>
            <w:tcW w:w="918" w:type="dxa"/>
            <w:tcBorders>
              <w:top w:val="dashed" w:sz="4" w:space="0" w:color="auto"/>
            </w:tcBorders>
            <w:vAlign w:val="bottom"/>
          </w:tcPr>
          <w:p w14:paraId="4F32E9EB" w14:textId="70E2FDBF"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3.946(9)</w:t>
            </w:r>
          </w:p>
        </w:tc>
        <w:tc>
          <w:tcPr>
            <w:tcW w:w="918" w:type="dxa"/>
            <w:tcBorders>
              <w:top w:val="dashed" w:sz="4" w:space="0" w:color="auto"/>
            </w:tcBorders>
            <w:vAlign w:val="bottom"/>
          </w:tcPr>
          <w:p w14:paraId="6F44BB6F" w14:textId="1F9BE917"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4.252(10)</w:t>
            </w:r>
          </w:p>
        </w:tc>
        <w:tc>
          <w:tcPr>
            <w:tcW w:w="918" w:type="dxa"/>
            <w:tcBorders>
              <w:top w:val="dashed" w:sz="4" w:space="0" w:color="auto"/>
            </w:tcBorders>
            <w:vAlign w:val="bottom"/>
          </w:tcPr>
          <w:p w14:paraId="395C17A4" w14:textId="1A1F31BC"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4.192(10)</w:t>
            </w:r>
          </w:p>
        </w:tc>
        <w:tc>
          <w:tcPr>
            <w:tcW w:w="918" w:type="dxa"/>
            <w:tcBorders>
              <w:top w:val="dashed" w:sz="4" w:space="0" w:color="auto"/>
            </w:tcBorders>
            <w:vAlign w:val="bottom"/>
          </w:tcPr>
          <w:p w14:paraId="1D03BC22" w14:textId="2257DEA6"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4.284(12)</w:t>
            </w:r>
          </w:p>
        </w:tc>
      </w:tr>
      <w:tr w:rsidR="007C22F9" w:rsidRPr="00B12040" w14:paraId="647D6046" w14:textId="73215C6F" w:rsidTr="006972A5">
        <w:trPr>
          <w:trHeight w:val="300"/>
          <w:jc w:val="center"/>
        </w:trPr>
        <w:tc>
          <w:tcPr>
            <w:cnfStyle w:val="001000000000" w:firstRow="0" w:lastRow="0" w:firstColumn="1" w:lastColumn="0" w:oddVBand="0" w:evenVBand="0" w:oddHBand="0" w:evenHBand="0" w:firstRowFirstColumn="0" w:firstRowLastColumn="0" w:lastRowFirstColumn="0" w:lastRowLastColumn="0"/>
            <w:tcW w:w="959" w:type="dxa"/>
            <w:vAlign w:val="center"/>
          </w:tcPr>
          <w:p w14:paraId="37F4C242" w14:textId="2420441A" w:rsidR="007C22F9" w:rsidRPr="00B12040" w:rsidRDefault="007C22F9" w:rsidP="007C22F9">
            <w:pPr>
              <w:spacing w:line="360" w:lineRule="auto"/>
              <w:rPr>
                <w:rFonts w:cstheme="minorHAnsi"/>
                <w:sz w:val="18"/>
                <w:szCs w:val="18"/>
              </w:rPr>
            </w:pPr>
            <w:r w:rsidRPr="00B12040">
              <w:rPr>
                <w:rFonts w:eastAsia="Calibri" w:cstheme="minorHAnsi"/>
                <w:b w:val="0"/>
                <w:bCs w:val="0"/>
                <w:color w:val="000000" w:themeColor="text1"/>
                <w:sz w:val="18"/>
                <w:szCs w:val="18"/>
              </w:rPr>
              <w:t>0.14</w:t>
            </w:r>
            <w:r w:rsidR="005D0B54" w:rsidRPr="00B12040">
              <w:rPr>
                <w:rFonts w:eastAsia="Calibri" w:cstheme="minorHAnsi"/>
                <w:b w:val="0"/>
                <w:bCs w:val="0"/>
                <w:color w:val="000000" w:themeColor="text1"/>
                <w:sz w:val="18"/>
                <w:szCs w:val="18"/>
              </w:rPr>
              <w:t xml:space="preserve"> GPa</w:t>
            </w:r>
          </w:p>
        </w:tc>
        <w:tc>
          <w:tcPr>
            <w:tcW w:w="1008" w:type="dxa"/>
            <w:vAlign w:val="bottom"/>
          </w:tcPr>
          <w:p w14:paraId="43CD2A67" w14:textId="048C1390"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5.002(9)</w:t>
            </w:r>
          </w:p>
        </w:tc>
        <w:tc>
          <w:tcPr>
            <w:tcW w:w="918" w:type="dxa"/>
            <w:vAlign w:val="bottom"/>
          </w:tcPr>
          <w:p w14:paraId="30E095C0" w14:textId="37641EF5"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5.058(9)</w:t>
            </w:r>
          </w:p>
        </w:tc>
        <w:tc>
          <w:tcPr>
            <w:tcW w:w="918" w:type="dxa"/>
            <w:vAlign w:val="bottom"/>
          </w:tcPr>
          <w:p w14:paraId="32DDA28B" w14:textId="22EB1BA6"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5.031(8)</w:t>
            </w:r>
          </w:p>
        </w:tc>
        <w:tc>
          <w:tcPr>
            <w:tcW w:w="918" w:type="dxa"/>
            <w:vAlign w:val="bottom"/>
          </w:tcPr>
          <w:p w14:paraId="7BB18662" w14:textId="31C51AD1"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5.166(8)</w:t>
            </w:r>
          </w:p>
        </w:tc>
        <w:tc>
          <w:tcPr>
            <w:tcW w:w="918" w:type="dxa"/>
            <w:vAlign w:val="bottom"/>
          </w:tcPr>
          <w:p w14:paraId="234D8DC5" w14:textId="03B3FA99"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5.173(9)</w:t>
            </w:r>
          </w:p>
        </w:tc>
        <w:tc>
          <w:tcPr>
            <w:tcW w:w="918" w:type="dxa"/>
            <w:vAlign w:val="bottom"/>
          </w:tcPr>
          <w:p w14:paraId="71447663" w14:textId="0FBF0D01"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3.889(12)</w:t>
            </w:r>
          </w:p>
        </w:tc>
        <w:tc>
          <w:tcPr>
            <w:tcW w:w="918" w:type="dxa"/>
            <w:vAlign w:val="bottom"/>
          </w:tcPr>
          <w:p w14:paraId="6A7E9A2A" w14:textId="72382454"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4.238(15)</w:t>
            </w:r>
          </w:p>
        </w:tc>
        <w:tc>
          <w:tcPr>
            <w:tcW w:w="918" w:type="dxa"/>
            <w:vAlign w:val="bottom"/>
          </w:tcPr>
          <w:p w14:paraId="61E40289" w14:textId="3ADEF7EC"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4.173(13)</w:t>
            </w:r>
          </w:p>
        </w:tc>
        <w:tc>
          <w:tcPr>
            <w:tcW w:w="918" w:type="dxa"/>
            <w:vAlign w:val="bottom"/>
          </w:tcPr>
          <w:p w14:paraId="0342377C" w14:textId="3FBD9FC9"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4.224(16)</w:t>
            </w:r>
          </w:p>
        </w:tc>
      </w:tr>
      <w:tr w:rsidR="007C22F9" w:rsidRPr="00B12040" w14:paraId="19FB5676" w14:textId="68824814" w:rsidTr="006972A5">
        <w:trPr>
          <w:trHeight w:val="300"/>
          <w:jc w:val="center"/>
        </w:trPr>
        <w:tc>
          <w:tcPr>
            <w:cnfStyle w:val="001000000000" w:firstRow="0" w:lastRow="0" w:firstColumn="1" w:lastColumn="0" w:oddVBand="0" w:evenVBand="0" w:oddHBand="0" w:evenHBand="0" w:firstRowFirstColumn="0" w:firstRowLastColumn="0" w:lastRowFirstColumn="0" w:lastRowLastColumn="0"/>
            <w:tcW w:w="959" w:type="dxa"/>
            <w:tcBorders>
              <w:bottom w:val="dashed" w:sz="4" w:space="0" w:color="auto"/>
            </w:tcBorders>
            <w:vAlign w:val="center"/>
          </w:tcPr>
          <w:p w14:paraId="38E3553E" w14:textId="03ACB6C5" w:rsidR="007C22F9" w:rsidRPr="00B12040" w:rsidRDefault="007C22F9" w:rsidP="007C22F9">
            <w:pPr>
              <w:spacing w:line="360" w:lineRule="auto"/>
              <w:rPr>
                <w:rFonts w:cstheme="minorHAnsi"/>
                <w:sz w:val="18"/>
                <w:szCs w:val="18"/>
              </w:rPr>
            </w:pPr>
            <w:r w:rsidRPr="00B12040">
              <w:rPr>
                <w:rFonts w:eastAsia="Calibri" w:cstheme="minorHAnsi"/>
                <w:b w:val="0"/>
                <w:bCs w:val="0"/>
                <w:color w:val="000000" w:themeColor="text1"/>
                <w:sz w:val="18"/>
                <w:szCs w:val="18"/>
              </w:rPr>
              <w:t>0.29</w:t>
            </w:r>
            <w:r w:rsidR="005D0B54" w:rsidRPr="00B12040">
              <w:rPr>
                <w:rFonts w:eastAsia="Calibri" w:cstheme="minorHAnsi"/>
                <w:b w:val="0"/>
                <w:bCs w:val="0"/>
                <w:color w:val="000000" w:themeColor="text1"/>
                <w:sz w:val="18"/>
                <w:szCs w:val="18"/>
              </w:rPr>
              <w:t xml:space="preserve"> GPa</w:t>
            </w:r>
          </w:p>
        </w:tc>
        <w:tc>
          <w:tcPr>
            <w:tcW w:w="1008" w:type="dxa"/>
            <w:tcBorders>
              <w:bottom w:val="dashed" w:sz="4" w:space="0" w:color="auto"/>
            </w:tcBorders>
            <w:vAlign w:val="bottom"/>
          </w:tcPr>
          <w:p w14:paraId="0449F003" w14:textId="04ED4376"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4.981(9)</w:t>
            </w:r>
          </w:p>
        </w:tc>
        <w:tc>
          <w:tcPr>
            <w:tcW w:w="918" w:type="dxa"/>
            <w:tcBorders>
              <w:bottom w:val="dashed" w:sz="4" w:space="0" w:color="auto"/>
            </w:tcBorders>
            <w:vAlign w:val="bottom"/>
          </w:tcPr>
          <w:p w14:paraId="23895751" w14:textId="7D8175DC"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5.006(9)</w:t>
            </w:r>
          </w:p>
        </w:tc>
        <w:tc>
          <w:tcPr>
            <w:tcW w:w="918" w:type="dxa"/>
            <w:tcBorders>
              <w:bottom w:val="dashed" w:sz="4" w:space="0" w:color="auto"/>
            </w:tcBorders>
            <w:vAlign w:val="bottom"/>
          </w:tcPr>
          <w:p w14:paraId="66E7890D" w14:textId="38947B9C"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5.013(9)</w:t>
            </w:r>
          </w:p>
        </w:tc>
        <w:tc>
          <w:tcPr>
            <w:tcW w:w="918" w:type="dxa"/>
            <w:tcBorders>
              <w:bottom w:val="dashed" w:sz="4" w:space="0" w:color="auto"/>
            </w:tcBorders>
            <w:vAlign w:val="bottom"/>
          </w:tcPr>
          <w:p w14:paraId="5B81B4A0" w14:textId="29CD26CE"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5.091(8)</w:t>
            </w:r>
          </w:p>
        </w:tc>
        <w:tc>
          <w:tcPr>
            <w:tcW w:w="918" w:type="dxa"/>
            <w:tcBorders>
              <w:bottom w:val="dashed" w:sz="4" w:space="0" w:color="auto"/>
            </w:tcBorders>
            <w:vAlign w:val="bottom"/>
          </w:tcPr>
          <w:p w14:paraId="3E95A447" w14:textId="15856E89"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5.112(8)</w:t>
            </w:r>
          </w:p>
        </w:tc>
        <w:tc>
          <w:tcPr>
            <w:tcW w:w="918" w:type="dxa"/>
            <w:tcBorders>
              <w:bottom w:val="dashed" w:sz="4" w:space="0" w:color="auto"/>
            </w:tcBorders>
            <w:vAlign w:val="bottom"/>
          </w:tcPr>
          <w:p w14:paraId="0DCC1ADA" w14:textId="60459FA6"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3.846(12)</w:t>
            </w:r>
          </w:p>
        </w:tc>
        <w:tc>
          <w:tcPr>
            <w:tcW w:w="918" w:type="dxa"/>
            <w:tcBorders>
              <w:bottom w:val="dashed" w:sz="4" w:space="0" w:color="auto"/>
            </w:tcBorders>
            <w:vAlign w:val="bottom"/>
          </w:tcPr>
          <w:p w14:paraId="6A2ED59D" w14:textId="33E4F2C6"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4.172(16)</w:t>
            </w:r>
          </w:p>
        </w:tc>
        <w:tc>
          <w:tcPr>
            <w:tcW w:w="918" w:type="dxa"/>
            <w:tcBorders>
              <w:bottom w:val="dashed" w:sz="4" w:space="0" w:color="auto"/>
            </w:tcBorders>
            <w:vAlign w:val="bottom"/>
          </w:tcPr>
          <w:p w14:paraId="69140A9E" w14:textId="18FDF5D3"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4.119(13)</w:t>
            </w:r>
          </w:p>
        </w:tc>
        <w:tc>
          <w:tcPr>
            <w:tcW w:w="918" w:type="dxa"/>
            <w:tcBorders>
              <w:bottom w:val="dashed" w:sz="4" w:space="0" w:color="auto"/>
            </w:tcBorders>
            <w:vAlign w:val="bottom"/>
          </w:tcPr>
          <w:p w14:paraId="40E84A0E" w14:textId="77B79DFC"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4.206(18)</w:t>
            </w:r>
          </w:p>
        </w:tc>
      </w:tr>
      <w:tr w:rsidR="007C22F9" w:rsidRPr="00B12040" w14:paraId="6824AE3B" w14:textId="78C5EA9A" w:rsidTr="006972A5">
        <w:trPr>
          <w:trHeight w:val="300"/>
          <w:jc w:val="center"/>
        </w:trPr>
        <w:tc>
          <w:tcPr>
            <w:cnfStyle w:val="001000000000" w:firstRow="0" w:lastRow="0" w:firstColumn="1" w:lastColumn="0" w:oddVBand="0" w:evenVBand="0" w:oddHBand="0" w:evenHBand="0" w:firstRowFirstColumn="0" w:firstRowLastColumn="0" w:lastRowFirstColumn="0" w:lastRowLastColumn="0"/>
            <w:tcW w:w="959" w:type="dxa"/>
            <w:tcBorders>
              <w:top w:val="dashed" w:sz="4" w:space="0" w:color="auto"/>
            </w:tcBorders>
            <w:vAlign w:val="center"/>
          </w:tcPr>
          <w:p w14:paraId="5A30BBC4" w14:textId="2ACD6653" w:rsidR="007C22F9" w:rsidRPr="00B12040" w:rsidRDefault="007C22F9" w:rsidP="007C22F9">
            <w:pPr>
              <w:spacing w:line="360" w:lineRule="auto"/>
              <w:rPr>
                <w:rFonts w:cstheme="minorHAnsi"/>
                <w:sz w:val="18"/>
                <w:szCs w:val="18"/>
              </w:rPr>
            </w:pPr>
            <w:r w:rsidRPr="00B12040">
              <w:rPr>
                <w:rFonts w:eastAsia="Calibri" w:cstheme="minorHAnsi"/>
                <w:b w:val="0"/>
                <w:bCs w:val="0"/>
                <w:color w:val="000000" w:themeColor="text1"/>
                <w:sz w:val="18"/>
                <w:szCs w:val="18"/>
              </w:rPr>
              <w:t>0.43</w:t>
            </w:r>
            <w:r w:rsidR="005D0B54" w:rsidRPr="00B12040">
              <w:rPr>
                <w:rFonts w:eastAsia="Calibri" w:cstheme="minorHAnsi"/>
                <w:b w:val="0"/>
                <w:bCs w:val="0"/>
                <w:color w:val="000000" w:themeColor="text1"/>
                <w:sz w:val="18"/>
                <w:szCs w:val="18"/>
              </w:rPr>
              <w:t xml:space="preserve"> GPa</w:t>
            </w:r>
          </w:p>
        </w:tc>
        <w:tc>
          <w:tcPr>
            <w:tcW w:w="1008" w:type="dxa"/>
            <w:tcBorders>
              <w:top w:val="dashed" w:sz="4" w:space="0" w:color="auto"/>
            </w:tcBorders>
            <w:vAlign w:val="bottom"/>
          </w:tcPr>
          <w:p w14:paraId="1AA0324F" w14:textId="33865731"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4.903(9)</w:t>
            </w:r>
          </w:p>
        </w:tc>
        <w:tc>
          <w:tcPr>
            <w:tcW w:w="918" w:type="dxa"/>
            <w:tcBorders>
              <w:top w:val="dashed" w:sz="4" w:space="0" w:color="auto"/>
            </w:tcBorders>
            <w:vAlign w:val="bottom"/>
          </w:tcPr>
          <w:p w14:paraId="0EB6CDF4" w14:textId="7B6B2D46"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4.949(9)</w:t>
            </w:r>
          </w:p>
        </w:tc>
        <w:tc>
          <w:tcPr>
            <w:tcW w:w="918" w:type="dxa"/>
            <w:tcBorders>
              <w:top w:val="dashed" w:sz="4" w:space="0" w:color="auto"/>
            </w:tcBorders>
            <w:vAlign w:val="bottom"/>
          </w:tcPr>
          <w:p w14:paraId="1607C789" w14:textId="097B37F3"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4.960(9)</w:t>
            </w:r>
          </w:p>
        </w:tc>
        <w:tc>
          <w:tcPr>
            <w:tcW w:w="918" w:type="dxa"/>
            <w:tcBorders>
              <w:top w:val="dashed" w:sz="4" w:space="0" w:color="auto"/>
            </w:tcBorders>
            <w:vAlign w:val="bottom"/>
          </w:tcPr>
          <w:p w14:paraId="437E8798" w14:textId="39A28A89"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5.061(8)</w:t>
            </w:r>
          </w:p>
        </w:tc>
        <w:tc>
          <w:tcPr>
            <w:tcW w:w="918" w:type="dxa"/>
            <w:tcBorders>
              <w:top w:val="dashed" w:sz="4" w:space="0" w:color="auto"/>
            </w:tcBorders>
            <w:vAlign w:val="bottom"/>
          </w:tcPr>
          <w:p w14:paraId="3736B411" w14:textId="1F1CC103"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5.096(9)</w:t>
            </w:r>
          </w:p>
        </w:tc>
        <w:tc>
          <w:tcPr>
            <w:tcW w:w="918" w:type="dxa"/>
            <w:tcBorders>
              <w:top w:val="dashed" w:sz="4" w:space="0" w:color="auto"/>
            </w:tcBorders>
            <w:vAlign w:val="bottom"/>
          </w:tcPr>
          <w:p w14:paraId="48A6B33D" w14:textId="0D55588B"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3.809(13)</w:t>
            </w:r>
          </w:p>
        </w:tc>
        <w:tc>
          <w:tcPr>
            <w:tcW w:w="918" w:type="dxa"/>
            <w:tcBorders>
              <w:top w:val="dashed" w:sz="4" w:space="0" w:color="auto"/>
            </w:tcBorders>
            <w:vAlign w:val="bottom"/>
          </w:tcPr>
          <w:p w14:paraId="3E36F471" w14:textId="14DF888D"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4.115(18)</w:t>
            </w:r>
          </w:p>
        </w:tc>
        <w:tc>
          <w:tcPr>
            <w:tcW w:w="918" w:type="dxa"/>
            <w:tcBorders>
              <w:top w:val="dashed" w:sz="4" w:space="0" w:color="auto"/>
            </w:tcBorders>
            <w:vAlign w:val="bottom"/>
          </w:tcPr>
          <w:p w14:paraId="5BC6001E" w14:textId="60408046"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4.081(14)</w:t>
            </w:r>
          </w:p>
        </w:tc>
        <w:tc>
          <w:tcPr>
            <w:tcW w:w="918" w:type="dxa"/>
            <w:tcBorders>
              <w:top w:val="dashed" w:sz="4" w:space="0" w:color="auto"/>
            </w:tcBorders>
            <w:vAlign w:val="bottom"/>
          </w:tcPr>
          <w:p w14:paraId="55FF6792" w14:textId="1C9D0CDA"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4.158(18)</w:t>
            </w:r>
          </w:p>
        </w:tc>
      </w:tr>
      <w:tr w:rsidR="007C22F9" w:rsidRPr="00B12040" w14:paraId="6C58CA30" w14:textId="0E4AA771" w:rsidTr="006972A5">
        <w:trPr>
          <w:trHeight w:val="300"/>
          <w:jc w:val="center"/>
        </w:trPr>
        <w:tc>
          <w:tcPr>
            <w:cnfStyle w:val="001000000000" w:firstRow="0" w:lastRow="0" w:firstColumn="1" w:lastColumn="0" w:oddVBand="0" w:evenVBand="0" w:oddHBand="0" w:evenHBand="0" w:firstRowFirstColumn="0" w:firstRowLastColumn="0" w:lastRowFirstColumn="0" w:lastRowLastColumn="0"/>
            <w:tcW w:w="959" w:type="dxa"/>
            <w:vAlign w:val="center"/>
          </w:tcPr>
          <w:p w14:paraId="623CE95E" w14:textId="1E82289A" w:rsidR="007C22F9" w:rsidRPr="00B12040" w:rsidRDefault="007C22F9" w:rsidP="007C22F9">
            <w:pPr>
              <w:spacing w:line="360" w:lineRule="auto"/>
              <w:rPr>
                <w:rFonts w:cstheme="minorHAnsi"/>
                <w:sz w:val="18"/>
                <w:szCs w:val="18"/>
              </w:rPr>
            </w:pPr>
            <w:r w:rsidRPr="00B12040">
              <w:rPr>
                <w:rFonts w:eastAsia="Calibri" w:cstheme="minorHAnsi"/>
                <w:b w:val="0"/>
                <w:bCs w:val="0"/>
                <w:color w:val="000000" w:themeColor="text1"/>
                <w:sz w:val="18"/>
                <w:szCs w:val="18"/>
              </w:rPr>
              <w:t>0.72</w:t>
            </w:r>
            <w:r w:rsidR="005D0B54" w:rsidRPr="00B12040">
              <w:rPr>
                <w:rFonts w:eastAsia="Calibri" w:cstheme="minorHAnsi"/>
                <w:b w:val="0"/>
                <w:bCs w:val="0"/>
                <w:color w:val="000000" w:themeColor="text1"/>
                <w:sz w:val="18"/>
                <w:szCs w:val="18"/>
              </w:rPr>
              <w:t xml:space="preserve"> GPa</w:t>
            </w:r>
          </w:p>
        </w:tc>
        <w:tc>
          <w:tcPr>
            <w:tcW w:w="1008" w:type="dxa"/>
            <w:vAlign w:val="bottom"/>
          </w:tcPr>
          <w:p w14:paraId="55D1B67B" w14:textId="139ACBD7"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4.817(10)</w:t>
            </w:r>
          </w:p>
        </w:tc>
        <w:tc>
          <w:tcPr>
            <w:tcW w:w="918" w:type="dxa"/>
            <w:vAlign w:val="bottom"/>
          </w:tcPr>
          <w:p w14:paraId="695265C5" w14:textId="48F52E53"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4.839(10)</w:t>
            </w:r>
          </w:p>
        </w:tc>
        <w:tc>
          <w:tcPr>
            <w:tcW w:w="918" w:type="dxa"/>
            <w:vAlign w:val="bottom"/>
          </w:tcPr>
          <w:p w14:paraId="191735A6" w14:textId="50AFB074"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4.936(10)</w:t>
            </w:r>
          </w:p>
        </w:tc>
        <w:tc>
          <w:tcPr>
            <w:tcW w:w="918" w:type="dxa"/>
            <w:vAlign w:val="bottom"/>
          </w:tcPr>
          <w:p w14:paraId="2A71D72E" w14:textId="53F8D4FA"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5.014(9)</w:t>
            </w:r>
          </w:p>
        </w:tc>
        <w:tc>
          <w:tcPr>
            <w:tcW w:w="918" w:type="dxa"/>
            <w:vAlign w:val="bottom"/>
          </w:tcPr>
          <w:p w14:paraId="43AFD3AE" w14:textId="469981C0"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5.012(9)</w:t>
            </w:r>
          </w:p>
        </w:tc>
        <w:tc>
          <w:tcPr>
            <w:tcW w:w="918" w:type="dxa"/>
            <w:vAlign w:val="bottom"/>
          </w:tcPr>
          <w:p w14:paraId="4B58A32F" w14:textId="2A88288B"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3.867(14)</w:t>
            </w:r>
          </w:p>
        </w:tc>
        <w:tc>
          <w:tcPr>
            <w:tcW w:w="918" w:type="dxa"/>
            <w:vAlign w:val="bottom"/>
          </w:tcPr>
          <w:p w14:paraId="22792E46" w14:textId="3706E505"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4.018(18)</w:t>
            </w:r>
          </w:p>
        </w:tc>
        <w:tc>
          <w:tcPr>
            <w:tcW w:w="918" w:type="dxa"/>
            <w:vAlign w:val="bottom"/>
          </w:tcPr>
          <w:p w14:paraId="61065F0F" w14:textId="1A6F9EE5"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3.993(15)</w:t>
            </w:r>
          </w:p>
        </w:tc>
        <w:tc>
          <w:tcPr>
            <w:tcW w:w="918" w:type="dxa"/>
            <w:vAlign w:val="bottom"/>
          </w:tcPr>
          <w:p w14:paraId="4C79A774" w14:textId="03E4D3B9"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4.173(20)</w:t>
            </w:r>
          </w:p>
        </w:tc>
      </w:tr>
      <w:tr w:rsidR="007C22F9" w:rsidRPr="00B12040" w14:paraId="4A86CEB8" w14:textId="0B0FC769" w:rsidTr="006972A5">
        <w:trPr>
          <w:trHeight w:val="300"/>
          <w:jc w:val="center"/>
        </w:trPr>
        <w:tc>
          <w:tcPr>
            <w:cnfStyle w:val="001000000000" w:firstRow="0" w:lastRow="0" w:firstColumn="1" w:lastColumn="0" w:oddVBand="0" w:evenVBand="0" w:oddHBand="0" w:evenHBand="0" w:firstRowFirstColumn="0" w:firstRowLastColumn="0" w:lastRowFirstColumn="0" w:lastRowLastColumn="0"/>
            <w:tcW w:w="959" w:type="dxa"/>
            <w:vAlign w:val="center"/>
          </w:tcPr>
          <w:p w14:paraId="25518269" w14:textId="2D82D4F0" w:rsidR="007C22F9" w:rsidRPr="00B12040" w:rsidRDefault="007C22F9" w:rsidP="007C22F9">
            <w:pPr>
              <w:spacing w:line="360" w:lineRule="auto"/>
              <w:rPr>
                <w:rFonts w:cstheme="minorHAnsi"/>
                <w:sz w:val="18"/>
                <w:szCs w:val="18"/>
              </w:rPr>
            </w:pPr>
            <w:r w:rsidRPr="00B12040">
              <w:rPr>
                <w:rFonts w:eastAsia="Calibri" w:cstheme="minorHAnsi"/>
                <w:b w:val="0"/>
                <w:bCs w:val="0"/>
                <w:color w:val="000000" w:themeColor="text1"/>
                <w:sz w:val="18"/>
                <w:szCs w:val="18"/>
              </w:rPr>
              <w:t>1.01</w:t>
            </w:r>
            <w:r w:rsidR="005D0B54" w:rsidRPr="00B12040">
              <w:rPr>
                <w:rFonts w:eastAsia="Calibri" w:cstheme="minorHAnsi"/>
                <w:b w:val="0"/>
                <w:bCs w:val="0"/>
                <w:color w:val="000000" w:themeColor="text1"/>
                <w:sz w:val="18"/>
                <w:szCs w:val="18"/>
              </w:rPr>
              <w:t xml:space="preserve"> GPa</w:t>
            </w:r>
          </w:p>
        </w:tc>
        <w:tc>
          <w:tcPr>
            <w:tcW w:w="1008" w:type="dxa"/>
            <w:vAlign w:val="bottom"/>
          </w:tcPr>
          <w:p w14:paraId="4304AA12" w14:textId="664E9B39"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4.821(10)</w:t>
            </w:r>
          </w:p>
        </w:tc>
        <w:tc>
          <w:tcPr>
            <w:tcW w:w="918" w:type="dxa"/>
            <w:vAlign w:val="bottom"/>
          </w:tcPr>
          <w:p w14:paraId="24FD49A9" w14:textId="24E21A1D"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4.773(10)</w:t>
            </w:r>
          </w:p>
        </w:tc>
        <w:tc>
          <w:tcPr>
            <w:tcW w:w="918" w:type="dxa"/>
            <w:vAlign w:val="bottom"/>
          </w:tcPr>
          <w:p w14:paraId="23FF990F" w14:textId="4273F71B"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4.928(10)</w:t>
            </w:r>
          </w:p>
        </w:tc>
        <w:tc>
          <w:tcPr>
            <w:tcW w:w="918" w:type="dxa"/>
            <w:vAlign w:val="bottom"/>
          </w:tcPr>
          <w:p w14:paraId="1F9FA4ED" w14:textId="03BAA87C"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5.046(10)</w:t>
            </w:r>
          </w:p>
        </w:tc>
        <w:tc>
          <w:tcPr>
            <w:tcW w:w="918" w:type="dxa"/>
            <w:vAlign w:val="bottom"/>
          </w:tcPr>
          <w:p w14:paraId="64E4ACB7" w14:textId="2BEC8B90"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4.867(9)</w:t>
            </w:r>
          </w:p>
        </w:tc>
        <w:tc>
          <w:tcPr>
            <w:tcW w:w="918" w:type="dxa"/>
            <w:vAlign w:val="bottom"/>
          </w:tcPr>
          <w:p w14:paraId="33C2C7F1" w14:textId="64FC1CF6"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3.980(15)</w:t>
            </w:r>
          </w:p>
        </w:tc>
        <w:tc>
          <w:tcPr>
            <w:tcW w:w="918" w:type="dxa"/>
            <w:vAlign w:val="bottom"/>
          </w:tcPr>
          <w:p w14:paraId="527D2BC3" w14:textId="2FE00C68"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3.958(18)</w:t>
            </w:r>
          </w:p>
        </w:tc>
        <w:tc>
          <w:tcPr>
            <w:tcW w:w="918" w:type="dxa"/>
            <w:vAlign w:val="bottom"/>
          </w:tcPr>
          <w:p w14:paraId="7761C6D5" w14:textId="1BFB5B03"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3.928(16)</w:t>
            </w:r>
          </w:p>
        </w:tc>
        <w:tc>
          <w:tcPr>
            <w:tcW w:w="918" w:type="dxa"/>
            <w:vAlign w:val="bottom"/>
          </w:tcPr>
          <w:p w14:paraId="7D15C25A" w14:textId="53EE3823"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4.191(23)</w:t>
            </w:r>
          </w:p>
        </w:tc>
      </w:tr>
      <w:tr w:rsidR="007C22F9" w:rsidRPr="00B12040" w14:paraId="112AE017" w14:textId="1B460E6B" w:rsidTr="006972A5">
        <w:trPr>
          <w:trHeight w:val="300"/>
          <w:jc w:val="center"/>
        </w:trPr>
        <w:tc>
          <w:tcPr>
            <w:cnfStyle w:val="001000000000" w:firstRow="0" w:lastRow="0" w:firstColumn="1" w:lastColumn="0" w:oddVBand="0" w:evenVBand="0" w:oddHBand="0" w:evenHBand="0" w:firstRowFirstColumn="0" w:firstRowLastColumn="0" w:lastRowFirstColumn="0" w:lastRowLastColumn="0"/>
            <w:tcW w:w="959" w:type="dxa"/>
            <w:vAlign w:val="center"/>
          </w:tcPr>
          <w:p w14:paraId="30B552A5" w14:textId="729F6060" w:rsidR="007C22F9" w:rsidRPr="00B12040" w:rsidRDefault="007C22F9" w:rsidP="007C22F9">
            <w:pPr>
              <w:spacing w:line="360" w:lineRule="auto"/>
              <w:rPr>
                <w:rFonts w:cstheme="minorHAnsi"/>
                <w:sz w:val="18"/>
                <w:szCs w:val="18"/>
              </w:rPr>
            </w:pPr>
            <w:r w:rsidRPr="00B12040">
              <w:rPr>
                <w:rFonts w:eastAsia="Calibri" w:cstheme="minorHAnsi"/>
                <w:b w:val="0"/>
                <w:bCs w:val="0"/>
                <w:color w:val="000000" w:themeColor="text1"/>
                <w:sz w:val="18"/>
                <w:szCs w:val="18"/>
              </w:rPr>
              <w:t>1.30</w:t>
            </w:r>
            <w:r w:rsidR="005D0B54" w:rsidRPr="00B12040">
              <w:rPr>
                <w:rFonts w:eastAsia="Calibri" w:cstheme="minorHAnsi"/>
                <w:b w:val="0"/>
                <w:bCs w:val="0"/>
                <w:color w:val="000000" w:themeColor="text1"/>
                <w:sz w:val="18"/>
                <w:szCs w:val="18"/>
              </w:rPr>
              <w:t xml:space="preserve"> GPa</w:t>
            </w:r>
          </w:p>
        </w:tc>
        <w:tc>
          <w:tcPr>
            <w:tcW w:w="1008" w:type="dxa"/>
            <w:vAlign w:val="bottom"/>
          </w:tcPr>
          <w:p w14:paraId="373049B3" w14:textId="2FC8F0B0"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4.752(11)</w:t>
            </w:r>
          </w:p>
        </w:tc>
        <w:tc>
          <w:tcPr>
            <w:tcW w:w="918" w:type="dxa"/>
            <w:vAlign w:val="bottom"/>
          </w:tcPr>
          <w:p w14:paraId="528835FD" w14:textId="3667E4E6"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4.761(11)</w:t>
            </w:r>
          </w:p>
        </w:tc>
        <w:tc>
          <w:tcPr>
            <w:tcW w:w="918" w:type="dxa"/>
            <w:vAlign w:val="bottom"/>
          </w:tcPr>
          <w:p w14:paraId="4E8BFC35" w14:textId="095218B1"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4.827(11)</w:t>
            </w:r>
          </w:p>
        </w:tc>
        <w:tc>
          <w:tcPr>
            <w:tcW w:w="918" w:type="dxa"/>
            <w:vAlign w:val="bottom"/>
          </w:tcPr>
          <w:p w14:paraId="6B575A2A" w14:textId="22B39272"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4.963(10)</w:t>
            </w:r>
          </w:p>
        </w:tc>
        <w:tc>
          <w:tcPr>
            <w:tcW w:w="918" w:type="dxa"/>
            <w:vAlign w:val="bottom"/>
          </w:tcPr>
          <w:p w14:paraId="536EAD94" w14:textId="24215C57"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4.828(10)</w:t>
            </w:r>
          </w:p>
        </w:tc>
        <w:tc>
          <w:tcPr>
            <w:tcW w:w="918" w:type="dxa"/>
            <w:vAlign w:val="bottom"/>
          </w:tcPr>
          <w:p w14:paraId="5805E94C" w14:textId="6E269C27"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3.896(18)</w:t>
            </w:r>
          </w:p>
        </w:tc>
        <w:tc>
          <w:tcPr>
            <w:tcW w:w="918" w:type="dxa"/>
            <w:vAlign w:val="bottom"/>
          </w:tcPr>
          <w:p w14:paraId="75D3DCFA" w14:textId="1CD0D5A9"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3.823(23)</w:t>
            </w:r>
          </w:p>
        </w:tc>
        <w:tc>
          <w:tcPr>
            <w:tcW w:w="918" w:type="dxa"/>
            <w:vAlign w:val="bottom"/>
          </w:tcPr>
          <w:p w14:paraId="69A3D20B" w14:textId="56BB74EE"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3.848(16)</w:t>
            </w:r>
          </w:p>
        </w:tc>
        <w:tc>
          <w:tcPr>
            <w:tcW w:w="918" w:type="dxa"/>
            <w:vAlign w:val="bottom"/>
          </w:tcPr>
          <w:p w14:paraId="4CBDF285" w14:textId="3B80E85B"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4.130(23)</w:t>
            </w:r>
          </w:p>
        </w:tc>
      </w:tr>
      <w:tr w:rsidR="007C22F9" w:rsidRPr="00B12040" w14:paraId="4DE3AF21" w14:textId="7DD17AE1" w:rsidTr="006972A5">
        <w:trPr>
          <w:trHeight w:val="300"/>
          <w:jc w:val="center"/>
        </w:trPr>
        <w:tc>
          <w:tcPr>
            <w:cnfStyle w:val="001000000000" w:firstRow="0" w:lastRow="0" w:firstColumn="1" w:lastColumn="0" w:oddVBand="0" w:evenVBand="0" w:oddHBand="0" w:evenHBand="0" w:firstRowFirstColumn="0" w:firstRowLastColumn="0" w:lastRowFirstColumn="0" w:lastRowLastColumn="0"/>
            <w:tcW w:w="959" w:type="dxa"/>
            <w:vAlign w:val="center"/>
          </w:tcPr>
          <w:p w14:paraId="34E39C50" w14:textId="353AD47F" w:rsidR="007C22F9" w:rsidRPr="00B12040" w:rsidRDefault="007C22F9" w:rsidP="007C22F9">
            <w:pPr>
              <w:spacing w:line="360" w:lineRule="auto"/>
              <w:rPr>
                <w:rFonts w:cstheme="minorHAnsi"/>
                <w:sz w:val="18"/>
                <w:szCs w:val="18"/>
              </w:rPr>
            </w:pPr>
            <w:r w:rsidRPr="00B12040">
              <w:rPr>
                <w:rFonts w:eastAsia="Calibri" w:cstheme="minorHAnsi"/>
                <w:b w:val="0"/>
                <w:bCs w:val="0"/>
                <w:color w:val="000000" w:themeColor="text1"/>
                <w:sz w:val="18"/>
                <w:szCs w:val="18"/>
              </w:rPr>
              <w:t>1.50</w:t>
            </w:r>
            <w:r w:rsidR="005D0B54" w:rsidRPr="00B12040">
              <w:rPr>
                <w:rFonts w:eastAsia="Calibri" w:cstheme="minorHAnsi"/>
                <w:b w:val="0"/>
                <w:bCs w:val="0"/>
                <w:color w:val="000000" w:themeColor="text1"/>
                <w:sz w:val="18"/>
                <w:szCs w:val="18"/>
              </w:rPr>
              <w:t xml:space="preserve"> GPa</w:t>
            </w:r>
          </w:p>
        </w:tc>
        <w:tc>
          <w:tcPr>
            <w:tcW w:w="1008" w:type="dxa"/>
            <w:vAlign w:val="bottom"/>
          </w:tcPr>
          <w:p w14:paraId="1AF06741" w14:textId="5F91A7C2"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4.739(9)</w:t>
            </w:r>
          </w:p>
        </w:tc>
        <w:tc>
          <w:tcPr>
            <w:tcW w:w="918" w:type="dxa"/>
            <w:vAlign w:val="bottom"/>
          </w:tcPr>
          <w:p w14:paraId="13B5F950" w14:textId="5DE8C5C0"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4.737(10)</w:t>
            </w:r>
          </w:p>
        </w:tc>
        <w:tc>
          <w:tcPr>
            <w:tcW w:w="918" w:type="dxa"/>
            <w:vAlign w:val="bottom"/>
          </w:tcPr>
          <w:p w14:paraId="472A3D97" w14:textId="395A4825"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4.779(9)</w:t>
            </w:r>
          </w:p>
        </w:tc>
        <w:tc>
          <w:tcPr>
            <w:tcW w:w="918" w:type="dxa"/>
            <w:vAlign w:val="bottom"/>
          </w:tcPr>
          <w:p w14:paraId="3A89A74B" w14:textId="133C0FEB"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4.952(9)</w:t>
            </w:r>
          </w:p>
        </w:tc>
        <w:tc>
          <w:tcPr>
            <w:tcW w:w="918" w:type="dxa"/>
            <w:vAlign w:val="bottom"/>
          </w:tcPr>
          <w:p w14:paraId="081E4981" w14:textId="3A0225B6"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4.788(9)</w:t>
            </w:r>
          </w:p>
        </w:tc>
        <w:tc>
          <w:tcPr>
            <w:tcW w:w="918" w:type="dxa"/>
            <w:vAlign w:val="bottom"/>
          </w:tcPr>
          <w:p w14:paraId="0CF6A1B9" w14:textId="2A33A61C"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3.892(15)</w:t>
            </w:r>
          </w:p>
        </w:tc>
        <w:tc>
          <w:tcPr>
            <w:tcW w:w="918" w:type="dxa"/>
            <w:vAlign w:val="bottom"/>
          </w:tcPr>
          <w:p w14:paraId="6CA6F119" w14:textId="150283B2"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3.807(20)</w:t>
            </w:r>
          </w:p>
        </w:tc>
        <w:tc>
          <w:tcPr>
            <w:tcW w:w="918" w:type="dxa"/>
            <w:vAlign w:val="bottom"/>
          </w:tcPr>
          <w:p w14:paraId="686401C5" w14:textId="6B830161"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3.828(14)</w:t>
            </w:r>
          </w:p>
        </w:tc>
        <w:tc>
          <w:tcPr>
            <w:tcW w:w="918" w:type="dxa"/>
            <w:vAlign w:val="bottom"/>
          </w:tcPr>
          <w:p w14:paraId="5FA4E278" w14:textId="69F95B36"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4.093(20)</w:t>
            </w:r>
          </w:p>
        </w:tc>
      </w:tr>
      <w:tr w:rsidR="007C22F9" w:rsidRPr="00B12040" w14:paraId="0EAEF552" w14:textId="1CBD50A4" w:rsidTr="006972A5">
        <w:trPr>
          <w:trHeight w:val="300"/>
          <w:jc w:val="center"/>
        </w:trPr>
        <w:tc>
          <w:tcPr>
            <w:cnfStyle w:val="001000000000" w:firstRow="0" w:lastRow="0" w:firstColumn="1" w:lastColumn="0" w:oddVBand="0" w:evenVBand="0" w:oddHBand="0" w:evenHBand="0" w:firstRowFirstColumn="0" w:firstRowLastColumn="0" w:lastRowFirstColumn="0" w:lastRowLastColumn="0"/>
            <w:tcW w:w="959" w:type="dxa"/>
            <w:vAlign w:val="center"/>
          </w:tcPr>
          <w:p w14:paraId="32C25862" w14:textId="67067376" w:rsidR="007C22F9" w:rsidRPr="00B12040" w:rsidRDefault="007C22F9" w:rsidP="007C22F9">
            <w:pPr>
              <w:spacing w:line="360" w:lineRule="auto"/>
              <w:rPr>
                <w:rFonts w:cstheme="minorHAnsi"/>
                <w:sz w:val="18"/>
                <w:szCs w:val="18"/>
              </w:rPr>
            </w:pPr>
            <w:r w:rsidRPr="00B12040">
              <w:rPr>
                <w:rFonts w:eastAsia="Calibri" w:cstheme="minorHAnsi"/>
                <w:b w:val="0"/>
                <w:bCs w:val="0"/>
                <w:color w:val="000000" w:themeColor="text1"/>
                <w:sz w:val="18"/>
                <w:szCs w:val="18"/>
              </w:rPr>
              <w:t>1.90</w:t>
            </w:r>
            <w:r w:rsidR="005D0B54" w:rsidRPr="00B12040">
              <w:rPr>
                <w:rFonts w:eastAsia="Calibri" w:cstheme="minorHAnsi"/>
                <w:b w:val="0"/>
                <w:bCs w:val="0"/>
                <w:color w:val="000000" w:themeColor="text1"/>
                <w:sz w:val="18"/>
                <w:szCs w:val="18"/>
              </w:rPr>
              <w:t xml:space="preserve"> GPa</w:t>
            </w:r>
          </w:p>
        </w:tc>
        <w:tc>
          <w:tcPr>
            <w:tcW w:w="1008" w:type="dxa"/>
            <w:vAlign w:val="bottom"/>
          </w:tcPr>
          <w:p w14:paraId="64C587CF" w14:textId="423D5A3C"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4.725(11)</w:t>
            </w:r>
          </w:p>
        </w:tc>
        <w:tc>
          <w:tcPr>
            <w:tcW w:w="918" w:type="dxa"/>
            <w:vAlign w:val="bottom"/>
          </w:tcPr>
          <w:p w14:paraId="08F7F2BC" w14:textId="207A07F9"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4.651(11)</w:t>
            </w:r>
          </w:p>
        </w:tc>
        <w:tc>
          <w:tcPr>
            <w:tcW w:w="918" w:type="dxa"/>
            <w:vAlign w:val="bottom"/>
          </w:tcPr>
          <w:p w14:paraId="2B27C44E" w14:textId="388BDB36"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4.744(11)</w:t>
            </w:r>
          </w:p>
        </w:tc>
        <w:tc>
          <w:tcPr>
            <w:tcW w:w="918" w:type="dxa"/>
            <w:vAlign w:val="bottom"/>
          </w:tcPr>
          <w:p w14:paraId="2FA2AC0B" w14:textId="1A652A03"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4.888(11)</w:t>
            </w:r>
          </w:p>
        </w:tc>
        <w:tc>
          <w:tcPr>
            <w:tcW w:w="918" w:type="dxa"/>
            <w:vAlign w:val="bottom"/>
          </w:tcPr>
          <w:p w14:paraId="4E490008" w14:textId="25364F3C"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4.731(10)</w:t>
            </w:r>
          </w:p>
        </w:tc>
        <w:tc>
          <w:tcPr>
            <w:tcW w:w="918" w:type="dxa"/>
            <w:vAlign w:val="bottom"/>
          </w:tcPr>
          <w:p w14:paraId="619310F1" w14:textId="6C1E78A0"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3.840(17)</w:t>
            </w:r>
          </w:p>
        </w:tc>
        <w:tc>
          <w:tcPr>
            <w:tcW w:w="918" w:type="dxa"/>
            <w:vAlign w:val="bottom"/>
          </w:tcPr>
          <w:p w14:paraId="61FDC5D1" w14:textId="5B0F418A"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3.784(23)</w:t>
            </w:r>
          </w:p>
        </w:tc>
        <w:tc>
          <w:tcPr>
            <w:tcW w:w="918" w:type="dxa"/>
            <w:vAlign w:val="bottom"/>
          </w:tcPr>
          <w:p w14:paraId="25CB570E" w14:textId="349A3103"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3.768(16)</w:t>
            </w:r>
          </w:p>
        </w:tc>
        <w:tc>
          <w:tcPr>
            <w:tcW w:w="918" w:type="dxa"/>
            <w:vAlign w:val="bottom"/>
          </w:tcPr>
          <w:p w14:paraId="04D785C3" w14:textId="1B764688" w:rsidR="007C22F9" w:rsidRPr="00B12040" w:rsidRDefault="007C22F9" w:rsidP="007C22F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B12040">
              <w:rPr>
                <w:rFonts w:ascii="Calibri" w:hAnsi="Calibri" w:cs="Calibri"/>
                <w:color w:val="000000"/>
                <w:sz w:val="18"/>
                <w:szCs w:val="18"/>
              </w:rPr>
              <w:t>4.117(23)</w:t>
            </w:r>
          </w:p>
        </w:tc>
      </w:tr>
    </w:tbl>
    <w:p w14:paraId="57ECDD46" w14:textId="77777777" w:rsidR="00D62821" w:rsidRDefault="00D62821" w:rsidP="00781509">
      <w:pPr>
        <w:spacing w:line="360" w:lineRule="auto"/>
        <w:jc w:val="both"/>
        <w:rPr>
          <w:rFonts w:cstheme="minorHAnsi"/>
          <w:b/>
          <w:bCs/>
        </w:rPr>
      </w:pPr>
    </w:p>
    <w:p w14:paraId="792609D3" w14:textId="77777777" w:rsidR="00AD22FC" w:rsidRPr="00B12040" w:rsidRDefault="00AD22FC" w:rsidP="00781509">
      <w:pPr>
        <w:spacing w:line="360" w:lineRule="auto"/>
        <w:jc w:val="both"/>
        <w:rPr>
          <w:rFonts w:cstheme="minorHAnsi"/>
          <w:b/>
          <w:bCs/>
        </w:rPr>
      </w:pPr>
    </w:p>
    <w:p w14:paraId="00F91274" w14:textId="04FD7D3A" w:rsidR="009F5A30" w:rsidRPr="00B12040" w:rsidRDefault="00D24FD2" w:rsidP="009F5A30">
      <w:pPr>
        <w:spacing w:line="360" w:lineRule="auto"/>
        <w:jc w:val="center"/>
        <w:rPr>
          <w:rFonts w:cstheme="minorHAnsi"/>
          <w:b/>
          <w:bCs/>
        </w:rPr>
      </w:pPr>
      <w:r w:rsidRPr="00B12040">
        <w:rPr>
          <w:noProof/>
        </w:rPr>
        <w:drawing>
          <wp:inline distT="0" distB="0" distL="0" distR="0" wp14:anchorId="34934017" wp14:editId="41ACF84E">
            <wp:extent cx="3241431" cy="2340395"/>
            <wp:effectExtent l="0" t="0" r="0" b="3175"/>
            <wp:docPr id="1534318735" name="Picture 1534318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253598" cy="2349180"/>
                    </a:xfrm>
                    <a:prstGeom prst="rect">
                      <a:avLst/>
                    </a:prstGeom>
                    <a:noFill/>
                    <a:ln>
                      <a:noFill/>
                    </a:ln>
                  </pic:spPr>
                </pic:pic>
              </a:graphicData>
            </a:graphic>
          </wp:inline>
        </w:drawing>
      </w:r>
    </w:p>
    <w:p w14:paraId="4DC9A96F" w14:textId="090B6DEA" w:rsidR="00097D74" w:rsidRPr="00B12040" w:rsidRDefault="00107270" w:rsidP="00781509">
      <w:pPr>
        <w:spacing w:line="360" w:lineRule="auto"/>
        <w:jc w:val="both"/>
        <w:rPr>
          <w:rFonts w:cstheme="minorHAnsi"/>
        </w:rPr>
      </w:pPr>
      <w:r w:rsidRPr="00B12040">
        <w:rPr>
          <w:rFonts w:cstheme="minorHAnsi"/>
          <w:b/>
          <w:bCs/>
        </w:rPr>
        <w:t>Figure S1</w:t>
      </w:r>
      <w:r w:rsidR="00BD501B" w:rsidRPr="00B12040">
        <w:rPr>
          <w:rFonts w:cstheme="minorHAnsi"/>
          <w:b/>
          <w:bCs/>
        </w:rPr>
        <w:t>5</w:t>
      </w:r>
      <w:r w:rsidRPr="00B12040">
        <w:rPr>
          <w:rFonts w:cstheme="minorHAnsi"/>
        </w:rPr>
        <w:t xml:space="preserve">. </w:t>
      </w:r>
      <w:r w:rsidRPr="00B12040">
        <w:rPr>
          <w:rFonts w:cstheme="minorHAnsi"/>
          <w:sz w:val="20"/>
          <w:szCs w:val="20"/>
        </w:rPr>
        <w:t>CH</w:t>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t>π</w:t>
      </w:r>
      <w:r w:rsidRPr="00B12040">
        <w:rPr>
          <w:rFonts w:cstheme="minorHAnsi"/>
        </w:rPr>
        <w:t xml:space="preserve"> intermolecular interaction distances (V-IX) in </w:t>
      </w:r>
      <w:r w:rsidRPr="00B12040">
        <w:rPr>
          <w:rFonts w:cstheme="minorHAnsi"/>
          <w:b/>
          <w:bCs/>
        </w:rPr>
        <w:t>Me</w:t>
      </w:r>
      <w:r w:rsidRPr="00B12040">
        <w:rPr>
          <w:rFonts w:cstheme="minorHAnsi"/>
          <w:b/>
          <w:bCs/>
          <w:vertAlign w:val="subscript"/>
        </w:rPr>
        <w:t>2</w:t>
      </w:r>
      <w:r w:rsidRPr="00B12040">
        <w:rPr>
          <w:rFonts w:cstheme="minorHAnsi"/>
          <w:b/>
          <w:bCs/>
        </w:rPr>
        <w:t>tpa</w:t>
      </w:r>
      <w:r w:rsidRPr="00B12040">
        <w:rPr>
          <w:rFonts w:cstheme="minorHAnsi"/>
        </w:rPr>
        <w:t xml:space="preserve"> at variable temperature and pressure for interactions. All interaction distances are measured between the ring centroids and are in units of Å. All high-pressure structures were collected at 298 K. </w:t>
      </w:r>
    </w:p>
    <w:p w14:paraId="24DA77F0" w14:textId="341A99C3" w:rsidR="00097D74" w:rsidRPr="00B12040" w:rsidRDefault="00902319" w:rsidP="00097D74">
      <w:pPr>
        <w:spacing w:line="360" w:lineRule="auto"/>
        <w:jc w:val="center"/>
        <w:rPr>
          <w:rFonts w:cstheme="minorHAnsi"/>
        </w:rPr>
      </w:pPr>
      <w:r w:rsidRPr="00B12040">
        <w:rPr>
          <w:noProof/>
        </w:rPr>
        <w:lastRenderedPageBreak/>
        <w:drawing>
          <wp:inline distT="0" distB="0" distL="0" distR="0" wp14:anchorId="40FB3BA6" wp14:editId="7CFF85E6">
            <wp:extent cx="2969971" cy="2366171"/>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82573" cy="2376211"/>
                    </a:xfrm>
                    <a:prstGeom prst="rect">
                      <a:avLst/>
                    </a:prstGeom>
                    <a:noFill/>
                    <a:ln>
                      <a:noFill/>
                    </a:ln>
                  </pic:spPr>
                </pic:pic>
              </a:graphicData>
            </a:graphic>
          </wp:inline>
        </w:drawing>
      </w:r>
    </w:p>
    <w:p w14:paraId="6365F85E" w14:textId="6F2E4DC7" w:rsidR="009F5A30" w:rsidRPr="00B12040" w:rsidRDefault="00781509" w:rsidP="009F5A30">
      <w:pPr>
        <w:spacing w:line="360" w:lineRule="auto"/>
        <w:jc w:val="both"/>
        <w:rPr>
          <w:rStyle w:val="CommentReference"/>
          <w:i/>
          <w:iCs/>
        </w:rPr>
      </w:pPr>
      <w:r w:rsidRPr="00B12040">
        <w:rPr>
          <w:rFonts w:cstheme="minorHAnsi"/>
          <w:b/>
          <w:bCs/>
        </w:rPr>
        <w:t>Figure S1</w:t>
      </w:r>
      <w:r w:rsidR="00BD501B" w:rsidRPr="00B12040">
        <w:rPr>
          <w:rFonts w:cstheme="minorHAnsi"/>
          <w:b/>
          <w:bCs/>
        </w:rPr>
        <w:t>6</w:t>
      </w:r>
      <w:r w:rsidRPr="00B12040">
        <w:rPr>
          <w:rFonts w:cstheme="minorHAnsi"/>
        </w:rPr>
        <w:t xml:space="preserve">. </w:t>
      </w:r>
      <w:r w:rsidR="007561AA" w:rsidRPr="00B12040">
        <w:rPr>
          <w:rFonts w:cstheme="minorHAnsi"/>
        </w:rPr>
        <w:t>M</w:t>
      </w:r>
      <w:r w:rsidR="0014065B" w:rsidRPr="00B12040">
        <w:rPr>
          <w:rFonts w:cstheme="minorHAnsi"/>
        </w:rPr>
        <w:t xml:space="preserve">ethyl </w:t>
      </w:r>
      <w:r w:rsidRPr="00B12040">
        <w:rPr>
          <w:rFonts w:cstheme="minorHAnsi"/>
          <w:sz w:val="20"/>
          <w:szCs w:val="20"/>
        </w:rPr>
        <w:t>CH</w:t>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t>π</w:t>
      </w:r>
      <w:r w:rsidRPr="00B12040">
        <w:rPr>
          <w:rFonts w:cstheme="minorHAnsi"/>
        </w:rPr>
        <w:t xml:space="preserve"> intermolecular interaction distances</w:t>
      </w:r>
      <w:r w:rsidR="00107270" w:rsidRPr="00B12040">
        <w:rPr>
          <w:rFonts w:cstheme="minorHAnsi"/>
        </w:rPr>
        <w:t xml:space="preserve"> (X and </w:t>
      </w:r>
      <w:r w:rsidR="00600819" w:rsidRPr="00B12040">
        <w:rPr>
          <w:rFonts w:cstheme="minorHAnsi"/>
        </w:rPr>
        <w:t>XIII</w:t>
      </w:r>
      <w:r w:rsidR="00107270" w:rsidRPr="00B12040">
        <w:rPr>
          <w:rFonts w:cstheme="minorHAnsi"/>
        </w:rPr>
        <w:t>)</w:t>
      </w:r>
      <w:r w:rsidRPr="00B12040">
        <w:rPr>
          <w:rFonts w:cstheme="minorHAnsi"/>
        </w:rPr>
        <w:t xml:space="preserve"> in </w:t>
      </w:r>
      <w:r w:rsidRPr="00B12040">
        <w:rPr>
          <w:rFonts w:cstheme="minorHAnsi"/>
          <w:b/>
          <w:bCs/>
        </w:rPr>
        <w:t>Me</w:t>
      </w:r>
      <w:r w:rsidRPr="00B12040">
        <w:rPr>
          <w:rFonts w:cstheme="minorHAnsi"/>
          <w:b/>
          <w:bCs/>
          <w:vertAlign w:val="subscript"/>
        </w:rPr>
        <w:t>2</w:t>
      </w:r>
      <w:r w:rsidRPr="00B12040">
        <w:rPr>
          <w:rFonts w:cstheme="minorHAnsi"/>
          <w:b/>
          <w:bCs/>
        </w:rPr>
        <w:t>tpa</w:t>
      </w:r>
      <w:r w:rsidRPr="00B12040">
        <w:rPr>
          <w:rFonts w:cstheme="minorHAnsi"/>
        </w:rPr>
        <w:t xml:space="preserve"> at variable temperature and pressure</w:t>
      </w:r>
      <w:r w:rsidR="00107270" w:rsidRPr="00B12040">
        <w:rPr>
          <w:rFonts w:cstheme="minorHAnsi"/>
        </w:rPr>
        <w:t>. Interaction distances are</w:t>
      </w:r>
      <w:r w:rsidRPr="00B12040">
        <w:rPr>
          <w:rFonts w:cstheme="minorHAnsi"/>
        </w:rPr>
        <w:t xml:space="preserve"> measured between the ring centroids and carbon atoms (not hydrogen atoms) and are in units of Å.</w:t>
      </w:r>
      <w:r w:rsidR="006F62DA" w:rsidRPr="00B12040">
        <w:rPr>
          <w:rFonts w:cstheme="minorHAnsi"/>
        </w:rPr>
        <w:t xml:space="preserve"> </w:t>
      </w:r>
      <w:r w:rsidRPr="00B12040">
        <w:rPr>
          <w:rFonts w:cstheme="minorHAnsi"/>
        </w:rPr>
        <w:t>All high-pressure structures were collected at 298 K.</w:t>
      </w:r>
    </w:p>
    <w:p w14:paraId="3E48D948" w14:textId="240809A0" w:rsidR="009F5A30" w:rsidRPr="00B12040" w:rsidRDefault="009F5A30" w:rsidP="009F5A30">
      <w:pPr>
        <w:spacing w:line="360" w:lineRule="auto"/>
        <w:jc w:val="both"/>
        <w:rPr>
          <w:rFonts w:cstheme="minorHAnsi"/>
        </w:rPr>
      </w:pPr>
      <w:r w:rsidRPr="00B12040">
        <w:rPr>
          <w:rFonts w:cstheme="minorHAnsi"/>
        </w:rPr>
        <w:t xml:space="preserve"> </w:t>
      </w:r>
    </w:p>
    <w:p w14:paraId="1A752BEB" w14:textId="3CA72D32" w:rsidR="00B2101E" w:rsidRPr="00B12040" w:rsidRDefault="00B2101E" w:rsidP="00B2101E">
      <w:pPr>
        <w:spacing w:line="360" w:lineRule="auto"/>
        <w:jc w:val="both"/>
        <w:rPr>
          <w:rFonts w:cstheme="minorHAnsi"/>
        </w:rPr>
      </w:pPr>
      <w:r w:rsidRPr="00B12040">
        <w:rPr>
          <w:rFonts w:cstheme="minorHAnsi"/>
          <w:b/>
          <w:bCs/>
        </w:rPr>
        <w:t>Table S1</w:t>
      </w:r>
      <w:r w:rsidR="009F101E" w:rsidRPr="00B12040">
        <w:rPr>
          <w:rFonts w:cstheme="minorHAnsi"/>
          <w:b/>
          <w:bCs/>
        </w:rPr>
        <w:t>5</w:t>
      </w:r>
      <w:r w:rsidRPr="00B12040">
        <w:rPr>
          <w:rFonts w:cstheme="minorHAnsi"/>
        </w:rPr>
        <w:t xml:space="preserve">. Potential </w:t>
      </w:r>
      <w:r w:rsidRPr="00B12040">
        <w:rPr>
          <w:rFonts w:cstheme="minorHAnsi"/>
          <w:sz w:val="20"/>
          <w:szCs w:val="20"/>
        </w:rPr>
        <w:t>π</w:t>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t>π</w:t>
      </w:r>
      <w:r w:rsidRPr="00B12040">
        <w:rPr>
          <w:rFonts w:cstheme="minorHAnsi"/>
        </w:rPr>
        <w:t xml:space="preserve"> intermolecular interaction distances in </w:t>
      </w:r>
      <w:r w:rsidRPr="00B12040">
        <w:rPr>
          <w:rFonts w:cstheme="minorHAnsi"/>
          <w:b/>
          <w:bCs/>
        </w:rPr>
        <w:t>Me</w:t>
      </w:r>
      <w:r w:rsidRPr="00B12040">
        <w:rPr>
          <w:rFonts w:cstheme="minorHAnsi"/>
          <w:b/>
          <w:bCs/>
          <w:vertAlign w:val="subscript"/>
        </w:rPr>
        <w:t>3</w:t>
      </w:r>
      <w:r w:rsidRPr="00B12040">
        <w:rPr>
          <w:rFonts w:cstheme="minorHAnsi"/>
          <w:b/>
          <w:bCs/>
        </w:rPr>
        <w:t>tpa</w:t>
      </w:r>
      <w:r w:rsidRPr="00B12040">
        <w:rPr>
          <w:rFonts w:cstheme="minorHAnsi"/>
        </w:rPr>
        <w:t xml:space="preserve"> at variable temperature and pressure. All values are taken between ring centroids and are in units of Å. Dashed lines indicate where valence tautomerism occurs.</w:t>
      </w:r>
      <w:r w:rsidR="00D4359E" w:rsidRPr="00B12040">
        <w:rPr>
          <w:rFonts w:cstheme="minorHAnsi"/>
        </w:rPr>
        <w:t xml:space="preserve"> All high-pressure structures were collected at 298 K. </w:t>
      </w:r>
    </w:p>
    <w:tbl>
      <w:tblPr>
        <w:tblStyle w:val="PlainTable2"/>
        <w:tblW w:w="6788" w:type="dxa"/>
        <w:jc w:val="center"/>
        <w:tblLayout w:type="fixed"/>
        <w:tblLook w:val="06A0" w:firstRow="1" w:lastRow="0" w:firstColumn="1" w:lastColumn="0" w:noHBand="1" w:noVBand="1"/>
      </w:tblPr>
      <w:tblGrid>
        <w:gridCol w:w="1804"/>
        <w:gridCol w:w="1246"/>
        <w:gridCol w:w="1246"/>
        <w:gridCol w:w="1246"/>
        <w:gridCol w:w="1246"/>
      </w:tblGrid>
      <w:tr w:rsidR="00B2101E" w:rsidRPr="00B12040" w14:paraId="77FEFB2E" w14:textId="77777777" w:rsidTr="00B2101E">
        <w:trPr>
          <w:cnfStyle w:val="100000000000" w:firstRow="1" w:lastRow="0" w:firstColumn="0" w:lastColumn="0" w:oddVBand="0" w:evenVBand="0" w:oddHBand="0" w:evenHBand="0" w:firstRowFirstColumn="0" w:firstRowLastColumn="0" w:lastRowFirstColumn="0" w:lastRowLastColumn="0"/>
          <w:trHeight w:val="202"/>
          <w:jc w:val="center"/>
        </w:trPr>
        <w:tc>
          <w:tcPr>
            <w:cnfStyle w:val="001000000000" w:firstRow="0" w:lastRow="0" w:firstColumn="1" w:lastColumn="0" w:oddVBand="0" w:evenVBand="0" w:oddHBand="0" w:evenHBand="0" w:firstRowFirstColumn="0" w:firstRowLastColumn="0" w:lastRowFirstColumn="0" w:lastRowLastColumn="0"/>
            <w:tcW w:w="1804" w:type="dxa"/>
            <w:vAlign w:val="center"/>
          </w:tcPr>
          <w:p w14:paraId="1BE8A4AF" w14:textId="5E6AB397" w:rsidR="00B2101E" w:rsidRPr="00B12040" w:rsidRDefault="00B2101E" w:rsidP="00F66F52">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1246" w:type="dxa"/>
            <w:vAlign w:val="center"/>
          </w:tcPr>
          <w:p w14:paraId="470288C4" w14:textId="77777777" w:rsidR="00B2101E" w:rsidRPr="00B12040" w:rsidRDefault="00B2101E" w:rsidP="00F66F52">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i/>
                <w:iCs/>
              </w:rPr>
            </w:pPr>
            <w:r w:rsidRPr="00B12040">
              <w:rPr>
                <w:rFonts w:eastAsia="Calibri" w:cstheme="minorHAnsi"/>
                <w:i/>
                <w:iCs/>
              </w:rPr>
              <w:t>I</w:t>
            </w:r>
          </w:p>
        </w:tc>
        <w:tc>
          <w:tcPr>
            <w:tcW w:w="1246" w:type="dxa"/>
            <w:vAlign w:val="center"/>
          </w:tcPr>
          <w:p w14:paraId="4745B413" w14:textId="77777777" w:rsidR="00B2101E" w:rsidRPr="00B12040" w:rsidRDefault="00B2101E"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II</w:t>
            </w:r>
          </w:p>
        </w:tc>
        <w:tc>
          <w:tcPr>
            <w:tcW w:w="1246" w:type="dxa"/>
            <w:vAlign w:val="center"/>
          </w:tcPr>
          <w:p w14:paraId="581A13D1" w14:textId="77777777" w:rsidR="00B2101E" w:rsidRPr="00B12040" w:rsidRDefault="00B2101E"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III</w:t>
            </w:r>
          </w:p>
        </w:tc>
        <w:tc>
          <w:tcPr>
            <w:tcW w:w="1246" w:type="dxa"/>
            <w:vAlign w:val="center"/>
          </w:tcPr>
          <w:p w14:paraId="7B772DBC" w14:textId="77777777" w:rsidR="00B2101E" w:rsidRPr="00B12040" w:rsidRDefault="00B2101E" w:rsidP="00F66F5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IV</w:t>
            </w:r>
          </w:p>
        </w:tc>
      </w:tr>
      <w:tr w:rsidR="00AB7225" w:rsidRPr="00B12040" w14:paraId="750C5D0A" w14:textId="77777777">
        <w:trPr>
          <w:trHeight w:val="202"/>
          <w:jc w:val="center"/>
        </w:trPr>
        <w:tc>
          <w:tcPr>
            <w:cnfStyle w:val="001000000000" w:firstRow="0" w:lastRow="0" w:firstColumn="1" w:lastColumn="0" w:oddVBand="0" w:evenVBand="0" w:oddHBand="0" w:evenHBand="0" w:firstRowFirstColumn="0" w:firstRowLastColumn="0" w:lastRowFirstColumn="0" w:lastRowLastColumn="0"/>
            <w:tcW w:w="1804" w:type="dxa"/>
            <w:vAlign w:val="center"/>
          </w:tcPr>
          <w:p w14:paraId="0BF703BB" w14:textId="285EF99B" w:rsidR="00AB7225" w:rsidRPr="00B12040" w:rsidRDefault="00AB7225" w:rsidP="00AB7225">
            <w:pPr>
              <w:spacing w:line="360" w:lineRule="auto"/>
              <w:rPr>
                <w:rFonts w:eastAsia="Calibri" w:cstheme="minorHAnsi"/>
                <w:b w:val="0"/>
                <w:bCs w:val="0"/>
              </w:rPr>
            </w:pPr>
            <w:r w:rsidRPr="00B12040">
              <w:rPr>
                <w:rFonts w:eastAsia="Calibri" w:cstheme="minorHAnsi"/>
                <w:b w:val="0"/>
                <w:bCs w:val="0"/>
              </w:rPr>
              <w:t>100 K</w:t>
            </w:r>
          </w:p>
        </w:tc>
        <w:tc>
          <w:tcPr>
            <w:tcW w:w="1246" w:type="dxa"/>
            <w:vAlign w:val="bottom"/>
          </w:tcPr>
          <w:p w14:paraId="1E56E5B1" w14:textId="145A5DB9"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3.4523(21)</w:t>
            </w:r>
          </w:p>
        </w:tc>
        <w:tc>
          <w:tcPr>
            <w:tcW w:w="1246" w:type="dxa"/>
            <w:vAlign w:val="bottom"/>
          </w:tcPr>
          <w:p w14:paraId="06B67917" w14:textId="420037D6"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4.2230(13)</w:t>
            </w:r>
          </w:p>
        </w:tc>
        <w:tc>
          <w:tcPr>
            <w:tcW w:w="1246" w:type="dxa"/>
            <w:vAlign w:val="bottom"/>
          </w:tcPr>
          <w:p w14:paraId="21502D44" w14:textId="3DCA39C3"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4.3138(17)</w:t>
            </w:r>
          </w:p>
        </w:tc>
        <w:tc>
          <w:tcPr>
            <w:tcW w:w="1246" w:type="dxa"/>
            <w:vAlign w:val="bottom"/>
          </w:tcPr>
          <w:p w14:paraId="1BE54F3D" w14:textId="47518FD4"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4.7165(24)</w:t>
            </w:r>
          </w:p>
        </w:tc>
      </w:tr>
      <w:tr w:rsidR="00AB7225" w:rsidRPr="00B12040" w14:paraId="41837FD6" w14:textId="77777777">
        <w:trPr>
          <w:trHeight w:val="202"/>
          <w:jc w:val="center"/>
        </w:trPr>
        <w:tc>
          <w:tcPr>
            <w:cnfStyle w:val="001000000000" w:firstRow="0" w:lastRow="0" w:firstColumn="1" w:lastColumn="0" w:oddVBand="0" w:evenVBand="0" w:oddHBand="0" w:evenHBand="0" w:firstRowFirstColumn="0" w:firstRowLastColumn="0" w:lastRowFirstColumn="0" w:lastRowLastColumn="0"/>
            <w:tcW w:w="1804" w:type="dxa"/>
            <w:vAlign w:val="center"/>
          </w:tcPr>
          <w:p w14:paraId="765A4709" w14:textId="2DCEE138" w:rsidR="00AB7225" w:rsidRPr="00B12040" w:rsidRDefault="00AB7225" w:rsidP="00AB7225">
            <w:pPr>
              <w:spacing w:line="360" w:lineRule="auto"/>
              <w:rPr>
                <w:rFonts w:eastAsia="Calibri" w:cstheme="minorHAnsi"/>
                <w:b w:val="0"/>
                <w:bCs w:val="0"/>
              </w:rPr>
            </w:pPr>
            <w:r w:rsidRPr="00B12040">
              <w:rPr>
                <w:rFonts w:eastAsia="Calibri" w:cstheme="minorHAnsi"/>
                <w:b w:val="0"/>
                <w:bCs w:val="0"/>
              </w:rPr>
              <w:t>0.00</w:t>
            </w:r>
            <w:r w:rsidR="00B31749" w:rsidRPr="00B12040">
              <w:rPr>
                <w:rFonts w:cstheme="minorHAnsi"/>
                <w:b w:val="0"/>
                <w:bCs w:val="0"/>
              </w:rPr>
              <w:t xml:space="preserve"> GPa</w:t>
            </w:r>
          </w:p>
        </w:tc>
        <w:tc>
          <w:tcPr>
            <w:tcW w:w="1246" w:type="dxa"/>
            <w:vAlign w:val="bottom"/>
          </w:tcPr>
          <w:p w14:paraId="00640E99" w14:textId="10294D57"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3.532(5)</w:t>
            </w:r>
          </w:p>
        </w:tc>
        <w:tc>
          <w:tcPr>
            <w:tcW w:w="1246" w:type="dxa"/>
            <w:vAlign w:val="bottom"/>
          </w:tcPr>
          <w:p w14:paraId="1990AD78" w14:textId="2ACEC046"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4.3248(32)</w:t>
            </w:r>
          </w:p>
        </w:tc>
        <w:tc>
          <w:tcPr>
            <w:tcW w:w="1246" w:type="dxa"/>
            <w:vAlign w:val="bottom"/>
          </w:tcPr>
          <w:p w14:paraId="5E5B9CAD" w14:textId="0BF4D28C"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4.439(4)</w:t>
            </w:r>
          </w:p>
        </w:tc>
        <w:tc>
          <w:tcPr>
            <w:tcW w:w="1246" w:type="dxa"/>
            <w:vAlign w:val="bottom"/>
          </w:tcPr>
          <w:p w14:paraId="7B967703" w14:textId="7E4B690F"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4.686(6)</w:t>
            </w:r>
          </w:p>
        </w:tc>
      </w:tr>
      <w:tr w:rsidR="00AB7225" w:rsidRPr="00B12040" w14:paraId="5E962644" w14:textId="77777777">
        <w:trPr>
          <w:trHeight w:val="202"/>
          <w:jc w:val="center"/>
        </w:trPr>
        <w:tc>
          <w:tcPr>
            <w:cnfStyle w:val="001000000000" w:firstRow="0" w:lastRow="0" w:firstColumn="1" w:lastColumn="0" w:oddVBand="0" w:evenVBand="0" w:oddHBand="0" w:evenHBand="0" w:firstRowFirstColumn="0" w:firstRowLastColumn="0" w:lastRowFirstColumn="0" w:lastRowLastColumn="0"/>
            <w:tcW w:w="1804" w:type="dxa"/>
            <w:vAlign w:val="center"/>
          </w:tcPr>
          <w:p w14:paraId="6CCBFC72" w14:textId="74F77F0D" w:rsidR="00AB7225" w:rsidRPr="00B12040" w:rsidRDefault="00AB7225" w:rsidP="00AB7225">
            <w:pPr>
              <w:spacing w:line="360" w:lineRule="auto"/>
              <w:rPr>
                <w:rFonts w:cstheme="minorHAnsi"/>
              </w:rPr>
            </w:pPr>
            <w:r w:rsidRPr="00B12040">
              <w:rPr>
                <w:rFonts w:cstheme="minorHAnsi"/>
                <w:b w:val="0"/>
                <w:bCs w:val="0"/>
              </w:rPr>
              <w:t>0.29</w:t>
            </w:r>
            <w:r w:rsidR="00B31749" w:rsidRPr="00B12040">
              <w:rPr>
                <w:rFonts w:cstheme="minorHAnsi"/>
                <w:b w:val="0"/>
                <w:bCs w:val="0"/>
              </w:rPr>
              <w:t xml:space="preserve"> GPa</w:t>
            </w:r>
          </w:p>
        </w:tc>
        <w:tc>
          <w:tcPr>
            <w:tcW w:w="1246" w:type="dxa"/>
            <w:vAlign w:val="bottom"/>
          </w:tcPr>
          <w:p w14:paraId="68A09B18" w14:textId="688CE07A"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3.430(11)</w:t>
            </w:r>
          </w:p>
        </w:tc>
        <w:tc>
          <w:tcPr>
            <w:tcW w:w="1246" w:type="dxa"/>
            <w:vAlign w:val="bottom"/>
          </w:tcPr>
          <w:p w14:paraId="746AE752" w14:textId="683A7320"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4.265(5)</w:t>
            </w:r>
          </w:p>
        </w:tc>
        <w:tc>
          <w:tcPr>
            <w:tcW w:w="1246" w:type="dxa"/>
            <w:vAlign w:val="bottom"/>
          </w:tcPr>
          <w:p w14:paraId="44391B71" w14:textId="45251BA8"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4.308(10)</w:t>
            </w:r>
          </w:p>
        </w:tc>
        <w:tc>
          <w:tcPr>
            <w:tcW w:w="1246" w:type="dxa"/>
            <w:vAlign w:val="bottom"/>
          </w:tcPr>
          <w:p w14:paraId="5DDE9232" w14:textId="5D8B0605"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4.585(9)</w:t>
            </w:r>
          </w:p>
        </w:tc>
      </w:tr>
      <w:tr w:rsidR="00AB7225" w:rsidRPr="00B12040" w14:paraId="03210F20" w14:textId="77777777">
        <w:trPr>
          <w:trHeight w:val="202"/>
          <w:jc w:val="center"/>
        </w:trPr>
        <w:tc>
          <w:tcPr>
            <w:cnfStyle w:val="001000000000" w:firstRow="0" w:lastRow="0" w:firstColumn="1" w:lastColumn="0" w:oddVBand="0" w:evenVBand="0" w:oddHBand="0" w:evenHBand="0" w:firstRowFirstColumn="0" w:firstRowLastColumn="0" w:lastRowFirstColumn="0" w:lastRowLastColumn="0"/>
            <w:tcW w:w="1804" w:type="dxa"/>
            <w:vAlign w:val="center"/>
          </w:tcPr>
          <w:p w14:paraId="4146F1A5" w14:textId="7D295E0C" w:rsidR="00AB7225" w:rsidRPr="00B12040" w:rsidRDefault="00AB7225" w:rsidP="00AB7225">
            <w:pPr>
              <w:spacing w:line="360" w:lineRule="auto"/>
              <w:rPr>
                <w:rFonts w:cstheme="minorHAnsi"/>
              </w:rPr>
            </w:pPr>
            <w:r w:rsidRPr="00B12040">
              <w:rPr>
                <w:rFonts w:cstheme="minorHAnsi"/>
                <w:b w:val="0"/>
                <w:bCs w:val="0"/>
              </w:rPr>
              <w:t>0.65</w:t>
            </w:r>
            <w:r w:rsidR="00B31749" w:rsidRPr="00B12040">
              <w:rPr>
                <w:rFonts w:cstheme="minorHAnsi"/>
                <w:b w:val="0"/>
                <w:bCs w:val="0"/>
              </w:rPr>
              <w:t xml:space="preserve"> GPa</w:t>
            </w:r>
          </w:p>
        </w:tc>
        <w:tc>
          <w:tcPr>
            <w:tcW w:w="1246" w:type="dxa"/>
            <w:vAlign w:val="bottom"/>
          </w:tcPr>
          <w:p w14:paraId="59B112D8" w14:textId="5066A2A8"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3.317(12)</w:t>
            </w:r>
          </w:p>
        </w:tc>
        <w:tc>
          <w:tcPr>
            <w:tcW w:w="1246" w:type="dxa"/>
            <w:vAlign w:val="bottom"/>
          </w:tcPr>
          <w:p w14:paraId="792CC261" w14:textId="5D404FD1"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4.225(5)</w:t>
            </w:r>
          </w:p>
        </w:tc>
        <w:tc>
          <w:tcPr>
            <w:tcW w:w="1246" w:type="dxa"/>
            <w:vAlign w:val="bottom"/>
          </w:tcPr>
          <w:p w14:paraId="452A023E" w14:textId="724C8E29"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4.194(12)</w:t>
            </w:r>
          </w:p>
        </w:tc>
        <w:tc>
          <w:tcPr>
            <w:tcW w:w="1246" w:type="dxa"/>
            <w:vAlign w:val="bottom"/>
          </w:tcPr>
          <w:p w14:paraId="77A4D9DD" w14:textId="05E90C9C"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4.512(10)</w:t>
            </w:r>
          </w:p>
        </w:tc>
      </w:tr>
      <w:tr w:rsidR="00AB7225" w:rsidRPr="00B12040" w14:paraId="7D42FBBF" w14:textId="77777777">
        <w:trPr>
          <w:trHeight w:val="202"/>
          <w:jc w:val="center"/>
        </w:trPr>
        <w:tc>
          <w:tcPr>
            <w:cnfStyle w:val="001000000000" w:firstRow="0" w:lastRow="0" w:firstColumn="1" w:lastColumn="0" w:oddVBand="0" w:evenVBand="0" w:oddHBand="0" w:evenHBand="0" w:firstRowFirstColumn="0" w:firstRowLastColumn="0" w:lastRowFirstColumn="0" w:lastRowLastColumn="0"/>
            <w:tcW w:w="1804" w:type="dxa"/>
            <w:vAlign w:val="center"/>
          </w:tcPr>
          <w:p w14:paraId="264DF4CD" w14:textId="07ED1725" w:rsidR="00AB7225" w:rsidRPr="00B12040" w:rsidRDefault="00AB7225" w:rsidP="00AB7225">
            <w:pPr>
              <w:spacing w:line="360" w:lineRule="auto"/>
              <w:rPr>
                <w:rFonts w:cstheme="minorHAnsi"/>
              </w:rPr>
            </w:pPr>
            <w:r w:rsidRPr="00B12040">
              <w:rPr>
                <w:rFonts w:cstheme="minorHAnsi"/>
                <w:b w:val="0"/>
                <w:bCs w:val="0"/>
              </w:rPr>
              <w:t>1.10</w:t>
            </w:r>
            <w:r w:rsidR="00B31749" w:rsidRPr="00B12040">
              <w:rPr>
                <w:rFonts w:cstheme="minorHAnsi"/>
                <w:b w:val="0"/>
                <w:bCs w:val="0"/>
              </w:rPr>
              <w:t xml:space="preserve"> GPa </w:t>
            </w:r>
          </w:p>
        </w:tc>
        <w:tc>
          <w:tcPr>
            <w:tcW w:w="1246" w:type="dxa"/>
            <w:vAlign w:val="bottom"/>
          </w:tcPr>
          <w:p w14:paraId="17B51C77" w14:textId="603CE641"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3.341(14)</w:t>
            </w:r>
          </w:p>
        </w:tc>
        <w:tc>
          <w:tcPr>
            <w:tcW w:w="1246" w:type="dxa"/>
            <w:vAlign w:val="bottom"/>
          </w:tcPr>
          <w:p w14:paraId="1A11D05B" w14:textId="2E9C1205"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4.206(6)</w:t>
            </w:r>
          </w:p>
        </w:tc>
        <w:tc>
          <w:tcPr>
            <w:tcW w:w="1246" w:type="dxa"/>
            <w:vAlign w:val="bottom"/>
          </w:tcPr>
          <w:p w14:paraId="387305B5" w14:textId="7E04395C"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4.233(14)</w:t>
            </w:r>
          </w:p>
        </w:tc>
        <w:tc>
          <w:tcPr>
            <w:tcW w:w="1246" w:type="dxa"/>
            <w:vAlign w:val="bottom"/>
          </w:tcPr>
          <w:p w14:paraId="2FAEB1A5" w14:textId="76F0DF80"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4.454(11)</w:t>
            </w:r>
          </w:p>
        </w:tc>
      </w:tr>
      <w:tr w:rsidR="00AB7225" w:rsidRPr="00B12040" w14:paraId="3E51AD84" w14:textId="77777777">
        <w:trPr>
          <w:trHeight w:val="202"/>
          <w:jc w:val="center"/>
        </w:trPr>
        <w:tc>
          <w:tcPr>
            <w:cnfStyle w:val="001000000000" w:firstRow="0" w:lastRow="0" w:firstColumn="1" w:lastColumn="0" w:oddVBand="0" w:evenVBand="0" w:oddHBand="0" w:evenHBand="0" w:firstRowFirstColumn="0" w:firstRowLastColumn="0" w:lastRowFirstColumn="0" w:lastRowLastColumn="0"/>
            <w:tcW w:w="1804" w:type="dxa"/>
            <w:vAlign w:val="center"/>
          </w:tcPr>
          <w:p w14:paraId="0DC0C78D" w14:textId="19DB9286" w:rsidR="00AB7225" w:rsidRPr="00B12040" w:rsidRDefault="00AB7225" w:rsidP="00AB7225">
            <w:pPr>
              <w:spacing w:line="360" w:lineRule="auto"/>
              <w:rPr>
                <w:rFonts w:cstheme="minorHAnsi"/>
              </w:rPr>
            </w:pPr>
            <w:r w:rsidRPr="00B12040">
              <w:rPr>
                <w:rFonts w:cstheme="minorHAnsi"/>
                <w:b w:val="0"/>
                <w:bCs w:val="0"/>
              </w:rPr>
              <w:t>2.00</w:t>
            </w:r>
            <w:r w:rsidR="00B31749" w:rsidRPr="00B12040">
              <w:rPr>
                <w:rFonts w:cstheme="minorHAnsi"/>
                <w:b w:val="0"/>
                <w:bCs w:val="0"/>
              </w:rPr>
              <w:t xml:space="preserve"> GPa</w:t>
            </w:r>
          </w:p>
        </w:tc>
        <w:tc>
          <w:tcPr>
            <w:tcW w:w="1246" w:type="dxa"/>
            <w:vAlign w:val="bottom"/>
          </w:tcPr>
          <w:p w14:paraId="37B414C2" w14:textId="6BFFA8F3"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3.215(16)</w:t>
            </w:r>
          </w:p>
        </w:tc>
        <w:tc>
          <w:tcPr>
            <w:tcW w:w="1246" w:type="dxa"/>
            <w:vAlign w:val="bottom"/>
          </w:tcPr>
          <w:p w14:paraId="128D3A95" w14:textId="3005FF38"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4.147(8)</w:t>
            </w:r>
          </w:p>
        </w:tc>
        <w:tc>
          <w:tcPr>
            <w:tcW w:w="1246" w:type="dxa"/>
            <w:vAlign w:val="bottom"/>
          </w:tcPr>
          <w:p w14:paraId="4F0D3361" w14:textId="02F65F11"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4.142(18)</w:t>
            </w:r>
          </w:p>
        </w:tc>
        <w:tc>
          <w:tcPr>
            <w:tcW w:w="1246" w:type="dxa"/>
            <w:vAlign w:val="bottom"/>
          </w:tcPr>
          <w:p w14:paraId="4878F47E" w14:textId="554EF97C"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4.398(13)</w:t>
            </w:r>
          </w:p>
        </w:tc>
      </w:tr>
      <w:tr w:rsidR="00AB7225" w:rsidRPr="00B12040" w14:paraId="043926DF" w14:textId="77777777">
        <w:trPr>
          <w:trHeight w:val="202"/>
          <w:jc w:val="center"/>
        </w:trPr>
        <w:tc>
          <w:tcPr>
            <w:cnfStyle w:val="001000000000" w:firstRow="0" w:lastRow="0" w:firstColumn="1" w:lastColumn="0" w:oddVBand="0" w:evenVBand="0" w:oddHBand="0" w:evenHBand="0" w:firstRowFirstColumn="0" w:firstRowLastColumn="0" w:lastRowFirstColumn="0" w:lastRowLastColumn="0"/>
            <w:tcW w:w="1804" w:type="dxa"/>
            <w:tcBorders>
              <w:bottom w:val="dashed" w:sz="4" w:space="0" w:color="auto"/>
            </w:tcBorders>
            <w:vAlign w:val="center"/>
          </w:tcPr>
          <w:p w14:paraId="5E7A79AB" w14:textId="7AFFD44B" w:rsidR="00AB7225" w:rsidRPr="00B12040" w:rsidRDefault="00AB7225" w:rsidP="00AB7225">
            <w:pPr>
              <w:spacing w:line="360" w:lineRule="auto"/>
              <w:rPr>
                <w:rFonts w:cstheme="minorHAnsi"/>
              </w:rPr>
            </w:pPr>
            <w:r w:rsidRPr="00B12040">
              <w:rPr>
                <w:rFonts w:cstheme="minorHAnsi"/>
                <w:b w:val="0"/>
                <w:bCs w:val="0"/>
              </w:rPr>
              <w:t>2.60</w:t>
            </w:r>
            <w:r w:rsidR="00B31749" w:rsidRPr="00B12040">
              <w:rPr>
                <w:rFonts w:cstheme="minorHAnsi"/>
                <w:b w:val="0"/>
                <w:bCs w:val="0"/>
              </w:rPr>
              <w:t xml:space="preserve"> GPa</w:t>
            </w:r>
          </w:p>
        </w:tc>
        <w:tc>
          <w:tcPr>
            <w:tcW w:w="1246" w:type="dxa"/>
            <w:tcBorders>
              <w:bottom w:val="dashed" w:sz="4" w:space="0" w:color="auto"/>
            </w:tcBorders>
            <w:vAlign w:val="bottom"/>
          </w:tcPr>
          <w:p w14:paraId="1B9A715C" w14:textId="31449074"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3.206(17)</w:t>
            </w:r>
          </w:p>
        </w:tc>
        <w:tc>
          <w:tcPr>
            <w:tcW w:w="1246" w:type="dxa"/>
            <w:tcBorders>
              <w:bottom w:val="dashed" w:sz="4" w:space="0" w:color="auto"/>
            </w:tcBorders>
            <w:vAlign w:val="bottom"/>
          </w:tcPr>
          <w:p w14:paraId="0EFBA0E7" w14:textId="78EC9CCA"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4.069(10)</w:t>
            </w:r>
          </w:p>
        </w:tc>
        <w:tc>
          <w:tcPr>
            <w:tcW w:w="1246" w:type="dxa"/>
            <w:tcBorders>
              <w:bottom w:val="dashed" w:sz="4" w:space="0" w:color="auto"/>
            </w:tcBorders>
            <w:vAlign w:val="bottom"/>
          </w:tcPr>
          <w:p w14:paraId="66588685" w14:textId="4C5840EE"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4.215(19)</w:t>
            </w:r>
          </w:p>
        </w:tc>
        <w:tc>
          <w:tcPr>
            <w:tcW w:w="1246" w:type="dxa"/>
            <w:tcBorders>
              <w:bottom w:val="dashed" w:sz="4" w:space="0" w:color="auto"/>
            </w:tcBorders>
            <w:vAlign w:val="bottom"/>
          </w:tcPr>
          <w:p w14:paraId="6D2D9CE4" w14:textId="30BE61E3"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4.386(16)</w:t>
            </w:r>
          </w:p>
        </w:tc>
      </w:tr>
      <w:tr w:rsidR="00AB7225" w:rsidRPr="00B12040" w14:paraId="7A0C677A" w14:textId="77777777">
        <w:trPr>
          <w:trHeight w:val="202"/>
          <w:jc w:val="center"/>
        </w:trPr>
        <w:tc>
          <w:tcPr>
            <w:cnfStyle w:val="001000000000" w:firstRow="0" w:lastRow="0" w:firstColumn="1" w:lastColumn="0" w:oddVBand="0" w:evenVBand="0" w:oddHBand="0" w:evenHBand="0" w:firstRowFirstColumn="0" w:firstRowLastColumn="0" w:lastRowFirstColumn="0" w:lastRowLastColumn="0"/>
            <w:tcW w:w="1804" w:type="dxa"/>
            <w:tcBorders>
              <w:top w:val="dashed" w:sz="4" w:space="0" w:color="auto"/>
            </w:tcBorders>
            <w:vAlign w:val="center"/>
          </w:tcPr>
          <w:p w14:paraId="1F94F961" w14:textId="16A9C314" w:rsidR="00AB7225" w:rsidRPr="00B12040" w:rsidRDefault="00AB7225" w:rsidP="00AB7225">
            <w:pPr>
              <w:spacing w:line="360" w:lineRule="auto"/>
              <w:rPr>
                <w:rFonts w:cstheme="minorHAnsi"/>
              </w:rPr>
            </w:pPr>
            <w:r w:rsidRPr="00B12040">
              <w:rPr>
                <w:rFonts w:cstheme="minorHAnsi"/>
                <w:b w:val="0"/>
                <w:bCs w:val="0"/>
              </w:rPr>
              <w:t>3.10</w:t>
            </w:r>
            <w:r w:rsidR="00B31749" w:rsidRPr="00B12040">
              <w:rPr>
                <w:rFonts w:cstheme="minorHAnsi"/>
                <w:b w:val="0"/>
                <w:bCs w:val="0"/>
              </w:rPr>
              <w:t xml:space="preserve"> GPa</w:t>
            </w:r>
          </w:p>
        </w:tc>
        <w:tc>
          <w:tcPr>
            <w:tcW w:w="1246" w:type="dxa"/>
            <w:tcBorders>
              <w:top w:val="dashed" w:sz="4" w:space="0" w:color="auto"/>
            </w:tcBorders>
            <w:vAlign w:val="bottom"/>
          </w:tcPr>
          <w:p w14:paraId="312FB2D7" w14:textId="2DA7DE48"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3.179(20)</w:t>
            </w:r>
          </w:p>
        </w:tc>
        <w:tc>
          <w:tcPr>
            <w:tcW w:w="1246" w:type="dxa"/>
            <w:tcBorders>
              <w:top w:val="dashed" w:sz="4" w:space="0" w:color="auto"/>
            </w:tcBorders>
            <w:vAlign w:val="bottom"/>
          </w:tcPr>
          <w:p w14:paraId="0DECA937" w14:textId="6BA15283"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3.531(8)</w:t>
            </w:r>
          </w:p>
        </w:tc>
        <w:tc>
          <w:tcPr>
            <w:tcW w:w="1246" w:type="dxa"/>
            <w:tcBorders>
              <w:top w:val="dashed" w:sz="4" w:space="0" w:color="auto"/>
            </w:tcBorders>
            <w:vAlign w:val="bottom"/>
          </w:tcPr>
          <w:p w14:paraId="4B2464EB" w14:textId="0B21E9E3"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4.202(20)</w:t>
            </w:r>
          </w:p>
        </w:tc>
        <w:tc>
          <w:tcPr>
            <w:tcW w:w="1246" w:type="dxa"/>
            <w:tcBorders>
              <w:top w:val="dashed" w:sz="4" w:space="0" w:color="auto"/>
            </w:tcBorders>
            <w:vAlign w:val="bottom"/>
          </w:tcPr>
          <w:p w14:paraId="4E405F37" w14:textId="201C48AD" w:rsidR="00AB7225" w:rsidRPr="00B12040" w:rsidRDefault="00AB7225" w:rsidP="00AB72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4.118(13)</w:t>
            </w:r>
          </w:p>
        </w:tc>
      </w:tr>
    </w:tbl>
    <w:p w14:paraId="02799749" w14:textId="4EFF6C6C" w:rsidR="00D62821" w:rsidRPr="00B12040" w:rsidRDefault="00D62821" w:rsidP="00735D57">
      <w:pPr>
        <w:spacing w:line="360" w:lineRule="auto"/>
        <w:rPr>
          <w:rFonts w:cstheme="minorHAnsi"/>
          <w:b/>
          <w:bCs/>
        </w:rPr>
      </w:pPr>
    </w:p>
    <w:p w14:paraId="01E19D1F" w14:textId="3A51A8C3" w:rsidR="009F5A30" w:rsidRPr="00B12040" w:rsidRDefault="00B836C0" w:rsidP="009F5A30">
      <w:pPr>
        <w:spacing w:line="360" w:lineRule="auto"/>
        <w:jc w:val="center"/>
        <w:rPr>
          <w:rFonts w:cstheme="minorHAnsi"/>
          <w:b/>
          <w:bCs/>
        </w:rPr>
      </w:pPr>
      <w:r w:rsidRPr="00B12040">
        <w:rPr>
          <w:noProof/>
        </w:rPr>
        <w:lastRenderedPageBreak/>
        <w:drawing>
          <wp:inline distT="0" distB="0" distL="0" distR="0" wp14:anchorId="2B2AF369" wp14:editId="3227897A">
            <wp:extent cx="3522785" cy="3027893"/>
            <wp:effectExtent l="0" t="0" r="1905" b="1270"/>
            <wp:docPr id="1534318738" name="Picture 1534318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531647" cy="3035510"/>
                    </a:xfrm>
                    <a:prstGeom prst="rect">
                      <a:avLst/>
                    </a:prstGeom>
                    <a:noFill/>
                    <a:ln>
                      <a:noFill/>
                    </a:ln>
                  </pic:spPr>
                </pic:pic>
              </a:graphicData>
            </a:graphic>
          </wp:inline>
        </w:drawing>
      </w:r>
    </w:p>
    <w:p w14:paraId="0ACA4D48" w14:textId="4F653413" w:rsidR="00735D57" w:rsidRPr="00B12040" w:rsidRDefault="00D62821" w:rsidP="006C575D">
      <w:pPr>
        <w:spacing w:line="360" w:lineRule="auto"/>
        <w:rPr>
          <w:rFonts w:cstheme="minorHAnsi"/>
        </w:rPr>
      </w:pPr>
      <w:r w:rsidRPr="00B12040">
        <w:rPr>
          <w:rFonts w:cstheme="minorHAnsi"/>
          <w:b/>
          <w:bCs/>
        </w:rPr>
        <w:t>Figure S1</w:t>
      </w:r>
      <w:r w:rsidR="00BD501B" w:rsidRPr="00B12040">
        <w:rPr>
          <w:rFonts w:cstheme="minorHAnsi"/>
          <w:b/>
          <w:bCs/>
        </w:rPr>
        <w:t>7</w:t>
      </w:r>
      <w:r w:rsidRPr="00B12040">
        <w:rPr>
          <w:rFonts w:cstheme="minorHAnsi"/>
        </w:rPr>
        <w:t xml:space="preserve">. Potential </w:t>
      </w:r>
      <w:r w:rsidRPr="00B12040">
        <w:rPr>
          <w:rFonts w:cstheme="minorHAnsi"/>
          <w:sz w:val="20"/>
          <w:szCs w:val="20"/>
        </w:rPr>
        <w:t>π</w:t>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t>π</w:t>
      </w:r>
      <w:r w:rsidRPr="00B12040">
        <w:rPr>
          <w:rFonts w:cstheme="minorHAnsi"/>
        </w:rPr>
        <w:t xml:space="preserve"> intermolecular interaction distances in </w:t>
      </w:r>
      <w:r w:rsidRPr="00B12040">
        <w:rPr>
          <w:rFonts w:cstheme="minorHAnsi"/>
          <w:b/>
          <w:bCs/>
        </w:rPr>
        <w:t>Me</w:t>
      </w:r>
      <w:r w:rsidRPr="00B12040">
        <w:rPr>
          <w:rFonts w:cstheme="minorHAnsi"/>
          <w:b/>
          <w:bCs/>
          <w:vertAlign w:val="subscript"/>
        </w:rPr>
        <w:t>3</w:t>
      </w:r>
      <w:r w:rsidRPr="00B12040">
        <w:rPr>
          <w:rFonts w:cstheme="minorHAnsi"/>
          <w:b/>
          <w:bCs/>
        </w:rPr>
        <w:t>tpa</w:t>
      </w:r>
      <w:r w:rsidRPr="00B12040">
        <w:rPr>
          <w:rFonts w:cstheme="minorHAnsi"/>
        </w:rPr>
        <w:t xml:space="preserve"> at variable temperature and pressure. All values are taken between ring centroids and are in units of Å. All high-pressure structures were coll</w:t>
      </w:r>
      <w:r w:rsidR="00735D57" w:rsidRPr="00B12040">
        <w:rPr>
          <w:rFonts w:cstheme="minorHAnsi"/>
        </w:rPr>
        <w:t>e</w:t>
      </w:r>
      <w:r w:rsidRPr="00B12040">
        <w:rPr>
          <w:rFonts w:cstheme="minorHAnsi"/>
        </w:rPr>
        <w:t>cted at 298 K.</w:t>
      </w:r>
      <w:r w:rsidR="00735D57" w:rsidRPr="00B12040">
        <w:rPr>
          <w:rFonts w:cstheme="minorHAnsi"/>
        </w:rPr>
        <w:tab/>
      </w:r>
    </w:p>
    <w:p w14:paraId="391B51CC" w14:textId="0654C560" w:rsidR="00735D57" w:rsidRPr="00B12040" w:rsidRDefault="00735D57" w:rsidP="00735D57">
      <w:pPr>
        <w:spacing w:line="360" w:lineRule="auto"/>
        <w:jc w:val="center"/>
        <w:rPr>
          <w:rFonts w:cstheme="minorHAnsi"/>
          <w:b/>
          <w:bCs/>
        </w:rPr>
      </w:pPr>
    </w:p>
    <w:p w14:paraId="6FDC5067" w14:textId="4276C90E" w:rsidR="00E67965" w:rsidRPr="00B12040" w:rsidRDefault="006C575D" w:rsidP="00735D57">
      <w:pPr>
        <w:spacing w:line="360" w:lineRule="auto"/>
        <w:rPr>
          <w:rFonts w:cstheme="minorHAnsi"/>
        </w:rPr>
      </w:pPr>
      <w:r w:rsidRPr="00B12040">
        <w:rPr>
          <w:rFonts w:cstheme="minorHAnsi"/>
          <w:b/>
          <w:bCs/>
        </w:rPr>
        <w:br/>
      </w:r>
      <w:r w:rsidR="00E67965" w:rsidRPr="00B12040">
        <w:rPr>
          <w:rFonts w:cstheme="minorHAnsi"/>
          <w:b/>
          <w:bCs/>
        </w:rPr>
        <w:t>Table S1</w:t>
      </w:r>
      <w:r w:rsidR="009F101E" w:rsidRPr="00B12040">
        <w:rPr>
          <w:rFonts w:cstheme="minorHAnsi"/>
          <w:b/>
          <w:bCs/>
        </w:rPr>
        <w:t>6</w:t>
      </w:r>
      <w:r w:rsidR="00E67965" w:rsidRPr="00B12040">
        <w:rPr>
          <w:rFonts w:cstheme="minorHAnsi"/>
        </w:rPr>
        <w:t xml:space="preserve">. Potential </w:t>
      </w:r>
      <w:r w:rsidR="00E67965" w:rsidRPr="00B12040">
        <w:rPr>
          <w:rFonts w:cstheme="minorHAnsi"/>
          <w:sz w:val="20"/>
          <w:szCs w:val="20"/>
        </w:rPr>
        <w:t>CH</w:t>
      </w:r>
      <w:r w:rsidR="00E67965" w:rsidRPr="00B12040">
        <w:rPr>
          <w:rFonts w:cstheme="minorHAnsi"/>
          <w:sz w:val="20"/>
          <w:szCs w:val="20"/>
        </w:rPr>
        <w:sym w:font="Wingdings" w:char="F09E"/>
      </w:r>
      <w:r w:rsidR="00E67965" w:rsidRPr="00B12040">
        <w:rPr>
          <w:rFonts w:cstheme="minorHAnsi"/>
          <w:sz w:val="20"/>
          <w:szCs w:val="20"/>
        </w:rPr>
        <w:sym w:font="Wingdings" w:char="F09E"/>
      </w:r>
      <w:r w:rsidR="00E67965" w:rsidRPr="00B12040">
        <w:rPr>
          <w:rFonts w:cstheme="minorHAnsi"/>
          <w:sz w:val="20"/>
          <w:szCs w:val="20"/>
        </w:rPr>
        <w:sym w:font="Wingdings" w:char="F09E"/>
      </w:r>
      <w:r w:rsidR="00E67965" w:rsidRPr="00B12040">
        <w:rPr>
          <w:rFonts w:cstheme="minorHAnsi"/>
          <w:sz w:val="20"/>
          <w:szCs w:val="20"/>
        </w:rPr>
        <w:t>π</w:t>
      </w:r>
      <w:r w:rsidR="00E67965" w:rsidRPr="00B12040">
        <w:rPr>
          <w:rFonts w:cstheme="minorHAnsi"/>
        </w:rPr>
        <w:t xml:space="preserve"> intermolecular interaction distances in </w:t>
      </w:r>
      <w:r w:rsidR="00E67965" w:rsidRPr="00B12040">
        <w:rPr>
          <w:rFonts w:cstheme="minorHAnsi"/>
          <w:b/>
          <w:bCs/>
        </w:rPr>
        <w:t>Me</w:t>
      </w:r>
      <w:r w:rsidR="00E67965" w:rsidRPr="00B12040">
        <w:rPr>
          <w:rFonts w:cstheme="minorHAnsi"/>
          <w:b/>
          <w:bCs/>
          <w:vertAlign w:val="subscript"/>
        </w:rPr>
        <w:t>3</w:t>
      </w:r>
      <w:r w:rsidR="00E67965" w:rsidRPr="00B12040">
        <w:rPr>
          <w:rFonts w:cstheme="minorHAnsi"/>
          <w:b/>
          <w:bCs/>
        </w:rPr>
        <w:t>tpa</w:t>
      </w:r>
      <w:r w:rsidR="00E67965" w:rsidRPr="00B12040">
        <w:rPr>
          <w:rFonts w:cstheme="minorHAnsi"/>
        </w:rPr>
        <w:t xml:space="preserve"> at variable temperature and pressure</w:t>
      </w:r>
      <w:r w:rsidR="008C001B" w:rsidRPr="00B12040">
        <w:rPr>
          <w:rFonts w:cstheme="minorHAnsi"/>
        </w:rPr>
        <w:t>. All values</w:t>
      </w:r>
      <w:r w:rsidR="002627F1" w:rsidRPr="00B12040">
        <w:rPr>
          <w:rFonts w:cstheme="minorHAnsi"/>
        </w:rPr>
        <w:t xml:space="preserve"> for interactions V</w:t>
      </w:r>
      <w:r w:rsidR="00920096" w:rsidRPr="00B12040">
        <w:rPr>
          <w:rFonts w:cstheme="minorHAnsi"/>
        </w:rPr>
        <w:t xml:space="preserve"> – IX</w:t>
      </w:r>
      <w:r w:rsidR="008C001B" w:rsidRPr="00B12040">
        <w:rPr>
          <w:rFonts w:cstheme="minorHAnsi"/>
        </w:rPr>
        <w:t xml:space="preserve"> are measured between the ring centroids </w:t>
      </w:r>
      <w:r w:rsidR="00E67965" w:rsidRPr="00B12040">
        <w:rPr>
          <w:rFonts w:cstheme="minorHAnsi"/>
        </w:rPr>
        <w:t xml:space="preserve">and </w:t>
      </w:r>
      <w:r w:rsidR="00920096" w:rsidRPr="00B12040">
        <w:rPr>
          <w:rFonts w:cstheme="minorHAnsi"/>
        </w:rPr>
        <w:t xml:space="preserve">the values for interactions X and XI measured between the ring centroids and </w:t>
      </w:r>
      <w:r w:rsidR="00E67965" w:rsidRPr="00B12040">
        <w:rPr>
          <w:rFonts w:cstheme="minorHAnsi"/>
        </w:rPr>
        <w:t>carbon atoms (not hydrogen atoms) and are in units of Å. Dashed lines indicate where valence tautomerism occurs.</w:t>
      </w:r>
      <w:r w:rsidR="00D4359E" w:rsidRPr="00B12040">
        <w:rPr>
          <w:rFonts w:cstheme="minorHAnsi"/>
        </w:rPr>
        <w:t xml:space="preserve"> All high-pressure structures were collected at 298 K. </w:t>
      </w:r>
    </w:p>
    <w:tbl>
      <w:tblPr>
        <w:tblStyle w:val="PlainTable2"/>
        <w:tblW w:w="0" w:type="auto"/>
        <w:jc w:val="center"/>
        <w:tblLook w:val="06A0" w:firstRow="1" w:lastRow="0" w:firstColumn="1" w:lastColumn="0" w:noHBand="1" w:noVBand="1"/>
      </w:tblPr>
      <w:tblGrid>
        <w:gridCol w:w="797"/>
        <w:gridCol w:w="922"/>
        <w:gridCol w:w="922"/>
        <w:gridCol w:w="922"/>
        <w:gridCol w:w="922"/>
        <w:gridCol w:w="922"/>
        <w:gridCol w:w="922"/>
        <w:gridCol w:w="922"/>
        <w:gridCol w:w="840"/>
        <w:gridCol w:w="840"/>
      </w:tblGrid>
      <w:tr w:rsidR="00D143BB" w:rsidRPr="00B12040" w14:paraId="4150761D" w14:textId="7AD61EF0" w:rsidTr="00435A46">
        <w:trPr>
          <w:cnfStyle w:val="100000000000" w:firstRow="1" w:lastRow="0" w:firstColumn="0" w:lastColumn="0" w:oddVBand="0" w:evenVBand="0" w:oddHBand="0" w:evenHBand="0" w:firstRowFirstColumn="0" w:firstRowLastColumn="0" w:lastRowFirstColumn="0" w:lastRowLastColumn="0"/>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72056B63" w14:textId="3E78A210" w:rsidR="00644871" w:rsidRPr="00B12040" w:rsidRDefault="00644871" w:rsidP="00644871">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0" w:type="auto"/>
            <w:vAlign w:val="center"/>
          </w:tcPr>
          <w:p w14:paraId="54F5AB6D" w14:textId="7DD8D08E" w:rsidR="00644871" w:rsidRPr="00B12040" w:rsidRDefault="00644871" w:rsidP="00644871">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i/>
                <w:iCs/>
              </w:rPr>
            </w:pPr>
            <w:r w:rsidRPr="00B12040">
              <w:rPr>
                <w:rFonts w:eastAsia="Calibri" w:cstheme="minorHAnsi"/>
                <w:i/>
                <w:iCs/>
              </w:rPr>
              <w:t>V</w:t>
            </w:r>
          </w:p>
        </w:tc>
        <w:tc>
          <w:tcPr>
            <w:tcW w:w="0" w:type="auto"/>
            <w:vAlign w:val="center"/>
          </w:tcPr>
          <w:p w14:paraId="6FBE552D" w14:textId="37D603F8" w:rsidR="00644871" w:rsidRPr="00B12040" w:rsidRDefault="00644871" w:rsidP="00644871">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VI</w:t>
            </w:r>
          </w:p>
        </w:tc>
        <w:tc>
          <w:tcPr>
            <w:tcW w:w="0" w:type="auto"/>
            <w:vAlign w:val="center"/>
          </w:tcPr>
          <w:p w14:paraId="73D6A4B8" w14:textId="7A49F44F" w:rsidR="00644871" w:rsidRPr="00B12040" w:rsidRDefault="00644871" w:rsidP="00644871">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VII</w:t>
            </w:r>
          </w:p>
        </w:tc>
        <w:tc>
          <w:tcPr>
            <w:tcW w:w="0" w:type="auto"/>
            <w:vAlign w:val="center"/>
          </w:tcPr>
          <w:p w14:paraId="0C7A0CF9" w14:textId="0680AB81" w:rsidR="00644871" w:rsidRPr="00B12040" w:rsidRDefault="00644871" w:rsidP="00644871">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VIII</w:t>
            </w:r>
          </w:p>
        </w:tc>
        <w:tc>
          <w:tcPr>
            <w:tcW w:w="0" w:type="auto"/>
            <w:vAlign w:val="center"/>
          </w:tcPr>
          <w:p w14:paraId="6535ED7F" w14:textId="63A5581F" w:rsidR="00644871" w:rsidRPr="00B12040" w:rsidRDefault="00644871" w:rsidP="00644871">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i/>
                <w:iCs/>
              </w:rPr>
            </w:pPr>
            <w:r w:rsidRPr="00B12040">
              <w:rPr>
                <w:rFonts w:eastAsia="Calibri" w:cstheme="minorHAnsi"/>
                <w:i/>
                <w:iCs/>
              </w:rPr>
              <w:t>IX</w:t>
            </w:r>
          </w:p>
        </w:tc>
        <w:tc>
          <w:tcPr>
            <w:tcW w:w="0" w:type="auto"/>
            <w:vAlign w:val="center"/>
          </w:tcPr>
          <w:p w14:paraId="60E4FE45" w14:textId="04BBBC52" w:rsidR="00644871" w:rsidRPr="00B12040" w:rsidRDefault="00644871" w:rsidP="00644871">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i/>
                <w:iCs/>
              </w:rPr>
            </w:pPr>
            <w:r w:rsidRPr="00B12040">
              <w:rPr>
                <w:rFonts w:eastAsia="Calibri" w:cstheme="minorHAnsi"/>
                <w:i/>
                <w:iCs/>
              </w:rPr>
              <w:t>X</w:t>
            </w:r>
          </w:p>
        </w:tc>
        <w:tc>
          <w:tcPr>
            <w:tcW w:w="0" w:type="auto"/>
            <w:vAlign w:val="center"/>
          </w:tcPr>
          <w:p w14:paraId="0E9C46DD" w14:textId="313454CE" w:rsidR="00644871" w:rsidRPr="00B12040" w:rsidRDefault="00644871" w:rsidP="00644871">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i/>
                <w:iCs/>
              </w:rPr>
            </w:pPr>
            <w:r w:rsidRPr="00B12040">
              <w:rPr>
                <w:rFonts w:eastAsia="Calibri" w:cstheme="minorHAnsi"/>
                <w:i/>
                <w:iCs/>
              </w:rPr>
              <w:t>XI</w:t>
            </w:r>
          </w:p>
        </w:tc>
        <w:tc>
          <w:tcPr>
            <w:tcW w:w="0" w:type="auto"/>
            <w:vAlign w:val="center"/>
          </w:tcPr>
          <w:p w14:paraId="036DCA83" w14:textId="321CF025" w:rsidR="00644871" w:rsidRPr="00B12040" w:rsidRDefault="00644871" w:rsidP="00644871">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i/>
                <w:iCs/>
              </w:rPr>
            </w:pPr>
            <w:r w:rsidRPr="00B12040">
              <w:rPr>
                <w:rFonts w:eastAsia="Calibri" w:cstheme="minorHAnsi"/>
                <w:i/>
                <w:iCs/>
              </w:rPr>
              <w:t>XII</w:t>
            </w:r>
          </w:p>
        </w:tc>
        <w:tc>
          <w:tcPr>
            <w:tcW w:w="0" w:type="auto"/>
            <w:vAlign w:val="center"/>
          </w:tcPr>
          <w:p w14:paraId="25FEB7AB" w14:textId="6E964064" w:rsidR="00644871" w:rsidRPr="00B12040" w:rsidRDefault="00644871" w:rsidP="00644871">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i/>
                <w:iCs/>
              </w:rPr>
            </w:pPr>
            <w:r w:rsidRPr="00B12040">
              <w:rPr>
                <w:rFonts w:eastAsia="Calibri" w:cstheme="minorHAnsi"/>
                <w:i/>
                <w:iCs/>
              </w:rPr>
              <w:t>XIII</w:t>
            </w:r>
          </w:p>
        </w:tc>
      </w:tr>
      <w:tr w:rsidR="00D143BB" w:rsidRPr="00B12040" w14:paraId="75CAA42C" w14:textId="5C91988E" w:rsidTr="00892CAD">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46CFFF37" w14:textId="77777777" w:rsidR="00D143BB" w:rsidRPr="00B12040" w:rsidRDefault="00D143BB" w:rsidP="00D143BB">
            <w:pPr>
              <w:spacing w:line="360" w:lineRule="auto"/>
              <w:rPr>
                <w:rFonts w:eastAsia="Calibri" w:cstheme="minorHAnsi"/>
                <w:b w:val="0"/>
                <w:bCs w:val="0"/>
                <w:sz w:val="16"/>
                <w:szCs w:val="16"/>
              </w:rPr>
            </w:pPr>
            <w:r w:rsidRPr="00B12040">
              <w:rPr>
                <w:rFonts w:eastAsia="Calibri" w:cstheme="minorHAnsi"/>
                <w:b w:val="0"/>
                <w:bCs w:val="0"/>
                <w:sz w:val="16"/>
                <w:szCs w:val="16"/>
              </w:rPr>
              <w:t>100 K</w:t>
            </w:r>
          </w:p>
        </w:tc>
        <w:tc>
          <w:tcPr>
            <w:tcW w:w="0" w:type="auto"/>
            <w:vAlign w:val="bottom"/>
          </w:tcPr>
          <w:p w14:paraId="347EC22A" w14:textId="12024733"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sz w:val="16"/>
                <w:szCs w:val="16"/>
              </w:rPr>
            </w:pPr>
            <w:r w:rsidRPr="00B12040">
              <w:rPr>
                <w:rFonts w:ascii="Calibri" w:hAnsi="Calibri" w:cs="Calibri"/>
                <w:color w:val="000000"/>
                <w:sz w:val="16"/>
                <w:szCs w:val="16"/>
              </w:rPr>
              <w:t>4.9425(16)</w:t>
            </w:r>
          </w:p>
        </w:tc>
        <w:tc>
          <w:tcPr>
            <w:tcW w:w="0" w:type="auto"/>
            <w:vAlign w:val="bottom"/>
          </w:tcPr>
          <w:p w14:paraId="7DEB8F49" w14:textId="3A03FE2C"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5.0204(16)</w:t>
            </w:r>
          </w:p>
        </w:tc>
        <w:tc>
          <w:tcPr>
            <w:tcW w:w="0" w:type="auto"/>
            <w:vAlign w:val="bottom"/>
          </w:tcPr>
          <w:p w14:paraId="50E4CF0A" w14:textId="3E3C46C7"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4.9620(15)</w:t>
            </w:r>
          </w:p>
        </w:tc>
        <w:tc>
          <w:tcPr>
            <w:tcW w:w="0" w:type="auto"/>
            <w:vAlign w:val="bottom"/>
          </w:tcPr>
          <w:p w14:paraId="74E7A5A5" w14:textId="24F9623D"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5.0960(14)</w:t>
            </w:r>
          </w:p>
        </w:tc>
        <w:tc>
          <w:tcPr>
            <w:tcW w:w="0" w:type="auto"/>
            <w:vAlign w:val="bottom"/>
          </w:tcPr>
          <w:p w14:paraId="4C24CF09" w14:textId="6D453A58"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5.1867(15)</w:t>
            </w:r>
          </w:p>
        </w:tc>
        <w:tc>
          <w:tcPr>
            <w:tcW w:w="0" w:type="auto"/>
            <w:vAlign w:val="bottom"/>
          </w:tcPr>
          <w:p w14:paraId="3B276655" w14:textId="7F37AC12"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3.8429(27)</w:t>
            </w:r>
          </w:p>
        </w:tc>
        <w:tc>
          <w:tcPr>
            <w:tcW w:w="0" w:type="auto"/>
            <w:vAlign w:val="bottom"/>
          </w:tcPr>
          <w:p w14:paraId="6C344BCA" w14:textId="15C16EDA"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4.0795(33)</w:t>
            </w:r>
          </w:p>
        </w:tc>
        <w:tc>
          <w:tcPr>
            <w:tcW w:w="0" w:type="auto"/>
            <w:vAlign w:val="bottom"/>
          </w:tcPr>
          <w:p w14:paraId="58965587" w14:textId="1B229DB7"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4.112(4)</w:t>
            </w:r>
          </w:p>
        </w:tc>
        <w:tc>
          <w:tcPr>
            <w:tcW w:w="0" w:type="auto"/>
            <w:vAlign w:val="bottom"/>
          </w:tcPr>
          <w:p w14:paraId="1A5C02FF" w14:textId="1A093459"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4.072(4)</w:t>
            </w:r>
          </w:p>
        </w:tc>
      </w:tr>
      <w:tr w:rsidR="00D143BB" w:rsidRPr="00B12040" w14:paraId="221A6D9F" w14:textId="34826C80" w:rsidTr="00892CAD">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7A09284A" w14:textId="612E67D0" w:rsidR="00D143BB" w:rsidRPr="00B12040" w:rsidRDefault="00D143BB" w:rsidP="00D143BB">
            <w:pPr>
              <w:spacing w:line="360" w:lineRule="auto"/>
              <w:rPr>
                <w:rFonts w:eastAsia="Calibri" w:cstheme="minorHAnsi"/>
                <w:b w:val="0"/>
                <w:bCs w:val="0"/>
                <w:sz w:val="16"/>
                <w:szCs w:val="16"/>
              </w:rPr>
            </w:pPr>
            <w:r w:rsidRPr="00B12040">
              <w:rPr>
                <w:rFonts w:eastAsia="Calibri" w:cstheme="minorHAnsi"/>
                <w:b w:val="0"/>
                <w:bCs w:val="0"/>
                <w:sz w:val="16"/>
                <w:szCs w:val="16"/>
              </w:rPr>
              <w:t>0.00</w:t>
            </w:r>
            <w:r w:rsidR="00B31749" w:rsidRPr="00B12040">
              <w:rPr>
                <w:rFonts w:eastAsia="Calibri" w:cstheme="minorHAnsi"/>
                <w:b w:val="0"/>
                <w:bCs w:val="0"/>
                <w:sz w:val="16"/>
                <w:szCs w:val="16"/>
              </w:rPr>
              <w:t xml:space="preserve"> GPa</w:t>
            </w:r>
          </w:p>
        </w:tc>
        <w:tc>
          <w:tcPr>
            <w:tcW w:w="0" w:type="auto"/>
            <w:vAlign w:val="bottom"/>
          </w:tcPr>
          <w:p w14:paraId="4C5B85E9" w14:textId="450888C1"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sz w:val="16"/>
                <w:szCs w:val="16"/>
              </w:rPr>
            </w:pPr>
            <w:r w:rsidRPr="00B12040">
              <w:rPr>
                <w:rFonts w:ascii="Calibri" w:hAnsi="Calibri" w:cs="Calibri"/>
                <w:color w:val="000000"/>
                <w:sz w:val="16"/>
                <w:szCs w:val="16"/>
              </w:rPr>
              <w:t>5.0499(33)</w:t>
            </w:r>
          </w:p>
        </w:tc>
        <w:tc>
          <w:tcPr>
            <w:tcW w:w="0" w:type="auto"/>
            <w:vAlign w:val="bottom"/>
          </w:tcPr>
          <w:p w14:paraId="6E2D0C31" w14:textId="5474794A"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5.1116(31)</w:t>
            </w:r>
          </w:p>
        </w:tc>
        <w:tc>
          <w:tcPr>
            <w:tcW w:w="0" w:type="auto"/>
            <w:vAlign w:val="bottom"/>
          </w:tcPr>
          <w:p w14:paraId="513997C1" w14:textId="62A0441D"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5.1253(31)</w:t>
            </w:r>
          </w:p>
        </w:tc>
        <w:tc>
          <w:tcPr>
            <w:tcW w:w="0" w:type="auto"/>
            <w:vAlign w:val="bottom"/>
          </w:tcPr>
          <w:p w14:paraId="297FACF1" w14:textId="76090AA6"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5.1967(33)</w:t>
            </w:r>
          </w:p>
        </w:tc>
        <w:tc>
          <w:tcPr>
            <w:tcW w:w="0" w:type="auto"/>
            <w:vAlign w:val="bottom"/>
          </w:tcPr>
          <w:p w14:paraId="4AF675AA" w14:textId="7EE71D26"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5.1996(34)</w:t>
            </w:r>
          </w:p>
        </w:tc>
        <w:tc>
          <w:tcPr>
            <w:tcW w:w="0" w:type="auto"/>
            <w:vAlign w:val="bottom"/>
          </w:tcPr>
          <w:p w14:paraId="6C0CD5A5" w14:textId="2EAA99A1"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3.913(7)</w:t>
            </w:r>
          </w:p>
        </w:tc>
        <w:tc>
          <w:tcPr>
            <w:tcW w:w="0" w:type="auto"/>
            <w:vAlign w:val="bottom"/>
          </w:tcPr>
          <w:p w14:paraId="46A32CAD" w14:textId="2E8EE919"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4.153(9)</w:t>
            </w:r>
          </w:p>
        </w:tc>
        <w:tc>
          <w:tcPr>
            <w:tcW w:w="0" w:type="auto"/>
            <w:vAlign w:val="bottom"/>
          </w:tcPr>
          <w:p w14:paraId="0A8933C9" w14:textId="6E29FD04"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4.186(8)</w:t>
            </w:r>
          </w:p>
        </w:tc>
        <w:tc>
          <w:tcPr>
            <w:tcW w:w="0" w:type="auto"/>
            <w:vAlign w:val="bottom"/>
          </w:tcPr>
          <w:p w14:paraId="4C944BDC" w14:textId="5BDC759E"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4.217(9)</w:t>
            </w:r>
          </w:p>
        </w:tc>
      </w:tr>
      <w:tr w:rsidR="00D143BB" w:rsidRPr="00B12040" w14:paraId="1BE580DD" w14:textId="1A6A2E41" w:rsidTr="00892CAD">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6AEC3EF5" w14:textId="23C2AA0A" w:rsidR="00D143BB" w:rsidRPr="00B12040" w:rsidRDefault="00D143BB" w:rsidP="00D143BB">
            <w:pPr>
              <w:spacing w:line="360" w:lineRule="auto"/>
              <w:rPr>
                <w:rFonts w:cstheme="minorHAnsi"/>
                <w:sz w:val="16"/>
                <w:szCs w:val="16"/>
              </w:rPr>
            </w:pPr>
            <w:r w:rsidRPr="00B12040">
              <w:rPr>
                <w:rFonts w:cstheme="minorHAnsi"/>
                <w:b w:val="0"/>
                <w:bCs w:val="0"/>
                <w:sz w:val="16"/>
                <w:szCs w:val="16"/>
              </w:rPr>
              <w:t>0.29</w:t>
            </w:r>
            <w:r w:rsidR="00B31749" w:rsidRPr="00B12040">
              <w:rPr>
                <w:rFonts w:eastAsia="Calibri" w:cstheme="minorHAnsi"/>
                <w:b w:val="0"/>
                <w:bCs w:val="0"/>
                <w:sz w:val="16"/>
                <w:szCs w:val="16"/>
              </w:rPr>
              <w:t xml:space="preserve"> GPa</w:t>
            </w:r>
          </w:p>
        </w:tc>
        <w:tc>
          <w:tcPr>
            <w:tcW w:w="0" w:type="auto"/>
            <w:vAlign w:val="bottom"/>
          </w:tcPr>
          <w:p w14:paraId="043820D0" w14:textId="25D62E62"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sz w:val="16"/>
                <w:szCs w:val="16"/>
              </w:rPr>
            </w:pPr>
            <w:r w:rsidRPr="00B12040">
              <w:rPr>
                <w:rFonts w:ascii="Calibri" w:hAnsi="Calibri" w:cs="Calibri"/>
                <w:color w:val="000000"/>
                <w:sz w:val="16"/>
                <w:szCs w:val="16"/>
              </w:rPr>
              <w:t>4.887(13)</w:t>
            </w:r>
          </w:p>
        </w:tc>
        <w:tc>
          <w:tcPr>
            <w:tcW w:w="0" w:type="auto"/>
            <w:vAlign w:val="bottom"/>
          </w:tcPr>
          <w:p w14:paraId="784F7CF0" w14:textId="17A6D4D3"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5.014(14)</w:t>
            </w:r>
          </w:p>
        </w:tc>
        <w:tc>
          <w:tcPr>
            <w:tcW w:w="0" w:type="auto"/>
            <w:vAlign w:val="bottom"/>
          </w:tcPr>
          <w:p w14:paraId="1C78F7EE" w14:textId="7D792F67"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4.977(14)</w:t>
            </w:r>
          </w:p>
        </w:tc>
        <w:tc>
          <w:tcPr>
            <w:tcW w:w="0" w:type="auto"/>
            <w:vAlign w:val="bottom"/>
          </w:tcPr>
          <w:p w14:paraId="67CC18EF" w14:textId="630E500B"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5.091(7)</w:t>
            </w:r>
          </w:p>
        </w:tc>
        <w:tc>
          <w:tcPr>
            <w:tcW w:w="0" w:type="auto"/>
            <w:vAlign w:val="bottom"/>
          </w:tcPr>
          <w:p w14:paraId="14C335C7" w14:textId="1D5C3679"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5.119(7)</w:t>
            </w:r>
          </w:p>
        </w:tc>
        <w:tc>
          <w:tcPr>
            <w:tcW w:w="0" w:type="auto"/>
            <w:vAlign w:val="bottom"/>
          </w:tcPr>
          <w:p w14:paraId="1FF2CB57" w14:textId="4EB67042"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3.751(13)</w:t>
            </w:r>
          </w:p>
        </w:tc>
        <w:tc>
          <w:tcPr>
            <w:tcW w:w="0" w:type="auto"/>
            <w:vAlign w:val="bottom"/>
          </w:tcPr>
          <w:p w14:paraId="374F6E0C" w14:textId="61AF8DFB"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3.994(23)</w:t>
            </w:r>
          </w:p>
        </w:tc>
        <w:tc>
          <w:tcPr>
            <w:tcW w:w="0" w:type="auto"/>
            <w:vAlign w:val="bottom"/>
          </w:tcPr>
          <w:p w14:paraId="767D3B18" w14:textId="33990F48"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4.000(12)</w:t>
            </w:r>
          </w:p>
        </w:tc>
        <w:tc>
          <w:tcPr>
            <w:tcW w:w="0" w:type="auto"/>
            <w:vAlign w:val="bottom"/>
          </w:tcPr>
          <w:p w14:paraId="3D50EC7F" w14:textId="11EC11AE"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4.101(21)</w:t>
            </w:r>
          </w:p>
        </w:tc>
      </w:tr>
      <w:tr w:rsidR="00D143BB" w:rsidRPr="00B12040" w14:paraId="41604918" w14:textId="25A282E4" w:rsidTr="00892CAD">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4E8D5150" w14:textId="554F3D37" w:rsidR="00D143BB" w:rsidRPr="00B12040" w:rsidRDefault="00D143BB" w:rsidP="00D143BB">
            <w:pPr>
              <w:spacing w:line="360" w:lineRule="auto"/>
              <w:rPr>
                <w:rFonts w:cstheme="minorHAnsi"/>
                <w:sz w:val="16"/>
                <w:szCs w:val="16"/>
              </w:rPr>
            </w:pPr>
            <w:r w:rsidRPr="00B12040">
              <w:rPr>
                <w:rFonts w:cstheme="minorHAnsi"/>
                <w:b w:val="0"/>
                <w:bCs w:val="0"/>
                <w:sz w:val="16"/>
                <w:szCs w:val="16"/>
              </w:rPr>
              <w:t>0.65</w:t>
            </w:r>
            <w:r w:rsidR="00B31749" w:rsidRPr="00B12040">
              <w:rPr>
                <w:rFonts w:eastAsia="Calibri" w:cstheme="minorHAnsi"/>
                <w:b w:val="0"/>
                <w:bCs w:val="0"/>
                <w:sz w:val="16"/>
                <w:szCs w:val="16"/>
              </w:rPr>
              <w:t xml:space="preserve"> GPa</w:t>
            </w:r>
          </w:p>
        </w:tc>
        <w:tc>
          <w:tcPr>
            <w:tcW w:w="0" w:type="auto"/>
            <w:vAlign w:val="bottom"/>
          </w:tcPr>
          <w:p w14:paraId="1E75384A" w14:textId="2D44D563"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sz w:val="16"/>
                <w:szCs w:val="16"/>
              </w:rPr>
            </w:pPr>
            <w:r w:rsidRPr="00B12040">
              <w:rPr>
                <w:rFonts w:ascii="Calibri" w:hAnsi="Calibri" w:cs="Calibri"/>
                <w:color w:val="000000"/>
                <w:sz w:val="16"/>
                <w:szCs w:val="16"/>
              </w:rPr>
              <w:t>4.838(14)</w:t>
            </w:r>
          </w:p>
        </w:tc>
        <w:tc>
          <w:tcPr>
            <w:tcW w:w="0" w:type="auto"/>
            <w:vAlign w:val="bottom"/>
          </w:tcPr>
          <w:p w14:paraId="11FD3AA3" w14:textId="79FCDD72"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4.874(16)</w:t>
            </w:r>
          </w:p>
        </w:tc>
        <w:tc>
          <w:tcPr>
            <w:tcW w:w="0" w:type="auto"/>
            <w:vAlign w:val="bottom"/>
          </w:tcPr>
          <w:p w14:paraId="3ABF4B31" w14:textId="3A50198F"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4.857(16)</w:t>
            </w:r>
          </w:p>
        </w:tc>
        <w:tc>
          <w:tcPr>
            <w:tcW w:w="0" w:type="auto"/>
            <w:vAlign w:val="bottom"/>
          </w:tcPr>
          <w:p w14:paraId="57B477AF" w14:textId="1FEADBA5"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4.984(7)</w:t>
            </w:r>
          </w:p>
        </w:tc>
        <w:tc>
          <w:tcPr>
            <w:tcW w:w="0" w:type="auto"/>
            <w:vAlign w:val="bottom"/>
          </w:tcPr>
          <w:p w14:paraId="2AF52A0A" w14:textId="7897286D"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5.020(7)</w:t>
            </w:r>
          </w:p>
        </w:tc>
        <w:tc>
          <w:tcPr>
            <w:tcW w:w="0" w:type="auto"/>
            <w:vAlign w:val="bottom"/>
          </w:tcPr>
          <w:p w14:paraId="1A5A96AE" w14:textId="7FDE0F97"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3.669(15)</w:t>
            </w:r>
          </w:p>
        </w:tc>
        <w:tc>
          <w:tcPr>
            <w:tcW w:w="0" w:type="auto"/>
            <w:vAlign w:val="bottom"/>
          </w:tcPr>
          <w:p w14:paraId="383CCEBF" w14:textId="49D1A3EC"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3.922(25)</w:t>
            </w:r>
          </w:p>
        </w:tc>
        <w:tc>
          <w:tcPr>
            <w:tcW w:w="0" w:type="auto"/>
            <w:vAlign w:val="bottom"/>
          </w:tcPr>
          <w:p w14:paraId="66842185" w14:textId="286EEF7E"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3.874(13)</w:t>
            </w:r>
          </w:p>
        </w:tc>
        <w:tc>
          <w:tcPr>
            <w:tcW w:w="0" w:type="auto"/>
            <w:vAlign w:val="bottom"/>
          </w:tcPr>
          <w:p w14:paraId="7606CA19" w14:textId="42E67FDA"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4.009(23)</w:t>
            </w:r>
          </w:p>
        </w:tc>
      </w:tr>
      <w:tr w:rsidR="00D143BB" w:rsidRPr="00B12040" w14:paraId="604185A1" w14:textId="27FB02D7" w:rsidTr="00892CAD">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25E0F35D" w14:textId="50A9CA25" w:rsidR="00D143BB" w:rsidRPr="00B12040" w:rsidRDefault="00D143BB" w:rsidP="00D143BB">
            <w:pPr>
              <w:spacing w:line="360" w:lineRule="auto"/>
              <w:rPr>
                <w:rFonts w:cstheme="minorHAnsi"/>
                <w:sz w:val="16"/>
                <w:szCs w:val="16"/>
              </w:rPr>
            </w:pPr>
            <w:r w:rsidRPr="00B12040">
              <w:rPr>
                <w:rFonts w:cstheme="minorHAnsi"/>
                <w:b w:val="0"/>
                <w:bCs w:val="0"/>
                <w:sz w:val="16"/>
                <w:szCs w:val="16"/>
              </w:rPr>
              <w:t>1.10</w:t>
            </w:r>
            <w:r w:rsidR="00B31749" w:rsidRPr="00B12040">
              <w:rPr>
                <w:rFonts w:eastAsia="Calibri" w:cstheme="minorHAnsi"/>
                <w:b w:val="0"/>
                <w:bCs w:val="0"/>
                <w:sz w:val="16"/>
                <w:szCs w:val="16"/>
              </w:rPr>
              <w:t xml:space="preserve"> GPa</w:t>
            </w:r>
          </w:p>
        </w:tc>
        <w:tc>
          <w:tcPr>
            <w:tcW w:w="0" w:type="auto"/>
            <w:vAlign w:val="bottom"/>
          </w:tcPr>
          <w:p w14:paraId="41E501DD" w14:textId="531F72F2"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sz w:val="16"/>
                <w:szCs w:val="16"/>
              </w:rPr>
            </w:pPr>
            <w:r w:rsidRPr="00B12040">
              <w:rPr>
                <w:rFonts w:ascii="Calibri" w:hAnsi="Calibri" w:cs="Calibri"/>
                <w:color w:val="000000"/>
                <w:sz w:val="16"/>
                <w:szCs w:val="16"/>
              </w:rPr>
              <w:t>4.756(16)</w:t>
            </w:r>
          </w:p>
        </w:tc>
        <w:tc>
          <w:tcPr>
            <w:tcW w:w="0" w:type="auto"/>
            <w:vAlign w:val="bottom"/>
          </w:tcPr>
          <w:p w14:paraId="09855547" w14:textId="45642AD6"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4.897(18)</w:t>
            </w:r>
          </w:p>
        </w:tc>
        <w:tc>
          <w:tcPr>
            <w:tcW w:w="0" w:type="auto"/>
            <w:vAlign w:val="bottom"/>
          </w:tcPr>
          <w:p w14:paraId="5B253E09" w14:textId="20D1D3ED"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4.831(19)</w:t>
            </w:r>
          </w:p>
        </w:tc>
        <w:tc>
          <w:tcPr>
            <w:tcW w:w="0" w:type="auto"/>
            <w:vAlign w:val="bottom"/>
          </w:tcPr>
          <w:p w14:paraId="3EC9D6C8" w14:textId="624B14C0"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4.943(9)</w:t>
            </w:r>
          </w:p>
        </w:tc>
        <w:tc>
          <w:tcPr>
            <w:tcW w:w="0" w:type="auto"/>
            <w:vAlign w:val="bottom"/>
          </w:tcPr>
          <w:p w14:paraId="744513DD" w14:textId="6E9693FE"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5.020(9)</w:t>
            </w:r>
          </w:p>
        </w:tc>
        <w:tc>
          <w:tcPr>
            <w:tcW w:w="0" w:type="auto"/>
            <w:vAlign w:val="bottom"/>
          </w:tcPr>
          <w:p w14:paraId="19180604" w14:textId="7A0902DC"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3.597(17)</w:t>
            </w:r>
          </w:p>
        </w:tc>
        <w:tc>
          <w:tcPr>
            <w:tcW w:w="0" w:type="auto"/>
            <w:vAlign w:val="bottom"/>
          </w:tcPr>
          <w:p w14:paraId="38F10549" w14:textId="3FD14D73"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3.860(28)</w:t>
            </w:r>
          </w:p>
        </w:tc>
        <w:tc>
          <w:tcPr>
            <w:tcW w:w="0" w:type="auto"/>
            <w:vAlign w:val="bottom"/>
          </w:tcPr>
          <w:p w14:paraId="63A8C294" w14:textId="1FC3A830"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3.794(15)</w:t>
            </w:r>
          </w:p>
        </w:tc>
        <w:tc>
          <w:tcPr>
            <w:tcW w:w="0" w:type="auto"/>
            <w:vAlign w:val="bottom"/>
          </w:tcPr>
          <w:p w14:paraId="5C3D84C0" w14:textId="3017F2AF"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3.914(26)</w:t>
            </w:r>
          </w:p>
        </w:tc>
      </w:tr>
      <w:tr w:rsidR="00D143BB" w:rsidRPr="00B12040" w14:paraId="66DB7E40" w14:textId="51E80425" w:rsidTr="00892CAD">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4CB05C8F" w14:textId="0CBF4964" w:rsidR="00D143BB" w:rsidRPr="00B12040" w:rsidRDefault="00D143BB" w:rsidP="00D143BB">
            <w:pPr>
              <w:spacing w:line="360" w:lineRule="auto"/>
              <w:rPr>
                <w:rFonts w:cstheme="minorHAnsi"/>
                <w:sz w:val="16"/>
                <w:szCs w:val="16"/>
              </w:rPr>
            </w:pPr>
            <w:r w:rsidRPr="00B12040">
              <w:rPr>
                <w:rFonts w:cstheme="minorHAnsi"/>
                <w:b w:val="0"/>
                <w:bCs w:val="0"/>
                <w:sz w:val="16"/>
                <w:szCs w:val="16"/>
              </w:rPr>
              <w:t>2.00</w:t>
            </w:r>
            <w:r w:rsidR="00B31749" w:rsidRPr="00B12040">
              <w:rPr>
                <w:rFonts w:eastAsia="Calibri" w:cstheme="minorHAnsi"/>
                <w:b w:val="0"/>
                <w:bCs w:val="0"/>
                <w:sz w:val="16"/>
                <w:szCs w:val="16"/>
              </w:rPr>
              <w:t xml:space="preserve"> GPa</w:t>
            </w:r>
          </w:p>
        </w:tc>
        <w:tc>
          <w:tcPr>
            <w:tcW w:w="0" w:type="auto"/>
            <w:vAlign w:val="bottom"/>
          </w:tcPr>
          <w:p w14:paraId="24DBC972" w14:textId="4E7D508B"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sz w:val="16"/>
                <w:szCs w:val="16"/>
              </w:rPr>
            </w:pPr>
            <w:r w:rsidRPr="00B12040">
              <w:rPr>
                <w:rFonts w:ascii="Calibri" w:hAnsi="Calibri" w:cs="Calibri"/>
                <w:color w:val="000000"/>
                <w:sz w:val="16"/>
                <w:szCs w:val="16"/>
              </w:rPr>
              <w:t>4.594(20)</w:t>
            </w:r>
          </w:p>
        </w:tc>
        <w:tc>
          <w:tcPr>
            <w:tcW w:w="0" w:type="auto"/>
            <w:vAlign w:val="bottom"/>
          </w:tcPr>
          <w:p w14:paraId="1ECBD8AF" w14:textId="69680586"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4.810(22)</w:t>
            </w:r>
          </w:p>
        </w:tc>
        <w:tc>
          <w:tcPr>
            <w:tcW w:w="0" w:type="auto"/>
            <w:vAlign w:val="bottom"/>
          </w:tcPr>
          <w:p w14:paraId="0D4462E1" w14:textId="40C08345"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4.739(24)</w:t>
            </w:r>
          </w:p>
        </w:tc>
        <w:tc>
          <w:tcPr>
            <w:tcW w:w="0" w:type="auto"/>
            <w:vAlign w:val="bottom"/>
          </w:tcPr>
          <w:p w14:paraId="13921926" w14:textId="31335FC2"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4.848(11)</w:t>
            </w:r>
          </w:p>
        </w:tc>
        <w:tc>
          <w:tcPr>
            <w:tcW w:w="0" w:type="auto"/>
            <w:vAlign w:val="bottom"/>
          </w:tcPr>
          <w:p w14:paraId="224498BD" w14:textId="3BBB4147"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4.965(10)</w:t>
            </w:r>
          </w:p>
        </w:tc>
        <w:tc>
          <w:tcPr>
            <w:tcW w:w="0" w:type="auto"/>
            <w:vAlign w:val="bottom"/>
          </w:tcPr>
          <w:p w14:paraId="3CA458D0" w14:textId="7E844A68"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3.500(21)</w:t>
            </w:r>
          </w:p>
        </w:tc>
        <w:tc>
          <w:tcPr>
            <w:tcW w:w="0" w:type="auto"/>
            <w:vAlign w:val="bottom"/>
          </w:tcPr>
          <w:p w14:paraId="2D0A3C04" w14:textId="678C433A"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3.82(4)</w:t>
            </w:r>
          </w:p>
        </w:tc>
        <w:tc>
          <w:tcPr>
            <w:tcW w:w="0" w:type="auto"/>
            <w:vAlign w:val="bottom"/>
          </w:tcPr>
          <w:p w14:paraId="4CF3D0E3" w14:textId="21C5F4B9"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3.702(19)</w:t>
            </w:r>
          </w:p>
        </w:tc>
        <w:tc>
          <w:tcPr>
            <w:tcW w:w="0" w:type="auto"/>
            <w:vAlign w:val="bottom"/>
          </w:tcPr>
          <w:p w14:paraId="40A17F50" w14:textId="424A2C2E"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3.770(34)</w:t>
            </w:r>
          </w:p>
        </w:tc>
      </w:tr>
      <w:tr w:rsidR="00D143BB" w:rsidRPr="00B12040" w14:paraId="6D504189" w14:textId="36767127" w:rsidTr="00892CAD">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tcBorders>
              <w:bottom w:val="dashed" w:sz="4" w:space="0" w:color="auto"/>
            </w:tcBorders>
            <w:vAlign w:val="center"/>
          </w:tcPr>
          <w:p w14:paraId="0D8746FA" w14:textId="79526F66" w:rsidR="00D143BB" w:rsidRPr="00B12040" w:rsidRDefault="00D143BB" w:rsidP="00D143BB">
            <w:pPr>
              <w:spacing w:line="360" w:lineRule="auto"/>
              <w:rPr>
                <w:rFonts w:cstheme="minorHAnsi"/>
                <w:sz w:val="16"/>
                <w:szCs w:val="16"/>
              </w:rPr>
            </w:pPr>
            <w:r w:rsidRPr="00B12040">
              <w:rPr>
                <w:rFonts w:cstheme="minorHAnsi"/>
                <w:b w:val="0"/>
                <w:bCs w:val="0"/>
                <w:sz w:val="16"/>
                <w:szCs w:val="16"/>
              </w:rPr>
              <w:t>2.60</w:t>
            </w:r>
            <w:r w:rsidR="00B31749" w:rsidRPr="00B12040">
              <w:rPr>
                <w:rFonts w:eastAsia="Calibri" w:cstheme="minorHAnsi"/>
                <w:b w:val="0"/>
                <w:bCs w:val="0"/>
                <w:sz w:val="16"/>
                <w:szCs w:val="16"/>
              </w:rPr>
              <w:t xml:space="preserve"> GPa</w:t>
            </w:r>
          </w:p>
        </w:tc>
        <w:tc>
          <w:tcPr>
            <w:tcW w:w="0" w:type="auto"/>
            <w:tcBorders>
              <w:bottom w:val="dashed" w:sz="4" w:space="0" w:color="auto"/>
            </w:tcBorders>
            <w:vAlign w:val="bottom"/>
          </w:tcPr>
          <w:p w14:paraId="19BAA39D" w14:textId="4D219DF2"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sz w:val="16"/>
                <w:szCs w:val="16"/>
              </w:rPr>
            </w:pPr>
            <w:r w:rsidRPr="00B12040">
              <w:rPr>
                <w:rFonts w:ascii="Calibri" w:hAnsi="Calibri" w:cs="Calibri"/>
                <w:color w:val="000000"/>
                <w:sz w:val="16"/>
                <w:szCs w:val="16"/>
              </w:rPr>
              <w:t>4.621(22)</w:t>
            </w:r>
          </w:p>
        </w:tc>
        <w:tc>
          <w:tcPr>
            <w:tcW w:w="0" w:type="auto"/>
            <w:tcBorders>
              <w:bottom w:val="dashed" w:sz="4" w:space="0" w:color="auto"/>
            </w:tcBorders>
            <w:vAlign w:val="bottom"/>
          </w:tcPr>
          <w:p w14:paraId="282379C1" w14:textId="26153CF8"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4.733(25)</w:t>
            </w:r>
          </w:p>
        </w:tc>
        <w:tc>
          <w:tcPr>
            <w:tcW w:w="0" w:type="auto"/>
            <w:tcBorders>
              <w:bottom w:val="dashed" w:sz="4" w:space="0" w:color="auto"/>
            </w:tcBorders>
            <w:vAlign w:val="bottom"/>
          </w:tcPr>
          <w:p w14:paraId="7402B208" w14:textId="17FBC812"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4.757(26)</w:t>
            </w:r>
          </w:p>
        </w:tc>
        <w:tc>
          <w:tcPr>
            <w:tcW w:w="0" w:type="auto"/>
            <w:tcBorders>
              <w:bottom w:val="dashed" w:sz="4" w:space="0" w:color="auto"/>
            </w:tcBorders>
            <w:vAlign w:val="bottom"/>
          </w:tcPr>
          <w:p w14:paraId="2674E3B4" w14:textId="1DC3B6EA"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4.880(12)</w:t>
            </w:r>
          </w:p>
        </w:tc>
        <w:tc>
          <w:tcPr>
            <w:tcW w:w="0" w:type="auto"/>
            <w:tcBorders>
              <w:bottom w:val="dashed" w:sz="4" w:space="0" w:color="auto"/>
            </w:tcBorders>
            <w:vAlign w:val="bottom"/>
          </w:tcPr>
          <w:p w14:paraId="0CF69DA3" w14:textId="145B1DB9"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4.886(12)</w:t>
            </w:r>
          </w:p>
        </w:tc>
        <w:tc>
          <w:tcPr>
            <w:tcW w:w="0" w:type="auto"/>
            <w:tcBorders>
              <w:bottom w:val="dashed" w:sz="4" w:space="0" w:color="auto"/>
            </w:tcBorders>
            <w:vAlign w:val="bottom"/>
          </w:tcPr>
          <w:p w14:paraId="6C0A3A19" w14:textId="009165B8"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3.396(21)</w:t>
            </w:r>
          </w:p>
        </w:tc>
        <w:tc>
          <w:tcPr>
            <w:tcW w:w="0" w:type="auto"/>
            <w:tcBorders>
              <w:bottom w:val="dashed" w:sz="4" w:space="0" w:color="auto"/>
            </w:tcBorders>
            <w:vAlign w:val="bottom"/>
          </w:tcPr>
          <w:p w14:paraId="31C7A4BC" w14:textId="1892AE0F"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3.76(4)</w:t>
            </w:r>
          </w:p>
        </w:tc>
        <w:tc>
          <w:tcPr>
            <w:tcW w:w="0" w:type="auto"/>
            <w:tcBorders>
              <w:bottom w:val="dashed" w:sz="4" w:space="0" w:color="auto"/>
            </w:tcBorders>
            <w:vAlign w:val="bottom"/>
          </w:tcPr>
          <w:p w14:paraId="78DFB723" w14:textId="328DCBC9"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3.627(18)</w:t>
            </w:r>
          </w:p>
        </w:tc>
        <w:tc>
          <w:tcPr>
            <w:tcW w:w="0" w:type="auto"/>
            <w:tcBorders>
              <w:bottom w:val="dashed" w:sz="4" w:space="0" w:color="auto"/>
            </w:tcBorders>
            <w:vAlign w:val="bottom"/>
          </w:tcPr>
          <w:p w14:paraId="3981AEFA" w14:textId="04CFA727"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3.687(32)</w:t>
            </w:r>
          </w:p>
        </w:tc>
      </w:tr>
      <w:tr w:rsidR="00D143BB" w:rsidRPr="00B12040" w14:paraId="74EE4D32" w14:textId="1C67217B" w:rsidTr="00892CAD">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tcBorders>
              <w:top w:val="dashed" w:sz="4" w:space="0" w:color="auto"/>
            </w:tcBorders>
            <w:vAlign w:val="center"/>
          </w:tcPr>
          <w:p w14:paraId="3AEF1A1C" w14:textId="5E60E223" w:rsidR="00D143BB" w:rsidRPr="00B12040" w:rsidRDefault="00D143BB" w:rsidP="00D143BB">
            <w:pPr>
              <w:spacing w:line="360" w:lineRule="auto"/>
              <w:rPr>
                <w:rFonts w:cstheme="minorHAnsi"/>
                <w:sz w:val="16"/>
                <w:szCs w:val="16"/>
              </w:rPr>
            </w:pPr>
            <w:r w:rsidRPr="00B12040">
              <w:rPr>
                <w:rFonts w:cstheme="minorHAnsi"/>
                <w:b w:val="0"/>
                <w:bCs w:val="0"/>
                <w:sz w:val="16"/>
                <w:szCs w:val="16"/>
              </w:rPr>
              <w:t>3.10</w:t>
            </w:r>
            <w:r w:rsidR="00B31749" w:rsidRPr="00B12040">
              <w:rPr>
                <w:rFonts w:eastAsia="Calibri" w:cstheme="minorHAnsi"/>
                <w:b w:val="0"/>
                <w:bCs w:val="0"/>
                <w:sz w:val="16"/>
                <w:szCs w:val="16"/>
              </w:rPr>
              <w:t xml:space="preserve"> GPa</w:t>
            </w:r>
          </w:p>
        </w:tc>
        <w:tc>
          <w:tcPr>
            <w:tcW w:w="0" w:type="auto"/>
            <w:tcBorders>
              <w:top w:val="dashed" w:sz="4" w:space="0" w:color="auto"/>
            </w:tcBorders>
            <w:vAlign w:val="bottom"/>
          </w:tcPr>
          <w:p w14:paraId="01C96909" w14:textId="492F50B3"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sz w:val="16"/>
                <w:szCs w:val="16"/>
              </w:rPr>
            </w:pPr>
            <w:r w:rsidRPr="00B12040">
              <w:rPr>
                <w:rFonts w:ascii="Calibri" w:hAnsi="Calibri" w:cs="Calibri"/>
                <w:color w:val="000000"/>
                <w:sz w:val="16"/>
                <w:szCs w:val="16"/>
              </w:rPr>
              <w:t>4.414(22)</w:t>
            </w:r>
          </w:p>
        </w:tc>
        <w:tc>
          <w:tcPr>
            <w:tcW w:w="0" w:type="auto"/>
            <w:tcBorders>
              <w:top w:val="dashed" w:sz="4" w:space="0" w:color="auto"/>
            </w:tcBorders>
            <w:vAlign w:val="bottom"/>
          </w:tcPr>
          <w:p w14:paraId="26CF2EFA" w14:textId="3D5BFCD0"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4.626(25)</w:t>
            </w:r>
          </w:p>
        </w:tc>
        <w:tc>
          <w:tcPr>
            <w:tcW w:w="0" w:type="auto"/>
            <w:tcBorders>
              <w:top w:val="dashed" w:sz="4" w:space="0" w:color="auto"/>
            </w:tcBorders>
            <w:vAlign w:val="bottom"/>
          </w:tcPr>
          <w:p w14:paraId="7549E2D8" w14:textId="278927FB"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4.616(25)</w:t>
            </w:r>
          </w:p>
        </w:tc>
        <w:tc>
          <w:tcPr>
            <w:tcW w:w="0" w:type="auto"/>
            <w:tcBorders>
              <w:top w:val="dashed" w:sz="4" w:space="0" w:color="auto"/>
            </w:tcBorders>
            <w:vAlign w:val="bottom"/>
          </w:tcPr>
          <w:p w14:paraId="2E9067E3" w14:textId="3DA146C8"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B12040">
              <w:rPr>
                <w:rFonts w:ascii="Calibri" w:hAnsi="Calibri" w:cs="Calibri"/>
                <w:color w:val="000000"/>
                <w:sz w:val="16"/>
                <w:szCs w:val="16"/>
              </w:rPr>
              <w:t>4.919(12)</w:t>
            </w:r>
          </w:p>
        </w:tc>
        <w:tc>
          <w:tcPr>
            <w:tcW w:w="0" w:type="auto"/>
            <w:tcBorders>
              <w:top w:val="dashed" w:sz="4" w:space="0" w:color="auto"/>
            </w:tcBorders>
            <w:vAlign w:val="bottom"/>
          </w:tcPr>
          <w:p w14:paraId="2BE536E7" w14:textId="5DD954D6"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4.659(12)</w:t>
            </w:r>
          </w:p>
        </w:tc>
        <w:tc>
          <w:tcPr>
            <w:tcW w:w="0" w:type="auto"/>
            <w:tcBorders>
              <w:top w:val="dashed" w:sz="4" w:space="0" w:color="auto"/>
            </w:tcBorders>
            <w:vAlign w:val="bottom"/>
          </w:tcPr>
          <w:p w14:paraId="13781696" w14:textId="10EB4999"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3.815(23)</w:t>
            </w:r>
          </w:p>
        </w:tc>
        <w:tc>
          <w:tcPr>
            <w:tcW w:w="0" w:type="auto"/>
            <w:tcBorders>
              <w:top w:val="dashed" w:sz="4" w:space="0" w:color="auto"/>
            </w:tcBorders>
            <w:vAlign w:val="bottom"/>
          </w:tcPr>
          <w:p w14:paraId="1147A679" w14:textId="36DB0FDD"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3.52(4)</w:t>
            </w:r>
          </w:p>
        </w:tc>
        <w:tc>
          <w:tcPr>
            <w:tcW w:w="0" w:type="auto"/>
            <w:tcBorders>
              <w:top w:val="dashed" w:sz="4" w:space="0" w:color="auto"/>
            </w:tcBorders>
            <w:vAlign w:val="bottom"/>
          </w:tcPr>
          <w:p w14:paraId="3B7C20E2" w14:textId="2D4C416F"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3.588(21)</w:t>
            </w:r>
          </w:p>
        </w:tc>
        <w:tc>
          <w:tcPr>
            <w:tcW w:w="0" w:type="auto"/>
            <w:tcBorders>
              <w:top w:val="dashed" w:sz="4" w:space="0" w:color="auto"/>
            </w:tcBorders>
            <w:vAlign w:val="bottom"/>
          </w:tcPr>
          <w:p w14:paraId="24065698" w14:textId="617716FD" w:rsidR="00D143BB" w:rsidRPr="00B12040" w:rsidRDefault="00D143BB" w:rsidP="00D143B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B12040">
              <w:rPr>
                <w:rFonts w:ascii="Calibri" w:hAnsi="Calibri" w:cs="Calibri"/>
                <w:color w:val="000000"/>
                <w:sz w:val="16"/>
                <w:szCs w:val="16"/>
              </w:rPr>
              <w:t>3.92(4)</w:t>
            </w:r>
          </w:p>
        </w:tc>
      </w:tr>
    </w:tbl>
    <w:p w14:paraId="330AFD4E" w14:textId="77777777" w:rsidR="009C270F" w:rsidRPr="00B12040" w:rsidRDefault="009C270F" w:rsidP="009F5A30">
      <w:pPr>
        <w:spacing w:line="360" w:lineRule="auto"/>
        <w:jc w:val="center"/>
        <w:rPr>
          <w:rFonts w:cstheme="minorHAnsi"/>
          <w:b/>
          <w:bCs/>
        </w:rPr>
      </w:pPr>
    </w:p>
    <w:p w14:paraId="5B6DE5A5" w14:textId="6EDBD901" w:rsidR="00D62821" w:rsidRPr="00B12040" w:rsidRDefault="002802AE" w:rsidP="009F5A30">
      <w:pPr>
        <w:spacing w:line="360" w:lineRule="auto"/>
        <w:jc w:val="center"/>
        <w:rPr>
          <w:rFonts w:cstheme="minorHAnsi"/>
          <w:b/>
          <w:bCs/>
        </w:rPr>
      </w:pPr>
      <w:r w:rsidRPr="00B12040">
        <w:rPr>
          <w:noProof/>
        </w:rPr>
        <w:lastRenderedPageBreak/>
        <w:drawing>
          <wp:inline distT="0" distB="0" distL="0" distR="0" wp14:anchorId="4D5ACB24" wp14:editId="63F34B4A">
            <wp:extent cx="3569677" cy="2703953"/>
            <wp:effectExtent l="0" t="0" r="0" b="1270"/>
            <wp:docPr id="1534318739" name="Picture 1534318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577667" cy="2710005"/>
                    </a:xfrm>
                    <a:prstGeom prst="rect">
                      <a:avLst/>
                    </a:prstGeom>
                    <a:noFill/>
                    <a:ln>
                      <a:noFill/>
                    </a:ln>
                  </pic:spPr>
                </pic:pic>
              </a:graphicData>
            </a:graphic>
          </wp:inline>
        </w:drawing>
      </w:r>
    </w:p>
    <w:p w14:paraId="009AC97D" w14:textId="1DA72E42" w:rsidR="00107270" w:rsidRPr="00B12040" w:rsidRDefault="00107270" w:rsidP="002627F1">
      <w:pPr>
        <w:spacing w:line="360" w:lineRule="auto"/>
        <w:jc w:val="both"/>
        <w:rPr>
          <w:rFonts w:cstheme="minorHAnsi"/>
        </w:rPr>
      </w:pPr>
      <w:r w:rsidRPr="00B12040">
        <w:rPr>
          <w:rFonts w:cstheme="minorHAnsi"/>
          <w:b/>
          <w:bCs/>
        </w:rPr>
        <w:t>Figure S1</w:t>
      </w:r>
      <w:r w:rsidR="00BD501B" w:rsidRPr="00B12040">
        <w:rPr>
          <w:rFonts w:cstheme="minorHAnsi"/>
          <w:b/>
          <w:bCs/>
        </w:rPr>
        <w:t>8</w:t>
      </w:r>
      <w:r w:rsidRPr="00B12040">
        <w:rPr>
          <w:rFonts w:cstheme="minorHAnsi"/>
        </w:rPr>
        <w:t xml:space="preserve">. Potential </w:t>
      </w:r>
      <w:r w:rsidRPr="00B12040">
        <w:rPr>
          <w:rFonts w:cstheme="minorHAnsi"/>
          <w:sz w:val="20"/>
          <w:szCs w:val="20"/>
        </w:rPr>
        <w:t>CH</w:t>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t>π</w:t>
      </w:r>
      <w:r w:rsidRPr="00B12040">
        <w:rPr>
          <w:rFonts w:cstheme="minorHAnsi"/>
        </w:rPr>
        <w:t xml:space="preserve"> intermolecular interaction distances (V-IX) in </w:t>
      </w:r>
      <w:r w:rsidRPr="00B12040">
        <w:rPr>
          <w:rFonts w:cstheme="minorHAnsi"/>
          <w:b/>
          <w:bCs/>
        </w:rPr>
        <w:t>Me</w:t>
      </w:r>
      <w:r w:rsidR="00EB425E" w:rsidRPr="00B12040">
        <w:rPr>
          <w:rFonts w:cstheme="minorHAnsi"/>
          <w:b/>
          <w:bCs/>
          <w:vertAlign w:val="subscript"/>
        </w:rPr>
        <w:t>3</w:t>
      </w:r>
      <w:r w:rsidRPr="00B12040">
        <w:rPr>
          <w:rFonts w:cstheme="minorHAnsi"/>
          <w:b/>
          <w:bCs/>
        </w:rPr>
        <w:t>tpa</w:t>
      </w:r>
      <w:r w:rsidRPr="00B12040">
        <w:rPr>
          <w:rFonts w:cstheme="minorHAnsi"/>
        </w:rPr>
        <w:t xml:space="preserve"> at variable temperature and pressure for interactions. All interaction distances are measured between the ring centroids and are in units of Å. All high-pressure structures were collected at 298 K. </w:t>
      </w:r>
    </w:p>
    <w:p w14:paraId="3E6211CB" w14:textId="03D65F11" w:rsidR="00CB16D7" w:rsidRPr="00B12040" w:rsidRDefault="002D206F" w:rsidP="00CB16D7">
      <w:pPr>
        <w:spacing w:line="360" w:lineRule="auto"/>
        <w:jc w:val="center"/>
        <w:rPr>
          <w:rFonts w:cstheme="minorHAnsi"/>
        </w:rPr>
      </w:pPr>
      <w:r w:rsidRPr="00B12040">
        <w:rPr>
          <w:noProof/>
        </w:rPr>
        <w:drawing>
          <wp:inline distT="0" distB="0" distL="0" distR="0" wp14:anchorId="72F2C7BA" wp14:editId="5B240D49">
            <wp:extent cx="3264877" cy="2603293"/>
            <wp:effectExtent l="0" t="0" r="0" b="6985"/>
            <wp:docPr id="1534318740" name="Picture 1534318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74169" cy="2610702"/>
                    </a:xfrm>
                    <a:prstGeom prst="rect">
                      <a:avLst/>
                    </a:prstGeom>
                    <a:noFill/>
                    <a:ln>
                      <a:noFill/>
                    </a:ln>
                  </pic:spPr>
                </pic:pic>
              </a:graphicData>
            </a:graphic>
          </wp:inline>
        </w:drawing>
      </w:r>
    </w:p>
    <w:p w14:paraId="4D306E0A" w14:textId="57770476" w:rsidR="00107270" w:rsidRPr="00B12040" w:rsidRDefault="00107270" w:rsidP="00107270">
      <w:pPr>
        <w:spacing w:line="360" w:lineRule="auto"/>
        <w:jc w:val="both"/>
        <w:rPr>
          <w:rFonts w:cstheme="minorHAnsi"/>
        </w:rPr>
      </w:pPr>
      <w:r w:rsidRPr="00B12040">
        <w:rPr>
          <w:rFonts w:cstheme="minorHAnsi"/>
          <w:b/>
          <w:bCs/>
        </w:rPr>
        <w:t>Figure S1</w:t>
      </w:r>
      <w:r w:rsidR="00BD501B" w:rsidRPr="00B12040">
        <w:rPr>
          <w:rFonts w:cstheme="minorHAnsi"/>
          <w:b/>
          <w:bCs/>
        </w:rPr>
        <w:t>9</w:t>
      </w:r>
      <w:r w:rsidRPr="00B12040">
        <w:rPr>
          <w:rFonts w:cstheme="minorHAnsi"/>
        </w:rPr>
        <w:t xml:space="preserve">. Potential </w:t>
      </w:r>
      <w:r w:rsidR="0014065B" w:rsidRPr="00B12040">
        <w:rPr>
          <w:rFonts w:cstheme="minorHAnsi"/>
        </w:rPr>
        <w:t xml:space="preserve">methyl </w:t>
      </w:r>
      <w:r w:rsidRPr="00B12040">
        <w:rPr>
          <w:rFonts w:cstheme="minorHAnsi"/>
          <w:sz w:val="20"/>
          <w:szCs w:val="20"/>
        </w:rPr>
        <w:t>CH</w:t>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t>π</w:t>
      </w:r>
      <w:r w:rsidRPr="00B12040">
        <w:rPr>
          <w:rFonts w:cstheme="minorHAnsi"/>
        </w:rPr>
        <w:t xml:space="preserve"> intermolecular interaction distances (X</w:t>
      </w:r>
      <w:r w:rsidR="00173B45" w:rsidRPr="00B12040">
        <w:rPr>
          <w:rFonts w:cstheme="minorHAnsi"/>
        </w:rPr>
        <w:t xml:space="preserve"> </w:t>
      </w:r>
      <w:r w:rsidR="0014065B" w:rsidRPr="00B12040">
        <w:rPr>
          <w:rFonts w:cstheme="minorHAnsi"/>
        </w:rPr>
        <w:t>–</w:t>
      </w:r>
      <w:r w:rsidR="00173B45" w:rsidRPr="00B12040">
        <w:rPr>
          <w:rFonts w:cstheme="minorHAnsi"/>
        </w:rPr>
        <w:t xml:space="preserve"> XIII</w:t>
      </w:r>
      <w:r w:rsidRPr="00B12040">
        <w:rPr>
          <w:rFonts w:cstheme="minorHAnsi"/>
        </w:rPr>
        <w:t xml:space="preserve">) in </w:t>
      </w:r>
      <w:r w:rsidRPr="00B12040">
        <w:rPr>
          <w:rFonts w:cstheme="minorHAnsi"/>
          <w:b/>
          <w:bCs/>
        </w:rPr>
        <w:t>Me</w:t>
      </w:r>
      <w:r w:rsidRPr="00B12040">
        <w:rPr>
          <w:rFonts w:cstheme="minorHAnsi"/>
          <w:b/>
          <w:bCs/>
          <w:vertAlign w:val="subscript"/>
        </w:rPr>
        <w:t>2</w:t>
      </w:r>
      <w:r w:rsidRPr="00B12040">
        <w:rPr>
          <w:rFonts w:cstheme="minorHAnsi"/>
          <w:b/>
          <w:bCs/>
        </w:rPr>
        <w:t>tpa</w:t>
      </w:r>
      <w:r w:rsidRPr="00B12040">
        <w:rPr>
          <w:rFonts w:cstheme="minorHAnsi"/>
        </w:rPr>
        <w:t xml:space="preserve"> at variable temperature and pressure. Interaction distances are measured between the ring centroids and carbon atoms (not hydrogen atoms) and are in units of Å. All high-pressure structures were collected at 298 K. </w:t>
      </w:r>
    </w:p>
    <w:p w14:paraId="40EEC08A" w14:textId="70D01384" w:rsidR="009B69FE" w:rsidRDefault="009B69FE" w:rsidP="00EB425E">
      <w:pPr>
        <w:spacing w:line="360" w:lineRule="auto"/>
        <w:jc w:val="center"/>
        <w:rPr>
          <w:rFonts w:cstheme="minorHAnsi"/>
        </w:rPr>
      </w:pPr>
    </w:p>
    <w:p w14:paraId="2D7F8E90" w14:textId="77777777" w:rsidR="00AD22FC" w:rsidRDefault="00AD22FC" w:rsidP="00EB425E">
      <w:pPr>
        <w:spacing w:line="360" w:lineRule="auto"/>
        <w:jc w:val="center"/>
        <w:rPr>
          <w:rFonts w:cstheme="minorHAnsi"/>
        </w:rPr>
      </w:pPr>
    </w:p>
    <w:p w14:paraId="6949E4D2" w14:textId="77777777" w:rsidR="00AD22FC" w:rsidRPr="00B12040" w:rsidRDefault="00AD22FC" w:rsidP="00EB425E">
      <w:pPr>
        <w:spacing w:line="360" w:lineRule="auto"/>
        <w:jc w:val="center"/>
        <w:rPr>
          <w:rFonts w:cstheme="minorHAnsi"/>
        </w:rPr>
      </w:pPr>
    </w:p>
    <w:p w14:paraId="5997C08E" w14:textId="2E9F7620" w:rsidR="00714B54" w:rsidRPr="00B12040" w:rsidRDefault="00BD2843" w:rsidP="00BD2843">
      <w:pPr>
        <w:spacing w:line="360" w:lineRule="auto"/>
        <w:jc w:val="both"/>
        <w:rPr>
          <w:rFonts w:cstheme="minorHAnsi"/>
        </w:rPr>
      </w:pPr>
      <w:r w:rsidRPr="00B12040">
        <w:rPr>
          <w:rFonts w:cstheme="minorHAnsi"/>
          <w:b/>
          <w:bCs/>
        </w:rPr>
        <w:lastRenderedPageBreak/>
        <w:t>Table S1</w:t>
      </w:r>
      <w:r w:rsidR="0056605F" w:rsidRPr="00B12040">
        <w:rPr>
          <w:rFonts w:cstheme="minorHAnsi"/>
          <w:b/>
          <w:bCs/>
        </w:rPr>
        <w:t>7</w:t>
      </w:r>
      <w:r w:rsidRPr="00B12040">
        <w:rPr>
          <w:rFonts w:cstheme="minorHAnsi"/>
          <w:b/>
          <w:bCs/>
        </w:rPr>
        <w:t>.</w:t>
      </w:r>
      <w:r w:rsidRPr="00B12040">
        <w:rPr>
          <w:rFonts w:cstheme="minorHAnsi"/>
        </w:rPr>
        <w:t xml:space="preserve"> Three shortest Carbon-Centroid distances in CH</w:t>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rPr>
        <w:t xml:space="preserve">Pi interaction V in </w:t>
      </w:r>
      <w:r w:rsidRPr="00B12040">
        <w:rPr>
          <w:rFonts w:cstheme="minorHAnsi"/>
          <w:b/>
          <w:bCs/>
        </w:rPr>
        <w:t>Me</w:t>
      </w:r>
      <w:r w:rsidRPr="00B12040">
        <w:rPr>
          <w:rFonts w:cstheme="minorHAnsi"/>
          <w:b/>
          <w:bCs/>
          <w:vertAlign w:val="subscript"/>
        </w:rPr>
        <w:t>2</w:t>
      </w:r>
      <w:r w:rsidRPr="00B12040">
        <w:rPr>
          <w:rFonts w:cstheme="minorHAnsi"/>
          <w:b/>
          <w:bCs/>
        </w:rPr>
        <w:t>tpa</w:t>
      </w:r>
      <w:r w:rsidRPr="00B12040">
        <w:rPr>
          <w:rFonts w:cstheme="minorHAnsi"/>
        </w:rPr>
        <w:t xml:space="preserve"> at variable temperature and pressure. All values are measured between the ring centroids ring centroids and carbon atoms (not hydrogen atoms) and are in units of Å. Dashed lines indicate where valence tautomerism occurs. All high-pressure structures were collected at 298 K. </w:t>
      </w:r>
    </w:p>
    <w:tbl>
      <w:tblPr>
        <w:tblStyle w:val="PlainTable2"/>
        <w:tblW w:w="6821" w:type="dxa"/>
        <w:jc w:val="center"/>
        <w:tblLayout w:type="fixed"/>
        <w:tblLook w:val="06A0" w:firstRow="1" w:lastRow="0" w:firstColumn="1" w:lastColumn="0" w:noHBand="1" w:noVBand="1"/>
      </w:tblPr>
      <w:tblGrid>
        <w:gridCol w:w="2219"/>
        <w:gridCol w:w="1534"/>
        <w:gridCol w:w="1534"/>
        <w:gridCol w:w="1534"/>
      </w:tblGrid>
      <w:tr w:rsidR="005B231C" w:rsidRPr="00B12040" w14:paraId="36DCAF23" w14:textId="77777777" w:rsidTr="0053519C">
        <w:trPr>
          <w:cnfStyle w:val="100000000000" w:firstRow="1" w:lastRow="0" w:firstColumn="0" w:lastColumn="0" w:oddVBand="0" w:evenVBand="0" w:oddHBand="0" w:evenHBand="0" w:firstRowFirstColumn="0" w:firstRowLastColumn="0" w:lastRowFirstColumn="0" w:lastRowLastColumn="0"/>
          <w:trHeight w:val="148"/>
          <w:jc w:val="center"/>
        </w:trPr>
        <w:tc>
          <w:tcPr>
            <w:cnfStyle w:val="001000000000" w:firstRow="0" w:lastRow="0" w:firstColumn="1" w:lastColumn="0" w:oddVBand="0" w:evenVBand="0" w:oddHBand="0" w:evenHBand="0" w:firstRowFirstColumn="0" w:firstRowLastColumn="0" w:lastRowFirstColumn="0" w:lastRowLastColumn="0"/>
            <w:tcW w:w="2219" w:type="dxa"/>
            <w:vAlign w:val="center"/>
          </w:tcPr>
          <w:p w14:paraId="2DC2FD86" w14:textId="34EE2378" w:rsidR="005B231C" w:rsidRPr="00B12040" w:rsidRDefault="005B231C" w:rsidP="005B231C">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1534" w:type="dxa"/>
            <w:vAlign w:val="center"/>
          </w:tcPr>
          <w:p w14:paraId="2C84D3C6" w14:textId="2F54BEE8" w:rsidR="005B231C" w:rsidRPr="00B12040" w:rsidRDefault="005B231C" w:rsidP="005B231C">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i/>
                <w:iCs/>
              </w:rPr>
            </w:pPr>
            <w:r w:rsidRPr="00B12040">
              <w:rPr>
                <w:rFonts w:eastAsia="Calibri" w:cstheme="minorHAnsi"/>
                <w:i/>
                <w:iCs/>
              </w:rPr>
              <w:t>VI – C31A</w:t>
            </w:r>
          </w:p>
        </w:tc>
        <w:tc>
          <w:tcPr>
            <w:tcW w:w="1534" w:type="dxa"/>
            <w:vAlign w:val="center"/>
          </w:tcPr>
          <w:p w14:paraId="7EBD2173" w14:textId="083F4F56" w:rsidR="005B231C" w:rsidRPr="00B12040" w:rsidRDefault="005B231C" w:rsidP="005B231C">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VI – C32A</w:t>
            </w:r>
          </w:p>
        </w:tc>
        <w:tc>
          <w:tcPr>
            <w:tcW w:w="1534" w:type="dxa"/>
            <w:vAlign w:val="center"/>
          </w:tcPr>
          <w:p w14:paraId="38B946C4" w14:textId="65AF014F" w:rsidR="005B231C" w:rsidRPr="00B12040" w:rsidRDefault="005B231C" w:rsidP="005B231C">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VI – C33A</w:t>
            </w:r>
          </w:p>
        </w:tc>
      </w:tr>
      <w:tr w:rsidR="007E06EA" w:rsidRPr="00B12040" w14:paraId="11ECE816" w14:textId="77777777" w:rsidTr="0053519C">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tcBorders>
              <w:bottom w:val="dashed" w:sz="4" w:space="0" w:color="auto"/>
            </w:tcBorders>
            <w:vAlign w:val="center"/>
          </w:tcPr>
          <w:p w14:paraId="4B3794B3" w14:textId="77777777" w:rsidR="007E06EA" w:rsidRPr="00B12040" w:rsidRDefault="007E06EA" w:rsidP="007E06EA">
            <w:pPr>
              <w:spacing w:line="360" w:lineRule="auto"/>
              <w:rPr>
                <w:rFonts w:eastAsia="Calibri" w:cstheme="minorHAnsi"/>
                <w:b w:val="0"/>
                <w:bCs w:val="0"/>
              </w:rPr>
            </w:pPr>
            <w:r w:rsidRPr="00B12040">
              <w:rPr>
                <w:rFonts w:eastAsia="Calibri" w:cstheme="minorHAnsi"/>
                <w:b w:val="0"/>
                <w:bCs w:val="0"/>
              </w:rPr>
              <w:t>95 K</w:t>
            </w:r>
          </w:p>
        </w:tc>
        <w:tc>
          <w:tcPr>
            <w:tcW w:w="1534" w:type="dxa"/>
            <w:tcBorders>
              <w:bottom w:val="dashed" w:sz="4" w:space="0" w:color="auto"/>
            </w:tcBorders>
            <w:vAlign w:val="bottom"/>
          </w:tcPr>
          <w:p w14:paraId="2E507FB4" w14:textId="18699FB5"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4.408(16)</w:t>
            </w:r>
          </w:p>
        </w:tc>
        <w:tc>
          <w:tcPr>
            <w:tcW w:w="1534" w:type="dxa"/>
            <w:tcBorders>
              <w:bottom w:val="dashed" w:sz="4" w:space="0" w:color="auto"/>
            </w:tcBorders>
            <w:vAlign w:val="bottom"/>
          </w:tcPr>
          <w:p w14:paraId="613FECB6" w14:textId="78E5849A"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3.390(16)</w:t>
            </w:r>
          </w:p>
        </w:tc>
        <w:tc>
          <w:tcPr>
            <w:tcW w:w="1534" w:type="dxa"/>
            <w:tcBorders>
              <w:bottom w:val="dashed" w:sz="4" w:space="0" w:color="auto"/>
            </w:tcBorders>
            <w:vAlign w:val="bottom"/>
          </w:tcPr>
          <w:p w14:paraId="6C68F787" w14:textId="64E6EF2D"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4.077(20)</w:t>
            </w:r>
          </w:p>
        </w:tc>
      </w:tr>
      <w:tr w:rsidR="007E06EA" w:rsidRPr="00B12040" w14:paraId="72267ABF" w14:textId="77777777" w:rsidTr="0053519C">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tcBorders>
              <w:top w:val="dashed" w:sz="4" w:space="0" w:color="auto"/>
              <w:bottom w:val="dashed" w:sz="4" w:space="0" w:color="auto"/>
            </w:tcBorders>
            <w:vAlign w:val="center"/>
          </w:tcPr>
          <w:p w14:paraId="48905927" w14:textId="77777777" w:rsidR="007E06EA" w:rsidRPr="00B12040" w:rsidRDefault="007E06EA" w:rsidP="007E06EA">
            <w:pPr>
              <w:spacing w:line="360" w:lineRule="auto"/>
              <w:rPr>
                <w:rFonts w:eastAsia="Calibri" w:cstheme="minorHAnsi"/>
                <w:b w:val="0"/>
                <w:bCs w:val="0"/>
              </w:rPr>
            </w:pPr>
            <w:r w:rsidRPr="00B12040">
              <w:rPr>
                <w:rFonts w:eastAsia="Calibri" w:cstheme="minorHAnsi"/>
                <w:b w:val="0"/>
                <w:bCs w:val="0"/>
              </w:rPr>
              <w:t>155 K</w:t>
            </w:r>
          </w:p>
        </w:tc>
        <w:tc>
          <w:tcPr>
            <w:tcW w:w="1534" w:type="dxa"/>
            <w:tcBorders>
              <w:top w:val="dashed" w:sz="4" w:space="0" w:color="auto"/>
              <w:bottom w:val="dashed" w:sz="4" w:space="0" w:color="auto"/>
            </w:tcBorders>
            <w:vAlign w:val="bottom"/>
          </w:tcPr>
          <w:p w14:paraId="64B8F9BE" w14:textId="29CE147C"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4.661(16)</w:t>
            </w:r>
          </w:p>
        </w:tc>
        <w:tc>
          <w:tcPr>
            <w:tcW w:w="1534" w:type="dxa"/>
            <w:tcBorders>
              <w:top w:val="dashed" w:sz="4" w:space="0" w:color="auto"/>
              <w:bottom w:val="dashed" w:sz="4" w:space="0" w:color="auto"/>
            </w:tcBorders>
            <w:vAlign w:val="bottom"/>
          </w:tcPr>
          <w:p w14:paraId="2751E04A" w14:textId="2C2A9300"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3.517(16)</w:t>
            </w:r>
          </w:p>
        </w:tc>
        <w:tc>
          <w:tcPr>
            <w:tcW w:w="1534" w:type="dxa"/>
            <w:tcBorders>
              <w:top w:val="dashed" w:sz="4" w:space="0" w:color="auto"/>
              <w:bottom w:val="dashed" w:sz="4" w:space="0" w:color="auto"/>
            </w:tcBorders>
            <w:vAlign w:val="bottom"/>
          </w:tcPr>
          <w:p w14:paraId="0B1650CD" w14:textId="6649D6C8"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3.989(20)</w:t>
            </w:r>
          </w:p>
        </w:tc>
      </w:tr>
      <w:tr w:rsidR="007E06EA" w:rsidRPr="00B12040" w14:paraId="40619AF2" w14:textId="77777777" w:rsidTr="0053519C">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tcBorders>
              <w:top w:val="dashed" w:sz="4" w:space="0" w:color="auto"/>
            </w:tcBorders>
            <w:vAlign w:val="center"/>
          </w:tcPr>
          <w:p w14:paraId="493FED05" w14:textId="5164F804" w:rsidR="007E06EA" w:rsidRPr="00B12040" w:rsidRDefault="007E06EA" w:rsidP="007E06EA">
            <w:pPr>
              <w:spacing w:line="360" w:lineRule="auto"/>
              <w:rPr>
                <w:rFonts w:cstheme="minorHAnsi"/>
              </w:rPr>
            </w:pPr>
            <w:r w:rsidRPr="00B12040">
              <w:rPr>
                <w:rFonts w:eastAsia="Calibri" w:cstheme="minorHAnsi"/>
                <w:b w:val="0"/>
                <w:bCs w:val="0"/>
              </w:rPr>
              <w:t>0.00</w:t>
            </w:r>
            <w:r w:rsidR="00B31749" w:rsidRPr="00B12040">
              <w:rPr>
                <w:rFonts w:eastAsia="Calibri" w:cstheme="minorHAnsi"/>
                <w:b w:val="0"/>
                <w:bCs w:val="0"/>
              </w:rPr>
              <w:t xml:space="preserve"> GPa</w:t>
            </w:r>
          </w:p>
        </w:tc>
        <w:tc>
          <w:tcPr>
            <w:tcW w:w="1534" w:type="dxa"/>
            <w:tcBorders>
              <w:top w:val="dashed" w:sz="4" w:space="0" w:color="auto"/>
            </w:tcBorders>
            <w:vAlign w:val="bottom"/>
          </w:tcPr>
          <w:p w14:paraId="3474A791" w14:textId="00BC5FF4"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4.980(16)</w:t>
            </w:r>
          </w:p>
        </w:tc>
        <w:tc>
          <w:tcPr>
            <w:tcW w:w="1534" w:type="dxa"/>
            <w:tcBorders>
              <w:top w:val="dashed" w:sz="4" w:space="0" w:color="auto"/>
            </w:tcBorders>
            <w:vAlign w:val="bottom"/>
          </w:tcPr>
          <w:p w14:paraId="7A4D3BD7" w14:textId="1CFD0C92"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3.714(17)</w:t>
            </w:r>
          </w:p>
        </w:tc>
        <w:tc>
          <w:tcPr>
            <w:tcW w:w="1534" w:type="dxa"/>
            <w:tcBorders>
              <w:top w:val="dashed" w:sz="4" w:space="0" w:color="auto"/>
            </w:tcBorders>
            <w:vAlign w:val="bottom"/>
          </w:tcPr>
          <w:p w14:paraId="7FFDA2F5" w14:textId="5793C777"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4.096(18)</w:t>
            </w:r>
          </w:p>
        </w:tc>
      </w:tr>
      <w:tr w:rsidR="007E06EA" w:rsidRPr="00B12040" w14:paraId="0FE72048" w14:textId="77777777" w:rsidTr="0053519C">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vAlign w:val="center"/>
          </w:tcPr>
          <w:p w14:paraId="7B821F2F" w14:textId="48F8986C" w:rsidR="007E06EA" w:rsidRPr="00B12040" w:rsidRDefault="007E06EA" w:rsidP="007E06EA">
            <w:pPr>
              <w:spacing w:line="360" w:lineRule="auto"/>
              <w:rPr>
                <w:rFonts w:cstheme="minorHAnsi"/>
              </w:rPr>
            </w:pPr>
            <w:r w:rsidRPr="00B12040">
              <w:rPr>
                <w:rFonts w:eastAsia="Calibri" w:cstheme="minorHAnsi"/>
                <w:b w:val="0"/>
                <w:bCs w:val="0"/>
              </w:rPr>
              <w:t>0.14</w:t>
            </w:r>
            <w:r w:rsidR="00B31749" w:rsidRPr="00B12040">
              <w:rPr>
                <w:rFonts w:eastAsia="Calibri" w:cstheme="minorHAnsi"/>
                <w:b w:val="0"/>
                <w:bCs w:val="0"/>
              </w:rPr>
              <w:t xml:space="preserve"> GPa</w:t>
            </w:r>
          </w:p>
        </w:tc>
        <w:tc>
          <w:tcPr>
            <w:tcW w:w="1534" w:type="dxa"/>
            <w:vAlign w:val="bottom"/>
          </w:tcPr>
          <w:p w14:paraId="49F35625" w14:textId="557A0027"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4.792(20)</w:t>
            </w:r>
          </w:p>
        </w:tc>
        <w:tc>
          <w:tcPr>
            <w:tcW w:w="1534" w:type="dxa"/>
            <w:vAlign w:val="bottom"/>
          </w:tcPr>
          <w:p w14:paraId="173C9DE3" w14:textId="208C1121"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3.710(12)</w:t>
            </w:r>
          </w:p>
        </w:tc>
        <w:tc>
          <w:tcPr>
            <w:tcW w:w="1534" w:type="dxa"/>
            <w:vAlign w:val="bottom"/>
          </w:tcPr>
          <w:p w14:paraId="0B81DC25" w14:textId="5871FE19"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4.273(18)</w:t>
            </w:r>
          </w:p>
        </w:tc>
      </w:tr>
      <w:tr w:rsidR="007E06EA" w:rsidRPr="00B12040" w14:paraId="07E9E798" w14:textId="77777777" w:rsidTr="0053519C">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tcBorders>
              <w:bottom w:val="dashed" w:sz="4" w:space="0" w:color="auto"/>
            </w:tcBorders>
            <w:vAlign w:val="center"/>
          </w:tcPr>
          <w:p w14:paraId="30CE1D69" w14:textId="4EA71E57" w:rsidR="007E06EA" w:rsidRPr="00B12040" w:rsidRDefault="007E06EA" w:rsidP="007E06EA">
            <w:pPr>
              <w:spacing w:line="360" w:lineRule="auto"/>
              <w:rPr>
                <w:rFonts w:cstheme="minorHAnsi"/>
              </w:rPr>
            </w:pPr>
            <w:r w:rsidRPr="00B12040">
              <w:rPr>
                <w:rFonts w:eastAsia="Calibri" w:cstheme="minorHAnsi"/>
                <w:b w:val="0"/>
                <w:bCs w:val="0"/>
              </w:rPr>
              <w:t>0.29</w:t>
            </w:r>
            <w:r w:rsidR="00B31749" w:rsidRPr="00B12040">
              <w:rPr>
                <w:rFonts w:eastAsia="Calibri" w:cstheme="minorHAnsi"/>
                <w:b w:val="0"/>
                <w:bCs w:val="0"/>
              </w:rPr>
              <w:t xml:space="preserve"> GPa</w:t>
            </w:r>
          </w:p>
        </w:tc>
        <w:tc>
          <w:tcPr>
            <w:tcW w:w="1534" w:type="dxa"/>
            <w:tcBorders>
              <w:bottom w:val="dashed" w:sz="4" w:space="0" w:color="auto"/>
            </w:tcBorders>
            <w:vAlign w:val="bottom"/>
          </w:tcPr>
          <w:p w14:paraId="6E4B01E9" w14:textId="6901C662"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4.722(20)</w:t>
            </w:r>
          </w:p>
        </w:tc>
        <w:tc>
          <w:tcPr>
            <w:tcW w:w="1534" w:type="dxa"/>
            <w:tcBorders>
              <w:bottom w:val="dashed" w:sz="4" w:space="0" w:color="auto"/>
            </w:tcBorders>
            <w:vAlign w:val="bottom"/>
          </w:tcPr>
          <w:p w14:paraId="4E952D66" w14:textId="35CDE26B"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3.663(15)</w:t>
            </w:r>
          </w:p>
        </w:tc>
        <w:tc>
          <w:tcPr>
            <w:tcW w:w="1534" w:type="dxa"/>
            <w:tcBorders>
              <w:bottom w:val="dashed" w:sz="4" w:space="0" w:color="auto"/>
            </w:tcBorders>
            <w:vAlign w:val="bottom"/>
          </w:tcPr>
          <w:p w14:paraId="4BFB6F4E" w14:textId="05EA1196"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4.247(18)</w:t>
            </w:r>
          </w:p>
        </w:tc>
      </w:tr>
      <w:tr w:rsidR="007E06EA" w:rsidRPr="00B12040" w14:paraId="0069F789" w14:textId="77777777" w:rsidTr="0053519C">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tcBorders>
              <w:top w:val="dashed" w:sz="4" w:space="0" w:color="auto"/>
            </w:tcBorders>
            <w:vAlign w:val="center"/>
          </w:tcPr>
          <w:p w14:paraId="3366670B" w14:textId="5C8EE4BB" w:rsidR="007E06EA" w:rsidRPr="00B12040" w:rsidRDefault="007E06EA" w:rsidP="007E06EA">
            <w:pPr>
              <w:spacing w:line="360" w:lineRule="auto"/>
              <w:rPr>
                <w:rFonts w:cstheme="minorHAnsi"/>
              </w:rPr>
            </w:pPr>
            <w:r w:rsidRPr="00B12040">
              <w:rPr>
                <w:rFonts w:eastAsia="Calibri" w:cstheme="minorHAnsi"/>
                <w:b w:val="0"/>
                <w:bCs w:val="0"/>
              </w:rPr>
              <w:t>0.43</w:t>
            </w:r>
            <w:r w:rsidR="00B31749" w:rsidRPr="00B12040">
              <w:rPr>
                <w:rFonts w:eastAsia="Calibri" w:cstheme="minorHAnsi"/>
                <w:b w:val="0"/>
                <w:bCs w:val="0"/>
              </w:rPr>
              <w:t xml:space="preserve"> GPa</w:t>
            </w:r>
          </w:p>
        </w:tc>
        <w:tc>
          <w:tcPr>
            <w:tcW w:w="1534" w:type="dxa"/>
            <w:tcBorders>
              <w:top w:val="dashed" w:sz="4" w:space="0" w:color="auto"/>
            </w:tcBorders>
            <w:vAlign w:val="bottom"/>
          </w:tcPr>
          <w:p w14:paraId="7A8BED01" w14:textId="0A42AAF8"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4.649(20)</w:t>
            </w:r>
          </w:p>
        </w:tc>
        <w:tc>
          <w:tcPr>
            <w:tcW w:w="1534" w:type="dxa"/>
            <w:tcBorders>
              <w:top w:val="dashed" w:sz="4" w:space="0" w:color="auto"/>
            </w:tcBorders>
            <w:vAlign w:val="bottom"/>
          </w:tcPr>
          <w:p w14:paraId="651041A9" w14:textId="1A7366A3"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3.614(15)</w:t>
            </w:r>
          </w:p>
        </w:tc>
        <w:tc>
          <w:tcPr>
            <w:tcW w:w="1534" w:type="dxa"/>
            <w:tcBorders>
              <w:top w:val="dashed" w:sz="4" w:space="0" w:color="auto"/>
            </w:tcBorders>
            <w:vAlign w:val="bottom"/>
          </w:tcPr>
          <w:p w14:paraId="3BB3EBCD" w14:textId="5351BE60"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4.213(18)</w:t>
            </w:r>
          </w:p>
        </w:tc>
      </w:tr>
      <w:tr w:rsidR="007E06EA" w:rsidRPr="00B12040" w14:paraId="0EFE3850" w14:textId="77777777" w:rsidTr="0053519C">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vAlign w:val="center"/>
          </w:tcPr>
          <w:p w14:paraId="7C49F0FF" w14:textId="69CFEE95" w:rsidR="007E06EA" w:rsidRPr="00B12040" w:rsidRDefault="007E06EA" w:rsidP="007E06EA">
            <w:pPr>
              <w:spacing w:line="360" w:lineRule="auto"/>
              <w:rPr>
                <w:rFonts w:cstheme="minorHAnsi"/>
              </w:rPr>
            </w:pPr>
            <w:r w:rsidRPr="00B12040">
              <w:rPr>
                <w:rFonts w:eastAsia="Calibri" w:cstheme="minorHAnsi"/>
                <w:b w:val="0"/>
                <w:bCs w:val="0"/>
              </w:rPr>
              <w:t>0.72</w:t>
            </w:r>
            <w:r w:rsidR="00B31749" w:rsidRPr="00B12040">
              <w:rPr>
                <w:rFonts w:eastAsia="Calibri" w:cstheme="minorHAnsi"/>
                <w:b w:val="0"/>
                <w:bCs w:val="0"/>
              </w:rPr>
              <w:t xml:space="preserve"> GPa</w:t>
            </w:r>
          </w:p>
        </w:tc>
        <w:tc>
          <w:tcPr>
            <w:tcW w:w="1534" w:type="dxa"/>
            <w:vAlign w:val="bottom"/>
          </w:tcPr>
          <w:p w14:paraId="3BAF699D" w14:textId="01B8F541"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4.421(20)</w:t>
            </w:r>
          </w:p>
        </w:tc>
        <w:tc>
          <w:tcPr>
            <w:tcW w:w="1534" w:type="dxa"/>
            <w:vAlign w:val="bottom"/>
          </w:tcPr>
          <w:p w14:paraId="53738161" w14:textId="0D5276B3"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3.497(16)</w:t>
            </w:r>
          </w:p>
        </w:tc>
        <w:tc>
          <w:tcPr>
            <w:tcW w:w="1534" w:type="dxa"/>
            <w:vAlign w:val="bottom"/>
          </w:tcPr>
          <w:p w14:paraId="11373BCF" w14:textId="0699EA73"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4.232(21)</w:t>
            </w:r>
          </w:p>
        </w:tc>
      </w:tr>
      <w:tr w:rsidR="007E06EA" w:rsidRPr="00B12040" w14:paraId="110DC166" w14:textId="77777777" w:rsidTr="0053519C">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vAlign w:val="center"/>
          </w:tcPr>
          <w:p w14:paraId="49C30CCF" w14:textId="6DBC061E" w:rsidR="007E06EA" w:rsidRPr="00B12040" w:rsidRDefault="007E06EA" w:rsidP="007E06EA">
            <w:pPr>
              <w:spacing w:line="360" w:lineRule="auto"/>
              <w:rPr>
                <w:rFonts w:cstheme="minorHAnsi"/>
              </w:rPr>
            </w:pPr>
            <w:r w:rsidRPr="00B12040">
              <w:rPr>
                <w:rFonts w:eastAsia="Calibri" w:cstheme="minorHAnsi"/>
                <w:b w:val="0"/>
                <w:bCs w:val="0"/>
              </w:rPr>
              <w:t>1.01</w:t>
            </w:r>
            <w:r w:rsidR="00B31749" w:rsidRPr="00B12040">
              <w:rPr>
                <w:rFonts w:eastAsia="Calibri" w:cstheme="minorHAnsi"/>
                <w:b w:val="0"/>
                <w:bCs w:val="0"/>
              </w:rPr>
              <w:t xml:space="preserve"> GPa</w:t>
            </w:r>
          </w:p>
        </w:tc>
        <w:tc>
          <w:tcPr>
            <w:tcW w:w="1534" w:type="dxa"/>
            <w:vAlign w:val="bottom"/>
          </w:tcPr>
          <w:p w14:paraId="5ACF406F" w14:textId="793C0C58"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4.119(20)</w:t>
            </w:r>
          </w:p>
        </w:tc>
        <w:tc>
          <w:tcPr>
            <w:tcW w:w="1534" w:type="dxa"/>
            <w:vAlign w:val="bottom"/>
          </w:tcPr>
          <w:p w14:paraId="5BE7B6FE" w14:textId="353CD18E"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3.454(15)</w:t>
            </w:r>
          </w:p>
        </w:tc>
        <w:tc>
          <w:tcPr>
            <w:tcW w:w="1534" w:type="dxa"/>
            <w:vAlign w:val="bottom"/>
          </w:tcPr>
          <w:p w14:paraId="636411DA" w14:textId="4AC0CDA9"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4.413(21)</w:t>
            </w:r>
          </w:p>
        </w:tc>
      </w:tr>
      <w:tr w:rsidR="007E06EA" w:rsidRPr="00B12040" w14:paraId="7AC9F727" w14:textId="77777777" w:rsidTr="0053519C">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vAlign w:val="center"/>
          </w:tcPr>
          <w:p w14:paraId="57C11A6E" w14:textId="0933CF51" w:rsidR="007E06EA" w:rsidRPr="00B12040" w:rsidRDefault="007E06EA" w:rsidP="007E06EA">
            <w:pPr>
              <w:spacing w:line="360" w:lineRule="auto"/>
              <w:rPr>
                <w:rFonts w:cstheme="minorHAnsi"/>
              </w:rPr>
            </w:pPr>
            <w:r w:rsidRPr="00B12040">
              <w:rPr>
                <w:rFonts w:eastAsia="Calibri" w:cstheme="minorHAnsi"/>
                <w:b w:val="0"/>
                <w:bCs w:val="0"/>
              </w:rPr>
              <w:t>1.30</w:t>
            </w:r>
            <w:r w:rsidR="00B31749" w:rsidRPr="00B12040">
              <w:rPr>
                <w:rFonts w:eastAsia="Calibri" w:cstheme="minorHAnsi"/>
                <w:b w:val="0"/>
                <w:bCs w:val="0"/>
              </w:rPr>
              <w:t xml:space="preserve"> GPa</w:t>
            </w:r>
          </w:p>
        </w:tc>
        <w:tc>
          <w:tcPr>
            <w:tcW w:w="1534" w:type="dxa"/>
            <w:vAlign w:val="bottom"/>
          </w:tcPr>
          <w:p w14:paraId="261FC687" w14:textId="50D1F90E"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4.129(20)</w:t>
            </w:r>
          </w:p>
        </w:tc>
        <w:tc>
          <w:tcPr>
            <w:tcW w:w="1534" w:type="dxa"/>
            <w:vAlign w:val="bottom"/>
          </w:tcPr>
          <w:p w14:paraId="2C0FF758" w14:textId="2A173607"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3.452(18)</w:t>
            </w:r>
          </w:p>
        </w:tc>
        <w:tc>
          <w:tcPr>
            <w:tcW w:w="1534" w:type="dxa"/>
            <w:vAlign w:val="bottom"/>
          </w:tcPr>
          <w:p w14:paraId="7B90BDB0" w14:textId="1FE5EBC1"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4.394(22)</w:t>
            </w:r>
          </w:p>
        </w:tc>
      </w:tr>
      <w:tr w:rsidR="007E06EA" w:rsidRPr="00B12040" w14:paraId="6DA3495B" w14:textId="77777777" w:rsidTr="0053519C">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vAlign w:val="center"/>
          </w:tcPr>
          <w:p w14:paraId="311B9ADD" w14:textId="3273266F" w:rsidR="007E06EA" w:rsidRPr="00B12040" w:rsidRDefault="007E06EA" w:rsidP="007E06EA">
            <w:pPr>
              <w:spacing w:line="360" w:lineRule="auto"/>
              <w:rPr>
                <w:rFonts w:cstheme="minorHAnsi"/>
              </w:rPr>
            </w:pPr>
            <w:r w:rsidRPr="00B12040">
              <w:rPr>
                <w:rFonts w:eastAsia="Calibri" w:cstheme="minorHAnsi"/>
                <w:b w:val="0"/>
                <w:bCs w:val="0"/>
              </w:rPr>
              <w:t>1.50</w:t>
            </w:r>
            <w:r w:rsidR="00B31749" w:rsidRPr="00B12040">
              <w:rPr>
                <w:rFonts w:eastAsia="Calibri" w:cstheme="minorHAnsi"/>
                <w:b w:val="0"/>
                <w:bCs w:val="0"/>
              </w:rPr>
              <w:t xml:space="preserve"> GPa</w:t>
            </w:r>
          </w:p>
        </w:tc>
        <w:tc>
          <w:tcPr>
            <w:tcW w:w="1534" w:type="dxa"/>
            <w:vAlign w:val="bottom"/>
          </w:tcPr>
          <w:p w14:paraId="0B10E854" w14:textId="6BED7638"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4.100(19)</w:t>
            </w:r>
          </w:p>
        </w:tc>
        <w:tc>
          <w:tcPr>
            <w:tcW w:w="1534" w:type="dxa"/>
            <w:vAlign w:val="bottom"/>
          </w:tcPr>
          <w:p w14:paraId="22ADA267" w14:textId="7840F6D2"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3.435(15)</w:t>
            </w:r>
          </w:p>
        </w:tc>
        <w:tc>
          <w:tcPr>
            <w:tcW w:w="1534" w:type="dxa"/>
            <w:vAlign w:val="bottom"/>
          </w:tcPr>
          <w:p w14:paraId="7A3C129F" w14:textId="4770468D"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4.385(21)</w:t>
            </w:r>
          </w:p>
        </w:tc>
      </w:tr>
      <w:tr w:rsidR="007E06EA" w:rsidRPr="00B12040" w14:paraId="28EFD5F9" w14:textId="77777777" w:rsidTr="0053519C">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vAlign w:val="center"/>
          </w:tcPr>
          <w:p w14:paraId="2C4221F8" w14:textId="362FAD45" w:rsidR="007E06EA" w:rsidRPr="00B12040" w:rsidRDefault="007E06EA" w:rsidP="007E06EA">
            <w:pPr>
              <w:spacing w:line="360" w:lineRule="auto"/>
              <w:rPr>
                <w:rFonts w:eastAsia="Calibri" w:cstheme="minorHAnsi"/>
                <w:b w:val="0"/>
                <w:bCs w:val="0"/>
              </w:rPr>
            </w:pPr>
            <w:r w:rsidRPr="00B12040">
              <w:rPr>
                <w:rFonts w:eastAsia="Calibri" w:cstheme="minorHAnsi"/>
                <w:b w:val="0"/>
                <w:bCs w:val="0"/>
              </w:rPr>
              <w:t>1.90</w:t>
            </w:r>
            <w:r w:rsidR="00B31749" w:rsidRPr="00B12040">
              <w:rPr>
                <w:rFonts w:eastAsia="Calibri" w:cstheme="minorHAnsi"/>
                <w:b w:val="0"/>
                <w:bCs w:val="0"/>
              </w:rPr>
              <w:t xml:space="preserve"> GPa</w:t>
            </w:r>
          </w:p>
        </w:tc>
        <w:tc>
          <w:tcPr>
            <w:tcW w:w="1534" w:type="dxa"/>
            <w:vAlign w:val="bottom"/>
          </w:tcPr>
          <w:p w14:paraId="001DEEF4" w14:textId="34467E17"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4.051(22)</w:t>
            </w:r>
          </w:p>
        </w:tc>
        <w:tc>
          <w:tcPr>
            <w:tcW w:w="1534" w:type="dxa"/>
            <w:vAlign w:val="bottom"/>
          </w:tcPr>
          <w:p w14:paraId="1764C189" w14:textId="004E9F29"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3.351(17)</w:t>
            </w:r>
          </w:p>
        </w:tc>
        <w:tc>
          <w:tcPr>
            <w:tcW w:w="1534" w:type="dxa"/>
            <w:vAlign w:val="bottom"/>
          </w:tcPr>
          <w:p w14:paraId="0F6175C6" w14:textId="36D1B8BC" w:rsidR="007E06EA" w:rsidRPr="00B12040" w:rsidRDefault="007E06EA" w:rsidP="007E06EA">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4.268(23)</w:t>
            </w:r>
          </w:p>
        </w:tc>
      </w:tr>
    </w:tbl>
    <w:p w14:paraId="0D6C8AA2" w14:textId="5B3D4BF4" w:rsidR="002228D5" w:rsidRPr="00B12040" w:rsidRDefault="002228D5" w:rsidP="00BD2843">
      <w:pPr>
        <w:spacing w:line="360" w:lineRule="auto"/>
        <w:jc w:val="both"/>
        <w:rPr>
          <w:rFonts w:cstheme="minorHAnsi"/>
        </w:rPr>
      </w:pPr>
    </w:p>
    <w:p w14:paraId="5640E27A" w14:textId="06F2CEFA" w:rsidR="00A35108" w:rsidRPr="00B12040" w:rsidRDefault="00D4733B" w:rsidP="00D4733B">
      <w:pPr>
        <w:spacing w:line="360" w:lineRule="auto"/>
        <w:jc w:val="center"/>
        <w:rPr>
          <w:rFonts w:cstheme="minorHAnsi"/>
        </w:rPr>
      </w:pPr>
      <w:r w:rsidRPr="00B12040">
        <w:rPr>
          <w:noProof/>
        </w:rPr>
        <w:drawing>
          <wp:inline distT="0" distB="0" distL="0" distR="0" wp14:anchorId="790FA3DA" wp14:editId="3F27F8E9">
            <wp:extent cx="3317631" cy="2217512"/>
            <wp:effectExtent l="0" t="0" r="0" b="0"/>
            <wp:docPr id="1534318742" name="Picture 1534318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329046" cy="2225142"/>
                    </a:xfrm>
                    <a:prstGeom prst="rect">
                      <a:avLst/>
                    </a:prstGeom>
                    <a:noFill/>
                    <a:ln>
                      <a:noFill/>
                    </a:ln>
                  </pic:spPr>
                </pic:pic>
              </a:graphicData>
            </a:graphic>
          </wp:inline>
        </w:drawing>
      </w:r>
    </w:p>
    <w:p w14:paraId="71149119" w14:textId="4AAC6434" w:rsidR="00BD2843" w:rsidRPr="00B12040" w:rsidRDefault="00BD2843" w:rsidP="00BD2843">
      <w:pPr>
        <w:spacing w:line="360" w:lineRule="auto"/>
        <w:jc w:val="both"/>
        <w:rPr>
          <w:rFonts w:cstheme="minorHAnsi"/>
        </w:rPr>
      </w:pPr>
      <w:r w:rsidRPr="00B12040">
        <w:rPr>
          <w:rFonts w:cstheme="minorHAnsi"/>
          <w:b/>
          <w:bCs/>
        </w:rPr>
        <w:t>Figure S</w:t>
      </w:r>
      <w:r w:rsidR="00BD501B" w:rsidRPr="00B12040">
        <w:rPr>
          <w:rFonts w:cstheme="minorHAnsi"/>
          <w:b/>
          <w:bCs/>
        </w:rPr>
        <w:t>20</w:t>
      </w:r>
      <w:r w:rsidRPr="00B12040">
        <w:rPr>
          <w:rFonts w:cstheme="minorHAnsi"/>
        </w:rPr>
        <w:t>. Three shortest Carbon-Centroid distances in CH</w:t>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rPr>
        <w:t xml:space="preserve">Pi interaction V in </w:t>
      </w:r>
      <w:r w:rsidRPr="00B12040">
        <w:rPr>
          <w:rFonts w:cstheme="minorHAnsi"/>
          <w:b/>
          <w:bCs/>
        </w:rPr>
        <w:t>Me</w:t>
      </w:r>
      <w:r w:rsidRPr="00B12040">
        <w:rPr>
          <w:rFonts w:cstheme="minorHAnsi"/>
          <w:b/>
          <w:bCs/>
          <w:vertAlign w:val="subscript"/>
        </w:rPr>
        <w:t>2</w:t>
      </w:r>
      <w:r w:rsidRPr="00B12040">
        <w:rPr>
          <w:rFonts w:cstheme="minorHAnsi"/>
          <w:b/>
          <w:bCs/>
        </w:rPr>
        <w:t>tpa</w:t>
      </w:r>
      <w:r w:rsidRPr="00B12040">
        <w:rPr>
          <w:rFonts w:cstheme="minorHAnsi"/>
        </w:rPr>
        <w:t xml:space="preserve"> at variable temperature and pressure. All values are measured between the ring centroids ring centroids and carbon atoms (not hydrogen atoms) and are in units of Å. Dashed lines indicate where valence tautomerism occurs. All high-pressure structures were collected at 298 K. </w:t>
      </w:r>
    </w:p>
    <w:p w14:paraId="17824C79" w14:textId="5FC3EBA6" w:rsidR="00DD1591" w:rsidRPr="00B12040" w:rsidRDefault="00DD1591" w:rsidP="00097D74">
      <w:pPr>
        <w:spacing w:line="360" w:lineRule="auto"/>
        <w:jc w:val="center"/>
        <w:rPr>
          <w:rFonts w:cstheme="minorHAnsi"/>
        </w:rPr>
      </w:pPr>
    </w:p>
    <w:p w14:paraId="6306AE4B" w14:textId="6E79BC59" w:rsidR="007615EF" w:rsidRPr="00B12040" w:rsidRDefault="007615EF" w:rsidP="007615EF">
      <w:pPr>
        <w:spacing w:line="360" w:lineRule="auto"/>
        <w:jc w:val="both"/>
        <w:rPr>
          <w:rFonts w:cstheme="minorHAnsi"/>
        </w:rPr>
      </w:pPr>
      <w:r w:rsidRPr="00B12040">
        <w:rPr>
          <w:rFonts w:cstheme="minorHAnsi"/>
          <w:b/>
          <w:bCs/>
        </w:rPr>
        <w:lastRenderedPageBreak/>
        <w:t>Table S1</w:t>
      </w:r>
      <w:r w:rsidR="0056605F" w:rsidRPr="00B12040">
        <w:rPr>
          <w:rFonts w:cstheme="minorHAnsi"/>
          <w:b/>
          <w:bCs/>
        </w:rPr>
        <w:t>8</w:t>
      </w:r>
      <w:r w:rsidRPr="00B12040">
        <w:rPr>
          <w:rFonts w:cstheme="minorHAnsi"/>
          <w:b/>
          <w:bCs/>
        </w:rPr>
        <w:t>.</w:t>
      </w:r>
      <w:r w:rsidRPr="00B12040">
        <w:rPr>
          <w:rFonts w:cstheme="minorHAnsi"/>
        </w:rPr>
        <w:t xml:space="preserve"> Three shortest Carbon-Centroid distances in CH</w:t>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rPr>
        <w:t xml:space="preserve">Pi interaction V in </w:t>
      </w:r>
      <w:r w:rsidRPr="00B12040">
        <w:rPr>
          <w:rFonts w:cstheme="minorHAnsi"/>
          <w:b/>
          <w:bCs/>
        </w:rPr>
        <w:t>Me</w:t>
      </w:r>
      <w:r w:rsidRPr="00B12040">
        <w:rPr>
          <w:rFonts w:cstheme="minorHAnsi"/>
          <w:b/>
          <w:bCs/>
          <w:vertAlign w:val="subscript"/>
        </w:rPr>
        <w:t>3</w:t>
      </w:r>
      <w:r w:rsidRPr="00B12040">
        <w:rPr>
          <w:rFonts w:cstheme="minorHAnsi"/>
          <w:b/>
          <w:bCs/>
        </w:rPr>
        <w:t>tpa</w:t>
      </w:r>
      <w:r w:rsidRPr="00B12040">
        <w:rPr>
          <w:rFonts w:cstheme="minorHAnsi"/>
        </w:rPr>
        <w:t xml:space="preserve"> at variable temperature and pressure. All values are measured between the ring centroids ring centroids and carbon atoms (not hydrogen atoms) and are in units of Å. Dashed lines indicate where valence tautomerism occurs. All high-pressure structures were collected at 298 K. </w:t>
      </w:r>
    </w:p>
    <w:tbl>
      <w:tblPr>
        <w:tblStyle w:val="PlainTable2"/>
        <w:tblW w:w="0" w:type="auto"/>
        <w:jc w:val="center"/>
        <w:tblLook w:val="06A0" w:firstRow="1" w:lastRow="0" w:firstColumn="1" w:lastColumn="0" w:noHBand="1" w:noVBand="1"/>
      </w:tblPr>
      <w:tblGrid>
        <w:gridCol w:w="1014"/>
        <w:gridCol w:w="1186"/>
        <w:gridCol w:w="1186"/>
        <w:gridCol w:w="1186"/>
      </w:tblGrid>
      <w:tr w:rsidR="00F30A62" w:rsidRPr="00B12040" w14:paraId="6BA50C39" w14:textId="77777777" w:rsidTr="008E1B60">
        <w:trPr>
          <w:cnfStyle w:val="100000000000" w:firstRow="1" w:lastRow="0" w:firstColumn="0" w:lastColumn="0" w:oddVBand="0" w:evenVBand="0" w:oddHBand="0" w:evenHBand="0" w:firstRowFirstColumn="0" w:firstRowLastColumn="0" w:lastRowFirstColumn="0" w:lastRowLastColumn="0"/>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24D48F82" w14:textId="2ED37C66" w:rsidR="00F30A62" w:rsidRPr="00B12040" w:rsidRDefault="00F30A62" w:rsidP="00F30A62">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0" w:type="auto"/>
            <w:vAlign w:val="center"/>
          </w:tcPr>
          <w:p w14:paraId="099224B4" w14:textId="665FBC57" w:rsidR="00F30A62" w:rsidRPr="00B12040" w:rsidRDefault="00F30A62" w:rsidP="00F30A62">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i/>
                <w:iCs/>
              </w:rPr>
            </w:pPr>
            <w:r w:rsidRPr="00B12040">
              <w:rPr>
                <w:rFonts w:eastAsia="Calibri" w:cstheme="minorHAnsi"/>
                <w:i/>
                <w:iCs/>
              </w:rPr>
              <w:t>VI – C31A</w:t>
            </w:r>
          </w:p>
        </w:tc>
        <w:tc>
          <w:tcPr>
            <w:tcW w:w="0" w:type="auto"/>
            <w:vAlign w:val="center"/>
          </w:tcPr>
          <w:p w14:paraId="4696C2E4" w14:textId="6BCF1B15" w:rsidR="00F30A62" w:rsidRPr="00B12040" w:rsidRDefault="00F30A62" w:rsidP="00F30A6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VI – C3</w:t>
            </w:r>
            <w:r w:rsidR="00E00ACA" w:rsidRPr="00B12040">
              <w:rPr>
                <w:rFonts w:eastAsia="Calibri" w:cstheme="minorHAnsi"/>
                <w:i/>
                <w:iCs/>
              </w:rPr>
              <w:t>2</w:t>
            </w:r>
            <w:r w:rsidRPr="00B12040">
              <w:rPr>
                <w:rFonts w:eastAsia="Calibri" w:cstheme="minorHAnsi"/>
                <w:i/>
                <w:iCs/>
              </w:rPr>
              <w:t>A</w:t>
            </w:r>
          </w:p>
        </w:tc>
        <w:tc>
          <w:tcPr>
            <w:tcW w:w="0" w:type="auto"/>
            <w:vAlign w:val="center"/>
          </w:tcPr>
          <w:p w14:paraId="20BF72D5" w14:textId="021FBA3D" w:rsidR="00F30A62" w:rsidRPr="00B12040" w:rsidRDefault="00F30A62" w:rsidP="00F30A62">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VI – C3</w:t>
            </w:r>
            <w:r w:rsidR="00E00ACA" w:rsidRPr="00B12040">
              <w:rPr>
                <w:rFonts w:eastAsia="Calibri" w:cstheme="minorHAnsi"/>
                <w:i/>
                <w:iCs/>
              </w:rPr>
              <w:t>3</w:t>
            </w:r>
            <w:r w:rsidRPr="00B12040">
              <w:rPr>
                <w:rFonts w:eastAsia="Calibri" w:cstheme="minorHAnsi"/>
                <w:i/>
                <w:iCs/>
              </w:rPr>
              <w:t>A</w:t>
            </w:r>
          </w:p>
        </w:tc>
      </w:tr>
      <w:tr w:rsidR="00AD55D2" w:rsidRPr="00B12040" w14:paraId="14CBCE7D" w14:textId="77777777" w:rsidTr="008E1B60">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35D2E569" w14:textId="77777777" w:rsidR="00AD55D2" w:rsidRPr="00B12040" w:rsidRDefault="00AD55D2" w:rsidP="00AD55D2">
            <w:pPr>
              <w:spacing w:line="360" w:lineRule="auto"/>
              <w:rPr>
                <w:rFonts w:eastAsia="Calibri" w:cstheme="minorHAnsi"/>
                <w:b w:val="0"/>
                <w:bCs w:val="0"/>
              </w:rPr>
            </w:pPr>
            <w:r w:rsidRPr="00B12040">
              <w:rPr>
                <w:rFonts w:eastAsia="Calibri" w:cstheme="minorHAnsi"/>
                <w:b w:val="0"/>
                <w:bCs w:val="0"/>
              </w:rPr>
              <w:t>100 K</w:t>
            </w:r>
          </w:p>
        </w:tc>
        <w:tc>
          <w:tcPr>
            <w:tcW w:w="0" w:type="auto"/>
            <w:vAlign w:val="bottom"/>
          </w:tcPr>
          <w:p w14:paraId="76B7CCFA" w14:textId="58CC30A3"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4.8878(33)</w:t>
            </w:r>
          </w:p>
        </w:tc>
        <w:tc>
          <w:tcPr>
            <w:tcW w:w="0" w:type="auto"/>
            <w:vAlign w:val="bottom"/>
          </w:tcPr>
          <w:p w14:paraId="043F78E0" w14:textId="560921B8"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3.6988(30)</w:t>
            </w:r>
          </w:p>
        </w:tc>
        <w:tc>
          <w:tcPr>
            <w:tcW w:w="0" w:type="auto"/>
            <w:vAlign w:val="bottom"/>
          </w:tcPr>
          <w:p w14:paraId="120CEC24" w14:textId="6D738CFE"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4.1302(30)</w:t>
            </w:r>
          </w:p>
        </w:tc>
      </w:tr>
      <w:tr w:rsidR="00AD55D2" w:rsidRPr="00B12040" w14:paraId="6C50D90B" w14:textId="77777777" w:rsidTr="008E1B60">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69BD47BB" w14:textId="064EDB52" w:rsidR="00AD55D2" w:rsidRPr="00B12040" w:rsidRDefault="00AD55D2" w:rsidP="00AD55D2">
            <w:pPr>
              <w:spacing w:line="360" w:lineRule="auto"/>
              <w:rPr>
                <w:rFonts w:eastAsia="Calibri" w:cstheme="minorHAnsi"/>
                <w:b w:val="0"/>
                <w:bCs w:val="0"/>
              </w:rPr>
            </w:pPr>
            <w:r w:rsidRPr="00B12040">
              <w:rPr>
                <w:rFonts w:eastAsia="Calibri" w:cstheme="minorHAnsi"/>
                <w:b w:val="0"/>
                <w:bCs w:val="0"/>
              </w:rPr>
              <w:t>0.00</w:t>
            </w:r>
            <w:r w:rsidR="00B31749" w:rsidRPr="00B12040">
              <w:rPr>
                <w:rFonts w:eastAsia="Calibri" w:cstheme="minorHAnsi"/>
                <w:b w:val="0"/>
                <w:bCs w:val="0"/>
              </w:rPr>
              <w:t xml:space="preserve"> GPa</w:t>
            </w:r>
          </w:p>
        </w:tc>
        <w:tc>
          <w:tcPr>
            <w:tcW w:w="0" w:type="auto"/>
            <w:vAlign w:val="bottom"/>
          </w:tcPr>
          <w:p w14:paraId="1D75C53A" w14:textId="4B29E020"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4.959(7)</w:t>
            </w:r>
          </w:p>
        </w:tc>
        <w:tc>
          <w:tcPr>
            <w:tcW w:w="0" w:type="auto"/>
            <w:vAlign w:val="bottom"/>
          </w:tcPr>
          <w:p w14:paraId="4A1BF1F3" w14:textId="63C7C056"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3.810(7)</w:t>
            </w:r>
          </w:p>
        </w:tc>
        <w:tc>
          <w:tcPr>
            <w:tcW w:w="0" w:type="auto"/>
            <w:vAlign w:val="bottom"/>
          </w:tcPr>
          <w:p w14:paraId="2D1DD3BE" w14:textId="40B6D1CC"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4.224(7)</w:t>
            </w:r>
          </w:p>
        </w:tc>
      </w:tr>
      <w:tr w:rsidR="00AD55D2" w:rsidRPr="00B12040" w14:paraId="1C578379" w14:textId="77777777" w:rsidTr="008E1B60">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74A35D99" w14:textId="04C3465D" w:rsidR="00AD55D2" w:rsidRPr="00B12040" w:rsidRDefault="00AD55D2" w:rsidP="00AD55D2">
            <w:pPr>
              <w:spacing w:line="360" w:lineRule="auto"/>
              <w:rPr>
                <w:rFonts w:cstheme="minorHAnsi"/>
              </w:rPr>
            </w:pPr>
            <w:r w:rsidRPr="00B12040">
              <w:rPr>
                <w:rFonts w:cstheme="minorHAnsi"/>
                <w:b w:val="0"/>
                <w:bCs w:val="0"/>
              </w:rPr>
              <w:t>0.29</w:t>
            </w:r>
            <w:r w:rsidR="00B31749" w:rsidRPr="00B12040">
              <w:rPr>
                <w:rFonts w:eastAsia="Calibri" w:cstheme="minorHAnsi"/>
                <w:b w:val="0"/>
                <w:bCs w:val="0"/>
              </w:rPr>
              <w:t xml:space="preserve"> GPa</w:t>
            </w:r>
          </w:p>
        </w:tc>
        <w:tc>
          <w:tcPr>
            <w:tcW w:w="0" w:type="auto"/>
            <w:vAlign w:val="bottom"/>
          </w:tcPr>
          <w:p w14:paraId="3A4AB849" w14:textId="1BB6E9E2"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4.890(20)</w:t>
            </w:r>
          </w:p>
        </w:tc>
        <w:tc>
          <w:tcPr>
            <w:tcW w:w="0" w:type="auto"/>
            <w:vAlign w:val="bottom"/>
          </w:tcPr>
          <w:p w14:paraId="5F8C8C2E" w14:textId="5A828CF5"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3.711(20)</w:t>
            </w:r>
          </w:p>
        </w:tc>
        <w:tc>
          <w:tcPr>
            <w:tcW w:w="0" w:type="auto"/>
            <w:vAlign w:val="bottom"/>
          </w:tcPr>
          <w:p w14:paraId="2DEA9B60" w14:textId="232BCE64"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4.101(19)</w:t>
            </w:r>
          </w:p>
        </w:tc>
      </w:tr>
      <w:tr w:rsidR="00AD55D2" w:rsidRPr="00B12040" w14:paraId="3673F1B7" w14:textId="77777777" w:rsidTr="008E1B60">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645B8B60" w14:textId="3C608539" w:rsidR="00AD55D2" w:rsidRPr="00B12040" w:rsidRDefault="00AD55D2" w:rsidP="00AD55D2">
            <w:pPr>
              <w:spacing w:line="360" w:lineRule="auto"/>
              <w:rPr>
                <w:rFonts w:cstheme="minorHAnsi"/>
              </w:rPr>
            </w:pPr>
            <w:r w:rsidRPr="00B12040">
              <w:rPr>
                <w:rFonts w:cstheme="minorHAnsi"/>
                <w:b w:val="0"/>
                <w:bCs w:val="0"/>
              </w:rPr>
              <w:t>0.65</w:t>
            </w:r>
            <w:r w:rsidR="00B31749" w:rsidRPr="00B12040">
              <w:rPr>
                <w:rFonts w:eastAsia="Calibri" w:cstheme="minorHAnsi"/>
                <w:b w:val="0"/>
                <w:bCs w:val="0"/>
              </w:rPr>
              <w:t xml:space="preserve"> GPa</w:t>
            </w:r>
          </w:p>
        </w:tc>
        <w:tc>
          <w:tcPr>
            <w:tcW w:w="0" w:type="auto"/>
            <w:vAlign w:val="bottom"/>
          </w:tcPr>
          <w:p w14:paraId="26FEDA96" w14:textId="07BFC2BE"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4.754(23)</w:t>
            </w:r>
          </w:p>
        </w:tc>
        <w:tc>
          <w:tcPr>
            <w:tcW w:w="0" w:type="auto"/>
            <w:vAlign w:val="bottom"/>
          </w:tcPr>
          <w:p w14:paraId="1A1477DF" w14:textId="3F6180F9"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3.590(23)</w:t>
            </w:r>
          </w:p>
        </w:tc>
        <w:tc>
          <w:tcPr>
            <w:tcW w:w="0" w:type="auto"/>
            <w:vAlign w:val="bottom"/>
          </w:tcPr>
          <w:p w14:paraId="1E477583" w14:textId="38CE4911"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3.979(22)</w:t>
            </w:r>
          </w:p>
        </w:tc>
      </w:tr>
      <w:tr w:rsidR="00AD55D2" w:rsidRPr="00B12040" w14:paraId="03C20F39" w14:textId="77777777" w:rsidTr="008E1B60">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190CCC21" w14:textId="0D1EF8AA" w:rsidR="00AD55D2" w:rsidRPr="00B12040" w:rsidRDefault="00AD55D2" w:rsidP="00AD55D2">
            <w:pPr>
              <w:spacing w:line="360" w:lineRule="auto"/>
              <w:rPr>
                <w:rFonts w:cstheme="minorHAnsi"/>
              </w:rPr>
            </w:pPr>
            <w:r w:rsidRPr="00B12040">
              <w:rPr>
                <w:rFonts w:cstheme="minorHAnsi"/>
                <w:b w:val="0"/>
                <w:bCs w:val="0"/>
              </w:rPr>
              <w:t>1.10</w:t>
            </w:r>
            <w:r w:rsidR="00B31749" w:rsidRPr="00B12040">
              <w:rPr>
                <w:rFonts w:eastAsia="Calibri" w:cstheme="minorHAnsi"/>
                <w:b w:val="0"/>
                <w:bCs w:val="0"/>
              </w:rPr>
              <w:t xml:space="preserve"> GPa</w:t>
            </w:r>
          </w:p>
        </w:tc>
        <w:tc>
          <w:tcPr>
            <w:tcW w:w="0" w:type="auto"/>
            <w:vAlign w:val="bottom"/>
          </w:tcPr>
          <w:p w14:paraId="1AFFCEE1" w14:textId="7DA8142D"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4.782(27)</w:t>
            </w:r>
          </w:p>
        </w:tc>
        <w:tc>
          <w:tcPr>
            <w:tcW w:w="0" w:type="auto"/>
            <w:vAlign w:val="bottom"/>
          </w:tcPr>
          <w:p w14:paraId="62B04CC0" w14:textId="2D7E3893"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3.619(27)</w:t>
            </w:r>
          </w:p>
        </w:tc>
        <w:tc>
          <w:tcPr>
            <w:tcW w:w="0" w:type="auto"/>
            <w:vAlign w:val="bottom"/>
          </w:tcPr>
          <w:p w14:paraId="207D58BD" w14:textId="13D6FEF3"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3.995(26)</w:t>
            </w:r>
          </w:p>
        </w:tc>
      </w:tr>
      <w:tr w:rsidR="00AD55D2" w:rsidRPr="00B12040" w14:paraId="68738613" w14:textId="77777777" w:rsidTr="008E1B60">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46CEB8E6" w14:textId="72C5B92A" w:rsidR="00AD55D2" w:rsidRPr="00B12040" w:rsidRDefault="00AD55D2" w:rsidP="00AD55D2">
            <w:pPr>
              <w:spacing w:line="360" w:lineRule="auto"/>
              <w:rPr>
                <w:rFonts w:cstheme="minorHAnsi"/>
              </w:rPr>
            </w:pPr>
            <w:r w:rsidRPr="00B12040">
              <w:rPr>
                <w:rFonts w:cstheme="minorHAnsi"/>
                <w:b w:val="0"/>
                <w:bCs w:val="0"/>
              </w:rPr>
              <w:t>2.00</w:t>
            </w:r>
            <w:r w:rsidR="00B31749" w:rsidRPr="00B12040">
              <w:rPr>
                <w:rFonts w:eastAsia="Calibri" w:cstheme="minorHAnsi"/>
                <w:b w:val="0"/>
                <w:bCs w:val="0"/>
              </w:rPr>
              <w:t xml:space="preserve"> GPa</w:t>
            </w:r>
          </w:p>
        </w:tc>
        <w:tc>
          <w:tcPr>
            <w:tcW w:w="0" w:type="auto"/>
            <w:vAlign w:val="bottom"/>
          </w:tcPr>
          <w:p w14:paraId="03983C6E" w14:textId="07C57503"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4.720(33)</w:t>
            </w:r>
          </w:p>
        </w:tc>
        <w:tc>
          <w:tcPr>
            <w:tcW w:w="0" w:type="auto"/>
            <w:vAlign w:val="bottom"/>
          </w:tcPr>
          <w:p w14:paraId="0252F885" w14:textId="53F5CD0E"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3.567(34)</w:t>
            </w:r>
          </w:p>
        </w:tc>
        <w:tc>
          <w:tcPr>
            <w:tcW w:w="0" w:type="auto"/>
            <w:vAlign w:val="bottom"/>
          </w:tcPr>
          <w:p w14:paraId="4414AE67" w14:textId="17438209"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3.914(32)</w:t>
            </w:r>
          </w:p>
        </w:tc>
      </w:tr>
      <w:tr w:rsidR="00AD55D2" w:rsidRPr="00B12040" w14:paraId="51D54BE0" w14:textId="77777777" w:rsidTr="008E1B60">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tcBorders>
              <w:bottom w:val="dashed" w:sz="4" w:space="0" w:color="auto"/>
            </w:tcBorders>
            <w:vAlign w:val="center"/>
          </w:tcPr>
          <w:p w14:paraId="32EB83E2" w14:textId="1B9B9D07" w:rsidR="00AD55D2" w:rsidRPr="00B12040" w:rsidRDefault="00AD55D2" w:rsidP="00AD55D2">
            <w:pPr>
              <w:spacing w:line="360" w:lineRule="auto"/>
              <w:rPr>
                <w:rFonts w:cstheme="minorHAnsi"/>
              </w:rPr>
            </w:pPr>
            <w:r w:rsidRPr="00B12040">
              <w:rPr>
                <w:rFonts w:cstheme="minorHAnsi"/>
                <w:b w:val="0"/>
                <w:bCs w:val="0"/>
              </w:rPr>
              <w:t>2.60</w:t>
            </w:r>
            <w:r w:rsidR="00B31749" w:rsidRPr="00B12040">
              <w:rPr>
                <w:rFonts w:eastAsia="Calibri" w:cstheme="minorHAnsi"/>
                <w:b w:val="0"/>
                <w:bCs w:val="0"/>
              </w:rPr>
              <w:t xml:space="preserve"> GPa</w:t>
            </w:r>
          </w:p>
        </w:tc>
        <w:tc>
          <w:tcPr>
            <w:tcW w:w="0" w:type="auto"/>
            <w:tcBorders>
              <w:bottom w:val="dashed" w:sz="4" w:space="0" w:color="auto"/>
            </w:tcBorders>
            <w:vAlign w:val="bottom"/>
          </w:tcPr>
          <w:p w14:paraId="102F4E0B" w14:textId="0C59757C"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4.67(4)</w:t>
            </w:r>
          </w:p>
        </w:tc>
        <w:tc>
          <w:tcPr>
            <w:tcW w:w="0" w:type="auto"/>
            <w:tcBorders>
              <w:bottom w:val="dashed" w:sz="4" w:space="0" w:color="auto"/>
            </w:tcBorders>
            <w:vAlign w:val="bottom"/>
          </w:tcPr>
          <w:p w14:paraId="01D1C6C7" w14:textId="020BD04E"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3.51(4)</w:t>
            </w:r>
          </w:p>
        </w:tc>
        <w:tc>
          <w:tcPr>
            <w:tcW w:w="0" w:type="auto"/>
            <w:tcBorders>
              <w:bottom w:val="dashed" w:sz="4" w:space="0" w:color="auto"/>
            </w:tcBorders>
            <w:vAlign w:val="bottom"/>
          </w:tcPr>
          <w:p w14:paraId="67C37E68" w14:textId="206563C6"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3.82(4)</w:t>
            </w:r>
          </w:p>
        </w:tc>
      </w:tr>
      <w:tr w:rsidR="00AD55D2" w:rsidRPr="00B12040" w14:paraId="63FDAC96" w14:textId="77777777" w:rsidTr="008E1B60">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tcBorders>
              <w:top w:val="dashed" w:sz="4" w:space="0" w:color="auto"/>
            </w:tcBorders>
            <w:vAlign w:val="center"/>
          </w:tcPr>
          <w:p w14:paraId="7ECCB706" w14:textId="0EA8614B" w:rsidR="00AD55D2" w:rsidRPr="00B12040" w:rsidRDefault="00AD55D2" w:rsidP="00AD55D2">
            <w:pPr>
              <w:spacing w:line="360" w:lineRule="auto"/>
              <w:rPr>
                <w:rFonts w:cstheme="minorHAnsi"/>
              </w:rPr>
            </w:pPr>
            <w:r w:rsidRPr="00B12040">
              <w:rPr>
                <w:rFonts w:cstheme="minorHAnsi"/>
                <w:b w:val="0"/>
                <w:bCs w:val="0"/>
              </w:rPr>
              <w:t>3.10</w:t>
            </w:r>
            <w:r w:rsidR="00B31749" w:rsidRPr="00B12040">
              <w:rPr>
                <w:rFonts w:eastAsia="Calibri" w:cstheme="minorHAnsi"/>
                <w:b w:val="0"/>
                <w:bCs w:val="0"/>
              </w:rPr>
              <w:t xml:space="preserve"> GPa</w:t>
            </w:r>
          </w:p>
        </w:tc>
        <w:tc>
          <w:tcPr>
            <w:tcW w:w="0" w:type="auto"/>
            <w:tcBorders>
              <w:top w:val="dashed" w:sz="4" w:space="0" w:color="auto"/>
            </w:tcBorders>
            <w:vAlign w:val="bottom"/>
          </w:tcPr>
          <w:p w14:paraId="0E965B8A" w14:textId="22E5CA31"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4.07(4)</w:t>
            </w:r>
          </w:p>
        </w:tc>
        <w:tc>
          <w:tcPr>
            <w:tcW w:w="0" w:type="auto"/>
            <w:tcBorders>
              <w:top w:val="dashed" w:sz="4" w:space="0" w:color="auto"/>
            </w:tcBorders>
            <w:vAlign w:val="bottom"/>
          </w:tcPr>
          <w:p w14:paraId="39428870" w14:textId="13CFD86A"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3.32(4)</w:t>
            </w:r>
          </w:p>
        </w:tc>
        <w:tc>
          <w:tcPr>
            <w:tcW w:w="0" w:type="auto"/>
            <w:tcBorders>
              <w:top w:val="dashed" w:sz="4" w:space="0" w:color="auto"/>
            </w:tcBorders>
            <w:vAlign w:val="bottom"/>
          </w:tcPr>
          <w:p w14:paraId="4878F938" w14:textId="6C26F01D" w:rsidR="00AD55D2" w:rsidRPr="00B12040" w:rsidRDefault="00AD55D2" w:rsidP="00AD55D2">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4.189(35)</w:t>
            </w:r>
          </w:p>
        </w:tc>
      </w:tr>
    </w:tbl>
    <w:p w14:paraId="33D21D11" w14:textId="77777777" w:rsidR="00AD22FC" w:rsidRPr="00B12040" w:rsidRDefault="00AD22FC" w:rsidP="007C02B6">
      <w:pPr>
        <w:spacing w:line="360" w:lineRule="auto"/>
        <w:jc w:val="center"/>
        <w:rPr>
          <w:rFonts w:cstheme="minorHAnsi"/>
        </w:rPr>
      </w:pPr>
    </w:p>
    <w:p w14:paraId="247585B9" w14:textId="4FCD309C" w:rsidR="0072758E" w:rsidRPr="00B12040" w:rsidRDefault="0072758E" w:rsidP="0072758E">
      <w:pPr>
        <w:spacing w:line="360" w:lineRule="auto"/>
        <w:jc w:val="both"/>
        <w:rPr>
          <w:rFonts w:cstheme="minorHAnsi"/>
          <w:b/>
          <w:bCs/>
        </w:rPr>
      </w:pPr>
    </w:p>
    <w:p w14:paraId="1A2633CA" w14:textId="0D5EE5B2" w:rsidR="0072758E" w:rsidRPr="00B12040" w:rsidRDefault="00B9225B" w:rsidP="00580506">
      <w:pPr>
        <w:spacing w:line="360" w:lineRule="auto"/>
        <w:jc w:val="center"/>
        <w:rPr>
          <w:rFonts w:cstheme="minorHAnsi"/>
          <w:b/>
          <w:bCs/>
        </w:rPr>
      </w:pPr>
      <w:r w:rsidRPr="00B12040">
        <w:rPr>
          <w:noProof/>
        </w:rPr>
        <w:drawing>
          <wp:inline distT="0" distB="0" distL="0" distR="0" wp14:anchorId="56A6FCE6" wp14:editId="662D62AF">
            <wp:extent cx="3376246" cy="2371901"/>
            <wp:effectExtent l="0" t="0" r="0" b="0"/>
            <wp:docPr id="1534318743" name="Picture 1534318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385462" cy="2378375"/>
                    </a:xfrm>
                    <a:prstGeom prst="rect">
                      <a:avLst/>
                    </a:prstGeom>
                    <a:noFill/>
                    <a:ln>
                      <a:noFill/>
                    </a:ln>
                  </pic:spPr>
                </pic:pic>
              </a:graphicData>
            </a:graphic>
          </wp:inline>
        </w:drawing>
      </w:r>
    </w:p>
    <w:p w14:paraId="0839F656" w14:textId="09A8BDBA" w:rsidR="0072758E" w:rsidRPr="00B12040" w:rsidRDefault="0072758E" w:rsidP="0072758E">
      <w:pPr>
        <w:spacing w:line="360" w:lineRule="auto"/>
        <w:jc w:val="both"/>
        <w:rPr>
          <w:rFonts w:cstheme="minorHAnsi"/>
        </w:rPr>
      </w:pPr>
      <w:r w:rsidRPr="00B12040">
        <w:rPr>
          <w:rFonts w:cstheme="minorHAnsi"/>
          <w:b/>
          <w:bCs/>
        </w:rPr>
        <w:t>Figure S</w:t>
      </w:r>
      <w:r w:rsidR="00BD501B" w:rsidRPr="00B12040">
        <w:rPr>
          <w:rFonts w:cstheme="minorHAnsi"/>
          <w:b/>
          <w:bCs/>
        </w:rPr>
        <w:t>21.</w:t>
      </w:r>
      <w:r w:rsidRPr="00B12040">
        <w:rPr>
          <w:rFonts w:cstheme="minorHAnsi"/>
        </w:rPr>
        <w:t xml:space="preserve"> Three shortest Carbon-Centroid distances in CH</w:t>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sz w:val="20"/>
          <w:szCs w:val="20"/>
        </w:rPr>
        <w:sym w:font="Wingdings" w:char="F09E"/>
      </w:r>
      <w:r w:rsidRPr="00B12040">
        <w:rPr>
          <w:rFonts w:cstheme="minorHAnsi"/>
        </w:rPr>
        <w:t xml:space="preserve">Pi interaction V in </w:t>
      </w:r>
      <w:r w:rsidRPr="00B12040">
        <w:rPr>
          <w:rFonts w:cstheme="minorHAnsi"/>
          <w:b/>
          <w:bCs/>
        </w:rPr>
        <w:t>Me</w:t>
      </w:r>
      <w:r w:rsidR="00580506" w:rsidRPr="00B12040">
        <w:rPr>
          <w:rFonts w:cstheme="minorHAnsi"/>
          <w:b/>
          <w:bCs/>
          <w:vertAlign w:val="subscript"/>
        </w:rPr>
        <w:t>3</w:t>
      </w:r>
      <w:r w:rsidRPr="00B12040">
        <w:rPr>
          <w:rFonts w:cstheme="minorHAnsi"/>
          <w:b/>
          <w:bCs/>
        </w:rPr>
        <w:t>tpa</w:t>
      </w:r>
      <w:r w:rsidRPr="00B12040">
        <w:rPr>
          <w:rFonts w:cstheme="minorHAnsi"/>
        </w:rPr>
        <w:t xml:space="preserve"> at variable temperature and pressure. All values are measured between the ring centroids ring centroids and carbon atoms (not hydrogen atoms) and are in units of Å. Dashed lines indicate where valence tautomerism occurs. All high-pressure structures were collected at 298 K. </w:t>
      </w:r>
    </w:p>
    <w:p w14:paraId="6AD239F3" w14:textId="77777777" w:rsidR="00334C80" w:rsidRPr="00B12040" w:rsidRDefault="00334C80" w:rsidP="00877287">
      <w:pPr>
        <w:spacing w:line="360" w:lineRule="auto"/>
        <w:jc w:val="center"/>
      </w:pPr>
    </w:p>
    <w:p w14:paraId="013CA459" w14:textId="37CCE2BF" w:rsidR="00A4055C" w:rsidRPr="00B12040" w:rsidRDefault="00A4055C" w:rsidP="00A4055C">
      <w:pPr>
        <w:spacing w:line="360" w:lineRule="auto"/>
        <w:jc w:val="both"/>
        <w:rPr>
          <w:rFonts w:cstheme="minorHAnsi"/>
        </w:rPr>
      </w:pPr>
      <w:r w:rsidRPr="00B12040">
        <w:rPr>
          <w:rFonts w:cstheme="minorHAnsi"/>
          <w:b/>
          <w:bCs/>
        </w:rPr>
        <w:lastRenderedPageBreak/>
        <w:t>Table S1</w:t>
      </w:r>
      <w:r w:rsidR="009A4293" w:rsidRPr="00B12040">
        <w:rPr>
          <w:rFonts w:cstheme="minorHAnsi"/>
          <w:b/>
          <w:bCs/>
        </w:rPr>
        <w:t>9</w:t>
      </w:r>
      <w:r w:rsidRPr="00B12040">
        <w:rPr>
          <w:rFonts w:cstheme="minorHAnsi"/>
        </w:rPr>
        <w:t xml:space="preserve">. </w:t>
      </w:r>
      <w:r w:rsidR="00604E28" w:rsidRPr="00B12040">
        <w:rPr>
          <w:rFonts w:cstheme="minorHAnsi"/>
        </w:rPr>
        <w:t xml:space="preserve">The three shortest </w:t>
      </w:r>
      <w:r w:rsidR="00C47095" w:rsidRPr="00B12040">
        <w:rPr>
          <w:rFonts w:cstheme="minorHAnsi"/>
        </w:rPr>
        <w:t>Cobalt-Cobalt distances between</w:t>
      </w:r>
      <w:r w:rsidR="00604E28" w:rsidRPr="00B12040">
        <w:rPr>
          <w:rFonts w:cstheme="minorHAnsi"/>
        </w:rPr>
        <w:t xml:space="preserve"> pairs of A species, B species and A to B species</w:t>
      </w:r>
      <w:r w:rsidR="00C47095" w:rsidRPr="00B12040">
        <w:rPr>
          <w:rFonts w:cstheme="minorHAnsi"/>
        </w:rPr>
        <w:t xml:space="preserve"> </w:t>
      </w:r>
      <w:r w:rsidRPr="00B12040">
        <w:rPr>
          <w:rFonts w:cstheme="minorHAnsi"/>
        </w:rPr>
        <w:t xml:space="preserve">in </w:t>
      </w:r>
      <w:r w:rsidRPr="00B12040">
        <w:rPr>
          <w:rFonts w:cstheme="minorHAnsi"/>
          <w:b/>
          <w:bCs/>
        </w:rPr>
        <w:t>Me</w:t>
      </w:r>
      <w:r w:rsidR="00604E28" w:rsidRPr="00B12040">
        <w:rPr>
          <w:rFonts w:cstheme="minorHAnsi"/>
          <w:b/>
          <w:bCs/>
          <w:vertAlign w:val="subscript"/>
        </w:rPr>
        <w:t>2</w:t>
      </w:r>
      <w:r w:rsidRPr="00B12040">
        <w:rPr>
          <w:rFonts w:cstheme="minorHAnsi"/>
          <w:b/>
          <w:bCs/>
        </w:rPr>
        <w:t>tpa</w:t>
      </w:r>
      <w:r w:rsidRPr="00B12040">
        <w:rPr>
          <w:rFonts w:cstheme="minorHAnsi"/>
        </w:rPr>
        <w:t xml:space="preserve"> at variable temperature and pressure. Dashed lines indicate where valence tautomerism occurs.</w:t>
      </w:r>
      <w:r w:rsidR="00EA33E5" w:rsidRPr="00B12040">
        <w:rPr>
          <w:rFonts w:cstheme="minorHAnsi"/>
        </w:rPr>
        <w:t xml:space="preserve"> All high-pressure structures were collected at 298 K. </w:t>
      </w:r>
    </w:p>
    <w:tbl>
      <w:tblPr>
        <w:tblStyle w:val="PlainTable2"/>
        <w:tblW w:w="6821" w:type="dxa"/>
        <w:jc w:val="center"/>
        <w:tblLayout w:type="fixed"/>
        <w:tblLook w:val="06A0" w:firstRow="1" w:lastRow="0" w:firstColumn="1" w:lastColumn="0" w:noHBand="1" w:noVBand="1"/>
      </w:tblPr>
      <w:tblGrid>
        <w:gridCol w:w="2219"/>
        <w:gridCol w:w="1534"/>
        <w:gridCol w:w="1534"/>
        <w:gridCol w:w="1534"/>
      </w:tblGrid>
      <w:tr w:rsidR="00604E28" w:rsidRPr="00B12040" w14:paraId="7DABBBF8" w14:textId="77777777" w:rsidTr="00604E28">
        <w:trPr>
          <w:cnfStyle w:val="100000000000" w:firstRow="1" w:lastRow="0" w:firstColumn="0" w:lastColumn="0" w:oddVBand="0" w:evenVBand="0" w:oddHBand="0" w:evenHBand="0" w:firstRowFirstColumn="0" w:firstRowLastColumn="0" w:lastRowFirstColumn="0" w:lastRowLastColumn="0"/>
          <w:trHeight w:val="148"/>
          <w:jc w:val="center"/>
        </w:trPr>
        <w:tc>
          <w:tcPr>
            <w:cnfStyle w:val="001000000000" w:firstRow="0" w:lastRow="0" w:firstColumn="1" w:lastColumn="0" w:oddVBand="0" w:evenVBand="0" w:oddHBand="0" w:evenHBand="0" w:firstRowFirstColumn="0" w:firstRowLastColumn="0" w:lastRowFirstColumn="0" w:lastRowLastColumn="0"/>
            <w:tcW w:w="2219" w:type="dxa"/>
            <w:vAlign w:val="center"/>
          </w:tcPr>
          <w:p w14:paraId="22EB7A4A" w14:textId="02582BAD" w:rsidR="00604E28" w:rsidRPr="00B12040" w:rsidRDefault="00604E28">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1534" w:type="dxa"/>
            <w:vAlign w:val="center"/>
          </w:tcPr>
          <w:p w14:paraId="3EBF28F2" w14:textId="125FEF49" w:rsidR="00604E28" w:rsidRPr="00B12040" w:rsidRDefault="00604E28">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i/>
                <w:iCs/>
              </w:rPr>
            </w:pPr>
            <w:r w:rsidRPr="00B12040">
              <w:rPr>
                <w:rFonts w:eastAsia="Calibri" w:cstheme="minorHAnsi"/>
                <w:i/>
                <w:iCs/>
              </w:rPr>
              <w:t>A – A</w:t>
            </w:r>
          </w:p>
        </w:tc>
        <w:tc>
          <w:tcPr>
            <w:tcW w:w="1534" w:type="dxa"/>
            <w:vAlign w:val="center"/>
          </w:tcPr>
          <w:p w14:paraId="4692B15E" w14:textId="193A0713" w:rsidR="00604E28" w:rsidRPr="00B12040" w:rsidRDefault="00604E28">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B – B</w:t>
            </w:r>
          </w:p>
        </w:tc>
        <w:tc>
          <w:tcPr>
            <w:tcW w:w="1534" w:type="dxa"/>
            <w:vAlign w:val="center"/>
          </w:tcPr>
          <w:p w14:paraId="04AB3ABE" w14:textId="6439F9B6" w:rsidR="00604E28" w:rsidRPr="00B12040" w:rsidRDefault="00604E28">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 xml:space="preserve">A – B </w:t>
            </w:r>
          </w:p>
        </w:tc>
      </w:tr>
      <w:tr w:rsidR="006E02CC" w:rsidRPr="00B12040" w14:paraId="29A47C14" w14:textId="77777777" w:rsidTr="000D64D1">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tcBorders>
              <w:bottom w:val="dashed" w:sz="4" w:space="0" w:color="auto"/>
            </w:tcBorders>
            <w:vAlign w:val="center"/>
          </w:tcPr>
          <w:p w14:paraId="405707C3" w14:textId="77777777" w:rsidR="006E02CC" w:rsidRPr="00B12040" w:rsidRDefault="006E02CC" w:rsidP="006E02CC">
            <w:pPr>
              <w:spacing w:line="360" w:lineRule="auto"/>
              <w:rPr>
                <w:rFonts w:eastAsia="Calibri" w:cstheme="minorHAnsi"/>
                <w:b w:val="0"/>
                <w:bCs w:val="0"/>
              </w:rPr>
            </w:pPr>
            <w:r w:rsidRPr="00B12040">
              <w:rPr>
                <w:rFonts w:eastAsia="Calibri" w:cstheme="minorHAnsi"/>
                <w:b w:val="0"/>
                <w:bCs w:val="0"/>
              </w:rPr>
              <w:t>95 K</w:t>
            </w:r>
          </w:p>
        </w:tc>
        <w:tc>
          <w:tcPr>
            <w:tcW w:w="1534" w:type="dxa"/>
            <w:tcBorders>
              <w:bottom w:val="dashed" w:sz="4" w:space="0" w:color="auto"/>
            </w:tcBorders>
            <w:vAlign w:val="bottom"/>
          </w:tcPr>
          <w:p w14:paraId="65D1A89E" w14:textId="09C3C2C9"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9.0779(19)</w:t>
            </w:r>
          </w:p>
        </w:tc>
        <w:tc>
          <w:tcPr>
            <w:tcW w:w="1534" w:type="dxa"/>
            <w:tcBorders>
              <w:bottom w:val="dashed" w:sz="4" w:space="0" w:color="auto"/>
            </w:tcBorders>
            <w:vAlign w:val="bottom"/>
          </w:tcPr>
          <w:p w14:paraId="373E9B01" w14:textId="14A89124"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8.3075(19)</w:t>
            </w:r>
          </w:p>
        </w:tc>
        <w:tc>
          <w:tcPr>
            <w:tcW w:w="1534" w:type="dxa"/>
            <w:tcBorders>
              <w:bottom w:val="dashed" w:sz="4" w:space="0" w:color="auto"/>
            </w:tcBorders>
            <w:vAlign w:val="bottom"/>
          </w:tcPr>
          <w:p w14:paraId="77CD3486" w14:textId="333C1046"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8.7028(13)</w:t>
            </w:r>
          </w:p>
        </w:tc>
      </w:tr>
      <w:tr w:rsidR="006E02CC" w:rsidRPr="00B12040" w14:paraId="053FB53F" w14:textId="77777777" w:rsidTr="000D64D1">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tcBorders>
              <w:top w:val="dashed" w:sz="4" w:space="0" w:color="auto"/>
              <w:bottom w:val="dashed" w:sz="4" w:space="0" w:color="auto"/>
            </w:tcBorders>
            <w:vAlign w:val="center"/>
          </w:tcPr>
          <w:p w14:paraId="2638C5F0" w14:textId="77777777" w:rsidR="006E02CC" w:rsidRPr="00B12040" w:rsidRDefault="006E02CC" w:rsidP="006E02CC">
            <w:pPr>
              <w:spacing w:line="360" w:lineRule="auto"/>
              <w:rPr>
                <w:rFonts w:eastAsia="Calibri" w:cstheme="minorHAnsi"/>
                <w:b w:val="0"/>
                <w:bCs w:val="0"/>
              </w:rPr>
            </w:pPr>
            <w:r w:rsidRPr="00B12040">
              <w:rPr>
                <w:rFonts w:eastAsia="Calibri" w:cstheme="minorHAnsi"/>
                <w:b w:val="0"/>
                <w:bCs w:val="0"/>
              </w:rPr>
              <w:t>155 K</w:t>
            </w:r>
          </w:p>
        </w:tc>
        <w:tc>
          <w:tcPr>
            <w:tcW w:w="1534" w:type="dxa"/>
            <w:tcBorders>
              <w:top w:val="dashed" w:sz="4" w:space="0" w:color="auto"/>
              <w:bottom w:val="dashed" w:sz="4" w:space="0" w:color="auto"/>
            </w:tcBorders>
            <w:vAlign w:val="bottom"/>
          </w:tcPr>
          <w:p w14:paraId="6B0E4447" w14:textId="44293169"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9.1157(19)</w:t>
            </w:r>
          </w:p>
        </w:tc>
        <w:tc>
          <w:tcPr>
            <w:tcW w:w="1534" w:type="dxa"/>
            <w:tcBorders>
              <w:top w:val="dashed" w:sz="4" w:space="0" w:color="auto"/>
              <w:bottom w:val="dashed" w:sz="4" w:space="0" w:color="auto"/>
            </w:tcBorders>
            <w:vAlign w:val="bottom"/>
          </w:tcPr>
          <w:p w14:paraId="1D5E4B8F" w14:textId="7E65FF51"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8.3975(19)</w:t>
            </w:r>
          </w:p>
        </w:tc>
        <w:tc>
          <w:tcPr>
            <w:tcW w:w="1534" w:type="dxa"/>
            <w:tcBorders>
              <w:top w:val="dashed" w:sz="4" w:space="0" w:color="auto"/>
              <w:bottom w:val="dashed" w:sz="4" w:space="0" w:color="auto"/>
            </w:tcBorders>
            <w:vAlign w:val="bottom"/>
          </w:tcPr>
          <w:p w14:paraId="458578DA" w14:textId="68A5B411"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8.7784(13)</w:t>
            </w:r>
          </w:p>
        </w:tc>
      </w:tr>
      <w:tr w:rsidR="006E02CC" w:rsidRPr="00B12040" w14:paraId="7E11D884" w14:textId="77777777" w:rsidTr="000D64D1">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tcBorders>
              <w:top w:val="dashed" w:sz="4" w:space="0" w:color="auto"/>
            </w:tcBorders>
            <w:vAlign w:val="center"/>
          </w:tcPr>
          <w:p w14:paraId="7818EE47" w14:textId="4888DA86" w:rsidR="006E02CC" w:rsidRPr="00B12040" w:rsidRDefault="006E02CC" w:rsidP="006E02CC">
            <w:pPr>
              <w:spacing w:line="360" w:lineRule="auto"/>
              <w:rPr>
                <w:rFonts w:cstheme="minorHAnsi"/>
              </w:rPr>
            </w:pPr>
            <w:r w:rsidRPr="00B12040">
              <w:rPr>
                <w:rFonts w:eastAsia="Calibri" w:cstheme="minorHAnsi"/>
                <w:b w:val="0"/>
                <w:bCs w:val="0"/>
              </w:rPr>
              <w:t>0.00</w:t>
            </w:r>
            <w:r w:rsidR="00B31749" w:rsidRPr="00B12040">
              <w:rPr>
                <w:rFonts w:eastAsia="Calibri" w:cstheme="minorHAnsi"/>
                <w:b w:val="0"/>
                <w:bCs w:val="0"/>
              </w:rPr>
              <w:t xml:space="preserve"> GPa</w:t>
            </w:r>
          </w:p>
        </w:tc>
        <w:tc>
          <w:tcPr>
            <w:tcW w:w="1534" w:type="dxa"/>
            <w:tcBorders>
              <w:top w:val="dashed" w:sz="4" w:space="0" w:color="auto"/>
            </w:tcBorders>
            <w:vAlign w:val="bottom"/>
          </w:tcPr>
          <w:p w14:paraId="6F7A0311" w14:textId="312598FA"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9.2724(13)</w:t>
            </w:r>
          </w:p>
        </w:tc>
        <w:tc>
          <w:tcPr>
            <w:tcW w:w="1534" w:type="dxa"/>
            <w:tcBorders>
              <w:top w:val="dashed" w:sz="4" w:space="0" w:color="auto"/>
            </w:tcBorders>
            <w:vAlign w:val="bottom"/>
          </w:tcPr>
          <w:p w14:paraId="36D484F5" w14:textId="7CAE0AC3"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8.4447(13)</w:t>
            </w:r>
          </w:p>
        </w:tc>
        <w:tc>
          <w:tcPr>
            <w:tcW w:w="1534" w:type="dxa"/>
            <w:tcBorders>
              <w:top w:val="dashed" w:sz="4" w:space="0" w:color="auto"/>
            </w:tcBorders>
            <w:vAlign w:val="bottom"/>
          </w:tcPr>
          <w:p w14:paraId="11FD867F" w14:textId="09A19543"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8.9460(10)</w:t>
            </w:r>
          </w:p>
        </w:tc>
      </w:tr>
      <w:tr w:rsidR="006E02CC" w:rsidRPr="00B12040" w14:paraId="5CBBBF6F" w14:textId="77777777" w:rsidTr="000D64D1">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vAlign w:val="center"/>
          </w:tcPr>
          <w:p w14:paraId="0DAC37D7" w14:textId="7788494A" w:rsidR="006E02CC" w:rsidRPr="00B12040" w:rsidRDefault="006E02CC" w:rsidP="006E02CC">
            <w:pPr>
              <w:spacing w:line="360" w:lineRule="auto"/>
              <w:rPr>
                <w:rFonts w:cstheme="minorHAnsi"/>
              </w:rPr>
            </w:pPr>
            <w:r w:rsidRPr="00B12040">
              <w:rPr>
                <w:rFonts w:eastAsia="Calibri" w:cstheme="minorHAnsi"/>
                <w:b w:val="0"/>
                <w:bCs w:val="0"/>
              </w:rPr>
              <w:t>0.14</w:t>
            </w:r>
            <w:r w:rsidR="00B31749" w:rsidRPr="00B12040">
              <w:rPr>
                <w:rFonts w:eastAsia="Calibri" w:cstheme="minorHAnsi"/>
                <w:b w:val="0"/>
                <w:bCs w:val="0"/>
              </w:rPr>
              <w:t xml:space="preserve"> GPa</w:t>
            </w:r>
          </w:p>
        </w:tc>
        <w:tc>
          <w:tcPr>
            <w:tcW w:w="1534" w:type="dxa"/>
            <w:vAlign w:val="bottom"/>
          </w:tcPr>
          <w:p w14:paraId="22E6FE8F" w14:textId="3140AD24"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9.214(6)</w:t>
            </w:r>
          </w:p>
        </w:tc>
        <w:tc>
          <w:tcPr>
            <w:tcW w:w="1534" w:type="dxa"/>
            <w:vAlign w:val="bottom"/>
          </w:tcPr>
          <w:p w14:paraId="12C08A6B" w14:textId="17D4504C"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8.406(6)</w:t>
            </w:r>
          </w:p>
        </w:tc>
        <w:tc>
          <w:tcPr>
            <w:tcW w:w="1534" w:type="dxa"/>
            <w:vAlign w:val="bottom"/>
          </w:tcPr>
          <w:p w14:paraId="7F8AF5DF" w14:textId="55F4A546"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8.920(4)</w:t>
            </w:r>
          </w:p>
        </w:tc>
      </w:tr>
      <w:tr w:rsidR="006E02CC" w:rsidRPr="00B12040" w14:paraId="0C660A9B" w14:textId="77777777" w:rsidTr="000D64D1">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tcBorders>
              <w:bottom w:val="dashed" w:sz="4" w:space="0" w:color="auto"/>
            </w:tcBorders>
            <w:vAlign w:val="center"/>
          </w:tcPr>
          <w:p w14:paraId="29ABFBA3" w14:textId="6E6F6086" w:rsidR="006E02CC" w:rsidRPr="00B12040" w:rsidRDefault="006E02CC" w:rsidP="006E02CC">
            <w:pPr>
              <w:spacing w:line="360" w:lineRule="auto"/>
              <w:rPr>
                <w:rFonts w:cstheme="minorHAnsi"/>
              </w:rPr>
            </w:pPr>
            <w:r w:rsidRPr="00B12040">
              <w:rPr>
                <w:rFonts w:eastAsia="Calibri" w:cstheme="minorHAnsi"/>
                <w:b w:val="0"/>
                <w:bCs w:val="0"/>
              </w:rPr>
              <w:t>0.29</w:t>
            </w:r>
            <w:r w:rsidR="00B31749" w:rsidRPr="00B12040">
              <w:rPr>
                <w:rFonts w:eastAsia="Calibri" w:cstheme="minorHAnsi"/>
                <w:b w:val="0"/>
                <w:bCs w:val="0"/>
              </w:rPr>
              <w:t xml:space="preserve"> GPa</w:t>
            </w:r>
          </w:p>
        </w:tc>
        <w:tc>
          <w:tcPr>
            <w:tcW w:w="1534" w:type="dxa"/>
            <w:tcBorders>
              <w:bottom w:val="dashed" w:sz="4" w:space="0" w:color="auto"/>
            </w:tcBorders>
            <w:vAlign w:val="bottom"/>
          </w:tcPr>
          <w:p w14:paraId="45E16EC9" w14:textId="22633C9E"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9.113(6)</w:t>
            </w:r>
          </w:p>
        </w:tc>
        <w:tc>
          <w:tcPr>
            <w:tcW w:w="1534" w:type="dxa"/>
            <w:tcBorders>
              <w:bottom w:val="dashed" w:sz="4" w:space="0" w:color="auto"/>
            </w:tcBorders>
            <w:vAlign w:val="bottom"/>
          </w:tcPr>
          <w:p w14:paraId="7463F54D" w14:textId="2D504DE5"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8.309(6)</w:t>
            </w:r>
          </w:p>
        </w:tc>
        <w:tc>
          <w:tcPr>
            <w:tcW w:w="1534" w:type="dxa"/>
            <w:tcBorders>
              <w:bottom w:val="dashed" w:sz="4" w:space="0" w:color="auto"/>
            </w:tcBorders>
            <w:vAlign w:val="bottom"/>
          </w:tcPr>
          <w:p w14:paraId="39C67479" w14:textId="1F3FD24B"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8.8763(35)</w:t>
            </w:r>
          </w:p>
        </w:tc>
      </w:tr>
      <w:tr w:rsidR="006E02CC" w:rsidRPr="00B12040" w14:paraId="3074C9F6" w14:textId="77777777" w:rsidTr="000D64D1">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tcBorders>
              <w:top w:val="dashed" w:sz="4" w:space="0" w:color="auto"/>
            </w:tcBorders>
            <w:vAlign w:val="center"/>
          </w:tcPr>
          <w:p w14:paraId="41B1897E" w14:textId="23B24C5E" w:rsidR="006E02CC" w:rsidRPr="00B12040" w:rsidRDefault="006E02CC" w:rsidP="006E02CC">
            <w:pPr>
              <w:spacing w:line="360" w:lineRule="auto"/>
              <w:rPr>
                <w:rFonts w:cstheme="minorHAnsi"/>
              </w:rPr>
            </w:pPr>
            <w:r w:rsidRPr="00B12040">
              <w:rPr>
                <w:rFonts w:eastAsia="Calibri" w:cstheme="minorHAnsi"/>
                <w:b w:val="0"/>
                <w:bCs w:val="0"/>
              </w:rPr>
              <w:t>0.43</w:t>
            </w:r>
            <w:r w:rsidR="00B31749" w:rsidRPr="00B12040">
              <w:rPr>
                <w:rFonts w:eastAsia="Calibri" w:cstheme="minorHAnsi"/>
                <w:b w:val="0"/>
                <w:bCs w:val="0"/>
              </w:rPr>
              <w:t xml:space="preserve"> GPa</w:t>
            </w:r>
          </w:p>
        </w:tc>
        <w:tc>
          <w:tcPr>
            <w:tcW w:w="1534" w:type="dxa"/>
            <w:tcBorders>
              <w:top w:val="dashed" w:sz="4" w:space="0" w:color="auto"/>
            </w:tcBorders>
            <w:vAlign w:val="bottom"/>
          </w:tcPr>
          <w:p w14:paraId="52F46E8E" w14:textId="6725C4AA"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9.038(6)</w:t>
            </w:r>
          </w:p>
        </w:tc>
        <w:tc>
          <w:tcPr>
            <w:tcW w:w="1534" w:type="dxa"/>
            <w:tcBorders>
              <w:top w:val="dashed" w:sz="4" w:space="0" w:color="auto"/>
            </w:tcBorders>
            <w:vAlign w:val="bottom"/>
          </w:tcPr>
          <w:p w14:paraId="064217E1" w14:textId="4A0B0901"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8.227(6)</w:t>
            </w:r>
          </w:p>
        </w:tc>
        <w:tc>
          <w:tcPr>
            <w:tcW w:w="1534" w:type="dxa"/>
            <w:tcBorders>
              <w:top w:val="dashed" w:sz="4" w:space="0" w:color="auto"/>
            </w:tcBorders>
            <w:vAlign w:val="bottom"/>
          </w:tcPr>
          <w:p w14:paraId="309AC17F" w14:textId="5738CA83"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8.8162(35)</w:t>
            </w:r>
          </w:p>
        </w:tc>
      </w:tr>
      <w:tr w:rsidR="006E02CC" w:rsidRPr="00B12040" w14:paraId="2D129A7D" w14:textId="77777777" w:rsidTr="000D64D1">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vAlign w:val="center"/>
          </w:tcPr>
          <w:p w14:paraId="0B74BAA3" w14:textId="2AC1AD33" w:rsidR="006E02CC" w:rsidRPr="00B12040" w:rsidRDefault="006E02CC" w:rsidP="006E02CC">
            <w:pPr>
              <w:spacing w:line="360" w:lineRule="auto"/>
              <w:rPr>
                <w:rFonts w:cstheme="minorHAnsi"/>
              </w:rPr>
            </w:pPr>
            <w:r w:rsidRPr="00B12040">
              <w:rPr>
                <w:rFonts w:eastAsia="Calibri" w:cstheme="minorHAnsi"/>
                <w:b w:val="0"/>
                <w:bCs w:val="0"/>
              </w:rPr>
              <w:t>0.72</w:t>
            </w:r>
            <w:r w:rsidR="00B31749" w:rsidRPr="00B12040">
              <w:rPr>
                <w:rFonts w:eastAsia="Calibri" w:cstheme="minorHAnsi"/>
                <w:b w:val="0"/>
                <w:bCs w:val="0"/>
              </w:rPr>
              <w:t xml:space="preserve"> GPa</w:t>
            </w:r>
          </w:p>
        </w:tc>
        <w:tc>
          <w:tcPr>
            <w:tcW w:w="1534" w:type="dxa"/>
            <w:vAlign w:val="bottom"/>
          </w:tcPr>
          <w:p w14:paraId="1828B1A5" w14:textId="432A0557"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8.938(6)</w:t>
            </w:r>
          </w:p>
        </w:tc>
        <w:tc>
          <w:tcPr>
            <w:tcW w:w="1534" w:type="dxa"/>
            <w:vAlign w:val="bottom"/>
          </w:tcPr>
          <w:p w14:paraId="6C33C3C8" w14:textId="5A0045E0"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8.128(6)</w:t>
            </w:r>
          </w:p>
        </w:tc>
        <w:tc>
          <w:tcPr>
            <w:tcW w:w="1534" w:type="dxa"/>
            <w:vAlign w:val="bottom"/>
          </w:tcPr>
          <w:p w14:paraId="18EABC61" w14:textId="6B1D6601"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8.689(4)</w:t>
            </w:r>
          </w:p>
        </w:tc>
      </w:tr>
      <w:tr w:rsidR="006E02CC" w:rsidRPr="00B12040" w14:paraId="5359F0FE" w14:textId="77777777" w:rsidTr="000D64D1">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vAlign w:val="center"/>
          </w:tcPr>
          <w:p w14:paraId="3DBD6588" w14:textId="421490B7" w:rsidR="006E02CC" w:rsidRPr="00B12040" w:rsidRDefault="006E02CC" w:rsidP="006E02CC">
            <w:pPr>
              <w:spacing w:line="360" w:lineRule="auto"/>
              <w:rPr>
                <w:rFonts w:cstheme="minorHAnsi"/>
              </w:rPr>
            </w:pPr>
            <w:r w:rsidRPr="00B12040">
              <w:rPr>
                <w:rFonts w:eastAsia="Calibri" w:cstheme="minorHAnsi"/>
                <w:b w:val="0"/>
                <w:bCs w:val="0"/>
              </w:rPr>
              <w:t>1.01</w:t>
            </w:r>
            <w:r w:rsidR="00B31749" w:rsidRPr="00B12040">
              <w:rPr>
                <w:rFonts w:eastAsia="Calibri" w:cstheme="minorHAnsi"/>
                <w:b w:val="0"/>
                <w:bCs w:val="0"/>
              </w:rPr>
              <w:t xml:space="preserve"> GPa</w:t>
            </w:r>
          </w:p>
        </w:tc>
        <w:tc>
          <w:tcPr>
            <w:tcW w:w="1534" w:type="dxa"/>
            <w:vAlign w:val="bottom"/>
          </w:tcPr>
          <w:p w14:paraId="25ECEE1F" w14:textId="475C514B"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8.789(6)</w:t>
            </w:r>
          </w:p>
        </w:tc>
        <w:tc>
          <w:tcPr>
            <w:tcW w:w="1534" w:type="dxa"/>
            <w:vAlign w:val="bottom"/>
          </w:tcPr>
          <w:p w14:paraId="0D77DB54" w14:textId="38094F7F"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8.049(7)</w:t>
            </w:r>
          </w:p>
        </w:tc>
        <w:tc>
          <w:tcPr>
            <w:tcW w:w="1534" w:type="dxa"/>
            <w:vAlign w:val="bottom"/>
          </w:tcPr>
          <w:p w14:paraId="4A25E49B" w14:textId="48A04B10"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8.607(4)</w:t>
            </w:r>
          </w:p>
        </w:tc>
      </w:tr>
      <w:tr w:rsidR="006E02CC" w:rsidRPr="00B12040" w14:paraId="2C6C58BC" w14:textId="77777777" w:rsidTr="000D64D1">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vAlign w:val="center"/>
          </w:tcPr>
          <w:p w14:paraId="3C7F0F53" w14:textId="2B95E1A7" w:rsidR="006E02CC" w:rsidRPr="00B12040" w:rsidRDefault="006E02CC" w:rsidP="006E02CC">
            <w:pPr>
              <w:spacing w:line="360" w:lineRule="auto"/>
              <w:rPr>
                <w:rFonts w:cstheme="minorHAnsi"/>
              </w:rPr>
            </w:pPr>
            <w:r w:rsidRPr="00B12040">
              <w:rPr>
                <w:rFonts w:eastAsia="Calibri" w:cstheme="minorHAnsi"/>
                <w:b w:val="0"/>
                <w:bCs w:val="0"/>
              </w:rPr>
              <w:t>1.30</w:t>
            </w:r>
            <w:r w:rsidR="00B31749" w:rsidRPr="00B12040">
              <w:rPr>
                <w:rFonts w:eastAsia="Calibri" w:cstheme="minorHAnsi"/>
                <w:b w:val="0"/>
                <w:bCs w:val="0"/>
              </w:rPr>
              <w:t xml:space="preserve"> GPa</w:t>
            </w:r>
          </w:p>
        </w:tc>
        <w:tc>
          <w:tcPr>
            <w:tcW w:w="1534" w:type="dxa"/>
            <w:vAlign w:val="bottom"/>
          </w:tcPr>
          <w:p w14:paraId="717BAED4" w14:textId="2557C819"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8.672(7)</w:t>
            </w:r>
          </w:p>
        </w:tc>
        <w:tc>
          <w:tcPr>
            <w:tcW w:w="1534" w:type="dxa"/>
            <w:vAlign w:val="bottom"/>
          </w:tcPr>
          <w:p w14:paraId="30EEE664" w14:textId="002E13BD"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7.941(8)</w:t>
            </w:r>
          </w:p>
        </w:tc>
        <w:tc>
          <w:tcPr>
            <w:tcW w:w="1534" w:type="dxa"/>
            <w:vAlign w:val="bottom"/>
          </w:tcPr>
          <w:p w14:paraId="5809490B" w14:textId="06FB6A8F"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8.516(5)</w:t>
            </w:r>
          </w:p>
        </w:tc>
      </w:tr>
      <w:tr w:rsidR="006E02CC" w:rsidRPr="00B12040" w14:paraId="0E59EBE7" w14:textId="77777777" w:rsidTr="000D64D1">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vAlign w:val="center"/>
          </w:tcPr>
          <w:p w14:paraId="5394FB23" w14:textId="0D27CC0D" w:rsidR="006E02CC" w:rsidRPr="00B12040" w:rsidRDefault="006E02CC" w:rsidP="006E02CC">
            <w:pPr>
              <w:spacing w:line="360" w:lineRule="auto"/>
              <w:rPr>
                <w:rFonts w:cstheme="minorHAnsi"/>
              </w:rPr>
            </w:pPr>
            <w:r w:rsidRPr="00B12040">
              <w:rPr>
                <w:rFonts w:eastAsia="Calibri" w:cstheme="minorHAnsi"/>
                <w:b w:val="0"/>
                <w:bCs w:val="0"/>
              </w:rPr>
              <w:t>1.50</w:t>
            </w:r>
            <w:r w:rsidR="00B31749" w:rsidRPr="00B12040">
              <w:rPr>
                <w:rFonts w:eastAsia="Calibri" w:cstheme="minorHAnsi"/>
                <w:b w:val="0"/>
                <w:bCs w:val="0"/>
              </w:rPr>
              <w:t xml:space="preserve"> GPa</w:t>
            </w:r>
          </w:p>
        </w:tc>
        <w:tc>
          <w:tcPr>
            <w:tcW w:w="1534" w:type="dxa"/>
            <w:vAlign w:val="bottom"/>
          </w:tcPr>
          <w:p w14:paraId="15735B90" w14:textId="39D52F09"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8.625(6)</w:t>
            </w:r>
          </w:p>
        </w:tc>
        <w:tc>
          <w:tcPr>
            <w:tcW w:w="1534" w:type="dxa"/>
            <w:vAlign w:val="bottom"/>
          </w:tcPr>
          <w:p w14:paraId="058C61BB" w14:textId="6516E921"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7.893(7)</w:t>
            </w:r>
          </w:p>
        </w:tc>
        <w:tc>
          <w:tcPr>
            <w:tcW w:w="1534" w:type="dxa"/>
            <w:vAlign w:val="bottom"/>
          </w:tcPr>
          <w:p w14:paraId="758E022C" w14:textId="337F1BE3"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8.485(4)</w:t>
            </w:r>
          </w:p>
        </w:tc>
      </w:tr>
      <w:tr w:rsidR="006E02CC" w:rsidRPr="00B12040" w14:paraId="41059F8C" w14:textId="77777777" w:rsidTr="000D64D1">
        <w:trPr>
          <w:trHeight w:val="148"/>
          <w:jc w:val="center"/>
        </w:trPr>
        <w:tc>
          <w:tcPr>
            <w:cnfStyle w:val="001000000000" w:firstRow="0" w:lastRow="0" w:firstColumn="1" w:lastColumn="0" w:oddVBand="0" w:evenVBand="0" w:oddHBand="0" w:evenHBand="0" w:firstRowFirstColumn="0" w:firstRowLastColumn="0" w:lastRowFirstColumn="0" w:lastRowLastColumn="0"/>
            <w:tcW w:w="2219" w:type="dxa"/>
            <w:vAlign w:val="center"/>
          </w:tcPr>
          <w:p w14:paraId="625B1801" w14:textId="703B1ED7" w:rsidR="006E02CC" w:rsidRPr="00B12040" w:rsidRDefault="006E02CC" w:rsidP="006E02CC">
            <w:pPr>
              <w:spacing w:line="360" w:lineRule="auto"/>
              <w:rPr>
                <w:rFonts w:eastAsia="Calibri" w:cstheme="minorHAnsi"/>
                <w:b w:val="0"/>
                <w:bCs w:val="0"/>
              </w:rPr>
            </w:pPr>
            <w:r w:rsidRPr="00B12040">
              <w:rPr>
                <w:rFonts w:eastAsia="Calibri" w:cstheme="minorHAnsi"/>
                <w:b w:val="0"/>
                <w:bCs w:val="0"/>
              </w:rPr>
              <w:t>1.90</w:t>
            </w:r>
            <w:r w:rsidR="00B31749" w:rsidRPr="00B12040">
              <w:rPr>
                <w:rFonts w:eastAsia="Calibri" w:cstheme="minorHAnsi"/>
                <w:b w:val="0"/>
                <w:bCs w:val="0"/>
              </w:rPr>
              <w:t xml:space="preserve"> GPa</w:t>
            </w:r>
          </w:p>
        </w:tc>
        <w:tc>
          <w:tcPr>
            <w:tcW w:w="1534" w:type="dxa"/>
            <w:vAlign w:val="bottom"/>
          </w:tcPr>
          <w:p w14:paraId="5BB4B654" w14:textId="427A3FF7"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8.550(7)</w:t>
            </w:r>
          </w:p>
        </w:tc>
        <w:tc>
          <w:tcPr>
            <w:tcW w:w="1534" w:type="dxa"/>
            <w:vAlign w:val="bottom"/>
          </w:tcPr>
          <w:p w14:paraId="3EC397CC" w14:textId="3AFA7683"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7.827(8)</w:t>
            </w:r>
          </w:p>
        </w:tc>
        <w:tc>
          <w:tcPr>
            <w:tcW w:w="1534" w:type="dxa"/>
            <w:vAlign w:val="bottom"/>
          </w:tcPr>
          <w:p w14:paraId="70A33A6F" w14:textId="2E5D9D92" w:rsidR="006E02CC" w:rsidRPr="00B12040" w:rsidRDefault="006E02CC" w:rsidP="006E02C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8.455(5)</w:t>
            </w:r>
          </w:p>
        </w:tc>
      </w:tr>
    </w:tbl>
    <w:p w14:paraId="67C44F46" w14:textId="77777777" w:rsidR="00DC1AB0" w:rsidRDefault="00DC1AB0" w:rsidP="00641ED7">
      <w:pPr>
        <w:spacing w:line="360" w:lineRule="auto"/>
        <w:jc w:val="both"/>
        <w:rPr>
          <w:rFonts w:eastAsia="Calibri" w:cstheme="minorHAnsi"/>
          <w:b/>
          <w:bCs/>
          <w:kern w:val="0"/>
          <w14:ligatures w14:val="none"/>
        </w:rPr>
      </w:pPr>
    </w:p>
    <w:p w14:paraId="0094901A" w14:textId="77777777" w:rsidR="00AD22FC" w:rsidRPr="00B12040" w:rsidRDefault="00AD22FC" w:rsidP="00641ED7">
      <w:pPr>
        <w:spacing w:line="360" w:lineRule="auto"/>
        <w:jc w:val="both"/>
        <w:rPr>
          <w:rFonts w:eastAsia="Calibri" w:cstheme="minorHAnsi"/>
          <w:b/>
          <w:bCs/>
          <w:kern w:val="0"/>
          <w14:ligatures w14:val="none"/>
        </w:rPr>
      </w:pPr>
    </w:p>
    <w:p w14:paraId="7DE91F08" w14:textId="589AF00F" w:rsidR="00DD7D3C" w:rsidRPr="00B12040" w:rsidRDefault="00636671" w:rsidP="00DD7D3C">
      <w:pPr>
        <w:spacing w:line="360" w:lineRule="auto"/>
        <w:jc w:val="center"/>
        <w:rPr>
          <w:rFonts w:eastAsia="Calibri" w:cstheme="minorHAnsi"/>
          <w:b/>
          <w:bCs/>
          <w:kern w:val="0"/>
          <w14:ligatures w14:val="none"/>
        </w:rPr>
      </w:pPr>
      <w:r w:rsidRPr="00B12040">
        <w:rPr>
          <w:noProof/>
        </w:rPr>
        <w:drawing>
          <wp:inline distT="0" distB="0" distL="0" distR="0" wp14:anchorId="37F71BCA" wp14:editId="748641A3">
            <wp:extent cx="2901462" cy="2447701"/>
            <wp:effectExtent l="0" t="0" r="0" b="0"/>
            <wp:docPr id="1534318744" name="Picture 1534318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913550" cy="2457899"/>
                    </a:xfrm>
                    <a:prstGeom prst="rect">
                      <a:avLst/>
                    </a:prstGeom>
                    <a:noFill/>
                    <a:ln>
                      <a:noFill/>
                    </a:ln>
                  </pic:spPr>
                </pic:pic>
              </a:graphicData>
            </a:graphic>
          </wp:inline>
        </w:drawing>
      </w:r>
    </w:p>
    <w:p w14:paraId="1911E8DA" w14:textId="01D93C7C" w:rsidR="00B075E8" w:rsidRPr="00B12040" w:rsidRDefault="00EA33E5" w:rsidP="00641ED7">
      <w:pPr>
        <w:spacing w:line="360" w:lineRule="auto"/>
        <w:jc w:val="both"/>
        <w:rPr>
          <w:rFonts w:cstheme="minorHAnsi"/>
        </w:rPr>
      </w:pPr>
      <w:r w:rsidRPr="00B12040">
        <w:rPr>
          <w:rFonts w:eastAsia="Calibri" w:cstheme="minorHAnsi"/>
          <w:b/>
          <w:bCs/>
          <w:kern w:val="0"/>
          <w14:ligatures w14:val="none"/>
        </w:rPr>
        <w:t>Figure S</w:t>
      </w:r>
      <w:r w:rsidR="00EF32C0" w:rsidRPr="00B12040">
        <w:rPr>
          <w:rFonts w:eastAsia="Calibri" w:cstheme="minorHAnsi"/>
          <w:b/>
          <w:bCs/>
          <w:kern w:val="0"/>
          <w14:ligatures w14:val="none"/>
        </w:rPr>
        <w:t>2</w:t>
      </w:r>
      <w:r w:rsidR="00BD501B" w:rsidRPr="00B12040">
        <w:rPr>
          <w:rFonts w:eastAsia="Calibri" w:cstheme="minorHAnsi"/>
          <w:b/>
          <w:bCs/>
          <w:kern w:val="0"/>
          <w14:ligatures w14:val="none"/>
        </w:rPr>
        <w:t>2.</w:t>
      </w:r>
      <w:r w:rsidRPr="00B12040">
        <w:rPr>
          <w:rFonts w:cstheme="minorHAnsi"/>
        </w:rPr>
        <w:t xml:space="preserve"> The three shortest Cobalt-Cobalt distances between pairs of A species, B species and A to B species in </w:t>
      </w:r>
      <w:r w:rsidRPr="00B12040">
        <w:rPr>
          <w:rFonts w:cstheme="minorHAnsi"/>
          <w:b/>
          <w:bCs/>
        </w:rPr>
        <w:t>Me</w:t>
      </w:r>
      <w:r w:rsidRPr="00B12040">
        <w:rPr>
          <w:rFonts w:cstheme="minorHAnsi"/>
          <w:b/>
          <w:bCs/>
          <w:vertAlign w:val="subscript"/>
        </w:rPr>
        <w:t>2</w:t>
      </w:r>
      <w:r w:rsidRPr="00B12040">
        <w:rPr>
          <w:rFonts w:cstheme="minorHAnsi"/>
          <w:b/>
          <w:bCs/>
        </w:rPr>
        <w:t>tpa</w:t>
      </w:r>
      <w:r w:rsidRPr="00B12040">
        <w:rPr>
          <w:rFonts w:cstheme="minorHAnsi"/>
        </w:rPr>
        <w:t xml:space="preserve"> at variable temperature and pressure. All high-pressure structures were collected at 298 K. </w:t>
      </w:r>
    </w:p>
    <w:p w14:paraId="2BEB8AA5" w14:textId="35902625" w:rsidR="001F2D5F" w:rsidRPr="00B12040" w:rsidRDefault="001F2D5F" w:rsidP="00B075E8">
      <w:pPr>
        <w:spacing w:line="360" w:lineRule="auto"/>
        <w:jc w:val="center"/>
        <w:rPr>
          <w:rFonts w:cstheme="minorHAnsi"/>
        </w:rPr>
      </w:pPr>
    </w:p>
    <w:p w14:paraId="0BD75584" w14:textId="76B1418E" w:rsidR="00604E28" w:rsidRPr="00B12040" w:rsidRDefault="00604E28" w:rsidP="00604E28">
      <w:pPr>
        <w:spacing w:line="360" w:lineRule="auto"/>
        <w:jc w:val="both"/>
        <w:rPr>
          <w:rFonts w:cstheme="minorHAnsi"/>
        </w:rPr>
      </w:pPr>
      <w:r w:rsidRPr="00B12040">
        <w:rPr>
          <w:rFonts w:cstheme="minorHAnsi"/>
          <w:b/>
          <w:bCs/>
        </w:rPr>
        <w:lastRenderedPageBreak/>
        <w:t>Table S</w:t>
      </w:r>
      <w:r w:rsidR="009A4293" w:rsidRPr="00B12040">
        <w:rPr>
          <w:rFonts w:cstheme="minorHAnsi"/>
          <w:b/>
          <w:bCs/>
        </w:rPr>
        <w:t>20</w:t>
      </w:r>
      <w:r w:rsidRPr="00B12040">
        <w:rPr>
          <w:rFonts w:cstheme="minorHAnsi"/>
        </w:rPr>
        <w:t xml:space="preserve">. The three shortest Cobalt-Cobalt distances between pairs of A species, B species and A to B species in </w:t>
      </w:r>
      <w:r w:rsidRPr="00B12040">
        <w:rPr>
          <w:rFonts w:cstheme="minorHAnsi"/>
          <w:b/>
          <w:bCs/>
        </w:rPr>
        <w:t>Me</w:t>
      </w:r>
      <w:r w:rsidRPr="00B12040">
        <w:rPr>
          <w:rFonts w:cstheme="minorHAnsi"/>
          <w:b/>
          <w:bCs/>
          <w:vertAlign w:val="subscript"/>
        </w:rPr>
        <w:t>3</w:t>
      </w:r>
      <w:r w:rsidRPr="00B12040">
        <w:rPr>
          <w:rFonts w:cstheme="minorHAnsi"/>
          <w:b/>
          <w:bCs/>
        </w:rPr>
        <w:t>tpa</w:t>
      </w:r>
      <w:r w:rsidRPr="00B12040">
        <w:rPr>
          <w:rFonts w:cstheme="minorHAnsi"/>
        </w:rPr>
        <w:t xml:space="preserve"> at variable temperature and pressure. Dashed lines indicate where valence tautomerism occurs.</w:t>
      </w:r>
    </w:p>
    <w:tbl>
      <w:tblPr>
        <w:tblStyle w:val="PlainTable2"/>
        <w:tblW w:w="0" w:type="auto"/>
        <w:jc w:val="center"/>
        <w:tblLook w:val="06A0" w:firstRow="1" w:lastRow="0" w:firstColumn="1" w:lastColumn="0" w:noHBand="1" w:noVBand="1"/>
      </w:tblPr>
      <w:tblGrid>
        <w:gridCol w:w="1014"/>
        <w:gridCol w:w="1186"/>
        <w:gridCol w:w="1074"/>
        <w:gridCol w:w="1186"/>
      </w:tblGrid>
      <w:tr w:rsidR="00604E28" w:rsidRPr="00B12040" w14:paraId="2EBA22F3" w14:textId="77777777" w:rsidTr="00E40497">
        <w:trPr>
          <w:cnfStyle w:val="100000000000" w:firstRow="1" w:lastRow="0" w:firstColumn="0" w:lastColumn="0" w:oddVBand="0" w:evenVBand="0" w:oddHBand="0" w:evenHBand="0" w:firstRowFirstColumn="0" w:firstRowLastColumn="0" w:lastRowFirstColumn="0" w:lastRowLastColumn="0"/>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5EF8553C" w14:textId="0B903E6E" w:rsidR="00604E28" w:rsidRPr="00B12040" w:rsidRDefault="00604E28" w:rsidP="00604E28">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0" w:type="auto"/>
            <w:vAlign w:val="center"/>
          </w:tcPr>
          <w:p w14:paraId="77EAC60C" w14:textId="2309FF03" w:rsidR="00604E28" w:rsidRPr="00B12040" w:rsidRDefault="00604E28" w:rsidP="00604E28">
            <w:pPr>
              <w:spacing w:line="360" w:lineRule="auto"/>
              <w:cnfStyle w:val="100000000000" w:firstRow="1" w:lastRow="0" w:firstColumn="0" w:lastColumn="0" w:oddVBand="0" w:evenVBand="0" w:oddHBand="0" w:evenHBand="0" w:firstRowFirstColumn="0" w:firstRowLastColumn="0" w:lastRowFirstColumn="0" w:lastRowLastColumn="0"/>
              <w:rPr>
                <w:rFonts w:eastAsia="Calibri" w:cstheme="minorHAnsi"/>
                <w:i/>
                <w:iCs/>
              </w:rPr>
            </w:pPr>
            <w:r w:rsidRPr="00B12040">
              <w:rPr>
                <w:rFonts w:eastAsia="Calibri" w:cstheme="minorHAnsi"/>
                <w:i/>
                <w:iCs/>
              </w:rPr>
              <w:t>A – A</w:t>
            </w:r>
          </w:p>
        </w:tc>
        <w:tc>
          <w:tcPr>
            <w:tcW w:w="0" w:type="auto"/>
            <w:vAlign w:val="center"/>
          </w:tcPr>
          <w:p w14:paraId="04BC9FBE" w14:textId="09C8D8E9" w:rsidR="00604E28" w:rsidRPr="00B12040" w:rsidRDefault="00604E28" w:rsidP="00604E28">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B – B</w:t>
            </w:r>
          </w:p>
        </w:tc>
        <w:tc>
          <w:tcPr>
            <w:tcW w:w="0" w:type="auto"/>
            <w:vAlign w:val="center"/>
          </w:tcPr>
          <w:p w14:paraId="5348E65B" w14:textId="292CA9C2" w:rsidR="00604E28" w:rsidRPr="00B12040" w:rsidRDefault="00604E28" w:rsidP="00604E28">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eastAsia="Calibri" w:cstheme="minorHAnsi"/>
                <w:i/>
                <w:iCs/>
              </w:rPr>
              <w:t xml:space="preserve">A – B </w:t>
            </w:r>
          </w:p>
        </w:tc>
      </w:tr>
      <w:tr w:rsidR="00E40497" w:rsidRPr="00B12040" w14:paraId="5626D8E7" w14:textId="77777777" w:rsidTr="00E40497">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35DBA1B7" w14:textId="77777777" w:rsidR="00E40497" w:rsidRPr="00B12040" w:rsidRDefault="00E40497" w:rsidP="00E40497">
            <w:pPr>
              <w:spacing w:line="360" w:lineRule="auto"/>
              <w:rPr>
                <w:rFonts w:eastAsia="Calibri" w:cstheme="minorHAnsi"/>
                <w:b w:val="0"/>
                <w:bCs w:val="0"/>
              </w:rPr>
            </w:pPr>
            <w:r w:rsidRPr="00B12040">
              <w:rPr>
                <w:rFonts w:eastAsia="Calibri" w:cstheme="minorHAnsi"/>
                <w:b w:val="0"/>
                <w:bCs w:val="0"/>
              </w:rPr>
              <w:t>100 K</w:t>
            </w:r>
          </w:p>
        </w:tc>
        <w:tc>
          <w:tcPr>
            <w:tcW w:w="0" w:type="auto"/>
            <w:vAlign w:val="bottom"/>
          </w:tcPr>
          <w:p w14:paraId="45D7B05D" w14:textId="08F41DE4"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8.9029(12)</w:t>
            </w:r>
          </w:p>
        </w:tc>
        <w:tc>
          <w:tcPr>
            <w:tcW w:w="0" w:type="auto"/>
            <w:vAlign w:val="bottom"/>
          </w:tcPr>
          <w:p w14:paraId="7E95B32D" w14:textId="574BC8CC"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8.9695(8)</w:t>
            </w:r>
          </w:p>
        </w:tc>
        <w:tc>
          <w:tcPr>
            <w:tcW w:w="0" w:type="auto"/>
            <w:vAlign w:val="bottom"/>
          </w:tcPr>
          <w:p w14:paraId="5007CBEB" w14:textId="207CE8E7"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8.3488(13)</w:t>
            </w:r>
          </w:p>
        </w:tc>
      </w:tr>
      <w:tr w:rsidR="00E40497" w:rsidRPr="00B12040" w14:paraId="293CBE9B" w14:textId="77777777" w:rsidTr="00E40497">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2B5BEA4A" w14:textId="790898E0" w:rsidR="00E40497" w:rsidRPr="00B12040" w:rsidRDefault="00E40497" w:rsidP="00E40497">
            <w:pPr>
              <w:spacing w:line="360" w:lineRule="auto"/>
              <w:rPr>
                <w:rFonts w:eastAsia="Calibri" w:cstheme="minorHAnsi"/>
                <w:b w:val="0"/>
                <w:bCs w:val="0"/>
              </w:rPr>
            </w:pPr>
            <w:r w:rsidRPr="00B12040">
              <w:rPr>
                <w:rFonts w:eastAsia="Calibri" w:cstheme="minorHAnsi"/>
                <w:b w:val="0"/>
                <w:bCs w:val="0"/>
              </w:rPr>
              <w:t>0.00</w:t>
            </w:r>
            <w:r w:rsidR="00B31749" w:rsidRPr="00B12040">
              <w:rPr>
                <w:rFonts w:eastAsia="Calibri" w:cstheme="minorHAnsi"/>
                <w:b w:val="0"/>
                <w:bCs w:val="0"/>
              </w:rPr>
              <w:t xml:space="preserve"> GPa</w:t>
            </w:r>
          </w:p>
        </w:tc>
        <w:tc>
          <w:tcPr>
            <w:tcW w:w="0" w:type="auto"/>
            <w:vAlign w:val="bottom"/>
          </w:tcPr>
          <w:p w14:paraId="0037E098" w14:textId="52450E05"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9.2313(13)</w:t>
            </w:r>
          </w:p>
        </w:tc>
        <w:tc>
          <w:tcPr>
            <w:tcW w:w="0" w:type="auto"/>
            <w:vAlign w:val="bottom"/>
          </w:tcPr>
          <w:p w14:paraId="7AAFD42C" w14:textId="788B9B03"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9.0405(9)</w:t>
            </w:r>
          </w:p>
        </w:tc>
        <w:tc>
          <w:tcPr>
            <w:tcW w:w="0" w:type="auto"/>
            <w:vAlign w:val="bottom"/>
          </w:tcPr>
          <w:p w14:paraId="466B9B97" w14:textId="48805B5B"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8.5591(13)</w:t>
            </w:r>
          </w:p>
        </w:tc>
      </w:tr>
      <w:tr w:rsidR="00E40497" w:rsidRPr="00B12040" w14:paraId="1C9EB8A5" w14:textId="77777777" w:rsidTr="00E40497">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1A69167B" w14:textId="2F89D83C" w:rsidR="00E40497" w:rsidRPr="00B12040" w:rsidRDefault="00E40497" w:rsidP="00E40497">
            <w:pPr>
              <w:spacing w:line="360" w:lineRule="auto"/>
              <w:rPr>
                <w:rFonts w:cstheme="minorHAnsi"/>
              </w:rPr>
            </w:pPr>
            <w:r w:rsidRPr="00B12040">
              <w:rPr>
                <w:rFonts w:cstheme="minorHAnsi"/>
                <w:b w:val="0"/>
                <w:bCs w:val="0"/>
              </w:rPr>
              <w:t>0.29</w:t>
            </w:r>
            <w:r w:rsidR="00B31749" w:rsidRPr="00B12040">
              <w:rPr>
                <w:rFonts w:eastAsia="Calibri" w:cstheme="minorHAnsi"/>
                <w:b w:val="0"/>
                <w:bCs w:val="0"/>
              </w:rPr>
              <w:t xml:space="preserve"> GPa</w:t>
            </w:r>
          </w:p>
        </w:tc>
        <w:tc>
          <w:tcPr>
            <w:tcW w:w="0" w:type="auto"/>
            <w:vAlign w:val="bottom"/>
          </w:tcPr>
          <w:p w14:paraId="4C901BD0" w14:textId="799C8C29"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8.976(10)</w:t>
            </w:r>
          </w:p>
        </w:tc>
        <w:tc>
          <w:tcPr>
            <w:tcW w:w="0" w:type="auto"/>
            <w:vAlign w:val="bottom"/>
          </w:tcPr>
          <w:p w14:paraId="4F87DE11" w14:textId="49F1830A"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8.917(6)</w:t>
            </w:r>
          </w:p>
        </w:tc>
        <w:tc>
          <w:tcPr>
            <w:tcW w:w="0" w:type="auto"/>
            <w:vAlign w:val="bottom"/>
          </w:tcPr>
          <w:p w14:paraId="2A5F1469" w14:textId="28A8D1BA"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8.383(10)</w:t>
            </w:r>
          </w:p>
        </w:tc>
      </w:tr>
      <w:tr w:rsidR="00E40497" w:rsidRPr="00B12040" w14:paraId="500965CE" w14:textId="77777777" w:rsidTr="00E40497">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101E43C6" w14:textId="3AB0E2E7" w:rsidR="00E40497" w:rsidRPr="00B12040" w:rsidRDefault="00E40497" w:rsidP="00E40497">
            <w:pPr>
              <w:spacing w:line="360" w:lineRule="auto"/>
              <w:rPr>
                <w:rFonts w:cstheme="minorHAnsi"/>
              </w:rPr>
            </w:pPr>
            <w:r w:rsidRPr="00B12040">
              <w:rPr>
                <w:rFonts w:cstheme="minorHAnsi"/>
                <w:b w:val="0"/>
                <w:bCs w:val="0"/>
              </w:rPr>
              <w:t>0.65</w:t>
            </w:r>
            <w:r w:rsidR="00B31749" w:rsidRPr="00B12040">
              <w:rPr>
                <w:rFonts w:eastAsia="Calibri" w:cstheme="minorHAnsi"/>
                <w:b w:val="0"/>
                <w:bCs w:val="0"/>
              </w:rPr>
              <w:t xml:space="preserve"> GPa</w:t>
            </w:r>
          </w:p>
        </w:tc>
        <w:tc>
          <w:tcPr>
            <w:tcW w:w="0" w:type="auto"/>
            <w:vAlign w:val="bottom"/>
          </w:tcPr>
          <w:p w14:paraId="741AAE63" w14:textId="00794FDE"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8.780(11)</w:t>
            </w:r>
          </w:p>
        </w:tc>
        <w:tc>
          <w:tcPr>
            <w:tcW w:w="0" w:type="auto"/>
            <w:vAlign w:val="bottom"/>
          </w:tcPr>
          <w:p w14:paraId="3EA0F34B" w14:textId="2B15D418"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8.789(7)</w:t>
            </w:r>
          </w:p>
        </w:tc>
        <w:tc>
          <w:tcPr>
            <w:tcW w:w="0" w:type="auto"/>
            <w:vAlign w:val="bottom"/>
          </w:tcPr>
          <w:p w14:paraId="3FA24A4E" w14:textId="7EFCBA20"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8.240(11)</w:t>
            </w:r>
          </w:p>
        </w:tc>
      </w:tr>
      <w:tr w:rsidR="00E40497" w:rsidRPr="00B12040" w14:paraId="4B27EFC4" w14:textId="77777777" w:rsidTr="00E40497">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13937704" w14:textId="7F205FE7" w:rsidR="00E40497" w:rsidRPr="00B12040" w:rsidRDefault="00E40497" w:rsidP="00E40497">
            <w:pPr>
              <w:spacing w:line="360" w:lineRule="auto"/>
              <w:rPr>
                <w:rFonts w:cstheme="minorHAnsi"/>
              </w:rPr>
            </w:pPr>
            <w:r w:rsidRPr="00B12040">
              <w:rPr>
                <w:rFonts w:cstheme="minorHAnsi"/>
                <w:b w:val="0"/>
                <w:bCs w:val="0"/>
              </w:rPr>
              <w:t>1.10</w:t>
            </w:r>
            <w:r w:rsidR="00B31749" w:rsidRPr="00B12040">
              <w:rPr>
                <w:rFonts w:eastAsia="Calibri" w:cstheme="minorHAnsi"/>
                <w:b w:val="0"/>
                <w:bCs w:val="0"/>
              </w:rPr>
              <w:t xml:space="preserve"> GPa</w:t>
            </w:r>
          </w:p>
        </w:tc>
        <w:tc>
          <w:tcPr>
            <w:tcW w:w="0" w:type="auto"/>
            <w:vAlign w:val="bottom"/>
          </w:tcPr>
          <w:p w14:paraId="1B498C81" w14:textId="250999D1"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8.734(12)</w:t>
            </w:r>
          </w:p>
        </w:tc>
        <w:tc>
          <w:tcPr>
            <w:tcW w:w="0" w:type="auto"/>
            <w:vAlign w:val="bottom"/>
          </w:tcPr>
          <w:p w14:paraId="6F9FDF3E" w14:textId="55A683F5"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8.741(8)</w:t>
            </w:r>
          </w:p>
        </w:tc>
        <w:tc>
          <w:tcPr>
            <w:tcW w:w="0" w:type="auto"/>
            <w:vAlign w:val="bottom"/>
          </w:tcPr>
          <w:p w14:paraId="63443812" w14:textId="456F3F35"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8.190(12)</w:t>
            </w:r>
          </w:p>
        </w:tc>
      </w:tr>
      <w:tr w:rsidR="00E40497" w:rsidRPr="00B12040" w14:paraId="14A75896" w14:textId="77777777" w:rsidTr="00E40497">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56261B40" w14:textId="609BFD0D" w:rsidR="00E40497" w:rsidRPr="00B12040" w:rsidRDefault="00E40497" w:rsidP="00E40497">
            <w:pPr>
              <w:spacing w:line="360" w:lineRule="auto"/>
              <w:rPr>
                <w:rFonts w:cstheme="minorHAnsi"/>
              </w:rPr>
            </w:pPr>
            <w:r w:rsidRPr="00B12040">
              <w:rPr>
                <w:rFonts w:cstheme="minorHAnsi"/>
                <w:b w:val="0"/>
                <w:bCs w:val="0"/>
              </w:rPr>
              <w:t>2.00</w:t>
            </w:r>
            <w:r w:rsidR="00B31749" w:rsidRPr="00B12040">
              <w:rPr>
                <w:rFonts w:eastAsia="Calibri" w:cstheme="minorHAnsi"/>
                <w:b w:val="0"/>
                <w:bCs w:val="0"/>
              </w:rPr>
              <w:t xml:space="preserve"> GPa</w:t>
            </w:r>
          </w:p>
        </w:tc>
        <w:tc>
          <w:tcPr>
            <w:tcW w:w="0" w:type="auto"/>
            <w:vAlign w:val="bottom"/>
          </w:tcPr>
          <w:p w14:paraId="0EF0596B" w14:textId="2D652E5C"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8.472(18)</w:t>
            </w:r>
          </w:p>
        </w:tc>
        <w:tc>
          <w:tcPr>
            <w:tcW w:w="0" w:type="auto"/>
            <w:vAlign w:val="bottom"/>
          </w:tcPr>
          <w:p w14:paraId="35A31851" w14:textId="0F018C2C"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8.628(11)</w:t>
            </w:r>
          </w:p>
        </w:tc>
        <w:tc>
          <w:tcPr>
            <w:tcW w:w="0" w:type="auto"/>
            <w:vAlign w:val="bottom"/>
          </w:tcPr>
          <w:p w14:paraId="4CE8A8FA" w14:textId="31FA8754"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7.936(18)</w:t>
            </w:r>
          </w:p>
        </w:tc>
      </w:tr>
      <w:tr w:rsidR="00E40497" w:rsidRPr="00B12040" w14:paraId="44DCE2B5" w14:textId="77777777" w:rsidTr="00E40497">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tcBorders>
              <w:bottom w:val="dashed" w:sz="4" w:space="0" w:color="auto"/>
            </w:tcBorders>
            <w:vAlign w:val="center"/>
          </w:tcPr>
          <w:p w14:paraId="72FE3D31" w14:textId="5F2785FD" w:rsidR="00E40497" w:rsidRPr="00B12040" w:rsidRDefault="00E40497" w:rsidP="00E40497">
            <w:pPr>
              <w:spacing w:line="360" w:lineRule="auto"/>
              <w:rPr>
                <w:rFonts w:cstheme="minorHAnsi"/>
              </w:rPr>
            </w:pPr>
            <w:r w:rsidRPr="00B12040">
              <w:rPr>
                <w:rFonts w:cstheme="minorHAnsi"/>
                <w:b w:val="0"/>
                <w:bCs w:val="0"/>
              </w:rPr>
              <w:t>2.60</w:t>
            </w:r>
            <w:r w:rsidR="00B31749" w:rsidRPr="00B12040">
              <w:rPr>
                <w:rFonts w:eastAsia="Calibri" w:cstheme="minorHAnsi"/>
                <w:b w:val="0"/>
                <w:bCs w:val="0"/>
              </w:rPr>
              <w:t xml:space="preserve"> GPa</w:t>
            </w:r>
          </w:p>
        </w:tc>
        <w:tc>
          <w:tcPr>
            <w:tcW w:w="0" w:type="auto"/>
            <w:tcBorders>
              <w:bottom w:val="dashed" w:sz="4" w:space="0" w:color="auto"/>
            </w:tcBorders>
            <w:vAlign w:val="bottom"/>
          </w:tcPr>
          <w:p w14:paraId="1E7E84AD" w14:textId="25D2E9AE"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8.400(20)</w:t>
            </w:r>
          </w:p>
        </w:tc>
        <w:tc>
          <w:tcPr>
            <w:tcW w:w="0" w:type="auto"/>
            <w:tcBorders>
              <w:bottom w:val="dashed" w:sz="4" w:space="0" w:color="auto"/>
            </w:tcBorders>
            <w:vAlign w:val="bottom"/>
          </w:tcPr>
          <w:p w14:paraId="76B4AEB2" w14:textId="7E97530C"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8.618(13)</w:t>
            </w:r>
          </w:p>
        </w:tc>
        <w:tc>
          <w:tcPr>
            <w:tcW w:w="0" w:type="auto"/>
            <w:tcBorders>
              <w:bottom w:val="dashed" w:sz="4" w:space="0" w:color="auto"/>
            </w:tcBorders>
            <w:vAlign w:val="bottom"/>
          </w:tcPr>
          <w:p w14:paraId="0C9ED84E" w14:textId="2B0CF6A2"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7.819(19)</w:t>
            </w:r>
          </w:p>
        </w:tc>
      </w:tr>
      <w:tr w:rsidR="00E40497" w:rsidRPr="00B12040" w14:paraId="0B603FF7" w14:textId="77777777" w:rsidTr="00E40497">
        <w:trPr>
          <w:trHeight w:val="202"/>
          <w:jc w:val="center"/>
        </w:trPr>
        <w:tc>
          <w:tcPr>
            <w:cnfStyle w:val="001000000000" w:firstRow="0" w:lastRow="0" w:firstColumn="1" w:lastColumn="0" w:oddVBand="0" w:evenVBand="0" w:oddHBand="0" w:evenHBand="0" w:firstRowFirstColumn="0" w:firstRowLastColumn="0" w:lastRowFirstColumn="0" w:lastRowLastColumn="0"/>
            <w:tcW w:w="0" w:type="auto"/>
            <w:tcBorders>
              <w:top w:val="dashed" w:sz="4" w:space="0" w:color="auto"/>
            </w:tcBorders>
            <w:vAlign w:val="center"/>
          </w:tcPr>
          <w:p w14:paraId="68F20056" w14:textId="6E13DE1A" w:rsidR="00E40497" w:rsidRPr="00B12040" w:rsidRDefault="00E40497" w:rsidP="00E40497">
            <w:pPr>
              <w:spacing w:line="360" w:lineRule="auto"/>
              <w:rPr>
                <w:rFonts w:cstheme="minorHAnsi"/>
              </w:rPr>
            </w:pPr>
            <w:r w:rsidRPr="00B12040">
              <w:rPr>
                <w:rFonts w:cstheme="minorHAnsi"/>
                <w:b w:val="0"/>
                <w:bCs w:val="0"/>
              </w:rPr>
              <w:t>3.10</w:t>
            </w:r>
            <w:r w:rsidR="00B31749" w:rsidRPr="00B12040">
              <w:rPr>
                <w:rFonts w:eastAsia="Calibri" w:cstheme="minorHAnsi"/>
                <w:b w:val="0"/>
                <w:bCs w:val="0"/>
              </w:rPr>
              <w:t xml:space="preserve"> GPa</w:t>
            </w:r>
          </w:p>
        </w:tc>
        <w:tc>
          <w:tcPr>
            <w:tcW w:w="0" w:type="auto"/>
            <w:tcBorders>
              <w:top w:val="dashed" w:sz="4" w:space="0" w:color="auto"/>
            </w:tcBorders>
            <w:vAlign w:val="bottom"/>
          </w:tcPr>
          <w:p w14:paraId="2703C121" w14:textId="5E1EB84C"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8.416(19)</w:t>
            </w:r>
          </w:p>
        </w:tc>
        <w:tc>
          <w:tcPr>
            <w:tcW w:w="0" w:type="auto"/>
            <w:tcBorders>
              <w:top w:val="dashed" w:sz="4" w:space="0" w:color="auto"/>
            </w:tcBorders>
            <w:vAlign w:val="bottom"/>
          </w:tcPr>
          <w:p w14:paraId="5614D951" w14:textId="6A71B19B"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8.482(12)</w:t>
            </w:r>
          </w:p>
        </w:tc>
        <w:tc>
          <w:tcPr>
            <w:tcW w:w="0" w:type="auto"/>
            <w:tcBorders>
              <w:top w:val="dashed" w:sz="4" w:space="0" w:color="auto"/>
            </w:tcBorders>
            <w:vAlign w:val="bottom"/>
          </w:tcPr>
          <w:p w14:paraId="78E1D974" w14:textId="6A075C10" w:rsidR="00E40497" w:rsidRPr="00B12040" w:rsidRDefault="00E40497" w:rsidP="00E40497">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7.723(19)</w:t>
            </w:r>
          </w:p>
        </w:tc>
      </w:tr>
    </w:tbl>
    <w:p w14:paraId="1AE05CB8" w14:textId="77777777" w:rsidR="00370168" w:rsidRPr="00B12040" w:rsidRDefault="00370168" w:rsidP="00A3162D">
      <w:pPr>
        <w:spacing w:line="360" w:lineRule="auto"/>
        <w:jc w:val="both"/>
        <w:rPr>
          <w:rFonts w:eastAsia="Calibri" w:cstheme="minorHAnsi"/>
          <w:b/>
          <w:bCs/>
          <w:kern w:val="0"/>
          <w14:ligatures w14:val="none"/>
        </w:rPr>
      </w:pPr>
    </w:p>
    <w:p w14:paraId="403FFE43" w14:textId="77777777" w:rsidR="00A46432" w:rsidRPr="00B12040" w:rsidRDefault="00A46432" w:rsidP="00A3162D">
      <w:pPr>
        <w:spacing w:line="360" w:lineRule="auto"/>
        <w:jc w:val="both"/>
        <w:rPr>
          <w:rFonts w:eastAsia="Calibri" w:cstheme="minorHAnsi"/>
          <w:b/>
          <w:bCs/>
          <w:kern w:val="0"/>
          <w14:ligatures w14:val="none"/>
        </w:rPr>
      </w:pPr>
    </w:p>
    <w:p w14:paraId="3590D6AC" w14:textId="03DE6F18" w:rsidR="009A4293" w:rsidRPr="00B12040" w:rsidRDefault="00CC2F84" w:rsidP="009A4293">
      <w:pPr>
        <w:spacing w:line="360" w:lineRule="auto"/>
        <w:jc w:val="center"/>
        <w:rPr>
          <w:rFonts w:eastAsia="Calibri" w:cstheme="minorHAnsi"/>
          <w:b/>
          <w:bCs/>
          <w:kern w:val="0"/>
          <w14:ligatures w14:val="none"/>
        </w:rPr>
      </w:pPr>
      <w:r w:rsidRPr="00B12040">
        <w:rPr>
          <w:noProof/>
        </w:rPr>
        <w:drawing>
          <wp:inline distT="0" distB="0" distL="0" distR="0" wp14:anchorId="44887CCE" wp14:editId="507CCE46">
            <wp:extent cx="3112477" cy="2157630"/>
            <wp:effectExtent l="0" t="0" r="0" b="0"/>
            <wp:docPr id="1534318745" name="Picture 1534318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22961" cy="2164898"/>
                    </a:xfrm>
                    <a:prstGeom prst="rect">
                      <a:avLst/>
                    </a:prstGeom>
                    <a:noFill/>
                    <a:ln>
                      <a:noFill/>
                    </a:ln>
                  </pic:spPr>
                </pic:pic>
              </a:graphicData>
            </a:graphic>
          </wp:inline>
        </w:drawing>
      </w:r>
    </w:p>
    <w:p w14:paraId="0DF05C7C" w14:textId="31BCB95B" w:rsidR="009A4293" w:rsidRPr="00B12040" w:rsidRDefault="009A4293" w:rsidP="009A4293">
      <w:pPr>
        <w:spacing w:line="360" w:lineRule="auto"/>
        <w:jc w:val="both"/>
        <w:rPr>
          <w:rFonts w:cstheme="minorHAnsi"/>
        </w:rPr>
      </w:pPr>
      <w:r w:rsidRPr="00B12040">
        <w:rPr>
          <w:rFonts w:eastAsia="Calibri" w:cstheme="minorHAnsi"/>
          <w:b/>
          <w:bCs/>
          <w:kern w:val="0"/>
          <w14:ligatures w14:val="none"/>
        </w:rPr>
        <w:t>Figure S2</w:t>
      </w:r>
      <w:r w:rsidR="00BD501B" w:rsidRPr="00B12040">
        <w:rPr>
          <w:rFonts w:eastAsia="Calibri" w:cstheme="minorHAnsi"/>
          <w:b/>
          <w:bCs/>
          <w:kern w:val="0"/>
          <w14:ligatures w14:val="none"/>
        </w:rPr>
        <w:t>3</w:t>
      </w:r>
      <w:r w:rsidRPr="00B12040">
        <w:rPr>
          <w:rFonts w:eastAsia="Calibri" w:cstheme="minorHAnsi"/>
          <w:b/>
          <w:bCs/>
          <w:kern w:val="0"/>
          <w14:ligatures w14:val="none"/>
        </w:rPr>
        <w:t>:</w:t>
      </w:r>
      <w:r w:rsidRPr="00B12040">
        <w:rPr>
          <w:rFonts w:cstheme="minorHAnsi"/>
        </w:rPr>
        <w:t xml:space="preserve"> The three shortest Cobalt-Cobalt distances between pairs of A species, B species and A to B species in </w:t>
      </w:r>
      <w:r w:rsidRPr="00B12040">
        <w:rPr>
          <w:rFonts w:cstheme="minorHAnsi"/>
          <w:b/>
          <w:bCs/>
        </w:rPr>
        <w:t>Me</w:t>
      </w:r>
      <w:r w:rsidRPr="00B12040">
        <w:rPr>
          <w:rFonts w:cstheme="minorHAnsi"/>
          <w:b/>
          <w:bCs/>
          <w:vertAlign w:val="subscript"/>
        </w:rPr>
        <w:t>3</w:t>
      </w:r>
      <w:r w:rsidRPr="00B12040">
        <w:rPr>
          <w:rFonts w:cstheme="minorHAnsi"/>
          <w:b/>
          <w:bCs/>
        </w:rPr>
        <w:t>tpa</w:t>
      </w:r>
      <w:r w:rsidRPr="00B12040">
        <w:rPr>
          <w:rFonts w:cstheme="minorHAnsi"/>
        </w:rPr>
        <w:t xml:space="preserve"> at variable temperature and pressure. All high-pressure structures were collected at 298 K. </w:t>
      </w:r>
    </w:p>
    <w:p w14:paraId="135DA65A" w14:textId="5918AD54" w:rsidR="001F2D5F" w:rsidRDefault="001F2D5F" w:rsidP="00E460EA">
      <w:pPr>
        <w:spacing w:line="360" w:lineRule="auto"/>
        <w:jc w:val="center"/>
        <w:rPr>
          <w:rFonts w:cstheme="minorHAnsi"/>
          <w:b/>
          <w:bCs/>
        </w:rPr>
      </w:pPr>
    </w:p>
    <w:p w14:paraId="5CD1A9E5" w14:textId="77777777" w:rsidR="00AD22FC" w:rsidRDefault="00AD22FC" w:rsidP="00E460EA">
      <w:pPr>
        <w:spacing w:line="360" w:lineRule="auto"/>
        <w:jc w:val="center"/>
        <w:rPr>
          <w:rFonts w:cstheme="minorHAnsi"/>
          <w:b/>
          <w:bCs/>
        </w:rPr>
      </w:pPr>
    </w:p>
    <w:p w14:paraId="0798786B" w14:textId="77777777" w:rsidR="00AD22FC" w:rsidRPr="00B12040" w:rsidRDefault="00AD22FC" w:rsidP="00E460EA">
      <w:pPr>
        <w:spacing w:line="360" w:lineRule="auto"/>
        <w:jc w:val="center"/>
        <w:rPr>
          <w:rFonts w:cstheme="minorHAnsi"/>
          <w:b/>
          <w:bCs/>
        </w:rPr>
      </w:pPr>
    </w:p>
    <w:p w14:paraId="76FBD65D" w14:textId="03033E00" w:rsidR="00641ED7" w:rsidRPr="00B12040" w:rsidRDefault="00641ED7" w:rsidP="00641ED7">
      <w:pPr>
        <w:spacing w:line="360" w:lineRule="auto"/>
        <w:jc w:val="both"/>
        <w:rPr>
          <w:rFonts w:cstheme="minorHAnsi"/>
        </w:rPr>
      </w:pPr>
      <w:r w:rsidRPr="00B12040">
        <w:rPr>
          <w:rFonts w:cstheme="minorHAnsi"/>
          <w:b/>
          <w:bCs/>
        </w:rPr>
        <w:lastRenderedPageBreak/>
        <w:t>Table S</w:t>
      </w:r>
      <w:r w:rsidR="00A46432" w:rsidRPr="00B12040">
        <w:rPr>
          <w:rFonts w:cstheme="minorHAnsi"/>
          <w:b/>
          <w:bCs/>
        </w:rPr>
        <w:t>21</w:t>
      </w:r>
      <w:r w:rsidRPr="00B12040">
        <w:rPr>
          <w:rFonts w:cstheme="minorHAnsi"/>
        </w:rPr>
        <w:t>. Relative spin-state energy (</w:t>
      </w:r>
      <w:r w:rsidRPr="00B12040">
        <w:rPr>
          <w:rFonts w:ascii="Calibri" w:hAnsi="Calibri" w:cs="Calibri"/>
        </w:rPr>
        <w:t>Δ</w:t>
      </w:r>
      <w:r w:rsidRPr="00B12040">
        <w:rPr>
          <w:rFonts w:ascii="Calibri" w:hAnsi="Calibri" w:cs="Calibri"/>
          <w:i/>
          <w:iCs/>
        </w:rPr>
        <w:t>E</w:t>
      </w:r>
      <w:r w:rsidRPr="00B12040">
        <w:rPr>
          <w:rFonts w:cstheme="minorHAnsi"/>
        </w:rPr>
        <w:t xml:space="preserve">) of </w:t>
      </w:r>
      <w:proofErr w:type="spellStart"/>
      <w:r w:rsidRPr="00B12040">
        <w:rPr>
          <w:rFonts w:cstheme="minorHAnsi"/>
        </w:rPr>
        <w:t>crystallographically</w:t>
      </w:r>
      <w:proofErr w:type="spellEnd"/>
      <w:r w:rsidRPr="00B12040">
        <w:rPr>
          <w:rFonts w:cstheme="minorHAnsi"/>
        </w:rPr>
        <w:t xml:space="preserve"> independent molecules A and B of </w:t>
      </w:r>
      <w:r w:rsidRPr="00B12040">
        <w:rPr>
          <w:rFonts w:cstheme="minorHAnsi"/>
          <w:b/>
          <w:bCs/>
        </w:rPr>
        <w:t>Me</w:t>
      </w:r>
      <w:r w:rsidR="00BD18B2" w:rsidRPr="00B12040">
        <w:rPr>
          <w:rFonts w:cstheme="minorHAnsi"/>
          <w:b/>
          <w:bCs/>
          <w:vertAlign w:val="subscript"/>
        </w:rPr>
        <w:t>2</w:t>
      </w:r>
      <w:r w:rsidRPr="00B12040">
        <w:rPr>
          <w:rFonts w:cstheme="minorHAnsi"/>
          <w:b/>
          <w:bCs/>
        </w:rPr>
        <w:t>tpa</w:t>
      </w:r>
      <w:r w:rsidRPr="00B12040">
        <w:rPr>
          <w:rFonts w:cstheme="minorHAnsi"/>
        </w:rPr>
        <w:t xml:space="preserve"> at variable temperature and pressure</w:t>
      </w:r>
      <w:r w:rsidR="00BD18B2" w:rsidRPr="00B12040">
        <w:rPr>
          <w:rFonts w:cstheme="minorHAnsi"/>
        </w:rPr>
        <w:t xml:space="preserve"> calculated with M06L-D4/ZORA-def2-TZVPP</w:t>
      </w:r>
      <w:r w:rsidRPr="00B12040">
        <w:rPr>
          <w:rFonts w:cstheme="minorHAnsi"/>
        </w:rPr>
        <w:t>.</w:t>
      </w:r>
      <w:r w:rsidR="00D14918" w:rsidRPr="00B12040">
        <w:rPr>
          <w:rFonts w:cstheme="minorHAnsi"/>
        </w:rPr>
        <w:fldChar w:fldCharType="begin">
          <w:fldData xml:space="preserve">PEVuZE5vdGU+PENpdGU+PEF1dGhvcj5aaGFvPC9BdXRob3I+PFllYXI+MjAwNjwvWWVhcj48UmVj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</w:fldData>
        </w:fldChar>
      </w:r>
      <w:r w:rsidR="00AD22FC">
        <w:rPr>
          <w:rFonts w:cstheme="minorHAnsi"/>
        </w:rPr>
        <w:instrText xml:space="preserve"> ADDIN EN.CITE </w:instrText>
      </w:r>
      <w:r w:rsidR="00AD22FC">
        <w:rPr>
          <w:rFonts w:cstheme="minorHAnsi"/>
        </w:rPr>
        <w:fldChar w:fldCharType="begin">
          <w:fldData xml:space="preserve">PEVuZE5vdGU+PENpdGU+PEF1dGhvcj5aaGFvPC9BdXRob3I+PFllYXI+MjAwNjwvWWVhcj48UmVj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</w:fldData>
        </w:fldChar>
      </w:r>
      <w:r w:rsidR="00AD22FC">
        <w:rPr>
          <w:rFonts w:cstheme="minorHAnsi"/>
        </w:rPr>
        <w:instrText xml:space="preserve"> ADDIN EN.CITE.DATA </w:instrText>
      </w:r>
      <w:r w:rsidR="00AD22FC">
        <w:rPr>
          <w:rFonts w:cstheme="minorHAnsi"/>
        </w:rPr>
      </w:r>
      <w:r w:rsidR="00AD22FC">
        <w:rPr>
          <w:rFonts w:cstheme="minorHAnsi"/>
        </w:rPr>
        <w:fldChar w:fldCharType="end"/>
      </w:r>
      <w:r w:rsidR="00D14918" w:rsidRPr="00B12040">
        <w:rPr>
          <w:rFonts w:cstheme="minorHAnsi"/>
        </w:rPr>
      </w:r>
      <w:r w:rsidR="00D14918" w:rsidRPr="00B12040">
        <w:rPr>
          <w:rFonts w:cstheme="minorHAnsi"/>
        </w:rPr>
        <w:fldChar w:fldCharType="separate"/>
      </w:r>
      <w:r w:rsidR="00AD22FC" w:rsidRPr="00AD22FC">
        <w:rPr>
          <w:rFonts w:cstheme="minorHAnsi"/>
          <w:noProof/>
          <w:vertAlign w:val="superscript"/>
        </w:rPr>
        <w:t>14-16,20</w:t>
      </w:r>
      <w:r w:rsidR="00D14918" w:rsidRPr="00B12040">
        <w:rPr>
          <w:rFonts w:cstheme="minorHAnsi"/>
        </w:rPr>
        <w:fldChar w:fldCharType="end"/>
      </w:r>
      <w:r w:rsidRPr="00B12040">
        <w:rPr>
          <w:rFonts w:cstheme="minorHAnsi"/>
        </w:rPr>
        <w:t xml:space="preserve"> Dashed lines indicate where valence tautomerism occurs.</w:t>
      </w:r>
    </w:p>
    <w:tbl>
      <w:tblPr>
        <w:tblStyle w:val="PlainTable2"/>
        <w:tblW w:w="6563" w:type="dxa"/>
        <w:jc w:val="center"/>
        <w:tblLayout w:type="fixed"/>
        <w:tblLook w:val="06A0" w:firstRow="1" w:lastRow="0" w:firstColumn="1" w:lastColumn="0" w:noHBand="1" w:noVBand="1"/>
      </w:tblPr>
      <w:tblGrid>
        <w:gridCol w:w="2336"/>
        <w:gridCol w:w="2324"/>
        <w:gridCol w:w="1903"/>
      </w:tblGrid>
      <w:tr w:rsidR="00025025" w:rsidRPr="00B12040" w14:paraId="474497A7" w14:textId="77777777" w:rsidTr="00851DDC">
        <w:trPr>
          <w:cnfStyle w:val="100000000000" w:firstRow="1" w:lastRow="0" w:firstColumn="0" w:lastColumn="0" w:oddVBand="0" w:evenVBand="0" w:oddHBand="0" w:evenHBand="0" w:firstRowFirstColumn="0" w:firstRowLastColumn="0" w:lastRowFirstColumn="0" w:lastRowLastColumn="0"/>
          <w:trHeight w:val="431"/>
          <w:jc w:val="center"/>
        </w:trPr>
        <w:tc>
          <w:tcPr>
            <w:cnfStyle w:val="001000000000" w:firstRow="0" w:lastRow="0" w:firstColumn="1" w:lastColumn="0" w:oddVBand="0" w:evenVBand="0" w:oddHBand="0" w:evenHBand="0" w:firstRowFirstColumn="0" w:firstRowLastColumn="0" w:lastRowFirstColumn="0" w:lastRowLastColumn="0"/>
            <w:tcW w:w="2336" w:type="dxa"/>
            <w:vMerge w:val="restart"/>
            <w:vAlign w:val="center"/>
          </w:tcPr>
          <w:p w14:paraId="554A2257" w14:textId="33C6A27C" w:rsidR="00025025" w:rsidRPr="00B12040" w:rsidRDefault="00025025" w:rsidP="00025025">
            <w:pPr>
              <w:spacing w:line="360" w:lineRule="auto"/>
              <w:rPr>
                <w:rFonts w:cstheme="minorHAnsi"/>
              </w:rPr>
            </w:pPr>
            <w:r w:rsidRPr="00B12040">
              <w:rPr>
                <w:rFonts w:eastAsia="Calibri" w:cstheme="minorHAnsi"/>
                <w:i/>
                <w:iCs/>
              </w:rPr>
              <w:t>P</w:t>
            </w:r>
            <w:r w:rsidRPr="00B12040">
              <w:rPr>
                <w:rFonts w:eastAsia="Calibri" w:cstheme="minorHAnsi"/>
              </w:rPr>
              <w:t xml:space="preserve"> or </w:t>
            </w:r>
            <w:r w:rsidRPr="00B12040">
              <w:rPr>
                <w:rFonts w:eastAsia="Calibri" w:cstheme="minorHAnsi"/>
                <w:i/>
                <w:iCs/>
              </w:rPr>
              <w:t>T</w:t>
            </w:r>
            <w:r w:rsidRPr="00B12040">
              <w:rPr>
                <w:rFonts w:eastAsia="Calibri" w:cstheme="minorHAnsi"/>
              </w:rPr>
              <w:t xml:space="preserve"> </w:t>
            </w:r>
          </w:p>
        </w:tc>
        <w:tc>
          <w:tcPr>
            <w:tcW w:w="4227" w:type="dxa"/>
            <w:gridSpan w:val="2"/>
            <w:vAlign w:val="center"/>
          </w:tcPr>
          <w:p w14:paraId="5E46E3DF" w14:textId="4892CE1D" w:rsidR="00025025" w:rsidRPr="00B12040" w:rsidRDefault="00851DDC" w:rsidP="00851DDC">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rPr>
              <w:t>Relative spin-state energy (Δ</w:t>
            </w:r>
            <w:r w:rsidRPr="00B12040">
              <w:rPr>
                <w:rFonts w:ascii="Calibri" w:hAnsi="Calibri" w:cs="Calibri"/>
                <w:i/>
                <w:iCs/>
              </w:rPr>
              <w:t>E</w:t>
            </w:r>
            <w:r w:rsidRPr="00B12040">
              <w:rPr>
                <w:rFonts w:ascii="Calibri" w:hAnsi="Calibri" w:cs="Calibri"/>
              </w:rPr>
              <w:t>) / kcal mol</w:t>
            </w:r>
            <w:r w:rsidRPr="00B12040">
              <w:rPr>
                <w:rFonts w:ascii="Calibri" w:hAnsi="Calibri" w:cs="Calibri"/>
                <w:vertAlign w:val="superscript"/>
              </w:rPr>
              <w:t>-1</w:t>
            </w:r>
          </w:p>
        </w:tc>
      </w:tr>
      <w:tr w:rsidR="00025025" w:rsidRPr="00B12040" w14:paraId="1804CF55" w14:textId="77777777" w:rsidTr="00BD18B2">
        <w:trPr>
          <w:trHeight w:val="431"/>
          <w:jc w:val="center"/>
        </w:trPr>
        <w:tc>
          <w:tcPr>
            <w:cnfStyle w:val="001000000000" w:firstRow="0" w:lastRow="0" w:firstColumn="1" w:lastColumn="0" w:oddVBand="0" w:evenVBand="0" w:oddHBand="0" w:evenHBand="0" w:firstRowFirstColumn="0" w:firstRowLastColumn="0" w:lastRowFirstColumn="0" w:lastRowLastColumn="0"/>
            <w:tcW w:w="2336" w:type="dxa"/>
            <w:vMerge/>
            <w:tcBorders>
              <w:bottom w:val="single" w:sz="4" w:space="0" w:color="7F7F7F" w:themeColor="text1" w:themeTint="80"/>
            </w:tcBorders>
            <w:vAlign w:val="center"/>
          </w:tcPr>
          <w:p w14:paraId="4E848759" w14:textId="77777777" w:rsidR="00025025" w:rsidRPr="00B12040" w:rsidRDefault="00025025" w:rsidP="00025025">
            <w:pPr>
              <w:spacing w:line="360" w:lineRule="auto"/>
              <w:rPr>
                <w:rFonts w:eastAsia="Calibri" w:cstheme="minorHAnsi"/>
                <w:i/>
                <w:iCs/>
              </w:rPr>
            </w:pPr>
          </w:p>
        </w:tc>
        <w:tc>
          <w:tcPr>
            <w:tcW w:w="2324" w:type="dxa"/>
            <w:tcBorders>
              <w:bottom w:val="single" w:sz="4" w:space="0" w:color="7F7F7F" w:themeColor="text1" w:themeTint="80"/>
            </w:tcBorders>
            <w:vAlign w:val="center"/>
          </w:tcPr>
          <w:p w14:paraId="4D4934CD" w14:textId="2644C934" w:rsidR="00025025" w:rsidRPr="00B12040" w:rsidRDefault="00641ED7" w:rsidP="000250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b/>
                <w:bCs/>
                <w:i/>
                <w:iCs/>
              </w:rPr>
            </w:pPr>
            <w:r w:rsidRPr="00B12040">
              <w:rPr>
                <w:rFonts w:eastAsia="Calibri" w:cstheme="minorHAnsi"/>
                <w:b/>
                <w:bCs/>
              </w:rPr>
              <w:t>Me</w:t>
            </w:r>
            <w:r w:rsidRPr="00B12040">
              <w:rPr>
                <w:rFonts w:eastAsia="Calibri" w:cstheme="minorHAnsi"/>
                <w:b/>
                <w:bCs/>
                <w:vertAlign w:val="subscript"/>
              </w:rPr>
              <w:t>2</w:t>
            </w:r>
            <w:r w:rsidRPr="00B12040">
              <w:rPr>
                <w:rFonts w:eastAsia="Calibri" w:cstheme="minorHAnsi"/>
                <w:b/>
                <w:bCs/>
              </w:rPr>
              <w:t>tpa</w:t>
            </w:r>
            <w:r w:rsidRPr="00B12040">
              <w:rPr>
                <w:rFonts w:eastAsia="Calibri" w:cstheme="minorHAnsi"/>
                <w:b/>
                <w:bCs/>
                <w:i/>
                <w:iCs/>
              </w:rPr>
              <w:t xml:space="preserve"> </w:t>
            </w:r>
            <w:r w:rsidR="00025025" w:rsidRPr="00B12040">
              <w:rPr>
                <w:rFonts w:eastAsia="Calibri" w:cstheme="minorHAnsi"/>
                <w:b/>
                <w:bCs/>
                <w:i/>
                <w:iCs/>
              </w:rPr>
              <w:t>A</w:t>
            </w:r>
          </w:p>
        </w:tc>
        <w:tc>
          <w:tcPr>
            <w:tcW w:w="1903" w:type="dxa"/>
            <w:tcBorders>
              <w:bottom w:val="single" w:sz="4" w:space="0" w:color="7F7F7F" w:themeColor="text1" w:themeTint="80"/>
            </w:tcBorders>
            <w:vAlign w:val="center"/>
          </w:tcPr>
          <w:p w14:paraId="0C7B83A7" w14:textId="4A95F936" w:rsidR="00025025" w:rsidRPr="00B12040" w:rsidRDefault="00641ED7" w:rsidP="000250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b/>
                <w:bCs/>
                <w:i/>
                <w:iCs/>
              </w:rPr>
            </w:pPr>
            <w:r w:rsidRPr="00B12040">
              <w:rPr>
                <w:rFonts w:eastAsia="Calibri" w:cstheme="minorHAnsi"/>
                <w:b/>
                <w:bCs/>
              </w:rPr>
              <w:t>Me</w:t>
            </w:r>
            <w:r w:rsidRPr="00B12040">
              <w:rPr>
                <w:rFonts w:eastAsia="Calibri" w:cstheme="minorHAnsi"/>
                <w:b/>
                <w:bCs/>
                <w:vertAlign w:val="subscript"/>
              </w:rPr>
              <w:t>2</w:t>
            </w:r>
            <w:r w:rsidRPr="00B12040">
              <w:rPr>
                <w:rFonts w:eastAsia="Calibri" w:cstheme="minorHAnsi"/>
                <w:b/>
                <w:bCs/>
              </w:rPr>
              <w:t xml:space="preserve">tpa </w:t>
            </w:r>
            <w:r w:rsidRPr="00B12040">
              <w:rPr>
                <w:rFonts w:eastAsia="Calibri" w:cstheme="minorHAnsi"/>
                <w:b/>
                <w:bCs/>
                <w:i/>
                <w:iCs/>
              </w:rPr>
              <w:t>B</w:t>
            </w:r>
          </w:p>
        </w:tc>
      </w:tr>
      <w:tr w:rsidR="00025025" w:rsidRPr="00B12040" w14:paraId="7B750C31" w14:textId="77777777" w:rsidTr="00BD18B2">
        <w:trPr>
          <w:trHeight w:val="290"/>
          <w:jc w:val="center"/>
        </w:trPr>
        <w:tc>
          <w:tcPr>
            <w:cnfStyle w:val="001000000000" w:firstRow="0" w:lastRow="0" w:firstColumn="1" w:lastColumn="0" w:oddVBand="0" w:evenVBand="0" w:oddHBand="0" w:evenHBand="0" w:firstRowFirstColumn="0" w:firstRowLastColumn="0" w:lastRowFirstColumn="0" w:lastRowLastColumn="0"/>
            <w:tcW w:w="2336" w:type="dxa"/>
            <w:tcBorders>
              <w:bottom w:val="dashed" w:sz="4" w:space="0" w:color="auto"/>
            </w:tcBorders>
            <w:vAlign w:val="center"/>
          </w:tcPr>
          <w:p w14:paraId="2D7ABF8E" w14:textId="77777777" w:rsidR="00025025" w:rsidRPr="00B12040" w:rsidRDefault="00025025" w:rsidP="00025025">
            <w:pPr>
              <w:spacing w:line="360" w:lineRule="auto"/>
              <w:rPr>
                <w:rFonts w:eastAsia="Calibri" w:cstheme="minorHAnsi"/>
                <w:b w:val="0"/>
                <w:bCs w:val="0"/>
              </w:rPr>
            </w:pPr>
            <w:r w:rsidRPr="00B12040">
              <w:rPr>
                <w:rFonts w:eastAsia="Calibri" w:cstheme="minorHAnsi"/>
                <w:b w:val="0"/>
                <w:bCs w:val="0"/>
              </w:rPr>
              <w:t>95 K</w:t>
            </w:r>
          </w:p>
        </w:tc>
        <w:tc>
          <w:tcPr>
            <w:tcW w:w="2324" w:type="dxa"/>
            <w:tcBorders>
              <w:bottom w:val="dashed" w:sz="4" w:space="0" w:color="auto"/>
            </w:tcBorders>
            <w:vAlign w:val="bottom"/>
          </w:tcPr>
          <w:p w14:paraId="591374EA" w14:textId="7690772C" w:rsidR="00025025" w:rsidRPr="00B12040"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B12040">
              <w:rPr>
                <w:rFonts w:ascii="Calibri" w:hAnsi="Calibri" w:cs="Calibri"/>
                <w:color w:val="000000"/>
              </w:rPr>
              <w:t>2.7</w:t>
            </w:r>
          </w:p>
        </w:tc>
        <w:tc>
          <w:tcPr>
            <w:tcW w:w="1903" w:type="dxa"/>
            <w:tcBorders>
              <w:bottom w:val="dashed" w:sz="4" w:space="0" w:color="auto"/>
            </w:tcBorders>
            <w:vAlign w:val="bottom"/>
          </w:tcPr>
          <w:p w14:paraId="724F6016" w14:textId="09F5E4D4" w:rsidR="00025025" w:rsidRPr="00B12040"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-16.5</w:t>
            </w:r>
          </w:p>
        </w:tc>
      </w:tr>
      <w:tr w:rsidR="00025025" w:rsidRPr="00AD22FC" w14:paraId="6FBA1D71" w14:textId="77777777" w:rsidTr="00BD18B2">
        <w:trPr>
          <w:trHeight w:val="290"/>
          <w:jc w:val="center"/>
        </w:trPr>
        <w:tc>
          <w:tcPr>
            <w:cnfStyle w:val="001000000000" w:firstRow="0" w:lastRow="0" w:firstColumn="1" w:lastColumn="0" w:oddVBand="0" w:evenVBand="0" w:oddHBand="0" w:evenHBand="0" w:firstRowFirstColumn="0" w:firstRowLastColumn="0" w:lastRowFirstColumn="0" w:lastRowLastColumn="0"/>
            <w:tcW w:w="2336" w:type="dxa"/>
            <w:tcBorders>
              <w:top w:val="dashed" w:sz="4" w:space="0" w:color="auto"/>
              <w:bottom w:val="dashed" w:sz="4" w:space="0" w:color="auto"/>
            </w:tcBorders>
            <w:vAlign w:val="center"/>
          </w:tcPr>
          <w:p w14:paraId="5461A265" w14:textId="77777777" w:rsidR="00025025" w:rsidRPr="00AD22FC" w:rsidRDefault="00025025" w:rsidP="00025025">
            <w:pPr>
              <w:spacing w:line="360" w:lineRule="auto"/>
              <w:rPr>
                <w:rFonts w:eastAsia="Calibri" w:cstheme="minorHAnsi"/>
                <w:b w:val="0"/>
                <w:bCs w:val="0"/>
              </w:rPr>
            </w:pPr>
            <w:r w:rsidRPr="00AD22FC">
              <w:rPr>
                <w:rFonts w:eastAsia="Calibri" w:cstheme="minorHAnsi"/>
                <w:b w:val="0"/>
                <w:bCs w:val="0"/>
              </w:rPr>
              <w:t>155 K</w:t>
            </w:r>
          </w:p>
        </w:tc>
        <w:tc>
          <w:tcPr>
            <w:tcW w:w="2324" w:type="dxa"/>
            <w:tcBorders>
              <w:top w:val="dashed" w:sz="4" w:space="0" w:color="auto"/>
              <w:bottom w:val="dashed" w:sz="4" w:space="0" w:color="auto"/>
            </w:tcBorders>
            <w:vAlign w:val="bottom"/>
          </w:tcPr>
          <w:p w14:paraId="409FDA6D" w14:textId="6110955C"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AD22FC">
              <w:rPr>
                <w:rFonts w:ascii="Calibri" w:hAnsi="Calibri" w:cs="Calibri"/>
                <w:color w:val="000000"/>
              </w:rPr>
              <w:t>19.2</w:t>
            </w:r>
          </w:p>
        </w:tc>
        <w:tc>
          <w:tcPr>
            <w:tcW w:w="1903" w:type="dxa"/>
            <w:tcBorders>
              <w:top w:val="dashed" w:sz="4" w:space="0" w:color="auto"/>
              <w:bottom w:val="dashed" w:sz="4" w:space="0" w:color="auto"/>
            </w:tcBorders>
            <w:vAlign w:val="bottom"/>
          </w:tcPr>
          <w:p w14:paraId="327BE7F9" w14:textId="090E6B62"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-14.2</w:t>
            </w:r>
          </w:p>
        </w:tc>
      </w:tr>
      <w:tr w:rsidR="00025025" w:rsidRPr="00AD22FC" w14:paraId="0D8428FE" w14:textId="77777777" w:rsidTr="00BD18B2">
        <w:trPr>
          <w:trHeight w:val="290"/>
          <w:jc w:val="center"/>
        </w:trPr>
        <w:tc>
          <w:tcPr>
            <w:cnfStyle w:val="001000000000" w:firstRow="0" w:lastRow="0" w:firstColumn="1" w:lastColumn="0" w:oddVBand="0" w:evenVBand="0" w:oddHBand="0" w:evenHBand="0" w:firstRowFirstColumn="0" w:firstRowLastColumn="0" w:lastRowFirstColumn="0" w:lastRowLastColumn="0"/>
            <w:tcW w:w="2336" w:type="dxa"/>
            <w:tcBorders>
              <w:top w:val="dashed" w:sz="4" w:space="0" w:color="auto"/>
            </w:tcBorders>
            <w:vAlign w:val="center"/>
          </w:tcPr>
          <w:p w14:paraId="52085DCD" w14:textId="040A9C8A" w:rsidR="00025025" w:rsidRPr="00AD22FC" w:rsidRDefault="00025025" w:rsidP="00025025">
            <w:pPr>
              <w:spacing w:line="360" w:lineRule="auto"/>
              <w:rPr>
                <w:rFonts w:cstheme="minorHAnsi"/>
              </w:rPr>
            </w:pPr>
            <w:r w:rsidRPr="00AD22FC">
              <w:rPr>
                <w:rFonts w:eastAsia="Calibri" w:cstheme="minorHAnsi"/>
                <w:b w:val="0"/>
                <w:bCs w:val="0"/>
              </w:rPr>
              <w:t>0.00</w:t>
            </w:r>
            <w:r w:rsidR="00F95639" w:rsidRPr="00AD22FC">
              <w:rPr>
                <w:rFonts w:cstheme="minorHAnsi"/>
                <w:b w:val="0"/>
                <w:bCs w:val="0"/>
              </w:rPr>
              <w:t xml:space="preserve"> GPa</w:t>
            </w:r>
          </w:p>
        </w:tc>
        <w:tc>
          <w:tcPr>
            <w:tcW w:w="2324" w:type="dxa"/>
            <w:tcBorders>
              <w:top w:val="dashed" w:sz="4" w:space="0" w:color="auto"/>
            </w:tcBorders>
            <w:vAlign w:val="bottom"/>
          </w:tcPr>
          <w:p w14:paraId="26037517" w14:textId="08E799E7"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AD22FC">
              <w:rPr>
                <w:rFonts w:ascii="Calibri" w:hAnsi="Calibri" w:cs="Calibri"/>
                <w:color w:val="000000"/>
              </w:rPr>
              <w:t>24.7</w:t>
            </w:r>
          </w:p>
        </w:tc>
        <w:tc>
          <w:tcPr>
            <w:tcW w:w="1903" w:type="dxa"/>
            <w:tcBorders>
              <w:top w:val="dashed" w:sz="4" w:space="0" w:color="auto"/>
            </w:tcBorders>
            <w:vAlign w:val="bottom"/>
          </w:tcPr>
          <w:p w14:paraId="082F9914" w14:textId="1C1F7E44"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27.7</w:t>
            </w:r>
          </w:p>
        </w:tc>
      </w:tr>
      <w:tr w:rsidR="00025025" w:rsidRPr="00AD22FC" w14:paraId="4D4D8A3A" w14:textId="77777777" w:rsidTr="00BD18B2">
        <w:trPr>
          <w:trHeight w:val="290"/>
          <w:jc w:val="center"/>
        </w:trPr>
        <w:tc>
          <w:tcPr>
            <w:cnfStyle w:val="001000000000" w:firstRow="0" w:lastRow="0" w:firstColumn="1" w:lastColumn="0" w:oddVBand="0" w:evenVBand="0" w:oddHBand="0" w:evenHBand="0" w:firstRowFirstColumn="0" w:firstRowLastColumn="0" w:lastRowFirstColumn="0" w:lastRowLastColumn="0"/>
            <w:tcW w:w="2336" w:type="dxa"/>
            <w:vAlign w:val="center"/>
          </w:tcPr>
          <w:p w14:paraId="22253EA4" w14:textId="27039F12" w:rsidR="00025025" w:rsidRPr="00AD22FC" w:rsidRDefault="00025025" w:rsidP="00025025">
            <w:pPr>
              <w:spacing w:line="360" w:lineRule="auto"/>
              <w:rPr>
                <w:rFonts w:cstheme="minorHAnsi"/>
              </w:rPr>
            </w:pPr>
            <w:r w:rsidRPr="00AD22FC">
              <w:rPr>
                <w:rFonts w:eastAsia="Calibri" w:cstheme="minorHAnsi"/>
                <w:b w:val="0"/>
                <w:bCs w:val="0"/>
              </w:rPr>
              <w:t>0.14</w:t>
            </w:r>
            <w:r w:rsidR="00F95639" w:rsidRPr="00AD22FC">
              <w:rPr>
                <w:rFonts w:cstheme="minorHAnsi"/>
                <w:b w:val="0"/>
                <w:bCs w:val="0"/>
              </w:rPr>
              <w:t xml:space="preserve"> GPa</w:t>
            </w:r>
          </w:p>
        </w:tc>
        <w:tc>
          <w:tcPr>
            <w:tcW w:w="2324" w:type="dxa"/>
            <w:vAlign w:val="bottom"/>
          </w:tcPr>
          <w:p w14:paraId="09E0CD0F" w14:textId="1FEDFB96"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AD22FC">
              <w:rPr>
                <w:rFonts w:ascii="Calibri" w:hAnsi="Calibri" w:cs="Calibri"/>
                <w:color w:val="000000"/>
              </w:rPr>
              <w:t>28.6</w:t>
            </w:r>
          </w:p>
        </w:tc>
        <w:tc>
          <w:tcPr>
            <w:tcW w:w="1903" w:type="dxa"/>
            <w:vAlign w:val="bottom"/>
          </w:tcPr>
          <w:p w14:paraId="522AE2DD" w14:textId="1B15320E"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23</w:t>
            </w:r>
            <w:r w:rsidR="00680DEC" w:rsidRPr="00AD22FC">
              <w:rPr>
                <w:rFonts w:ascii="Calibri" w:hAnsi="Calibri" w:cs="Calibri"/>
                <w:color w:val="000000"/>
              </w:rPr>
              <w:t>.0</w:t>
            </w:r>
          </w:p>
        </w:tc>
      </w:tr>
      <w:tr w:rsidR="00025025" w:rsidRPr="00AD22FC" w14:paraId="1820B434" w14:textId="77777777" w:rsidTr="00BD18B2">
        <w:trPr>
          <w:trHeight w:val="290"/>
          <w:jc w:val="center"/>
        </w:trPr>
        <w:tc>
          <w:tcPr>
            <w:cnfStyle w:val="001000000000" w:firstRow="0" w:lastRow="0" w:firstColumn="1" w:lastColumn="0" w:oddVBand="0" w:evenVBand="0" w:oddHBand="0" w:evenHBand="0" w:firstRowFirstColumn="0" w:firstRowLastColumn="0" w:lastRowFirstColumn="0" w:lastRowLastColumn="0"/>
            <w:tcW w:w="2336" w:type="dxa"/>
            <w:tcBorders>
              <w:bottom w:val="single" w:sz="4" w:space="0" w:color="FFFFFF" w:themeColor="background1"/>
            </w:tcBorders>
            <w:vAlign w:val="center"/>
          </w:tcPr>
          <w:p w14:paraId="32BCC483" w14:textId="7A70C841" w:rsidR="00025025" w:rsidRPr="00AD22FC" w:rsidRDefault="00025025" w:rsidP="00025025">
            <w:pPr>
              <w:spacing w:line="360" w:lineRule="auto"/>
              <w:rPr>
                <w:rFonts w:cstheme="minorHAnsi"/>
              </w:rPr>
            </w:pPr>
            <w:r w:rsidRPr="00AD22FC">
              <w:rPr>
                <w:rFonts w:eastAsia="Calibri" w:cstheme="minorHAnsi"/>
                <w:b w:val="0"/>
                <w:bCs w:val="0"/>
              </w:rPr>
              <w:t>0.29</w:t>
            </w:r>
            <w:r w:rsidR="00F95639" w:rsidRPr="00AD22FC">
              <w:rPr>
                <w:rFonts w:cstheme="minorHAnsi"/>
                <w:b w:val="0"/>
                <w:bCs w:val="0"/>
              </w:rPr>
              <w:t xml:space="preserve"> GPa</w:t>
            </w:r>
          </w:p>
        </w:tc>
        <w:tc>
          <w:tcPr>
            <w:tcW w:w="2324" w:type="dxa"/>
            <w:tcBorders>
              <w:bottom w:val="single" w:sz="4" w:space="0" w:color="FFFFFF" w:themeColor="background1"/>
            </w:tcBorders>
            <w:vAlign w:val="bottom"/>
          </w:tcPr>
          <w:p w14:paraId="0ECBAF95" w14:textId="38718C09"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AD22FC">
              <w:rPr>
                <w:rFonts w:ascii="Calibri" w:hAnsi="Calibri" w:cs="Calibri"/>
                <w:color w:val="000000"/>
              </w:rPr>
              <w:t>26.3</w:t>
            </w:r>
          </w:p>
        </w:tc>
        <w:tc>
          <w:tcPr>
            <w:tcW w:w="1903" w:type="dxa"/>
            <w:tcBorders>
              <w:bottom w:val="single" w:sz="4" w:space="0" w:color="FFFFFF" w:themeColor="background1"/>
            </w:tcBorders>
            <w:vAlign w:val="bottom"/>
          </w:tcPr>
          <w:p w14:paraId="39E45406" w14:textId="65952E17"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23.6</w:t>
            </w:r>
          </w:p>
        </w:tc>
      </w:tr>
      <w:tr w:rsidR="00025025" w:rsidRPr="00AD22FC" w14:paraId="717901C5" w14:textId="77777777" w:rsidTr="00BD18B2">
        <w:trPr>
          <w:trHeight w:val="290"/>
          <w:jc w:val="center"/>
        </w:trPr>
        <w:tc>
          <w:tcPr>
            <w:cnfStyle w:val="001000000000" w:firstRow="0" w:lastRow="0" w:firstColumn="1" w:lastColumn="0" w:oddVBand="0" w:evenVBand="0" w:oddHBand="0" w:evenHBand="0" w:firstRowFirstColumn="0" w:firstRowLastColumn="0" w:lastRowFirstColumn="0" w:lastRowLastColumn="0"/>
            <w:tcW w:w="2336" w:type="dxa"/>
            <w:tcBorders>
              <w:top w:val="single" w:sz="4" w:space="0" w:color="FFFFFF" w:themeColor="background1"/>
              <w:bottom w:val="dashed" w:sz="4" w:space="0" w:color="auto"/>
            </w:tcBorders>
            <w:vAlign w:val="center"/>
          </w:tcPr>
          <w:p w14:paraId="39ADE657" w14:textId="1237BD95" w:rsidR="00025025" w:rsidRPr="00AD22FC" w:rsidRDefault="00025025" w:rsidP="00025025">
            <w:pPr>
              <w:spacing w:line="360" w:lineRule="auto"/>
              <w:rPr>
                <w:rFonts w:cstheme="minorHAnsi"/>
              </w:rPr>
            </w:pPr>
            <w:r w:rsidRPr="00AD22FC">
              <w:rPr>
                <w:rFonts w:eastAsia="Calibri" w:cstheme="minorHAnsi"/>
                <w:b w:val="0"/>
                <w:bCs w:val="0"/>
              </w:rPr>
              <w:t>0.43</w:t>
            </w:r>
            <w:r w:rsidR="00F95639" w:rsidRPr="00AD22FC">
              <w:rPr>
                <w:rFonts w:cstheme="minorHAnsi"/>
                <w:b w:val="0"/>
                <w:bCs w:val="0"/>
              </w:rPr>
              <w:t xml:space="preserve"> GPa</w:t>
            </w:r>
          </w:p>
        </w:tc>
        <w:tc>
          <w:tcPr>
            <w:tcW w:w="2324" w:type="dxa"/>
            <w:tcBorders>
              <w:top w:val="single" w:sz="4" w:space="0" w:color="FFFFFF" w:themeColor="background1"/>
              <w:bottom w:val="dashed" w:sz="4" w:space="0" w:color="auto"/>
            </w:tcBorders>
            <w:vAlign w:val="bottom"/>
          </w:tcPr>
          <w:p w14:paraId="5F6A5AF7" w14:textId="684A5680"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AD22FC">
              <w:rPr>
                <w:rFonts w:ascii="Calibri" w:hAnsi="Calibri" w:cs="Calibri"/>
                <w:color w:val="000000"/>
              </w:rPr>
              <w:t>25</w:t>
            </w:r>
            <w:r w:rsidR="00680DEC" w:rsidRPr="00AD22FC">
              <w:rPr>
                <w:rFonts w:ascii="Calibri" w:hAnsi="Calibri" w:cs="Calibri"/>
                <w:color w:val="000000"/>
              </w:rPr>
              <w:t>.0</w:t>
            </w:r>
          </w:p>
        </w:tc>
        <w:tc>
          <w:tcPr>
            <w:tcW w:w="1903" w:type="dxa"/>
            <w:tcBorders>
              <w:top w:val="single" w:sz="4" w:space="0" w:color="FFFFFF" w:themeColor="background1"/>
              <w:bottom w:val="dashed" w:sz="4" w:space="0" w:color="auto"/>
            </w:tcBorders>
            <w:vAlign w:val="bottom"/>
          </w:tcPr>
          <w:p w14:paraId="79B2B22E" w14:textId="16B497EB"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18.3</w:t>
            </w:r>
          </w:p>
        </w:tc>
      </w:tr>
      <w:tr w:rsidR="00025025" w:rsidRPr="00AD22FC" w14:paraId="43443472" w14:textId="77777777" w:rsidTr="00BD18B2">
        <w:trPr>
          <w:trHeight w:val="290"/>
          <w:jc w:val="center"/>
        </w:trPr>
        <w:tc>
          <w:tcPr>
            <w:cnfStyle w:val="001000000000" w:firstRow="0" w:lastRow="0" w:firstColumn="1" w:lastColumn="0" w:oddVBand="0" w:evenVBand="0" w:oddHBand="0" w:evenHBand="0" w:firstRowFirstColumn="0" w:firstRowLastColumn="0" w:lastRowFirstColumn="0" w:lastRowLastColumn="0"/>
            <w:tcW w:w="2336" w:type="dxa"/>
            <w:tcBorders>
              <w:top w:val="dashed" w:sz="4" w:space="0" w:color="auto"/>
              <w:bottom w:val="nil"/>
            </w:tcBorders>
            <w:vAlign w:val="center"/>
          </w:tcPr>
          <w:p w14:paraId="4A45CAB7" w14:textId="0D371F84" w:rsidR="00025025" w:rsidRPr="00AD22FC" w:rsidRDefault="00025025" w:rsidP="00025025">
            <w:pPr>
              <w:spacing w:line="360" w:lineRule="auto"/>
              <w:rPr>
                <w:rFonts w:cstheme="minorHAnsi"/>
              </w:rPr>
            </w:pPr>
            <w:r w:rsidRPr="00AD22FC">
              <w:rPr>
                <w:rFonts w:eastAsia="Calibri" w:cstheme="minorHAnsi"/>
                <w:b w:val="0"/>
                <w:bCs w:val="0"/>
              </w:rPr>
              <w:t>0.72</w:t>
            </w:r>
            <w:r w:rsidR="00F95639" w:rsidRPr="00AD22FC">
              <w:rPr>
                <w:rFonts w:cstheme="minorHAnsi"/>
                <w:b w:val="0"/>
                <w:bCs w:val="0"/>
              </w:rPr>
              <w:t xml:space="preserve"> GPa</w:t>
            </w:r>
          </w:p>
        </w:tc>
        <w:tc>
          <w:tcPr>
            <w:tcW w:w="2324" w:type="dxa"/>
            <w:tcBorders>
              <w:top w:val="dashed" w:sz="4" w:space="0" w:color="auto"/>
              <w:bottom w:val="nil"/>
            </w:tcBorders>
            <w:vAlign w:val="bottom"/>
          </w:tcPr>
          <w:p w14:paraId="727EBAE6" w14:textId="1541668F"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AD22FC">
              <w:rPr>
                <w:rFonts w:ascii="Calibri" w:hAnsi="Calibri" w:cs="Calibri"/>
                <w:color w:val="000000"/>
              </w:rPr>
              <w:t>9.7</w:t>
            </w:r>
          </w:p>
        </w:tc>
        <w:tc>
          <w:tcPr>
            <w:tcW w:w="1903" w:type="dxa"/>
            <w:tcBorders>
              <w:top w:val="dashed" w:sz="4" w:space="0" w:color="auto"/>
              <w:bottom w:val="nil"/>
            </w:tcBorders>
            <w:vAlign w:val="bottom"/>
          </w:tcPr>
          <w:p w14:paraId="40EFD44B" w14:textId="6B9944D8"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3.3</w:t>
            </w:r>
          </w:p>
        </w:tc>
      </w:tr>
      <w:tr w:rsidR="00025025" w:rsidRPr="00AD22FC" w14:paraId="3C7D42E1" w14:textId="77777777" w:rsidTr="00BD18B2">
        <w:trPr>
          <w:trHeight w:val="290"/>
          <w:jc w:val="center"/>
        </w:trPr>
        <w:tc>
          <w:tcPr>
            <w:cnfStyle w:val="001000000000" w:firstRow="0" w:lastRow="0" w:firstColumn="1" w:lastColumn="0" w:oddVBand="0" w:evenVBand="0" w:oddHBand="0" w:evenHBand="0" w:firstRowFirstColumn="0" w:firstRowLastColumn="0" w:lastRowFirstColumn="0" w:lastRowLastColumn="0"/>
            <w:tcW w:w="2336" w:type="dxa"/>
            <w:tcBorders>
              <w:top w:val="nil"/>
            </w:tcBorders>
            <w:vAlign w:val="center"/>
          </w:tcPr>
          <w:p w14:paraId="2A9CE0BE" w14:textId="4CC9BFAC" w:rsidR="00025025" w:rsidRPr="00AD22FC" w:rsidRDefault="00025025" w:rsidP="00025025">
            <w:pPr>
              <w:spacing w:line="360" w:lineRule="auto"/>
              <w:rPr>
                <w:rFonts w:cstheme="minorHAnsi"/>
              </w:rPr>
            </w:pPr>
            <w:r w:rsidRPr="00AD22FC">
              <w:rPr>
                <w:rFonts w:eastAsia="Calibri" w:cstheme="minorHAnsi"/>
                <w:b w:val="0"/>
                <w:bCs w:val="0"/>
              </w:rPr>
              <w:t>1.01</w:t>
            </w:r>
            <w:r w:rsidR="00F95639" w:rsidRPr="00AD22FC">
              <w:rPr>
                <w:rFonts w:cstheme="minorHAnsi"/>
                <w:b w:val="0"/>
                <w:bCs w:val="0"/>
              </w:rPr>
              <w:t xml:space="preserve"> GPa</w:t>
            </w:r>
          </w:p>
        </w:tc>
        <w:tc>
          <w:tcPr>
            <w:tcW w:w="2324" w:type="dxa"/>
            <w:tcBorders>
              <w:top w:val="nil"/>
            </w:tcBorders>
            <w:vAlign w:val="bottom"/>
          </w:tcPr>
          <w:p w14:paraId="5F669F01" w14:textId="1CC21B3C"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AD22FC">
              <w:rPr>
                <w:rFonts w:ascii="Calibri" w:hAnsi="Calibri" w:cs="Calibri"/>
                <w:color w:val="000000"/>
              </w:rPr>
              <w:t>-14.7</w:t>
            </w:r>
          </w:p>
        </w:tc>
        <w:tc>
          <w:tcPr>
            <w:tcW w:w="1903" w:type="dxa"/>
            <w:tcBorders>
              <w:top w:val="nil"/>
            </w:tcBorders>
            <w:vAlign w:val="bottom"/>
          </w:tcPr>
          <w:p w14:paraId="2C83885E" w14:textId="510F40F3"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-9</w:t>
            </w:r>
            <w:r w:rsidR="00680DEC" w:rsidRPr="00AD22FC">
              <w:rPr>
                <w:rFonts w:ascii="Calibri" w:hAnsi="Calibri" w:cs="Calibri"/>
                <w:color w:val="000000"/>
              </w:rPr>
              <w:t>.0</w:t>
            </w:r>
          </w:p>
        </w:tc>
      </w:tr>
      <w:tr w:rsidR="00025025" w:rsidRPr="00AD22FC" w14:paraId="58C49AD3" w14:textId="77777777" w:rsidTr="00BD18B2">
        <w:trPr>
          <w:trHeight w:val="290"/>
          <w:jc w:val="center"/>
        </w:trPr>
        <w:tc>
          <w:tcPr>
            <w:cnfStyle w:val="001000000000" w:firstRow="0" w:lastRow="0" w:firstColumn="1" w:lastColumn="0" w:oddVBand="0" w:evenVBand="0" w:oddHBand="0" w:evenHBand="0" w:firstRowFirstColumn="0" w:firstRowLastColumn="0" w:lastRowFirstColumn="0" w:lastRowLastColumn="0"/>
            <w:tcW w:w="2336" w:type="dxa"/>
            <w:vAlign w:val="center"/>
          </w:tcPr>
          <w:p w14:paraId="2C7B88E2" w14:textId="5DC48189" w:rsidR="00025025" w:rsidRPr="00AD22FC" w:rsidRDefault="00025025" w:rsidP="00025025">
            <w:pPr>
              <w:spacing w:line="360" w:lineRule="auto"/>
              <w:rPr>
                <w:rFonts w:cstheme="minorHAnsi"/>
              </w:rPr>
            </w:pPr>
            <w:r w:rsidRPr="00AD22FC">
              <w:rPr>
                <w:rFonts w:eastAsia="Calibri" w:cstheme="minorHAnsi"/>
                <w:b w:val="0"/>
                <w:bCs w:val="0"/>
              </w:rPr>
              <w:t>1.30</w:t>
            </w:r>
            <w:r w:rsidR="00F95639" w:rsidRPr="00AD22FC">
              <w:rPr>
                <w:rFonts w:cstheme="minorHAnsi"/>
                <w:b w:val="0"/>
                <w:bCs w:val="0"/>
              </w:rPr>
              <w:t xml:space="preserve"> GPa</w:t>
            </w:r>
          </w:p>
        </w:tc>
        <w:tc>
          <w:tcPr>
            <w:tcW w:w="2324" w:type="dxa"/>
            <w:vAlign w:val="bottom"/>
          </w:tcPr>
          <w:p w14:paraId="1A3F0319" w14:textId="32C58165"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AD22FC">
              <w:rPr>
                <w:rFonts w:ascii="Calibri" w:hAnsi="Calibri" w:cs="Calibri"/>
                <w:color w:val="000000"/>
              </w:rPr>
              <w:t>-25.9</w:t>
            </w:r>
          </w:p>
        </w:tc>
        <w:tc>
          <w:tcPr>
            <w:tcW w:w="1903" w:type="dxa"/>
            <w:vAlign w:val="bottom"/>
          </w:tcPr>
          <w:p w14:paraId="3DE34E31" w14:textId="1057CF97"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-21.8</w:t>
            </w:r>
          </w:p>
        </w:tc>
      </w:tr>
      <w:tr w:rsidR="00025025" w:rsidRPr="00AD22FC" w14:paraId="64698D45" w14:textId="77777777" w:rsidTr="00BD18B2">
        <w:trPr>
          <w:trHeight w:val="290"/>
          <w:jc w:val="center"/>
        </w:trPr>
        <w:tc>
          <w:tcPr>
            <w:cnfStyle w:val="001000000000" w:firstRow="0" w:lastRow="0" w:firstColumn="1" w:lastColumn="0" w:oddVBand="0" w:evenVBand="0" w:oddHBand="0" w:evenHBand="0" w:firstRowFirstColumn="0" w:firstRowLastColumn="0" w:lastRowFirstColumn="0" w:lastRowLastColumn="0"/>
            <w:tcW w:w="2336" w:type="dxa"/>
            <w:vAlign w:val="center"/>
          </w:tcPr>
          <w:p w14:paraId="09748252" w14:textId="35AEF9AF" w:rsidR="00025025" w:rsidRPr="00AD22FC" w:rsidRDefault="00025025" w:rsidP="00025025">
            <w:pPr>
              <w:spacing w:line="360" w:lineRule="auto"/>
              <w:rPr>
                <w:rFonts w:cstheme="minorHAnsi"/>
              </w:rPr>
            </w:pPr>
            <w:r w:rsidRPr="00AD22FC">
              <w:rPr>
                <w:rFonts w:eastAsia="Calibri" w:cstheme="minorHAnsi"/>
                <w:b w:val="0"/>
                <w:bCs w:val="0"/>
              </w:rPr>
              <w:t>1.50</w:t>
            </w:r>
            <w:r w:rsidR="00F95639" w:rsidRPr="00AD22FC">
              <w:rPr>
                <w:rFonts w:cstheme="minorHAnsi"/>
                <w:b w:val="0"/>
                <w:bCs w:val="0"/>
              </w:rPr>
              <w:t xml:space="preserve"> GPa</w:t>
            </w:r>
          </w:p>
        </w:tc>
        <w:tc>
          <w:tcPr>
            <w:tcW w:w="2324" w:type="dxa"/>
            <w:vAlign w:val="bottom"/>
          </w:tcPr>
          <w:p w14:paraId="55B84C52" w14:textId="05B8A277"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AD22FC">
              <w:rPr>
                <w:rFonts w:ascii="Calibri" w:hAnsi="Calibri" w:cs="Calibri"/>
                <w:color w:val="000000"/>
              </w:rPr>
              <w:t>-27.6</w:t>
            </w:r>
          </w:p>
        </w:tc>
        <w:tc>
          <w:tcPr>
            <w:tcW w:w="1903" w:type="dxa"/>
            <w:vAlign w:val="bottom"/>
          </w:tcPr>
          <w:p w14:paraId="3F4B608B" w14:textId="50288E2B"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-24.9</w:t>
            </w:r>
          </w:p>
        </w:tc>
      </w:tr>
      <w:tr w:rsidR="00025025" w:rsidRPr="00AD22FC" w14:paraId="19094A0C" w14:textId="77777777" w:rsidTr="00BD18B2">
        <w:trPr>
          <w:trHeight w:val="290"/>
          <w:jc w:val="center"/>
        </w:trPr>
        <w:tc>
          <w:tcPr>
            <w:cnfStyle w:val="001000000000" w:firstRow="0" w:lastRow="0" w:firstColumn="1" w:lastColumn="0" w:oddVBand="0" w:evenVBand="0" w:oddHBand="0" w:evenHBand="0" w:firstRowFirstColumn="0" w:firstRowLastColumn="0" w:lastRowFirstColumn="0" w:lastRowLastColumn="0"/>
            <w:tcW w:w="2336" w:type="dxa"/>
            <w:tcBorders>
              <w:bottom w:val="single" w:sz="4" w:space="0" w:color="auto"/>
            </w:tcBorders>
            <w:vAlign w:val="center"/>
          </w:tcPr>
          <w:p w14:paraId="405D72AC" w14:textId="7763593D" w:rsidR="00025025" w:rsidRPr="00AD22FC" w:rsidRDefault="00025025" w:rsidP="00025025">
            <w:pPr>
              <w:spacing w:line="360" w:lineRule="auto"/>
              <w:rPr>
                <w:rFonts w:cstheme="minorHAnsi"/>
              </w:rPr>
            </w:pPr>
            <w:r w:rsidRPr="00AD22FC">
              <w:rPr>
                <w:rFonts w:eastAsia="Calibri" w:cstheme="minorHAnsi"/>
                <w:b w:val="0"/>
                <w:bCs w:val="0"/>
              </w:rPr>
              <w:t>1.90</w:t>
            </w:r>
            <w:r w:rsidR="00F95639" w:rsidRPr="00AD22FC">
              <w:rPr>
                <w:rFonts w:cstheme="minorHAnsi"/>
                <w:b w:val="0"/>
                <w:bCs w:val="0"/>
              </w:rPr>
              <w:t xml:space="preserve"> GPa</w:t>
            </w:r>
          </w:p>
        </w:tc>
        <w:tc>
          <w:tcPr>
            <w:tcW w:w="2324" w:type="dxa"/>
            <w:tcBorders>
              <w:bottom w:val="single" w:sz="4" w:space="0" w:color="auto"/>
            </w:tcBorders>
            <w:vAlign w:val="bottom"/>
          </w:tcPr>
          <w:p w14:paraId="5C050BD2" w14:textId="2870D1E5"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rPr>
            </w:pPr>
            <w:r w:rsidRPr="00AD22FC">
              <w:rPr>
                <w:rFonts w:ascii="Calibri" w:hAnsi="Calibri" w:cs="Calibri"/>
                <w:color w:val="000000"/>
              </w:rPr>
              <w:t>-27.9</w:t>
            </w:r>
          </w:p>
        </w:tc>
        <w:tc>
          <w:tcPr>
            <w:tcW w:w="1903" w:type="dxa"/>
            <w:tcBorders>
              <w:bottom w:val="single" w:sz="4" w:space="0" w:color="auto"/>
            </w:tcBorders>
            <w:vAlign w:val="bottom"/>
          </w:tcPr>
          <w:p w14:paraId="3ED634DB" w14:textId="2403DA1B" w:rsidR="00025025" w:rsidRPr="00AD22FC" w:rsidRDefault="00025025" w:rsidP="00025025">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-24.8</w:t>
            </w:r>
          </w:p>
        </w:tc>
      </w:tr>
      <w:tr w:rsidR="00BD18B2" w:rsidRPr="00AD22FC" w14:paraId="4C624955" w14:textId="77777777">
        <w:trPr>
          <w:trHeight w:val="290"/>
          <w:jc w:val="center"/>
        </w:trPr>
        <w:tc>
          <w:tcPr>
            <w:cnfStyle w:val="001000000000" w:firstRow="0" w:lastRow="0" w:firstColumn="1" w:lastColumn="0" w:oddVBand="0" w:evenVBand="0" w:oddHBand="0" w:evenHBand="0" w:firstRowFirstColumn="0" w:firstRowLastColumn="0" w:lastRowFirstColumn="0" w:lastRowLastColumn="0"/>
            <w:tcW w:w="6563" w:type="dxa"/>
            <w:gridSpan w:val="3"/>
            <w:tcBorders>
              <w:top w:val="single" w:sz="4" w:space="0" w:color="auto"/>
              <w:bottom w:val="nil"/>
            </w:tcBorders>
            <w:vAlign w:val="center"/>
          </w:tcPr>
          <w:p w14:paraId="4A0F69FF" w14:textId="3AE95221" w:rsidR="00BD18B2" w:rsidRPr="00AD22FC" w:rsidRDefault="00BD18B2" w:rsidP="00025025">
            <w:pPr>
              <w:spacing w:line="360" w:lineRule="auto"/>
              <w:rPr>
                <w:rFonts w:ascii="Calibri" w:hAnsi="Calibri" w:cs="Calibri"/>
                <w:b w:val="0"/>
                <w:bCs w:val="0"/>
                <w:color w:val="000000"/>
              </w:rPr>
            </w:pPr>
            <w:r w:rsidRPr="00AD22FC">
              <w:rPr>
                <w:rFonts w:ascii="Calibri" w:hAnsi="Calibri" w:cs="Calibri"/>
                <w:b w:val="0"/>
                <w:bCs w:val="0"/>
              </w:rPr>
              <w:t>Δ</w:t>
            </w:r>
            <w:r w:rsidRPr="00AD22FC">
              <w:rPr>
                <w:rFonts w:ascii="Calibri" w:hAnsi="Calibri" w:cs="Calibri"/>
                <w:b w:val="0"/>
                <w:bCs w:val="0"/>
                <w:i/>
                <w:iCs/>
              </w:rPr>
              <w:t xml:space="preserve">E </w:t>
            </w:r>
            <w:r w:rsidRPr="00AD22FC">
              <w:rPr>
                <w:rFonts w:ascii="Calibri" w:hAnsi="Calibri" w:cs="Calibri"/>
                <w:b w:val="0"/>
                <w:bCs w:val="0"/>
              </w:rPr>
              <w:t xml:space="preserve">= </w:t>
            </w:r>
            <w:r w:rsidRPr="00AD22FC">
              <w:rPr>
                <w:rFonts w:cstheme="minorHAnsi"/>
                <w:b w:val="0"/>
                <w:bCs w:val="0"/>
                <w:i/>
                <w:iCs/>
              </w:rPr>
              <w:t>E</w:t>
            </w:r>
            <w:r w:rsidRPr="00AD22FC">
              <w:rPr>
                <w:rFonts w:cstheme="minorHAnsi"/>
                <w:b w:val="0"/>
                <w:bCs w:val="0"/>
              </w:rPr>
              <w:t xml:space="preserve">(low spin </w:t>
            </w:r>
            <w:proofErr w:type="spellStart"/>
            <w:r w:rsidRPr="00AD22FC">
              <w:rPr>
                <w:rFonts w:cstheme="minorHAnsi"/>
                <w:b w:val="0"/>
                <w:bCs w:val="0"/>
              </w:rPr>
              <w:t>Co</w:t>
            </w:r>
            <w:r w:rsidRPr="00AD22FC">
              <w:rPr>
                <w:rFonts w:cstheme="minorHAnsi"/>
                <w:b w:val="0"/>
                <w:bCs w:val="0"/>
                <w:vertAlign w:val="superscript"/>
              </w:rPr>
              <w:t>III</w:t>
            </w:r>
            <w:r w:rsidRPr="00AD22FC">
              <w:rPr>
                <w:rFonts w:cstheme="minorHAnsi"/>
                <w:b w:val="0"/>
                <w:bCs w:val="0"/>
              </w:rPr>
              <w:t>-catecholato</w:t>
            </w:r>
            <w:proofErr w:type="spellEnd"/>
            <w:r w:rsidRPr="00AD22FC">
              <w:rPr>
                <w:rFonts w:cstheme="minorHAnsi"/>
                <w:b w:val="0"/>
                <w:bCs w:val="0"/>
              </w:rPr>
              <w:t xml:space="preserve">) - </w:t>
            </w:r>
            <w:r w:rsidRPr="00AD22FC">
              <w:rPr>
                <w:rFonts w:cstheme="minorHAnsi"/>
                <w:b w:val="0"/>
                <w:bCs w:val="0"/>
                <w:i/>
                <w:iCs/>
              </w:rPr>
              <w:t>E</w:t>
            </w:r>
            <w:r w:rsidRPr="00AD22FC">
              <w:rPr>
                <w:rFonts w:cstheme="minorHAnsi"/>
                <w:b w:val="0"/>
                <w:bCs w:val="0"/>
              </w:rPr>
              <w:t xml:space="preserve">(high spin </w:t>
            </w:r>
            <w:proofErr w:type="spellStart"/>
            <w:r w:rsidRPr="00AD22FC">
              <w:rPr>
                <w:rFonts w:cstheme="minorHAnsi"/>
                <w:b w:val="0"/>
                <w:bCs w:val="0"/>
              </w:rPr>
              <w:t>Co</w:t>
            </w:r>
            <w:r w:rsidRPr="00AD22FC">
              <w:rPr>
                <w:rFonts w:cstheme="minorHAnsi"/>
                <w:b w:val="0"/>
                <w:bCs w:val="0"/>
                <w:vertAlign w:val="superscript"/>
              </w:rPr>
              <w:t>II</w:t>
            </w:r>
            <w:r w:rsidRPr="00AD22FC">
              <w:rPr>
                <w:rFonts w:cstheme="minorHAnsi"/>
                <w:b w:val="0"/>
                <w:bCs w:val="0"/>
              </w:rPr>
              <w:t>-semiquinonato</w:t>
            </w:r>
            <w:proofErr w:type="spellEnd"/>
            <w:r w:rsidRPr="00AD22FC">
              <w:rPr>
                <w:rFonts w:cstheme="minorHAnsi"/>
                <w:b w:val="0"/>
                <w:bCs w:val="0"/>
              </w:rPr>
              <w:t>)</w:t>
            </w:r>
          </w:p>
        </w:tc>
      </w:tr>
    </w:tbl>
    <w:p w14:paraId="177AC031" w14:textId="77777777" w:rsidR="00025025" w:rsidRPr="00AD22FC" w:rsidRDefault="00025025" w:rsidP="00F66F52">
      <w:pPr>
        <w:spacing w:line="360" w:lineRule="auto"/>
        <w:jc w:val="both"/>
        <w:rPr>
          <w:rFonts w:cstheme="minorHAnsi"/>
        </w:rPr>
      </w:pPr>
    </w:p>
    <w:p w14:paraId="39A0DA49" w14:textId="52C4FB22" w:rsidR="00025025" w:rsidRPr="00AD22FC" w:rsidRDefault="00BD18B2" w:rsidP="00F66F52">
      <w:pPr>
        <w:spacing w:line="360" w:lineRule="auto"/>
        <w:jc w:val="both"/>
        <w:rPr>
          <w:rFonts w:cstheme="minorHAnsi"/>
        </w:rPr>
      </w:pPr>
      <w:r w:rsidRPr="00AD22FC">
        <w:rPr>
          <w:rFonts w:cstheme="minorHAnsi"/>
          <w:b/>
          <w:bCs/>
        </w:rPr>
        <w:t>Table S</w:t>
      </w:r>
      <w:r w:rsidR="00FB57C2" w:rsidRPr="00AD22FC">
        <w:rPr>
          <w:rFonts w:cstheme="minorHAnsi"/>
          <w:b/>
          <w:bCs/>
        </w:rPr>
        <w:t>2</w:t>
      </w:r>
      <w:r w:rsidR="00BD501B" w:rsidRPr="00AD22FC">
        <w:rPr>
          <w:rFonts w:cstheme="minorHAnsi"/>
          <w:b/>
          <w:bCs/>
        </w:rPr>
        <w:t>2</w:t>
      </w:r>
      <w:r w:rsidRPr="00AD22FC">
        <w:rPr>
          <w:rFonts w:cstheme="minorHAnsi"/>
        </w:rPr>
        <w:t>. Relative spin-state energy (</w:t>
      </w:r>
      <w:r w:rsidRPr="00AD22FC">
        <w:rPr>
          <w:rFonts w:ascii="Calibri" w:hAnsi="Calibri" w:cs="Calibri"/>
        </w:rPr>
        <w:t>Δ</w:t>
      </w:r>
      <w:r w:rsidRPr="00AD22FC">
        <w:rPr>
          <w:rFonts w:ascii="Calibri" w:hAnsi="Calibri" w:cs="Calibri"/>
          <w:i/>
          <w:iCs/>
        </w:rPr>
        <w:t>E</w:t>
      </w:r>
      <w:r w:rsidRPr="00AD22FC">
        <w:rPr>
          <w:rFonts w:cstheme="minorHAnsi"/>
        </w:rPr>
        <w:t xml:space="preserve">) of </w:t>
      </w:r>
      <w:proofErr w:type="spellStart"/>
      <w:r w:rsidRPr="00AD22FC">
        <w:rPr>
          <w:rFonts w:cstheme="minorHAnsi"/>
        </w:rPr>
        <w:t>crystallographically</w:t>
      </w:r>
      <w:proofErr w:type="spellEnd"/>
      <w:r w:rsidRPr="00AD22FC">
        <w:rPr>
          <w:rFonts w:cstheme="minorHAnsi"/>
        </w:rPr>
        <w:t xml:space="preserve"> independent molecules A and B of </w:t>
      </w:r>
      <w:r w:rsidRPr="00AD22FC">
        <w:rPr>
          <w:rFonts w:cstheme="minorHAnsi"/>
          <w:b/>
          <w:bCs/>
        </w:rPr>
        <w:t>Me</w:t>
      </w:r>
      <w:r w:rsidRPr="00AD22FC">
        <w:rPr>
          <w:rFonts w:cstheme="minorHAnsi"/>
          <w:b/>
          <w:bCs/>
          <w:vertAlign w:val="subscript"/>
        </w:rPr>
        <w:t>3</w:t>
      </w:r>
      <w:r w:rsidRPr="00AD22FC">
        <w:rPr>
          <w:rFonts w:cstheme="minorHAnsi"/>
          <w:b/>
          <w:bCs/>
        </w:rPr>
        <w:t>tpa</w:t>
      </w:r>
      <w:r w:rsidRPr="00AD22FC">
        <w:rPr>
          <w:rFonts w:cstheme="minorHAnsi"/>
        </w:rPr>
        <w:t xml:space="preserve"> at </w:t>
      </w:r>
      <w:r w:rsidR="005A174C" w:rsidRPr="00AD22FC">
        <w:rPr>
          <w:rFonts w:cstheme="minorHAnsi"/>
        </w:rPr>
        <w:t xml:space="preserve">variable </w:t>
      </w:r>
      <w:r w:rsidRPr="00AD22FC">
        <w:rPr>
          <w:rFonts w:cstheme="minorHAnsi"/>
        </w:rPr>
        <w:t>pressure calculated with M06L-D4/ZORA-def2-TZVPP.</w:t>
      </w:r>
      <w:r w:rsidR="00AD22FC" w:rsidRPr="00AD22FC">
        <w:rPr>
          <w:rFonts w:cstheme="minorHAnsi"/>
        </w:rPr>
        <w:t xml:space="preserve"> </w:t>
      </w:r>
      <w:r w:rsidR="00AD22FC" w:rsidRPr="00AD22FC">
        <w:rPr>
          <w:rFonts w:cstheme="minorHAnsi"/>
        </w:rPr>
        <w:fldChar w:fldCharType="begin">
          <w:fldData xml:space="preserve">PEVuZE5vdGU+PENpdGU+PEF1dGhvcj5aaGFvPC9BdXRob3I+PFllYXI+MjAwNjwvWWVhcj48UmVj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</w:fldData>
        </w:fldChar>
      </w:r>
      <w:r w:rsidR="00AD22FC" w:rsidRPr="00AD22FC">
        <w:rPr>
          <w:rFonts w:cstheme="minorHAnsi"/>
        </w:rPr>
        <w:instrText xml:space="preserve"> ADDIN EN.CITE </w:instrText>
      </w:r>
      <w:r w:rsidR="00AD22FC" w:rsidRPr="00AD22FC">
        <w:rPr>
          <w:rFonts w:cstheme="minorHAnsi"/>
        </w:rPr>
        <w:fldChar w:fldCharType="begin">
          <w:fldData xml:space="preserve">PEVuZE5vdGU+PENpdGU+PEF1dGhvcj5aaGFvPC9BdXRob3I+PFllYXI+MjAwNjwvWWVhcj48UmVj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</w:fldData>
        </w:fldChar>
      </w:r>
      <w:r w:rsidR="00AD22FC" w:rsidRPr="00AD22FC">
        <w:rPr>
          <w:rFonts w:cstheme="minorHAnsi"/>
        </w:rPr>
        <w:instrText xml:space="preserve"> ADDIN EN.CITE.DATA </w:instrText>
      </w:r>
      <w:r w:rsidR="00AD22FC" w:rsidRPr="00AD22FC">
        <w:rPr>
          <w:rFonts w:cstheme="minorHAnsi"/>
        </w:rPr>
      </w:r>
      <w:r w:rsidR="00AD22FC" w:rsidRPr="00AD22FC">
        <w:rPr>
          <w:rFonts w:cstheme="minorHAnsi"/>
        </w:rPr>
        <w:fldChar w:fldCharType="end"/>
      </w:r>
      <w:r w:rsidR="00AD22FC" w:rsidRPr="00AD22FC">
        <w:rPr>
          <w:rFonts w:cstheme="minorHAnsi"/>
        </w:rPr>
      </w:r>
      <w:r w:rsidR="00AD22FC" w:rsidRPr="00AD22FC">
        <w:rPr>
          <w:rFonts w:cstheme="minorHAnsi"/>
        </w:rPr>
        <w:fldChar w:fldCharType="separate"/>
      </w:r>
      <w:r w:rsidR="00AD22FC" w:rsidRPr="00AD22FC">
        <w:rPr>
          <w:rFonts w:cstheme="minorHAnsi"/>
          <w:noProof/>
          <w:vertAlign w:val="superscript"/>
        </w:rPr>
        <w:t>14-16,20</w:t>
      </w:r>
      <w:r w:rsidR="00AD22FC" w:rsidRPr="00AD22FC">
        <w:rPr>
          <w:rFonts w:cstheme="minorHAnsi"/>
        </w:rPr>
        <w:fldChar w:fldCharType="end"/>
      </w:r>
      <w:r w:rsidR="00AD22FC" w:rsidRPr="00AD22FC">
        <w:rPr>
          <w:rFonts w:cstheme="minorHAnsi"/>
        </w:rPr>
        <w:t xml:space="preserve"> </w:t>
      </w:r>
      <w:r w:rsidRPr="00AD22FC">
        <w:rPr>
          <w:rFonts w:cstheme="minorHAnsi"/>
        </w:rPr>
        <w:t xml:space="preserve"> Dashed lines indicate where valence tautomerism occurs.</w:t>
      </w:r>
    </w:p>
    <w:tbl>
      <w:tblPr>
        <w:tblStyle w:val="PlainTable2"/>
        <w:tblW w:w="6775" w:type="dxa"/>
        <w:jc w:val="center"/>
        <w:tblLayout w:type="fixed"/>
        <w:tblLook w:val="06A0" w:firstRow="1" w:lastRow="0" w:firstColumn="1" w:lastColumn="0" w:noHBand="1" w:noVBand="1"/>
      </w:tblPr>
      <w:tblGrid>
        <w:gridCol w:w="2314"/>
        <w:gridCol w:w="2643"/>
        <w:gridCol w:w="1818"/>
      </w:tblGrid>
      <w:tr w:rsidR="00851DDC" w:rsidRPr="00AD22FC" w14:paraId="3C4CF6F2" w14:textId="77777777" w:rsidTr="00851DDC">
        <w:trPr>
          <w:cnfStyle w:val="100000000000" w:firstRow="1" w:lastRow="0" w:firstColumn="0" w:lastColumn="0" w:oddVBand="0" w:evenVBand="0" w:oddHBand="0" w:evenHBand="0" w:firstRowFirstColumn="0" w:firstRowLastColumn="0" w:lastRowFirstColumn="0" w:lastRowLastColumn="0"/>
          <w:trHeight w:val="421"/>
          <w:jc w:val="center"/>
        </w:trPr>
        <w:tc>
          <w:tcPr>
            <w:cnfStyle w:val="001000000000" w:firstRow="0" w:lastRow="0" w:firstColumn="1" w:lastColumn="0" w:oddVBand="0" w:evenVBand="0" w:oddHBand="0" w:evenHBand="0" w:firstRowFirstColumn="0" w:firstRowLastColumn="0" w:lastRowFirstColumn="0" w:lastRowLastColumn="0"/>
            <w:tcW w:w="2314" w:type="dxa"/>
            <w:vMerge w:val="restart"/>
            <w:vAlign w:val="center"/>
          </w:tcPr>
          <w:p w14:paraId="5950CDE5" w14:textId="472D044A" w:rsidR="00851DDC" w:rsidRPr="00AD22FC" w:rsidRDefault="00851DDC" w:rsidP="00851DDC">
            <w:pPr>
              <w:spacing w:line="360" w:lineRule="auto"/>
              <w:rPr>
                <w:rFonts w:eastAsia="Calibri" w:cstheme="minorHAnsi"/>
                <w:b w:val="0"/>
                <w:bCs w:val="0"/>
                <w:i/>
                <w:iCs/>
              </w:rPr>
            </w:pPr>
            <w:r w:rsidRPr="00AD22FC">
              <w:rPr>
                <w:rFonts w:eastAsia="Calibri" w:cstheme="minorHAnsi"/>
                <w:i/>
                <w:iCs/>
              </w:rPr>
              <w:t>P</w:t>
            </w:r>
            <w:r w:rsidRPr="00AD22FC">
              <w:rPr>
                <w:rFonts w:eastAsia="Calibri" w:cstheme="minorHAnsi"/>
              </w:rPr>
              <w:t xml:space="preserve"> </w:t>
            </w:r>
            <w:r w:rsidR="00F95639" w:rsidRPr="00AD22FC">
              <w:rPr>
                <w:rFonts w:eastAsia="Calibri" w:cstheme="minorHAnsi"/>
              </w:rPr>
              <w:t xml:space="preserve">or T </w:t>
            </w:r>
          </w:p>
        </w:tc>
        <w:tc>
          <w:tcPr>
            <w:tcW w:w="4461" w:type="dxa"/>
            <w:gridSpan w:val="2"/>
            <w:vAlign w:val="center"/>
          </w:tcPr>
          <w:p w14:paraId="39423736" w14:textId="353121EE" w:rsidR="00851DDC" w:rsidRPr="00AD22FC" w:rsidRDefault="00851DDC" w:rsidP="00851DDC">
            <w:pPr>
              <w:spacing w:line="360" w:lineRule="auto"/>
              <w:cnfStyle w:val="100000000000" w:firstRow="1"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rPr>
              <w:t>Relative spin-state energy (Δ</w:t>
            </w:r>
            <w:r w:rsidRPr="00AD22FC">
              <w:rPr>
                <w:rFonts w:ascii="Calibri" w:hAnsi="Calibri" w:cs="Calibri"/>
                <w:i/>
                <w:iCs/>
              </w:rPr>
              <w:t>E</w:t>
            </w:r>
            <w:r w:rsidRPr="00AD22FC">
              <w:rPr>
                <w:rFonts w:ascii="Calibri" w:hAnsi="Calibri" w:cs="Calibri"/>
              </w:rPr>
              <w:t>) / kcal mol</w:t>
            </w:r>
            <w:r w:rsidRPr="00AD22FC">
              <w:rPr>
                <w:rFonts w:ascii="Calibri" w:hAnsi="Calibri" w:cs="Calibri"/>
                <w:vertAlign w:val="superscript"/>
              </w:rPr>
              <w:t>-1</w:t>
            </w:r>
          </w:p>
        </w:tc>
      </w:tr>
      <w:tr w:rsidR="00851DDC" w:rsidRPr="00AD22FC" w14:paraId="6529FF63" w14:textId="77777777" w:rsidTr="00BD18B2">
        <w:trPr>
          <w:trHeight w:val="421"/>
          <w:jc w:val="center"/>
        </w:trPr>
        <w:tc>
          <w:tcPr>
            <w:cnfStyle w:val="001000000000" w:firstRow="0" w:lastRow="0" w:firstColumn="1" w:lastColumn="0" w:oddVBand="0" w:evenVBand="0" w:oddHBand="0" w:evenHBand="0" w:firstRowFirstColumn="0" w:firstRowLastColumn="0" w:lastRowFirstColumn="0" w:lastRowLastColumn="0"/>
            <w:tcW w:w="2314" w:type="dxa"/>
            <w:vMerge/>
            <w:tcBorders>
              <w:bottom w:val="single" w:sz="4" w:space="0" w:color="7F7F7F" w:themeColor="text1" w:themeTint="80"/>
            </w:tcBorders>
            <w:vAlign w:val="center"/>
          </w:tcPr>
          <w:p w14:paraId="6FAA8411" w14:textId="77777777" w:rsidR="00851DDC" w:rsidRPr="00AD22FC" w:rsidRDefault="00851DDC" w:rsidP="00851DDC">
            <w:pPr>
              <w:spacing w:line="360" w:lineRule="auto"/>
              <w:rPr>
                <w:rFonts w:eastAsia="Calibri" w:cstheme="minorHAnsi"/>
                <w:i/>
                <w:iCs/>
              </w:rPr>
            </w:pPr>
          </w:p>
        </w:tc>
        <w:tc>
          <w:tcPr>
            <w:tcW w:w="2643" w:type="dxa"/>
            <w:tcBorders>
              <w:bottom w:val="single" w:sz="4" w:space="0" w:color="7F7F7F" w:themeColor="text1" w:themeTint="80"/>
            </w:tcBorders>
            <w:vAlign w:val="center"/>
          </w:tcPr>
          <w:p w14:paraId="2F5D14D3" w14:textId="588DA9A4" w:rsidR="00851DDC" w:rsidRPr="00AD22FC"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i/>
                <w:iCs/>
              </w:rPr>
            </w:pPr>
            <w:r w:rsidRPr="00AD22FC">
              <w:rPr>
                <w:rFonts w:eastAsia="Calibri" w:cstheme="minorHAnsi"/>
                <w:b/>
                <w:bCs/>
              </w:rPr>
              <w:t>Me</w:t>
            </w:r>
            <w:r w:rsidRPr="00AD22FC">
              <w:rPr>
                <w:rFonts w:eastAsia="Calibri" w:cstheme="minorHAnsi"/>
                <w:b/>
                <w:bCs/>
                <w:vertAlign w:val="subscript"/>
              </w:rPr>
              <w:t>3</w:t>
            </w:r>
            <w:r w:rsidRPr="00AD22FC">
              <w:rPr>
                <w:rFonts w:eastAsia="Calibri" w:cstheme="minorHAnsi"/>
                <w:b/>
                <w:bCs/>
              </w:rPr>
              <w:t>tpa</w:t>
            </w:r>
            <w:r w:rsidRPr="00AD22FC">
              <w:rPr>
                <w:rFonts w:eastAsia="Calibri" w:cstheme="minorHAnsi"/>
                <w:b/>
                <w:bCs/>
                <w:i/>
                <w:iCs/>
              </w:rPr>
              <w:t xml:space="preserve"> A</w:t>
            </w:r>
          </w:p>
        </w:tc>
        <w:tc>
          <w:tcPr>
            <w:tcW w:w="1818" w:type="dxa"/>
            <w:tcBorders>
              <w:bottom w:val="single" w:sz="4" w:space="0" w:color="7F7F7F" w:themeColor="text1" w:themeTint="80"/>
            </w:tcBorders>
            <w:vAlign w:val="center"/>
          </w:tcPr>
          <w:p w14:paraId="20F4A9FC" w14:textId="3CEA41A0" w:rsidR="00851DDC" w:rsidRPr="00AD22FC"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eastAsia="Calibri" w:cstheme="minorHAnsi"/>
                <w:i/>
                <w:iCs/>
              </w:rPr>
            </w:pPr>
            <w:r w:rsidRPr="00AD22FC">
              <w:rPr>
                <w:rFonts w:eastAsia="Calibri" w:cstheme="minorHAnsi"/>
                <w:b/>
                <w:bCs/>
              </w:rPr>
              <w:t>Me</w:t>
            </w:r>
            <w:r w:rsidRPr="00AD22FC">
              <w:rPr>
                <w:rFonts w:eastAsia="Calibri" w:cstheme="minorHAnsi"/>
                <w:b/>
                <w:bCs/>
                <w:vertAlign w:val="subscript"/>
              </w:rPr>
              <w:t>3</w:t>
            </w:r>
            <w:r w:rsidRPr="00AD22FC">
              <w:rPr>
                <w:rFonts w:eastAsia="Calibri" w:cstheme="minorHAnsi"/>
                <w:b/>
                <w:bCs/>
              </w:rPr>
              <w:t xml:space="preserve">tpa </w:t>
            </w:r>
            <w:r w:rsidRPr="00AD22FC">
              <w:rPr>
                <w:rFonts w:eastAsia="Calibri" w:cstheme="minorHAnsi"/>
                <w:b/>
                <w:bCs/>
                <w:i/>
                <w:iCs/>
              </w:rPr>
              <w:t>B</w:t>
            </w:r>
          </w:p>
        </w:tc>
      </w:tr>
      <w:tr w:rsidR="009C7291" w:rsidRPr="00AD22FC" w14:paraId="411830C7" w14:textId="77777777" w:rsidTr="00BD18B2">
        <w:trPr>
          <w:trHeight w:val="282"/>
          <w:jc w:val="center"/>
        </w:trPr>
        <w:tc>
          <w:tcPr>
            <w:cnfStyle w:val="001000000000" w:firstRow="0" w:lastRow="0" w:firstColumn="1" w:lastColumn="0" w:oddVBand="0" w:evenVBand="0" w:oddHBand="0" w:evenHBand="0" w:firstRowFirstColumn="0" w:firstRowLastColumn="0" w:lastRowFirstColumn="0" w:lastRowLastColumn="0"/>
            <w:tcW w:w="2314" w:type="dxa"/>
            <w:tcBorders>
              <w:top w:val="dashed" w:sz="4" w:space="0" w:color="auto"/>
            </w:tcBorders>
          </w:tcPr>
          <w:p w14:paraId="56891741" w14:textId="36601DA7" w:rsidR="009C7291" w:rsidRPr="00AD22FC" w:rsidRDefault="009C7291" w:rsidP="009C7291">
            <w:pPr>
              <w:spacing w:line="360" w:lineRule="auto"/>
              <w:rPr>
                <w:rFonts w:cstheme="minorHAnsi"/>
                <w:b w:val="0"/>
                <w:bCs w:val="0"/>
              </w:rPr>
            </w:pPr>
            <w:r w:rsidRPr="00AD22FC">
              <w:rPr>
                <w:rFonts w:cstheme="minorHAnsi"/>
                <w:b w:val="0"/>
                <w:bCs w:val="0"/>
              </w:rPr>
              <w:t>100 K</w:t>
            </w:r>
          </w:p>
        </w:tc>
        <w:tc>
          <w:tcPr>
            <w:tcW w:w="2643" w:type="dxa"/>
            <w:tcBorders>
              <w:top w:val="dashed" w:sz="4" w:space="0" w:color="auto"/>
            </w:tcBorders>
            <w:vAlign w:val="bottom"/>
          </w:tcPr>
          <w:p w14:paraId="644E0BED" w14:textId="01B77B09" w:rsidR="009C7291" w:rsidRPr="00AD22FC" w:rsidRDefault="009C7291" w:rsidP="009C7291">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AD22FC">
              <w:rPr>
                <w:rFonts w:ascii="Calibri" w:hAnsi="Calibri" w:cs="Calibri"/>
                <w:color w:val="000000"/>
              </w:rPr>
              <w:t>31.8</w:t>
            </w:r>
          </w:p>
        </w:tc>
        <w:tc>
          <w:tcPr>
            <w:tcW w:w="1818" w:type="dxa"/>
            <w:tcBorders>
              <w:top w:val="dashed" w:sz="4" w:space="0" w:color="auto"/>
            </w:tcBorders>
            <w:vAlign w:val="bottom"/>
          </w:tcPr>
          <w:p w14:paraId="212C71D8" w14:textId="23DBE2FF" w:rsidR="009C7291" w:rsidRPr="00AD22FC" w:rsidRDefault="009C7291" w:rsidP="009C7291">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AD22FC">
              <w:rPr>
                <w:rFonts w:ascii="Calibri" w:hAnsi="Calibri" w:cs="Calibri"/>
                <w:color w:val="000000"/>
              </w:rPr>
              <w:t>28.1</w:t>
            </w:r>
          </w:p>
        </w:tc>
      </w:tr>
      <w:tr w:rsidR="00851DDC" w:rsidRPr="00AD22FC" w14:paraId="523ACD21" w14:textId="77777777" w:rsidTr="00BD18B2">
        <w:trPr>
          <w:trHeight w:val="282"/>
          <w:jc w:val="center"/>
        </w:trPr>
        <w:tc>
          <w:tcPr>
            <w:cnfStyle w:val="001000000000" w:firstRow="0" w:lastRow="0" w:firstColumn="1" w:lastColumn="0" w:oddVBand="0" w:evenVBand="0" w:oddHBand="0" w:evenHBand="0" w:firstRowFirstColumn="0" w:firstRowLastColumn="0" w:lastRowFirstColumn="0" w:lastRowLastColumn="0"/>
            <w:tcW w:w="2314" w:type="dxa"/>
            <w:tcBorders>
              <w:top w:val="dashed" w:sz="4" w:space="0" w:color="auto"/>
            </w:tcBorders>
          </w:tcPr>
          <w:p w14:paraId="16D1E7EC" w14:textId="46748D20" w:rsidR="00851DDC" w:rsidRPr="00AD22FC" w:rsidRDefault="00851DDC" w:rsidP="00851DDC">
            <w:pPr>
              <w:spacing w:line="360" w:lineRule="auto"/>
              <w:rPr>
                <w:rFonts w:cstheme="minorHAnsi"/>
                <w:b w:val="0"/>
                <w:bCs w:val="0"/>
              </w:rPr>
            </w:pPr>
            <w:r w:rsidRPr="00AD22FC">
              <w:rPr>
                <w:rFonts w:cstheme="minorHAnsi"/>
                <w:b w:val="0"/>
                <w:bCs w:val="0"/>
              </w:rPr>
              <w:t>0.00</w:t>
            </w:r>
            <w:r w:rsidR="00F95639" w:rsidRPr="00AD22FC">
              <w:rPr>
                <w:rFonts w:cstheme="minorHAnsi"/>
                <w:b w:val="0"/>
                <w:bCs w:val="0"/>
              </w:rPr>
              <w:t xml:space="preserve"> GPa</w:t>
            </w:r>
          </w:p>
        </w:tc>
        <w:tc>
          <w:tcPr>
            <w:tcW w:w="2643" w:type="dxa"/>
            <w:tcBorders>
              <w:top w:val="dashed" w:sz="4" w:space="0" w:color="auto"/>
            </w:tcBorders>
            <w:vAlign w:val="bottom"/>
          </w:tcPr>
          <w:p w14:paraId="307F3BB0" w14:textId="177251AF" w:rsidR="00851DDC" w:rsidRPr="00AD22FC"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30.1</w:t>
            </w:r>
          </w:p>
        </w:tc>
        <w:tc>
          <w:tcPr>
            <w:tcW w:w="1818" w:type="dxa"/>
            <w:tcBorders>
              <w:top w:val="dashed" w:sz="4" w:space="0" w:color="auto"/>
            </w:tcBorders>
            <w:vAlign w:val="bottom"/>
          </w:tcPr>
          <w:p w14:paraId="1C21A81B" w14:textId="7E9EA2FE" w:rsidR="00851DDC" w:rsidRPr="00AD22FC"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31.1</w:t>
            </w:r>
          </w:p>
        </w:tc>
      </w:tr>
      <w:tr w:rsidR="00851DDC" w:rsidRPr="00AD22FC" w14:paraId="2C749689" w14:textId="77777777" w:rsidTr="00BD18B2">
        <w:trPr>
          <w:trHeight w:val="282"/>
          <w:jc w:val="center"/>
        </w:trPr>
        <w:tc>
          <w:tcPr>
            <w:cnfStyle w:val="001000000000" w:firstRow="0" w:lastRow="0" w:firstColumn="1" w:lastColumn="0" w:oddVBand="0" w:evenVBand="0" w:oddHBand="0" w:evenHBand="0" w:firstRowFirstColumn="0" w:firstRowLastColumn="0" w:lastRowFirstColumn="0" w:lastRowLastColumn="0"/>
            <w:tcW w:w="2314" w:type="dxa"/>
            <w:tcBorders>
              <w:bottom w:val="nil"/>
            </w:tcBorders>
          </w:tcPr>
          <w:p w14:paraId="34DC431B" w14:textId="6B6855B0" w:rsidR="00851DDC" w:rsidRPr="00AD22FC" w:rsidRDefault="00851DDC" w:rsidP="00851DDC">
            <w:pPr>
              <w:spacing w:line="360" w:lineRule="auto"/>
              <w:rPr>
                <w:rFonts w:cstheme="minorHAnsi"/>
                <w:b w:val="0"/>
                <w:bCs w:val="0"/>
              </w:rPr>
            </w:pPr>
            <w:r w:rsidRPr="00AD22FC">
              <w:rPr>
                <w:rFonts w:cstheme="minorHAnsi"/>
                <w:b w:val="0"/>
                <w:bCs w:val="0"/>
              </w:rPr>
              <w:t>0.29</w:t>
            </w:r>
            <w:r w:rsidR="00F95639" w:rsidRPr="00AD22FC">
              <w:rPr>
                <w:rFonts w:cstheme="minorHAnsi"/>
                <w:b w:val="0"/>
                <w:bCs w:val="0"/>
              </w:rPr>
              <w:t xml:space="preserve"> GPa</w:t>
            </w:r>
          </w:p>
        </w:tc>
        <w:tc>
          <w:tcPr>
            <w:tcW w:w="2643" w:type="dxa"/>
            <w:tcBorders>
              <w:bottom w:val="nil"/>
            </w:tcBorders>
            <w:vAlign w:val="bottom"/>
          </w:tcPr>
          <w:p w14:paraId="5320FF14" w14:textId="767B2457" w:rsidR="00851DDC" w:rsidRPr="00AD22FC"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30.7</w:t>
            </w:r>
          </w:p>
        </w:tc>
        <w:tc>
          <w:tcPr>
            <w:tcW w:w="1818" w:type="dxa"/>
            <w:tcBorders>
              <w:bottom w:val="nil"/>
            </w:tcBorders>
            <w:vAlign w:val="bottom"/>
          </w:tcPr>
          <w:p w14:paraId="33E67DCB" w14:textId="2024E9C2" w:rsidR="00851DDC" w:rsidRPr="00AD22FC"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29</w:t>
            </w:r>
            <w:r w:rsidR="00680DEC" w:rsidRPr="00AD22FC">
              <w:rPr>
                <w:rFonts w:ascii="Calibri" w:hAnsi="Calibri" w:cs="Calibri"/>
                <w:color w:val="000000"/>
              </w:rPr>
              <w:t>.0</w:t>
            </w:r>
          </w:p>
        </w:tc>
      </w:tr>
      <w:tr w:rsidR="00851DDC" w:rsidRPr="00B12040" w14:paraId="37FB0350" w14:textId="77777777" w:rsidTr="00BD18B2">
        <w:trPr>
          <w:trHeight w:val="282"/>
          <w:jc w:val="center"/>
        </w:trPr>
        <w:tc>
          <w:tcPr>
            <w:cnfStyle w:val="001000000000" w:firstRow="0" w:lastRow="0" w:firstColumn="1" w:lastColumn="0" w:oddVBand="0" w:evenVBand="0" w:oddHBand="0" w:evenHBand="0" w:firstRowFirstColumn="0" w:firstRowLastColumn="0" w:lastRowFirstColumn="0" w:lastRowLastColumn="0"/>
            <w:tcW w:w="2314" w:type="dxa"/>
            <w:tcBorders>
              <w:top w:val="nil"/>
              <w:bottom w:val="single" w:sz="4" w:space="0" w:color="FFFFFF" w:themeColor="background1"/>
            </w:tcBorders>
          </w:tcPr>
          <w:p w14:paraId="0FBFCBAE" w14:textId="37C03C2A" w:rsidR="00851DDC" w:rsidRPr="00AD22FC" w:rsidRDefault="00851DDC" w:rsidP="00851DDC">
            <w:pPr>
              <w:spacing w:line="360" w:lineRule="auto"/>
              <w:rPr>
                <w:rFonts w:cstheme="minorHAnsi"/>
                <w:b w:val="0"/>
                <w:bCs w:val="0"/>
              </w:rPr>
            </w:pPr>
            <w:r w:rsidRPr="00AD22FC">
              <w:rPr>
                <w:rFonts w:cstheme="minorHAnsi"/>
                <w:b w:val="0"/>
                <w:bCs w:val="0"/>
              </w:rPr>
              <w:t>0.65</w:t>
            </w:r>
            <w:r w:rsidR="00F95639" w:rsidRPr="00AD22FC">
              <w:rPr>
                <w:rFonts w:cstheme="minorHAnsi"/>
                <w:b w:val="0"/>
                <w:bCs w:val="0"/>
              </w:rPr>
              <w:t xml:space="preserve"> GPa</w:t>
            </w:r>
          </w:p>
        </w:tc>
        <w:tc>
          <w:tcPr>
            <w:tcW w:w="2643" w:type="dxa"/>
            <w:tcBorders>
              <w:top w:val="nil"/>
              <w:bottom w:val="single" w:sz="4" w:space="0" w:color="FFFFFF" w:themeColor="background1"/>
            </w:tcBorders>
            <w:vAlign w:val="bottom"/>
          </w:tcPr>
          <w:p w14:paraId="3BE723B6" w14:textId="72B5CB05" w:rsidR="00851DDC" w:rsidRPr="00AD22FC"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27</w:t>
            </w:r>
            <w:r w:rsidR="00680DEC" w:rsidRPr="00AD22FC">
              <w:rPr>
                <w:rFonts w:ascii="Calibri" w:hAnsi="Calibri" w:cs="Calibri"/>
                <w:color w:val="000000"/>
              </w:rPr>
              <w:t>.0</w:t>
            </w:r>
          </w:p>
        </w:tc>
        <w:tc>
          <w:tcPr>
            <w:tcW w:w="1818" w:type="dxa"/>
            <w:tcBorders>
              <w:top w:val="nil"/>
              <w:bottom w:val="nil"/>
            </w:tcBorders>
            <w:vAlign w:val="bottom"/>
          </w:tcPr>
          <w:p w14:paraId="2D51D8E8" w14:textId="32619382" w:rsidR="00851DDC" w:rsidRPr="00B12040"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AD22FC">
              <w:rPr>
                <w:rFonts w:ascii="Calibri" w:hAnsi="Calibri" w:cs="Calibri"/>
                <w:color w:val="000000"/>
              </w:rPr>
              <w:t>26.5</w:t>
            </w:r>
          </w:p>
        </w:tc>
      </w:tr>
      <w:tr w:rsidR="00851DDC" w:rsidRPr="00B12040" w14:paraId="2A13FA81" w14:textId="77777777" w:rsidTr="00BD18B2">
        <w:trPr>
          <w:trHeight w:val="282"/>
          <w:jc w:val="center"/>
        </w:trPr>
        <w:tc>
          <w:tcPr>
            <w:cnfStyle w:val="001000000000" w:firstRow="0" w:lastRow="0" w:firstColumn="1" w:lastColumn="0" w:oddVBand="0" w:evenVBand="0" w:oddHBand="0" w:evenHBand="0" w:firstRowFirstColumn="0" w:firstRowLastColumn="0" w:lastRowFirstColumn="0" w:lastRowLastColumn="0"/>
            <w:tcW w:w="2314" w:type="dxa"/>
            <w:tcBorders>
              <w:top w:val="single" w:sz="4" w:space="0" w:color="FFFFFF" w:themeColor="background1"/>
            </w:tcBorders>
          </w:tcPr>
          <w:p w14:paraId="33BAF565" w14:textId="200FCF91" w:rsidR="00851DDC" w:rsidRPr="00B12040" w:rsidRDefault="00851DDC" w:rsidP="00851DDC">
            <w:pPr>
              <w:spacing w:line="360" w:lineRule="auto"/>
              <w:rPr>
                <w:rFonts w:cstheme="minorHAnsi"/>
                <w:b w:val="0"/>
                <w:bCs w:val="0"/>
              </w:rPr>
            </w:pPr>
            <w:r w:rsidRPr="00B12040">
              <w:rPr>
                <w:rFonts w:cstheme="minorHAnsi"/>
                <w:b w:val="0"/>
                <w:bCs w:val="0"/>
              </w:rPr>
              <w:t>1.10</w:t>
            </w:r>
            <w:r w:rsidR="00F95639" w:rsidRPr="00B12040">
              <w:rPr>
                <w:rFonts w:cstheme="minorHAnsi"/>
                <w:b w:val="0"/>
                <w:bCs w:val="0"/>
              </w:rPr>
              <w:t xml:space="preserve"> GPa</w:t>
            </w:r>
          </w:p>
        </w:tc>
        <w:tc>
          <w:tcPr>
            <w:tcW w:w="2643" w:type="dxa"/>
            <w:tcBorders>
              <w:top w:val="single" w:sz="4" w:space="0" w:color="FFFFFF" w:themeColor="background1"/>
            </w:tcBorders>
            <w:vAlign w:val="bottom"/>
          </w:tcPr>
          <w:p w14:paraId="15E4AD64" w14:textId="03AA36BA" w:rsidR="00851DDC" w:rsidRPr="00B12040"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29.2</w:t>
            </w:r>
          </w:p>
        </w:tc>
        <w:tc>
          <w:tcPr>
            <w:tcW w:w="1818" w:type="dxa"/>
            <w:tcBorders>
              <w:top w:val="nil"/>
            </w:tcBorders>
            <w:vAlign w:val="bottom"/>
          </w:tcPr>
          <w:p w14:paraId="00DC9A31" w14:textId="54A47992" w:rsidR="00851DDC" w:rsidRPr="00B12040"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26.6</w:t>
            </w:r>
          </w:p>
        </w:tc>
      </w:tr>
      <w:tr w:rsidR="00851DDC" w:rsidRPr="00B12040" w14:paraId="1D3EA982" w14:textId="77777777" w:rsidTr="00BD18B2">
        <w:trPr>
          <w:trHeight w:val="282"/>
          <w:jc w:val="center"/>
        </w:trPr>
        <w:tc>
          <w:tcPr>
            <w:cnfStyle w:val="001000000000" w:firstRow="0" w:lastRow="0" w:firstColumn="1" w:lastColumn="0" w:oddVBand="0" w:evenVBand="0" w:oddHBand="0" w:evenHBand="0" w:firstRowFirstColumn="0" w:firstRowLastColumn="0" w:lastRowFirstColumn="0" w:lastRowLastColumn="0"/>
            <w:tcW w:w="2314" w:type="dxa"/>
            <w:tcBorders>
              <w:top w:val="single" w:sz="4" w:space="0" w:color="FFFFFF" w:themeColor="background1"/>
              <w:bottom w:val="single" w:sz="4" w:space="0" w:color="FFFFFF" w:themeColor="background1"/>
            </w:tcBorders>
          </w:tcPr>
          <w:p w14:paraId="5B7E0340" w14:textId="026F3DAB" w:rsidR="00851DDC" w:rsidRPr="00B12040" w:rsidRDefault="00851DDC" w:rsidP="00851DDC">
            <w:pPr>
              <w:spacing w:line="360" w:lineRule="auto"/>
              <w:rPr>
                <w:rFonts w:cstheme="minorHAnsi"/>
                <w:b w:val="0"/>
                <w:bCs w:val="0"/>
              </w:rPr>
            </w:pPr>
            <w:r w:rsidRPr="00B12040">
              <w:rPr>
                <w:rFonts w:cstheme="minorHAnsi"/>
                <w:b w:val="0"/>
                <w:bCs w:val="0"/>
              </w:rPr>
              <w:t>2.00</w:t>
            </w:r>
            <w:r w:rsidR="00F95639" w:rsidRPr="00B12040">
              <w:rPr>
                <w:rFonts w:cstheme="minorHAnsi"/>
                <w:b w:val="0"/>
                <w:bCs w:val="0"/>
              </w:rPr>
              <w:t xml:space="preserve"> GPa</w:t>
            </w:r>
          </w:p>
        </w:tc>
        <w:tc>
          <w:tcPr>
            <w:tcW w:w="2643" w:type="dxa"/>
            <w:tcBorders>
              <w:top w:val="single" w:sz="4" w:space="0" w:color="FFFFFF" w:themeColor="background1"/>
              <w:bottom w:val="single" w:sz="4" w:space="0" w:color="FFFFFF" w:themeColor="background1"/>
            </w:tcBorders>
            <w:vAlign w:val="bottom"/>
          </w:tcPr>
          <w:p w14:paraId="23E5944B" w14:textId="4AABDC35" w:rsidR="00851DDC" w:rsidRPr="00B12040"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24.6</w:t>
            </w:r>
          </w:p>
        </w:tc>
        <w:tc>
          <w:tcPr>
            <w:tcW w:w="1818" w:type="dxa"/>
            <w:tcBorders>
              <w:top w:val="single" w:sz="4" w:space="0" w:color="FFFFFF" w:themeColor="background1"/>
              <w:bottom w:val="single" w:sz="4" w:space="0" w:color="FFFFFF" w:themeColor="background1"/>
            </w:tcBorders>
            <w:vAlign w:val="bottom"/>
          </w:tcPr>
          <w:p w14:paraId="3976CA60" w14:textId="2F7D757C" w:rsidR="00851DDC" w:rsidRPr="00B12040"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20.8</w:t>
            </w:r>
          </w:p>
        </w:tc>
      </w:tr>
      <w:tr w:rsidR="00851DDC" w:rsidRPr="00B12040" w14:paraId="6CA44E5B" w14:textId="77777777" w:rsidTr="00BD18B2">
        <w:trPr>
          <w:trHeight w:val="282"/>
          <w:jc w:val="center"/>
        </w:trPr>
        <w:tc>
          <w:tcPr>
            <w:cnfStyle w:val="001000000000" w:firstRow="0" w:lastRow="0" w:firstColumn="1" w:lastColumn="0" w:oddVBand="0" w:evenVBand="0" w:oddHBand="0" w:evenHBand="0" w:firstRowFirstColumn="0" w:firstRowLastColumn="0" w:lastRowFirstColumn="0" w:lastRowLastColumn="0"/>
            <w:tcW w:w="2314" w:type="dxa"/>
            <w:tcBorders>
              <w:top w:val="single" w:sz="4" w:space="0" w:color="FFFFFF" w:themeColor="background1"/>
              <w:bottom w:val="dashed" w:sz="4" w:space="0" w:color="auto"/>
            </w:tcBorders>
          </w:tcPr>
          <w:p w14:paraId="07F99188" w14:textId="5201EBCA" w:rsidR="00851DDC" w:rsidRPr="00B12040" w:rsidRDefault="00851DDC" w:rsidP="00851DDC">
            <w:pPr>
              <w:spacing w:line="360" w:lineRule="auto"/>
              <w:rPr>
                <w:rFonts w:cstheme="minorHAnsi"/>
                <w:b w:val="0"/>
                <w:bCs w:val="0"/>
              </w:rPr>
            </w:pPr>
            <w:r w:rsidRPr="00B12040">
              <w:rPr>
                <w:rFonts w:cstheme="minorHAnsi"/>
                <w:b w:val="0"/>
                <w:bCs w:val="0"/>
              </w:rPr>
              <w:t>2.60</w:t>
            </w:r>
            <w:r w:rsidR="00F95639" w:rsidRPr="00B12040">
              <w:rPr>
                <w:rFonts w:cstheme="minorHAnsi"/>
                <w:b w:val="0"/>
                <w:bCs w:val="0"/>
              </w:rPr>
              <w:t xml:space="preserve"> GPa</w:t>
            </w:r>
          </w:p>
        </w:tc>
        <w:tc>
          <w:tcPr>
            <w:tcW w:w="2643" w:type="dxa"/>
            <w:tcBorders>
              <w:top w:val="single" w:sz="4" w:space="0" w:color="FFFFFF" w:themeColor="background1"/>
              <w:bottom w:val="dashed" w:sz="4" w:space="0" w:color="auto"/>
            </w:tcBorders>
            <w:vAlign w:val="bottom"/>
          </w:tcPr>
          <w:p w14:paraId="4728A83C" w14:textId="52851802" w:rsidR="00851DDC" w:rsidRPr="00B12040"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27.6</w:t>
            </w:r>
          </w:p>
        </w:tc>
        <w:tc>
          <w:tcPr>
            <w:tcW w:w="1818" w:type="dxa"/>
            <w:tcBorders>
              <w:top w:val="single" w:sz="4" w:space="0" w:color="FFFFFF" w:themeColor="background1"/>
              <w:bottom w:val="dashed" w:sz="4" w:space="0" w:color="auto"/>
            </w:tcBorders>
            <w:vAlign w:val="bottom"/>
          </w:tcPr>
          <w:p w14:paraId="7DCAEAF2" w14:textId="59BF1B96" w:rsidR="00851DDC" w:rsidRPr="00B12040"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27.4</w:t>
            </w:r>
          </w:p>
        </w:tc>
      </w:tr>
      <w:tr w:rsidR="00851DDC" w:rsidRPr="00B12040" w14:paraId="4BAA3CA5" w14:textId="77777777" w:rsidTr="00BD18B2">
        <w:trPr>
          <w:trHeight w:val="282"/>
          <w:jc w:val="center"/>
        </w:trPr>
        <w:tc>
          <w:tcPr>
            <w:cnfStyle w:val="001000000000" w:firstRow="0" w:lastRow="0" w:firstColumn="1" w:lastColumn="0" w:oddVBand="0" w:evenVBand="0" w:oddHBand="0" w:evenHBand="0" w:firstRowFirstColumn="0" w:firstRowLastColumn="0" w:lastRowFirstColumn="0" w:lastRowLastColumn="0"/>
            <w:tcW w:w="2314" w:type="dxa"/>
            <w:tcBorders>
              <w:top w:val="dashed" w:sz="4" w:space="0" w:color="auto"/>
              <w:bottom w:val="nil"/>
            </w:tcBorders>
          </w:tcPr>
          <w:p w14:paraId="765EF06B" w14:textId="33037E92" w:rsidR="00851DDC" w:rsidRPr="00B12040" w:rsidRDefault="00851DDC" w:rsidP="00851DDC">
            <w:pPr>
              <w:spacing w:line="360" w:lineRule="auto"/>
              <w:rPr>
                <w:rFonts w:cstheme="minorHAnsi"/>
                <w:b w:val="0"/>
                <w:bCs w:val="0"/>
              </w:rPr>
            </w:pPr>
            <w:r w:rsidRPr="00B12040">
              <w:rPr>
                <w:rFonts w:cstheme="minorHAnsi"/>
                <w:b w:val="0"/>
                <w:bCs w:val="0"/>
              </w:rPr>
              <w:t>3.10</w:t>
            </w:r>
            <w:r w:rsidR="00F95639" w:rsidRPr="00B12040">
              <w:rPr>
                <w:rFonts w:cstheme="minorHAnsi"/>
                <w:b w:val="0"/>
                <w:bCs w:val="0"/>
              </w:rPr>
              <w:t xml:space="preserve"> GPa</w:t>
            </w:r>
          </w:p>
        </w:tc>
        <w:tc>
          <w:tcPr>
            <w:tcW w:w="2643" w:type="dxa"/>
            <w:tcBorders>
              <w:top w:val="dashed" w:sz="4" w:space="0" w:color="auto"/>
              <w:bottom w:val="nil"/>
            </w:tcBorders>
            <w:vAlign w:val="bottom"/>
          </w:tcPr>
          <w:p w14:paraId="5819C3BE" w14:textId="68DB001E" w:rsidR="00851DDC" w:rsidRPr="00B12040"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-31.1</w:t>
            </w:r>
          </w:p>
        </w:tc>
        <w:tc>
          <w:tcPr>
            <w:tcW w:w="1818" w:type="dxa"/>
            <w:tcBorders>
              <w:top w:val="dashed" w:sz="4" w:space="0" w:color="auto"/>
              <w:bottom w:val="nil"/>
            </w:tcBorders>
            <w:vAlign w:val="bottom"/>
          </w:tcPr>
          <w:p w14:paraId="6F7737F2" w14:textId="09367CC8" w:rsidR="00851DDC" w:rsidRPr="00B12040" w:rsidRDefault="00851DDC" w:rsidP="00851DDC">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B12040">
              <w:rPr>
                <w:rFonts w:ascii="Calibri" w:hAnsi="Calibri" w:cs="Calibri"/>
                <w:color w:val="000000"/>
              </w:rPr>
              <w:t>-26.3</w:t>
            </w:r>
          </w:p>
        </w:tc>
      </w:tr>
      <w:tr w:rsidR="00BD18B2" w:rsidRPr="00B12040" w14:paraId="75DFC604" w14:textId="77777777">
        <w:trPr>
          <w:trHeight w:val="282"/>
          <w:jc w:val="center"/>
        </w:trPr>
        <w:tc>
          <w:tcPr>
            <w:cnfStyle w:val="001000000000" w:firstRow="0" w:lastRow="0" w:firstColumn="1" w:lastColumn="0" w:oddVBand="0" w:evenVBand="0" w:oddHBand="0" w:evenHBand="0" w:firstRowFirstColumn="0" w:firstRowLastColumn="0" w:lastRowFirstColumn="0" w:lastRowLastColumn="0"/>
            <w:tcW w:w="6775" w:type="dxa"/>
            <w:gridSpan w:val="3"/>
            <w:tcBorders>
              <w:top w:val="single" w:sz="4" w:space="0" w:color="auto"/>
              <w:bottom w:val="nil"/>
            </w:tcBorders>
          </w:tcPr>
          <w:p w14:paraId="1B1E5641" w14:textId="314C5CD2" w:rsidR="00BD18B2" w:rsidRPr="00B12040" w:rsidRDefault="00BD18B2" w:rsidP="00851DDC">
            <w:pPr>
              <w:spacing w:line="360" w:lineRule="auto"/>
              <w:rPr>
                <w:rFonts w:ascii="Calibri" w:hAnsi="Calibri" w:cs="Calibri"/>
                <w:color w:val="000000"/>
              </w:rPr>
            </w:pPr>
            <w:r w:rsidRPr="00B12040">
              <w:rPr>
                <w:rFonts w:ascii="Calibri" w:hAnsi="Calibri" w:cs="Calibri"/>
                <w:b w:val="0"/>
                <w:bCs w:val="0"/>
              </w:rPr>
              <w:t>Δ</w:t>
            </w:r>
            <w:r w:rsidRPr="00B12040">
              <w:rPr>
                <w:rFonts w:ascii="Calibri" w:hAnsi="Calibri" w:cs="Calibri"/>
                <w:b w:val="0"/>
                <w:bCs w:val="0"/>
                <w:i/>
                <w:iCs/>
              </w:rPr>
              <w:t xml:space="preserve">E </w:t>
            </w:r>
            <w:r w:rsidRPr="00B12040">
              <w:rPr>
                <w:rFonts w:ascii="Calibri" w:hAnsi="Calibri" w:cs="Calibri"/>
                <w:b w:val="0"/>
                <w:bCs w:val="0"/>
              </w:rPr>
              <w:t xml:space="preserve">= </w:t>
            </w:r>
            <w:r w:rsidRPr="00B12040">
              <w:rPr>
                <w:rFonts w:cstheme="minorHAnsi"/>
                <w:b w:val="0"/>
                <w:bCs w:val="0"/>
                <w:i/>
                <w:iCs/>
              </w:rPr>
              <w:t>E</w:t>
            </w:r>
            <w:r w:rsidRPr="00B12040">
              <w:rPr>
                <w:rFonts w:cstheme="minorHAnsi"/>
                <w:b w:val="0"/>
                <w:bCs w:val="0"/>
              </w:rPr>
              <w:t xml:space="preserve">(low spin </w:t>
            </w:r>
            <w:proofErr w:type="spellStart"/>
            <w:r w:rsidRPr="00B12040">
              <w:rPr>
                <w:rFonts w:cstheme="minorHAnsi"/>
                <w:b w:val="0"/>
                <w:bCs w:val="0"/>
              </w:rPr>
              <w:t>Co</w:t>
            </w:r>
            <w:r w:rsidRPr="00B12040">
              <w:rPr>
                <w:rFonts w:cstheme="minorHAnsi"/>
                <w:b w:val="0"/>
                <w:bCs w:val="0"/>
                <w:vertAlign w:val="superscript"/>
              </w:rPr>
              <w:t>III</w:t>
            </w:r>
            <w:r w:rsidRPr="00B12040">
              <w:rPr>
                <w:rFonts w:cstheme="minorHAnsi"/>
                <w:b w:val="0"/>
                <w:bCs w:val="0"/>
              </w:rPr>
              <w:t>-catecholato</w:t>
            </w:r>
            <w:proofErr w:type="spellEnd"/>
            <w:r w:rsidRPr="00B12040">
              <w:rPr>
                <w:rFonts w:cstheme="minorHAnsi"/>
                <w:b w:val="0"/>
                <w:bCs w:val="0"/>
              </w:rPr>
              <w:t xml:space="preserve">) - </w:t>
            </w:r>
            <w:r w:rsidRPr="00B12040">
              <w:rPr>
                <w:rFonts w:cstheme="minorHAnsi"/>
                <w:b w:val="0"/>
                <w:bCs w:val="0"/>
                <w:i/>
                <w:iCs/>
              </w:rPr>
              <w:t>E</w:t>
            </w:r>
            <w:r w:rsidRPr="00B12040">
              <w:rPr>
                <w:rFonts w:cstheme="minorHAnsi"/>
                <w:b w:val="0"/>
                <w:bCs w:val="0"/>
              </w:rPr>
              <w:t xml:space="preserve">(high spin </w:t>
            </w:r>
            <w:proofErr w:type="spellStart"/>
            <w:r w:rsidRPr="00B12040">
              <w:rPr>
                <w:rFonts w:cstheme="minorHAnsi"/>
                <w:b w:val="0"/>
                <w:bCs w:val="0"/>
              </w:rPr>
              <w:t>Co</w:t>
            </w:r>
            <w:r w:rsidRPr="00B12040">
              <w:rPr>
                <w:rFonts w:cstheme="minorHAnsi"/>
                <w:b w:val="0"/>
                <w:bCs w:val="0"/>
                <w:vertAlign w:val="superscript"/>
              </w:rPr>
              <w:t>II</w:t>
            </w:r>
            <w:r w:rsidRPr="00B12040">
              <w:rPr>
                <w:rFonts w:cstheme="minorHAnsi"/>
                <w:b w:val="0"/>
                <w:bCs w:val="0"/>
              </w:rPr>
              <w:t>-semiquinonato</w:t>
            </w:r>
            <w:proofErr w:type="spellEnd"/>
            <w:r w:rsidRPr="00B12040">
              <w:rPr>
                <w:rFonts w:cstheme="minorHAnsi"/>
                <w:b w:val="0"/>
                <w:bCs w:val="0"/>
              </w:rPr>
              <w:t>)</w:t>
            </w:r>
          </w:p>
        </w:tc>
      </w:tr>
    </w:tbl>
    <w:p w14:paraId="1AFF56A7" w14:textId="77777777" w:rsidR="005D5FBC" w:rsidRPr="00B12040" w:rsidRDefault="005D5FBC" w:rsidP="00F66F52">
      <w:pPr>
        <w:spacing w:line="360" w:lineRule="auto"/>
        <w:jc w:val="both"/>
        <w:rPr>
          <w:rFonts w:cstheme="minorHAnsi"/>
        </w:rPr>
      </w:pPr>
    </w:p>
    <w:p w14:paraId="59D9B1F3" w14:textId="46FEF72B" w:rsidR="001D5C33" w:rsidRPr="00B12040" w:rsidRDefault="000E563F" w:rsidP="00F66F52">
      <w:pPr>
        <w:spacing w:line="360" w:lineRule="auto"/>
        <w:jc w:val="both"/>
        <w:rPr>
          <w:rFonts w:cstheme="minorHAnsi"/>
        </w:rPr>
      </w:pPr>
      <w:r w:rsidRPr="00B12040">
        <w:rPr>
          <w:rFonts w:cstheme="minorHAnsi"/>
        </w:rPr>
        <w:lastRenderedPageBreak/>
        <w:t>References</w:t>
      </w:r>
    </w:p>
    <w:p w14:paraId="5D4419DA" w14:textId="579F0308" w:rsidR="00AD22FC" w:rsidRPr="00AD22FC" w:rsidRDefault="001D5C33" w:rsidP="00AD22FC">
      <w:pPr>
        <w:pStyle w:val="EndNoteBibliography"/>
        <w:spacing w:after="0"/>
        <w:ind w:left="720" w:hanging="720"/>
      </w:pPr>
      <w:r w:rsidRPr="00B12040">
        <w:rPr>
          <w:rFonts w:asciiTheme="minorHAnsi" w:hAnsiTheme="minorHAnsi" w:cstheme="minorHAnsi"/>
          <w:noProof w:val="0"/>
          <w:lang w:val="en-GB"/>
        </w:rPr>
        <w:fldChar w:fldCharType="begin"/>
      </w:r>
      <w:r w:rsidRPr="00B12040">
        <w:rPr>
          <w:rFonts w:asciiTheme="minorHAnsi" w:hAnsiTheme="minorHAnsi" w:cstheme="minorHAnsi"/>
          <w:noProof w:val="0"/>
          <w:lang w:val="en-GB"/>
        </w:rPr>
        <w:instrText xml:space="preserve"> ADDIN EN.REFLIST </w:instrText>
      </w:r>
      <w:r w:rsidRPr="00B12040">
        <w:rPr>
          <w:rFonts w:asciiTheme="minorHAnsi" w:hAnsiTheme="minorHAnsi" w:cstheme="minorHAnsi"/>
          <w:noProof w:val="0"/>
          <w:lang w:val="en-GB"/>
        </w:rPr>
        <w:fldChar w:fldCharType="separate"/>
      </w:r>
      <w:r w:rsidR="00AD22FC" w:rsidRPr="00AD22FC">
        <w:t>1</w:t>
      </w:r>
      <w:r w:rsidR="00AD22FC" w:rsidRPr="00AD22FC">
        <w:tab/>
        <w:t>Beni, A.</w:t>
      </w:r>
      <w:r w:rsidR="00AD22FC" w:rsidRPr="00AD22FC">
        <w:rPr>
          <w:i/>
        </w:rPr>
        <w:t xml:space="preserve"> et al.</w:t>
      </w:r>
      <w:r w:rsidR="00AD22FC" w:rsidRPr="00AD22FC">
        <w:t xml:space="preserve"> Tuning the charge distribution and photoswitchable properties of cobalt-dioxolene complexes by using molecular techniques. </w:t>
      </w:r>
      <w:r w:rsidR="00AD22FC" w:rsidRPr="00AD22FC">
        <w:rPr>
          <w:i/>
        </w:rPr>
        <w:t>Chem. Eur. J.</w:t>
      </w:r>
      <w:r w:rsidR="00AD22FC" w:rsidRPr="00AD22FC">
        <w:t xml:space="preserve"> </w:t>
      </w:r>
      <w:r w:rsidR="00AD22FC" w:rsidRPr="00AD22FC">
        <w:rPr>
          <w:b/>
        </w:rPr>
        <w:t>14</w:t>
      </w:r>
      <w:r w:rsidR="00AD22FC" w:rsidRPr="00AD22FC">
        <w:t xml:space="preserve">, 1804-1813 (2008). </w:t>
      </w:r>
      <w:hyperlink r:id="rId35" w:history="1">
        <w:r w:rsidR="00AD22FC" w:rsidRPr="00AD22FC">
          <w:rPr>
            <w:rStyle w:val="Hyperlink"/>
          </w:rPr>
          <w:t>https://doi.org:10.1002/CHEM.200701163</w:t>
        </w:r>
      </w:hyperlink>
    </w:p>
    <w:p w14:paraId="64EB9999" w14:textId="6DAE8C21" w:rsidR="00AD22FC" w:rsidRPr="00AD22FC" w:rsidRDefault="00AD22FC" w:rsidP="00AD22FC">
      <w:pPr>
        <w:pStyle w:val="EndNoteBibliography"/>
        <w:spacing w:after="0"/>
        <w:ind w:left="720" w:hanging="720"/>
      </w:pPr>
      <w:r w:rsidRPr="00AD22FC">
        <w:t>2</w:t>
      </w:r>
      <w:r w:rsidRPr="00AD22FC">
        <w:tab/>
        <w:t xml:space="preserve">Fuentes, O., Paudler, W. W. &amp; Synthesis of 2-azacycl[3.2.2]azine. </w:t>
      </w:r>
      <w:r w:rsidRPr="00AD22FC">
        <w:rPr>
          <w:i/>
        </w:rPr>
        <w:t>J. Org. Chem.</w:t>
      </w:r>
      <w:r w:rsidRPr="00AD22FC">
        <w:t xml:space="preserve"> </w:t>
      </w:r>
      <w:r w:rsidRPr="00AD22FC">
        <w:rPr>
          <w:b/>
        </w:rPr>
        <w:t>40</w:t>
      </w:r>
      <w:r w:rsidRPr="00AD22FC">
        <w:t xml:space="preserve">, 1210-1213 (1975). </w:t>
      </w:r>
      <w:hyperlink r:id="rId36" w:history="1">
        <w:r w:rsidRPr="00AD22FC">
          <w:rPr>
            <w:rStyle w:val="Hyperlink"/>
          </w:rPr>
          <w:t>https://doi.org:10.1021/jo00897a006</w:t>
        </w:r>
      </w:hyperlink>
    </w:p>
    <w:p w14:paraId="17030DED" w14:textId="1E701AAE" w:rsidR="00AD22FC" w:rsidRPr="00AD22FC" w:rsidRDefault="00AD22FC" w:rsidP="00AD22FC">
      <w:pPr>
        <w:pStyle w:val="EndNoteBibliography"/>
        <w:spacing w:after="0"/>
        <w:ind w:left="720" w:hanging="720"/>
      </w:pPr>
      <w:r w:rsidRPr="00AD22FC">
        <w:t>3</w:t>
      </w:r>
      <w:r w:rsidRPr="00AD22FC">
        <w:tab/>
        <w:t xml:space="preserve">Beni, A., Dei, A., Rizzitano, M., Sorace, L. &amp; Unprecedented optically induced long-lived intramolecular electron transfer in cobalt–dioxolene complexes. </w:t>
      </w:r>
      <w:r w:rsidRPr="00AD22FC">
        <w:rPr>
          <w:i/>
        </w:rPr>
        <w:t>ChemComm.</w:t>
      </w:r>
      <w:r w:rsidRPr="00AD22FC">
        <w:t xml:space="preserve">, 2160-2162 (2007). </w:t>
      </w:r>
      <w:hyperlink r:id="rId37" w:history="1">
        <w:r w:rsidRPr="00AD22FC">
          <w:rPr>
            <w:rStyle w:val="Hyperlink"/>
          </w:rPr>
          <w:t>https://doi.org:10.1039/B702932B</w:t>
        </w:r>
      </w:hyperlink>
    </w:p>
    <w:p w14:paraId="299DFFC4" w14:textId="77777777" w:rsidR="00AD22FC" w:rsidRPr="00AD22FC" w:rsidRDefault="00AD22FC" w:rsidP="00AD22FC">
      <w:pPr>
        <w:pStyle w:val="EndNoteBibliography"/>
        <w:spacing w:after="0"/>
        <w:ind w:left="720" w:hanging="720"/>
      </w:pPr>
      <w:r w:rsidRPr="00AD22FC">
        <w:t>4</w:t>
      </w:r>
      <w:r w:rsidRPr="00AD22FC">
        <w:tab/>
        <w:t>CrysAlisPro Software system v. 1.171.40.84a (Rigaku Corporation, Wroclaw, Poland, 2020).</w:t>
      </w:r>
    </w:p>
    <w:p w14:paraId="7B896E46" w14:textId="12075222" w:rsidR="00AD22FC" w:rsidRPr="00AD22FC" w:rsidRDefault="00AD22FC" w:rsidP="00AD22FC">
      <w:pPr>
        <w:pStyle w:val="EndNoteBibliography"/>
        <w:spacing w:after="0"/>
        <w:ind w:left="720" w:hanging="720"/>
      </w:pPr>
      <w:r w:rsidRPr="00AD22FC">
        <w:t>5</w:t>
      </w:r>
      <w:r w:rsidRPr="00AD22FC">
        <w:tab/>
        <w:t xml:space="preserve">Sheldrick, G. M. &amp; SHELXT– Integrated space‐group and crystal‐structure determination. </w:t>
      </w:r>
      <w:r w:rsidRPr="00AD22FC">
        <w:rPr>
          <w:i/>
        </w:rPr>
        <w:t>Acta Crystallogr.</w:t>
      </w:r>
      <w:r w:rsidRPr="00AD22FC">
        <w:t xml:space="preserve"> </w:t>
      </w:r>
      <w:r w:rsidRPr="00AD22FC">
        <w:rPr>
          <w:b/>
        </w:rPr>
        <w:t>A71</w:t>
      </w:r>
      <w:r w:rsidRPr="00AD22FC">
        <w:t xml:space="preserve">, 3-8 (2015). </w:t>
      </w:r>
      <w:hyperlink r:id="rId38" w:history="1">
        <w:r w:rsidRPr="00AD22FC">
          <w:rPr>
            <w:rStyle w:val="Hyperlink"/>
          </w:rPr>
          <w:t>https://doi.org:10.1107/S2053273314026370</w:t>
        </w:r>
      </w:hyperlink>
    </w:p>
    <w:p w14:paraId="762801B8" w14:textId="4E68EE33" w:rsidR="00AD22FC" w:rsidRPr="00AD22FC" w:rsidRDefault="00AD22FC" w:rsidP="00AD22FC">
      <w:pPr>
        <w:pStyle w:val="EndNoteBibliography"/>
        <w:spacing w:after="0"/>
        <w:ind w:left="720" w:hanging="720"/>
      </w:pPr>
      <w:r w:rsidRPr="00AD22FC">
        <w:t>6</w:t>
      </w:r>
      <w:r w:rsidRPr="00AD22FC">
        <w:tab/>
        <w:t xml:space="preserve">Sheldrick, G. M. &amp; Crystal structure refinement with SHELXL. </w:t>
      </w:r>
      <w:r w:rsidRPr="00AD22FC">
        <w:rPr>
          <w:i/>
        </w:rPr>
        <w:t>Acta Crystallogr.</w:t>
      </w:r>
      <w:r w:rsidRPr="00AD22FC">
        <w:t xml:space="preserve"> </w:t>
      </w:r>
      <w:r w:rsidRPr="00AD22FC">
        <w:rPr>
          <w:b/>
        </w:rPr>
        <w:t>C71</w:t>
      </w:r>
      <w:r w:rsidRPr="00AD22FC">
        <w:t xml:space="preserve">, 3-8 (2015). </w:t>
      </w:r>
      <w:hyperlink r:id="rId39" w:history="1">
        <w:r w:rsidRPr="00AD22FC">
          <w:rPr>
            <w:rStyle w:val="Hyperlink"/>
          </w:rPr>
          <w:t>https://doi.org:10.1107/S2053229614024218</w:t>
        </w:r>
      </w:hyperlink>
    </w:p>
    <w:p w14:paraId="05A296C3" w14:textId="08944C01" w:rsidR="00AD22FC" w:rsidRPr="00AD22FC" w:rsidRDefault="00AD22FC" w:rsidP="00AD22FC">
      <w:pPr>
        <w:pStyle w:val="EndNoteBibliography"/>
        <w:spacing w:after="0"/>
        <w:ind w:left="720" w:hanging="720"/>
      </w:pPr>
      <w:r w:rsidRPr="00AD22FC">
        <w:t>7</w:t>
      </w:r>
      <w:r w:rsidRPr="00AD22FC">
        <w:tab/>
        <w:t>Dolomanov, O. V.</w:t>
      </w:r>
      <w:r w:rsidRPr="00AD22FC">
        <w:rPr>
          <w:i/>
        </w:rPr>
        <w:t xml:space="preserve"> et al.</w:t>
      </w:r>
      <w:r w:rsidRPr="00AD22FC">
        <w:t xml:space="preserve"> OLEX2: a complete structure solution, refinement and analysis program. </w:t>
      </w:r>
      <w:r w:rsidRPr="00AD22FC">
        <w:rPr>
          <w:i/>
        </w:rPr>
        <w:t>J. Appl. Crystallogr.</w:t>
      </w:r>
      <w:r w:rsidRPr="00AD22FC">
        <w:t xml:space="preserve"> </w:t>
      </w:r>
      <w:r w:rsidRPr="00AD22FC">
        <w:rPr>
          <w:b/>
        </w:rPr>
        <w:t>42</w:t>
      </w:r>
      <w:r w:rsidRPr="00AD22FC">
        <w:t xml:space="preserve">, 339-341 (2009). </w:t>
      </w:r>
      <w:hyperlink r:id="rId40" w:history="1">
        <w:r w:rsidRPr="00AD22FC">
          <w:rPr>
            <w:rStyle w:val="Hyperlink"/>
          </w:rPr>
          <w:t>https://doi.org:10.1107/S0021889808042726</w:t>
        </w:r>
      </w:hyperlink>
    </w:p>
    <w:p w14:paraId="11799A55" w14:textId="77777777" w:rsidR="00AD22FC" w:rsidRPr="00AD22FC" w:rsidRDefault="00AD22FC" w:rsidP="00AD22FC">
      <w:pPr>
        <w:pStyle w:val="EndNoteBibliography"/>
        <w:spacing w:after="0"/>
        <w:ind w:left="720" w:hanging="720"/>
      </w:pPr>
      <w:r w:rsidRPr="00AD22FC">
        <w:t>8</w:t>
      </w:r>
      <w:r w:rsidRPr="00AD22FC">
        <w:tab/>
        <w:t>CrysAlisPro Software system (Rigaku Corporation, Wroclaw, Poland, 2021).</w:t>
      </w:r>
    </w:p>
    <w:p w14:paraId="623AA99A" w14:textId="11A5DB04" w:rsidR="00AD22FC" w:rsidRPr="00AD22FC" w:rsidRDefault="00AD22FC" w:rsidP="00AD22FC">
      <w:pPr>
        <w:pStyle w:val="EndNoteBibliography"/>
        <w:spacing w:after="0"/>
        <w:ind w:left="720" w:hanging="720"/>
      </w:pPr>
      <w:r w:rsidRPr="00AD22FC">
        <w:t>9</w:t>
      </w:r>
      <w:r w:rsidRPr="00AD22FC">
        <w:tab/>
        <w:t xml:space="preserve">Mao, H. K., Bell, P. M., Shaner, J. W., Steinberg, D. J. &amp; Specific volume measurements of Cu, Mo, Pd, and Ag and calibration of the ruby R1 fluorescence pressure gauge from 0.06 to 1 Mbar. </w:t>
      </w:r>
      <w:r w:rsidRPr="00AD22FC">
        <w:rPr>
          <w:i/>
        </w:rPr>
        <w:t>J. Appl. Phys.</w:t>
      </w:r>
      <w:r w:rsidRPr="00AD22FC">
        <w:t xml:space="preserve"> </w:t>
      </w:r>
      <w:r w:rsidRPr="00AD22FC">
        <w:rPr>
          <w:b/>
        </w:rPr>
        <w:t>49</w:t>
      </w:r>
      <w:r w:rsidRPr="00AD22FC">
        <w:t xml:space="preserve">, 3276-3283 (1978). </w:t>
      </w:r>
      <w:hyperlink r:id="rId41" w:history="1">
        <w:r w:rsidRPr="00AD22FC">
          <w:rPr>
            <w:rStyle w:val="Hyperlink"/>
          </w:rPr>
          <w:t>https://doi.org:10.1063/1.325277</w:t>
        </w:r>
      </w:hyperlink>
    </w:p>
    <w:p w14:paraId="504FF020" w14:textId="7C02DCBE" w:rsidR="00AD22FC" w:rsidRPr="00AD22FC" w:rsidRDefault="00AD22FC" w:rsidP="00AD22FC">
      <w:pPr>
        <w:pStyle w:val="EndNoteBibliography"/>
        <w:spacing w:after="0"/>
        <w:ind w:left="720" w:hanging="720"/>
      </w:pPr>
      <w:r w:rsidRPr="00AD22FC">
        <w:t>10</w:t>
      </w:r>
      <w:r w:rsidRPr="00AD22FC">
        <w:tab/>
        <w:t xml:space="preserve">Mao, H. K., Xu, J., Bell, P. M. &amp; Calibration of the ruby pressure gauge to 800 kbar under quasi‐hydrostatic conditions. </w:t>
      </w:r>
      <w:r w:rsidRPr="00AD22FC">
        <w:rPr>
          <w:i/>
        </w:rPr>
        <w:t>J. Geophys. Res.</w:t>
      </w:r>
      <w:r w:rsidRPr="00AD22FC">
        <w:t xml:space="preserve"> </w:t>
      </w:r>
      <w:r w:rsidRPr="00AD22FC">
        <w:rPr>
          <w:b/>
        </w:rPr>
        <w:t>91</w:t>
      </w:r>
      <w:r w:rsidRPr="00AD22FC">
        <w:t xml:space="preserve">, 4673-4676 (1986). </w:t>
      </w:r>
      <w:hyperlink r:id="rId42" w:history="1">
        <w:r w:rsidRPr="00AD22FC">
          <w:rPr>
            <w:rStyle w:val="Hyperlink"/>
          </w:rPr>
          <w:t>https://doi.org:10.1029/JB091iB05p04673</w:t>
        </w:r>
      </w:hyperlink>
    </w:p>
    <w:p w14:paraId="201DA1BB" w14:textId="77777777" w:rsidR="00AD22FC" w:rsidRPr="00AD22FC" w:rsidRDefault="00AD22FC" w:rsidP="00AD22FC">
      <w:pPr>
        <w:pStyle w:val="EndNoteBibliography"/>
        <w:spacing w:after="0"/>
        <w:ind w:left="720" w:hanging="720"/>
      </w:pPr>
      <w:r w:rsidRPr="00AD22FC">
        <w:t>11</w:t>
      </w:r>
      <w:r w:rsidRPr="00AD22FC">
        <w:tab/>
        <w:t xml:space="preserve">Bell, P. M., Xu, J.-a., Mao, H. K. &amp; in </w:t>
      </w:r>
      <w:r w:rsidRPr="00AD22FC">
        <w:rPr>
          <w:i/>
        </w:rPr>
        <w:t>Shock Waves in Condensed Matter.</w:t>
      </w:r>
      <w:r w:rsidRPr="00AD22FC">
        <w:t xml:space="preserve">   (eds Y M Gupta &amp; )  125-130 (Springer US, 1986).</w:t>
      </w:r>
    </w:p>
    <w:p w14:paraId="3DC5860E" w14:textId="05F2CBF6" w:rsidR="00AD22FC" w:rsidRPr="00AD22FC" w:rsidRDefault="00AD22FC" w:rsidP="00AD22FC">
      <w:pPr>
        <w:pStyle w:val="EndNoteBibliography"/>
        <w:spacing w:after="0"/>
        <w:ind w:left="720" w:hanging="720"/>
      </w:pPr>
      <w:r w:rsidRPr="00AD22FC">
        <w:t>12</w:t>
      </w:r>
      <w:r w:rsidRPr="00AD22FC">
        <w:tab/>
        <w:t xml:space="preserve">Neese, F. &amp; The ORCA program system. </w:t>
      </w:r>
      <w:r w:rsidRPr="00AD22FC">
        <w:rPr>
          <w:i/>
        </w:rPr>
        <w:t>Wires Comput Mol Sci.</w:t>
      </w:r>
      <w:r w:rsidRPr="00AD22FC">
        <w:t xml:space="preserve"> </w:t>
      </w:r>
      <w:r w:rsidRPr="00AD22FC">
        <w:rPr>
          <w:b/>
        </w:rPr>
        <w:t>2</w:t>
      </w:r>
      <w:r w:rsidRPr="00AD22FC">
        <w:t xml:space="preserve">, 73-78 (2012). </w:t>
      </w:r>
      <w:hyperlink r:id="rId43" w:history="1">
        <w:r w:rsidRPr="00AD22FC">
          <w:rPr>
            <w:rStyle w:val="Hyperlink"/>
          </w:rPr>
          <w:t>https://doi.org:10.1002/wcms.81</w:t>
        </w:r>
      </w:hyperlink>
    </w:p>
    <w:p w14:paraId="63ECA12A" w14:textId="2D0BE26F" w:rsidR="00AD22FC" w:rsidRPr="00AD22FC" w:rsidRDefault="00AD22FC" w:rsidP="00AD22FC">
      <w:pPr>
        <w:pStyle w:val="EndNoteBibliography"/>
        <w:spacing w:after="0"/>
        <w:ind w:left="720" w:hanging="720"/>
      </w:pPr>
      <w:r w:rsidRPr="00AD22FC">
        <w:t>13</w:t>
      </w:r>
      <w:r w:rsidRPr="00AD22FC">
        <w:tab/>
        <w:t xml:space="preserve">Neese, F. &amp; Software update: the ORCA program system, version 4.0. </w:t>
      </w:r>
      <w:r w:rsidRPr="00AD22FC">
        <w:rPr>
          <w:i/>
        </w:rPr>
        <w:t>Wires Comput Mol Sci.</w:t>
      </w:r>
      <w:r w:rsidRPr="00AD22FC">
        <w:t xml:space="preserve"> </w:t>
      </w:r>
      <w:r w:rsidRPr="00AD22FC">
        <w:rPr>
          <w:b/>
        </w:rPr>
        <w:t>8</w:t>
      </w:r>
      <w:r w:rsidRPr="00AD22FC">
        <w:t xml:space="preserve"> (2018). </w:t>
      </w:r>
      <w:hyperlink r:id="rId44" w:history="1">
        <w:r w:rsidRPr="00AD22FC">
          <w:rPr>
            <w:rStyle w:val="Hyperlink"/>
          </w:rPr>
          <w:t>https://doi.org:10.1002/wcms.1327</w:t>
        </w:r>
      </w:hyperlink>
    </w:p>
    <w:p w14:paraId="62A0B274" w14:textId="713D8AEB" w:rsidR="00AD22FC" w:rsidRPr="00AD22FC" w:rsidRDefault="00AD22FC" w:rsidP="00AD22FC">
      <w:pPr>
        <w:pStyle w:val="EndNoteBibliography"/>
        <w:spacing w:after="0"/>
        <w:ind w:left="720" w:hanging="720"/>
      </w:pPr>
      <w:r w:rsidRPr="00AD22FC">
        <w:t>14</w:t>
      </w:r>
      <w:r w:rsidRPr="00AD22FC">
        <w:tab/>
        <w:t xml:space="preserve">Zhao, Y., Truhlar, D. G. &amp; A new local density functional for main-group thermochemistry, transition metal bonding, thermochemical kinetics, and noncovalent interactions. </w:t>
      </w:r>
      <w:r w:rsidRPr="00AD22FC">
        <w:rPr>
          <w:i/>
        </w:rPr>
        <w:t>J. Chem. Phys.</w:t>
      </w:r>
      <w:r w:rsidRPr="00AD22FC">
        <w:t xml:space="preserve"> </w:t>
      </w:r>
      <w:r w:rsidRPr="00AD22FC">
        <w:rPr>
          <w:b/>
        </w:rPr>
        <w:t>125</w:t>
      </w:r>
      <w:r w:rsidRPr="00AD22FC">
        <w:t xml:space="preserve"> (2006). </w:t>
      </w:r>
      <w:hyperlink r:id="rId45" w:history="1">
        <w:r w:rsidRPr="00AD22FC">
          <w:rPr>
            <w:rStyle w:val="Hyperlink"/>
          </w:rPr>
          <w:t>https://doi.org:10.1063/1.2370993</w:t>
        </w:r>
      </w:hyperlink>
    </w:p>
    <w:p w14:paraId="57AA5022" w14:textId="6CA2CC11" w:rsidR="00AD22FC" w:rsidRPr="00AD22FC" w:rsidRDefault="00AD22FC" w:rsidP="00AD22FC">
      <w:pPr>
        <w:pStyle w:val="EndNoteBibliography"/>
        <w:spacing w:after="0"/>
        <w:ind w:left="720" w:hanging="720"/>
      </w:pPr>
      <w:r w:rsidRPr="00AD22FC">
        <w:t>15</w:t>
      </w:r>
      <w:r w:rsidRPr="00AD22FC">
        <w:tab/>
        <w:t>Caldeweyher, E.</w:t>
      </w:r>
      <w:r w:rsidRPr="00AD22FC">
        <w:rPr>
          <w:i/>
        </w:rPr>
        <w:t xml:space="preserve"> et al.</w:t>
      </w:r>
      <w:r w:rsidRPr="00AD22FC">
        <w:t xml:space="preserve"> A generally applicable atomic-charge dependent London dispersion correction. </w:t>
      </w:r>
      <w:r w:rsidRPr="00AD22FC">
        <w:rPr>
          <w:i/>
        </w:rPr>
        <w:t>J. Chem. Phys.</w:t>
      </w:r>
      <w:r w:rsidRPr="00AD22FC">
        <w:t xml:space="preserve"> </w:t>
      </w:r>
      <w:r w:rsidRPr="00AD22FC">
        <w:rPr>
          <w:b/>
        </w:rPr>
        <w:t>150</w:t>
      </w:r>
      <w:r w:rsidRPr="00AD22FC">
        <w:t xml:space="preserve"> (2019). </w:t>
      </w:r>
      <w:hyperlink r:id="rId46" w:history="1">
        <w:r w:rsidRPr="00AD22FC">
          <w:rPr>
            <w:rStyle w:val="Hyperlink"/>
          </w:rPr>
          <w:t>https://doi.org:10.1063/1.5090222</w:t>
        </w:r>
      </w:hyperlink>
    </w:p>
    <w:p w14:paraId="4E587CC6" w14:textId="7E8D0373" w:rsidR="00AD22FC" w:rsidRPr="00AD22FC" w:rsidRDefault="00AD22FC" w:rsidP="00AD22FC">
      <w:pPr>
        <w:pStyle w:val="EndNoteBibliography"/>
        <w:spacing w:after="0"/>
        <w:ind w:left="720" w:hanging="720"/>
      </w:pPr>
      <w:r w:rsidRPr="00AD22FC">
        <w:t>16</w:t>
      </w:r>
      <w:r w:rsidRPr="00AD22FC">
        <w:tab/>
        <w:t xml:space="preserve">Weigend, F., Ahlrichs, R. &amp; Balanced basis sets of split valence, triple zeta valence and quadruple zeta valence quality for H to Rn: Design and assessment of accuracy. </w:t>
      </w:r>
      <w:r w:rsidRPr="00AD22FC">
        <w:rPr>
          <w:i/>
        </w:rPr>
        <w:t>Phys. Chem. Chem. Phys.</w:t>
      </w:r>
      <w:r w:rsidRPr="00AD22FC">
        <w:t xml:space="preserve"> </w:t>
      </w:r>
      <w:r w:rsidRPr="00AD22FC">
        <w:rPr>
          <w:b/>
        </w:rPr>
        <w:t>7</w:t>
      </w:r>
      <w:r w:rsidRPr="00AD22FC">
        <w:t xml:space="preserve">, 3297 (2005). </w:t>
      </w:r>
      <w:hyperlink r:id="rId47" w:history="1">
        <w:r w:rsidRPr="00AD22FC">
          <w:rPr>
            <w:rStyle w:val="Hyperlink"/>
          </w:rPr>
          <w:t>https://doi.org:10.1039/b508541a</w:t>
        </w:r>
      </w:hyperlink>
    </w:p>
    <w:p w14:paraId="4945C09F" w14:textId="7DD72322" w:rsidR="00AD22FC" w:rsidRPr="00AD22FC" w:rsidRDefault="00AD22FC" w:rsidP="00AD22FC">
      <w:pPr>
        <w:pStyle w:val="EndNoteBibliography"/>
        <w:spacing w:after="0"/>
        <w:ind w:left="720" w:hanging="720"/>
      </w:pPr>
      <w:r w:rsidRPr="00AD22FC">
        <w:t>17</w:t>
      </w:r>
      <w:r w:rsidRPr="00AD22FC">
        <w:tab/>
        <w:t xml:space="preserve">Pantazis, D. A., Chen, X.-Y., Landis, C. R. &amp; Neese, F. All-Electron Scalar Relativistic Basis Sets for Third-Row Transition Metal Atoms. </w:t>
      </w:r>
      <w:r w:rsidRPr="00AD22FC">
        <w:rPr>
          <w:i/>
        </w:rPr>
        <w:t>J. Chem. Theory Comput.</w:t>
      </w:r>
      <w:r w:rsidRPr="00AD22FC">
        <w:t xml:space="preserve"> </w:t>
      </w:r>
      <w:r w:rsidRPr="00AD22FC">
        <w:rPr>
          <w:b/>
        </w:rPr>
        <w:t>4</w:t>
      </w:r>
      <w:r w:rsidRPr="00AD22FC">
        <w:t xml:space="preserve">, 908-919 (2008). </w:t>
      </w:r>
      <w:hyperlink r:id="rId48" w:history="1">
        <w:r w:rsidRPr="00AD22FC">
          <w:rPr>
            <w:rStyle w:val="Hyperlink"/>
          </w:rPr>
          <w:t>https://doi.org:10.1021/ct800047t</w:t>
        </w:r>
      </w:hyperlink>
    </w:p>
    <w:p w14:paraId="21542B0E" w14:textId="77777777" w:rsidR="00AD22FC" w:rsidRPr="00AD22FC" w:rsidRDefault="00AD22FC" w:rsidP="00AD22FC">
      <w:pPr>
        <w:pStyle w:val="EndNoteBibliography"/>
        <w:spacing w:after="0"/>
        <w:ind w:left="720" w:hanging="720"/>
      </w:pPr>
      <w:r w:rsidRPr="00AD22FC">
        <w:t>18</w:t>
      </w:r>
      <w:r w:rsidRPr="00AD22FC">
        <w:tab/>
        <w:t>Katkaew, R.</w:t>
      </w:r>
      <w:r w:rsidRPr="00AD22FC">
        <w:rPr>
          <w:i/>
        </w:rPr>
        <w:t xml:space="preserve"> et al.</w:t>
      </w:r>
      <w:r w:rsidRPr="00AD22FC">
        <w:t xml:space="preserve"> OctaDist: a tool for calculating distortion parameters in spin crossover and coordination complexes. </w:t>
      </w:r>
      <w:r w:rsidRPr="00AD22FC">
        <w:rPr>
          <w:i/>
        </w:rPr>
        <w:t>Dalton Trans.</w:t>
      </w:r>
      <w:r w:rsidRPr="00AD22FC">
        <w:t xml:space="preserve"> </w:t>
      </w:r>
      <w:r w:rsidRPr="00AD22FC">
        <w:rPr>
          <w:b/>
        </w:rPr>
        <w:t>50</w:t>
      </w:r>
      <w:r w:rsidRPr="00AD22FC">
        <w:t xml:space="preserve">, 1086-1096 (2021). </w:t>
      </w:r>
    </w:p>
    <w:p w14:paraId="0770F00A" w14:textId="77777777" w:rsidR="00AD22FC" w:rsidRPr="00AD22FC" w:rsidRDefault="00AD22FC" w:rsidP="00AD22FC">
      <w:pPr>
        <w:pStyle w:val="EndNoteBibliography"/>
        <w:spacing w:after="0"/>
        <w:ind w:left="720" w:hanging="720"/>
      </w:pPr>
      <w:r w:rsidRPr="00AD22FC">
        <w:t>19</w:t>
      </w:r>
      <w:r w:rsidRPr="00AD22FC">
        <w:tab/>
        <w:t xml:space="preserve">Brown, S. N. Metrical Oxidation States of 2-Amidophenoxide and Catecholate Ligands: Structural Signatures of Metal-Ligand π Bonding in Potentially Noninnocent Ligands. </w:t>
      </w:r>
      <w:r w:rsidRPr="00AD22FC">
        <w:rPr>
          <w:i/>
        </w:rPr>
        <w:t>Inorg. Chem.</w:t>
      </w:r>
      <w:r w:rsidRPr="00AD22FC">
        <w:t xml:space="preserve"> </w:t>
      </w:r>
      <w:r w:rsidRPr="00AD22FC">
        <w:rPr>
          <w:b/>
        </w:rPr>
        <w:t>51</w:t>
      </w:r>
      <w:r w:rsidRPr="00AD22FC">
        <w:t xml:space="preserve">, 1251-1260 (2012). </w:t>
      </w:r>
    </w:p>
    <w:p w14:paraId="1BFF590A" w14:textId="77777777" w:rsidR="00AD22FC" w:rsidRPr="00AD22FC" w:rsidRDefault="00AD22FC" w:rsidP="00AD22FC">
      <w:pPr>
        <w:pStyle w:val="EndNoteBibliography"/>
        <w:ind w:left="720" w:hanging="720"/>
      </w:pPr>
      <w:r w:rsidRPr="00AD22FC">
        <w:t>20</w:t>
      </w:r>
      <w:r w:rsidRPr="00AD22FC">
        <w:tab/>
        <w:t xml:space="preserve">van Lenthe, E., van Leeuwen, R., Baerends, E. J. &amp; Snijders, J. G. Relativistic regular two-component Hamiltonians. </w:t>
      </w:r>
      <w:r w:rsidRPr="00AD22FC">
        <w:rPr>
          <w:i/>
        </w:rPr>
        <w:t>Int. J. Quantum Chem.</w:t>
      </w:r>
      <w:r w:rsidRPr="00AD22FC">
        <w:t xml:space="preserve"> </w:t>
      </w:r>
      <w:r w:rsidRPr="00AD22FC">
        <w:rPr>
          <w:b/>
        </w:rPr>
        <w:t>57</w:t>
      </w:r>
      <w:r w:rsidRPr="00AD22FC">
        <w:t xml:space="preserve">, 281-293 (1996). </w:t>
      </w:r>
    </w:p>
    <w:p w14:paraId="2419CD34" w14:textId="51469643" w:rsidR="00A52BDC" w:rsidRPr="00FC2800" w:rsidRDefault="001D5C33" w:rsidP="00F66F52">
      <w:pPr>
        <w:spacing w:line="360" w:lineRule="auto"/>
        <w:jc w:val="both"/>
        <w:rPr>
          <w:rFonts w:cstheme="minorHAnsi"/>
        </w:rPr>
      </w:pPr>
      <w:r w:rsidRPr="00B12040">
        <w:rPr>
          <w:rFonts w:cstheme="minorHAnsi"/>
        </w:rPr>
        <w:fldChar w:fldCharType="end"/>
      </w:r>
    </w:p>
    <w:sectPr w:rsidR="00A52BDC" w:rsidRPr="00FC280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4B3254" w14:textId="77777777" w:rsidR="00ED3943" w:rsidRDefault="00ED3943" w:rsidP="00F03EE3">
      <w:pPr>
        <w:spacing w:after="0" w:line="240" w:lineRule="auto"/>
      </w:pPr>
      <w:r>
        <w:separator/>
      </w:r>
    </w:p>
  </w:endnote>
  <w:endnote w:type="continuationSeparator" w:id="0">
    <w:p w14:paraId="61CCF3A9" w14:textId="77777777" w:rsidR="00ED3943" w:rsidRDefault="00ED3943" w:rsidP="00F03E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imes">
    <w:altName w:val="Sylfae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80242"/>
      <w:docPartObj>
        <w:docPartGallery w:val="Page Numbers (Bottom of Page)"/>
        <w:docPartUnique/>
      </w:docPartObj>
    </w:sdtPr>
    <w:sdtEndPr>
      <w:rPr>
        <w:noProof/>
        <w:sz w:val="20"/>
        <w:szCs w:val="20"/>
      </w:rPr>
    </w:sdtEndPr>
    <w:sdtContent>
      <w:p w14:paraId="6845442C" w14:textId="77777777" w:rsidR="00F03EE3" w:rsidRPr="00F03EE3" w:rsidRDefault="00F03EE3">
        <w:pPr>
          <w:pStyle w:val="Footer"/>
          <w:jc w:val="center"/>
          <w:rPr>
            <w:sz w:val="20"/>
            <w:szCs w:val="20"/>
          </w:rPr>
        </w:pPr>
        <w:r w:rsidRPr="00F03EE3">
          <w:rPr>
            <w:sz w:val="20"/>
            <w:szCs w:val="20"/>
          </w:rPr>
          <w:fldChar w:fldCharType="begin"/>
        </w:r>
        <w:r w:rsidRPr="00F03EE3">
          <w:rPr>
            <w:sz w:val="20"/>
            <w:szCs w:val="20"/>
          </w:rPr>
          <w:instrText xml:space="preserve"> PAGE   \* MERGEFORMAT </w:instrText>
        </w:r>
        <w:r w:rsidRPr="00F03EE3">
          <w:rPr>
            <w:sz w:val="20"/>
            <w:szCs w:val="20"/>
          </w:rPr>
          <w:fldChar w:fldCharType="separate"/>
        </w:r>
        <w:r w:rsidRPr="00F03EE3">
          <w:rPr>
            <w:noProof/>
            <w:sz w:val="20"/>
            <w:szCs w:val="20"/>
          </w:rPr>
          <w:t>2</w:t>
        </w:r>
        <w:r w:rsidRPr="00F03EE3">
          <w:rPr>
            <w:noProof/>
            <w:sz w:val="20"/>
            <w:szCs w:val="20"/>
          </w:rPr>
          <w:fldChar w:fldCharType="end"/>
        </w:r>
      </w:p>
    </w:sdtContent>
  </w:sdt>
  <w:p w14:paraId="44554824" w14:textId="77777777" w:rsidR="00F03EE3" w:rsidRDefault="00F03E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2B771F" w14:textId="77777777" w:rsidR="00ED3943" w:rsidRDefault="00ED3943" w:rsidP="00F03EE3">
      <w:pPr>
        <w:spacing w:after="0" w:line="240" w:lineRule="auto"/>
      </w:pPr>
      <w:r>
        <w:separator/>
      </w:r>
    </w:p>
  </w:footnote>
  <w:footnote w:type="continuationSeparator" w:id="0">
    <w:p w14:paraId="05C6883C" w14:textId="77777777" w:rsidR="00ED3943" w:rsidRDefault="00ED3943" w:rsidP="00F03EE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t9ftvtdwvppvqesftm5vvaq0d2xf2zxvpzr&quot;&gt;SI&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record-ids&gt;&lt;/item&gt;&lt;/Libraries&gt;"/>
  </w:docVars>
  <w:rsids>
    <w:rsidRoot w:val="00A52BDC"/>
    <w:rsid w:val="00004648"/>
    <w:rsid w:val="000052E3"/>
    <w:rsid w:val="00006705"/>
    <w:rsid w:val="00013966"/>
    <w:rsid w:val="0002173F"/>
    <w:rsid w:val="00021B13"/>
    <w:rsid w:val="00022B89"/>
    <w:rsid w:val="00025025"/>
    <w:rsid w:val="00025380"/>
    <w:rsid w:val="0003126D"/>
    <w:rsid w:val="00031532"/>
    <w:rsid w:val="00033C25"/>
    <w:rsid w:val="000418EC"/>
    <w:rsid w:val="00041E09"/>
    <w:rsid w:val="00045DF3"/>
    <w:rsid w:val="00051E22"/>
    <w:rsid w:val="000530C1"/>
    <w:rsid w:val="0005431F"/>
    <w:rsid w:val="00065E79"/>
    <w:rsid w:val="0008012C"/>
    <w:rsid w:val="00082A2F"/>
    <w:rsid w:val="00085181"/>
    <w:rsid w:val="00087701"/>
    <w:rsid w:val="00091513"/>
    <w:rsid w:val="00094DA0"/>
    <w:rsid w:val="00097D74"/>
    <w:rsid w:val="000A03FC"/>
    <w:rsid w:val="000A116C"/>
    <w:rsid w:val="000A786D"/>
    <w:rsid w:val="000B1B72"/>
    <w:rsid w:val="000B6746"/>
    <w:rsid w:val="000C276F"/>
    <w:rsid w:val="000C2DF7"/>
    <w:rsid w:val="000D07C9"/>
    <w:rsid w:val="000D39DF"/>
    <w:rsid w:val="000E33AC"/>
    <w:rsid w:val="000E563F"/>
    <w:rsid w:val="000F0665"/>
    <w:rsid w:val="000F1288"/>
    <w:rsid w:val="000F36AB"/>
    <w:rsid w:val="000F3EA2"/>
    <w:rsid w:val="001017F2"/>
    <w:rsid w:val="00103FCA"/>
    <w:rsid w:val="0010617F"/>
    <w:rsid w:val="00107270"/>
    <w:rsid w:val="0011103A"/>
    <w:rsid w:val="0011374B"/>
    <w:rsid w:val="00115E57"/>
    <w:rsid w:val="00120511"/>
    <w:rsid w:val="00121B85"/>
    <w:rsid w:val="00122203"/>
    <w:rsid w:val="0014065B"/>
    <w:rsid w:val="0014417E"/>
    <w:rsid w:val="0014580D"/>
    <w:rsid w:val="00145E2C"/>
    <w:rsid w:val="00146660"/>
    <w:rsid w:val="00154A2E"/>
    <w:rsid w:val="00155E26"/>
    <w:rsid w:val="00166D4C"/>
    <w:rsid w:val="001727C2"/>
    <w:rsid w:val="00173B45"/>
    <w:rsid w:val="00186F21"/>
    <w:rsid w:val="00192B64"/>
    <w:rsid w:val="00197EF3"/>
    <w:rsid w:val="001B04A1"/>
    <w:rsid w:val="001B6559"/>
    <w:rsid w:val="001C57B1"/>
    <w:rsid w:val="001D2B9E"/>
    <w:rsid w:val="001D3D61"/>
    <w:rsid w:val="001D5C33"/>
    <w:rsid w:val="001E562F"/>
    <w:rsid w:val="001E630B"/>
    <w:rsid w:val="001E6754"/>
    <w:rsid w:val="001E6DCA"/>
    <w:rsid w:val="001F2D5F"/>
    <w:rsid w:val="001F4C84"/>
    <w:rsid w:val="001F5B1A"/>
    <w:rsid w:val="001F7FCB"/>
    <w:rsid w:val="00205700"/>
    <w:rsid w:val="002146C6"/>
    <w:rsid w:val="002176FB"/>
    <w:rsid w:val="002228D5"/>
    <w:rsid w:val="00225135"/>
    <w:rsid w:val="00227A33"/>
    <w:rsid w:val="0023186D"/>
    <w:rsid w:val="00232DE9"/>
    <w:rsid w:val="00240A61"/>
    <w:rsid w:val="002463F7"/>
    <w:rsid w:val="00254036"/>
    <w:rsid w:val="00257270"/>
    <w:rsid w:val="00260CAE"/>
    <w:rsid w:val="002618DD"/>
    <w:rsid w:val="002627F1"/>
    <w:rsid w:val="0026595C"/>
    <w:rsid w:val="002661E7"/>
    <w:rsid w:val="00273FC9"/>
    <w:rsid w:val="00275F4A"/>
    <w:rsid w:val="002802AE"/>
    <w:rsid w:val="00282971"/>
    <w:rsid w:val="002842BF"/>
    <w:rsid w:val="00284DF0"/>
    <w:rsid w:val="002869B3"/>
    <w:rsid w:val="00286DBF"/>
    <w:rsid w:val="002976C3"/>
    <w:rsid w:val="002A07CD"/>
    <w:rsid w:val="002B3B58"/>
    <w:rsid w:val="002B51B2"/>
    <w:rsid w:val="002B7854"/>
    <w:rsid w:val="002C59FE"/>
    <w:rsid w:val="002D206F"/>
    <w:rsid w:val="002D5032"/>
    <w:rsid w:val="002D68D7"/>
    <w:rsid w:val="002E7485"/>
    <w:rsid w:val="002F6DC5"/>
    <w:rsid w:val="00302AFA"/>
    <w:rsid w:val="0030518F"/>
    <w:rsid w:val="003070FA"/>
    <w:rsid w:val="00311648"/>
    <w:rsid w:val="00330BDB"/>
    <w:rsid w:val="0033115E"/>
    <w:rsid w:val="0033407E"/>
    <w:rsid w:val="00334C80"/>
    <w:rsid w:val="0035032D"/>
    <w:rsid w:val="003549FF"/>
    <w:rsid w:val="00370168"/>
    <w:rsid w:val="00373674"/>
    <w:rsid w:val="0037521C"/>
    <w:rsid w:val="0038161E"/>
    <w:rsid w:val="00383DFA"/>
    <w:rsid w:val="00383E8F"/>
    <w:rsid w:val="003941BE"/>
    <w:rsid w:val="003953E4"/>
    <w:rsid w:val="003954BD"/>
    <w:rsid w:val="003A0D02"/>
    <w:rsid w:val="003A2D90"/>
    <w:rsid w:val="003A3BC2"/>
    <w:rsid w:val="003A688A"/>
    <w:rsid w:val="003B493D"/>
    <w:rsid w:val="003D3E67"/>
    <w:rsid w:val="003D5C6E"/>
    <w:rsid w:val="003D639E"/>
    <w:rsid w:val="003D6E49"/>
    <w:rsid w:val="003D70C1"/>
    <w:rsid w:val="003E061C"/>
    <w:rsid w:val="003E2DDD"/>
    <w:rsid w:val="003F197D"/>
    <w:rsid w:val="003F3532"/>
    <w:rsid w:val="003F6E8A"/>
    <w:rsid w:val="004207F2"/>
    <w:rsid w:val="00420836"/>
    <w:rsid w:val="00425651"/>
    <w:rsid w:val="004316E4"/>
    <w:rsid w:val="00435547"/>
    <w:rsid w:val="0043611A"/>
    <w:rsid w:val="00436DF9"/>
    <w:rsid w:val="00451327"/>
    <w:rsid w:val="004535D1"/>
    <w:rsid w:val="0045399F"/>
    <w:rsid w:val="00453BB6"/>
    <w:rsid w:val="004629CE"/>
    <w:rsid w:val="004648AE"/>
    <w:rsid w:val="00467A27"/>
    <w:rsid w:val="0047279C"/>
    <w:rsid w:val="004736BD"/>
    <w:rsid w:val="004772BE"/>
    <w:rsid w:val="0047759E"/>
    <w:rsid w:val="00485760"/>
    <w:rsid w:val="004A1CE8"/>
    <w:rsid w:val="004A392F"/>
    <w:rsid w:val="004B070D"/>
    <w:rsid w:val="004B43B1"/>
    <w:rsid w:val="004B6B85"/>
    <w:rsid w:val="004B7C7D"/>
    <w:rsid w:val="004C3B61"/>
    <w:rsid w:val="004C4FF6"/>
    <w:rsid w:val="004D14BC"/>
    <w:rsid w:val="004D2DC1"/>
    <w:rsid w:val="004D2EA0"/>
    <w:rsid w:val="004D3D96"/>
    <w:rsid w:val="004D539F"/>
    <w:rsid w:val="004D7F57"/>
    <w:rsid w:val="004E248F"/>
    <w:rsid w:val="004E50C3"/>
    <w:rsid w:val="004E7BBD"/>
    <w:rsid w:val="00501F27"/>
    <w:rsid w:val="005053F0"/>
    <w:rsid w:val="00506271"/>
    <w:rsid w:val="00512163"/>
    <w:rsid w:val="005145EB"/>
    <w:rsid w:val="00517499"/>
    <w:rsid w:val="00523279"/>
    <w:rsid w:val="00533C23"/>
    <w:rsid w:val="0054397B"/>
    <w:rsid w:val="00552E53"/>
    <w:rsid w:val="0056605F"/>
    <w:rsid w:val="00570087"/>
    <w:rsid w:val="0057230D"/>
    <w:rsid w:val="00576FA3"/>
    <w:rsid w:val="00580506"/>
    <w:rsid w:val="00581406"/>
    <w:rsid w:val="00583F85"/>
    <w:rsid w:val="00584E73"/>
    <w:rsid w:val="0059390D"/>
    <w:rsid w:val="005A174C"/>
    <w:rsid w:val="005B10F1"/>
    <w:rsid w:val="005B1BFA"/>
    <w:rsid w:val="005B231C"/>
    <w:rsid w:val="005B24F6"/>
    <w:rsid w:val="005B366E"/>
    <w:rsid w:val="005D0B54"/>
    <w:rsid w:val="005D2150"/>
    <w:rsid w:val="005D2C78"/>
    <w:rsid w:val="005D4C09"/>
    <w:rsid w:val="005D5FBC"/>
    <w:rsid w:val="005E37A8"/>
    <w:rsid w:val="005E6E0F"/>
    <w:rsid w:val="005E7873"/>
    <w:rsid w:val="005F1810"/>
    <w:rsid w:val="005F7D48"/>
    <w:rsid w:val="005F7E06"/>
    <w:rsid w:val="00600819"/>
    <w:rsid w:val="00604E28"/>
    <w:rsid w:val="00605D63"/>
    <w:rsid w:val="00606CB3"/>
    <w:rsid w:val="00611150"/>
    <w:rsid w:val="00614120"/>
    <w:rsid w:val="00620D4C"/>
    <w:rsid w:val="006214EE"/>
    <w:rsid w:val="00625045"/>
    <w:rsid w:val="006333CF"/>
    <w:rsid w:val="00636671"/>
    <w:rsid w:val="00641D16"/>
    <w:rsid w:val="00641ED7"/>
    <w:rsid w:val="0064232F"/>
    <w:rsid w:val="00644871"/>
    <w:rsid w:val="00650A1F"/>
    <w:rsid w:val="0065172C"/>
    <w:rsid w:val="00655565"/>
    <w:rsid w:val="00657AA3"/>
    <w:rsid w:val="00660DE9"/>
    <w:rsid w:val="006626D2"/>
    <w:rsid w:val="0066463D"/>
    <w:rsid w:val="0066576E"/>
    <w:rsid w:val="00666A7C"/>
    <w:rsid w:val="006712D6"/>
    <w:rsid w:val="006712D7"/>
    <w:rsid w:val="00680DEC"/>
    <w:rsid w:val="00690EEB"/>
    <w:rsid w:val="006972A5"/>
    <w:rsid w:val="006A15B0"/>
    <w:rsid w:val="006A1B25"/>
    <w:rsid w:val="006B07E5"/>
    <w:rsid w:val="006B785A"/>
    <w:rsid w:val="006C4E53"/>
    <w:rsid w:val="006C575D"/>
    <w:rsid w:val="006C5935"/>
    <w:rsid w:val="006C59B2"/>
    <w:rsid w:val="006C6001"/>
    <w:rsid w:val="006D00F6"/>
    <w:rsid w:val="006D2364"/>
    <w:rsid w:val="006D2DC9"/>
    <w:rsid w:val="006E02CC"/>
    <w:rsid w:val="006E369B"/>
    <w:rsid w:val="006E43F4"/>
    <w:rsid w:val="006E4ACB"/>
    <w:rsid w:val="006E4F0B"/>
    <w:rsid w:val="006F3D35"/>
    <w:rsid w:val="006F62DA"/>
    <w:rsid w:val="006F7505"/>
    <w:rsid w:val="00711BF6"/>
    <w:rsid w:val="0071221F"/>
    <w:rsid w:val="00712865"/>
    <w:rsid w:val="00714B54"/>
    <w:rsid w:val="00716E18"/>
    <w:rsid w:val="007218D0"/>
    <w:rsid w:val="00723521"/>
    <w:rsid w:val="0072758E"/>
    <w:rsid w:val="00731218"/>
    <w:rsid w:val="00735D57"/>
    <w:rsid w:val="00736F6F"/>
    <w:rsid w:val="00743E1A"/>
    <w:rsid w:val="00745239"/>
    <w:rsid w:val="007561AA"/>
    <w:rsid w:val="0075665E"/>
    <w:rsid w:val="00756C8C"/>
    <w:rsid w:val="0076093A"/>
    <w:rsid w:val="007615EF"/>
    <w:rsid w:val="0076422E"/>
    <w:rsid w:val="0076451E"/>
    <w:rsid w:val="0076636F"/>
    <w:rsid w:val="00773C87"/>
    <w:rsid w:val="00781509"/>
    <w:rsid w:val="007833AF"/>
    <w:rsid w:val="00785F99"/>
    <w:rsid w:val="00790968"/>
    <w:rsid w:val="00795D6A"/>
    <w:rsid w:val="007A03D7"/>
    <w:rsid w:val="007A2CAF"/>
    <w:rsid w:val="007B723C"/>
    <w:rsid w:val="007C02B6"/>
    <w:rsid w:val="007C22F9"/>
    <w:rsid w:val="007E06EA"/>
    <w:rsid w:val="007E1F55"/>
    <w:rsid w:val="007F2B88"/>
    <w:rsid w:val="007F73B5"/>
    <w:rsid w:val="007F7CA8"/>
    <w:rsid w:val="0080138C"/>
    <w:rsid w:val="00805140"/>
    <w:rsid w:val="00811EDC"/>
    <w:rsid w:val="00815913"/>
    <w:rsid w:val="00816FEE"/>
    <w:rsid w:val="008204DC"/>
    <w:rsid w:val="00825787"/>
    <w:rsid w:val="00825FF7"/>
    <w:rsid w:val="00840B38"/>
    <w:rsid w:val="008414B1"/>
    <w:rsid w:val="00841F16"/>
    <w:rsid w:val="008427D1"/>
    <w:rsid w:val="008431F5"/>
    <w:rsid w:val="00851DDC"/>
    <w:rsid w:val="00852C8A"/>
    <w:rsid w:val="00853D39"/>
    <w:rsid w:val="00855639"/>
    <w:rsid w:val="00864F23"/>
    <w:rsid w:val="00866E3C"/>
    <w:rsid w:val="00872358"/>
    <w:rsid w:val="00877287"/>
    <w:rsid w:val="00880CAD"/>
    <w:rsid w:val="00881159"/>
    <w:rsid w:val="00890EDA"/>
    <w:rsid w:val="008939B0"/>
    <w:rsid w:val="008A3CFF"/>
    <w:rsid w:val="008A417A"/>
    <w:rsid w:val="008A5865"/>
    <w:rsid w:val="008B02A1"/>
    <w:rsid w:val="008B16A2"/>
    <w:rsid w:val="008B4F1C"/>
    <w:rsid w:val="008C001B"/>
    <w:rsid w:val="008D5849"/>
    <w:rsid w:val="008F2E53"/>
    <w:rsid w:val="008F7292"/>
    <w:rsid w:val="00901592"/>
    <w:rsid w:val="00902319"/>
    <w:rsid w:val="00913FFF"/>
    <w:rsid w:val="00916C4C"/>
    <w:rsid w:val="00920096"/>
    <w:rsid w:val="00922DCB"/>
    <w:rsid w:val="00922E95"/>
    <w:rsid w:val="00931AAA"/>
    <w:rsid w:val="00932FCA"/>
    <w:rsid w:val="0093660A"/>
    <w:rsid w:val="00941C9A"/>
    <w:rsid w:val="0095354C"/>
    <w:rsid w:val="009539F5"/>
    <w:rsid w:val="00955B15"/>
    <w:rsid w:val="00961AB5"/>
    <w:rsid w:val="00964061"/>
    <w:rsid w:val="00964810"/>
    <w:rsid w:val="00973D26"/>
    <w:rsid w:val="009769FB"/>
    <w:rsid w:val="00983285"/>
    <w:rsid w:val="009861A7"/>
    <w:rsid w:val="009932B9"/>
    <w:rsid w:val="00993F7D"/>
    <w:rsid w:val="009A1C4C"/>
    <w:rsid w:val="009A4293"/>
    <w:rsid w:val="009B69FE"/>
    <w:rsid w:val="009C11A0"/>
    <w:rsid w:val="009C270F"/>
    <w:rsid w:val="009C6D05"/>
    <w:rsid w:val="009C7291"/>
    <w:rsid w:val="009D2207"/>
    <w:rsid w:val="009D38EB"/>
    <w:rsid w:val="009D3D99"/>
    <w:rsid w:val="009E57C7"/>
    <w:rsid w:val="009F101E"/>
    <w:rsid w:val="009F4C7D"/>
    <w:rsid w:val="009F5A30"/>
    <w:rsid w:val="009F6606"/>
    <w:rsid w:val="00A021BA"/>
    <w:rsid w:val="00A02C12"/>
    <w:rsid w:val="00A10955"/>
    <w:rsid w:val="00A1228E"/>
    <w:rsid w:val="00A12D81"/>
    <w:rsid w:val="00A3162D"/>
    <w:rsid w:val="00A324EC"/>
    <w:rsid w:val="00A35108"/>
    <w:rsid w:val="00A35EE6"/>
    <w:rsid w:val="00A37BC0"/>
    <w:rsid w:val="00A4055C"/>
    <w:rsid w:val="00A4262F"/>
    <w:rsid w:val="00A43251"/>
    <w:rsid w:val="00A4508A"/>
    <w:rsid w:val="00A46432"/>
    <w:rsid w:val="00A47FC1"/>
    <w:rsid w:val="00A52791"/>
    <w:rsid w:val="00A52BDC"/>
    <w:rsid w:val="00A556A6"/>
    <w:rsid w:val="00A62BC3"/>
    <w:rsid w:val="00A633A5"/>
    <w:rsid w:val="00A66EDE"/>
    <w:rsid w:val="00A71BEE"/>
    <w:rsid w:val="00A73B3D"/>
    <w:rsid w:val="00A74A6C"/>
    <w:rsid w:val="00AA1016"/>
    <w:rsid w:val="00AA3B42"/>
    <w:rsid w:val="00AA6B0E"/>
    <w:rsid w:val="00AB7225"/>
    <w:rsid w:val="00AB75EF"/>
    <w:rsid w:val="00AD0F3B"/>
    <w:rsid w:val="00AD22FC"/>
    <w:rsid w:val="00AD3094"/>
    <w:rsid w:val="00AD3F06"/>
    <w:rsid w:val="00AD40E8"/>
    <w:rsid w:val="00AD55D2"/>
    <w:rsid w:val="00AF07A5"/>
    <w:rsid w:val="00AF4D90"/>
    <w:rsid w:val="00B004CC"/>
    <w:rsid w:val="00B0348D"/>
    <w:rsid w:val="00B075E8"/>
    <w:rsid w:val="00B12040"/>
    <w:rsid w:val="00B1292A"/>
    <w:rsid w:val="00B15724"/>
    <w:rsid w:val="00B1575C"/>
    <w:rsid w:val="00B2101E"/>
    <w:rsid w:val="00B235CD"/>
    <w:rsid w:val="00B24ECB"/>
    <w:rsid w:val="00B26950"/>
    <w:rsid w:val="00B31749"/>
    <w:rsid w:val="00B34B60"/>
    <w:rsid w:val="00B35661"/>
    <w:rsid w:val="00B37409"/>
    <w:rsid w:val="00B37F85"/>
    <w:rsid w:val="00B42371"/>
    <w:rsid w:val="00B50D65"/>
    <w:rsid w:val="00B528BC"/>
    <w:rsid w:val="00B54C62"/>
    <w:rsid w:val="00B57515"/>
    <w:rsid w:val="00B70711"/>
    <w:rsid w:val="00B76387"/>
    <w:rsid w:val="00B836C0"/>
    <w:rsid w:val="00B865D9"/>
    <w:rsid w:val="00B90986"/>
    <w:rsid w:val="00B91F2D"/>
    <w:rsid w:val="00B9225B"/>
    <w:rsid w:val="00B93207"/>
    <w:rsid w:val="00B94D4D"/>
    <w:rsid w:val="00BA0DA6"/>
    <w:rsid w:val="00BA2AC1"/>
    <w:rsid w:val="00BA2B28"/>
    <w:rsid w:val="00BA55F6"/>
    <w:rsid w:val="00BA633D"/>
    <w:rsid w:val="00BA7CDF"/>
    <w:rsid w:val="00BB08F0"/>
    <w:rsid w:val="00BB755C"/>
    <w:rsid w:val="00BC5EF5"/>
    <w:rsid w:val="00BD17DF"/>
    <w:rsid w:val="00BD18B2"/>
    <w:rsid w:val="00BD2843"/>
    <w:rsid w:val="00BD4B6A"/>
    <w:rsid w:val="00BD501B"/>
    <w:rsid w:val="00BD547F"/>
    <w:rsid w:val="00BD5F86"/>
    <w:rsid w:val="00BF2E9C"/>
    <w:rsid w:val="00C00B33"/>
    <w:rsid w:val="00C00E2F"/>
    <w:rsid w:val="00C01AA2"/>
    <w:rsid w:val="00C03A52"/>
    <w:rsid w:val="00C17074"/>
    <w:rsid w:val="00C208B2"/>
    <w:rsid w:val="00C20D46"/>
    <w:rsid w:val="00C21A62"/>
    <w:rsid w:val="00C22076"/>
    <w:rsid w:val="00C30053"/>
    <w:rsid w:val="00C31932"/>
    <w:rsid w:val="00C35C35"/>
    <w:rsid w:val="00C3777D"/>
    <w:rsid w:val="00C42AFD"/>
    <w:rsid w:val="00C455B2"/>
    <w:rsid w:val="00C4663A"/>
    <w:rsid w:val="00C47095"/>
    <w:rsid w:val="00C52DA0"/>
    <w:rsid w:val="00C53FD5"/>
    <w:rsid w:val="00C5591D"/>
    <w:rsid w:val="00C55A17"/>
    <w:rsid w:val="00C56496"/>
    <w:rsid w:val="00C572AB"/>
    <w:rsid w:val="00C654C4"/>
    <w:rsid w:val="00C65A2C"/>
    <w:rsid w:val="00C65C05"/>
    <w:rsid w:val="00C83829"/>
    <w:rsid w:val="00C84374"/>
    <w:rsid w:val="00C91C80"/>
    <w:rsid w:val="00C92662"/>
    <w:rsid w:val="00C96171"/>
    <w:rsid w:val="00C962F1"/>
    <w:rsid w:val="00CA16B8"/>
    <w:rsid w:val="00CA4276"/>
    <w:rsid w:val="00CA4F81"/>
    <w:rsid w:val="00CA5628"/>
    <w:rsid w:val="00CB081A"/>
    <w:rsid w:val="00CB16D7"/>
    <w:rsid w:val="00CB1E83"/>
    <w:rsid w:val="00CB5628"/>
    <w:rsid w:val="00CB757E"/>
    <w:rsid w:val="00CC2F84"/>
    <w:rsid w:val="00CD3A9B"/>
    <w:rsid w:val="00CD7C0C"/>
    <w:rsid w:val="00CE5B1D"/>
    <w:rsid w:val="00CE668C"/>
    <w:rsid w:val="00CF0DD0"/>
    <w:rsid w:val="00CF4D86"/>
    <w:rsid w:val="00D05FBB"/>
    <w:rsid w:val="00D123D9"/>
    <w:rsid w:val="00D143BB"/>
    <w:rsid w:val="00D14918"/>
    <w:rsid w:val="00D14931"/>
    <w:rsid w:val="00D16D9E"/>
    <w:rsid w:val="00D20228"/>
    <w:rsid w:val="00D24EA5"/>
    <w:rsid w:val="00D24FD2"/>
    <w:rsid w:val="00D32A92"/>
    <w:rsid w:val="00D345E7"/>
    <w:rsid w:val="00D4006D"/>
    <w:rsid w:val="00D41BFA"/>
    <w:rsid w:val="00D4359E"/>
    <w:rsid w:val="00D44D5F"/>
    <w:rsid w:val="00D46054"/>
    <w:rsid w:val="00D4733B"/>
    <w:rsid w:val="00D5563C"/>
    <w:rsid w:val="00D57366"/>
    <w:rsid w:val="00D57DA7"/>
    <w:rsid w:val="00D60C42"/>
    <w:rsid w:val="00D627EE"/>
    <w:rsid w:val="00D62821"/>
    <w:rsid w:val="00D62F03"/>
    <w:rsid w:val="00D65A93"/>
    <w:rsid w:val="00D747E2"/>
    <w:rsid w:val="00D83971"/>
    <w:rsid w:val="00D85E1D"/>
    <w:rsid w:val="00D94514"/>
    <w:rsid w:val="00D96945"/>
    <w:rsid w:val="00D974C3"/>
    <w:rsid w:val="00DA0772"/>
    <w:rsid w:val="00DA206D"/>
    <w:rsid w:val="00DA5710"/>
    <w:rsid w:val="00DA7C61"/>
    <w:rsid w:val="00DB09F7"/>
    <w:rsid w:val="00DB1611"/>
    <w:rsid w:val="00DB1674"/>
    <w:rsid w:val="00DB6BBC"/>
    <w:rsid w:val="00DB7582"/>
    <w:rsid w:val="00DC09C7"/>
    <w:rsid w:val="00DC1AB0"/>
    <w:rsid w:val="00DC6188"/>
    <w:rsid w:val="00DD0202"/>
    <w:rsid w:val="00DD1591"/>
    <w:rsid w:val="00DD7D3C"/>
    <w:rsid w:val="00DF3F02"/>
    <w:rsid w:val="00DF6111"/>
    <w:rsid w:val="00DF78F1"/>
    <w:rsid w:val="00E00ACA"/>
    <w:rsid w:val="00E05F26"/>
    <w:rsid w:val="00E165CD"/>
    <w:rsid w:val="00E220A0"/>
    <w:rsid w:val="00E2483A"/>
    <w:rsid w:val="00E30203"/>
    <w:rsid w:val="00E342F8"/>
    <w:rsid w:val="00E40497"/>
    <w:rsid w:val="00E460EA"/>
    <w:rsid w:val="00E5076E"/>
    <w:rsid w:val="00E50D64"/>
    <w:rsid w:val="00E5356E"/>
    <w:rsid w:val="00E54D7B"/>
    <w:rsid w:val="00E6042F"/>
    <w:rsid w:val="00E63988"/>
    <w:rsid w:val="00E63C9C"/>
    <w:rsid w:val="00E67965"/>
    <w:rsid w:val="00E71AF0"/>
    <w:rsid w:val="00E71C02"/>
    <w:rsid w:val="00E81B59"/>
    <w:rsid w:val="00E9530F"/>
    <w:rsid w:val="00E96ACC"/>
    <w:rsid w:val="00EA085A"/>
    <w:rsid w:val="00EA33E5"/>
    <w:rsid w:val="00EA788C"/>
    <w:rsid w:val="00EB19DD"/>
    <w:rsid w:val="00EB27F8"/>
    <w:rsid w:val="00EB425E"/>
    <w:rsid w:val="00EB75F1"/>
    <w:rsid w:val="00EC1EFD"/>
    <w:rsid w:val="00EC473C"/>
    <w:rsid w:val="00ED3943"/>
    <w:rsid w:val="00ED50CC"/>
    <w:rsid w:val="00ED5B34"/>
    <w:rsid w:val="00ED6212"/>
    <w:rsid w:val="00ED7B70"/>
    <w:rsid w:val="00EE0B8E"/>
    <w:rsid w:val="00EE3977"/>
    <w:rsid w:val="00EF32C0"/>
    <w:rsid w:val="00EF7B09"/>
    <w:rsid w:val="00F00CEE"/>
    <w:rsid w:val="00F01777"/>
    <w:rsid w:val="00F03EE3"/>
    <w:rsid w:val="00F044F2"/>
    <w:rsid w:val="00F05D29"/>
    <w:rsid w:val="00F140B5"/>
    <w:rsid w:val="00F23516"/>
    <w:rsid w:val="00F2363E"/>
    <w:rsid w:val="00F24DC9"/>
    <w:rsid w:val="00F24E96"/>
    <w:rsid w:val="00F30A62"/>
    <w:rsid w:val="00F3157F"/>
    <w:rsid w:val="00F33EFC"/>
    <w:rsid w:val="00F373C4"/>
    <w:rsid w:val="00F4308F"/>
    <w:rsid w:val="00F44FE9"/>
    <w:rsid w:val="00F61695"/>
    <w:rsid w:val="00F62D9D"/>
    <w:rsid w:val="00F65D29"/>
    <w:rsid w:val="00F66442"/>
    <w:rsid w:val="00F66F52"/>
    <w:rsid w:val="00F75579"/>
    <w:rsid w:val="00F7742E"/>
    <w:rsid w:val="00F80A31"/>
    <w:rsid w:val="00F83734"/>
    <w:rsid w:val="00F8491D"/>
    <w:rsid w:val="00F85108"/>
    <w:rsid w:val="00F85B15"/>
    <w:rsid w:val="00F94C89"/>
    <w:rsid w:val="00F95639"/>
    <w:rsid w:val="00F97F34"/>
    <w:rsid w:val="00FA1AA6"/>
    <w:rsid w:val="00FA6FD1"/>
    <w:rsid w:val="00FA7753"/>
    <w:rsid w:val="00FB1C05"/>
    <w:rsid w:val="00FB35DF"/>
    <w:rsid w:val="00FB57C2"/>
    <w:rsid w:val="00FC2800"/>
    <w:rsid w:val="00FD0764"/>
    <w:rsid w:val="00FE2143"/>
    <w:rsid w:val="00FF26B5"/>
    <w:rsid w:val="00FF2A1A"/>
    <w:rsid w:val="00FF4E15"/>
    <w:rsid w:val="00FF5E2C"/>
  </w:rsids>
  <m:mathPr>
    <m:mathFont m:val="Cambria Math"/>
    <m:brkBin m:val="before"/>
    <m:brkBinSub m:val="--"/>
    <m:smallFrac m:val="0"/>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07485"/>
  <w15:chartTrackingRefBased/>
  <w15:docId w15:val="{FFC63707-052C-490E-8360-4DC92EE1B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BDC"/>
    <w:rPr>
      <w:lang w:val="en-GB"/>
    </w:rPr>
  </w:style>
  <w:style w:type="paragraph" w:styleId="Heading1">
    <w:name w:val="heading 1"/>
    <w:basedOn w:val="Normal"/>
    <w:next w:val="Normal"/>
    <w:link w:val="Heading1Char"/>
    <w:uiPriority w:val="9"/>
    <w:qFormat/>
    <w:rsid w:val="002F6D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6451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rsid w:val="00A71BEE"/>
    <w:pPr>
      <w:spacing w:after="100"/>
    </w:pPr>
    <w:rPr>
      <w:rFonts w:ascii="Times New Roman" w:hAnsi="Times New Roman"/>
    </w:rPr>
  </w:style>
  <w:style w:type="paragraph" w:styleId="TOC3">
    <w:name w:val="toc 3"/>
    <w:basedOn w:val="Normal"/>
    <w:next w:val="Normal"/>
    <w:autoRedefine/>
    <w:uiPriority w:val="39"/>
    <w:unhideWhenUsed/>
    <w:rsid w:val="00A71BEE"/>
    <w:pPr>
      <w:spacing w:after="100"/>
      <w:ind w:left="440"/>
    </w:pPr>
    <w:rPr>
      <w:rFonts w:ascii="Times New Roman" w:hAnsi="Times New Roman"/>
    </w:rPr>
  </w:style>
  <w:style w:type="paragraph" w:styleId="TOC4">
    <w:name w:val="toc 4"/>
    <w:basedOn w:val="Normal"/>
    <w:next w:val="Normal"/>
    <w:autoRedefine/>
    <w:uiPriority w:val="39"/>
    <w:semiHidden/>
    <w:unhideWhenUsed/>
    <w:rsid w:val="00A71BEE"/>
    <w:pPr>
      <w:spacing w:after="100"/>
      <w:ind w:left="660"/>
    </w:pPr>
    <w:rPr>
      <w:rFonts w:ascii="Times New Roman" w:hAnsi="Times New Roman"/>
    </w:rPr>
  </w:style>
  <w:style w:type="character" w:styleId="CommentReference">
    <w:name w:val="annotation reference"/>
    <w:basedOn w:val="DefaultParagraphFont"/>
    <w:uiPriority w:val="99"/>
    <w:semiHidden/>
    <w:unhideWhenUsed/>
    <w:rsid w:val="00A52BDC"/>
    <w:rPr>
      <w:sz w:val="16"/>
      <w:szCs w:val="16"/>
    </w:rPr>
  </w:style>
  <w:style w:type="paragraph" w:styleId="CommentText">
    <w:name w:val="annotation text"/>
    <w:basedOn w:val="Normal"/>
    <w:link w:val="CommentTextChar"/>
    <w:uiPriority w:val="99"/>
    <w:unhideWhenUsed/>
    <w:rsid w:val="00A52BDC"/>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A52BDC"/>
    <w:rPr>
      <w:kern w:val="0"/>
      <w:sz w:val="20"/>
      <w:szCs w:val="20"/>
      <w14:ligatures w14:val="none"/>
    </w:rPr>
  </w:style>
  <w:style w:type="table" w:styleId="PlainTable2">
    <w:name w:val="Plain Table 2"/>
    <w:basedOn w:val="TableNormal"/>
    <w:uiPriority w:val="42"/>
    <w:rsid w:val="004772BE"/>
    <w:pPr>
      <w:spacing w:after="0" w:line="240" w:lineRule="auto"/>
    </w:pPr>
    <w:rPr>
      <w:kern w:val="0"/>
      <w:lang w:val="en-GB"/>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4772BE"/>
    <w:pPr>
      <w:spacing w:after="200" w:line="240" w:lineRule="auto"/>
    </w:pPr>
    <w:rPr>
      <w:i/>
      <w:iCs/>
      <w:color w:val="44546A" w:themeColor="text2"/>
      <w:kern w:val="0"/>
      <w:sz w:val="18"/>
      <w:szCs w:val="18"/>
      <w14:ligatures w14:val="none"/>
    </w:rPr>
  </w:style>
  <w:style w:type="paragraph" w:customStyle="1" w:styleId="EndNoteBibliographyTitle">
    <w:name w:val="EndNote Bibliography Title"/>
    <w:basedOn w:val="Normal"/>
    <w:link w:val="EndNoteBibliographyTitleChar"/>
    <w:rsid w:val="001D5C33"/>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1D5C33"/>
    <w:rPr>
      <w:rFonts w:ascii="Calibri" w:hAnsi="Calibri" w:cs="Calibri"/>
      <w:noProof/>
      <w:lang w:val="en-US"/>
    </w:rPr>
  </w:style>
  <w:style w:type="paragraph" w:customStyle="1" w:styleId="EndNoteBibliography">
    <w:name w:val="EndNote Bibliography"/>
    <w:basedOn w:val="Normal"/>
    <w:link w:val="EndNoteBibliographyChar"/>
    <w:rsid w:val="001D5C33"/>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1D5C33"/>
    <w:rPr>
      <w:rFonts w:ascii="Calibri" w:hAnsi="Calibri" w:cs="Calibri"/>
      <w:noProof/>
      <w:lang w:val="en-US"/>
    </w:rPr>
  </w:style>
  <w:style w:type="character" w:customStyle="1" w:styleId="italic">
    <w:name w:val="italic"/>
    <w:basedOn w:val="DefaultParagraphFont"/>
    <w:rsid w:val="001D5C33"/>
  </w:style>
  <w:style w:type="paragraph" w:styleId="ListParagraph">
    <w:name w:val="List Paragraph"/>
    <w:basedOn w:val="Normal"/>
    <w:uiPriority w:val="34"/>
    <w:qFormat/>
    <w:rsid w:val="001D5C33"/>
    <w:pPr>
      <w:ind w:left="720"/>
      <w:contextualSpacing/>
    </w:pPr>
  </w:style>
  <w:style w:type="table" w:styleId="TableGrid">
    <w:name w:val="Table Grid"/>
    <w:basedOn w:val="TableNormal"/>
    <w:uiPriority w:val="39"/>
    <w:rsid w:val="005814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12163"/>
    <w:pPr>
      <w:tabs>
        <w:tab w:val="center" w:pos="4513"/>
        <w:tab w:val="right" w:pos="9026"/>
      </w:tabs>
      <w:spacing w:after="0" w:line="240" w:lineRule="auto"/>
    </w:pPr>
    <w:rPr>
      <w:kern w:val="0"/>
      <w14:ligatures w14:val="none"/>
    </w:rPr>
  </w:style>
  <w:style w:type="character" w:customStyle="1" w:styleId="FooterChar">
    <w:name w:val="Footer Char"/>
    <w:basedOn w:val="DefaultParagraphFont"/>
    <w:link w:val="Footer"/>
    <w:uiPriority w:val="99"/>
    <w:rsid w:val="00512163"/>
    <w:rPr>
      <w:kern w:val="0"/>
      <w:lang w:val="en-GB"/>
      <w14:ligatures w14:val="none"/>
    </w:rPr>
  </w:style>
  <w:style w:type="paragraph" w:customStyle="1" w:styleId="TAMainText">
    <w:name w:val="TA_Main_Text"/>
    <w:basedOn w:val="Normal"/>
    <w:link w:val="TAMainTextChar"/>
    <w:qFormat/>
    <w:rsid w:val="00122203"/>
    <w:pPr>
      <w:spacing w:after="0" w:line="480" w:lineRule="auto"/>
      <w:ind w:firstLine="202"/>
      <w:jc w:val="both"/>
    </w:pPr>
    <w:rPr>
      <w:rFonts w:ascii="Times" w:eastAsia="Times" w:hAnsi="Times" w:cs="Times"/>
      <w:kern w:val="0"/>
      <w:sz w:val="24"/>
      <w:szCs w:val="24"/>
      <w:lang w:eastAsia="en-AU"/>
      <w14:ligatures w14:val="none"/>
    </w:rPr>
  </w:style>
  <w:style w:type="character" w:customStyle="1" w:styleId="TAMainTextChar">
    <w:name w:val="TA_Main_Text Char"/>
    <w:basedOn w:val="DefaultParagraphFont"/>
    <w:link w:val="TAMainText"/>
    <w:rsid w:val="00122203"/>
    <w:rPr>
      <w:rFonts w:ascii="Times" w:eastAsia="Times" w:hAnsi="Times" w:cs="Times"/>
      <w:kern w:val="0"/>
      <w:sz w:val="24"/>
      <w:szCs w:val="24"/>
      <w:lang w:val="en-GB" w:eastAsia="en-AU"/>
      <w14:ligatures w14:val="none"/>
    </w:rPr>
  </w:style>
  <w:style w:type="paragraph" w:styleId="CommentSubject">
    <w:name w:val="annotation subject"/>
    <w:basedOn w:val="CommentText"/>
    <w:next w:val="CommentText"/>
    <w:link w:val="CommentSubjectChar"/>
    <w:uiPriority w:val="99"/>
    <w:semiHidden/>
    <w:unhideWhenUsed/>
    <w:rsid w:val="00D974C3"/>
    <w:rPr>
      <w:b/>
      <w:bCs/>
      <w:kern w:val="2"/>
      <w14:ligatures w14:val="standardContextual"/>
    </w:rPr>
  </w:style>
  <w:style w:type="character" w:customStyle="1" w:styleId="CommentSubjectChar">
    <w:name w:val="Comment Subject Char"/>
    <w:basedOn w:val="CommentTextChar"/>
    <w:link w:val="CommentSubject"/>
    <w:uiPriority w:val="99"/>
    <w:semiHidden/>
    <w:rsid w:val="00D974C3"/>
    <w:rPr>
      <w:b/>
      <w:bCs/>
      <w:kern w:val="0"/>
      <w:sz w:val="20"/>
      <w:szCs w:val="20"/>
      <w14:ligatures w14:val="none"/>
    </w:rPr>
  </w:style>
  <w:style w:type="character" w:styleId="Hyperlink">
    <w:name w:val="Hyperlink"/>
    <w:basedOn w:val="DefaultParagraphFont"/>
    <w:uiPriority w:val="99"/>
    <w:unhideWhenUsed/>
    <w:rsid w:val="00DF6111"/>
    <w:rPr>
      <w:color w:val="0563C1" w:themeColor="hyperlink"/>
      <w:u w:val="single"/>
    </w:rPr>
  </w:style>
  <w:style w:type="character" w:styleId="UnresolvedMention">
    <w:name w:val="Unresolved Mention"/>
    <w:basedOn w:val="DefaultParagraphFont"/>
    <w:uiPriority w:val="99"/>
    <w:semiHidden/>
    <w:unhideWhenUsed/>
    <w:rsid w:val="00DF6111"/>
    <w:rPr>
      <w:color w:val="605E5C"/>
      <w:shd w:val="clear" w:color="auto" w:fill="E1DFDD"/>
    </w:rPr>
  </w:style>
  <w:style w:type="paragraph" w:styleId="Revision">
    <w:name w:val="Revision"/>
    <w:hidden/>
    <w:uiPriority w:val="99"/>
    <w:semiHidden/>
    <w:rsid w:val="001F5B1A"/>
    <w:pPr>
      <w:spacing w:after="0" w:line="240" w:lineRule="auto"/>
    </w:pPr>
    <w:rPr>
      <w:lang w:val="en-GB"/>
    </w:rPr>
  </w:style>
  <w:style w:type="character" w:styleId="PlaceholderText">
    <w:name w:val="Placeholder Text"/>
    <w:basedOn w:val="DefaultParagraphFont"/>
    <w:uiPriority w:val="99"/>
    <w:semiHidden/>
    <w:rsid w:val="00F75579"/>
    <w:rPr>
      <w:color w:val="808080"/>
    </w:rPr>
  </w:style>
  <w:style w:type="character" w:customStyle="1" w:styleId="Heading1Char">
    <w:name w:val="Heading 1 Char"/>
    <w:basedOn w:val="DefaultParagraphFont"/>
    <w:link w:val="Heading1"/>
    <w:uiPriority w:val="9"/>
    <w:rsid w:val="002F6DC5"/>
    <w:rPr>
      <w:rFonts w:asciiTheme="majorHAnsi" w:eastAsiaTheme="majorEastAsia" w:hAnsiTheme="majorHAnsi" w:cstheme="majorBidi"/>
      <w:color w:val="2F5496" w:themeColor="accent1" w:themeShade="BF"/>
      <w:sz w:val="32"/>
      <w:szCs w:val="32"/>
      <w:lang w:val="en-GB"/>
    </w:rPr>
  </w:style>
  <w:style w:type="paragraph" w:styleId="TOCHeading">
    <w:name w:val="TOC Heading"/>
    <w:basedOn w:val="Heading1"/>
    <w:next w:val="Normal"/>
    <w:uiPriority w:val="39"/>
    <w:unhideWhenUsed/>
    <w:qFormat/>
    <w:rsid w:val="002F6DC5"/>
    <w:pPr>
      <w:outlineLvl w:val="9"/>
    </w:pPr>
    <w:rPr>
      <w:kern w:val="0"/>
      <w:lang w:val="en-US"/>
      <w14:ligatures w14:val="none"/>
    </w:rPr>
  </w:style>
  <w:style w:type="paragraph" w:styleId="TOC2">
    <w:name w:val="toc 2"/>
    <w:basedOn w:val="Normal"/>
    <w:next w:val="Normal"/>
    <w:autoRedefine/>
    <w:uiPriority w:val="39"/>
    <w:unhideWhenUsed/>
    <w:rsid w:val="002F6DC5"/>
    <w:pPr>
      <w:spacing w:after="100"/>
      <w:ind w:left="220"/>
    </w:pPr>
    <w:rPr>
      <w:rFonts w:eastAsiaTheme="minorEastAsia" w:cs="Times New Roman"/>
      <w:kern w:val="0"/>
      <w:lang w:val="en-US"/>
      <w14:ligatures w14:val="none"/>
    </w:rPr>
  </w:style>
  <w:style w:type="character" w:customStyle="1" w:styleId="Heading2Char">
    <w:name w:val="Heading 2 Char"/>
    <w:basedOn w:val="DefaultParagraphFont"/>
    <w:link w:val="Heading2"/>
    <w:uiPriority w:val="9"/>
    <w:rsid w:val="0076451E"/>
    <w:rPr>
      <w:rFonts w:asciiTheme="majorHAnsi" w:eastAsiaTheme="majorEastAsia" w:hAnsiTheme="majorHAnsi" w:cstheme="majorBidi"/>
      <w:color w:val="2F5496" w:themeColor="accent1" w:themeShade="BF"/>
      <w:sz w:val="26"/>
      <w:szCs w:val="26"/>
      <w:lang w:val="en-GB"/>
    </w:rPr>
  </w:style>
  <w:style w:type="paragraph" w:styleId="Header">
    <w:name w:val="header"/>
    <w:basedOn w:val="Normal"/>
    <w:link w:val="HeaderChar"/>
    <w:uiPriority w:val="99"/>
    <w:unhideWhenUsed/>
    <w:rsid w:val="00F03E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3EE3"/>
    <w:rPr>
      <w:lang w:val="en-GB"/>
    </w:rPr>
  </w:style>
  <w:style w:type="paragraph" w:styleId="NormalWeb">
    <w:name w:val="Normal (Web)"/>
    <w:basedOn w:val="Normal"/>
    <w:uiPriority w:val="99"/>
    <w:semiHidden/>
    <w:unhideWhenUsed/>
    <w:rsid w:val="00C55A17"/>
    <w:pPr>
      <w:spacing w:before="100" w:beforeAutospacing="1" w:after="100" w:afterAutospacing="1" w:line="240" w:lineRule="auto"/>
    </w:pPr>
    <w:rPr>
      <w:rFonts w:ascii="Aptos" w:hAnsi="Aptos" w:cs="Aptos"/>
      <w:kern w:val="0"/>
      <w:sz w:val="24"/>
      <w:szCs w:val="24"/>
      <w:lang w:val="en-AU"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9190104">
      <w:bodyDiv w:val="1"/>
      <w:marLeft w:val="0"/>
      <w:marRight w:val="0"/>
      <w:marTop w:val="0"/>
      <w:marBottom w:val="0"/>
      <w:divBdr>
        <w:top w:val="none" w:sz="0" w:space="0" w:color="auto"/>
        <w:left w:val="none" w:sz="0" w:space="0" w:color="auto"/>
        <w:bottom w:val="none" w:sz="0" w:space="0" w:color="auto"/>
        <w:right w:val="none" w:sz="0" w:space="0" w:color="auto"/>
      </w:divBdr>
    </w:div>
    <w:div w:id="849373134">
      <w:bodyDiv w:val="1"/>
      <w:marLeft w:val="0"/>
      <w:marRight w:val="0"/>
      <w:marTop w:val="0"/>
      <w:marBottom w:val="0"/>
      <w:divBdr>
        <w:top w:val="none" w:sz="0" w:space="0" w:color="auto"/>
        <w:left w:val="none" w:sz="0" w:space="0" w:color="auto"/>
        <w:bottom w:val="none" w:sz="0" w:space="0" w:color="auto"/>
        <w:right w:val="none" w:sz="0" w:space="0" w:color="auto"/>
      </w:divBdr>
    </w:div>
    <w:div w:id="1247767236">
      <w:bodyDiv w:val="1"/>
      <w:marLeft w:val="0"/>
      <w:marRight w:val="0"/>
      <w:marTop w:val="0"/>
      <w:marBottom w:val="0"/>
      <w:divBdr>
        <w:top w:val="none" w:sz="0" w:space="0" w:color="auto"/>
        <w:left w:val="none" w:sz="0" w:space="0" w:color="auto"/>
        <w:bottom w:val="none" w:sz="0" w:space="0" w:color="auto"/>
        <w:right w:val="none" w:sz="0" w:space="0" w:color="auto"/>
      </w:divBdr>
    </w:div>
    <w:div w:id="1284463605">
      <w:bodyDiv w:val="1"/>
      <w:marLeft w:val="0"/>
      <w:marRight w:val="0"/>
      <w:marTop w:val="0"/>
      <w:marBottom w:val="0"/>
      <w:divBdr>
        <w:top w:val="none" w:sz="0" w:space="0" w:color="auto"/>
        <w:left w:val="none" w:sz="0" w:space="0" w:color="auto"/>
        <w:bottom w:val="none" w:sz="0" w:space="0" w:color="auto"/>
        <w:right w:val="none" w:sz="0" w:space="0" w:color="auto"/>
      </w:divBdr>
    </w:div>
    <w:div w:id="1930578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gif"/><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hyperlink" Target="https://doi.org:10.1107/S2053229614024218" TargetMode="External"/><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hyperlink" Target="https://doi.org:10.1029/JB091iB05p04673" TargetMode="External"/><Relationship Id="rId47" Type="http://schemas.openxmlformats.org/officeDocument/2006/relationships/hyperlink" Target="https://doi.org:10.1039/b508541a" TargetMode="External"/><Relationship Id="rId50" Type="http://schemas.openxmlformats.org/officeDocument/2006/relationships/theme" Target="theme/theme1.xml"/><Relationship Id="rId7" Type="http://schemas.openxmlformats.org/officeDocument/2006/relationships/hyperlink" Target="mailto:c.boskovic@unimelb.edu.au" TargetMode="External"/><Relationship Id="rId2" Type="http://schemas.openxmlformats.org/officeDocument/2006/relationships/styles" Target="styles.xml"/><Relationship Id="rId16" Type="http://schemas.openxmlformats.org/officeDocument/2006/relationships/image" Target="media/image8.jpeg"/><Relationship Id="rId29" Type="http://schemas.openxmlformats.org/officeDocument/2006/relationships/image" Target="media/image21.jpeg"/><Relationship Id="rId11" Type="http://schemas.openxmlformats.org/officeDocument/2006/relationships/image" Target="media/image3.jpeg"/><Relationship Id="rId24" Type="http://schemas.openxmlformats.org/officeDocument/2006/relationships/image" Target="media/image16.tiff"/><Relationship Id="rId32" Type="http://schemas.openxmlformats.org/officeDocument/2006/relationships/image" Target="media/image24.jpeg"/><Relationship Id="rId37" Type="http://schemas.openxmlformats.org/officeDocument/2006/relationships/hyperlink" Target="https://doi.org:10.1039/B702932B" TargetMode="External"/><Relationship Id="rId40" Type="http://schemas.openxmlformats.org/officeDocument/2006/relationships/hyperlink" Target="https://doi.org:10.1107/S0021889808042726" TargetMode="External"/><Relationship Id="rId45" Type="http://schemas.openxmlformats.org/officeDocument/2006/relationships/hyperlink" Target="https://doi.org:10.1063/1.2370993" TargetMode="External"/><Relationship Id="rId5" Type="http://schemas.openxmlformats.org/officeDocument/2006/relationships/footnotes" Target="footnotes.xml"/><Relationship Id="rId15" Type="http://schemas.openxmlformats.org/officeDocument/2006/relationships/image" Target="media/image7.gif"/><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hyperlink" Target="https://doi.org:10.1021/jo00897a006" TargetMode="External"/><Relationship Id="rId49"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hyperlink" Target="https://doi.org:10.1002/wcms.1327" TargetMode="External"/><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6.gif"/><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hyperlink" Target="https://doi.org:10.1002/CHEM.200701163" TargetMode="External"/><Relationship Id="rId43" Type="http://schemas.openxmlformats.org/officeDocument/2006/relationships/hyperlink" Target="https://doi.org:10.1002/wcms.81" TargetMode="External"/><Relationship Id="rId48" Type="http://schemas.openxmlformats.org/officeDocument/2006/relationships/hyperlink" Target="https://doi.org:10.1021/ct800047t" TargetMode="External"/><Relationship Id="rId8"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hyperlink" Target="https://doi.org:10.1107/S2053273314026370" TargetMode="External"/><Relationship Id="rId46" Type="http://schemas.openxmlformats.org/officeDocument/2006/relationships/hyperlink" Target="https://doi.org:10.1063/1.5090222" TargetMode="External"/><Relationship Id="rId20" Type="http://schemas.openxmlformats.org/officeDocument/2006/relationships/image" Target="media/image12.jpeg"/><Relationship Id="rId41" Type="http://schemas.openxmlformats.org/officeDocument/2006/relationships/hyperlink" Target="https://doi.org:10.1063/1.325277" TargetMode="External"/><Relationship Id="rId1" Type="http://schemas.openxmlformats.org/officeDocument/2006/relationships/customXml" Target="../customXml/item1.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A72B1D-01DE-4054-9D5B-0272362C0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38</Pages>
  <Words>13096</Words>
  <Characters>74652</Characters>
  <Application>Microsoft Office Word</Application>
  <DocSecurity>0</DocSecurity>
  <Lines>622</Lines>
  <Paragraphs>175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87573</CharactersWithSpaces>
  <SharedDoc>false</SharedDoc>
  <HLinks>
    <vt:vector size="42" baseType="variant">
      <vt:variant>
        <vt:i4>4718597</vt:i4>
      </vt:variant>
      <vt:variant>
        <vt:i4>18</vt:i4>
      </vt:variant>
      <vt:variant>
        <vt:i4>0</vt:i4>
      </vt:variant>
      <vt:variant>
        <vt:i4>5</vt:i4>
      </vt:variant>
      <vt:variant>
        <vt:lpwstr>https://doi.org/10.1039/B508541A</vt:lpwstr>
      </vt:variant>
      <vt:variant>
        <vt:lpwstr/>
      </vt:variant>
      <vt:variant>
        <vt:i4>589910</vt:i4>
      </vt:variant>
      <vt:variant>
        <vt:i4>15</vt:i4>
      </vt:variant>
      <vt:variant>
        <vt:i4>0</vt:i4>
      </vt:variant>
      <vt:variant>
        <vt:i4>5</vt:i4>
      </vt:variant>
      <vt:variant>
        <vt:lpwstr>https://doi.org/10.1063/1.5090222</vt:lpwstr>
      </vt:variant>
      <vt:variant>
        <vt:lpwstr/>
      </vt:variant>
      <vt:variant>
        <vt:i4>65620</vt:i4>
      </vt:variant>
      <vt:variant>
        <vt:i4>12</vt:i4>
      </vt:variant>
      <vt:variant>
        <vt:i4>0</vt:i4>
      </vt:variant>
      <vt:variant>
        <vt:i4>5</vt:i4>
      </vt:variant>
      <vt:variant>
        <vt:lpwstr>https://doi.org/10.1063/1.2370993</vt:lpwstr>
      </vt:variant>
      <vt:variant>
        <vt:lpwstr/>
      </vt:variant>
      <vt:variant>
        <vt:i4>95</vt:i4>
      </vt:variant>
      <vt:variant>
        <vt:i4>9</vt:i4>
      </vt:variant>
      <vt:variant>
        <vt:i4>0</vt:i4>
      </vt:variant>
      <vt:variant>
        <vt:i4>5</vt:i4>
      </vt:variant>
      <vt:variant>
        <vt:lpwstr>https://doi.org/10.1002/wcms.1327</vt:lpwstr>
      </vt:variant>
      <vt:variant>
        <vt:lpwstr/>
      </vt:variant>
      <vt:variant>
        <vt:i4>3866732</vt:i4>
      </vt:variant>
      <vt:variant>
        <vt:i4>6</vt:i4>
      </vt:variant>
      <vt:variant>
        <vt:i4>0</vt:i4>
      </vt:variant>
      <vt:variant>
        <vt:i4>5</vt:i4>
      </vt:variant>
      <vt:variant>
        <vt:lpwstr>https://doi.org/10.1002/wcms.81</vt:lpwstr>
      </vt:variant>
      <vt:variant>
        <vt:lpwstr/>
      </vt:variant>
      <vt:variant>
        <vt:i4>5963852</vt:i4>
      </vt:variant>
      <vt:variant>
        <vt:i4>3</vt:i4>
      </vt:variant>
      <vt:variant>
        <vt:i4>0</vt:i4>
      </vt:variant>
      <vt:variant>
        <vt:i4>5</vt:i4>
      </vt:variant>
      <vt:variant>
        <vt:lpwstr>https://pubs.acs.org/doi/pdf/10.1021/jo00897a006</vt:lpwstr>
      </vt:variant>
      <vt:variant>
        <vt:lpwstr/>
      </vt:variant>
      <vt:variant>
        <vt:i4>5963852</vt:i4>
      </vt:variant>
      <vt:variant>
        <vt:i4>0</vt:i4>
      </vt:variant>
      <vt:variant>
        <vt:i4>0</vt:i4>
      </vt:variant>
      <vt:variant>
        <vt:i4>5</vt:i4>
      </vt:variant>
      <vt:variant>
        <vt:lpwstr>https://pubs.acs.org/doi/pdf/10.1021/jo00897a006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Turner</dc:creator>
  <cp:keywords/>
  <dc:description/>
  <cp:lastModifiedBy>Stephen Moggach</cp:lastModifiedBy>
  <cp:revision>11</cp:revision>
  <cp:lastPrinted>2024-05-06T01:19:00Z</cp:lastPrinted>
  <dcterms:created xsi:type="dcterms:W3CDTF">2024-04-08T10:01:00Z</dcterms:created>
  <dcterms:modified xsi:type="dcterms:W3CDTF">2024-05-06T01:53:00Z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http://www.zotero.org/styles/american-chemical-society</vt:lpwstr>
  </property>
  <property fmtid="{D5CDD505-2E9C-101B-9397-08002B2CF9AE}" pid="3" name="Mendeley Recent Style Name 0_1">
    <vt:lpwstr>American Chemical Society</vt:lpwstr>
  </property>
  <property fmtid="{D5CDD505-2E9C-101B-9397-08002B2CF9AE}" pid="4" name="Mendeley Recent Style Id 1_1">
    <vt:lpwstr>http://csl.mendeley.com/styles/510049801/american-chemical-society</vt:lpwstr>
  </property>
  <property fmtid="{D5CDD505-2E9C-101B-9397-08002B2CF9AE}" pid="5" name="Mendeley Recent Style Name 1_1">
    <vt:lpwstr>American Chemical Society - Jett Janetzki</vt:lpwstr>
  </property>
  <property fmtid="{D5CDD505-2E9C-101B-9397-08002B2CF9AE}" pid="6" name="Mendeley Recent Style Id 2_1">
    <vt:lpwstr>http://www.zotero.org/styles/australian-journal-of-earth-sciences</vt:lpwstr>
  </property>
  <property fmtid="{D5CDD505-2E9C-101B-9397-08002B2CF9AE}" pid="7" name="Mendeley Recent Style Name 2_1">
    <vt:lpwstr>Australian Journal of Earth Sciences</vt:lpwstr>
  </property>
  <property fmtid="{D5CDD505-2E9C-101B-9397-08002B2CF9AE}" pid="8" name="Mendeley Recent Style Id 3_1">
    <vt:lpwstr>http://www.zotero.org/styles/chemical-science</vt:lpwstr>
  </property>
  <property fmtid="{D5CDD505-2E9C-101B-9397-08002B2CF9AE}" pid="9" name="Mendeley Recent Style Name 3_1">
    <vt:lpwstr>Chemical Science</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http://www.zotero.org/styles/journal-of-the-american-chemical-society</vt:lpwstr>
  </property>
  <property fmtid="{D5CDD505-2E9C-101B-9397-08002B2CF9AE}" pid="17" name="Mendeley Recent Style Name 7_1">
    <vt:lpwstr>Journal of the American Chemical Society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