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6151F" w:rsidRDefault="002F00E6" w:rsidP="002F00E6">
      <w:pPr>
        <w:pStyle w:val="Title"/>
      </w:pPr>
      <w:r w:rsidRPr="002F00E6">
        <w:t>Corrections according to reviewer 2 comments are listed here</w:t>
      </w:r>
    </w:p>
    <w:p w:rsidR="002F00E6" w:rsidRDefault="002F00E6" w:rsidP="002F00E6">
      <w:pPr>
        <w:jc w:val="center"/>
        <w:rPr>
          <w:b/>
          <w:bCs/>
        </w:rPr>
      </w:pPr>
    </w:p>
    <w:p w:rsidR="002F00E6" w:rsidRDefault="002F00E6" w:rsidP="002F00E6">
      <w:pPr>
        <w:pStyle w:val="CommentText"/>
        <w:numPr>
          <w:ilvl w:val="0"/>
          <w:numId w:val="2"/>
        </w:numPr>
        <w:rPr>
          <w:sz w:val="24"/>
          <w:szCs w:val="24"/>
        </w:rPr>
      </w:pPr>
      <w:r w:rsidRPr="002F00E6">
        <w:rPr>
          <w:sz w:val="24"/>
          <w:szCs w:val="24"/>
        </w:rPr>
        <w:t>It has been suggested to include ‘concept map’ in the title. However, concept map is the diagrammatic representation of intercon</w:t>
      </w:r>
      <w:r>
        <w:rPr>
          <w:sz w:val="24"/>
          <w:szCs w:val="24"/>
        </w:rPr>
        <w:t xml:space="preserve">nected problems; since the word </w:t>
      </w:r>
      <w:r w:rsidRPr="002F00E6">
        <w:rPr>
          <w:sz w:val="24"/>
          <w:szCs w:val="24"/>
        </w:rPr>
        <w:t xml:space="preserve">interconnected is there in the heading </w:t>
      </w:r>
      <w:r>
        <w:rPr>
          <w:sz w:val="24"/>
          <w:szCs w:val="24"/>
        </w:rPr>
        <w:t xml:space="preserve">therefore </w:t>
      </w:r>
      <w:r w:rsidRPr="002F00E6">
        <w:rPr>
          <w:sz w:val="24"/>
          <w:szCs w:val="24"/>
        </w:rPr>
        <w:t>the term concept map is not needed.</w:t>
      </w:r>
      <w:r>
        <w:rPr>
          <w:sz w:val="24"/>
          <w:szCs w:val="24"/>
        </w:rPr>
        <w:t xml:space="preserve"> Concept map is just the graphical representation of results it is not the sole purpose of this work.</w:t>
      </w:r>
    </w:p>
    <w:p w:rsidR="002F00E6" w:rsidRPr="002F00E6" w:rsidRDefault="002F00E6" w:rsidP="002F00E6">
      <w:pPr>
        <w:pStyle w:val="CommentText"/>
        <w:numPr>
          <w:ilvl w:val="0"/>
          <w:numId w:val="2"/>
        </w:numPr>
        <w:rPr>
          <w:sz w:val="24"/>
          <w:szCs w:val="24"/>
        </w:rPr>
      </w:pPr>
      <w:r>
        <w:rPr>
          <w:rFonts w:ascii="Arial" w:hAnsi="Arial" w:cs="Arial"/>
          <w:color w:val="222222"/>
          <w:shd w:val="clear" w:color="auto" w:fill="FFFFFF"/>
        </w:rPr>
        <w:t>The effects of the keystone problems should be included in the work: Yes it is included problems in the all the RED colour circles are resulted problems of the keystone environmental problems while blue circles are causes.</w:t>
      </w:r>
    </w:p>
    <w:p w:rsidR="002F00E6" w:rsidRPr="002F00E6" w:rsidRDefault="002F00E6" w:rsidP="002F00E6">
      <w:pPr>
        <w:pStyle w:val="CommentText"/>
        <w:numPr>
          <w:ilvl w:val="0"/>
          <w:numId w:val="2"/>
        </w:numPr>
        <w:rPr>
          <w:sz w:val="24"/>
          <w:szCs w:val="24"/>
        </w:rPr>
      </w:pPr>
      <w:r>
        <w:rPr>
          <w:rFonts w:ascii="Arial" w:hAnsi="Arial" w:cs="Arial"/>
          <w:color w:val="222222"/>
          <w:shd w:val="clear" w:color="auto" w:fill="FFFFFF"/>
        </w:rPr>
        <w:t>References should be as the format of the journal requirements: Some corrections were done in the reference which is already in the Vancouver form. Please accept the corrections in the manuscript.</w:t>
      </w:r>
    </w:p>
    <w:p w:rsidR="002F00E6" w:rsidRPr="002F00E6" w:rsidRDefault="002F00E6" w:rsidP="002F00E6">
      <w:pPr>
        <w:pStyle w:val="CommentText"/>
        <w:numPr>
          <w:ilvl w:val="0"/>
          <w:numId w:val="2"/>
        </w:numPr>
        <w:rPr>
          <w:b/>
          <w:bCs/>
          <w:sz w:val="24"/>
          <w:szCs w:val="24"/>
        </w:rPr>
      </w:pPr>
      <w:r w:rsidRPr="002F00E6">
        <w:rPr>
          <w:rFonts w:ascii="Arial" w:hAnsi="Arial" w:cs="Arial"/>
          <w:b/>
          <w:bCs/>
          <w:color w:val="222222"/>
          <w:shd w:val="clear" w:color="auto" w:fill="FFFFFF"/>
        </w:rPr>
        <w:t>kindly clarify the novality and addition in this work's concept</w:t>
      </w:r>
      <w:r>
        <w:rPr>
          <w:rFonts w:ascii="Arial" w:hAnsi="Arial" w:cs="Arial"/>
          <w:b/>
          <w:bCs/>
          <w:color w:val="222222"/>
          <w:shd w:val="clear" w:color="auto" w:fill="FFFFFF"/>
        </w:rPr>
        <w:t>:</w:t>
      </w:r>
    </w:p>
    <w:p w:rsidR="002F00E6" w:rsidRDefault="002F00E6" w:rsidP="002F00E6">
      <w:pPr>
        <w:pStyle w:val="ListParagraph"/>
        <w:numPr>
          <w:ilvl w:val="0"/>
          <w:numId w:val="2"/>
        </w:numPr>
        <w:spacing w:line="360" w:lineRule="auto"/>
        <w:ind w:right="850"/>
        <w:jc w:val="both"/>
        <w:rPr>
          <w:rFonts w:ascii="Times New Roman" w:hAnsi="Times New Roman" w:cs="Times New Roman"/>
          <w:sz w:val="20"/>
          <w:szCs w:val="20"/>
          <w:lang w:val="en-GB"/>
        </w:rPr>
      </w:pPr>
      <w:r w:rsidRPr="002F00E6">
        <w:rPr>
          <w:rFonts w:ascii="Times New Roman" w:hAnsi="Times New Roman" w:cs="Times New Roman"/>
          <w:sz w:val="20"/>
          <w:szCs w:val="20"/>
          <w:lang w:val="en-GB"/>
        </w:rPr>
        <w:t>When solving a man-made environmental problem, if it results in the permanent disappearance of one or more man-made environmental problems, then that mitigated problem can be considered as a possible keystone environmental problem.</w:t>
      </w:r>
    </w:p>
    <w:p w:rsidR="002F00E6" w:rsidRDefault="002F00E6" w:rsidP="002F00E6">
      <w:pPr>
        <w:pStyle w:val="ListParagraph"/>
        <w:spacing w:line="360" w:lineRule="auto"/>
        <w:ind w:right="850"/>
        <w:jc w:val="both"/>
        <w:rPr>
          <w:rFonts w:ascii="Times New Roman" w:hAnsi="Times New Roman" w:cs="Times New Roman"/>
          <w:sz w:val="20"/>
          <w:szCs w:val="20"/>
          <w:lang w:val="en-GB"/>
        </w:rPr>
      </w:pPr>
      <w:r>
        <w:rPr>
          <w:rFonts w:ascii="Times New Roman" w:hAnsi="Times New Roman" w:cs="Times New Roman"/>
          <w:sz w:val="20"/>
          <w:szCs w:val="20"/>
          <w:lang w:val="en-GB"/>
        </w:rPr>
        <w:t>Above definition is the key that enables us to distinctly identify the keystone environmental problems.</w:t>
      </w:r>
    </w:p>
    <w:p w:rsidR="002F00E6" w:rsidRPr="004C756E" w:rsidRDefault="002F00E6" w:rsidP="004C756E">
      <w:pPr>
        <w:pStyle w:val="CommentText"/>
        <w:jc w:val="both"/>
        <w:rPr>
          <w:rFonts w:ascii="Times New Roman" w:hAnsi="Times New Roman" w:cs="Times New Roman"/>
          <w:sz w:val="24"/>
          <w:szCs w:val="24"/>
        </w:rPr>
      </w:pPr>
      <w:r w:rsidRPr="004C756E">
        <w:rPr>
          <w:rFonts w:ascii="Times New Roman" w:hAnsi="Times New Roman" w:cs="Times New Roman"/>
          <w:sz w:val="24"/>
          <w:szCs w:val="24"/>
        </w:rPr>
        <w:t xml:space="preserve">For instance </w:t>
      </w:r>
      <w:r w:rsidRPr="004C756E">
        <w:rPr>
          <w:rFonts w:ascii="Times New Roman" w:hAnsi="Times New Roman" w:cs="Times New Roman"/>
          <w:sz w:val="24"/>
          <w:szCs w:val="24"/>
        </w:rPr>
        <w:t>when we mitigate a problem its resulted problems also get mitigated th</w:t>
      </w:r>
      <w:r w:rsidRPr="004C756E">
        <w:rPr>
          <w:rFonts w:ascii="Times New Roman" w:hAnsi="Times New Roman" w:cs="Times New Roman"/>
          <w:sz w:val="24"/>
          <w:szCs w:val="24"/>
        </w:rPr>
        <w:t>e</w:t>
      </w:r>
      <w:r w:rsidRPr="004C756E">
        <w:rPr>
          <w:rFonts w:ascii="Times New Roman" w:hAnsi="Times New Roman" w:cs="Times New Roman"/>
          <w:sz w:val="24"/>
          <w:szCs w:val="24"/>
        </w:rPr>
        <w:t xml:space="preserve">n that mitigated problems can be considered as keystone. In other words, unless you solve the keystone environmental problem resulted problems cannot be permanently mitigated. E.g. unless you ban chemical fertilizers you cannot solve eutrophication at nearby water body. Chemical coagulation can solve temporarily but to solve eutrophication for ever you should switch to organic farming. </w:t>
      </w:r>
    </w:p>
    <w:p w:rsidR="002F00E6" w:rsidRPr="004C756E" w:rsidRDefault="002F00E6" w:rsidP="004C756E">
      <w:pPr>
        <w:pStyle w:val="CommentText"/>
        <w:jc w:val="both"/>
        <w:rPr>
          <w:rFonts w:ascii="Times New Roman" w:hAnsi="Times New Roman" w:cs="Times New Roman"/>
          <w:sz w:val="24"/>
          <w:szCs w:val="24"/>
        </w:rPr>
      </w:pPr>
      <w:r w:rsidRPr="004C756E">
        <w:rPr>
          <w:rFonts w:ascii="Times New Roman" w:hAnsi="Times New Roman" w:cs="Times New Roman"/>
          <w:sz w:val="24"/>
          <w:szCs w:val="24"/>
        </w:rPr>
        <w:t xml:space="preserve">Similarly, air pollution causes acid rain, ozone depletion, global warming or climate change, diseases, visual pollution by smog, etc. If you ban all the fossil fuel and switch to electric vehicles and renewable power sources. You can end all the resulting problems of air pollution, which is a keystone environmental problem. But if you only stop sulphur emission and mitigate acid rain. Other that is not a keystone issue because no other resulting problems could get mitigated because the resulting problems such as coral bleaching (of acid rain) can also be caused by global warming. In other words global warming also </w:t>
      </w:r>
      <w:r w:rsidR="004C756E" w:rsidRPr="004C756E">
        <w:rPr>
          <w:rFonts w:ascii="Times New Roman" w:hAnsi="Times New Roman" w:cs="Times New Roman"/>
          <w:sz w:val="24"/>
          <w:szCs w:val="24"/>
        </w:rPr>
        <w:t>causes</w:t>
      </w:r>
      <w:r w:rsidRPr="004C756E">
        <w:rPr>
          <w:rFonts w:ascii="Times New Roman" w:hAnsi="Times New Roman" w:cs="Times New Roman"/>
          <w:sz w:val="24"/>
          <w:szCs w:val="24"/>
        </w:rPr>
        <w:t xml:space="preserve"> coral bleaching. So mitigation acid rain will not stop any of its resulting problems (coral bleaching) because those problems are also fuelled by other environmental problems (global warming), thus, acid rain is not a keystone environmental problem. </w:t>
      </w:r>
    </w:p>
    <w:p w:rsidR="002F00E6" w:rsidRPr="004C756E" w:rsidRDefault="002F00E6" w:rsidP="004C756E">
      <w:pPr>
        <w:pStyle w:val="CommentText"/>
        <w:jc w:val="both"/>
        <w:rPr>
          <w:rFonts w:ascii="Times New Roman" w:hAnsi="Times New Roman" w:cs="Times New Roman"/>
          <w:sz w:val="24"/>
          <w:szCs w:val="24"/>
        </w:rPr>
      </w:pPr>
      <w:r w:rsidRPr="004C756E">
        <w:rPr>
          <w:rFonts w:ascii="Times New Roman" w:hAnsi="Times New Roman" w:cs="Times New Roman"/>
          <w:sz w:val="24"/>
          <w:szCs w:val="24"/>
        </w:rPr>
        <w:t>But when you stop air pollution all the resulting problems are mitigated. That’s why air pollution is a keystone problem.</w:t>
      </w:r>
    </w:p>
    <w:p w:rsidR="004C756E" w:rsidRPr="004C756E" w:rsidRDefault="004C756E" w:rsidP="002F00E6">
      <w:pPr>
        <w:pStyle w:val="CommentText"/>
        <w:rPr>
          <w:rFonts w:ascii="Times New Roman" w:hAnsi="Times New Roman" w:cs="Times New Roman"/>
          <w:b/>
          <w:bCs/>
          <w:color w:val="FF0000"/>
          <w:sz w:val="36"/>
          <w:szCs w:val="36"/>
        </w:rPr>
      </w:pPr>
      <w:r w:rsidRPr="004C756E">
        <w:rPr>
          <w:rFonts w:ascii="Times New Roman" w:hAnsi="Times New Roman" w:cs="Times New Roman"/>
          <w:b/>
          <w:bCs/>
          <w:color w:val="FF0000"/>
          <w:sz w:val="36"/>
          <w:szCs w:val="36"/>
        </w:rPr>
        <w:lastRenderedPageBreak/>
        <w:t>Following diagram explains in a nut shell</w:t>
      </w:r>
    </w:p>
    <w:p w:rsidR="009C143D" w:rsidRPr="002F00E6" w:rsidRDefault="009C143D" w:rsidP="002F00E6">
      <w:pPr>
        <w:pStyle w:val="ListParagraph"/>
        <w:spacing w:line="360" w:lineRule="auto"/>
        <w:ind w:right="850"/>
        <w:jc w:val="both"/>
        <w:rPr>
          <w:rFonts w:ascii="Times New Roman" w:hAnsi="Times New Roman" w:cs="Times New Roman"/>
          <w:sz w:val="20"/>
          <w:szCs w:val="20"/>
          <w:lang w:val="en-GB"/>
        </w:rPr>
      </w:pPr>
    </w:p>
    <w:p w:rsidR="002F00E6" w:rsidRPr="002F00E6" w:rsidRDefault="002F00E6" w:rsidP="002F00E6">
      <w:pPr>
        <w:pStyle w:val="CommentText"/>
        <w:ind w:left="720"/>
        <w:rPr>
          <w:b/>
          <w:bCs/>
          <w:sz w:val="24"/>
          <w:szCs w:val="24"/>
        </w:rPr>
      </w:pPr>
    </w:p>
    <w:p w:rsidR="009C143D" w:rsidRDefault="009C143D" w:rsidP="002F00E6">
      <w:pPr>
        <w:pStyle w:val="ListParagraph"/>
        <w:rPr>
          <w:b/>
          <w:bCs/>
        </w:rPr>
      </w:pPr>
      <w:r>
        <w:rPr>
          <w:b/>
          <w:bCs/>
        </w:rPr>
        <w:t>In the following diagram air pollution is the keystone problem because if you solve air pollution all other resulted problems such as acid rain and climate change can be reduced.</w:t>
      </w:r>
    </w:p>
    <w:p w:rsidR="009C143D" w:rsidRDefault="009C143D" w:rsidP="002F00E6">
      <w:pPr>
        <w:pStyle w:val="ListParagraph"/>
        <w:rPr>
          <w:b/>
          <w:bCs/>
        </w:rPr>
      </w:pPr>
      <w:r>
        <w:rPr>
          <w:b/>
          <w:bCs/>
        </w:rPr>
        <w:t>Here Acid rain is not a key stone problem because if you solve acid rain coral bleaching cannot be solved because coral bleaching also caused by global warming, thus, solving acid rain does not end any of its resulted problems; so acid rain is not a key stone problem.</w:t>
      </w:r>
    </w:p>
    <w:p w:rsidR="004C756E" w:rsidRDefault="004C756E" w:rsidP="002F00E6">
      <w:pPr>
        <w:pStyle w:val="ListParagraph"/>
        <w:rPr>
          <w:b/>
          <w:bCs/>
        </w:rPr>
      </w:pPr>
      <w:r>
        <w:rPr>
          <w:b/>
          <w:bCs/>
          <w:noProof/>
        </w:rPr>
        <w:pict>
          <v:shapetype id="_x0000_t32" coordsize="21600,21600" o:spt="32" o:oned="t" path="m,l21600,21600e" filled="f">
            <v:path arrowok="t" fillok="f" o:connecttype="none"/>
            <o:lock v:ext="edit" shapetype="t"/>
          </v:shapetype>
          <v:shape id="_x0000_s1047" type="#_x0000_t32" style="position:absolute;left:0;text-align:left;margin-left:178.5pt;margin-top:206.3pt;width:255pt;height:7.5pt;flip:y;z-index:251678720" o:connectortype="straight">
            <v:stroke endarrow="block"/>
          </v:shape>
        </w:pict>
      </w:r>
      <w:r>
        <w:rPr>
          <w:b/>
          <w:bCs/>
          <w:noProof/>
        </w:rPr>
        <w:pict>
          <v:shape id="_x0000_s1046" type="#_x0000_t32" style="position:absolute;left:0;text-align:left;margin-left:138pt;margin-top:60.8pt;width:108.75pt;height:123.75pt;flip:x;z-index:251677696" o:connectortype="straight">
            <v:stroke endarrow="block"/>
          </v:shape>
        </w:pict>
      </w:r>
      <w:r>
        <w:rPr>
          <w:b/>
          <w:bCs/>
          <w:noProof/>
        </w:rPr>
        <w:pict>
          <v:shape id="_x0000_s1045" type="#_x0000_t32" style="position:absolute;left:0;text-align:left;margin-left:178.5pt;margin-top:149.3pt;width:46.5pt;height:45pt;flip:y;z-index:251676672" o:connectortype="straight">
            <v:stroke endarrow="block"/>
          </v:shape>
        </w:pict>
      </w:r>
      <w:r>
        <w:rPr>
          <w:b/>
          <w:bCs/>
          <w:noProof/>
        </w:rPr>
        <w:pict>
          <v:shape id="_x0000_s1044" type="#_x0000_t32" style="position:absolute;left:0;text-align:left;margin-left:129.75pt;margin-top:118.5pt;width:.75pt;height:66.05pt;flip:x y;z-index:251675648" o:connectortype="straight">
            <v:stroke endarrow="block"/>
          </v:shape>
        </w:pict>
      </w:r>
      <w:r>
        <w:rPr>
          <w:b/>
          <w:bCs/>
          <w:noProof/>
        </w:rPr>
        <w:pict>
          <v:roundrect id="_x0000_s1043" style="position:absolute;left:0;text-align:left;margin-left:57.75pt;margin-top:194.3pt;width:114pt;height:79.5pt;z-index:251674624" arcsize="10923f" fillcolor="#4f81bd [3204]" strokecolor="#f2f2f2 [3041]" strokeweight="3pt">
            <v:shadow on="t" type="perspective" color="#243f60 [1604]" opacity=".5" offset="1pt" offset2="-1pt"/>
            <v:textbox>
              <w:txbxContent>
                <w:p w:rsidR="004C756E" w:rsidRDefault="004C756E">
                  <w:r>
                    <w:t>Deforestation</w:t>
                  </w:r>
                </w:p>
                <w:p w:rsidR="004C756E" w:rsidRPr="004C756E" w:rsidRDefault="004C756E">
                  <w:pPr>
                    <w:rPr>
                      <w:color w:val="FF0000"/>
                    </w:rPr>
                  </w:pPr>
                  <w:r>
                    <w:rPr>
                      <w:color w:val="FF0000"/>
                    </w:rPr>
                    <w:t>(Keystone problem)</w:t>
                  </w:r>
                </w:p>
              </w:txbxContent>
            </v:textbox>
          </v:roundrect>
        </w:pict>
      </w:r>
      <w:r>
        <w:rPr>
          <w:b/>
          <w:bCs/>
          <w:noProof/>
        </w:rPr>
        <w:pict>
          <v:shape id="_x0000_s1038" type="#_x0000_t32" style="position:absolute;left:0;text-align:left;margin-left:373.5pt;margin-top:227.3pt;width:60pt;height:8.25pt;flip:y;z-index:251669504" o:connectortype="straight">
            <v:stroke endarrow="block"/>
          </v:shape>
        </w:pict>
      </w:r>
      <w:r>
        <w:rPr>
          <w:b/>
          <w:bCs/>
          <w:noProof/>
        </w:rPr>
        <w:pict>
          <v:shape id="_x0000_s1042" type="#_x0000_t32" style="position:absolute;left:0;text-align:left;margin-left:363.75pt;margin-top:50.25pt;width:91.5pt;height:138.05pt;z-index:251673600" o:connectortype="straight">
            <v:stroke endarrow="block"/>
          </v:shape>
        </w:pict>
      </w:r>
      <w:r>
        <w:rPr>
          <w:b/>
          <w:bCs/>
          <w:noProof/>
        </w:rPr>
        <w:pict>
          <v:shape id="_x0000_s1041" type="#_x0000_t32" style="position:absolute;left:0;text-align:left;margin-left:367.5pt;margin-top:163.55pt;width:69.75pt;height:39pt;z-index:251672576" o:connectortype="straight">
            <v:stroke endarrow="block"/>
          </v:shape>
        </w:pict>
      </w:r>
      <w:r>
        <w:rPr>
          <w:b/>
          <w:bCs/>
          <w:noProof/>
        </w:rPr>
        <w:pict>
          <v:shape id="_x0000_s1040" type="#_x0000_t32" style="position:absolute;left:0;text-align:left;margin-left:455.25pt;margin-top:123.8pt;width:16.5pt;height:54.7pt;z-index:251671552" o:connectortype="straight">
            <v:stroke endarrow="block"/>
          </v:shape>
        </w:pict>
      </w:r>
      <w:r>
        <w:rPr>
          <w:b/>
          <w:bCs/>
          <w:noProof/>
        </w:rPr>
        <w:pict>
          <v:roundrect id="_x0000_s1039" style="position:absolute;left:0;text-align:left;margin-left:444pt;margin-top:202.55pt;width:61.5pt;height:48.75pt;z-index:251670528" arcsize="10923f">
            <v:textbox>
              <w:txbxContent>
                <w:p w:rsidR="004C756E" w:rsidRDefault="004C756E">
                  <w:r>
                    <w:t>Biodiversity loss</w:t>
                  </w:r>
                </w:p>
              </w:txbxContent>
            </v:textbox>
          </v:roundrect>
        </w:pict>
      </w:r>
      <w:r w:rsidR="009C143D">
        <w:rPr>
          <w:b/>
          <w:bCs/>
          <w:noProof/>
        </w:rPr>
        <w:pict>
          <v:roundrect id="_x0000_s1037" style="position:absolute;left:0;text-align:left;margin-left:253.5pt;margin-top:213.8pt;width:114pt;height:69pt;z-index:251668480" arcsize="10923f" fillcolor="#8064a2 [3207]" strokecolor="#f2f2f2 [3041]" strokeweight="3pt">
            <v:shadow on="t" type="perspective" color="#3f3151 [1607]" opacity=".5" offset="1pt" offset2="-1pt"/>
            <v:textbox>
              <w:txbxContent>
                <w:p w:rsidR="004C756E" w:rsidRDefault="009C143D">
                  <w:r>
                    <w:t xml:space="preserve">Ozone depletion </w:t>
                  </w:r>
                </w:p>
                <w:p w:rsidR="009C143D" w:rsidRDefault="009C143D">
                  <w:r>
                    <w:t xml:space="preserve"> (due to air pollution by CFC)</w:t>
                  </w:r>
                </w:p>
              </w:txbxContent>
            </v:textbox>
          </v:roundrect>
        </w:pict>
      </w:r>
      <w:r w:rsidR="009C143D">
        <w:rPr>
          <w:b/>
          <w:bCs/>
          <w:noProof/>
        </w:rPr>
        <w:pict>
          <v:shape id="_x0000_s1036" type="#_x0000_t32" style="position:absolute;left:0;text-align:left;margin-left:178.5pt;margin-top:113.25pt;width:63.75pt;height:122.3pt;z-index:251667456" o:connectortype="straight">
            <v:stroke endarrow="block"/>
          </v:shape>
        </w:pict>
      </w:r>
      <w:r w:rsidR="009C143D">
        <w:rPr>
          <w:b/>
          <w:bCs/>
          <w:noProof/>
        </w:rPr>
        <w:pict>
          <v:shape id="_x0000_s1034" type="#_x0000_t32" style="position:absolute;left:0;text-align:left;margin-left:367.5pt;margin-top:118.5pt;width:33.75pt;height:24pt;flip:y;z-index:251666432" o:connectortype="straight">
            <v:stroke endarrow="block"/>
          </v:shape>
        </w:pict>
      </w:r>
      <w:r w:rsidR="009C143D">
        <w:rPr>
          <w:b/>
          <w:bCs/>
          <w:noProof/>
        </w:rPr>
        <w:pict>
          <v:roundrect id="_x0000_s1033" style="position:absolute;left:0;text-align:left;margin-left:422.25pt;margin-top:55.5pt;width:83.25pt;height:57.75pt;z-index:251665408" arcsize="10923f" fillcolor="#9bbb59 [3206]" strokecolor="#f2f2f2 [3041]" strokeweight="3pt">
            <v:shadow on="t" type="perspective" color="#4e6128 [1606]" opacity=".5" offset="1pt" offset2="-1pt"/>
            <v:textbox>
              <w:txbxContent>
                <w:p w:rsidR="009C143D" w:rsidRDefault="009C143D">
                  <w:r>
                    <w:t>Coral bleaching</w:t>
                  </w:r>
                </w:p>
              </w:txbxContent>
            </v:textbox>
          </v:roundrect>
        </w:pict>
      </w:r>
      <w:r w:rsidR="009C143D">
        <w:rPr>
          <w:b/>
          <w:bCs/>
          <w:noProof/>
        </w:rPr>
        <w:pict>
          <v:shape id="_x0000_s1031" type="#_x0000_t32" style="position:absolute;left:0;text-align:left;margin-left:363.75pt;margin-top:50.25pt;width:41.25pt;height:15.75pt;z-index:251663360" o:connectortype="straight">
            <v:stroke endarrow="block"/>
          </v:shape>
        </w:pict>
      </w:r>
      <w:r w:rsidR="009C143D">
        <w:rPr>
          <w:b/>
          <w:bCs/>
          <w:noProof/>
        </w:rPr>
        <w:pict>
          <v:roundrect id="_x0000_s1028" style="position:absolute;left:0;text-align:left;margin-left:246.75pt;margin-top:12pt;width:104.25pt;height:1in;z-index:251660288" arcsize="10923f" fillcolor="#f79646 [3209]" strokecolor="#f2f2f2 [3041]" strokeweight="3pt">
            <v:shadow on="t" type="perspective" color="#974706 [1609]" opacity=".5" offset="1pt" offset2="-1pt"/>
            <v:textbox>
              <w:txbxContent>
                <w:p w:rsidR="009C143D" w:rsidRDefault="009C143D">
                  <w:r>
                    <w:t>Acid rain</w:t>
                  </w:r>
                </w:p>
              </w:txbxContent>
            </v:textbox>
          </v:roundrect>
        </w:pict>
      </w:r>
      <w:r w:rsidR="009C143D">
        <w:rPr>
          <w:b/>
          <w:bCs/>
          <w:noProof/>
        </w:rPr>
        <w:pict>
          <v:roundrect id="_x0000_s1030" style="position:absolute;left:0;text-align:left;margin-left:236.25pt;margin-top:109.5pt;width:114.75pt;height:69pt;z-index:251662336" arcsize="10923f" fillcolor="#c0504d [3205]" strokecolor="#f2f2f2 [3041]" strokeweight="3pt">
            <v:shadow on="t" type="perspective" color="#622423 [1605]" opacity=".5" offset="1pt" offset2="-1pt"/>
            <v:textbox>
              <w:txbxContent>
                <w:p w:rsidR="009C143D" w:rsidRDefault="009C143D">
                  <w:r>
                    <w:t>Climate change</w:t>
                  </w:r>
                </w:p>
              </w:txbxContent>
            </v:textbox>
          </v:roundrect>
        </w:pict>
      </w:r>
      <w:r w:rsidR="009C143D">
        <w:rPr>
          <w:b/>
          <w:bCs/>
          <w:noProof/>
        </w:rPr>
        <w:pict>
          <v:shape id="_x0000_s1029" type="#_x0000_t32" style="position:absolute;left:0;text-align:left;margin-left:183pt;margin-top:84pt;width:42pt;height:17.25pt;z-index:251661312" o:connectortype="straight">
            <v:stroke endarrow="block"/>
          </v:shape>
        </w:pict>
      </w:r>
      <w:r w:rsidR="009C143D">
        <w:rPr>
          <w:b/>
          <w:bCs/>
          <w:noProof/>
        </w:rPr>
        <w:pict>
          <v:shape id="_x0000_s1027" type="#_x0000_t32" style="position:absolute;left:0;text-align:left;margin-left:178.5pt;margin-top:50.25pt;width:57.75pt;height:5.25pt;flip:y;z-index:251659264" o:connectortype="straight">
            <v:stroke endarrow="block"/>
          </v:shape>
        </w:pict>
      </w:r>
      <w:r w:rsidR="009C143D">
        <w:rPr>
          <w:b/>
          <w:bCs/>
          <w:noProof/>
        </w:rPr>
        <w:pict>
          <v:roundrect id="_x0000_s1026" style="position:absolute;left:0;text-align:left;margin-left:57.75pt;margin-top:30.75pt;width:114pt;height:70.5pt;z-index:251658240" arcsize="10923f" fillcolor="#4bacc6 [3208]" strokecolor="#f2f2f2 [3041]" strokeweight="3pt">
            <v:shadow on="t" type="perspective" color="#205867 [1608]" opacity=".5" offset="1pt" offset2="-1pt"/>
            <v:textbox>
              <w:txbxContent>
                <w:p w:rsidR="009C143D" w:rsidRDefault="009C143D">
                  <w:r>
                    <w:t>Air pollution</w:t>
                  </w:r>
                </w:p>
                <w:p w:rsidR="004C756E" w:rsidRPr="004C756E" w:rsidRDefault="004C756E">
                  <w:pPr>
                    <w:rPr>
                      <w:color w:val="FF0000"/>
                    </w:rPr>
                  </w:pPr>
                  <w:r>
                    <w:rPr>
                      <w:color w:val="FF0000"/>
                    </w:rPr>
                    <w:t>(Keystone problem)</w:t>
                  </w:r>
                </w:p>
              </w:txbxContent>
            </v:textbox>
          </v:roundrect>
        </w:pict>
      </w:r>
    </w:p>
    <w:p w:rsidR="004C756E" w:rsidRPr="004C756E" w:rsidRDefault="004C756E" w:rsidP="004C756E"/>
    <w:p w:rsidR="004C756E" w:rsidRPr="004C756E" w:rsidRDefault="004C756E" w:rsidP="004C756E"/>
    <w:p w:rsidR="004C756E" w:rsidRPr="004C756E" w:rsidRDefault="004C756E" w:rsidP="004C756E"/>
    <w:p w:rsidR="004C756E" w:rsidRPr="004C756E" w:rsidRDefault="004C756E" w:rsidP="004C756E">
      <w:r>
        <w:rPr>
          <w:noProof/>
        </w:rPr>
        <w:pict>
          <v:shape id="_x0000_s1048" type="#_x0000_t32" style="position:absolute;margin-left:373.5pt;margin-top:22.05pt;width:60pt;height:90pt;flip:y;z-index:251679744" o:connectortype="straight">
            <v:stroke endarrow="block"/>
          </v:shape>
        </w:pict>
      </w:r>
    </w:p>
    <w:p w:rsidR="004C756E" w:rsidRPr="004C756E" w:rsidRDefault="004C756E" w:rsidP="004C756E"/>
    <w:p w:rsidR="004C756E" w:rsidRPr="004C756E" w:rsidRDefault="004C756E" w:rsidP="004C756E"/>
    <w:p w:rsidR="004C756E" w:rsidRPr="004C756E" w:rsidRDefault="004C756E" w:rsidP="004C756E"/>
    <w:p w:rsidR="004C756E" w:rsidRPr="004C756E" w:rsidRDefault="004C756E" w:rsidP="004C756E"/>
    <w:p w:rsidR="004C756E" w:rsidRPr="004C756E" w:rsidRDefault="004C756E" w:rsidP="004C756E"/>
    <w:p w:rsidR="004C756E" w:rsidRPr="004C756E" w:rsidRDefault="004C756E" w:rsidP="004C756E"/>
    <w:p w:rsidR="004C756E" w:rsidRDefault="004C756E" w:rsidP="004C756E"/>
    <w:p w:rsidR="004C756E" w:rsidRPr="004C756E" w:rsidRDefault="004C756E" w:rsidP="004C756E">
      <w:pPr>
        <w:tabs>
          <w:tab w:val="left" w:pos="1695"/>
        </w:tabs>
      </w:pPr>
      <w:r>
        <w:tab/>
        <w:t xml:space="preserve">Here Deforestation also a keystone problem where solving deforestation result in to end of air pollution (trees filter the air), climate change (trees absorb greenhouse gas carbon dioxide). However, ozone depletion or climate change are not keystone issues because ending these problems will never going to stop (resulted) biodiversity loss because biodiversity loss can happen due to other causes such as acid rain from air pollution, coral bleaching (habitat loss for many fish species). </w:t>
      </w:r>
    </w:p>
    <w:sectPr w:rsidR="004C756E" w:rsidRPr="004C756E" w:rsidSect="00B6151F">
      <w:footerReference w:type="default" r:id="rId8"/>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470FA" w:rsidRDefault="00D470FA" w:rsidP="004C756E">
      <w:pPr>
        <w:spacing w:after="0" w:line="240" w:lineRule="auto"/>
      </w:pPr>
      <w:r>
        <w:separator/>
      </w:r>
    </w:p>
  </w:endnote>
  <w:endnote w:type="continuationSeparator" w:id="1">
    <w:p w:rsidR="00D470FA" w:rsidRDefault="00D470FA" w:rsidP="004C756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Latha">
    <w:panose1 w:val="020B0604020202020204"/>
    <w:charset w:val="00"/>
    <w:family w:val="swiss"/>
    <w:pitch w:val="variable"/>
    <w:sig w:usb0="001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898313"/>
      <w:docPartObj>
        <w:docPartGallery w:val="Page Numbers (Bottom of Page)"/>
        <w:docPartUnique/>
      </w:docPartObj>
    </w:sdtPr>
    <w:sdtContent>
      <w:p w:rsidR="004C756E" w:rsidRDefault="004C756E">
        <w:pPr>
          <w:pStyle w:val="Footer"/>
          <w:jc w:val="center"/>
        </w:pPr>
        <w:fldSimple w:instr=" PAGE   \* MERGEFORMAT ">
          <w:r>
            <w:rPr>
              <w:noProof/>
            </w:rPr>
            <w:t>1</w:t>
          </w:r>
        </w:fldSimple>
      </w:p>
    </w:sdtContent>
  </w:sdt>
  <w:p w:rsidR="004C756E" w:rsidRDefault="004C756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470FA" w:rsidRDefault="00D470FA" w:rsidP="004C756E">
      <w:pPr>
        <w:spacing w:after="0" w:line="240" w:lineRule="auto"/>
      </w:pPr>
      <w:r>
        <w:separator/>
      </w:r>
    </w:p>
  </w:footnote>
  <w:footnote w:type="continuationSeparator" w:id="1">
    <w:p w:rsidR="00D470FA" w:rsidRDefault="00D470FA" w:rsidP="004C756E">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2F03EA"/>
    <w:multiLevelType w:val="hybridMultilevel"/>
    <w:tmpl w:val="A36A9C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0B551B0"/>
    <w:multiLevelType w:val="hybridMultilevel"/>
    <w:tmpl w:val="2AFC71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2F00E6"/>
    <w:rsid w:val="002F00E6"/>
    <w:rsid w:val="004C756E"/>
    <w:rsid w:val="009C143D"/>
    <w:rsid w:val="00B6151F"/>
    <w:rsid w:val="00D470FA"/>
  </w:rsids>
  <m:mathPr>
    <m:mathFont m:val="Cambria Math"/>
    <m:brkBin m:val="before"/>
    <m:brkBinSub m:val="--"/>
    <m:smallFrac m:val="off"/>
    <m:dispDef/>
    <m:lMargin m:val="0"/>
    <m:rMargin m:val="0"/>
    <m:defJc m:val="centerGroup"/>
    <m:wrapIndent m:val="1440"/>
    <m:intLim m:val="subSup"/>
    <m:naryLim m:val="undOvr"/>
  </m:mathPr>
  <w:themeFontLang w:val="en-US" w:bidi="ta-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rules v:ext="edit">
        <o:r id="V:Rule2" type="connector" idref="#_x0000_s1027"/>
        <o:r id="V:Rule4" type="connector" idref="#_x0000_s1029"/>
        <o:r id="V:Rule6" type="connector" idref="#_x0000_s1031"/>
        <o:r id="V:Rule10" type="connector" idref="#_x0000_s1034"/>
        <o:r id="V:Rule12" type="connector" idref="#_x0000_s1036"/>
        <o:r id="V:Rule14" type="connector" idref="#_x0000_s1038"/>
        <o:r id="V:Rule16" type="connector" idref="#_x0000_s1040"/>
        <o:r id="V:Rule18" type="connector" idref="#_x0000_s1041"/>
        <o:r id="V:Rule20" type="connector" idref="#_x0000_s1042"/>
        <o:r id="V:Rule22" type="connector" idref="#_x0000_s1044"/>
        <o:r id="V:Rule24" type="connector" idref="#_x0000_s1045"/>
        <o:r id="V:Rule26" type="connector" idref="#_x0000_s1046"/>
        <o:r id="V:Rule28" type="connector" idref="#_x0000_s1047"/>
        <o:r id="V:Rule30" type="connector" idref="#_x0000_s104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ta-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6151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F00E6"/>
    <w:pPr>
      <w:ind w:left="720"/>
      <w:contextualSpacing/>
    </w:pPr>
  </w:style>
  <w:style w:type="paragraph" w:styleId="Title">
    <w:name w:val="Title"/>
    <w:basedOn w:val="Normal"/>
    <w:next w:val="Normal"/>
    <w:link w:val="TitleChar"/>
    <w:uiPriority w:val="10"/>
    <w:qFormat/>
    <w:rsid w:val="002F00E6"/>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2F00E6"/>
    <w:rPr>
      <w:rFonts w:asciiTheme="majorHAnsi" w:eastAsiaTheme="majorEastAsia" w:hAnsiTheme="majorHAnsi" w:cstheme="majorBidi"/>
      <w:color w:val="17365D" w:themeColor="text2" w:themeShade="BF"/>
      <w:spacing w:val="5"/>
      <w:kern w:val="28"/>
      <w:sz w:val="52"/>
      <w:szCs w:val="52"/>
    </w:rPr>
  </w:style>
  <w:style w:type="paragraph" w:styleId="CommentText">
    <w:name w:val="annotation text"/>
    <w:basedOn w:val="Normal"/>
    <w:link w:val="CommentTextChar"/>
    <w:uiPriority w:val="99"/>
    <w:semiHidden/>
    <w:unhideWhenUsed/>
    <w:rsid w:val="002F00E6"/>
    <w:pPr>
      <w:spacing w:after="160" w:line="240" w:lineRule="auto"/>
    </w:pPr>
    <w:rPr>
      <w:sz w:val="20"/>
      <w:szCs w:val="20"/>
      <w:lang w:val="en-GB" w:bidi="ar-SA"/>
    </w:rPr>
  </w:style>
  <w:style w:type="character" w:customStyle="1" w:styleId="CommentTextChar">
    <w:name w:val="Comment Text Char"/>
    <w:basedOn w:val="DefaultParagraphFont"/>
    <w:link w:val="CommentText"/>
    <w:uiPriority w:val="99"/>
    <w:semiHidden/>
    <w:rsid w:val="002F00E6"/>
    <w:rPr>
      <w:sz w:val="20"/>
      <w:szCs w:val="20"/>
      <w:lang w:val="en-GB" w:bidi="ar-SA"/>
    </w:rPr>
  </w:style>
  <w:style w:type="character" w:styleId="CommentReference">
    <w:name w:val="annotation reference"/>
    <w:basedOn w:val="DefaultParagraphFont"/>
    <w:uiPriority w:val="99"/>
    <w:semiHidden/>
    <w:unhideWhenUsed/>
    <w:rsid w:val="002F00E6"/>
    <w:rPr>
      <w:sz w:val="16"/>
      <w:szCs w:val="16"/>
    </w:rPr>
  </w:style>
  <w:style w:type="paragraph" w:styleId="BalloonText">
    <w:name w:val="Balloon Text"/>
    <w:basedOn w:val="Normal"/>
    <w:link w:val="BalloonTextChar"/>
    <w:uiPriority w:val="99"/>
    <w:semiHidden/>
    <w:unhideWhenUsed/>
    <w:rsid w:val="002F00E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F00E6"/>
    <w:rPr>
      <w:rFonts w:ascii="Tahoma" w:hAnsi="Tahoma" w:cs="Tahoma"/>
      <w:sz w:val="16"/>
      <w:szCs w:val="16"/>
    </w:rPr>
  </w:style>
  <w:style w:type="paragraph" w:styleId="Header">
    <w:name w:val="header"/>
    <w:basedOn w:val="Normal"/>
    <w:link w:val="HeaderChar"/>
    <w:uiPriority w:val="99"/>
    <w:semiHidden/>
    <w:unhideWhenUsed/>
    <w:rsid w:val="004C756E"/>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4C756E"/>
  </w:style>
  <w:style w:type="paragraph" w:styleId="Footer">
    <w:name w:val="footer"/>
    <w:basedOn w:val="Normal"/>
    <w:link w:val="FooterChar"/>
    <w:uiPriority w:val="99"/>
    <w:unhideWhenUsed/>
    <w:rsid w:val="004C756E"/>
    <w:pPr>
      <w:tabs>
        <w:tab w:val="center" w:pos="4680"/>
        <w:tab w:val="right" w:pos="9360"/>
      </w:tabs>
      <w:spacing w:after="0" w:line="240" w:lineRule="auto"/>
    </w:pPr>
  </w:style>
  <w:style w:type="character" w:customStyle="1" w:styleId="FooterChar">
    <w:name w:val="Footer Char"/>
    <w:basedOn w:val="DefaultParagraphFont"/>
    <w:link w:val="Footer"/>
    <w:uiPriority w:val="99"/>
    <w:rsid w:val="004C756E"/>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8CD03C-1F69-4EB6-BEB2-27C8B9AA0E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2</Pages>
  <Words>555</Words>
  <Characters>3168</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siva</dc:creator>
  <cp:lastModifiedBy>siva</cp:lastModifiedBy>
  <cp:revision>1</cp:revision>
  <dcterms:created xsi:type="dcterms:W3CDTF">2021-11-23T05:07:00Z</dcterms:created>
  <dcterms:modified xsi:type="dcterms:W3CDTF">2021-11-23T05:38:00Z</dcterms:modified>
</cp:coreProperties>
</file>