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730CF" w14:textId="6300BAF2" w:rsidR="002846A0" w:rsidRDefault="005E1732" w:rsidP="002846A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bookmarkStart w:id="0" w:name="_Hlk158737995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I.  </w:t>
      </w:r>
      <w:r w:rsidR="002846A0" w:rsidRPr="00C45AE8">
        <w:rPr>
          <w:rFonts w:asciiTheme="majorBidi" w:hAnsiTheme="majorBidi" w:cstheme="majorBidi"/>
          <w:b/>
          <w:bCs/>
          <w:sz w:val="24"/>
          <w:szCs w:val="24"/>
          <w:lang w:val="en-GB"/>
        </w:rPr>
        <w:t>Statistical analyses</w:t>
      </w:r>
    </w:p>
    <w:p w14:paraId="68CB4309" w14:textId="090A650B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b/>
          <w:bCs/>
          <w:sz w:val="20"/>
          <w:szCs w:val="20"/>
          <w:lang w:val="en-GB"/>
        </w:rPr>
        <w:t>Used R code</w:t>
      </w:r>
    </w:p>
    <w:p w14:paraId="5115514C" w14:textId="47B94659" w:rsidR="002846A0" w:rsidRPr="005E1732" w:rsidRDefault="002846A0" w:rsidP="00184682">
      <w:pPr>
        <w:spacing w:line="360" w:lineRule="auto"/>
        <w:jc w:val="both"/>
        <w:rPr>
          <w:rFonts w:ascii="Palatino-Roman" w:hAnsi="Palatino-Roman"/>
          <w:b/>
          <w:bCs/>
          <w:color w:val="000000" w:themeColor="text1"/>
          <w:sz w:val="20"/>
          <w:szCs w:val="20"/>
          <w:lang w:val="en-US"/>
        </w:rPr>
      </w:pPr>
      <w:r w:rsidRPr="005E1732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1. </w:t>
      </w:r>
      <w:r w:rsidRPr="005E1732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Seasonal variations of hard ticks ‘species</w:t>
      </w:r>
    </w:p>
    <w:p w14:paraId="442F2DE9" w14:textId="3138C0CD" w:rsidR="002846A0" w:rsidRPr="005E1732" w:rsidRDefault="002846A0" w:rsidP="002846A0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5E1732">
        <w:rPr>
          <w:rFonts w:asciiTheme="majorBidi" w:hAnsiTheme="majorBidi" w:cstheme="majorBidi"/>
          <w:sz w:val="20"/>
          <w:szCs w:val="20"/>
          <w:lang w:val="en-GB"/>
        </w:rPr>
        <w:t xml:space="preserve">The Fisher’s exact test results revealed a highly significant association between the prevalence of tick species and the seasons, as evidenced by a </w:t>
      </w:r>
      <w:r w:rsidRPr="005E1732">
        <w:rPr>
          <w:rFonts w:asciiTheme="majorBidi" w:hAnsiTheme="majorBidi" w:cstheme="majorBidi"/>
          <w:i/>
          <w:iCs/>
          <w:sz w:val="20"/>
          <w:szCs w:val="20"/>
          <w:lang w:val="en-GB"/>
        </w:rPr>
        <w:t>p</w:t>
      </w:r>
      <w:r w:rsidRPr="005E1732">
        <w:rPr>
          <w:rFonts w:asciiTheme="majorBidi" w:hAnsiTheme="majorBidi" w:cstheme="majorBidi"/>
          <w:sz w:val="20"/>
          <w:szCs w:val="20"/>
          <w:lang w:val="en-GB"/>
        </w:rPr>
        <w:t xml:space="preserve">-values &lt; 0.001 (Table </w:t>
      </w:r>
      <w:r w:rsidR="0087313E">
        <w:rPr>
          <w:rFonts w:asciiTheme="majorBidi" w:hAnsiTheme="majorBidi" w:cstheme="majorBidi"/>
          <w:sz w:val="20"/>
          <w:szCs w:val="20"/>
          <w:lang w:val="en-GB"/>
        </w:rPr>
        <w:t>2</w:t>
      </w:r>
      <w:r w:rsidRPr="005E1732">
        <w:rPr>
          <w:rFonts w:asciiTheme="majorBidi" w:hAnsiTheme="majorBidi" w:cstheme="majorBidi"/>
          <w:sz w:val="20"/>
          <w:szCs w:val="20"/>
          <w:lang w:val="en-GB"/>
        </w:rPr>
        <w:t>).</w:t>
      </w:r>
    </w:p>
    <w:p w14:paraId="24AF7A20" w14:textId="77777777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b/>
          <w:bCs/>
          <w:sz w:val="20"/>
          <w:szCs w:val="20"/>
          <w:lang w:val="en-GB"/>
        </w:rPr>
        <w:t>Fisher Exact Test for seasons</w:t>
      </w:r>
    </w:p>
    <w:p w14:paraId="7AECF36A" w14:textId="763B819A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 xml:space="preserve">tick_data &lt;- </w:t>
      </w:r>
      <w:r w:rsidRPr="005E1732">
        <w:rPr>
          <w:rFonts w:ascii="Times New Roman" w:hAnsi="Times New Roman" w:cs="Times New Roman"/>
          <w:sz w:val="20"/>
          <w:szCs w:val="20"/>
          <w:lang w:val="en-GB"/>
        </w:rPr>
        <w:t>matrix (c (</w:t>
      </w:r>
      <w:r w:rsidRPr="005E1732">
        <w:rPr>
          <w:rFonts w:ascii="Times New Roman" w:hAnsi="Times New Roman" w:cs="Times New Roman"/>
          <w:sz w:val="20"/>
          <w:szCs w:val="20"/>
          <w:lang w:val="en-GB"/>
        </w:rPr>
        <w:t>252, 157, 247, 111, 136, 12, 19, 186, 79, 120, 85, 37, 118, 9, 22, 4, 11, 0, 0, 2, 63, 0, 0, 69, 3, 5, 0, 0, 4, 0, 0, 0, 0, 0, 1, 0), nrow = 9, byrow = TRUE)</w:t>
      </w:r>
    </w:p>
    <w:p w14:paraId="6F4328E2" w14:textId="4D3A6FE2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 xml:space="preserve">rownames(tick_data) &lt;- </w:t>
      </w:r>
      <w:r w:rsidRPr="005E1732">
        <w:rPr>
          <w:rFonts w:ascii="Times New Roman" w:hAnsi="Times New Roman" w:cs="Times New Roman"/>
          <w:sz w:val="20"/>
          <w:szCs w:val="20"/>
          <w:lang w:val="en-GB"/>
        </w:rPr>
        <w:t>c (</w:t>
      </w:r>
      <w:r w:rsidRPr="005E1732">
        <w:rPr>
          <w:rFonts w:ascii="Times New Roman" w:hAnsi="Times New Roman" w:cs="Times New Roman"/>
          <w:sz w:val="20"/>
          <w:szCs w:val="20"/>
          <w:lang w:val="en-GB"/>
        </w:rPr>
        <w:t>"Hy. excavatum", "Hy. marginatum", "Hy. lusitanicum", "Hy. Scupense", "Hy. impeltatum","Rh. bursa", "Rh. (Boophilus) annulatus","Rh. sanguineus", "Dr. marginatus")</w:t>
      </w:r>
    </w:p>
    <w:p w14:paraId="7E845E35" w14:textId="1325A3A4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 xml:space="preserve">colnames(tick_data) &lt;- </w:t>
      </w:r>
      <w:r w:rsidRPr="005E1732">
        <w:rPr>
          <w:rFonts w:ascii="Times New Roman" w:hAnsi="Times New Roman" w:cs="Times New Roman"/>
          <w:sz w:val="20"/>
          <w:szCs w:val="20"/>
          <w:lang w:val="en-GB"/>
        </w:rPr>
        <w:t>c (</w:t>
      </w:r>
      <w:r w:rsidRPr="005E1732">
        <w:rPr>
          <w:rFonts w:ascii="Times New Roman" w:hAnsi="Times New Roman" w:cs="Times New Roman"/>
          <w:sz w:val="20"/>
          <w:szCs w:val="20"/>
          <w:lang w:val="en-GB"/>
        </w:rPr>
        <w:t>"Summer", "Autumn", "Winter","Spring")</w:t>
      </w:r>
    </w:p>
    <w:p w14:paraId="371F1E0D" w14:textId="77777777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>fisher_test_result &lt;- fisher.test(tick_data, simulate.p.value = TRUE)</w:t>
      </w:r>
    </w:p>
    <w:p w14:paraId="3FD0A9DF" w14:textId="77777777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>print(fisher_test_result)</w:t>
      </w:r>
    </w:p>
    <w:p w14:paraId="43119EFC" w14:textId="77777777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>Fisher's Exact Test for Count Data with simulated p-value (based on 2000 replicates)</w:t>
      </w:r>
    </w:p>
    <w:p w14:paraId="160D149F" w14:textId="77777777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>data:  tick_data</w:t>
      </w:r>
    </w:p>
    <w:p w14:paraId="0EDCE0E5" w14:textId="77777777" w:rsidR="005E1732" w:rsidRPr="005E1732" w:rsidRDefault="005E1732" w:rsidP="005E173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highlight w:val="green"/>
          <w:lang w:val="en-GB"/>
        </w:rPr>
        <w:t>p-value = 0.0004998</w:t>
      </w:r>
    </w:p>
    <w:p w14:paraId="6942ECC5" w14:textId="246434E6" w:rsidR="005E1732" w:rsidRPr="00E4402C" w:rsidRDefault="005E1732" w:rsidP="00E440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1732">
        <w:rPr>
          <w:rFonts w:ascii="Times New Roman" w:hAnsi="Times New Roman" w:cs="Times New Roman"/>
          <w:sz w:val="20"/>
          <w:szCs w:val="20"/>
          <w:lang w:val="en-GB"/>
        </w:rPr>
        <w:t>alternative hypothesis: two.sided</w:t>
      </w:r>
    </w:p>
    <w:p w14:paraId="7F6B0DEE" w14:textId="28128346" w:rsidR="00184682" w:rsidRPr="00E4402C" w:rsidRDefault="002846A0" w:rsidP="00184682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E4402C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2. </w:t>
      </w:r>
      <w:r w:rsidR="00184682" w:rsidRPr="00E4402C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Predilection sites</w:t>
      </w:r>
      <w:bookmarkEnd w:id="0"/>
    </w:p>
    <w:p w14:paraId="4E314A22" w14:textId="2D6C3A03" w:rsidR="00847EA4" w:rsidRPr="00E4402C" w:rsidRDefault="00036F6F" w:rsidP="005E173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440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The Fisher’s exact test results revealed a highly significant association between the prevalence of tick species and the predilection site on cattle, as evidenced by a </w:t>
      </w:r>
      <w:r w:rsidRPr="00E4402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E440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-value &lt; 0.001</w:t>
      </w:r>
      <w:r w:rsidR="0087313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(Table 3)</w:t>
      </w:r>
      <w:r w:rsidRPr="00E440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="004C0530" w:rsidRPr="00E440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1E38D918" w14:textId="20023F15" w:rsidR="00847EA4" w:rsidRPr="00E4402C" w:rsidRDefault="00847EA4" w:rsidP="00B57B60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Fisher Exact Test for </w:t>
      </w:r>
      <w:r w:rsidR="008172A9" w:rsidRPr="00E4402C">
        <w:rPr>
          <w:rFonts w:ascii="Times New Roman" w:hAnsi="Times New Roman" w:cs="Times New Roman"/>
          <w:b/>
          <w:bCs/>
          <w:sz w:val="20"/>
          <w:szCs w:val="20"/>
          <w:lang w:val="en-GB"/>
        </w:rPr>
        <w:t>predilection sites</w:t>
      </w:r>
    </w:p>
    <w:p w14:paraId="4B014261" w14:textId="6C2EB4FF" w:rsidR="00847EA4" w:rsidRPr="00E4402C" w:rsidRDefault="00847EA4" w:rsidP="00847E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402C">
        <w:rPr>
          <w:rFonts w:ascii="Times New Roman" w:hAnsi="Times New Roman" w:cs="Times New Roman"/>
          <w:sz w:val="20"/>
          <w:szCs w:val="20"/>
        </w:rPr>
        <w:t>data &lt;- matrix(c(0, 0, 0, 0, 756, 10, 1, 0, 0, 0, 0, 317, 34, 2, 0, 0, 0, 0, 320, 1, 0, 0, 0, 0, 0, 150, 2, 1, 0, 0, 0, 0, 12, 1, 0, 0, 0, 0, 0, 107, 22, 3, 0, 0, 0, 0, 4, 0, 0, 0, 0, 0, 0, 6, 2, 0, 1, 0, 0, 0, 0, 0, 0), nrow = 9)</w:t>
      </w:r>
    </w:p>
    <w:p w14:paraId="0A5C7056" w14:textId="56E281F6" w:rsidR="00847EA4" w:rsidRPr="00E4402C" w:rsidRDefault="00847EA4" w:rsidP="00847E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402C">
        <w:rPr>
          <w:rFonts w:ascii="Times New Roman" w:hAnsi="Times New Roman" w:cs="Times New Roman"/>
          <w:sz w:val="20"/>
          <w:szCs w:val="20"/>
        </w:rPr>
        <w:t>colnames(data) &lt;- c("Zone_1", "Zone_2", "Zone_3", "Zone_4", "Zone_5", "Zone_6", "Zone_7")</w:t>
      </w:r>
    </w:p>
    <w:p w14:paraId="1918A904" w14:textId="558835AF" w:rsidR="00847EA4" w:rsidRPr="00E4402C" w:rsidRDefault="00847EA4" w:rsidP="00847E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sz w:val="20"/>
          <w:szCs w:val="20"/>
          <w:lang w:val="en-GB"/>
        </w:rPr>
        <w:t>rownames(data) &lt;- c("H_excavatum","H_marginatum","H_lusitanicum","H_Scupense","H_impeltatum", "R_bursa","R_annulatus","R_sanguineus","D_marginatus")</w:t>
      </w:r>
    </w:p>
    <w:p w14:paraId="63C10F1C" w14:textId="6705B5A2" w:rsidR="00847EA4" w:rsidRPr="00E4402C" w:rsidRDefault="00847EA4" w:rsidP="00847EA4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sz w:val="20"/>
          <w:szCs w:val="20"/>
          <w:lang w:val="en-GB"/>
        </w:rPr>
        <w:t>fisher_test_result &lt;- fisher.test(data, simulate.p.value = TRUE)</w:t>
      </w:r>
    </w:p>
    <w:p w14:paraId="006D8F59" w14:textId="6115F180" w:rsidR="00847EA4" w:rsidRPr="00E4402C" w:rsidRDefault="00847EA4" w:rsidP="00847EA4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sz w:val="20"/>
          <w:szCs w:val="20"/>
          <w:lang w:val="en-GB"/>
        </w:rPr>
        <w:t>fisher_test_result</w:t>
      </w:r>
    </w:p>
    <w:p w14:paraId="0600665D" w14:textId="73BAB4C6" w:rsidR="00847EA4" w:rsidRPr="00E4402C" w:rsidRDefault="00847EA4" w:rsidP="00847EA4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sz w:val="20"/>
          <w:szCs w:val="20"/>
          <w:lang w:val="en-GB"/>
        </w:rPr>
        <w:t>Fisher's Exact Test for Count Data with simulated p-value (based on 2000 replicates)</w:t>
      </w:r>
    </w:p>
    <w:p w14:paraId="5863A9C4" w14:textId="77777777" w:rsidR="00847EA4" w:rsidRPr="00E4402C" w:rsidRDefault="00847EA4" w:rsidP="00847EA4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sz w:val="20"/>
          <w:szCs w:val="20"/>
          <w:lang w:val="en-GB"/>
        </w:rPr>
        <w:t>data:  data</w:t>
      </w:r>
    </w:p>
    <w:p w14:paraId="0274B5F3" w14:textId="77777777" w:rsidR="00847EA4" w:rsidRPr="00E4402C" w:rsidRDefault="00847EA4" w:rsidP="00847EA4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sz w:val="20"/>
          <w:szCs w:val="20"/>
          <w:highlight w:val="green"/>
          <w:lang w:val="en-GB"/>
        </w:rPr>
        <w:t>p-value = 0.0004998</w:t>
      </w:r>
    </w:p>
    <w:p w14:paraId="067B4076" w14:textId="5274D46A" w:rsidR="00847EA4" w:rsidRPr="00E4402C" w:rsidRDefault="00847EA4" w:rsidP="00847EA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4402C">
        <w:rPr>
          <w:rFonts w:ascii="Times New Roman" w:hAnsi="Times New Roman" w:cs="Times New Roman"/>
          <w:sz w:val="20"/>
          <w:szCs w:val="20"/>
          <w:lang w:val="en-GB"/>
        </w:rPr>
        <w:t>alternative hypothesis: two.sided</w:t>
      </w:r>
    </w:p>
    <w:sectPr w:rsidR="00847EA4" w:rsidRPr="00E44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-Roman">
    <w:altName w:val="Palatino Linotype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40"/>
    <w:rsid w:val="00036F6F"/>
    <w:rsid w:val="00110B80"/>
    <w:rsid w:val="00120BB2"/>
    <w:rsid w:val="001537D7"/>
    <w:rsid w:val="00184682"/>
    <w:rsid w:val="001873F5"/>
    <w:rsid w:val="001A0A67"/>
    <w:rsid w:val="001D45B6"/>
    <w:rsid w:val="0020698F"/>
    <w:rsid w:val="00266931"/>
    <w:rsid w:val="002846A0"/>
    <w:rsid w:val="00351AF4"/>
    <w:rsid w:val="00387EE9"/>
    <w:rsid w:val="00406640"/>
    <w:rsid w:val="00467C01"/>
    <w:rsid w:val="004C0530"/>
    <w:rsid w:val="00580D61"/>
    <w:rsid w:val="005E1732"/>
    <w:rsid w:val="006108AD"/>
    <w:rsid w:val="006258EC"/>
    <w:rsid w:val="00635055"/>
    <w:rsid w:val="00680DEF"/>
    <w:rsid w:val="00680F32"/>
    <w:rsid w:val="008172A9"/>
    <w:rsid w:val="0083111C"/>
    <w:rsid w:val="00847EA4"/>
    <w:rsid w:val="008667F2"/>
    <w:rsid w:val="0087313E"/>
    <w:rsid w:val="00876EC8"/>
    <w:rsid w:val="008B2686"/>
    <w:rsid w:val="00A014A2"/>
    <w:rsid w:val="00B46848"/>
    <w:rsid w:val="00B57B60"/>
    <w:rsid w:val="00C45AE8"/>
    <w:rsid w:val="00CB102D"/>
    <w:rsid w:val="00D3344D"/>
    <w:rsid w:val="00E4402C"/>
    <w:rsid w:val="00E914F9"/>
    <w:rsid w:val="00FF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5D7C2"/>
  <w15:chartTrackingRefBased/>
  <w15:docId w15:val="{82FDA704-D7B1-417D-BEE3-80F69A3F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184682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Idriss BOUAM</dc:creator>
  <cp:keywords/>
  <dc:description/>
  <cp:lastModifiedBy>pc</cp:lastModifiedBy>
  <cp:revision>37</cp:revision>
  <dcterms:created xsi:type="dcterms:W3CDTF">2024-03-13T23:11:00Z</dcterms:created>
  <dcterms:modified xsi:type="dcterms:W3CDTF">2024-05-19T04:52:00Z</dcterms:modified>
</cp:coreProperties>
</file>