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20751E" w14:textId="24023494" w:rsidR="6CA47A77" w:rsidRPr="00E37661" w:rsidRDefault="00F90D8A" w:rsidP="6CA47A7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746516C9" w:rsidRPr="746516C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Supplementary Information</w:t>
      </w:r>
      <w:r w:rsidR="746516C9" w:rsidRPr="746516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338A573" w14:textId="01D7514B" w:rsidR="008271FE" w:rsidRPr="00421587" w:rsidRDefault="008271FE" w:rsidP="008271FE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Enhancing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s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>olar-to-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c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hemical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c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onversion through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t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ailoring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d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imensions of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s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emiconductors in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b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iohybrid </w:t>
      </w:r>
      <w:r w:rsidR="00421587" w:rsidRPr="00421587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s</w:t>
      </w:r>
      <w:r w:rsidRPr="0042158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>ystems</w:t>
      </w:r>
    </w:p>
    <w:p w14:paraId="2F2FD850" w14:textId="77777777" w:rsidR="008271FE" w:rsidRDefault="008271FE" w:rsidP="008271FE">
      <w:pPr>
        <w:spacing w:beforeLines="100" w:before="312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43643B1C">
        <w:rPr>
          <w:rFonts w:ascii="Times New Roman" w:eastAsia="Times New Roman" w:hAnsi="Times New Roman" w:cs="Times New Roman"/>
          <w:sz w:val="24"/>
          <w:szCs w:val="24"/>
        </w:rPr>
        <w:t>Mingming Guo</w:t>
      </w:r>
      <w:r w:rsidRPr="43643B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1,2†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43643B1C">
        <w:rPr>
          <w:rFonts w:ascii="Times New Roman" w:eastAsia="Times New Roman" w:hAnsi="Times New Roman" w:cs="Times New Roman"/>
          <w:sz w:val="24"/>
          <w:szCs w:val="24"/>
        </w:rPr>
        <w:t>Xinke</w:t>
      </w:r>
      <w:proofErr w:type="spellEnd"/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 Kong</w:t>
      </w:r>
      <w:r w:rsidRPr="43643B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3†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 w:hint="eastAsia"/>
          <w:sz w:val="24"/>
          <w:szCs w:val="24"/>
        </w:rPr>
        <w:t>Wen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Cheng</w:t>
      </w:r>
      <w:r w:rsidRPr="000D78E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Wenjun Yang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, Shanshan Pi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174B82BA">
        <w:rPr>
          <w:rFonts w:ascii="Times New Roman" w:eastAsia="Times New Roman" w:hAnsi="Times New Roman" w:cs="Times New Roman"/>
          <w:sz w:val="24"/>
          <w:szCs w:val="24"/>
        </w:rPr>
        <w:t xml:space="preserve">Xin </w:t>
      </w:r>
      <w:r w:rsidRPr="7896B364">
        <w:rPr>
          <w:rFonts w:ascii="Times New Roman" w:eastAsia="Times New Roman" w:hAnsi="Times New Roman" w:cs="Times New Roman"/>
          <w:sz w:val="24"/>
          <w:szCs w:val="24"/>
        </w:rPr>
        <w:t>Wang</w:t>
      </w:r>
      <w:r w:rsidRPr="7896B36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174B82B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43643B1C">
        <w:rPr>
          <w:rFonts w:ascii="Times New Roman" w:eastAsia="Times New Roman" w:hAnsi="Times New Roman" w:cs="Times New Roman"/>
          <w:sz w:val="24"/>
          <w:szCs w:val="24"/>
        </w:rPr>
        <w:t>Xueyun</w:t>
      </w:r>
      <w:proofErr w:type="spellEnd"/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 Wang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Yang</w:t>
      </w:r>
      <w:r w:rsidRPr="00857A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Xiang</w:t>
      </w:r>
      <w:r w:rsidRPr="00AE730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,5</w:t>
      </w:r>
      <w:r>
        <w:rPr>
          <w:rFonts w:ascii="Times New Roman" w:eastAsia="Times New Roman" w:hAnsi="Times New Roman" w:cs="Times New Roman"/>
          <w:sz w:val="24"/>
          <w:szCs w:val="24"/>
        </w:rPr>
        <w:t>, Fangfang Duan</w:t>
      </w:r>
      <w:r w:rsidRPr="00D207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, Chen Yang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6*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Yuanyuan Wang</w:t>
      </w:r>
      <w:r w:rsidRPr="00BD02E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3*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, Xiang Gao</w:t>
      </w:r>
      <w:r w:rsidRPr="43643B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BD02E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14:paraId="598A3CFF" w14:textId="77777777" w:rsidR="008271FE" w:rsidRDefault="008271FE" w:rsidP="008271FE">
      <w:pPr>
        <w:spacing w:beforeLines="100" w:before="312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Key Laboratory of Quantitative Synthetic Biology, Shenzhen Institute of Synthetic Biology, Shenzhen Institutes of Advanced Technology, Chinese Academic of Science, Shenzhen 518000, P. R. China</w:t>
      </w:r>
    </w:p>
    <w:p w14:paraId="2752DB81" w14:textId="77777777" w:rsidR="008271FE" w:rsidRDefault="008271FE" w:rsidP="008271FE">
      <w:pPr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 xml:space="preserve">University of Chinese Academy of Sciences, Beijing 100049, P. R. China </w:t>
      </w:r>
    </w:p>
    <w:p w14:paraId="30BBA7AD" w14:textId="77777777" w:rsidR="008271FE" w:rsidRDefault="008271FE" w:rsidP="008271F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43643B1C">
        <w:rPr>
          <w:rFonts w:ascii="Times New Roman" w:eastAsia="Times New Roman" w:hAnsi="Times New Roman" w:cs="Times New Roman"/>
          <w:sz w:val="24"/>
          <w:szCs w:val="24"/>
        </w:rPr>
        <w:t>State Key Laboratory of Coordination Chemistry, School of Chemistry and Chemical Engineering, Nanjing University, Nanjing 210093, China</w:t>
      </w:r>
    </w:p>
    <w:p w14:paraId="2A1C5A16" w14:textId="77777777" w:rsidR="008271FE" w:rsidRDefault="008271FE" w:rsidP="008271FE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  <w:vertAlign w:val="superscript"/>
        </w:rPr>
        <w:t>4</w:t>
      </w:r>
      <w:r w:rsidRPr="00D940D0">
        <w:rPr>
          <w:rFonts w:ascii="Times New Roman" w:hAnsi="Times New Roman" w:cs="Times New Roman"/>
          <w:bCs/>
          <w:sz w:val="24"/>
        </w:rPr>
        <w:t xml:space="preserve">CAS-Key Laboratory of Synthetic Biology, </w:t>
      </w:r>
      <w:r w:rsidRPr="00266CFB">
        <w:rPr>
          <w:rFonts w:ascii="Times New Roman" w:hAnsi="Times New Roman" w:cs="Times New Roman"/>
          <w:bCs/>
          <w:sz w:val="24"/>
        </w:rPr>
        <w:t>Key Laboratory of Plant Carbon Capture</w:t>
      </w:r>
      <w:r>
        <w:rPr>
          <w:rFonts w:ascii="Times New Roman" w:hAnsi="Times New Roman" w:cs="Times New Roman"/>
          <w:bCs/>
          <w:sz w:val="24"/>
        </w:rPr>
        <w:t xml:space="preserve">, </w:t>
      </w:r>
      <w:r w:rsidRPr="00D940D0">
        <w:rPr>
          <w:rFonts w:ascii="Times New Roman" w:hAnsi="Times New Roman" w:cs="Times New Roman"/>
          <w:bCs/>
          <w:sz w:val="24"/>
        </w:rPr>
        <w:t xml:space="preserve">CAS Center for Excellence in Molecular Plant Sciences, </w:t>
      </w:r>
      <w:r>
        <w:rPr>
          <w:rFonts w:ascii="Times New Roman" w:hAnsi="Times New Roman" w:cs="Times New Roman"/>
          <w:bCs/>
          <w:sz w:val="24"/>
        </w:rPr>
        <w:t xml:space="preserve">Shanghai </w:t>
      </w:r>
      <w:r w:rsidRPr="00D940D0">
        <w:rPr>
          <w:rFonts w:ascii="Times New Roman" w:hAnsi="Times New Roman" w:cs="Times New Roman"/>
          <w:bCs/>
          <w:sz w:val="24"/>
        </w:rPr>
        <w:t>Institute of Plant Physiology and Ecology, Chinese Academy of Sciences, Shanghai, 200032, China</w:t>
      </w:r>
    </w:p>
    <w:p w14:paraId="1CB8C759" w14:textId="77777777" w:rsidR="008271FE" w:rsidRPr="00F82C58" w:rsidRDefault="008271FE" w:rsidP="008271FE">
      <w:pPr>
        <w:spacing w:line="360" w:lineRule="auto"/>
        <w:rPr>
          <w:rFonts w:ascii="Times New Roman" w:hAnsi="Times New Roman" w:cs="Times New Roman"/>
          <w:bCs/>
          <w:sz w:val="24"/>
          <w:lang w:val="de-DE"/>
        </w:rPr>
      </w:pPr>
      <w:r w:rsidRPr="00D207B7">
        <w:rPr>
          <w:rFonts w:ascii="Times New Roman" w:hAnsi="Times New Roman" w:cs="Times New Roman"/>
          <w:bCs/>
          <w:sz w:val="24"/>
          <w:vertAlign w:val="superscript"/>
        </w:rPr>
        <w:t>5</w:t>
      </w:r>
      <w:r w:rsidRPr="00D207B7">
        <w:rPr>
          <w:rFonts w:ascii="Times New Roman" w:hAnsi="Times New Roman" w:cs="Times New Roman"/>
          <w:bCs/>
          <w:sz w:val="24"/>
        </w:rPr>
        <w:t>Department of Pharmacology</w:t>
      </w:r>
      <w:r>
        <w:rPr>
          <w:rFonts w:ascii="Times New Roman" w:hAnsi="Times New Roman" w:cs="Times New Roman"/>
          <w:bCs/>
          <w:sz w:val="24"/>
        </w:rPr>
        <w:t xml:space="preserve">, </w:t>
      </w:r>
      <w:r w:rsidRPr="00F82C58">
        <w:rPr>
          <w:rFonts w:ascii="Times New Roman" w:hAnsi="Times New Roman" w:cs="Times New Roman"/>
          <w:bCs/>
          <w:sz w:val="24"/>
        </w:rPr>
        <w:t>School of Medicine, Shenzhen Campus of Sun Yat-Sen University, Shenzhen 518107, P. R. China</w:t>
      </w:r>
    </w:p>
    <w:p w14:paraId="77C47480" w14:textId="77777777" w:rsidR="008271FE" w:rsidRDefault="008271FE" w:rsidP="008271FE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6</w:t>
      </w:r>
      <w:r w:rsidRPr="006E741D">
        <w:rPr>
          <w:rFonts w:ascii="Times New Roman" w:hAnsi="Times New Roman" w:cs="Times New Roman"/>
          <w:sz w:val="24"/>
        </w:rPr>
        <w:t xml:space="preserve">State Key Laboratory of Microbial Metabolism, and School of Life Sciences and Biotechnology, Shanghai Jiao Tong University, Shanghai, </w:t>
      </w:r>
      <w:r>
        <w:rPr>
          <w:rFonts w:ascii="Times New Roman" w:hAnsi="Times New Roman" w:cs="Times New Roman"/>
          <w:sz w:val="24"/>
        </w:rPr>
        <w:t xml:space="preserve">200240, </w:t>
      </w:r>
      <w:r w:rsidRPr="006E741D">
        <w:rPr>
          <w:rFonts w:ascii="Times New Roman" w:hAnsi="Times New Roman" w:cs="Times New Roman"/>
          <w:sz w:val="24"/>
        </w:rPr>
        <w:t>China</w:t>
      </w:r>
    </w:p>
    <w:p w14:paraId="46B6442B" w14:textId="77777777" w:rsidR="008271FE" w:rsidRPr="00D93001" w:rsidRDefault="008271FE" w:rsidP="008271FE">
      <w:pPr>
        <w:spacing w:line="480" w:lineRule="auto"/>
        <w:rPr>
          <w:rFonts w:ascii="Times New Roman" w:hAnsi="Times New Roman"/>
          <w:sz w:val="24"/>
        </w:rPr>
      </w:pPr>
      <w:r w:rsidRPr="43643B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†</w:t>
      </w:r>
      <w:r w:rsidRPr="00D93001">
        <w:rPr>
          <w:vertAlign w:val="superscript"/>
        </w:rPr>
        <w:t xml:space="preserve"> </w:t>
      </w:r>
      <w:r w:rsidRPr="00D93001">
        <w:rPr>
          <w:rFonts w:ascii="Times New Roman" w:hAnsi="Times New Roman"/>
          <w:sz w:val="24"/>
        </w:rPr>
        <w:t>These authors contributed equally to this work.</w:t>
      </w:r>
    </w:p>
    <w:p w14:paraId="42DD510A" w14:textId="5961EE3A" w:rsidR="0028134C" w:rsidRDefault="008271FE" w:rsidP="008271F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93001">
        <w:rPr>
          <w:rFonts w:ascii="Times New Roman" w:hAnsi="Times New Roman"/>
          <w:sz w:val="24"/>
        </w:rPr>
        <w:t>*Correspondence to:</w:t>
      </w:r>
      <w:r w:rsidRPr="000870A0">
        <w:rPr>
          <w:rFonts w:ascii="Times New Roman" w:hAnsi="Times New Roman"/>
          <w:sz w:val="24"/>
        </w:rPr>
        <w:t xml:space="preserve"> </w:t>
      </w:r>
      <w:hyperlink r:id="rId7" w:history="1">
        <w:r w:rsidRPr="000870A0">
          <w:rPr>
            <w:rStyle w:val="a5"/>
            <w:rFonts w:ascii="Times New Roman" w:hAnsi="Times New Roman"/>
            <w:sz w:val="24"/>
          </w:rPr>
          <w:t>yang.c@sjtu.edu.cn</w:t>
        </w:r>
      </w:hyperlink>
      <w:r>
        <w:rPr>
          <w:rFonts w:ascii="Times New Roman" w:hAnsi="Times New Roman"/>
          <w:sz w:val="24"/>
        </w:rPr>
        <w:t xml:space="preserve">, </w:t>
      </w:r>
      <w:hyperlink r:id="rId8" w:history="1">
        <w:r w:rsidRPr="00F53807">
          <w:rPr>
            <w:rStyle w:val="a5"/>
            <w:rFonts w:ascii="Times New Roman" w:hAnsi="Times New Roman" w:cs="Times New Roman"/>
            <w:sz w:val="24"/>
            <w:szCs w:val="24"/>
          </w:rPr>
          <w:t>wangyy@nju.edu.cn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Pr="00F53807">
          <w:rPr>
            <w:rStyle w:val="a5"/>
            <w:rFonts w:ascii="Times New Roman" w:hAnsi="Times New Roman" w:cs="Times New Roman"/>
            <w:sz w:val="24"/>
            <w:szCs w:val="24"/>
          </w:rPr>
          <w:t>gaoxiang@siat.ac.cn</w:t>
        </w:r>
      </w:hyperlink>
      <w:r w:rsidR="00911B23" w:rsidRPr="47CAB719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-1530877706"/>
        <w:docPartObj>
          <w:docPartGallery w:val="Table of Contents"/>
          <w:docPartUnique/>
        </w:docPartObj>
      </w:sdtPr>
      <w:sdtContent>
        <w:p w14:paraId="53CF3077" w14:textId="4972028F" w:rsidR="00653DAE" w:rsidRPr="00D0066B" w:rsidRDefault="00653DAE" w:rsidP="00653DAE">
          <w:pPr>
            <w:pStyle w:val="TOC"/>
            <w:rPr>
              <w:rFonts w:ascii="Times New Roman" w:hAnsi="Times New Roman" w:cs="Times New Roman"/>
              <w:color w:val="auto"/>
            </w:rPr>
          </w:pPr>
          <w:r w:rsidRPr="00D0066B">
            <w:rPr>
              <w:rFonts w:ascii="Times New Roman" w:hAnsi="Times New Roman" w:cs="Times New Roman"/>
              <w:color w:val="auto"/>
              <w:lang w:val="zh-CN"/>
            </w:rPr>
            <w:t>Table of Contents</w:t>
          </w:r>
        </w:p>
        <w:p w14:paraId="760F69BA" w14:textId="10168C98" w:rsidR="00060D81" w:rsidRPr="00403F50" w:rsidRDefault="00653DAE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r w:rsidRPr="00403F50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403F50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403F50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66698047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1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UV-vis absorbance of 0D, 1D and 2D CdS nano materials.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_Toc166698047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57F93C" w14:textId="09BD148E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48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2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The growth curve (OD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  <w:vertAlign w:val="subscript"/>
              </w:rPr>
              <w:t>600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) of 0D, 1D and 2D (4 ML) semiconductors-XG211 co-cultured with cells under light..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_Toc166698048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2014597" w14:textId="72134DD3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49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3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TEM images of 3 ML, 4 ML and 5 ML NPLs.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_Toc166698049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5D7A70B" w14:textId="2DCCE409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0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4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UV-vis absorbance of (</w:t>
            </w:r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a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) 3 ML and (</w:t>
            </w:r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b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) 5 ML NPLs.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_Toc166698050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D302E22" w14:textId="26ADB444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1" w:history="1">
            <w:r w:rsidR="00060D81" w:rsidRPr="00403F50">
              <w:rPr>
                <w:rStyle w:val="a5"/>
                <w:rFonts w:ascii="Times New Roman" w:eastAsia="Times New Roman" w:hAnsi="Times New Roman" w:cs="Times New Roman"/>
                <w:b/>
                <w:bCs/>
                <w:noProof/>
              </w:rPr>
              <w:t xml:space="preserve">Supplementary Fig. </w:t>
            </w:r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5 |</w:t>
            </w:r>
            <w:r w:rsidR="00060D81" w:rsidRPr="00403F50">
              <w:rPr>
                <w:rStyle w:val="a5"/>
                <w:rFonts w:ascii="Times New Roman" w:eastAsia="Times New Roman" w:hAnsi="Times New Roman" w:cs="Times New Roman"/>
                <w:b/>
                <w:bCs/>
                <w:noProof/>
              </w:rPr>
              <w:t xml:space="preserve">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Cross-sectional </w:t>
            </w:r>
            <w:r w:rsidR="00060D81" w:rsidRPr="00403F50">
              <w:rPr>
                <w:rStyle w:val="a5"/>
                <w:rFonts w:ascii="Times New Roman" w:eastAsia="Times New Roman" w:hAnsi="Times New Roman" w:cs="Times New Roman"/>
                <w:noProof/>
              </w:rPr>
              <w:t>TEM images of CC NPLs-XG211 biohybrids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samples, CC NPLs mainly gathered in cells.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_Toc166698051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C669FBA" w14:textId="5D8A5A0F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2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6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The acetoin production of XG211 and CC NPLs-XG211 biohybrid systems entities under light and dark.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_Toc166698052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0A6015" w14:textId="51906DAF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3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7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Classification of the molecular function of Gene Ontology (GO) enrichment analysis of Clusters of Orthologous Groups of proteins (COG)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_Toc166698053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1150AB4" w14:textId="48E9455A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4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Supplementary Fig. 8 |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Heatmaps of notably regulated genes from RNA-seq analysis.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_Toc166698054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F4865A5" w14:textId="5F7653A7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5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Supplementary Fig. 9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| Regeneration of NADH after the addition of thiamine for testing under blue light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_Toc166698055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704501" w14:textId="301E72EA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6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Supplementary Fig. 10 |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The OD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  <w:vertAlign w:val="subscript"/>
              </w:rPr>
              <w:t>600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of biohybrid or biohybrid/bacteria under light and dark after addition of TPP or thiamine.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_Toc166698056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9141DF1" w14:textId="1F41440F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7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Supplementary Fig. 11 |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 xml:space="preserve"> The BDO and carbon yield of biohybrid or biohybrid/bacteria under light after addition of thiamine.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_Toc166698057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3CD73A8" w14:textId="25DCBED4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8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12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| Analysis of qRT-PCR transcriptional levels before and after induction of sgRNA expression.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_Toc166698058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BDAA3FB" w14:textId="00957C52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59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Supplementary Fig. 13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Analysis of qRT-PCR transcriptional levels in bacteria under light and dark.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_Toc166698059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DD1DDFB" w14:textId="326AA3EE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60" w:history="1">
            <w:r w:rsidR="00060D81" w:rsidRPr="00403F50">
              <w:rPr>
                <w:rStyle w:val="a5"/>
                <w:rFonts w:ascii="Times New Roman" w:eastAsia="Times New Roman" w:hAnsi="Times New Roman" w:cs="Times New Roman"/>
                <w:b/>
                <w:bCs/>
                <w:noProof/>
              </w:rPr>
              <w:t>Supplementary Table 1</w:t>
            </w:r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Primers of qRT-PCR.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_Toc166698060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73D9B28" w14:textId="5A0F05B1" w:rsidR="00060D81" w:rsidRPr="00403F50" w:rsidRDefault="00000000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66698061" w:history="1">
            <w:r w:rsidR="00060D81" w:rsidRPr="00403F50">
              <w:rPr>
                <w:rStyle w:val="a5"/>
                <w:rFonts w:ascii="Times New Roman" w:eastAsia="Times New Roman" w:hAnsi="Times New Roman" w:cs="Times New Roman"/>
                <w:b/>
                <w:bCs/>
                <w:noProof/>
              </w:rPr>
              <w:t xml:space="preserve">Supplementary Table </w:t>
            </w:r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 xml:space="preserve">2 | </w:t>
            </w:r>
            <w:r w:rsidR="00060D81" w:rsidRPr="00403F50">
              <w:rPr>
                <w:rStyle w:val="a5"/>
                <w:rFonts w:ascii="Times New Roman" w:hAnsi="Times New Roman" w:cs="Times New Roman"/>
                <w:noProof/>
              </w:rPr>
              <w:t>Biohybrid electron transfer mechanism.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_Toc166698061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E831B66" w14:textId="1041D439" w:rsidR="00653DAE" w:rsidRDefault="00000000" w:rsidP="007F4D7C">
          <w:pPr>
            <w:pStyle w:val="TOC1"/>
          </w:pPr>
          <w:hyperlink w:anchor="_Toc166698062" w:history="1">
            <w:r w:rsidR="00060D81" w:rsidRPr="00403F50">
              <w:rPr>
                <w:rStyle w:val="a5"/>
                <w:rFonts w:ascii="Times New Roman" w:hAnsi="Times New Roman" w:cs="Times New Roman"/>
                <w:b/>
                <w:bCs/>
                <w:noProof/>
              </w:rPr>
              <w:t>References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instrText xml:space="preserve"> PAGEREF _Toc166698062 \h </w:instrTex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="00060D81" w:rsidRPr="00403F50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  <w:r w:rsidR="00653DAE" w:rsidRPr="00403F50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297A6786" w14:textId="560152A8" w:rsidR="7D91E635" w:rsidRDefault="007B55C2" w:rsidP="007F4D7C">
      <w:pPr>
        <w:widowControl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  <w:r w:rsidR="7D91E635" w:rsidRPr="7D91E63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Materials</w:t>
      </w:r>
      <w:r w:rsidR="00855A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chemicals</w:t>
      </w:r>
    </w:p>
    <w:p w14:paraId="28AA0F04" w14:textId="398462BA" w:rsidR="0C9023AF" w:rsidRDefault="47CAB719" w:rsidP="44E9CC91">
      <w:pPr>
        <w:spacing w:line="360" w:lineRule="auto"/>
      </w:pPr>
      <w:r w:rsidRPr="47CAB719">
        <w:rPr>
          <w:rFonts w:ascii="Times New Roman" w:eastAsia="Times New Roman" w:hAnsi="Times New Roman" w:cs="Times New Roman"/>
          <w:sz w:val="24"/>
          <w:szCs w:val="24"/>
        </w:rPr>
        <w:t>The following chemicals were used as received: Cadmium oxide (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CdO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, 99.99%, Aladdin), Cadmium acetate dihydrate (≥ 98%, Aladdin), sulfur (99.99%, Alfa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Aesar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), selenium powder (99.99%, Sigma-Aldrich), zinc acetate dihydrate (Zn(Ac)2·2H2O, 98.5%, Aldrich), myristic acid (≥ 99%, Aldrich), octadecene (ODE, 90%, Alfa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Aesar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), oleic acid (90%, Alfa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Aesar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>), L-cysteine (L-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cys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, Aladdin),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Tetradecylphosphonic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acid (TDPA, Aladdin),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octadecylphosphonic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acid (ODPA, Aladdin),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Trioctylphosphine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oxide (TOPO, 99%, Sigma Aldrich),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Trioctylphosphine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(TOP, 97%, Strem), toluene (99%, Sinopharm Chemical Reagent Co., Ltd.), N,N-dimethylformamide (DMF, ≥ 99.5%, Sinopharm), nonanoic acid (96%, Aladdin), gold (III) chloride AuCl</w:t>
      </w:r>
      <w:r w:rsidRPr="47CAB719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(99%),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dodecylamine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(DDA, 98%, Aldrich) and NOBF</w:t>
      </w:r>
      <w:r w:rsidRPr="47CAB719"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(97%,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Acros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), Flavin mononucleotide (Sigma Aldrich), </w:t>
      </w:r>
      <w:proofErr w:type="spellStart"/>
      <w:r w:rsidRPr="47CAB719">
        <w:rPr>
          <w:rFonts w:ascii="Times New Roman" w:eastAsia="Times New Roman" w:hAnsi="Times New Roman" w:cs="Times New Roman"/>
          <w:sz w:val="24"/>
          <w:szCs w:val="24"/>
        </w:rPr>
        <w:t>Ethylacetate</w:t>
      </w:r>
      <w:proofErr w:type="spellEnd"/>
      <w:r w:rsidRPr="47CAB719">
        <w:rPr>
          <w:rFonts w:ascii="Times New Roman" w:eastAsia="Times New Roman" w:hAnsi="Times New Roman" w:cs="Times New Roman"/>
          <w:sz w:val="24"/>
          <w:szCs w:val="24"/>
        </w:rPr>
        <w:t xml:space="preserve"> (Maclin, for LC-MS, ≥99%), Thiamine hydrochloride (Sigma Aldrich), Thiamine pyrophosphate (Aladdin, 98%).</w:t>
      </w:r>
      <w:r w:rsidRPr="47CAB7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746516C9">
        <w:br w:type="page"/>
      </w:r>
    </w:p>
    <w:p w14:paraId="01258236" w14:textId="6F771D57" w:rsidR="00653DAE" w:rsidRDefault="001226C9" w:rsidP="00653DA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AD937B" wp14:editId="7D882DB1">
            <wp:extent cx="5731510" cy="1619885"/>
            <wp:effectExtent l="0" t="0" r="2540" b="0"/>
            <wp:docPr id="2272495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4952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2B66E" w14:textId="3748A167" w:rsidR="00653DAE" w:rsidRDefault="74F96D1B" w:rsidP="00F0178C">
      <w:pPr>
        <w:pStyle w:val="1"/>
        <w:rPr>
          <w:rStyle w:val="10"/>
          <w:b/>
          <w:bCs/>
        </w:rPr>
      </w:pPr>
      <w:bookmarkStart w:id="0" w:name="_Toc166698047"/>
      <w:r w:rsidRPr="00653DAE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00D407C0"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340F" w:rsidRPr="00653DAE">
        <w:rPr>
          <w:rFonts w:ascii="Times New Roman" w:hAnsi="Times New Roman" w:cs="Times New Roman"/>
          <w:sz w:val="24"/>
          <w:szCs w:val="24"/>
        </w:rPr>
        <w:t>UV-vis absorbance</w:t>
      </w:r>
      <w:r w:rsidRPr="00653DAE">
        <w:rPr>
          <w:rFonts w:ascii="Times New Roman" w:hAnsi="Times New Roman" w:cs="Times New Roman"/>
          <w:sz w:val="24"/>
          <w:szCs w:val="24"/>
        </w:rPr>
        <w:t xml:space="preserve"> of</w:t>
      </w:r>
      <w:r w:rsidR="00C65BAD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>0D, 1D and</w:t>
      </w:r>
      <w:r w:rsidR="00C65BAD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 xml:space="preserve">2D </w:t>
      </w:r>
      <w:proofErr w:type="spellStart"/>
      <w:r w:rsidRPr="00653DAE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="008A70F7">
        <w:rPr>
          <w:rFonts w:ascii="Times New Roman" w:hAnsi="Times New Roman" w:cs="Times New Roman" w:hint="eastAsia"/>
          <w:sz w:val="24"/>
          <w:szCs w:val="24"/>
        </w:rPr>
        <w:t xml:space="preserve"> nanomaterials</w:t>
      </w:r>
      <w:r w:rsidRPr="00653DAE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653DAE">
        <w:rPr>
          <w:rStyle w:val="10"/>
        </w:rPr>
        <w:br w:type="page"/>
      </w:r>
    </w:p>
    <w:p w14:paraId="1D9ECD9B" w14:textId="19EEC406" w:rsidR="00166D4A" w:rsidRDefault="00C25907" w:rsidP="00166D4A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7E2D106" wp14:editId="22251B5E">
            <wp:extent cx="2410968" cy="2032201"/>
            <wp:effectExtent l="0" t="0" r="8890" b="6350"/>
            <wp:docPr id="5185844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58449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3458" cy="204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2435B" w14:textId="2E88C981" w:rsidR="00166D4A" w:rsidRDefault="00166D4A" w:rsidP="00105888">
      <w:pPr>
        <w:spacing w:line="360" w:lineRule="auto"/>
      </w:pPr>
      <w:bookmarkStart w:id="1" w:name="_Toc166698048"/>
      <w:r w:rsidRPr="00653DAE">
        <w:rPr>
          <w:rStyle w:val="10"/>
          <w:rFonts w:ascii="Times New Roman" w:hAnsi="Times New Roman" w:cs="Times New Roman"/>
          <w:b/>
          <w:bCs/>
          <w:sz w:val="24"/>
          <w:szCs w:val="24"/>
        </w:rPr>
        <w:t>Supplementary Fig. 2</w:t>
      </w:r>
      <w:r w:rsidR="00301D4D" w:rsidRPr="00653DAE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653DAE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25907" w:rsidRPr="00C25907">
        <w:rPr>
          <w:rStyle w:val="10"/>
          <w:rFonts w:ascii="Times New Roman" w:hAnsi="Times New Roman" w:cs="Times New Roman"/>
          <w:sz w:val="24"/>
          <w:szCs w:val="24"/>
        </w:rPr>
        <w:t>The growth curve (OD</w:t>
      </w:r>
      <w:r w:rsidR="00C25907" w:rsidRPr="00C25907">
        <w:rPr>
          <w:rStyle w:val="10"/>
          <w:rFonts w:ascii="Times New Roman" w:hAnsi="Times New Roman" w:cs="Times New Roman"/>
          <w:sz w:val="24"/>
          <w:szCs w:val="24"/>
          <w:vertAlign w:val="subscript"/>
        </w:rPr>
        <w:t>600</w:t>
      </w:r>
      <w:r w:rsidR="00C25907" w:rsidRPr="00C25907">
        <w:rPr>
          <w:rStyle w:val="10"/>
          <w:rFonts w:ascii="Times New Roman" w:hAnsi="Times New Roman" w:cs="Times New Roman"/>
          <w:sz w:val="24"/>
          <w:szCs w:val="24"/>
        </w:rPr>
        <w:t>) of 0D, 1D and 2D (4 ML) semiconductors-XG211 co-cultured with cells under light</w:t>
      </w:r>
      <w:r w:rsidR="00826B6F">
        <w:rPr>
          <w:rStyle w:val="10"/>
          <w:rFonts w:ascii="Times New Roman" w:hAnsi="Times New Roman" w:cs="Times New Roman" w:hint="eastAsia"/>
          <w:sz w:val="24"/>
          <w:szCs w:val="24"/>
        </w:rPr>
        <w:t xml:space="preserve"> (</w:t>
      </w:r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 xml:space="preserve">470 nm, 5 </w:t>
      </w:r>
      <w:proofErr w:type="spellStart"/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>mW</w:t>
      </w:r>
      <w:proofErr w:type="spellEnd"/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 xml:space="preserve"> cm</w:t>
      </w:r>
      <w:r w:rsidR="003C10EA" w:rsidRPr="00826B6F">
        <w:rPr>
          <w:rStyle w:val="10"/>
          <w:rFonts w:ascii="Times New Roman" w:hAnsi="Times New Roman" w:cs="Times New Roman"/>
          <w:sz w:val="24"/>
          <w:szCs w:val="24"/>
          <w:vertAlign w:val="superscript"/>
        </w:rPr>
        <w:t>-2</w:t>
      </w:r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>)</w:t>
      </w:r>
      <w:r w:rsidR="00826B6F">
        <w:rPr>
          <w:rStyle w:val="10"/>
          <w:rFonts w:ascii="Times New Roman" w:hAnsi="Times New Roman" w:cs="Times New Roman" w:hint="eastAsia"/>
          <w:sz w:val="24"/>
          <w:szCs w:val="24"/>
        </w:rPr>
        <w:t xml:space="preserve"> (n</w:t>
      </w:r>
      <w:r w:rsidR="00C473C3">
        <w:rPr>
          <w:rStyle w:val="10"/>
          <w:rFonts w:ascii="Times New Roman" w:hAnsi="Times New Roman" w:cs="Times New Roman" w:hint="eastAsia"/>
          <w:sz w:val="24"/>
          <w:szCs w:val="24"/>
        </w:rPr>
        <w:t xml:space="preserve"> </w:t>
      </w:r>
      <w:r w:rsidR="00826B6F">
        <w:rPr>
          <w:rStyle w:val="10"/>
          <w:rFonts w:ascii="Times New Roman" w:hAnsi="Times New Roman" w:cs="Times New Roman" w:hint="eastAsia"/>
          <w:sz w:val="24"/>
          <w:szCs w:val="24"/>
        </w:rPr>
        <w:t>=</w:t>
      </w:r>
      <w:r w:rsidR="00C473C3">
        <w:rPr>
          <w:rStyle w:val="10"/>
          <w:rFonts w:ascii="Times New Roman" w:hAnsi="Times New Roman" w:cs="Times New Roman" w:hint="eastAsia"/>
          <w:sz w:val="24"/>
          <w:szCs w:val="24"/>
        </w:rPr>
        <w:t xml:space="preserve"> </w:t>
      </w:r>
      <w:r w:rsidR="00826B6F">
        <w:rPr>
          <w:rStyle w:val="10"/>
          <w:rFonts w:ascii="Times New Roman" w:hAnsi="Times New Roman" w:cs="Times New Roman" w:hint="eastAsia"/>
          <w:sz w:val="24"/>
          <w:szCs w:val="24"/>
        </w:rPr>
        <w:t>4)</w:t>
      </w:r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>. Materials concentration: 1.5 mg L</w:t>
      </w:r>
      <w:r w:rsidR="003C10EA" w:rsidRPr="00826B6F">
        <w:rPr>
          <w:rStyle w:val="10"/>
          <w:rFonts w:ascii="Times New Roman" w:hAnsi="Times New Roman" w:cs="Times New Roman"/>
          <w:sz w:val="24"/>
          <w:szCs w:val="24"/>
          <w:vertAlign w:val="superscript"/>
        </w:rPr>
        <w:t>-1</w:t>
      </w:r>
      <w:r w:rsidR="003C10EA" w:rsidRPr="003C10EA">
        <w:rPr>
          <w:rStyle w:val="10"/>
          <w:rFonts w:ascii="Times New Roman" w:hAnsi="Times New Roman" w:cs="Times New Roman"/>
          <w:sz w:val="24"/>
          <w:szCs w:val="24"/>
        </w:rPr>
        <w:t>.</w:t>
      </w:r>
      <w:bookmarkEnd w:id="1"/>
      <w:r>
        <w:br w:type="page"/>
      </w:r>
    </w:p>
    <w:p w14:paraId="11F7DE36" w14:textId="4B741646" w:rsidR="0C9023AF" w:rsidRDefault="00882B4D" w:rsidP="0561FA7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F87489B" wp14:editId="5D7891E1">
            <wp:extent cx="5731510" cy="2183130"/>
            <wp:effectExtent l="0" t="0" r="2540" b="7620"/>
            <wp:docPr id="17655529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55297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DE2E0" w14:textId="35A00B8B" w:rsidR="0561FA7D" w:rsidRDefault="0561FA7D" w:rsidP="00105888">
      <w:pPr>
        <w:pStyle w:val="1"/>
      </w:pPr>
      <w:bookmarkStart w:id="2" w:name="_Toc166698049"/>
      <w:r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166D4A" w:rsidRPr="00653D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01D4D"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>TEM images of 3</w:t>
      </w:r>
      <w:r w:rsidR="00A20778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>ML, 4</w:t>
      </w:r>
      <w:r w:rsidR="00A20778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>ML and 5</w:t>
      </w:r>
      <w:r w:rsidR="00A20778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>ML</w:t>
      </w:r>
      <w:r w:rsidR="00550D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70F7">
        <w:rPr>
          <w:rFonts w:ascii="Times New Roman" w:hAnsi="Times New Roman" w:cs="Times New Roman" w:hint="eastAsia"/>
          <w:sz w:val="24"/>
          <w:szCs w:val="24"/>
        </w:rPr>
        <w:t>NPLs</w:t>
      </w:r>
      <w:r w:rsidRPr="00653DAE">
        <w:rPr>
          <w:rFonts w:ascii="Times New Roman" w:hAnsi="Times New Roman" w:cs="Times New Roman"/>
          <w:sz w:val="24"/>
          <w:szCs w:val="24"/>
        </w:rPr>
        <w:t>.</w:t>
      </w:r>
      <w:bookmarkEnd w:id="2"/>
      <w:r w:rsidRPr="00653D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br w:type="page"/>
      </w:r>
    </w:p>
    <w:p w14:paraId="42C642F0" w14:textId="502CC6A9" w:rsidR="0561FA7D" w:rsidRDefault="003B2A5A" w:rsidP="0561FA7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0CE25DF" wp14:editId="51C30709">
            <wp:extent cx="5731510" cy="2655570"/>
            <wp:effectExtent l="0" t="0" r="2540" b="0"/>
            <wp:docPr id="7027656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76563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5503B" w14:textId="434BDA12" w:rsidR="47CAB719" w:rsidRDefault="47CAB719" w:rsidP="00105888">
      <w:pPr>
        <w:pStyle w:val="1"/>
      </w:pPr>
      <w:bookmarkStart w:id="3" w:name="_Toc166698050"/>
      <w:r w:rsidRPr="00653DAE">
        <w:rPr>
          <w:rFonts w:ascii="Times New Roman" w:hAnsi="Times New Roman" w:cs="Times New Roman"/>
          <w:b/>
          <w:bCs/>
          <w:sz w:val="24"/>
          <w:szCs w:val="24"/>
        </w:rPr>
        <w:t>Supplementary Fig.</w:t>
      </w:r>
      <w:r w:rsidR="00301D4D"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6D4A" w:rsidRPr="00653DA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01D4D"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653D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42E2" w:rsidRPr="00653DAE">
        <w:rPr>
          <w:rFonts w:ascii="Times New Roman" w:hAnsi="Times New Roman" w:cs="Times New Roman"/>
          <w:sz w:val="24"/>
          <w:szCs w:val="24"/>
        </w:rPr>
        <w:t>UV-vis absorbance</w:t>
      </w:r>
      <w:r w:rsidRPr="00653DAE">
        <w:rPr>
          <w:rFonts w:ascii="Times New Roman" w:hAnsi="Times New Roman" w:cs="Times New Roman"/>
          <w:sz w:val="24"/>
          <w:szCs w:val="24"/>
        </w:rPr>
        <w:t xml:space="preserve"> of </w:t>
      </w:r>
      <w:r w:rsidR="00542B1F" w:rsidRPr="00653DAE">
        <w:rPr>
          <w:rFonts w:ascii="Times New Roman" w:hAnsi="Times New Roman" w:cs="Times New Roman"/>
          <w:sz w:val="24"/>
          <w:szCs w:val="24"/>
        </w:rPr>
        <w:t>(</w:t>
      </w:r>
      <w:r w:rsidR="00542B1F" w:rsidRPr="00653D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42B1F" w:rsidRPr="00653DAE">
        <w:rPr>
          <w:rFonts w:ascii="Times New Roman" w:hAnsi="Times New Roman" w:cs="Times New Roman"/>
          <w:sz w:val="24"/>
          <w:szCs w:val="24"/>
        </w:rPr>
        <w:t xml:space="preserve">) </w:t>
      </w:r>
      <w:r w:rsidRPr="00653DAE">
        <w:rPr>
          <w:rFonts w:ascii="Times New Roman" w:hAnsi="Times New Roman" w:cs="Times New Roman"/>
          <w:sz w:val="24"/>
          <w:szCs w:val="24"/>
        </w:rPr>
        <w:t>3</w:t>
      </w:r>
      <w:r w:rsidR="00C042E2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 xml:space="preserve">ML and </w:t>
      </w:r>
      <w:r w:rsidR="00542B1F" w:rsidRPr="00653DAE">
        <w:rPr>
          <w:rFonts w:ascii="Times New Roman" w:hAnsi="Times New Roman" w:cs="Times New Roman"/>
          <w:sz w:val="24"/>
          <w:szCs w:val="24"/>
        </w:rPr>
        <w:t>(</w:t>
      </w:r>
      <w:r w:rsidR="00542B1F" w:rsidRPr="00653D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42B1F" w:rsidRPr="00653DAE">
        <w:rPr>
          <w:rFonts w:ascii="Times New Roman" w:hAnsi="Times New Roman" w:cs="Times New Roman"/>
          <w:sz w:val="24"/>
          <w:szCs w:val="24"/>
        </w:rPr>
        <w:t xml:space="preserve">) </w:t>
      </w:r>
      <w:r w:rsidRPr="00653DAE">
        <w:rPr>
          <w:rFonts w:ascii="Times New Roman" w:hAnsi="Times New Roman" w:cs="Times New Roman"/>
          <w:sz w:val="24"/>
          <w:szCs w:val="24"/>
        </w:rPr>
        <w:t>5</w:t>
      </w:r>
      <w:r w:rsidR="00C042E2" w:rsidRPr="00653DAE">
        <w:rPr>
          <w:rFonts w:ascii="Times New Roman" w:hAnsi="Times New Roman" w:cs="Times New Roman"/>
          <w:sz w:val="24"/>
          <w:szCs w:val="24"/>
        </w:rPr>
        <w:t xml:space="preserve"> </w:t>
      </w:r>
      <w:r w:rsidRPr="00653DAE">
        <w:rPr>
          <w:rFonts w:ascii="Times New Roman" w:hAnsi="Times New Roman" w:cs="Times New Roman"/>
          <w:sz w:val="24"/>
          <w:szCs w:val="24"/>
        </w:rPr>
        <w:t xml:space="preserve">ML </w:t>
      </w:r>
      <w:r w:rsidR="008A70F7">
        <w:rPr>
          <w:rFonts w:ascii="Times New Roman" w:hAnsi="Times New Roman" w:cs="Times New Roman" w:hint="eastAsia"/>
          <w:sz w:val="24"/>
          <w:szCs w:val="24"/>
        </w:rPr>
        <w:t>NPLs</w:t>
      </w:r>
      <w:r w:rsidRPr="00653DAE">
        <w:rPr>
          <w:rFonts w:ascii="Times New Roman" w:hAnsi="Times New Roman" w:cs="Times New Roman"/>
          <w:sz w:val="24"/>
          <w:szCs w:val="24"/>
        </w:rPr>
        <w:t>.</w:t>
      </w:r>
      <w:bookmarkEnd w:id="3"/>
      <w:r>
        <w:br w:type="page"/>
      </w:r>
    </w:p>
    <w:p w14:paraId="334E7C95" w14:textId="3DF77B09" w:rsidR="7434E81B" w:rsidRDefault="00AF0485" w:rsidP="7434E81B">
      <w:pPr>
        <w:jc w:val="center"/>
      </w:pPr>
      <w:r>
        <w:rPr>
          <w:noProof/>
        </w:rPr>
        <w:lastRenderedPageBreak/>
        <w:drawing>
          <wp:inline distT="0" distB="0" distL="0" distR="0" wp14:anchorId="5A37E541" wp14:editId="5CF54356">
            <wp:extent cx="5731510" cy="3805555"/>
            <wp:effectExtent l="0" t="0" r="2540" b="4445"/>
            <wp:docPr id="2385473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54739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73494" w14:textId="7B5A185A" w:rsidR="13744DEB" w:rsidRDefault="74F96D1B" w:rsidP="00105888">
      <w:pPr>
        <w:pStyle w:val="1"/>
        <w:spacing w:line="360" w:lineRule="auto"/>
      </w:pPr>
      <w:bookmarkStart w:id="4" w:name="_Toc166698051"/>
      <w:r w:rsidRPr="00653D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Fig. </w:t>
      </w:r>
      <w:r w:rsidR="00301D4D" w:rsidRPr="00653DAE">
        <w:rPr>
          <w:rFonts w:ascii="Times New Roman" w:hAnsi="Times New Roman" w:cs="Times New Roman"/>
          <w:b/>
          <w:bCs/>
          <w:sz w:val="24"/>
          <w:szCs w:val="24"/>
        </w:rPr>
        <w:t>5 |</w:t>
      </w:r>
      <w:r w:rsidRPr="00653D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825FA" w:rsidRPr="00653DAE">
        <w:rPr>
          <w:rFonts w:ascii="Times New Roman" w:hAnsi="Times New Roman" w:cs="Times New Roman"/>
          <w:sz w:val="24"/>
          <w:szCs w:val="24"/>
        </w:rPr>
        <w:t>C</w:t>
      </w:r>
      <w:r w:rsidR="00CD7BE7" w:rsidRPr="00653DAE">
        <w:rPr>
          <w:rFonts w:ascii="Times New Roman" w:hAnsi="Times New Roman" w:cs="Times New Roman"/>
          <w:sz w:val="24"/>
          <w:szCs w:val="24"/>
        </w:rPr>
        <w:t xml:space="preserve">ross-sectional </w:t>
      </w:r>
      <w:r w:rsidRPr="00653DAE">
        <w:rPr>
          <w:rFonts w:ascii="Times New Roman" w:eastAsia="Times New Roman" w:hAnsi="Times New Roman" w:cs="Times New Roman"/>
          <w:sz w:val="24"/>
          <w:szCs w:val="24"/>
        </w:rPr>
        <w:t>TEM images of CC NPLs-XG211 biohybrids</w:t>
      </w:r>
      <w:r w:rsidR="00CD7BE7" w:rsidRPr="00653DAE">
        <w:rPr>
          <w:rFonts w:ascii="Times New Roman" w:hAnsi="Times New Roman" w:cs="Times New Roman"/>
          <w:sz w:val="24"/>
          <w:szCs w:val="24"/>
        </w:rPr>
        <w:t xml:space="preserve"> samples</w:t>
      </w:r>
      <w:r w:rsidR="00546213" w:rsidRPr="00653DAE">
        <w:rPr>
          <w:rFonts w:ascii="Times New Roman" w:hAnsi="Times New Roman" w:cs="Times New Roman"/>
          <w:sz w:val="24"/>
          <w:szCs w:val="24"/>
        </w:rPr>
        <w:t>, CC NPLs mainly gathered in cells.</w:t>
      </w:r>
      <w:bookmarkEnd w:id="4"/>
      <w:r w:rsidR="13744DEB">
        <w:br w:type="page"/>
      </w:r>
    </w:p>
    <w:p w14:paraId="327D322E" w14:textId="4F1EAD57" w:rsidR="7434E81B" w:rsidRDefault="7434E81B" w:rsidP="74F96D1B"/>
    <w:p w14:paraId="1EA73675" w14:textId="7799A1E2" w:rsidR="0C9023AF" w:rsidRDefault="00973A14" w:rsidP="75C2B2F1">
      <w:pPr>
        <w:spacing w:line="360" w:lineRule="auto"/>
        <w:jc w:val="center"/>
      </w:pPr>
      <w:r>
        <w:rPr>
          <w:noProof/>
        </w:rPr>
        <w:drawing>
          <wp:inline distT="0" distB="0" distL="0" distR="0" wp14:anchorId="5BE461BF" wp14:editId="77906EDA">
            <wp:extent cx="2811870" cy="2330245"/>
            <wp:effectExtent l="0" t="0" r="7620" b="0"/>
            <wp:docPr id="20505658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56583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22504" cy="233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135EC" w14:textId="3B51285F" w:rsidR="7434E81B" w:rsidRDefault="74F96D1B" w:rsidP="00105888">
      <w:pPr>
        <w:spacing w:beforeLines="50" w:before="156" w:line="360" w:lineRule="auto"/>
      </w:pPr>
      <w:bookmarkStart w:id="5" w:name="_Toc166698052"/>
      <w:r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301D4D"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>6 |</w:t>
      </w:r>
      <w:r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>The acetoin production of XG211 and CC NPLs-XG211 biohybrid</w:t>
      </w:r>
      <w:r w:rsidR="00301D4D"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systems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entities</w:t>
      </w:r>
      <w:r w:rsidR="00301D4D"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under light and dark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>.</w:t>
      </w:r>
      <w:bookmarkEnd w:id="5"/>
      <w:r w:rsidR="00301D4D"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301D4D" w:rsidRPr="007407EF">
        <w:rPr>
          <w:rFonts w:ascii="Times New Roman" w:hAnsi="Times New Roman" w:cs="Times New Roman"/>
          <w:sz w:val="24"/>
          <w:szCs w:val="24"/>
        </w:rPr>
        <w:t xml:space="preserve">Error bar: standard deviation, </w:t>
      </w:r>
      <w:r w:rsidR="00605942">
        <w:rPr>
          <w:rFonts w:ascii="Times New Roman" w:hAnsi="Times New Roman" w:cs="Times New Roman"/>
          <w:sz w:val="24"/>
          <w:szCs w:val="24"/>
        </w:rPr>
        <w:t>n = 4</w:t>
      </w:r>
      <w:r w:rsidR="00301D4D" w:rsidRPr="007407EF">
        <w:rPr>
          <w:rFonts w:ascii="Times New Roman" w:hAnsi="Times New Roman" w:cs="Times New Roman"/>
          <w:sz w:val="24"/>
          <w:szCs w:val="24"/>
        </w:rPr>
        <w:t>.</w:t>
      </w:r>
      <w:r w:rsidR="00301D4D" w:rsidRPr="00301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1D4D" w:rsidRPr="00553BEC">
        <w:rPr>
          <w:rFonts w:ascii="Times New Roman" w:eastAsia="Times New Roman" w:hAnsi="Times New Roman" w:cs="Times New Roman"/>
          <w:sz w:val="24"/>
          <w:szCs w:val="24"/>
        </w:rPr>
        <w:t>P values are determined by a two-tailed unpaired t-test.</w:t>
      </w:r>
      <w:r w:rsidR="7434E81B">
        <w:br w:type="page"/>
      </w:r>
    </w:p>
    <w:p w14:paraId="0A6B9BA9" w14:textId="2DFF7095" w:rsidR="7434E81B" w:rsidRDefault="7434E81B" w:rsidP="7434E81B">
      <w:pPr>
        <w:spacing w:line="360" w:lineRule="auto"/>
        <w:jc w:val="center"/>
      </w:pPr>
    </w:p>
    <w:p w14:paraId="67F05FA8" w14:textId="159E6341" w:rsidR="7434E81B" w:rsidRDefault="002438B6" w:rsidP="75C2B2F1">
      <w:pPr>
        <w:spacing w:line="360" w:lineRule="auto"/>
        <w:jc w:val="center"/>
      </w:pPr>
      <w:r>
        <w:rPr>
          <w:noProof/>
        </w:rPr>
        <w:drawing>
          <wp:inline distT="0" distB="0" distL="0" distR="0" wp14:anchorId="785276D9" wp14:editId="6C3211FC">
            <wp:extent cx="5037959" cy="2061846"/>
            <wp:effectExtent l="0" t="0" r="0" b="0"/>
            <wp:docPr id="331403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40377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1970" cy="206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31DA3" w14:textId="63173C3B" w:rsidR="4D8251D8" w:rsidRDefault="74F96D1B" w:rsidP="00105888">
      <w:pPr>
        <w:spacing w:line="360" w:lineRule="auto"/>
      </w:pPr>
      <w:bookmarkStart w:id="6" w:name="_Toc166698053"/>
      <w:r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301D4D"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>7</w:t>
      </w:r>
      <w:r w:rsidR="00C64259"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37D30"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>|</w:t>
      </w:r>
      <w:r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Classification of the molecular function of </w:t>
      </w:r>
      <w:r w:rsidR="004E1101" w:rsidRPr="00225686">
        <w:rPr>
          <w:rStyle w:val="10"/>
          <w:rFonts w:ascii="Times New Roman" w:hAnsi="Times New Roman" w:cs="Times New Roman"/>
          <w:sz w:val="24"/>
          <w:szCs w:val="24"/>
        </w:rPr>
        <w:t>Gene Ontology (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>GO</w:t>
      </w:r>
      <w:r w:rsidR="004E1101" w:rsidRPr="00225686">
        <w:rPr>
          <w:rStyle w:val="10"/>
          <w:rFonts w:ascii="Times New Roman" w:hAnsi="Times New Roman" w:cs="Times New Roman"/>
          <w:sz w:val="24"/>
          <w:szCs w:val="24"/>
        </w:rPr>
        <w:t>)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enrichment analysis of </w:t>
      </w:r>
      <w:r w:rsidR="007502AA" w:rsidRPr="00225686">
        <w:rPr>
          <w:rStyle w:val="10"/>
          <w:rFonts w:ascii="Times New Roman" w:hAnsi="Times New Roman" w:cs="Times New Roman"/>
          <w:sz w:val="24"/>
          <w:szCs w:val="24"/>
        </w:rPr>
        <w:t>Clusters of Orthologous Groups of proteins (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>COG</w:t>
      </w:r>
      <w:r w:rsidR="007502AA" w:rsidRPr="00225686">
        <w:rPr>
          <w:rStyle w:val="10"/>
          <w:rFonts w:ascii="Times New Roman" w:hAnsi="Times New Roman" w:cs="Times New Roman"/>
          <w:sz w:val="24"/>
          <w:szCs w:val="24"/>
        </w:rPr>
        <w:t>)</w:t>
      </w:r>
      <w:bookmarkEnd w:id="6"/>
      <w:r w:rsidRPr="00225686">
        <w:rPr>
          <w:rFonts w:ascii="Times New Roman" w:eastAsia="Times New Roman" w:hAnsi="Times New Roman" w:cs="Times New Roman"/>
          <w:sz w:val="24"/>
          <w:szCs w:val="24"/>
        </w:rPr>
        <w:t>: energy production and conversion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>.”</w:t>
      </w:r>
      <w:r w:rsidR="004E110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758DA" w:rsidRPr="006758DA">
        <w:rPr>
          <w:rFonts w:ascii="Times New Roman" w:hAnsi="Times New Roman" w:cs="Times New Roman"/>
          <w:sz w:val="24"/>
          <w:szCs w:val="24"/>
        </w:rPr>
        <w:t>GO term analysis of up-regulated genes showed a common feature</w:t>
      </w:r>
      <w:r w:rsidR="006758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1D8E">
        <w:rPr>
          <w:rFonts w:ascii="Times New Roman" w:hAnsi="Times New Roman" w:cs="Times New Roman"/>
          <w:sz w:val="24"/>
          <w:szCs w:val="24"/>
        </w:rPr>
        <w:t>“</w:t>
      </w:r>
      <w:r w:rsidR="006758DA" w:rsidRPr="006758DA">
        <w:rPr>
          <w:rFonts w:ascii="Times New Roman" w:hAnsi="Times New Roman" w:cs="Times New Roman"/>
          <w:sz w:val="24"/>
          <w:szCs w:val="24"/>
        </w:rPr>
        <w:t>thiamine metabolism</w:t>
      </w:r>
      <w:r w:rsidR="00EB1D8E">
        <w:rPr>
          <w:rFonts w:ascii="Times New Roman" w:hAnsi="Times New Roman" w:cs="Times New Roman"/>
          <w:sz w:val="24"/>
          <w:szCs w:val="24"/>
        </w:rPr>
        <w:t>”</w:t>
      </w:r>
      <w:r w:rsidR="006758DA" w:rsidRPr="006758DA">
        <w:rPr>
          <w:rFonts w:ascii="Times New Roman" w:hAnsi="Times New Roman" w:cs="Times New Roman"/>
          <w:sz w:val="24"/>
          <w:szCs w:val="24"/>
        </w:rPr>
        <w:t xml:space="preserve"> or </w:t>
      </w:r>
      <w:r w:rsidR="00EB1D8E">
        <w:rPr>
          <w:rFonts w:ascii="Times New Roman" w:hAnsi="Times New Roman" w:cs="Times New Roman"/>
          <w:sz w:val="24"/>
          <w:szCs w:val="24"/>
        </w:rPr>
        <w:t>“</w:t>
      </w:r>
      <w:r w:rsidR="006758DA" w:rsidRPr="006758DA">
        <w:rPr>
          <w:rFonts w:ascii="Times New Roman" w:hAnsi="Times New Roman" w:cs="Times New Roman"/>
          <w:sz w:val="24"/>
          <w:szCs w:val="24"/>
        </w:rPr>
        <w:t>flavin binding</w:t>
      </w:r>
      <w:r w:rsidR="00EB1D8E">
        <w:rPr>
          <w:rFonts w:ascii="Times New Roman" w:hAnsi="Times New Roman" w:cs="Times New Roman"/>
          <w:sz w:val="24"/>
          <w:szCs w:val="24"/>
        </w:rPr>
        <w:t>”</w:t>
      </w:r>
      <w:r w:rsidR="006758DA" w:rsidRPr="006758DA">
        <w:rPr>
          <w:rFonts w:ascii="Times New Roman" w:hAnsi="Times New Roman" w:cs="Times New Roman"/>
          <w:sz w:val="24"/>
          <w:szCs w:val="24"/>
        </w:rPr>
        <w:t>.</w:t>
      </w:r>
      <w:r w:rsidR="4D8251D8">
        <w:br w:type="page"/>
      </w:r>
    </w:p>
    <w:p w14:paraId="494C0EB4" w14:textId="4937B3F3" w:rsidR="4D8251D8" w:rsidRDefault="00A93246" w:rsidP="4D8251D8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51FFDCC" wp14:editId="17586283">
            <wp:extent cx="5731510" cy="2286635"/>
            <wp:effectExtent l="0" t="0" r="2540" b="0"/>
            <wp:docPr id="274734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73412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01873DF0" w14:textId="005F3D3B" w:rsidR="4D8251D8" w:rsidRDefault="74F96D1B" w:rsidP="00105888">
      <w:pPr>
        <w:pStyle w:val="1"/>
      </w:pPr>
      <w:bookmarkStart w:id="7" w:name="_Toc166698054"/>
      <w:r w:rsidRPr="0022568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301D4D" w:rsidRPr="00225686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37D30" w:rsidRPr="00225686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225686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OLE_LINK1"/>
      <w:r w:rsidRPr="00225686">
        <w:rPr>
          <w:rFonts w:ascii="Times New Roman" w:hAnsi="Times New Roman" w:cs="Times New Roman"/>
          <w:sz w:val="24"/>
          <w:szCs w:val="24"/>
        </w:rPr>
        <w:t xml:space="preserve">Heatmaps of </w:t>
      </w:r>
      <w:r w:rsidR="00A818FF">
        <w:rPr>
          <w:rFonts w:ascii="Times New Roman" w:hAnsi="Times New Roman" w:cs="Times New Roman" w:hint="eastAsia"/>
          <w:sz w:val="24"/>
          <w:szCs w:val="24"/>
        </w:rPr>
        <w:t>notably</w:t>
      </w:r>
      <w:r w:rsidRPr="00225686">
        <w:rPr>
          <w:rFonts w:ascii="Times New Roman" w:hAnsi="Times New Roman" w:cs="Times New Roman"/>
          <w:sz w:val="24"/>
          <w:szCs w:val="24"/>
        </w:rPr>
        <w:t xml:space="preserve"> regulated genes from RNA-seq analysis.</w:t>
      </w:r>
      <w:bookmarkEnd w:id="7"/>
      <w:bookmarkEnd w:id="8"/>
      <w:r w:rsidR="4D8251D8">
        <w:br w:type="page"/>
      </w:r>
    </w:p>
    <w:p w14:paraId="5DCFC39C" w14:textId="5A156ECE" w:rsidR="4D8251D8" w:rsidRDefault="00A0002B" w:rsidP="4D8251D8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0348BF9D" wp14:editId="72165474">
            <wp:extent cx="2349249" cy="2066589"/>
            <wp:effectExtent l="0" t="0" r="0" b="0"/>
            <wp:docPr id="455216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21672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56174" cy="207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FF8B2" w14:textId="3168051C" w:rsidR="002474D6" w:rsidRDefault="74F96D1B" w:rsidP="00105888">
      <w:pPr>
        <w:spacing w:beforeLines="50" w:before="156"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" w:name="_Toc166698055"/>
      <w:r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301D4D" w:rsidRPr="00225686">
        <w:rPr>
          <w:rStyle w:val="10"/>
          <w:rFonts w:ascii="Times New Roman" w:hAnsi="Times New Roman" w:cs="Times New Roman"/>
          <w:b/>
          <w:bCs/>
          <w:sz w:val="24"/>
          <w:szCs w:val="24"/>
        </w:rPr>
        <w:t>9</w:t>
      </w:r>
      <w:r w:rsidR="00301D4D" w:rsidRPr="009F2A00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Regeneration of NADH after the addition of </w:t>
      </w:r>
      <w:r w:rsidR="00A43C7D">
        <w:rPr>
          <w:rStyle w:val="10"/>
          <w:rFonts w:ascii="Times New Roman" w:hAnsi="Times New Roman" w:cs="Times New Roman" w:hint="eastAsia"/>
          <w:sz w:val="24"/>
          <w:szCs w:val="24"/>
        </w:rPr>
        <w:t>t</w:t>
      </w:r>
      <w:r w:rsidR="00A43C7D" w:rsidRPr="00A43C7D">
        <w:rPr>
          <w:rStyle w:val="10"/>
          <w:rFonts w:ascii="Times New Roman" w:hAnsi="Times New Roman" w:cs="Times New Roman"/>
          <w:sz w:val="24"/>
          <w:szCs w:val="24"/>
        </w:rPr>
        <w:t>hiamine</w:t>
      </w:r>
      <w:r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for testing </w:t>
      </w:r>
      <w:r w:rsidR="00237D30"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under </w:t>
      </w:r>
      <w:r w:rsidR="002A697D" w:rsidRPr="00225686">
        <w:rPr>
          <w:rStyle w:val="10"/>
          <w:rFonts w:ascii="Times New Roman" w:hAnsi="Times New Roman" w:cs="Times New Roman"/>
          <w:sz w:val="24"/>
          <w:szCs w:val="24"/>
        </w:rPr>
        <w:t>blue light</w:t>
      </w:r>
      <w:bookmarkEnd w:id="9"/>
      <w:r w:rsidR="009775F7">
        <w:rPr>
          <w:rStyle w:val="10"/>
          <w:rFonts w:ascii="Times New Roman" w:hAnsi="Times New Roman" w:cs="Times New Roman" w:hint="eastAsia"/>
          <w:sz w:val="24"/>
          <w:szCs w:val="24"/>
        </w:rPr>
        <w:t xml:space="preserve"> </w:t>
      </w:r>
      <w:r w:rsidR="009775F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(470 nm, 5 </w:t>
      </w:r>
      <w:proofErr w:type="spellStart"/>
      <w:r w:rsidR="009775F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mW</w:t>
      </w:r>
      <w:proofErr w:type="spellEnd"/>
      <w:r w:rsidR="009775F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cm</w:t>
      </w:r>
      <w:r w:rsidR="009775F7" w:rsidRPr="002A697D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-2</w:t>
      </w:r>
      <w:r w:rsidR="009775F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325871" w:rsidRPr="00225686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325871" w:rsidRPr="00225686">
        <w:rPr>
          <w:rStyle w:val="10"/>
          <w:rFonts w:ascii="Times New Roman" w:hAnsi="Times New Roman" w:cs="Times New Roman"/>
          <w:i/>
          <w:iCs/>
          <w:sz w:val="24"/>
          <w:szCs w:val="24"/>
        </w:rPr>
        <w:t>in vitro</w:t>
      </w:r>
      <w:r w:rsidRPr="74F96D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301D4D" w:rsidRPr="00301D4D">
        <w:rPr>
          <w:rFonts w:ascii="Times New Roman" w:hAnsi="Times New Roman" w:cs="Times New Roman"/>
          <w:sz w:val="24"/>
          <w:szCs w:val="24"/>
        </w:rPr>
        <w:t xml:space="preserve"> </w:t>
      </w:r>
      <w:r w:rsidR="00301D4D" w:rsidRPr="007407EF">
        <w:rPr>
          <w:rFonts w:ascii="Times New Roman" w:hAnsi="Times New Roman" w:cs="Times New Roman"/>
          <w:sz w:val="24"/>
          <w:szCs w:val="24"/>
        </w:rPr>
        <w:t xml:space="preserve">Error bar: standard deviation, </w:t>
      </w:r>
      <w:r w:rsidR="00605942">
        <w:rPr>
          <w:rFonts w:ascii="Times New Roman" w:hAnsi="Times New Roman" w:cs="Times New Roman"/>
          <w:sz w:val="24"/>
          <w:szCs w:val="24"/>
        </w:rPr>
        <w:t>n = 4</w:t>
      </w:r>
      <w:r w:rsidR="00301D4D" w:rsidRPr="007407EF">
        <w:rPr>
          <w:rFonts w:ascii="Times New Roman" w:hAnsi="Times New Roman" w:cs="Times New Roman"/>
          <w:sz w:val="24"/>
          <w:szCs w:val="24"/>
        </w:rPr>
        <w:t>.</w:t>
      </w:r>
      <w:r w:rsidR="00301D4D" w:rsidRPr="00301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1D4D" w:rsidRPr="00553BEC">
        <w:rPr>
          <w:rFonts w:ascii="Times New Roman" w:eastAsia="Times New Roman" w:hAnsi="Times New Roman" w:cs="Times New Roman"/>
          <w:sz w:val="24"/>
          <w:szCs w:val="24"/>
        </w:rPr>
        <w:t>P values are determined by a two-tailed unpaired t-test.</w:t>
      </w:r>
      <w:r w:rsidR="002474D6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F813538" w14:textId="4612A52A" w:rsidR="00301D4D" w:rsidDel="00917AB6" w:rsidRDefault="0023440C" w:rsidP="0023440C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57278E" wp14:editId="16FBE967">
            <wp:extent cx="4278284" cy="1588359"/>
            <wp:effectExtent l="0" t="0" r="8255" b="0"/>
            <wp:docPr id="3423378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33780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93701" cy="159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1D082" w14:textId="7C012B69" w:rsidR="00013DBC" w:rsidRDefault="0023440C" w:rsidP="00105888">
      <w:pPr>
        <w:spacing w:beforeLines="50" w:before="156" w:line="360" w:lineRule="auto"/>
      </w:pPr>
      <w:bookmarkStart w:id="10" w:name="_Toc166698056"/>
      <w:r w:rsidRPr="00653DAE">
        <w:rPr>
          <w:rStyle w:val="10"/>
          <w:rFonts w:ascii="Times New Roman" w:hAnsi="Times New Roman" w:cs="Times New Roman"/>
          <w:b/>
          <w:bCs/>
          <w:sz w:val="24"/>
          <w:szCs w:val="28"/>
        </w:rPr>
        <w:t>Supplementary Fig. 10 |</w:t>
      </w:r>
      <w:r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The OD</w:t>
      </w:r>
      <w:r w:rsidRPr="0056775B">
        <w:rPr>
          <w:rStyle w:val="10"/>
          <w:rFonts w:ascii="Times New Roman" w:hAnsi="Times New Roman" w:cs="Times New Roman"/>
          <w:sz w:val="24"/>
          <w:szCs w:val="28"/>
          <w:vertAlign w:val="subscript"/>
        </w:rPr>
        <w:t>600</w:t>
      </w:r>
      <w:r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of </w:t>
      </w:r>
      <w:r>
        <w:rPr>
          <w:rStyle w:val="10"/>
          <w:rFonts w:ascii="Times New Roman" w:hAnsi="Times New Roman" w:cs="Times New Roman" w:hint="eastAsia"/>
          <w:sz w:val="24"/>
          <w:szCs w:val="28"/>
        </w:rPr>
        <w:t>biohybrid or biohybrid/bacteria</w:t>
      </w:r>
      <w:r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under light</w:t>
      </w:r>
      <w:r w:rsidR="00523CF9">
        <w:rPr>
          <w:rStyle w:val="10"/>
          <w:rFonts w:ascii="Times New Roman" w:hAnsi="Times New Roman" w:cs="Times New Roman" w:hint="eastAsia"/>
          <w:sz w:val="24"/>
          <w:szCs w:val="28"/>
        </w:rPr>
        <w:t xml:space="preserve"> and dark</w:t>
      </w:r>
      <w:r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after addition of </w:t>
      </w:r>
      <w:r w:rsidR="00523CF9">
        <w:rPr>
          <w:rStyle w:val="10"/>
          <w:rFonts w:ascii="Times New Roman" w:hAnsi="Times New Roman" w:cs="Times New Roman" w:hint="eastAsia"/>
          <w:sz w:val="24"/>
          <w:szCs w:val="28"/>
        </w:rPr>
        <w:t xml:space="preserve">TPP or </w:t>
      </w:r>
      <w:r>
        <w:rPr>
          <w:rStyle w:val="10"/>
          <w:rFonts w:ascii="Times New Roman" w:hAnsi="Times New Roman" w:cs="Times New Roman" w:hint="eastAsia"/>
          <w:sz w:val="24"/>
          <w:szCs w:val="28"/>
        </w:rPr>
        <w:t>thiamine</w:t>
      </w:r>
      <w:r w:rsidRPr="00653DAE">
        <w:rPr>
          <w:rStyle w:val="10"/>
          <w:rFonts w:ascii="Times New Roman" w:hAnsi="Times New Roman" w:cs="Times New Roman"/>
          <w:sz w:val="24"/>
          <w:szCs w:val="28"/>
        </w:rPr>
        <w:t>.</w:t>
      </w:r>
      <w:bookmarkEnd w:id="10"/>
      <w:r w:rsidRPr="00653DAE">
        <w:rPr>
          <w:rStyle w:val="10"/>
          <w:rFonts w:hint="eastAsia"/>
          <w:sz w:val="24"/>
          <w:szCs w:val="28"/>
        </w:rPr>
        <w:t xml:space="preserve"> 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>(</w:t>
      </w:r>
      <w:r w:rsidR="00523CF9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) The biomass of </w:t>
      </w:r>
      <w:r w:rsidR="006A4156" w:rsidRPr="74F96D1B">
        <w:rPr>
          <w:rFonts w:ascii="Times New Roman" w:eastAsia="Times New Roman" w:hAnsi="Times New Roman" w:cs="Times New Roman"/>
          <w:sz w:val="24"/>
          <w:szCs w:val="24"/>
        </w:rPr>
        <w:t>Bacteria-CC NPLs</w:t>
      </w:r>
      <w:r w:rsidR="006A4156">
        <w:rPr>
          <w:rFonts w:ascii="Times New Roman" w:hAnsi="Times New Roman" w:cs="Times New Roman" w:hint="eastAsia"/>
          <w:sz w:val="24"/>
          <w:szCs w:val="24"/>
        </w:rPr>
        <w:t xml:space="preserve"> biohybrids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 after the addition of varying concentrations of TPP</w:t>
      </w:r>
      <w:r w:rsidR="004E4C7F">
        <w:rPr>
          <w:rFonts w:ascii="Times New Roman" w:hAnsi="Times New Roman" w:cs="Times New Roman" w:hint="eastAsia"/>
          <w:sz w:val="24"/>
          <w:szCs w:val="24"/>
        </w:rPr>
        <w:t xml:space="preserve"> under light and dark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>.</w:t>
      </w:r>
      <w:r w:rsidR="005E7B49" w:rsidRPr="005E7B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7B49" w:rsidRPr="74F96D1B">
        <w:rPr>
          <w:rFonts w:ascii="Times New Roman" w:eastAsia="Times New Roman" w:hAnsi="Times New Roman" w:cs="Times New Roman"/>
          <w:sz w:val="24"/>
          <w:szCs w:val="24"/>
        </w:rPr>
        <w:t>(</w:t>
      </w:r>
      <w:r w:rsidR="005E7B49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5E7B49" w:rsidRPr="74F96D1B">
        <w:rPr>
          <w:rFonts w:ascii="Times New Roman" w:eastAsia="Times New Roman" w:hAnsi="Times New Roman" w:cs="Times New Roman"/>
          <w:sz w:val="24"/>
          <w:szCs w:val="24"/>
        </w:rPr>
        <w:t>) The biomass of Bacteria-CC NPLs</w:t>
      </w:r>
      <w:r w:rsidR="005E7B49">
        <w:rPr>
          <w:rFonts w:ascii="Times New Roman" w:hAnsi="Times New Roman" w:cs="Times New Roman" w:hint="eastAsia"/>
          <w:sz w:val="24"/>
          <w:szCs w:val="24"/>
        </w:rPr>
        <w:t xml:space="preserve"> biohybrid</w:t>
      </w:r>
      <w:r w:rsidR="006A4156">
        <w:rPr>
          <w:rFonts w:ascii="Times New Roman" w:hAnsi="Times New Roman" w:cs="Times New Roman" w:hint="eastAsia"/>
          <w:sz w:val="24"/>
          <w:szCs w:val="24"/>
        </w:rPr>
        <w:t>s</w:t>
      </w:r>
      <w:r w:rsidR="005E7B49" w:rsidRPr="74F96D1B">
        <w:rPr>
          <w:rFonts w:ascii="Times New Roman" w:eastAsia="Times New Roman" w:hAnsi="Times New Roman" w:cs="Times New Roman"/>
          <w:sz w:val="24"/>
          <w:szCs w:val="24"/>
        </w:rPr>
        <w:t xml:space="preserve"> after the addition of varying concentrations of </w:t>
      </w:r>
      <w:r w:rsidR="005E7B49" w:rsidRPr="005E7B49">
        <w:rPr>
          <w:rFonts w:ascii="Times New Roman" w:eastAsia="Times New Roman" w:hAnsi="Times New Roman" w:cs="Times New Roman"/>
          <w:sz w:val="24"/>
          <w:szCs w:val="24"/>
        </w:rPr>
        <w:t>thiamine</w:t>
      </w:r>
      <w:r w:rsidR="005E7B49">
        <w:rPr>
          <w:rFonts w:ascii="Times New Roman" w:hAnsi="Times New Roman" w:cs="Times New Roman" w:hint="eastAsia"/>
          <w:sz w:val="24"/>
          <w:szCs w:val="24"/>
        </w:rPr>
        <w:t xml:space="preserve"> under light and dark</w:t>
      </w:r>
      <w:r w:rsidR="005E7B49" w:rsidRPr="74F96D1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01D4D">
        <w:rPr>
          <w:rFonts w:ascii="Times New Roman" w:hAnsi="Times New Roman" w:cs="Times New Roman"/>
          <w:sz w:val="24"/>
          <w:szCs w:val="24"/>
        </w:rPr>
        <w:t xml:space="preserve"> </w:t>
      </w:r>
      <w:r w:rsidRPr="007407EF">
        <w:rPr>
          <w:rFonts w:ascii="Times New Roman" w:hAnsi="Times New Roman" w:cs="Times New Roman"/>
          <w:sz w:val="24"/>
          <w:szCs w:val="24"/>
        </w:rPr>
        <w:t xml:space="preserve">Error bar: standard deviation, </w:t>
      </w:r>
      <w:r>
        <w:rPr>
          <w:rFonts w:ascii="Times New Roman" w:hAnsi="Times New Roman" w:cs="Times New Roman"/>
          <w:sz w:val="24"/>
          <w:szCs w:val="24"/>
        </w:rPr>
        <w:t>n = 4</w:t>
      </w:r>
      <w:r w:rsidRPr="007407EF">
        <w:rPr>
          <w:rFonts w:ascii="Times New Roman" w:hAnsi="Times New Roman" w:cs="Times New Roman"/>
          <w:sz w:val="24"/>
          <w:szCs w:val="24"/>
        </w:rPr>
        <w:t>.</w:t>
      </w:r>
      <w:r w:rsidRPr="00301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3DBC">
        <w:br w:type="page"/>
      </w:r>
    </w:p>
    <w:p w14:paraId="071820CE" w14:textId="28771EEF" w:rsidR="2841815B" w:rsidRDefault="00BE5822" w:rsidP="00BE5822">
      <w:pPr>
        <w:spacing w:line="360" w:lineRule="auto"/>
        <w:jc w:val="center"/>
      </w:pPr>
      <w:r w:rsidRPr="00BE5822">
        <w:rPr>
          <w:noProof/>
        </w:rPr>
        <w:lastRenderedPageBreak/>
        <w:t xml:space="preserve"> </w:t>
      </w:r>
      <w:r w:rsidR="005322B3">
        <w:rPr>
          <w:noProof/>
        </w:rPr>
        <w:drawing>
          <wp:inline distT="0" distB="0" distL="0" distR="0" wp14:anchorId="7CEA8D37" wp14:editId="01F71B7F">
            <wp:extent cx="4764347" cy="3191364"/>
            <wp:effectExtent l="0" t="0" r="0" b="9525"/>
            <wp:docPr id="4978558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85585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82863" cy="3203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5A66F" w14:textId="5AA33174" w:rsidR="2841815B" w:rsidRPr="00301D4D" w:rsidRDefault="74F96D1B" w:rsidP="00105888">
      <w:pPr>
        <w:spacing w:beforeLines="50" w:before="156"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" w:name="_Toc166698057"/>
      <w:r w:rsidRPr="00653DAE">
        <w:rPr>
          <w:rStyle w:val="10"/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301D4D" w:rsidRPr="00653DAE">
        <w:rPr>
          <w:rStyle w:val="10"/>
          <w:rFonts w:ascii="Times New Roman" w:hAnsi="Times New Roman" w:cs="Times New Roman"/>
          <w:b/>
          <w:bCs/>
          <w:sz w:val="24"/>
          <w:szCs w:val="28"/>
        </w:rPr>
        <w:t>1</w:t>
      </w:r>
      <w:r w:rsidR="007D7A46">
        <w:rPr>
          <w:rStyle w:val="10"/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="00790602" w:rsidRPr="00653DAE">
        <w:rPr>
          <w:rStyle w:val="10"/>
          <w:rFonts w:ascii="Times New Roman" w:hAnsi="Times New Roman" w:cs="Times New Roman"/>
          <w:b/>
          <w:bCs/>
          <w:sz w:val="24"/>
          <w:szCs w:val="28"/>
        </w:rPr>
        <w:t xml:space="preserve"> |</w:t>
      </w:r>
      <w:r w:rsidR="00790602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</w:t>
      </w:r>
      <w:r w:rsidR="00301D4D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The </w:t>
      </w:r>
      <w:r w:rsidR="00790602" w:rsidRPr="00653DAE">
        <w:rPr>
          <w:rStyle w:val="10"/>
          <w:rFonts w:ascii="Times New Roman" w:hAnsi="Times New Roman" w:cs="Times New Roman"/>
          <w:sz w:val="24"/>
          <w:szCs w:val="28"/>
        </w:rPr>
        <w:t>BDO</w:t>
      </w:r>
      <w:r w:rsidR="00A250E3">
        <w:rPr>
          <w:rStyle w:val="10"/>
          <w:rFonts w:ascii="Times New Roman" w:hAnsi="Times New Roman" w:cs="Times New Roman" w:hint="eastAsia"/>
          <w:sz w:val="24"/>
          <w:szCs w:val="28"/>
        </w:rPr>
        <w:t xml:space="preserve"> and</w:t>
      </w:r>
      <w:r w:rsidR="00301D4D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</w:t>
      </w:r>
      <w:r w:rsidR="00790602" w:rsidRPr="00653DAE">
        <w:rPr>
          <w:rStyle w:val="10"/>
          <w:rFonts w:ascii="Times New Roman" w:hAnsi="Times New Roman" w:cs="Times New Roman"/>
          <w:sz w:val="24"/>
          <w:szCs w:val="28"/>
        </w:rPr>
        <w:t>carbon yield</w:t>
      </w:r>
      <w:r w:rsidR="00301D4D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</w:t>
      </w:r>
      <w:r w:rsidR="00790602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of </w:t>
      </w:r>
      <w:r w:rsidR="00063E04">
        <w:rPr>
          <w:rStyle w:val="10"/>
          <w:rFonts w:ascii="Times New Roman" w:hAnsi="Times New Roman" w:cs="Times New Roman" w:hint="eastAsia"/>
          <w:sz w:val="24"/>
          <w:szCs w:val="28"/>
        </w:rPr>
        <w:t xml:space="preserve">biohybrid or </w:t>
      </w:r>
      <w:r w:rsidR="007313CD">
        <w:rPr>
          <w:rStyle w:val="10"/>
          <w:rFonts w:ascii="Times New Roman" w:hAnsi="Times New Roman" w:cs="Times New Roman" w:hint="eastAsia"/>
          <w:sz w:val="24"/>
          <w:szCs w:val="28"/>
        </w:rPr>
        <w:t>biohybrid/bacteria</w:t>
      </w:r>
      <w:r w:rsidR="00790602" w:rsidRPr="00653DAE">
        <w:rPr>
          <w:rStyle w:val="10"/>
          <w:rFonts w:ascii="Times New Roman" w:hAnsi="Times New Roman" w:cs="Times New Roman"/>
          <w:sz w:val="24"/>
          <w:szCs w:val="28"/>
        </w:rPr>
        <w:t xml:space="preserve"> under light after addition of </w:t>
      </w:r>
      <w:r w:rsidR="004657FF">
        <w:rPr>
          <w:rStyle w:val="10"/>
          <w:rFonts w:ascii="Times New Roman" w:hAnsi="Times New Roman" w:cs="Times New Roman" w:hint="eastAsia"/>
          <w:sz w:val="24"/>
          <w:szCs w:val="28"/>
        </w:rPr>
        <w:t>th</w:t>
      </w:r>
      <w:r w:rsidR="00063E04">
        <w:rPr>
          <w:rStyle w:val="10"/>
          <w:rFonts w:ascii="Times New Roman" w:hAnsi="Times New Roman" w:cs="Times New Roman" w:hint="eastAsia"/>
          <w:sz w:val="24"/>
          <w:szCs w:val="28"/>
        </w:rPr>
        <w:t>iamine</w:t>
      </w:r>
      <w:r w:rsidR="00301D4D" w:rsidRPr="00653DAE">
        <w:rPr>
          <w:rStyle w:val="10"/>
          <w:rFonts w:ascii="Times New Roman" w:hAnsi="Times New Roman" w:cs="Times New Roman"/>
          <w:sz w:val="24"/>
          <w:szCs w:val="28"/>
        </w:rPr>
        <w:t>.</w:t>
      </w:r>
      <w:r w:rsidR="00301D4D" w:rsidRPr="00A250E3">
        <w:rPr>
          <w:rStyle w:val="10"/>
          <w:rFonts w:ascii="Times New Roman" w:hAnsi="Times New Roman" w:cs="Times New Roman"/>
          <w:sz w:val="24"/>
          <w:szCs w:val="28"/>
        </w:rPr>
        <w:t xml:space="preserve"> </w:t>
      </w:r>
      <w:r w:rsidR="00A250E3" w:rsidRPr="00A250E3">
        <w:rPr>
          <w:rStyle w:val="10"/>
          <w:rFonts w:ascii="Times New Roman" w:hAnsi="Times New Roman" w:cs="Times New Roman"/>
          <w:sz w:val="24"/>
          <w:szCs w:val="28"/>
        </w:rPr>
        <w:t>(</w:t>
      </w:r>
      <w:r w:rsidR="00A250E3" w:rsidRPr="00A250E3">
        <w:rPr>
          <w:rStyle w:val="10"/>
          <w:rFonts w:ascii="Times New Roman" w:hAnsi="Times New Roman" w:cs="Times New Roman" w:hint="eastAsia"/>
          <w:b/>
          <w:bCs/>
          <w:sz w:val="24"/>
          <w:szCs w:val="28"/>
        </w:rPr>
        <w:t>a</w:t>
      </w:r>
      <w:r w:rsidR="00A250E3" w:rsidRPr="00A250E3">
        <w:rPr>
          <w:rStyle w:val="10"/>
          <w:rFonts w:ascii="Times New Roman" w:hAnsi="Times New Roman" w:cs="Times New Roman"/>
          <w:sz w:val="24"/>
          <w:szCs w:val="28"/>
        </w:rPr>
        <w:t>) Schematic diagram of hybrids and bacteria used to calculate BDO production and carbon yield under light conditions.</w:t>
      </w:r>
      <w:bookmarkEnd w:id="11"/>
      <w:r w:rsidR="00A250E3" w:rsidRPr="00A250E3">
        <w:rPr>
          <w:rStyle w:val="10"/>
          <w:rFonts w:ascii="Times New Roman" w:hAnsi="Times New Roman" w:cs="Times New Roman"/>
          <w:sz w:val="24"/>
          <w:szCs w:val="28"/>
        </w:rPr>
        <w:t xml:space="preserve"> </w:t>
      </w:r>
      <w:r w:rsidRPr="007313CD">
        <w:rPr>
          <w:rFonts w:ascii="Times New Roman" w:eastAsia="Times New Roman" w:hAnsi="Times New Roman" w:cs="Times New Roman"/>
          <w:sz w:val="24"/>
          <w:szCs w:val="24"/>
        </w:rPr>
        <w:t>(</w:t>
      </w:r>
      <w:r w:rsidR="00366652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74F96D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366652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7313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74F96D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The relative increase in </w:t>
      </w:r>
      <w:r w:rsidR="005603A2">
        <w:rPr>
          <w:rFonts w:ascii="Times New Roman" w:hAnsi="Times New Roman" w:cs="Times New Roman" w:hint="eastAsia"/>
          <w:sz w:val="24"/>
          <w:szCs w:val="24"/>
        </w:rPr>
        <w:t>biohybrid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>/</w:t>
      </w:r>
      <w:r w:rsidR="005603A2">
        <w:rPr>
          <w:rFonts w:ascii="Times New Roman" w:hAnsi="Times New Roman" w:cs="Times New Roman" w:hint="eastAsia"/>
          <w:sz w:val="24"/>
          <w:szCs w:val="24"/>
        </w:rPr>
        <w:t>b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acteria BDO and carbon yield following the addition of varying concentrations of </w:t>
      </w:r>
      <w:r w:rsidR="003541F7">
        <w:rPr>
          <w:rStyle w:val="10"/>
          <w:rFonts w:ascii="Times New Roman" w:hAnsi="Times New Roman" w:cs="Times New Roman" w:hint="eastAsia"/>
          <w:sz w:val="24"/>
          <w:szCs w:val="28"/>
        </w:rPr>
        <w:t>thiamine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 under light conditions. </w:t>
      </w:r>
      <w:r w:rsidR="003541F7">
        <w:rPr>
          <w:rFonts w:ascii="Times New Roman" w:hAnsi="Times New Roman" w:cs="Times New Roman" w:hint="eastAsia"/>
          <w:sz w:val="24"/>
          <w:szCs w:val="24"/>
        </w:rPr>
        <w:t>(</w:t>
      </w:r>
      <w:r w:rsidR="003541F7" w:rsidRPr="003541F7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="003541F7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3541F7" w:rsidRPr="003541F7">
        <w:rPr>
          <w:rFonts w:ascii="Times New Roman" w:eastAsia="Times New Roman" w:hAnsi="Times New Roman" w:cs="Times New Roman"/>
          <w:sz w:val="24"/>
          <w:szCs w:val="24"/>
        </w:rPr>
        <w:t xml:space="preserve">Schematic diagram of biohybrids used to calculate BDO and carbon yield under light and dark conditions. </w:t>
      </w:r>
      <w:r w:rsidRPr="007313CD">
        <w:rPr>
          <w:rFonts w:ascii="Times New Roman" w:eastAsia="Times New Roman" w:hAnsi="Times New Roman" w:cs="Times New Roman"/>
          <w:sz w:val="24"/>
          <w:szCs w:val="24"/>
        </w:rPr>
        <w:t>(</w:t>
      </w:r>
      <w:r w:rsidR="00710F6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74F96D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710F6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313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74F96D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The relative increase in </w:t>
      </w:r>
      <w:r w:rsidR="00710F6A">
        <w:rPr>
          <w:rStyle w:val="10"/>
          <w:rFonts w:ascii="Times New Roman" w:hAnsi="Times New Roman" w:cs="Times New Roman" w:hint="eastAsia"/>
          <w:sz w:val="24"/>
          <w:szCs w:val="28"/>
        </w:rPr>
        <w:t>biohybrid/bacteria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 BDO and carbon yield following the addition of varying concentrations of </w:t>
      </w:r>
      <w:r w:rsidR="00F37F62">
        <w:rPr>
          <w:rStyle w:val="10"/>
          <w:rFonts w:ascii="Times New Roman" w:hAnsi="Times New Roman" w:cs="Times New Roman" w:hint="eastAsia"/>
          <w:sz w:val="24"/>
          <w:szCs w:val="28"/>
        </w:rPr>
        <w:t>thiamine</w:t>
      </w:r>
      <w:r w:rsidRPr="74F96D1B">
        <w:rPr>
          <w:rFonts w:ascii="Times New Roman" w:eastAsia="Times New Roman" w:hAnsi="Times New Roman" w:cs="Times New Roman"/>
          <w:sz w:val="24"/>
          <w:szCs w:val="24"/>
        </w:rPr>
        <w:t xml:space="preserve"> under light conditions.</w:t>
      </w:r>
      <w:r w:rsidR="00301D4D" w:rsidRPr="00301D4D">
        <w:rPr>
          <w:rFonts w:ascii="Times New Roman" w:hAnsi="Times New Roman" w:cs="Times New Roman"/>
          <w:sz w:val="24"/>
          <w:szCs w:val="24"/>
        </w:rPr>
        <w:t xml:space="preserve"> </w:t>
      </w:r>
      <w:r w:rsidR="00301D4D" w:rsidRPr="007407EF">
        <w:rPr>
          <w:rFonts w:ascii="Times New Roman" w:hAnsi="Times New Roman" w:cs="Times New Roman"/>
          <w:sz w:val="24"/>
          <w:szCs w:val="24"/>
        </w:rPr>
        <w:t xml:space="preserve">Error bar: standard deviation, </w:t>
      </w:r>
      <w:r w:rsidR="00605942">
        <w:rPr>
          <w:rFonts w:ascii="Times New Roman" w:hAnsi="Times New Roman" w:cs="Times New Roman"/>
          <w:sz w:val="24"/>
          <w:szCs w:val="24"/>
        </w:rPr>
        <w:t>n = 4</w:t>
      </w:r>
      <w:r w:rsidR="00301D4D" w:rsidRPr="007407EF">
        <w:rPr>
          <w:rFonts w:ascii="Times New Roman" w:hAnsi="Times New Roman" w:cs="Times New Roman"/>
          <w:sz w:val="24"/>
          <w:szCs w:val="24"/>
        </w:rPr>
        <w:t>.</w:t>
      </w:r>
      <w:r w:rsidR="00301D4D" w:rsidRPr="00301D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1D4D" w:rsidRPr="00553BEC">
        <w:rPr>
          <w:rFonts w:ascii="Times New Roman" w:eastAsia="Times New Roman" w:hAnsi="Times New Roman" w:cs="Times New Roman"/>
          <w:sz w:val="24"/>
          <w:szCs w:val="24"/>
        </w:rPr>
        <w:t>P values are determined by a two-tailed unpaired t-test.</w:t>
      </w:r>
    </w:p>
    <w:p w14:paraId="0CC3121F" w14:textId="402262D1" w:rsidR="00225686" w:rsidRDefault="2841815B" w:rsidP="00653DAE">
      <w:r>
        <w:br w:type="page"/>
      </w:r>
      <w:r w:rsidR="00570A7E">
        <w:rPr>
          <w:noProof/>
        </w:rPr>
        <w:lastRenderedPageBreak/>
        <w:drawing>
          <wp:inline distT="0" distB="0" distL="0" distR="0" wp14:anchorId="7B8326E5" wp14:editId="7178162D">
            <wp:extent cx="5731510" cy="2236470"/>
            <wp:effectExtent l="0" t="0" r="2540" b="0"/>
            <wp:docPr id="10272840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28400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0A7E" w:rsidRPr="00653DAE">
        <w:rPr>
          <w:noProof/>
        </w:rPr>
        <w:t xml:space="preserve"> </w:t>
      </w:r>
    </w:p>
    <w:p w14:paraId="15EBF2F3" w14:textId="4C6A6F91" w:rsidR="00B86718" w:rsidRDefault="74F96D1B" w:rsidP="00105888">
      <w:pPr>
        <w:pStyle w:val="1"/>
        <w:spacing w:line="360" w:lineRule="auto"/>
      </w:pPr>
      <w:bookmarkStart w:id="12" w:name="_Toc166698058"/>
      <w:r w:rsidRPr="00570A7E">
        <w:rPr>
          <w:rStyle w:val="10"/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007D7A46">
        <w:rPr>
          <w:rStyle w:val="10"/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301D4D" w:rsidRPr="009F2A00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9F2A00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70A7E">
        <w:rPr>
          <w:rStyle w:val="10"/>
          <w:rFonts w:ascii="Times New Roman" w:hAnsi="Times New Roman" w:cs="Times New Roman"/>
          <w:sz w:val="24"/>
          <w:szCs w:val="24"/>
        </w:rPr>
        <w:t xml:space="preserve">Analysis of </w:t>
      </w:r>
      <w:proofErr w:type="spellStart"/>
      <w:r w:rsidRPr="00570A7E">
        <w:rPr>
          <w:rStyle w:val="10"/>
          <w:rFonts w:ascii="Times New Roman" w:hAnsi="Times New Roman" w:cs="Times New Roman"/>
          <w:sz w:val="24"/>
          <w:szCs w:val="24"/>
        </w:rPr>
        <w:t>qRT</w:t>
      </w:r>
      <w:proofErr w:type="spellEnd"/>
      <w:r w:rsidRPr="00570A7E">
        <w:rPr>
          <w:rStyle w:val="10"/>
          <w:rFonts w:ascii="Times New Roman" w:hAnsi="Times New Roman" w:cs="Times New Roman"/>
          <w:sz w:val="24"/>
          <w:szCs w:val="24"/>
        </w:rPr>
        <w:t>-PCR transcriptional levels before and after induction of sgRNA expression.</w:t>
      </w:r>
      <w:r w:rsidR="00301D4D" w:rsidRPr="00570A7E">
        <w:rPr>
          <w:rFonts w:ascii="Times New Roman" w:hAnsi="Times New Roman" w:cs="Times New Roman"/>
          <w:sz w:val="24"/>
          <w:szCs w:val="24"/>
        </w:rPr>
        <w:t xml:space="preserve"> Error bar: standard deviation, </w:t>
      </w:r>
      <w:r w:rsidR="00605942">
        <w:rPr>
          <w:rFonts w:ascii="Times New Roman" w:hAnsi="Times New Roman" w:cs="Times New Roman"/>
          <w:sz w:val="24"/>
          <w:szCs w:val="24"/>
        </w:rPr>
        <w:t>n = 4</w:t>
      </w:r>
      <w:r w:rsidR="00301D4D" w:rsidRPr="00570A7E">
        <w:rPr>
          <w:rFonts w:ascii="Times New Roman" w:hAnsi="Times New Roman" w:cs="Times New Roman"/>
          <w:sz w:val="24"/>
          <w:szCs w:val="24"/>
        </w:rPr>
        <w:t>.</w:t>
      </w:r>
      <w:bookmarkEnd w:id="12"/>
      <w:r w:rsidR="00301D4D" w:rsidRPr="00570A7E">
        <w:rPr>
          <w:rFonts w:ascii="Times New Roman" w:hAnsi="Times New Roman" w:cs="Times New Roman"/>
          <w:sz w:val="24"/>
          <w:szCs w:val="24"/>
        </w:rPr>
        <w:t xml:space="preserve"> </w:t>
      </w:r>
      <w:r w:rsidR="00C522F3">
        <w:br w:type="page"/>
      </w:r>
    </w:p>
    <w:p w14:paraId="00578D7F" w14:textId="38F3D81C" w:rsidR="00C522F3" w:rsidRDefault="000451FE" w:rsidP="000451FE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7DB66BF5" wp14:editId="6984122A">
            <wp:extent cx="3708199" cy="2101832"/>
            <wp:effectExtent l="0" t="0" r="6985" b="0"/>
            <wp:docPr id="10293423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34235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23588" cy="211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BA8EC" w14:textId="1D95A75D" w:rsidR="000451FE" w:rsidRDefault="000451FE" w:rsidP="00105888">
      <w:pPr>
        <w:pStyle w:val="1"/>
        <w:spacing w:line="360" w:lineRule="auto"/>
      </w:pPr>
      <w:bookmarkStart w:id="13" w:name="_Toc166698059"/>
      <w:r w:rsidRPr="00570A7E">
        <w:rPr>
          <w:rStyle w:val="10"/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007D7A46">
        <w:rPr>
          <w:rStyle w:val="10"/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0451FE">
        <w:rPr>
          <w:rStyle w:val="10"/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BB46DF">
        <w:rPr>
          <w:rStyle w:val="10"/>
          <w:rFonts w:ascii="Times New Roman" w:hAnsi="Times New Roman" w:cs="Times New Roman"/>
          <w:sz w:val="24"/>
          <w:szCs w:val="24"/>
        </w:rPr>
        <w:t xml:space="preserve">Analysis of </w:t>
      </w:r>
      <w:proofErr w:type="spellStart"/>
      <w:r w:rsidRPr="00BB46DF">
        <w:rPr>
          <w:rStyle w:val="10"/>
          <w:rFonts w:ascii="Times New Roman" w:hAnsi="Times New Roman" w:cs="Times New Roman"/>
          <w:sz w:val="24"/>
          <w:szCs w:val="24"/>
        </w:rPr>
        <w:t>qRT</w:t>
      </w:r>
      <w:proofErr w:type="spellEnd"/>
      <w:r w:rsidRPr="00BB46DF">
        <w:rPr>
          <w:rStyle w:val="10"/>
          <w:rFonts w:ascii="Times New Roman" w:hAnsi="Times New Roman" w:cs="Times New Roman"/>
          <w:sz w:val="24"/>
          <w:szCs w:val="24"/>
        </w:rPr>
        <w:t>-PCR transcriptional levels</w:t>
      </w:r>
      <w:r w:rsidR="00F31A65" w:rsidRPr="00F31A65">
        <w:t xml:space="preserve"> </w:t>
      </w:r>
      <w:r w:rsidR="00F31A65" w:rsidRPr="00F31A65">
        <w:rPr>
          <w:rStyle w:val="10"/>
          <w:rFonts w:ascii="Times New Roman" w:hAnsi="Times New Roman" w:cs="Times New Roman"/>
          <w:sz w:val="24"/>
          <w:szCs w:val="24"/>
        </w:rPr>
        <w:t>in bacteria</w:t>
      </w:r>
      <w:r w:rsidRPr="00BB46DF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BB46DF" w:rsidRPr="00BB46DF">
        <w:rPr>
          <w:rStyle w:val="10"/>
          <w:rFonts w:ascii="Times New Roman" w:hAnsi="Times New Roman" w:cs="Times New Roman" w:hint="eastAsia"/>
          <w:sz w:val="24"/>
          <w:szCs w:val="24"/>
        </w:rPr>
        <w:t>under light and dark</w:t>
      </w:r>
      <w:r w:rsidRPr="00BB46DF">
        <w:rPr>
          <w:rStyle w:val="10"/>
          <w:rFonts w:ascii="Times New Roman" w:hAnsi="Times New Roman" w:cs="Times New Roman"/>
          <w:sz w:val="24"/>
          <w:szCs w:val="24"/>
        </w:rPr>
        <w:t>.</w:t>
      </w:r>
      <w:r w:rsidRPr="00BB46DF">
        <w:rPr>
          <w:rFonts w:ascii="Times New Roman" w:hAnsi="Times New Roman" w:cs="Times New Roman"/>
          <w:sz w:val="24"/>
          <w:szCs w:val="24"/>
        </w:rPr>
        <w:t xml:space="preserve"> </w:t>
      </w:r>
      <w:r w:rsidRPr="00570A7E">
        <w:rPr>
          <w:rFonts w:ascii="Times New Roman" w:hAnsi="Times New Roman" w:cs="Times New Roman"/>
          <w:sz w:val="24"/>
          <w:szCs w:val="24"/>
        </w:rPr>
        <w:t xml:space="preserve">Error bar: standard deviation, </w:t>
      </w:r>
      <w:r>
        <w:rPr>
          <w:rFonts w:ascii="Times New Roman" w:hAnsi="Times New Roman" w:cs="Times New Roman"/>
          <w:sz w:val="24"/>
          <w:szCs w:val="24"/>
        </w:rPr>
        <w:t>n = 4</w:t>
      </w:r>
      <w:r w:rsidRPr="00570A7E">
        <w:rPr>
          <w:rFonts w:ascii="Times New Roman" w:hAnsi="Times New Roman" w:cs="Times New Roman"/>
          <w:sz w:val="24"/>
          <w:szCs w:val="24"/>
        </w:rPr>
        <w:t>.</w:t>
      </w:r>
      <w:bookmarkEnd w:id="13"/>
      <w:r w:rsidRPr="00570A7E">
        <w:rPr>
          <w:rFonts w:ascii="Times New Roman" w:hAnsi="Times New Roman" w:cs="Times New Roman"/>
          <w:sz w:val="24"/>
          <w:szCs w:val="24"/>
        </w:rPr>
        <w:t xml:space="preserve"> </w:t>
      </w:r>
      <w:r>
        <w:br w:type="page"/>
      </w:r>
    </w:p>
    <w:p w14:paraId="1B6A202E" w14:textId="5AF6DF4D" w:rsidR="00C522F3" w:rsidRPr="00E97937" w:rsidRDefault="00C522F3" w:rsidP="00146EE5">
      <w:pPr>
        <w:pStyle w:val="1"/>
        <w:spacing w:afterLines="100" w:after="312" w:line="360" w:lineRule="auto"/>
        <w:rPr>
          <w:rFonts w:ascii="Times New Roman" w:hAnsi="Times New Roman" w:cs="Times New Roman"/>
          <w:sz w:val="24"/>
          <w:szCs w:val="24"/>
        </w:rPr>
      </w:pPr>
      <w:bookmarkStart w:id="14" w:name="_Toc166698060"/>
      <w:r w:rsidRPr="00A63A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 w:rsidR="00AF6587" w:rsidRPr="00A63AEE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AF6587" w:rsidRPr="00E97937">
        <w:rPr>
          <w:rFonts w:ascii="Times New Roman" w:hAnsi="Times New Roman" w:cs="Times New Roman"/>
          <w:sz w:val="24"/>
          <w:szCs w:val="24"/>
        </w:rPr>
        <w:t xml:space="preserve">Primers </w:t>
      </w:r>
      <w:r w:rsidR="00171F33" w:rsidRPr="00E97937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AD0D48" w:rsidRPr="00E97937">
        <w:rPr>
          <w:rStyle w:val="10"/>
          <w:rFonts w:ascii="Times New Roman" w:hAnsi="Times New Roman" w:cs="Times New Roman"/>
          <w:sz w:val="24"/>
          <w:szCs w:val="24"/>
        </w:rPr>
        <w:t>qRT</w:t>
      </w:r>
      <w:proofErr w:type="spellEnd"/>
      <w:r w:rsidR="00AD0D48" w:rsidRPr="00E97937">
        <w:rPr>
          <w:rStyle w:val="10"/>
          <w:rFonts w:ascii="Times New Roman" w:hAnsi="Times New Roman" w:cs="Times New Roman"/>
          <w:sz w:val="24"/>
          <w:szCs w:val="24"/>
        </w:rPr>
        <w:t>-PCR.</w:t>
      </w:r>
      <w:bookmarkEnd w:id="14"/>
    </w:p>
    <w:tbl>
      <w:tblPr>
        <w:tblStyle w:val="a4"/>
        <w:tblW w:w="9015" w:type="dxa"/>
        <w:tblLayout w:type="fixed"/>
        <w:tblLook w:val="06A0" w:firstRow="1" w:lastRow="0" w:firstColumn="1" w:lastColumn="0" w:noHBand="1" w:noVBand="1"/>
      </w:tblPr>
      <w:tblGrid>
        <w:gridCol w:w="1440"/>
        <w:gridCol w:w="3750"/>
        <w:gridCol w:w="3825"/>
      </w:tblGrid>
      <w:tr w:rsidR="00C522F3" w14:paraId="197BBBF2" w14:textId="77777777" w:rsidTr="00B47109">
        <w:trPr>
          <w:trHeight w:val="300"/>
        </w:trPr>
        <w:tc>
          <w:tcPr>
            <w:tcW w:w="1440" w:type="dxa"/>
          </w:tcPr>
          <w:p w14:paraId="51614D51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RT00205-R</w:t>
            </w:r>
          </w:p>
        </w:tc>
        <w:tc>
          <w:tcPr>
            <w:tcW w:w="3750" w:type="dxa"/>
          </w:tcPr>
          <w:p w14:paraId="1CDFF6A4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GTTAGCGACAGAAGAAGCAC</w:t>
            </w:r>
          </w:p>
        </w:tc>
        <w:tc>
          <w:tcPr>
            <w:tcW w:w="3825" w:type="dxa"/>
          </w:tcPr>
          <w:p w14:paraId="5705BFBA" w14:textId="7EF90E44" w:rsidR="00C522F3" w:rsidRDefault="00C522F3" w:rsidP="00B47109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6D3A3B3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00205</w:t>
            </w:r>
          </w:p>
          <w:p w14:paraId="12992DB9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2228241" w14:textId="77777777" w:rsidTr="00B47109">
        <w:trPr>
          <w:trHeight w:val="300"/>
        </w:trPr>
        <w:tc>
          <w:tcPr>
            <w:tcW w:w="1440" w:type="dxa"/>
          </w:tcPr>
          <w:p w14:paraId="3AE5ED0F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RT00205-F</w:t>
            </w:r>
          </w:p>
        </w:tc>
        <w:tc>
          <w:tcPr>
            <w:tcW w:w="3750" w:type="dxa"/>
          </w:tcPr>
          <w:p w14:paraId="21C4307E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CCGGTATTCCTTCAGATCTC</w:t>
            </w:r>
          </w:p>
        </w:tc>
        <w:tc>
          <w:tcPr>
            <w:tcW w:w="3825" w:type="dxa"/>
          </w:tcPr>
          <w:p w14:paraId="7E8515A8" w14:textId="67057F5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6D3A3B3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00205</w:t>
            </w:r>
          </w:p>
          <w:p w14:paraId="529CBD99" w14:textId="77777777" w:rsidR="00C522F3" w:rsidRDefault="00C522F3" w:rsidP="00B47109">
            <w:r w:rsidRPr="6D3A3B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6478CCC" w14:textId="77777777" w:rsidTr="00B47109">
        <w:trPr>
          <w:trHeight w:val="300"/>
        </w:trPr>
        <w:tc>
          <w:tcPr>
            <w:tcW w:w="1440" w:type="dxa"/>
          </w:tcPr>
          <w:p w14:paraId="60EBD220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RT03315-F</w:t>
            </w:r>
          </w:p>
        </w:tc>
        <w:tc>
          <w:tcPr>
            <w:tcW w:w="3750" w:type="dxa"/>
          </w:tcPr>
          <w:p w14:paraId="51E8FFA6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CCGACTCTTCTGGCTCTA</w:t>
            </w:r>
          </w:p>
        </w:tc>
        <w:tc>
          <w:tcPr>
            <w:tcW w:w="3825" w:type="dxa"/>
          </w:tcPr>
          <w:p w14:paraId="72A45DF7" w14:textId="2E068F53" w:rsidR="00C522F3" w:rsidRDefault="00C522F3" w:rsidP="00B47109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03315</w:t>
            </w:r>
          </w:p>
          <w:p w14:paraId="26B5C4B1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BBCED80" w14:textId="77777777" w:rsidTr="00B47109">
        <w:trPr>
          <w:trHeight w:val="300"/>
        </w:trPr>
        <w:tc>
          <w:tcPr>
            <w:tcW w:w="1440" w:type="dxa"/>
          </w:tcPr>
          <w:p w14:paraId="21F1476D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RT03315-R</w:t>
            </w:r>
          </w:p>
        </w:tc>
        <w:tc>
          <w:tcPr>
            <w:tcW w:w="3750" w:type="dxa"/>
          </w:tcPr>
          <w:p w14:paraId="404DE7DB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TGTGGTCAATGTGGCTATC</w:t>
            </w:r>
          </w:p>
        </w:tc>
        <w:tc>
          <w:tcPr>
            <w:tcW w:w="3825" w:type="dxa"/>
          </w:tcPr>
          <w:p w14:paraId="07C48C70" w14:textId="5C2339C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03315</w:t>
            </w:r>
          </w:p>
          <w:p w14:paraId="1A4C49EE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FB52D8F" w14:textId="77777777" w:rsidTr="00B47109">
        <w:trPr>
          <w:trHeight w:val="300"/>
        </w:trPr>
        <w:tc>
          <w:tcPr>
            <w:tcW w:w="1440" w:type="dxa"/>
          </w:tcPr>
          <w:p w14:paraId="19F030A1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RT03305-F</w:t>
            </w:r>
          </w:p>
        </w:tc>
        <w:tc>
          <w:tcPr>
            <w:tcW w:w="3750" w:type="dxa"/>
          </w:tcPr>
          <w:p w14:paraId="2E863DF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ATTGTCACGCCATCTACG</w:t>
            </w:r>
          </w:p>
        </w:tc>
        <w:tc>
          <w:tcPr>
            <w:tcW w:w="3825" w:type="dxa"/>
          </w:tcPr>
          <w:p w14:paraId="6F0436BF" w14:textId="3CA9A7D3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03305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627C730" w14:textId="77777777" w:rsidTr="00B47109">
        <w:trPr>
          <w:trHeight w:val="300"/>
        </w:trPr>
        <w:tc>
          <w:tcPr>
            <w:tcW w:w="1440" w:type="dxa"/>
          </w:tcPr>
          <w:p w14:paraId="34A17747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RT03305-R</w:t>
            </w:r>
          </w:p>
        </w:tc>
        <w:tc>
          <w:tcPr>
            <w:tcW w:w="3750" w:type="dxa"/>
          </w:tcPr>
          <w:p w14:paraId="3169BEB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GCTTATGTTGTGCTGCTTAT</w:t>
            </w:r>
          </w:p>
        </w:tc>
        <w:tc>
          <w:tcPr>
            <w:tcW w:w="3825" w:type="dxa"/>
          </w:tcPr>
          <w:p w14:paraId="40C5C60C" w14:textId="0D295AE0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03305</w:t>
            </w:r>
          </w:p>
          <w:p w14:paraId="7E4B9F36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DD857AC" w14:textId="77777777" w:rsidTr="00B47109">
        <w:trPr>
          <w:trHeight w:val="300"/>
        </w:trPr>
        <w:tc>
          <w:tcPr>
            <w:tcW w:w="1440" w:type="dxa"/>
          </w:tcPr>
          <w:p w14:paraId="2F115DE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RT19150-F</w:t>
            </w:r>
          </w:p>
        </w:tc>
        <w:tc>
          <w:tcPr>
            <w:tcW w:w="3750" w:type="dxa"/>
          </w:tcPr>
          <w:p w14:paraId="484CE64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AACCGCCATCAACTTCTC</w:t>
            </w:r>
          </w:p>
        </w:tc>
        <w:tc>
          <w:tcPr>
            <w:tcW w:w="3825" w:type="dxa"/>
          </w:tcPr>
          <w:p w14:paraId="492AE678" w14:textId="59DE934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19150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5707E74" w14:textId="77777777" w:rsidTr="00B47109">
        <w:trPr>
          <w:trHeight w:val="300"/>
        </w:trPr>
        <w:tc>
          <w:tcPr>
            <w:tcW w:w="1440" w:type="dxa"/>
          </w:tcPr>
          <w:p w14:paraId="3FA81F4D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RT19150-R</w:t>
            </w:r>
          </w:p>
        </w:tc>
        <w:tc>
          <w:tcPr>
            <w:tcW w:w="3750" w:type="dxa"/>
          </w:tcPr>
          <w:p w14:paraId="2FC5A13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GACACCGACAACAACCAA</w:t>
            </w:r>
          </w:p>
        </w:tc>
        <w:tc>
          <w:tcPr>
            <w:tcW w:w="3825" w:type="dxa"/>
          </w:tcPr>
          <w:p w14:paraId="4BC5B4EF" w14:textId="2E2E278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19150</w:t>
            </w:r>
          </w:p>
          <w:p w14:paraId="7ABB106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F9EFD32" w14:textId="77777777" w:rsidTr="00B47109">
        <w:trPr>
          <w:trHeight w:val="300"/>
        </w:trPr>
        <w:tc>
          <w:tcPr>
            <w:tcW w:w="1440" w:type="dxa"/>
          </w:tcPr>
          <w:p w14:paraId="77B015E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RT07565-F</w:t>
            </w:r>
          </w:p>
        </w:tc>
        <w:tc>
          <w:tcPr>
            <w:tcW w:w="3750" w:type="dxa"/>
          </w:tcPr>
          <w:p w14:paraId="3945698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CTAACTCTTCCACTTCTTCTTC</w:t>
            </w:r>
          </w:p>
        </w:tc>
        <w:tc>
          <w:tcPr>
            <w:tcW w:w="3825" w:type="dxa"/>
          </w:tcPr>
          <w:p w14:paraId="36EE50D0" w14:textId="58982F82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07565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C87E67E" w14:textId="77777777" w:rsidTr="00B47109">
        <w:trPr>
          <w:trHeight w:val="300"/>
        </w:trPr>
        <w:tc>
          <w:tcPr>
            <w:tcW w:w="1440" w:type="dxa"/>
          </w:tcPr>
          <w:p w14:paraId="41646BDD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RT07565-R</w:t>
            </w:r>
          </w:p>
        </w:tc>
        <w:tc>
          <w:tcPr>
            <w:tcW w:w="3750" w:type="dxa"/>
          </w:tcPr>
          <w:p w14:paraId="448ACB23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AGACCTGCTGATACCGTTA</w:t>
            </w:r>
          </w:p>
        </w:tc>
        <w:tc>
          <w:tcPr>
            <w:tcW w:w="3825" w:type="dxa"/>
          </w:tcPr>
          <w:p w14:paraId="1B9FCCFE" w14:textId="3D5A08D3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07565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2D3F1A9" w14:textId="77777777" w:rsidTr="00B47109">
        <w:trPr>
          <w:trHeight w:val="300"/>
        </w:trPr>
        <w:tc>
          <w:tcPr>
            <w:tcW w:w="1440" w:type="dxa"/>
          </w:tcPr>
          <w:p w14:paraId="64A24EC8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RT07575-F</w:t>
            </w:r>
          </w:p>
        </w:tc>
        <w:tc>
          <w:tcPr>
            <w:tcW w:w="3750" w:type="dxa"/>
          </w:tcPr>
          <w:p w14:paraId="41B534C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ACGGACCAATGAACGATAA</w:t>
            </w:r>
          </w:p>
        </w:tc>
        <w:tc>
          <w:tcPr>
            <w:tcW w:w="3825" w:type="dxa"/>
          </w:tcPr>
          <w:p w14:paraId="5FB6CC99" w14:textId="2C935745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07575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04774A6" w14:textId="77777777" w:rsidTr="00B47109">
        <w:trPr>
          <w:trHeight w:val="300"/>
        </w:trPr>
        <w:tc>
          <w:tcPr>
            <w:tcW w:w="1440" w:type="dxa"/>
          </w:tcPr>
          <w:p w14:paraId="17EA9F56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RT07575-R</w:t>
            </w:r>
          </w:p>
        </w:tc>
        <w:tc>
          <w:tcPr>
            <w:tcW w:w="3750" w:type="dxa"/>
          </w:tcPr>
          <w:p w14:paraId="1EEF6FE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CTGCTGTGCCAAGTAGAA</w:t>
            </w:r>
          </w:p>
        </w:tc>
        <w:tc>
          <w:tcPr>
            <w:tcW w:w="3825" w:type="dxa"/>
          </w:tcPr>
          <w:p w14:paraId="62A4AA3C" w14:textId="122DC5E6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07575</w:t>
            </w:r>
          </w:p>
          <w:p w14:paraId="6223BE46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844B227" w14:textId="77777777" w:rsidTr="00B47109">
        <w:trPr>
          <w:trHeight w:val="300"/>
        </w:trPr>
        <w:tc>
          <w:tcPr>
            <w:tcW w:w="1440" w:type="dxa"/>
          </w:tcPr>
          <w:p w14:paraId="2052C964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RT07465-F</w:t>
            </w:r>
          </w:p>
        </w:tc>
        <w:tc>
          <w:tcPr>
            <w:tcW w:w="3750" w:type="dxa"/>
          </w:tcPr>
          <w:p w14:paraId="2304C6F0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TGTTCAACCATCTCACTCAA</w:t>
            </w:r>
          </w:p>
        </w:tc>
        <w:tc>
          <w:tcPr>
            <w:tcW w:w="3825" w:type="dxa"/>
          </w:tcPr>
          <w:p w14:paraId="0950B537" w14:textId="074C6C93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07465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BCF15FD" w14:textId="77777777" w:rsidTr="00B47109">
        <w:trPr>
          <w:trHeight w:val="300"/>
        </w:trPr>
        <w:tc>
          <w:tcPr>
            <w:tcW w:w="1440" w:type="dxa"/>
          </w:tcPr>
          <w:p w14:paraId="7E7384B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RT07465-R</w:t>
            </w:r>
          </w:p>
        </w:tc>
        <w:tc>
          <w:tcPr>
            <w:tcW w:w="3750" w:type="dxa"/>
          </w:tcPr>
          <w:p w14:paraId="30B6645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CAGTCGTCGTTGTCATCA</w:t>
            </w:r>
          </w:p>
        </w:tc>
        <w:tc>
          <w:tcPr>
            <w:tcW w:w="3825" w:type="dxa"/>
          </w:tcPr>
          <w:p w14:paraId="60339EE4" w14:textId="572DE98B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07465</w:t>
            </w:r>
          </w:p>
          <w:p w14:paraId="37636965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32AD7E7" w14:textId="77777777" w:rsidTr="00B47109">
        <w:trPr>
          <w:trHeight w:val="300"/>
        </w:trPr>
        <w:tc>
          <w:tcPr>
            <w:tcW w:w="1440" w:type="dxa"/>
          </w:tcPr>
          <w:p w14:paraId="528B83F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RT07460-F</w:t>
            </w:r>
          </w:p>
        </w:tc>
        <w:tc>
          <w:tcPr>
            <w:tcW w:w="3750" w:type="dxa"/>
          </w:tcPr>
          <w:p w14:paraId="4D53957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ATCTGCTGCCACTATTCAC</w:t>
            </w:r>
          </w:p>
        </w:tc>
        <w:tc>
          <w:tcPr>
            <w:tcW w:w="3825" w:type="dxa"/>
          </w:tcPr>
          <w:p w14:paraId="1A9AE408" w14:textId="263380B1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07460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AC972DE" w14:textId="77777777" w:rsidTr="00B47109">
        <w:trPr>
          <w:trHeight w:val="300"/>
        </w:trPr>
        <w:tc>
          <w:tcPr>
            <w:tcW w:w="1440" w:type="dxa"/>
          </w:tcPr>
          <w:p w14:paraId="5DA9A05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RT07460-R</w:t>
            </w:r>
          </w:p>
        </w:tc>
        <w:tc>
          <w:tcPr>
            <w:tcW w:w="3750" w:type="dxa"/>
          </w:tcPr>
          <w:p w14:paraId="4F7836B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GCCGACTCTAACGATTCAA</w:t>
            </w:r>
          </w:p>
        </w:tc>
        <w:tc>
          <w:tcPr>
            <w:tcW w:w="3825" w:type="dxa"/>
          </w:tcPr>
          <w:p w14:paraId="51D8DF67" w14:textId="524AF0D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07460</w:t>
            </w:r>
          </w:p>
          <w:p w14:paraId="07FF5E18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4EAA3E2" w14:textId="77777777" w:rsidTr="00B47109">
        <w:trPr>
          <w:trHeight w:val="300"/>
        </w:trPr>
        <w:tc>
          <w:tcPr>
            <w:tcW w:w="1440" w:type="dxa"/>
          </w:tcPr>
          <w:p w14:paraId="4D4898A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RT13590-F</w:t>
            </w:r>
          </w:p>
        </w:tc>
        <w:tc>
          <w:tcPr>
            <w:tcW w:w="3750" w:type="dxa"/>
          </w:tcPr>
          <w:p w14:paraId="7515D93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TCTCGTGTAGGTGGTTCA</w:t>
            </w:r>
          </w:p>
        </w:tc>
        <w:tc>
          <w:tcPr>
            <w:tcW w:w="3825" w:type="dxa"/>
          </w:tcPr>
          <w:p w14:paraId="623B3845" w14:textId="5D0E735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13590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C852A1B" w14:textId="77777777" w:rsidTr="00B47109">
        <w:trPr>
          <w:trHeight w:val="300"/>
        </w:trPr>
        <w:tc>
          <w:tcPr>
            <w:tcW w:w="1440" w:type="dxa"/>
          </w:tcPr>
          <w:p w14:paraId="089DCF6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RT13590-R</w:t>
            </w:r>
          </w:p>
        </w:tc>
        <w:tc>
          <w:tcPr>
            <w:tcW w:w="3750" w:type="dxa"/>
          </w:tcPr>
          <w:p w14:paraId="292A3BA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TGCTTCTGCTTCATTAGTTC</w:t>
            </w:r>
          </w:p>
        </w:tc>
        <w:tc>
          <w:tcPr>
            <w:tcW w:w="3825" w:type="dxa"/>
          </w:tcPr>
          <w:p w14:paraId="543FF120" w14:textId="5A391B3B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13590</w:t>
            </w:r>
          </w:p>
          <w:p w14:paraId="341248F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AFC791B" w14:textId="77777777" w:rsidTr="00B47109">
        <w:trPr>
          <w:trHeight w:val="300"/>
        </w:trPr>
        <w:tc>
          <w:tcPr>
            <w:tcW w:w="1440" w:type="dxa"/>
          </w:tcPr>
          <w:p w14:paraId="5BAD1E8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RT13585-F</w:t>
            </w:r>
          </w:p>
        </w:tc>
        <w:tc>
          <w:tcPr>
            <w:tcW w:w="3750" w:type="dxa"/>
          </w:tcPr>
          <w:p w14:paraId="1B782CC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TGCTAACCAGTTCATTCTCT</w:t>
            </w:r>
          </w:p>
        </w:tc>
        <w:tc>
          <w:tcPr>
            <w:tcW w:w="3825" w:type="dxa"/>
          </w:tcPr>
          <w:p w14:paraId="6C59C58C" w14:textId="50DB39E4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13585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319CF1A" w14:textId="77777777" w:rsidTr="00B47109">
        <w:trPr>
          <w:trHeight w:val="300"/>
        </w:trPr>
        <w:tc>
          <w:tcPr>
            <w:tcW w:w="1440" w:type="dxa"/>
          </w:tcPr>
          <w:p w14:paraId="52BED45A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RT13585-R</w:t>
            </w:r>
          </w:p>
        </w:tc>
        <w:tc>
          <w:tcPr>
            <w:tcW w:w="3750" w:type="dxa"/>
          </w:tcPr>
          <w:p w14:paraId="7DE56ED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ACCATTCTCAGCCATCAC</w:t>
            </w:r>
          </w:p>
        </w:tc>
        <w:tc>
          <w:tcPr>
            <w:tcW w:w="3825" w:type="dxa"/>
          </w:tcPr>
          <w:p w14:paraId="65DA0864" w14:textId="5429CE3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13585</w:t>
            </w:r>
          </w:p>
          <w:p w14:paraId="7880DFE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BA1AB02" w14:textId="77777777" w:rsidTr="00B47109">
        <w:trPr>
          <w:trHeight w:val="300"/>
        </w:trPr>
        <w:tc>
          <w:tcPr>
            <w:tcW w:w="1440" w:type="dxa"/>
          </w:tcPr>
          <w:p w14:paraId="102ABE7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RT13580-F</w:t>
            </w:r>
          </w:p>
        </w:tc>
        <w:tc>
          <w:tcPr>
            <w:tcW w:w="3750" w:type="dxa"/>
          </w:tcPr>
          <w:p w14:paraId="52D885B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GCAAGCGAATAAGCGTAAG</w:t>
            </w:r>
          </w:p>
        </w:tc>
        <w:tc>
          <w:tcPr>
            <w:tcW w:w="3825" w:type="dxa"/>
          </w:tcPr>
          <w:p w14:paraId="578D87DA" w14:textId="403AFA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13580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RT-PCR</w:t>
            </w:r>
          </w:p>
        </w:tc>
      </w:tr>
      <w:tr w:rsidR="00C522F3" w14:paraId="2D39A023" w14:textId="77777777" w:rsidTr="00B47109">
        <w:trPr>
          <w:trHeight w:val="300"/>
        </w:trPr>
        <w:tc>
          <w:tcPr>
            <w:tcW w:w="1440" w:type="dxa"/>
          </w:tcPr>
          <w:p w14:paraId="342A4C63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RT13580-R</w:t>
            </w:r>
          </w:p>
        </w:tc>
        <w:tc>
          <w:tcPr>
            <w:tcW w:w="3750" w:type="dxa"/>
          </w:tcPr>
          <w:p w14:paraId="55C131BA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ACAGCCAGAGTAGCAACT</w:t>
            </w:r>
          </w:p>
        </w:tc>
        <w:tc>
          <w:tcPr>
            <w:tcW w:w="3825" w:type="dxa"/>
          </w:tcPr>
          <w:p w14:paraId="6F9D9C83" w14:textId="0329148A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13580</w:t>
            </w:r>
          </w:p>
          <w:p w14:paraId="0C8A35AB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B81BD6E" w14:textId="77777777" w:rsidTr="00B47109">
        <w:trPr>
          <w:trHeight w:val="300"/>
        </w:trPr>
        <w:tc>
          <w:tcPr>
            <w:tcW w:w="1440" w:type="dxa"/>
          </w:tcPr>
          <w:p w14:paraId="16C12F5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RT13575-F</w:t>
            </w:r>
          </w:p>
        </w:tc>
        <w:tc>
          <w:tcPr>
            <w:tcW w:w="3750" w:type="dxa"/>
          </w:tcPr>
          <w:p w14:paraId="0C41E12B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GTAGGTATTATCGTCGGTCTT</w:t>
            </w:r>
          </w:p>
        </w:tc>
        <w:tc>
          <w:tcPr>
            <w:tcW w:w="3825" w:type="dxa"/>
          </w:tcPr>
          <w:p w14:paraId="5667E9D0" w14:textId="285584D4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13575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A49267C" w14:textId="77777777" w:rsidTr="00B47109">
        <w:trPr>
          <w:trHeight w:val="300"/>
        </w:trPr>
        <w:tc>
          <w:tcPr>
            <w:tcW w:w="1440" w:type="dxa"/>
          </w:tcPr>
          <w:p w14:paraId="6B4D223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RT13575-R</w:t>
            </w:r>
          </w:p>
        </w:tc>
        <w:tc>
          <w:tcPr>
            <w:tcW w:w="3750" w:type="dxa"/>
          </w:tcPr>
          <w:p w14:paraId="092772FA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CTTGTAGCATAGGAGCCATT</w:t>
            </w:r>
          </w:p>
        </w:tc>
        <w:tc>
          <w:tcPr>
            <w:tcW w:w="3825" w:type="dxa"/>
          </w:tcPr>
          <w:p w14:paraId="49729B30" w14:textId="5F0BBFCC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13575</w:t>
            </w:r>
          </w:p>
          <w:p w14:paraId="4CB86D6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77251E1" w14:textId="77777777" w:rsidTr="00B47109">
        <w:trPr>
          <w:trHeight w:val="300"/>
        </w:trPr>
        <w:tc>
          <w:tcPr>
            <w:tcW w:w="1440" w:type="dxa"/>
          </w:tcPr>
          <w:p w14:paraId="435653B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RT13570-F</w:t>
            </w:r>
          </w:p>
        </w:tc>
        <w:tc>
          <w:tcPr>
            <w:tcW w:w="3750" w:type="dxa"/>
          </w:tcPr>
          <w:p w14:paraId="61D75AB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CCGTCTGCTGATGTGAATA</w:t>
            </w:r>
          </w:p>
        </w:tc>
        <w:tc>
          <w:tcPr>
            <w:tcW w:w="3825" w:type="dxa"/>
          </w:tcPr>
          <w:p w14:paraId="1DBF1AC2" w14:textId="3909927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13570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93F5F99" w14:textId="77777777" w:rsidTr="00B47109">
        <w:trPr>
          <w:trHeight w:val="300"/>
        </w:trPr>
        <w:tc>
          <w:tcPr>
            <w:tcW w:w="1440" w:type="dxa"/>
          </w:tcPr>
          <w:p w14:paraId="07BBF09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RT13570-R</w:t>
            </w:r>
          </w:p>
        </w:tc>
        <w:tc>
          <w:tcPr>
            <w:tcW w:w="3750" w:type="dxa"/>
          </w:tcPr>
          <w:p w14:paraId="5008BD9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GGTGATTGAATGGATGTAGTG</w:t>
            </w:r>
          </w:p>
        </w:tc>
        <w:tc>
          <w:tcPr>
            <w:tcW w:w="3825" w:type="dxa"/>
          </w:tcPr>
          <w:p w14:paraId="7A5F5985" w14:textId="4CE3DD8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13570</w:t>
            </w:r>
          </w:p>
          <w:p w14:paraId="36FA3E93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24BBAAE" w14:textId="77777777" w:rsidTr="00B47109">
        <w:trPr>
          <w:trHeight w:val="555"/>
        </w:trPr>
        <w:tc>
          <w:tcPr>
            <w:tcW w:w="1440" w:type="dxa"/>
          </w:tcPr>
          <w:p w14:paraId="4F43546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RT02170-F</w:t>
            </w:r>
          </w:p>
        </w:tc>
        <w:tc>
          <w:tcPr>
            <w:tcW w:w="3750" w:type="dxa"/>
          </w:tcPr>
          <w:p w14:paraId="650931B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GCCGCCTAATAATCCTGAC</w:t>
            </w:r>
          </w:p>
        </w:tc>
        <w:tc>
          <w:tcPr>
            <w:tcW w:w="3825" w:type="dxa"/>
          </w:tcPr>
          <w:p w14:paraId="2CC4BB21" w14:textId="66BBF45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02170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83D7F5A" w14:textId="77777777" w:rsidTr="00B47109">
        <w:trPr>
          <w:trHeight w:val="300"/>
        </w:trPr>
        <w:tc>
          <w:tcPr>
            <w:tcW w:w="1440" w:type="dxa"/>
          </w:tcPr>
          <w:p w14:paraId="7E4568F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RT02170-R</w:t>
            </w:r>
          </w:p>
        </w:tc>
        <w:tc>
          <w:tcPr>
            <w:tcW w:w="3750" w:type="dxa"/>
          </w:tcPr>
          <w:p w14:paraId="47D7ED8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GCACCACCACCAATGAAT</w:t>
            </w:r>
          </w:p>
        </w:tc>
        <w:tc>
          <w:tcPr>
            <w:tcW w:w="3825" w:type="dxa"/>
          </w:tcPr>
          <w:p w14:paraId="41C0E169" w14:textId="499C70A6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02170</w:t>
            </w:r>
          </w:p>
          <w:p w14:paraId="1F9452E9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17F9566" w14:textId="77777777" w:rsidTr="00B47109">
        <w:trPr>
          <w:trHeight w:val="300"/>
        </w:trPr>
        <w:tc>
          <w:tcPr>
            <w:tcW w:w="1440" w:type="dxa"/>
          </w:tcPr>
          <w:p w14:paraId="0A4B56D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RT02175-F</w:t>
            </w:r>
          </w:p>
        </w:tc>
        <w:tc>
          <w:tcPr>
            <w:tcW w:w="3750" w:type="dxa"/>
          </w:tcPr>
          <w:p w14:paraId="074F6A5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ATCCAATCTCAAGGCATCAT</w:t>
            </w:r>
          </w:p>
        </w:tc>
        <w:tc>
          <w:tcPr>
            <w:tcW w:w="3825" w:type="dxa"/>
          </w:tcPr>
          <w:p w14:paraId="0CAE9B11" w14:textId="69CA776D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02175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DAB2F30" w14:textId="77777777" w:rsidTr="00B47109">
        <w:trPr>
          <w:trHeight w:val="300"/>
        </w:trPr>
        <w:tc>
          <w:tcPr>
            <w:tcW w:w="1440" w:type="dxa"/>
          </w:tcPr>
          <w:p w14:paraId="369322B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RT02175-R</w:t>
            </w:r>
          </w:p>
        </w:tc>
        <w:tc>
          <w:tcPr>
            <w:tcW w:w="3750" w:type="dxa"/>
          </w:tcPr>
          <w:p w14:paraId="45A7132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CGGCTTCTCAATCGCTATA</w:t>
            </w:r>
          </w:p>
        </w:tc>
        <w:tc>
          <w:tcPr>
            <w:tcW w:w="3825" w:type="dxa"/>
          </w:tcPr>
          <w:p w14:paraId="3596AF1D" w14:textId="1D925035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02175</w:t>
            </w:r>
          </w:p>
          <w:p w14:paraId="70C8AD3F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ECD0715" w14:textId="77777777" w:rsidTr="00B47109">
        <w:trPr>
          <w:trHeight w:val="300"/>
        </w:trPr>
        <w:tc>
          <w:tcPr>
            <w:tcW w:w="1440" w:type="dxa"/>
          </w:tcPr>
          <w:p w14:paraId="0B3E3475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RT02155-F</w:t>
            </w:r>
          </w:p>
        </w:tc>
        <w:tc>
          <w:tcPr>
            <w:tcW w:w="3750" w:type="dxa"/>
          </w:tcPr>
          <w:p w14:paraId="6C6F352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CATTCC</w:t>
            </w:r>
            <w:r w:rsidRPr="0434EBCC">
              <w:rPr>
                <w:rFonts w:ascii="Times New Roman" w:eastAsia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ATTCTTCGCTTACC</w:t>
            </w:r>
          </w:p>
        </w:tc>
        <w:tc>
          <w:tcPr>
            <w:tcW w:w="3825" w:type="dxa"/>
          </w:tcPr>
          <w:p w14:paraId="01582D43" w14:textId="6E5042D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02155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768C54E" w14:textId="77777777" w:rsidTr="00B47109">
        <w:trPr>
          <w:trHeight w:val="300"/>
        </w:trPr>
        <w:tc>
          <w:tcPr>
            <w:tcW w:w="1440" w:type="dxa"/>
          </w:tcPr>
          <w:p w14:paraId="0A957CC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RT02155-R</w:t>
            </w:r>
          </w:p>
        </w:tc>
        <w:tc>
          <w:tcPr>
            <w:tcW w:w="3750" w:type="dxa"/>
          </w:tcPr>
          <w:p w14:paraId="23DFF27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CACCGTTACCACCTTGAG</w:t>
            </w:r>
          </w:p>
        </w:tc>
        <w:tc>
          <w:tcPr>
            <w:tcW w:w="3825" w:type="dxa"/>
          </w:tcPr>
          <w:p w14:paraId="6164673F" w14:textId="52594FF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02155</w:t>
            </w:r>
          </w:p>
          <w:p w14:paraId="63D9D90D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9727045" w14:textId="77777777" w:rsidTr="00B47109">
        <w:trPr>
          <w:trHeight w:val="300"/>
        </w:trPr>
        <w:tc>
          <w:tcPr>
            <w:tcW w:w="1440" w:type="dxa"/>
          </w:tcPr>
          <w:p w14:paraId="4966054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RT02150-F</w:t>
            </w:r>
          </w:p>
        </w:tc>
        <w:tc>
          <w:tcPr>
            <w:tcW w:w="3750" w:type="dxa"/>
          </w:tcPr>
          <w:p w14:paraId="69E604C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CATTCCTATTCTTCGCTTACC</w:t>
            </w:r>
          </w:p>
        </w:tc>
        <w:tc>
          <w:tcPr>
            <w:tcW w:w="3825" w:type="dxa"/>
          </w:tcPr>
          <w:p w14:paraId="38525422" w14:textId="76BD6141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02150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9DEB6C2" w14:textId="77777777" w:rsidTr="00B47109">
        <w:trPr>
          <w:trHeight w:val="300"/>
        </w:trPr>
        <w:tc>
          <w:tcPr>
            <w:tcW w:w="1440" w:type="dxa"/>
          </w:tcPr>
          <w:p w14:paraId="4649F1B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RT02150-R</w:t>
            </w:r>
          </w:p>
        </w:tc>
        <w:tc>
          <w:tcPr>
            <w:tcW w:w="3750" w:type="dxa"/>
          </w:tcPr>
          <w:p w14:paraId="1DC9D8F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CACCGTTACCACCTTGAG</w:t>
            </w:r>
          </w:p>
        </w:tc>
        <w:tc>
          <w:tcPr>
            <w:tcW w:w="3825" w:type="dxa"/>
          </w:tcPr>
          <w:p w14:paraId="63961289" w14:textId="39AEB992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02150</w:t>
            </w:r>
          </w:p>
          <w:p w14:paraId="0F520D8E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236090C" w14:textId="77777777" w:rsidTr="00B47109">
        <w:trPr>
          <w:trHeight w:val="300"/>
        </w:trPr>
        <w:tc>
          <w:tcPr>
            <w:tcW w:w="1440" w:type="dxa"/>
          </w:tcPr>
          <w:p w14:paraId="501616D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RT02145-F</w:t>
            </w:r>
          </w:p>
        </w:tc>
        <w:tc>
          <w:tcPr>
            <w:tcW w:w="3750" w:type="dxa"/>
          </w:tcPr>
          <w:p w14:paraId="7A76A17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CACGCTCTTCACAGTCTAA</w:t>
            </w:r>
          </w:p>
        </w:tc>
        <w:tc>
          <w:tcPr>
            <w:tcW w:w="3825" w:type="dxa"/>
          </w:tcPr>
          <w:p w14:paraId="341E8737" w14:textId="6ECA754B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02145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E5E8FF9" w14:textId="77777777" w:rsidTr="00B47109">
        <w:trPr>
          <w:trHeight w:val="300"/>
        </w:trPr>
        <w:tc>
          <w:tcPr>
            <w:tcW w:w="1440" w:type="dxa"/>
          </w:tcPr>
          <w:p w14:paraId="3E05D07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RT02145-R</w:t>
            </w:r>
          </w:p>
        </w:tc>
        <w:tc>
          <w:tcPr>
            <w:tcW w:w="3750" w:type="dxa"/>
          </w:tcPr>
          <w:p w14:paraId="001AA35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CTTACCGAACGCAATAACG</w:t>
            </w:r>
          </w:p>
        </w:tc>
        <w:tc>
          <w:tcPr>
            <w:tcW w:w="3825" w:type="dxa"/>
          </w:tcPr>
          <w:p w14:paraId="18FA33F4" w14:textId="4CC9CE1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02145</w:t>
            </w:r>
          </w:p>
          <w:p w14:paraId="51A7D336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E34869A" w14:textId="77777777" w:rsidTr="00B47109">
        <w:trPr>
          <w:trHeight w:val="300"/>
        </w:trPr>
        <w:tc>
          <w:tcPr>
            <w:tcW w:w="1440" w:type="dxa"/>
          </w:tcPr>
          <w:p w14:paraId="7CC608D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RT21725-F</w:t>
            </w:r>
          </w:p>
        </w:tc>
        <w:tc>
          <w:tcPr>
            <w:tcW w:w="3750" w:type="dxa"/>
          </w:tcPr>
          <w:p w14:paraId="544E019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GGACACCAATAGCACCTT</w:t>
            </w:r>
          </w:p>
        </w:tc>
        <w:tc>
          <w:tcPr>
            <w:tcW w:w="3825" w:type="dxa"/>
          </w:tcPr>
          <w:p w14:paraId="4F9FBD78" w14:textId="58995E40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21725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4F2E9BC" w14:textId="77777777" w:rsidTr="00B47109">
        <w:trPr>
          <w:trHeight w:val="300"/>
        </w:trPr>
        <w:tc>
          <w:tcPr>
            <w:tcW w:w="1440" w:type="dxa"/>
          </w:tcPr>
          <w:p w14:paraId="001C8BE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RT21725-R</w:t>
            </w:r>
          </w:p>
        </w:tc>
        <w:tc>
          <w:tcPr>
            <w:tcW w:w="3750" w:type="dxa"/>
          </w:tcPr>
          <w:p w14:paraId="622FDB1B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GGAAGCCTCAAGATACACA</w:t>
            </w:r>
          </w:p>
        </w:tc>
        <w:tc>
          <w:tcPr>
            <w:tcW w:w="3825" w:type="dxa"/>
          </w:tcPr>
          <w:p w14:paraId="60F591DF" w14:textId="38576AC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21725</w:t>
            </w:r>
          </w:p>
          <w:p w14:paraId="47E9F1ED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FAC0A84" w14:textId="77777777" w:rsidTr="00B47109">
        <w:trPr>
          <w:trHeight w:val="300"/>
        </w:trPr>
        <w:tc>
          <w:tcPr>
            <w:tcW w:w="1440" w:type="dxa"/>
          </w:tcPr>
          <w:p w14:paraId="25FDCCE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RT21710-F</w:t>
            </w:r>
          </w:p>
        </w:tc>
        <w:tc>
          <w:tcPr>
            <w:tcW w:w="3750" w:type="dxa"/>
          </w:tcPr>
          <w:p w14:paraId="14AB953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CGCTTCTCGGTAGTCTTG</w:t>
            </w:r>
          </w:p>
        </w:tc>
        <w:tc>
          <w:tcPr>
            <w:tcW w:w="3825" w:type="dxa"/>
          </w:tcPr>
          <w:p w14:paraId="15880ECA" w14:textId="2E62B8F8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21710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8EC1E1B" w14:textId="77777777" w:rsidTr="00B47109">
        <w:trPr>
          <w:trHeight w:val="300"/>
        </w:trPr>
        <w:tc>
          <w:tcPr>
            <w:tcW w:w="1440" w:type="dxa"/>
          </w:tcPr>
          <w:p w14:paraId="261C271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RT21710-R</w:t>
            </w:r>
          </w:p>
        </w:tc>
        <w:tc>
          <w:tcPr>
            <w:tcW w:w="3750" w:type="dxa"/>
          </w:tcPr>
          <w:p w14:paraId="2114A5F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GCACATTAGTCGGCAGTAT</w:t>
            </w:r>
          </w:p>
        </w:tc>
        <w:tc>
          <w:tcPr>
            <w:tcW w:w="3825" w:type="dxa"/>
          </w:tcPr>
          <w:p w14:paraId="302F3A23" w14:textId="7B8D4F7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21710</w:t>
            </w:r>
          </w:p>
          <w:p w14:paraId="1ED628E8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29BE285" w14:textId="77777777" w:rsidTr="00B47109">
        <w:trPr>
          <w:trHeight w:val="300"/>
        </w:trPr>
        <w:tc>
          <w:tcPr>
            <w:tcW w:w="1440" w:type="dxa"/>
          </w:tcPr>
          <w:p w14:paraId="354BB2C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RT21705-F</w:t>
            </w:r>
          </w:p>
        </w:tc>
        <w:tc>
          <w:tcPr>
            <w:tcW w:w="3750" w:type="dxa"/>
          </w:tcPr>
          <w:p w14:paraId="34161BEA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CGCTTCTCGGTAGTCTTG</w:t>
            </w:r>
          </w:p>
        </w:tc>
        <w:tc>
          <w:tcPr>
            <w:tcW w:w="3825" w:type="dxa"/>
          </w:tcPr>
          <w:p w14:paraId="4F39AC82" w14:textId="7CAE904C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21705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8123339" w14:textId="77777777" w:rsidTr="00B47109">
        <w:trPr>
          <w:trHeight w:val="300"/>
        </w:trPr>
        <w:tc>
          <w:tcPr>
            <w:tcW w:w="1440" w:type="dxa"/>
          </w:tcPr>
          <w:p w14:paraId="614E0CB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RT21705-R</w:t>
            </w:r>
          </w:p>
        </w:tc>
        <w:tc>
          <w:tcPr>
            <w:tcW w:w="3750" w:type="dxa"/>
          </w:tcPr>
          <w:p w14:paraId="0A4AA0D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GCACATTAGTCGGCAGTAT</w:t>
            </w:r>
          </w:p>
        </w:tc>
        <w:tc>
          <w:tcPr>
            <w:tcW w:w="3825" w:type="dxa"/>
          </w:tcPr>
          <w:p w14:paraId="6C08780C" w14:textId="47BFBCC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21705</w:t>
            </w:r>
          </w:p>
          <w:p w14:paraId="1BF2437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E8E210A" w14:textId="77777777" w:rsidTr="00B47109">
        <w:trPr>
          <w:trHeight w:val="300"/>
        </w:trPr>
        <w:tc>
          <w:tcPr>
            <w:tcW w:w="1440" w:type="dxa"/>
          </w:tcPr>
          <w:p w14:paraId="2D43DE2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RT14580-F</w:t>
            </w:r>
          </w:p>
        </w:tc>
        <w:tc>
          <w:tcPr>
            <w:tcW w:w="3750" w:type="dxa"/>
          </w:tcPr>
          <w:p w14:paraId="1FADA2A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TAGGCGAATTGGCATCAC</w:t>
            </w:r>
          </w:p>
        </w:tc>
        <w:tc>
          <w:tcPr>
            <w:tcW w:w="3825" w:type="dxa"/>
          </w:tcPr>
          <w:p w14:paraId="6346CF5D" w14:textId="2415D451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14580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33759AA" w14:textId="77777777" w:rsidTr="00B47109">
        <w:trPr>
          <w:trHeight w:val="300"/>
        </w:trPr>
        <w:tc>
          <w:tcPr>
            <w:tcW w:w="1440" w:type="dxa"/>
          </w:tcPr>
          <w:p w14:paraId="1D9658F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RT14580-R</w:t>
            </w:r>
          </w:p>
        </w:tc>
        <w:tc>
          <w:tcPr>
            <w:tcW w:w="3750" w:type="dxa"/>
          </w:tcPr>
          <w:p w14:paraId="2BDF0D5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CAAGGCTGGTTAGAGTTCA</w:t>
            </w:r>
          </w:p>
        </w:tc>
        <w:tc>
          <w:tcPr>
            <w:tcW w:w="3825" w:type="dxa"/>
          </w:tcPr>
          <w:p w14:paraId="27106D45" w14:textId="43752C83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14580</w:t>
            </w:r>
          </w:p>
          <w:p w14:paraId="3C3CCAA8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10D3618" w14:textId="77777777" w:rsidTr="00B47109">
        <w:trPr>
          <w:trHeight w:val="300"/>
        </w:trPr>
        <w:tc>
          <w:tcPr>
            <w:tcW w:w="1440" w:type="dxa"/>
          </w:tcPr>
          <w:p w14:paraId="7D777EEF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RT14570-F</w:t>
            </w:r>
          </w:p>
        </w:tc>
        <w:tc>
          <w:tcPr>
            <w:tcW w:w="3750" w:type="dxa"/>
          </w:tcPr>
          <w:p w14:paraId="6C4D8F2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TGGAACTAGGATACCAAGGA</w:t>
            </w:r>
          </w:p>
        </w:tc>
        <w:tc>
          <w:tcPr>
            <w:tcW w:w="3825" w:type="dxa"/>
          </w:tcPr>
          <w:p w14:paraId="7679FDDE" w14:textId="11AAEB0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14570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AFBF6C5" w14:textId="77777777" w:rsidTr="00B47109">
        <w:trPr>
          <w:trHeight w:val="300"/>
        </w:trPr>
        <w:tc>
          <w:tcPr>
            <w:tcW w:w="1440" w:type="dxa"/>
          </w:tcPr>
          <w:p w14:paraId="32E107B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RT14570-R</w:t>
            </w:r>
          </w:p>
        </w:tc>
        <w:tc>
          <w:tcPr>
            <w:tcW w:w="3750" w:type="dxa"/>
          </w:tcPr>
          <w:p w14:paraId="7DF1DEE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TTCGGATGAGCCAATCTG</w:t>
            </w:r>
          </w:p>
        </w:tc>
        <w:tc>
          <w:tcPr>
            <w:tcW w:w="3825" w:type="dxa"/>
          </w:tcPr>
          <w:p w14:paraId="4300510E" w14:textId="6BF93650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14570</w:t>
            </w:r>
          </w:p>
          <w:p w14:paraId="7E324E8A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8B9376A" w14:textId="77777777" w:rsidTr="00B47109">
        <w:trPr>
          <w:trHeight w:val="300"/>
        </w:trPr>
        <w:tc>
          <w:tcPr>
            <w:tcW w:w="1440" w:type="dxa"/>
          </w:tcPr>
          <w:p w14:paraId="5F36E07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RT03320-F</w:t>
            </w:r>
          </w:p>
        </w:tc>
        <w:tc>
          <w:tcPr>
            <w:tcW w:w="3750" w:type="dxa"/>
          </w:tcPr>
          <w:p w14:paraId="574E540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GTTAGTGGTAATGAGCGGTAAGAAGATG</w:t>
            </w:r>
          </w:p>
        </w:tc>
        <w:tc>
          <w:tcPr>
            <w:tcW w:w="3825" w:type="dxa"/>
          </w:tcPr>
          <w:p w14:paraId="72F9803A" w14:textId="32FDD703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03320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BF440A8" w14:textId="77777777" w:rsidTr="00B47109">
        <w:trPr>
          <w:trHeight w:val="300"/>
        </w:trPr>
        <w:tc>
          <w:tcPr>
            <w:tcW w:w="1440" w:type="dxa"/>
          </w:tcPr>
          <w:p w14:paraId="248FD19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RT03320-R</w:t>
            </w:r>
          </w:p>
        </w:tc>
        <w:tc>
          <w:tcPr>
            <w:tcW w:w="3750" w:type="dxa"/>
          </w:tcPr>
          <w:p w14:paraId="3C67B5B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TGGTTCAGTTCACAGAGATGGTTGT</w:t>
            </w:r>
          </w:p>
        </w:tc>
        <w:tc>
          <w:tcPr>
            <w:tcW w:w="3825" w:type="dxa"/>
          </w:tcPr>
          <w:p w14:paraId="71B3FC7B" w14:textId="3E0338EC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03320</w:t>
            </w:r>
          </w:p>
          <w:p w14:paraId="20E9FF4F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057E740" w14:textId="77777777" w:rsidTr="00B47109">
        <w:trPr>
          <w:trHeight w:val="300"/>
        </w:trPr>
        <w:tc>
          <w:tcPr>
            <w:tcW w:w="1440" w:type="dxa"/>
          </w:tcPr>
          <w:p w14:paraId="7461476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RT03310-F</w:t>
            </w:r>
          </w:p>
        </w:tc>
        <w:tc>
          <w:tcPr>
            <w:tcW w:w="3750" w:type="dxa"/>
          </w:tcPr>
          <w:p w14:paraId="52FCC9C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ATTGTCACGCCATCTACG</w:t>
            </w:r>
          </w:p>
        </w:tc>
        <w:tc>
          <w:tcPr>
            <w:tcW w:w="3825" w:type="dxa"/>
          </w:tcPr>
          <w:p w14:paraId="46D5BA46" w14:textId="7EAC952E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03310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D2A8768" w14:textId="77777777" w:rsidTr="00B47109">
        <w:trPr>
          <w:trHeight w:val="300"/>
        </w:trPr>
        <w:tc>
          <w:tcPr>
            <w:tcW w:w="1440" w:type="dxa"/>
          </w:tcPr>
          <w:p w14:paraId="174F313C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RT03310-R</w:t>
            </w:r>
          </w:p>
        </w:tc>
        <w:tc>
          <w:tcPr>
            <w:tcW w:w="3750" w:type="dxa"/>
          </w:tcPr>
          <w:p w14:paraId="54207A0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GCTTATGTTGTGCTGCTTAT</w:t>
            </w:r>
          </w:p>
        </w:tc>
        <w:tc>
          <w:tcPr>
            <w:tcW w:w="3825" w:type="dxa"/>
          </w:tcPr>
          <w:p w14:paraId="7CF53C78" w14:textId="6F9E5582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03310</w:t>
            </w:r>
          </w:p>
          <w:p w14:paraId="671DCC11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6A17650" w14:textId="77777777" w:rsidTr="00B47109">
        <w:trPr>
          <w:trHeight w:val="300"/>
        </w:trPr>
        <w:tc>
          <w:tcPr>
            <w:tcW w:w="1440" w:type="dxa"/>
          </w:tcPr>
          <w:p w14:paraId="63999BD0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RT13600-F</w:t>
            </w:r>
          </w:p>
        </w:tc>
        <w:tc>
          <w:tcPr>
            <w:tcW w:w="3750" w:type="dxa"/>
          </w:tcPr>
          <w:p w14:paraId="16FB5E4B" w14:textId="777777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GTATGCCTTCTGCGGTAG</w:t>
            </w:r>
          </w:p>
        </w:tc>
        <w:tc>
          <w:tcPr>
            <w:tcW w:w="3825" w:type="dxa"/>
          </w:tcPr>
          <w:p w14:paraId="445D3405" w14:textId="39CAEA77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13600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22F0CB5" w14:textId="77777777" w:rsidTr="00B47109">
        <w:trPr>
          <w:trHeight w:val="300"/>
        </w:trPr>
        <w:tc>
          <w:tcPr>
            <w:tcW w:w="1440" w:type="dxa"/>
          </w:tcPr>
          <w:p w14:paraId="3B44B461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RT13600-R</w:t>
            </w:r>
          </w:p>
        </w:tc>
        <w:tc>
          <w:tcPr>
            <w:tcW w:w="3750" w:type="dxa"/>
          </w:tcPr>
          <w:p w14:paraId="55C8B47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TGCGATGTTACGGTTAAGT</w:t>
            </w:r>
          </w:p>
        </w:tc>
        <w:tc>
          <w:tcPr>
            <w:tcW w:w="3825" w:type="dxa"/>
          </w:tcPr>
          <w:p w14:paraId="0FC13C03" w14:textId="4976635F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13600</w:t>
            </w:r>
          </w:p>
          <w:p w14:paraId="03280AB2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E19258E" w14:textId="77777777" w:rsidTr="00B47109">
        <w:trPr>
          <w:trHeight w:val="300"/>
        </w:trPr>
        <w:tc>
          <w:tcPr>
            <w:tcW w:w="1440" w:type="dxa"/>
          </w:tcPr>
          <w:p w14:paraId="52073E8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RT13595-F</w:t>
            </w:r>
          </w:p>
        </w:tc>
        <w:tc>
          <w:tcPr>
            <w:tcW w:w="3750" w:type="dxa"/>
          </w:tcPr>
          <w:p w14:paraId="7AF638B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GTTCTGTTGGCGTAATGC</w:t>
            </w:r>
          </w:p>
        </w:tc>
        <w:tc>
          <w:tcPr>
            <w:tcW w:w="3825" w:type="dxa"/>
          </w:tcPr>
          <w:p w14:paraId="52EB0B31" w14:textId="6E1746A5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13595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6FA7DFA" w14:textId="77777777" w:rsidTr="00B47109">
        <w:trPr>
          <w:trHeight w:val="300"/>
        </w:trPr>
        <w:tc>
          <w:tcPr>
            <w:tcW w:w="1440" w:type="dxa"/>
          </w:tcPr>
          <w:p w14:paraId="45C2686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RT13595-R</w:t>
            </w:r>
          </w:p>
        </w:tc>
        <w:tc>
          <w:tcPr>
            <w:tcW w:w="3750" w:type="dxa"/>
          </w:tcPr>
          <w:p w14:paraId="4E2B99D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TTGGCTCAGGCTCATAGA</w:t>
            </w:r>
          </w:p>
        </w:tc>
        <w:tc>
          <w:tcPr>
            <w:tcW w:w="3825" w:type="dxa"/>
          </w:tcPr>
          <w:p w14:paraId="79B8F0CA" w14:textId="694011CE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13595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4F8831B0" w14:textId="77777777" w:rsidTr="00B47109">
        <w:trPr>
          <w:trHeight w:val="300"/>
        </w:trPr>
        <w:tc>
          <w:tcPr>
            <w:tcW w:w="1440" w:type="dxa"/>
          </w:tcPr>
          <w:p w14:paraId="12BFBEC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RT02165-F</w:t>
            </w:r>
          </w:p>
        </w:tc>
        <w:tc>
          <w:tcPr>
            <w:tcW w:w="3750" w:type="dxa"/>
          </w:tcPr>
          <w:p w14:paraId="6105D145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GCAGGTATCCGTGAGAAG</w:t>
            </w:r>
          </w:p>
        </w:tc>
        <w:tc>
          <w:tcPr>
            <w:tcW w:w="3825" w:type="dxa"/>
          </w:tcPr>
          <w:p w14:paraId="373A3822" w14:textId="1AA25C70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02165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8B329F5" w14:textId="77777777" w:rsidTr="00B47109">
        <w:trPr>
          <w:trHeight w:val="300"/>
        </w:trPr>
        <w:tc>
          <w:tcPr>
            <w:tcW w:w="1440" w:type="dxa"/>
          </w:tcPr>
          <w:p w14:paraId="36E715C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RT02165-R</w:t>
            </w:r>
          </w:p>
        </w:tc>
        <w:tc>
          <w:tcPr>
            <w:tcW w:w="3750" w:type="dxa"/>
          </w:tcPr>
          <w:p w14:paraId="5A3AB81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TACAGTTGAACACCAGAGAA</w:t>
            </w:r>
          </w:p>
        </w:tc>
        <w:tc>
          <w:tcPr>
            <w:tcW w:w="3825" w:type="dxa"/>
          </w:tcPr>
          <w:p w14:paraId="19B58441" w14:textId="43CAA012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02165</w:t>
            </w:r>
          </w:p>
          <w:p w14:paraId="639F7E0A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C5D4B13" w14:textId="77777777" w:rsidTr="00B47109">
        <w:trPr>
          <w:trHeight w:val="300"/>
        </w:trPr>
        <w:tc>
          <w:tcPr>
            <w:tcW w:w="1440" w:type="dxa"/>
          </w:tcPr>
          <w:p w14:paraId="0C5DA48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RT02160-F</w:t>
            </w:r>
          </w:p>
        </w:tc>
        <w:tc>
          <w:tcPr>
            <w:tcW w:w="3750" w:type="dxa"/>
          </w:tcPr>
          <w:p w14:paraId="7F7D80B8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CATTCGTCGTGCTAATACAG</w:t>
            </w:r>
          </w:p>
        </w:tc>
        <w:tc>
          <w:tcPr>
            <w:tcW w:w="3825" w:type="dxa"/>
          </w:tcPr>
          <w:p w14:paraId="0CBFFD18" w14:textId="72E5DE35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02160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21573CFA" w14:textId="77777777" w:rsidTr="00B47109">
        <w:trPr>
          <w:trHeight w:val="300"/>
        </w:trPr>
        <w:tc>
          <w:tcPr>
            <w:tcW w:w="1440" w:type="dxa"/>
          </w:tcPr>
          <w:p w14:paraId="6215EB12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RT02160-R</w:t>
            </w:r>
          </w:p>
        </w:tc>
        <w:tc>
          <w:tcPr>
            <w:tcW w:w="3750" w:type="dxa"/>
          </w:tcPr>
          <w:p w14:paraId="7DE8033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CTCGTAGTAAGTGATACCAGAT</w:t>
            </w:r>
          </w:p>
        </w:tc>
        <w:tc>
          <w:tcPr>
            <w:tcW w:w="3825" w:type="dxa"/>
          </w:tcPr>
          <w:p w14:paraId="48CFD0C9" w14:textId="17D6383A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02160</w:t>
            </w:r>
          </w:p>
          <w:p w14:paraId="67898243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369238E9" w14:textId="77777777" w:rsidTr="00B47109">
        <w:trPr>
          <w:trHeight w:val="300"/>
        </w:trPr>
        <w:tc>
          <w:tcPr>
            <w:tcW w:w="1440" w:type="dxa"/>
          </w:tcPr>
          <w:p w14:paraId="2ACB073B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RT21720-F</w:t>
            </w:r>
          </w:p>
        </w:tc>
        <w:tc>
          <w:tcPr>
            <w:tcW w:w="3750" w:type="dxa"/>
          </w:tcPr>
          <w:p w14:paraId="49E1360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TGGTAGACAGTTGGTGATAAG</w:t>
            </w:r>
          </w:p>
        </w:tc>
        <w:tc>
          <w:tcPr>
            <w:tcW w:w="3825" w:type="dxa"/>
          </w:tcPr>
          <w:p w14:paraId="5FE385D5" w14:textId="45DE91CE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21720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DEEA8AE" w14:textId="77777777" w:rsidTr="00B47109">
        <w:trPr>
          <w:trHeight w:val="300"/>
        </w:trPr>
        <w:tc>
          <w:tcPr>
            <w:tcW w:w="1440" w:type="dxa"/>
          </w:tcPr>
          <w:p w14:paraId="229E1824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RT21720-R</w:t>
            </w:r>
          </w:p>
        </w:tc>
        <w:tc>
          <w:tcPr>
            <w:tcW w:w="3750" w:type="dxa"/>
          </w:tcPr>
          <w:p w14:paraId="2610DA39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CTTGATTGCTGAAGGTTACG</w:t>
            </w:r>
          </w:p>
        </w:tc>
        <w:tc>
          <w:tcPr>
            <w:tcW w:w="3825" w:type="dxa"/>
          </w:tcPr>
          <w:p w14:paraId="6F907892" w14:textId="557594E1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21720</w:t>
            </w:r>
          </w:p>
          <w:p w14:paraId="146E7E44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6B64A086" w14:textId="77777777" w:rsidTr="00B47109">
        <w:trPr>
          <w:trHeight w:val="300"/>
        </w:trPr>
        <w:tc>
          <w:tcPr>
            <w:tcW w:w="1440" w:type="dxa"/>
          </w:tcPr>
          <w:p w14:paraId="77C9FAF7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RT21715-F</w:t>
            </w:r>
          </w:p>
        </w:tc>
        <w:tc>
          <w:tcPr>
            <w:tcW w:w="3750" w:type="dxa"/>
          </w:tcPr>
          <w:p w14:paraId="1AADDB55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CATCTGTCTTCGCTTCCAT</w:t>
            </w:r>
          </w:p>
        </w:tc>
        <w:tc>
          <w:tcPr>
            <w:tcW w:w="3825" w:type="dxa"/>
          </w:tcPr>
          <w:p w14:paraId="1AC3FA43" w14:textId="3759E9C0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21715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08812DD6" w14:textId="77777777" w:rsidTr="00B47109">
        <w:trPr>
          <w:trHeight w:val="300"/>
        </w:trPr>
        <w:tc>
          <w:tcPr>
            <w:tcW w:w="1440" w:type="dxa"/>
          </w:tcPr>
          <w:p w14:paraId="0E6F19C3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RT21715-R</w:t>
            </w:r>
          </w:p>
        </w:tc>
        <w:tc>
          <w:tcPr>
            <w:tcW w:w="3750" w:type="dxa"/>
          </w:tcPr>
          <w:p w14:paraId="573C02AA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GCTTATTCTAACGGTGATTCC</w:t>
            </w:r>
          </w:p>
        </w:tc>
        <w:tc>
          <w:tcPr>
            <w:tcW w:w="3825" w:type="dxa"/>
          </w:tcPr>
          <w:p w14:paraId="343F0FC5" w14:textId="52E0F8E4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21715</w:t>
            </w:r>
          </w:p>
          <w:p w14:paraId="724CD480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75771112" w14:textId="77777777" w:rsidTr="00B47109">
        <w:trPr>
          <w:trHeight w:val="300"/>
        </w:trPr>
        <w:tc>
          <w:tcPr>
            <w:tcW w:w="1440" w:type="dxa"/>
          </w:tcPr>
          <w:p w14:paraId="5EC81D9E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RT14585-F</w:t>
            </w:r>
          </w:p>
        </w:tc>
        <w:tc>
          <w:tcPr>
            <w:tcW w:w="3750" w:type="dxa"/>
          </w:tcPr>
          <w:p w14:paraId="3E251D0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CGCAATTACGAAGTCCATAG</w:t>
            </w:r>
          </w:p>
        </w:tc>
        <w:tc>
          <w:tcPr>
            <w:tcW w:w="3825" w:type="dxa"/>
          </w:tcPr>
          <w:p w14:paraId="30D84FB8" w14:textId="28F20DC2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14585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B88915B" w14:textId="77777777" w:rsidTr="00B47109">
        <w:trPr>
          <w:trHeight w:val="300"/>
        </w:trPr>
        <w:tc>
          <w:tcPr>
            <w:tcW w:w="1440" w:type="dxa"/>
          </w:tcPr>
          <w:p w14:paraId="73D6C77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RT14585-R</w:t>
            </w:r>
          </w:p>
        </w:tc>
        <w:tc>
          <w:tcPr>
            <w:tcW w:w="3750" w:type="dxa"/>
          </w:tcPr>
          <w:p w14:paraId="11AEF7A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GCTGATTAACGGTGAGAATG</w:t>
            </w:r>
          </w:p>
        </w:tc>
        <w:tc>
          <w:tcPr>
            <w:tcW w:w="3825" w:type="dxa"/>
          </w:tcPr>
          <w:p w14:paraId="00605A6E" w14:textId="3D183C15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14585</w:t>
            </w:r>
          </w:p>
          <w:p w14:paraId="0B79D261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500D96B2" w14:textId="77777777" w:rsidTr="00B47109">
        <w:trPr>
          <w:trHeight w:val="555"/>
        </w:trPr>
        <w:tc>
          <w:tcPr>
            <w:tcW w:w="1440" w:type="dxa"/>
          </w:tcPr>
          <w:p w14:paraId="213D282B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RT14575-F</w:t>
            </w:r>
          </w:p>
        </w:tc>
        <w:tc>
          <w:tcPr>
            <w:tcW w:w="3750" w:type="dxa"/>
          </w:tcPr>
          <w:p w14:paraId="423AB530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TAGGCGAATTGGCATCAC</w:t>
            </w:r>
          </w:p>
        </w:tc>
        <w:tc>
          <w:tcPr>
            <w:tcW w:w="3825" w:type="dxa"/>
          </w:tcPr>
          <w:p w14:paraId="6145DBC9" w14:textId="718B7BB6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14575 </w:t>
            </w: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  <w:tr w:rsidR="00C522F3" w14:paraId="1C480B27" w14:textId="77777777" w:rsidTr="00B47109">
        <w:trPr>
          <w:trHeight w:val="300"/>
        </w:trPr>
        <w:tc>
          <w:tcPr>
            <w:tcW w:w="1440" w:type="dxa"/>
          </w:tcPr>
          <w:p w14:paraId="345AFAFD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RT14575-R</w:t>
            </w:r>
          </w:p>
        </w:tc>
        <w:tc>
          <w:tcPr>
            <w:tcW w:w="3750" w:type="dxa"/>
          </w:tcPr>
          <w:p w14:paraId="215B8AF6" w14:textId="77777777" w:rsidR="00C522F3" w:rsidRDefault="00C522F3" w:rsidP="00B47109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CAAGGCTGGTTAGAGTTCA</w:t>
            </w:r>
          </w:p>
        </w:tc>
        <w:tc>
          <w:tcPr>
            <w:tcW w:w="3825" w:type="dxa"/>
          </w:tcPr>
          <w:p w14:paraId="4FEECB0B" w14:textId="54100EF9" w:rsidR="00C522F3" w:rsidRDefault="00C522F3" w:rsidP="00B4710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 for </w:t>
            </w:r>
            <w:r w:rsidR="000A04B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PN96_RS</w:t>
            </w:r>
            <w:r w:rsidRPr="0434EBC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14575</w:t>
            </w:r>
          </w:p>
          <w:p w14:paraId="16F0505F" w14:textId="77777777" w:rsidR="00C522F3" w:rsidRDefault="00C522F3" w:rsidP="00B47109">
            <w:r w:rsidRPr="0434EB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RT-PCR</w:t>
            </w:r>
          </w:p>
        </w:tc>
      </w:tr>
    </w:tbl>
    <w:p w14:paraId="0463D641" w14:textId="77777777" w:rsidR="00105888" w:rsidRDefault="00105888">
      <w:pPr>
        <w:widowControl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5" w:name="_Toc166698061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789CCAB3" w14:textId="3E98BBA7" w:rsidR="008F0CAB" w:rsidRPr="00E97937" w:rsidRDefault="00A209D1" w:rsidP="00146EE5">
      <w:pPr>
        <w:pStyle w:val="1"/>
        <w:spacing w:afterLines="100" w:after="312" w:line="360" w:lineRule="auto"/>
        <w:rPr>
          <w:rFonts w:ascii="Times New Roman" w:hAnsi="Times New Roman" w:cs="Times New Roman"/>
          <w:sz w:val="24"/>
          <w:szCs w:val="24"/>
        </w:rPr>
      </w:pPr>
      <w:r w:rsidRPr="00A63AE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63AEE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5C3410" w:rsidRPr="00E97937">
        <w:rPr>
          <w:rFonts w:ascii="Times New Roman" w:hAnsi="Times New Roman" w:cs="Times New Roman"/>
          <w:sz w:val="24"/>
          <w:szCs w:val="24"/>
        </w:rPr>
        <w:t xml:space="preserve">Biohybrid electron transfer </w:t>
      </w:r>
      <w:r w:rsidR="008C4BC6" w:rsidRPr="00E97937">
        <w:rPr>
          <w:rFonts w:ascii="Times New Roman" w:hAnsi="Times New Roman" w:cs="Times New Roman"/>
          <w:sz w:val="24"/>
          <w:szCs w:val="24"/>
        </w:rPr>
        <w:t>mechanism</w:t>
      </w:r>
      <w:r w:rsidRPr="00E97937">
        <w:rPr>
          <w:rStyle w:val="10"/>
          <w:rFonts w:ascii="Times New Roman" w:hAnsi="Times New Roman" w:cs="Times New Roman"/>
          <w:sz w:val="24"/>
          <w:szCs w:val="24"/>
        </w:rPr>
        <w:t>.</w:t>
      </w:r>
      <w:bookmarkEnd w:id="15"/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413"/>
        <w:gridCol w:w="1638"/>
        <w:gridCol w:w="1936"/>
        <w:gridCol w:w="4080"/>
      </w:tblGrid>
      <w:tr w:rsidR="009C501F" w:rsidRPr="00C74E50" w14:paraId="508FE73D" w14:textId="77777777" w:rsidTr="00A209D1">
        <w:tc>
          <w:tcPr>
            <w:tcW w:w="1413" w:type="dxa"/>
          </w:tcPr>
          <w:p w14:paraId="2DF54000" w14:textId="4C1A2CB1" w:rsidR="009C501F" w:rsidRPr="00E50A7E" w:rsidRDefault="009C501F" w:rsidP="00C522F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A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Materials</w:t>
            </w:r>
          </w:p>
        </w:tc>
        <w:tc>
          <w:tcPr>
            <w:tcW w:w="1638" w:type="dxa"/>
          </w:tcPr>
          <w:p w14:paraId="34A506F5" w14:textId="146ADA7E" w:rsidR="009C501F" w:rsidRPr="00E50A7E" w:rsidRDefault="009C501F" w:rsidP="00C522F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A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 of materials</w:t>
            </w:r>
          </w:p>
        </w:tc>
        <w:tc>
          <w:tcPr>
            <w:tcW w:w="1936" w:type="dxa"/>
          </w:tcPr>
          <w:p w14:paraId="3A08BF5E" w14:textId="2AE99326" w:rsidR="009C501F" w:rsidRPr="00E50A7E" w:rsidRDefault="009C501F" w:rsidP="00C522F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A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Cells</w:t>
            </w:r>
          </w:p>
        </w:tc>
        <w:tc>
          <w:tcPr>
            <w:tcW w:w="4080" w:type="dxa"/>
          </w:tcPr>
          <w:p w14:paraId="7CA2553B" w14:textId="40F722DE" w:rsidR="009C501F" w:rsidRPr="00E50A7E" w:rsidRDefault="009C501F" w:rsidP="00C522F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A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Electron transfer mechanism</w:t>
            </w:r>
          </w:p>
        </w:tc>
      </w:tr>
      <w:tr w:rsidR="009C501F" w:rsidRPr="00C74E50" w14:paraId="66649E60" w14:textId="77777777" w:rsidTr="00A209D1">
        <w:tc>
          <w:tcPr>
            <w:tcW w:w="1413" w:type="dxa"/>
          </w:tcPr>
          <w:p w14:paraId="3BA6E8B3" w14:textId="651B80B1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  <w:proofErr w:type="spellEnd"/>
            <w:r w:rsidRPr="00C74E50">
              <w:rPr>
                <w:rFonts w:ascii="Times New Roman" w:hAnsi="Times New Roman" w:cs="Times New Roman"/>
                <w:sz w:val="24"/>
                <w:szCs w:val="24"/>
              </w:rPr>
              <w:t xml:space="preserve"> NPs</w:t>
            </w:r>
            <w:r w:rsidR="00A3079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PEVuZE5vdGU+PENpdGU+PEF1dGhvcj5KaW48L0F1dGhvcj48WWVhcj4yMDIxPC9ZZWFyPjxSZWNO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PEVuZE5vdGU+PENpdGU+PEF1dGhvcj5KaW48L0F1dGhvcj48WWVhcj4yMDIxPC9ZZWFyPjxSZWNO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3079F">
              <w:rPr>
                <w:rFonts w:ascii="Times New Roman" w:hAnsi="Times New Roman" w:cs="Times New Roman"/>
                <w:sz w:val="24"/>
                <w:szCs w:val="24"/>
              </w:rPr>
            </w:r>
            <w:r w:rsidR="00A3079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079F" w:rsidRPr="00A3079F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  <w:r w:rsidR="00A3079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0D39F731" w14:textId="50336CE1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03CCD651" w14:textId="45EA0F56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Clostridium </w:t>
            </w:r>
            <w:proofErr w:type="spellStart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autoethanogenum</w:t>
            </w:r>
            <w:proofErr w:type="spellEnd"/>
          </w:p>
        </w:tc>
        <w:tc>
          <w:tcPr>
            <w:tcW w:w="4080" w:type="dxa"/>
          </w:tcPr>
          <w:p w14:paraId="644687CA" w14:textId="0AFC7DD9" w:rsidR="009C501F" w:rsidRPr="00C74E50" w:rsidRDefault="00443BD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3BDF">
              <w:rPr>
                <w:rFonts w:ascii="Times New Roman" w:hAnsi="Times New Roman" w:cs="Times New Roman"/>
                <w:sz w:val="24"/>
                <w:szCs w:val="24"/>
              </w:rPr>
              <w:t>Electronic delivery via mediator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 w:rsidR="009C501F"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Mediator: FMN, Metal ions</w:t>
            </w:r>
          </w:p>
        </w:tc>
      </w:tr>
      <w:tr w:rsidR="009C501F" w:rsidRPr="00C74E50" w14:paraId="661D5B68" w14:textId="77777777" w:rsidTr="00A209D1">
        <w:tc>
          <w:tcPr>
            <w:tcW w:w="1413" w:type="dxa"/>
          </w:tcPr>
          <w:p w14:paraId="3F173FDC" w14:textId="149E0D14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CdTe</w:t>
            </w:r>
            <w:proofErr w:type="spellEnd"/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QD</w:t>
            </w:r>
            <w:r w:rsidR="0053771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PEVuZE5vdGU+PENpdGU+PEF1dGhvcj5HdWFuPC9BdXRob3I+PFllYXI+MjAyMjwvWWVhcj48UmVj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PEVuZE5vdGU+PENpdGU+PEF1dGhvcj5HdWFuPC9BdXRob3I+PFllYXI+MjAyMjwvWWVhcj48UmVj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537713">
              <w:rPr>
                <w:rFonts w:ascii="Times New Roman" w:hAnsi="Times New Roman" w:cs="Times New Roman"/>
                <w:sz w:val="24"/>
                <w:szCs w:val="24"/>
              </w:rPr>
            </w:r>
            <w:r w:rsidR="0053771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37713" w:rsidRPr="0053771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</w:t>
            </w:r>
            <w:r w:rsidR="0053771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79F9B61B" w14:textId="7E9878E0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7BCC2C2E" w14:textId="3F1DC516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Xanthobacter </w:t>
            </w:r>
            <w:proofErr w:type="spellStart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autotrophicus</w:t>
            </w:r>
            <w:proofErr w:type="spellEnd"/>
          </w:p>
        </w:tc>
        <w:tc>
          <w:tcPr>
            <w:tcW w:w="4080" w:type="dxa"/>
          </w:tcPr>
          <w:p w14:paraId="62C7E302" w14:textId="7B18D2D6" w:rsidR="009C501F" w:rsidRPr="00C74E50" w:rsidRDefault="009C501F" w:rsidP="00F84D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Through the 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electron transport chain in oxidative phosphorylation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9C501F" w:rsidRPr="00C74E50" w14:paraId="66B26C64" w14:textId="77777777" w:rsidTr="00A209D1">
        <w:tc>
          <w:tcPr>
            <w:tcW w:w="1413" w:type="dxa"/>
          </w:tcPr>
          <w:p w14:paraId="697E7C71" w14:textId="2CAE6DAE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  <w:r w:rsidR="00AC67C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PEVuZE5vdGU+PENpdGU+PEF1dGhvcj5Lb3JuaWVua288L0F1dGhvcj48WWVhcj4yMDE2PC9ZZWFy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PEVuZE5vdGU+PENpdGU+PEF1dGhvcj5Lb3JuaWVua288L0F1dGhvcj48WWVhcj4yMDE2PC9ZZWFy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C67C3">
              <w:rPr>
                <w:rFonts w:ascii="Times New Roman" w:hAnsi="Times New Roman" w:cs="Times New Roman"/>
                <w:sz w:val="24"/>
                <w:szCs w:val="24"/>
              </w:rPr>
            </w:r>
            <w:r w:rsidR="00AC67C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C67C3" w:rsidRPr="00AC67C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="00AC67C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3478ED2B" w14:textId="56C696D9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1E2F569A" w14:textId="58B7EE8D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Moorella</w:t>
            </w:r>
            <w:proofErr w:type="spellEnd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thermoacetica</w:t>
            </w:r>
            <w:proofErr w:type="spellEnd"/>
          </w:p>
        </w:tc>
        <w:tc>
          <w:tcPr>
            <w:tcW w:w="4080" w:type="dxa"/>
          </w:tcPr>
          <w:p w14:paraId="191A0C78" w14:textId="5AC4E81F" w:rsidR="009C501F" w:rsidRPr="00C74E50" w:rsidRDefault="009C501F" w:rsidP="00C522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wo-pathway mechanism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: 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a high-efficiency hydrogenase-mediated pathway generating hydrogen gas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and 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a direct electron transfer pathway to enzymatic machinery for acetic acid production</w:t>
            </w:r>
            <w:r w:rsidR="00BF4B3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 w:rsidR="00BF4B3A"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Mediator:</w:t>
            </w:r>
            <w:r w:rsidR="00357CE8"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H</w:t>
            </w:r>
            <w:r w:rsidR="00BF4B3A"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vertAlign w:val="subscript"/>
              </w:rPr>
              <w:t>2</w:t>
            </w:r>
            <w:r w:rsidR="00BF4B3A"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.</w:t>
            </w:r>
          </w:p>
        </w:tc>
      </w:tr>
      <w:tr w:rsidR="009C501F" w:rsidRPr="00C74E50" w14:paraId="05A142A9" w14:textId="77777777" w:rsidTr="00A209D1">
        <w:tc>
          <w:tcPr>
            <w:tcW w:w="1413" w:type="dxa"/>
          </w:tcPr>
          <w:p w14:paraId="14A3AE58" w14:textId="10ED9C3D" w:rsidR="009C501F" w:rsidRPr="00C74E50" w:rsidRDefault="009C501F" w:rsidP="00472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0B7A1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PEVuZE5vdGU+PENpdGU+PEF1dGhvcj5MaW48L0F1dGhvcj48WWVhcj4yMDIzPC9ZZWFyPjxSZWNO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PEVuZE5vdGU+PENpdGU+PEF1dGhvcj5MaW48L0F1dGhvcj48WWVhcj4yMDIzPC9ZZWFyPjxSZWNO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0B7A13">
              <w:rPr>
                <w:rFonts w:ascii="Times New Roman" w:hAnsi="Times New Roman" w:cs="Times New Roman"/>
                <w:sz w:val="24"/>
                <w:szCs w:val="24"/>
              </w:rPr>
            </w:r>
            <w:r w:rsidR="000B7A1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0B7A13" w:rsidRPr="000B7A1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="000B7A1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66642F19" w14:textId="3D23BB01" w:rsidR="009C501F" w:rsidRPr="00C74E50" w:rsidRDefault="009C501F" w:rsidP="003338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Periplasmic space</w:t>
            </w:r>
          </w:p>
        </w:tc>
        <w:tc>
          <w:tcPr>
            <w:tcW w:w="1936" w:type="dxa"/>
          </w:tcPr>
          <w:p w14:paraId="2C6FCDB7" w14:textId="2AE25EEF" w:rsidR="009C501F" w:rsidRPr="00C74E50" w:rsidRDefault="009C501F" w:rsidP="004727B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Escherichia coli</w:t>
            </w:r>
          </w:p>
        </w:tc>
        <w:tc>
          <w:tcPr>
            <w:tcW w:w="4080" w:type="dxa"/>
          </w:tcPr>
          <w:p w14:paraId="5833B414" w14:textId="2D389435" w:rsidR="009C501F" w:rsidRPr="00C74E50" w:rsidRDefault="00560049" w:rsidP="00472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Through the 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electron transport chain in oxidative phosphorylation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684C0F" w:rsidRPr="00C74E50" w14:paraId="351E8F7B" w14:textId="77777777" w:rsidTr="00A209D1">
        <w:tc>
          <w:tcPr>
            <w:tcW w:w="1413" w:type="dxa"/>
          </w:tcPr>
          <w:p w14:paraId="6B66C74C" w14:textId="4A8A0B53" w:rsidR="00684C0F" w:rsidRPr="0028535B" w:rsidRDefault="0057244D" w:rsidP="00472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="00B00DF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57244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57244D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  <w:r w:rsidR="00DE5FE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fldChar w:fldCharType="begin">
                <w:fldData xml:space="preserve">PEVuZE5vdGU+PENpdGU+PEF1dGhvcj5Eb25nPC9BdXRob3I+PFllYXI+MjAyNDwvWWVhcj48UmVj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fldChar w:fldCharType="begin">
                <w:fldData xml:space="preserve">PEVuZE5vdGU+PENpdGU+PEF1dGhvcj5Eb25nPC9BdXRob3I+PFllYXI+MjAyNDwvWWVhcj48UmVj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fldChar w:fldCharType="end"/>
            </w:r>
            <w:r w:rsidR="00DE5FE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r>
            <w:r w:rsidR="00DE5FE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fldChar w:fldCharType="separate"/>
            </w:r>
            <w:r w:rsidR="00DE5FE7" w:rsidRPr="00DE5FE7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  <w:r w:rsidR="00DE5FE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fldChar w:fldCharType="end"/>
            </w:r>
          </w:p>
        </w:tc>
        <w:tc>
          <w:tcPr>
            <w:tcW w:w="1638" w:type="dxa"/>
          </w:tcPr>
          <w:p w14:paraId="60F89722" w14:textId="34F566DB" w:rsidR="00684C0F" w:rsidRPr="00C74E50" w:rsidRDefault="0057244D" w:rsidP="003338B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3BCADC2D" w14:textId="373C10A0" w:rsidR="00684C0F" w:rsidRPr="00C74E50" w:rsidRDefault="0028535B" w:rsidP="004727B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853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BACT3 and CHLO2</w:t>
            </w:r>
          </w:p>
        </w:tc>
        <w:tc>
          <w:tcPr>
            <w:tcW w:w="4080" w:type="dxa"/>
          </w:tcPr>
          <w:p w14:paraId="706D889B" w14:textId="38093F76" w:rsidR="00684C0F" w:rsidRPr="00C74E50" w:rsidRDefault="0031621D" w:rsidP="00472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621D">
              <w:rPr>
                <w:rFonts w:ascii="Times New Roman" w:hAnsi="Times New Roman" w:cs="Times New Roman"/>
                <w:sz w:val="24"/>
                <w:szCs w:val="24"/>
              </w:rPr>
              <w:t>Passed to the electron transport respiratory chain via cytochrome c and flavin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. </w:t>
            </w:r>
            <w:r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Mediator: </w:t>
            </w:r>
            <w:r w:rsidRPr="003162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cytochrome c and flavin</w:t>
            </w:r>
            <w:r w:rsidRPr="0031621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.</w:t>
            </w:r>
          </w:p>
        </w:tc>
      </w:tr>
      <w:tr w:rsidR="000604A9" w:rsidRPr="00C74E50" w14:paraId="742D7056" w14:textId="77777777" w:rsidTr="00A209D1">
        <w:tc>
          <w:tcPr>
            <w:tcW w:w="1413" w:type="dxa"/>
          </w:tcPr>
          <w:p w14:paraId="5EE53766" w14:textId="32C6E9DC" w:rsidR="000604A9" w:rsidRDefault="000604A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F6232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PEVuZE5vdGU+PENpdGU+PEF1dGhvcj5XYW5nPC9BdXRob3I+PFllYXI+MjAyMzwvWWVhcj48UmVj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PEVuZE5vdGU+PENpdGU+PEF1dGhvcj5XYW5nPC9BdXRob3I+PFllYXI+MjAyMzwvWWVhcj48UmVj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</w:fldData>
              </w:fldCha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</w:r>
            <w:r w:rsidR="002A794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F62323">
              <w:rPr>
                <w:rFonts w:ascii="Times New Roman" w:hAnsi="Times New Roman" w:cs="Times New Roman"/>
                <w:sz w:val="24"/>
                <w:szCs w:val="24"/>
              </w:rPr>
            </w:r>
            <w:r w:rsidR="00F6232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F62323" w:rsidRPr="00F623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  <w:r w:rsidR="00F6232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638" w:type="dxa"/>
          </w:tcPr>
          <w:p w14:paraId="1A8B3E1E" w14:textId="4BBA74BE" w:rsidR="000604A9" w:rsidRPr="00C74E50" w:rsidRDefault="000604A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6ADAB440" w14:textId="6DF77743" w:rsidR="000604A9" w:rsidRPr="0028535B" w:rsidRDefault="009A43C8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58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Shewanella </w:t>
            </w:r>
            <w:proofErr w:type="spellStart"/>
            <w:r w:rsidRPr="00EE58C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decolorationis</w:t>
            </w:r>
            <w:proofErr w:type="spellEnd"/>
          </w:p>
        </w:tc>
        <w:tc>
          <w:tcPr>
            <w:tcW w:w="4080" w:type="dxa"/>
          </w:tcPr>
          <w:p w14:paraId="6341F3A8" w14:textId="76135F94" w:rsidR="000604A9" w:rsidRPr="0031621D" w:rsidRDefault="00D178CE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D178CE">
              <w:rPr>
                <w:rFonts w:ascii="Times New Roman" w:hAnsi="Times New Roman" w:cs="Times New Roman"/>
                <w:sz w:val="24"/>
                <w:szCs w:val="24"/>
              </w:rPr>
              <w:t>hrough the electron transport chain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A64BFC" w:rsidRPr="00C74E50" w14:paraId="479F933F" w14:textId="77777777" w:rsidTr="00A209D1">
        <w:tc>
          <w:tcPr>
            <w:tcW w:w="1413" w:type="dxa"/>
          </w:tcPr>
          <w:p w14:paraId="3AFC0957" w14:textId="11B75DE2" w:rsidR="00A64BFC" w:rsidRDefault="00056836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PEVuZE5vdGU+PENpdGU+PEF1dGhvcj5ZaTwvQXV0aG9yPjxZZWFyPjIwMjI8L1llYXI+PFJlY051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</w:fldData>
              </w:fldChar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PEVuZE5vdGU+PENpdGU+PEF1dGhvcj5ZaTwvQXV0aG9yPjxZZWFyPjIwMjI8L1llYXI+PFJlY051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</w:fldData>
              </w:fldChar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92D45" w:rsidRPr="00F6232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  <w:r w:rsidR="00592D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638" w:type="dxa"/>
          </w:tcPr>
          <w:p w14:paraId="71FF2FF0" w14:textId="290C12A0" w:rsidR="00A64BFC" w:rsidRPr="00C74E50" w:rsidRDefault="00056836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65DEED9E" w14:textId="1E554B6B" w:rsidR="00A64BFC" w:rsidRPr="00EE58C6" w:rsidRDefault="0010732B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073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Geobacter</w:t>
            </w:r>
            <w:proofErr w:type="spellEnd"/>
            <w:r w:rsidRPr="001073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0732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sulfurreducens</w:t>
            </w:r>
            <w:proofErr w:type="spellEnd"/>
          </w:p>
        </w:tc>
        <w:tc>
          <w:tcPr>
            <w:tcW w:w="4080" w:type="dxa"/>
          </w:tcPr>
          <w:p w14:paraId="344EA1BD" w14:textId="12FAB1A0" w:rsidR="00A64BFC" w:rsidRDefault="0054598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5989">
              <w:rPr>
                <w:rFonts w:ascii="Times New Roman" w:hAnsi="Times New Roman" w:cs="Times New Roman"/>
                <w:sz w:val="24"/>
                <w:szCs w:val="24"/>
              </w:rPr>
              <w:t>Electrons are transferred through C-type cytochrome on the extracellular molybdenum.</w:t>
            </w:r>
          </w:p>
        </w:tc>
      </w:tr>
      <w:tr w:rsidR="009A43C8" w:rsidRPr="00C74E50" w14:paraId="0B1A16CC" w14:textId="77777777" w:rsidTr="00A209D1">
        <w:tc>
          <w:tcPr>
            <w:tcW w:w="1413" w:type="dxa"/>
          </w:tcPr>
          <w:p w14:paraId="2B44273F" w14:textId="0D3B0724" w:rsidR="009A43C8" w:rsidRDefault="009A43C8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12146D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&lt;EndNote&gt;&lt;Cite&gt;&lt;Author&gt;Han&lt;/Author&gt;&lt;Year&gt;2022&lt;/Year&gt;&lt;RecNum&gt;93&lt;/RecNum&gt;&lt;DisplayText&gt;&lt;style face="superscript"&gt;8&lt;/style&gt;&lt;/DisplayText&gt;&lt;record&gt;&lt;rec-number&gt;93&lt;/rec-number&gt;&lt;foreign-keys&gt;&lt;key app="EN" db-id="eprtxzvfvsdtx2efadrpwt2a0wfwe2e05swd" timestamp="1715497753"&gt;93&lt;/key&gt;&lt;/foreign-keys&gt;&lt;ref-type name="Journal Article"&gt;17&lt;/ref-type&gt;&lt;contributors&gt;&lt;authors&gt;&lt;author&gt;Han, H. X.&lt;/author&gt;&lt;author&gt;Tian, L. J.&lt;/author&gt;&lt;author&gt;Liu, D. F.&lt;/author&gt;&lt;author&gt;Yu, H. Q.&lt;/author&gt;&lt;author&gt;Sheng, G. P.&lt;/author&gt;&lt;author&gt;Xiong, Y.&lt;/author&gt;&lt;/authors&gt;&lt;/contributors&gt;&lt;auth-address&gt;CAS Key Laboratory of Urban Pollutant Conversion, Department of Environmental Science and Engineering, University of Science and Technology of China, Hefei 230026, China.&amp;#xD;National Synchrotron Radiation Laboratory, University of Science and Technology of China, Hefei 230026, China.&amp;#xD;School of Chemistry and Materials Science, University of Science and Technology of China, Hefei 230026, China.&lt;/auth-address&gt;&lt;titles&gt;&lt;title&gt;Reversing Electron Transfer Chain for Light-Driven Hydrogen Production in Biotic-Abiotic Hybrid Systems&lt;/title&gt;&lt;secondary-title&gt;J. Am. Chem. Soc.&lt;/secondary-title&gt;&lt;alt-title&gt;J. Am. Chem. Soc.&lt;/alt-title&gt;&lt;/titles&gt;&lt;periodical&gt;&lt;full-title&gt;J. Am. Chem. Soc.&lt;/full-title&gt;&lt;abbr-1&gt;J. Am. Chem. Soc.&lt;/abbr-1&gt;&lt;/periodical&gt;&lt;alt-periodical&gt;&lt;full-title&gt;J. Am. Chem. Soc.&lt;/full-title&gt;&lt;abbr-1&gt;J. Am. Chem. Soc.&lt;/abbr-1&gt;&lt;/alt-periodical&gt;&lt;pages&gt;6434-6441&lt;/pages&gt;&lt;volume&gt;144&lt;/volume&gt;&lt;number&gt;14&lt;/number&gt;&lt;edition&gt;2022/04/05&lt;/edition&gt;&lt;keywords&gt;&lt;keyword&gt;Electron Transport&lt;/keyword&gt;&lt;keyword&gt;*Electrons&lt;/keyword&gt;&lt;keyword&gt;Hydrogen&lt;/keyword&gt;&lt;keyword&gt;Photosynthesis&lt;/keyword&gt;&lt;keyword&gt;*Shewanella&lt;/keyword&gt;&lt;/keywords&gt;&lt;dates&gt;&lt;year&gt;2022&lt;/year&gt;&lt;pub-dates&gt;&lt;date&gt;Apr 13&lt;/date&gt;&lt;/pub-dates&gt;&lt;/dates&gt;&lt;isbn&gt;0002-7863&lt;/isbn&gt;&lt;accession-num&gt;35377628&lt;/accession-num&gt;&lt;urls&gt;&lt;/urls&gt;&lt;electronic-resource-num&gt;10.1021/jacs.2c00934&lt;/electronic-resource-num&gt;&lt;remote-database-provider&gt;NLM&lt;/remote-database-provider&gt;&lt;language&gt;eng&lt;/language&gt;&lt;/record&gt;&lt;/Cite&gt;&lt;/EndNote&gt;</w:instrText>
            </w:r>
            <w:r w:rsidR="0012146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2146D" w:rsidRPr="0012146D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8</w:t>
            </w:r>
            <w:r w:rsidR="0012146D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F14E4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70A257AD" w14:textId="203901ED" w:rsidR="009A43C8" w:rsidRPr="00C74E50" w:rsidRDefault="009A43C8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1F0A861B" w14:textId="6506ABC3" w:rsidR="009A43C8" w:rsidRPr="0010732B" w:rsidRDefault="00204950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049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Shewanella </w:t>
            </w:r>
            <w:proofErr w:type="spellStart"/>
            <w:r w:rsidRPr="002049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oneidensis</w:t>
            </w:r>
            <w:proofErr w:type="spellEnd"/>
            <w:r w:rsidRPr="002049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MR-1</w:t>
            </w:r>
          </w:p>
        </w:tc>
        <w:tc>
          <w:tcPr>
            <w:tcW w:w="4080" w:type="dxa"/>
          </w:tcPr>
          <w:p w14:paraId="71C76FD4" w14:textId="2FA0EB68" w:rsidR="009A43C8" w:rsidRPr="00545989" w:rsidRDefault="003F4B32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B32">
              <w:rPr>
                <w:rFonts w:ascii="Times New Roman" w:hAnsi="Times New Roman" w:cs="Times New Roman"/>
                <w:sz w:val="24"/>
                <w:szCs w:val="24"/>
              </w:rPr>
              <w:t xml:space="preserve">Transfer electrons through the reverse </w:t>
            </w:r>
            <w:r w:rsidR="0051156A" w:rsidRPr="0051156A">
              <w:rPr>
                <w:rFonts w:ascii="Times New Roman" w:hAnsi="Times New Roman" w:cs="Times New Roman"/>
                <w:sz w:val="24"/>
                <w:szCs w:val="24"/>
              </w:rPr>
              <w:t>extracellular electron transfer</w:t>
            </w:r>
            <w:r w:rsidR="00F14E4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(EET)</w:t>
            </w:r>
            <w:r w:rsidRPr="003F4B32">
              <w:rPr>
                <w:rFonts w:ascii="Times New Roman" w:hAnsi="Times New Roman" w:cs="Times New Roman"/>
                <w:sz w:val="24"/>
                <w:szCs w:val="24"/>
              </w:rPr>
              <w:t xml:space="preserve"> chain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A040C4" w:rsidRPr="00C74E50" w14:paraId="0DD4871E" w14:textId="77777777" w:rsidTr="00A209D1">
        <w:tc>
          <w:tcPr>
            <w:tcW w:w="1413" w:type="dxa"/>
          </w:tcPr>
          <w:p w14:paraId="6B8CA7B2" w14:textId="31104323" w:rsidR="00A040C4" w:rsidRDefault="00194705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4705">
              <w:rPr>
                <w:rFonts w:ascii="Times New Roman" w:hAnsi="Times New Roman" w:cs="Times New Roman"/>
                <w:sz w:val="24"/>
                <w:szCs w:val="24"/>
              </w:rPr>
              <w:t>CZSe</w:t>
            </w:r>
            <w:proofErr w:type="spellEnd"/>
            <w:r w:rsidRPr="00194705">
              <w:rPr>
                <w:rFonts w:ascii="Times New Roman" w:hAnsi="Times New Roman" w:cs="Times New Roman"/>
                <w:sz w:val="24"/>
                <w:szCs w:val="24"/>
              </w:rPr>
              <w:t xml:space="preserve"> QDs</w:t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PEVuZE5vdGU+PENpdGU+PEF1dGhvcj5CYXNzZXR0PC9BdXRob3I+PFllYXI+MjAyNDwvWWVhcj48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</w:fldData>
              </w:fldChar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PEVuZE5vdGU+PENpdGU+PEF1dGhvcj5CYXNzZXR0PC9BdXRob3I+PFllYXI+MjAyNDwvWWVhcj48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</w:fldData>
              </w:fldChar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3267D7" w:rsidRPr="003267D7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  <w:r w:rsidR="003267D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464E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0E0A49EF" w14:textId="0ABD400C" w:rsidR="00A040C4" w:rsidRPr="00C74E50" w:rsidRDefault="00194705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Intracellular</w:t>
            </w:r>
          </w:p>
        </w:tc>
        <w:tc>
          <w:tcPr>
            <w:tcW w:w="1936" w:type="dxa"/>
          </w:tcPr>
          <w:p w14:paraId="3BC30973" w14:textId="59D9C6CA" w:rsidR="00A040C4" w:rsidRPr="00204950" w:rsidRDefault="00B0540C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Escherichia coli</w:t>
            </w:r>
          </w:p>
        </w:tc>
        <w:tc>
          <w:tcPr>
            <w:tcW w:w="4080" w:type="dxa"/>
          </w:tcPr>
          <w:p w14:paraId="444E6063" w14:textId="082C2A76" w:rsidR="00A040C4" w:rsidRPr="003F4B32" w:rsidRDefault="00091AD1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1AD1">
              <w:rPr>
                <w:rFonts w:ascii="Times New Roman" w:hAnsi="Times New Roman" w:cs="Times New Roman"/>
                <w:sz w:val="24"/>
                <w:szCs w:val="24"/>
              </w:rPr>
              <w:t xml:space="preserve">Material electrons are transferred </w:t>
            </w:r>
            <w:r w:rsidRPr="00091A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directly to the enzyme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E106C8" w:rsidRPr="00C74E50" w14:paraId="6A67B60F" w14:textId="77777777" w:rsidTr="00A209D1">
        <w:tc>
          <w:tcPr>
            <w:tcW w:w="1413" w:type="dxa"/>
          </w:tcPr>
          <w:p w14:paraId="777EC2EA" w14:textId="3322141F" w:rsidR="00E106C8" w:rsidRPr="00194705" w:rsidRDefault="000D072C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Ni:</w:t>
            </w:r>
            <w:r w:rsidR="00D9412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071E32"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PEVuZE5vdGU+PENpdGU+PEF1dGhvcj5ZZTwvQXV0aG9yPjxZZWFyPjIwMjA8L1llYXI+PFJlY051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==
</w:fldData>
              </w:fldChar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PEVuZE5vdGU+PENpdGU+PEF1dGhvcj5ZZTwvQXV0aG9yPjxZZWFyPjIwMjA8L1llYXI+PFJlY051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==
</w:fldData>
              </w:fldChar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244B7" w:rsidRPr="006244B7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10</w:t>
            </w:r>
            <w:r w:rsidR="006244B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55088E5B" w14:textId="74A86B93" w:rsidR="00E106C8" w:rsidRPr="00C74E50" w:rsidRDefault="00431972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444A22EF" w14:textId="08B71529" w:rsidR="00E106C8" w:rsidRPr="00C74E50" w:rsidRDefault="00763700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76370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Methanosarcina</w:t>
            </w:r>
            <w:proofErr w:type="spellEnd"/>
            <w:r w:rsidRPr="0076370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6370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barkeri</w:t>
            </w:r>
            <w:proofErr w:type="spellEnd"/>
          </w:p>
        </w:tc>
        <w:tc>
          <w:tcPr>
            <w:tcW w:w="4080" w:type="dxa"/>
          </w:tcPr>
          <w:p w14:paraId="6B2AF78C" w14:textId="4CA54032" w:rsidR="00E106C8" w:rsidRPr="00091AD1" w:rsidRDefault="005E47F3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7F3">
              <w:rPr>
                <w:rFonts w:ascii="Times New Roman" w:hAnsi="Times New Roman" w:cs="Times New Roman"/>
                <w:sz w:val="24"/>
                <w:szCs w:val="24"/>
              </w:rPr>
              <w:t>Electron transfer via membrane proteins that upregulate energy conversion.</w:t>
            </w:r>
          </w:p>
        </w:tc>
      </w:tr>
      <w:tr w:rsidR="00C46617" w:rsidRPr="00C74E50" w14:paraId="509D2D8C" w14:textId="77777777" w:rsidTr="00A209D1">
        <w:tc>
          <w:tcPr>
            <w:tcW w:w="1413" w:type="dxa"/>
          </w:tcPr>
          <w:p w14:paraId="7720EC23" w14:textId="3635DDD3" w:rsidR="00C46617" w:rsidRDefault="0033076F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912EFD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&lt;EndNote&gt;&lt;Cite&gt;&lt;Author&gt;He&lt;/Author&gt;&lt;Year&gt;2022&lt;/Year&gt;&lt;RecNum&gt;98&lt;/RecNum&gt;&lt;DisplayText&gt;&lt;style face="superscript"&gt;11&lt;/style&gt;&lt;/DisplayText&gt;&lt;record&gt;&lt;rec-number&gt;98&lt;/rec-number&gt;&lt;foreign-keys&gt;&lt;key app="EN" db-id="eprtxzvfvsdtx2efadrpwt2a0wfwe2e05swd" timestamp="1715497932"&gt;98&lt;/key&gt;&lt;/foreign-keys&gt;&lt;ref-type name="Journal Article"&gt;17&lt;/ref-type&gt;&lt;contributors&gt;&lt;authors&gt;&lt;author&gt;He, Y.&lt;/author&gt;&lt;author&gt;Wang, S.&lt;/author&gt;&lt;author&gt;Han, X.&lt;/author&gt;&lt;author&gt;Shen, J.&lt;/author&gt;&lt;author&gt;Lu, Y.&lt;/author&gt;&lt;author&gt;Zhao, J.&lt;/author&gt;&lt;author&gt;Shen, C.&lt;/author&gt;&lt;author&gt;Qiao, L.&lt;/author&gt;&lt;/authors&gt;&lt;/contributors&gt;&lt;auth-address&gt;Department of Chemistry, and Shanghai Stomatological Hospital, Fudan University, Shanghai 200000, China.&amp;#xD;Shanghai Omicsolution Co., Ltd., Shanghai 200000, China.&lt;/auth-address&gt;&lt;titles&gt;&lt;title&gt;Photosynthesis of Acetate by Sporomusa ovata-CdS Biohybrid System&lt;/title&gt;&lt;secondary-title&gt;ACS Appl. Mater. Interfaces&lt;/secondary-title&gt;&lt;alt-title&gt;ACS Appl. Mater. Interfaces&lt;/alt-title&gt;&lt;/titles&gt;&lt;periodical&gt;&lt;full-title&gt;ACS Appl. Mater. Interfaces&lt;/full-title&gt;&lt;abbr-1&gt;ACS Appl. Mater. Interfaces&lt;/abbr-1&gt;&lt;/periodical&gt;&lt;alt-periodical&gt;&lt;full-title&gt;ACS Appl. Mater. Interfaces&lt;/full-title&gt;&lt;abbr-1&gt;ACS Appl. Mater. Interfaces&lt;/abbr-1&gt;&lt;/alt-periodical&gt;&lt;volume&gt;11&lt;/volume&gt;&lt;edition&gt;2022/05/17&lt;/edition&gt;&lt;keywords&gt;&lt;keyword&gt;Wood−Ljungdahl pathway&lt;/keyword&gt;&lt;keyword&gt;artificial photosynthesis&lt;/keyword&gt;&lt;keyword&gt;biosynthesis&lt;/keyword&gt;&lt;keyword&gt;carbon dioxide fixation&lt;/keyword&gt;&lt;keyword&gt;proteome analysis&lt;/keyword&gt;&lt;/keywords&gt;&lt;dates&gt;&lt;year&gt;2022&lt;/year&gt;&lt;pub-dates&gt;&lt;date&gt;May 16&lt;/date&gt;&lt;/pub-dates&gt;&lt;/dates&gt;&lt;isbn&gt;1944-8244&lt;/isbn&gt;&lt;accession-num&gt;35576621&lt;/accession-num&gt;&lt;urls&gt;&lt;/urls&gt;&lt;electronic-resource-num&gt;10.1021/acsami.2c01918&lt;/electronic-resource-num&gt;&lt;remote-database-provider&gt;NLM&lt;/remote-database-provider&gt;&lt;language&gt;eng&lt;/language&gt;&lt;/record&gt;&lt;/Cite&gt;&lt;/EndNote&gt;</w:instrText>
            </w:r>
            <w:r w:rsidR="00912EF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12EFD" w:rsidRPr="00912EFD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  <w:r w:rsidR="00912EFD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450FF4D9" w14:textId="6D1BC452" w:rsidR="00C46617" w:rsidRPr="00C74E50" w:rsidRDefault="0033076F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103105AC" w14:textId="049EE2C6" w:rsidR="00C46617" w:rsidRPr="00763700" w:rsidRDefault="00B63BF4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B63B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Sporomusa</w:t>
            </w:r>
            <w:proofErr w:type="spellEnd"/>
            <w:r w:rsidRPr="00B63B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ovata</w:t>
            </w:r>
          </w:p>
        </w:tc>
        <w:tc>
          <w:tcPr>
            <w:tcW w:w="4080" w:type="dxa"/>
          </w:tcPr>
          <w:p w14:paraId="43B34CFC" w14:textId="0CBF25A3" w:rsidR="00C46617" w:rsidRPr="005E47F3" w:rsidRDefault="007B1E1F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1E1F">
              <w:rPr>
                <w:rFonts w:ascii="Times New Roman" w:hAnsi="Times New Roman" w:cs="Times New Roman"/>
                <w:sz w:val="24"/>
                <w:szCs w:val="24"/>
              </w:rPr>
              <w:t>Electrons enter the bacterial cell through flavoprotein (</w:t>
            </w:r>
            <w:proofErr w:type="spellStart"/>
            <w:r w:rsidRPr="007B1E1F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  <w:proofErr w:type="spellEnd"/>
            <w:r w:rsidRPr="007B1E1F">
              <w:rPr>
                <w:rFonts w:ascii="Times New Roman" w:hAnsi="Times New Roman" w:cs="Times New Roman"/>
                <w:sz w:val="24"/>
                <w:szCs w:val="24"/>
              </w:rPr>
              <w:t>) transfer and ferredoxin (</w:t>
            </w:r>
            <w:proofErr w:type="spellStart"/>
            <w:r w:rsidRPr="007B1E1F">
              <w:rPr>
                <w:rFonts w:ascii="Times New Roman" w:hAnsi="Times New Roman" w:cs="Times New Roman"/>
                <w:sz w:val="24"/>
                <w:szCs w:val="24"/>
              </w:rPr>
              <w:t>Fd</w:t>
            </w:r>
            <w:proofErr w:type="spellEnd"/>
            <w:r w:rsidRPr="007B1E1F">
              <w:rPr>
                <w:rFonts w:ascii="Times New Roman" w:hAnsi="Times New Roman" w:cs="Times New Roman"/>
                <w:sz w:val="24"/>
                <w:szCs w:val="24"/>
              </w:rPr>
              <w:t>), and then are transported along the cell membrane and shuttled with the help of menadione (Q) to participate in the reduction reaction within the bacteria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8A20EC" w:rsidRPr="00C74E50" w14:paraId="0A0C4583" w14:textId="77777777" w:rsidTr="00A209D1">
        <w:tc>
          <w:tcPr>
            <w:tcW w:w="1413" w:type="dxa"/>
          </w:tcPr>
          <w:p w14:paraId="3A263FDC" w14:textId="1C33A58A" w:rsidR="008A20EC" w:rsidRDefault="00B25C9C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Au</w:t>
            </w:r>
            <w:r w:rsidR="00D62E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NPs</w:t>
            </w:r>
            <w:r w:rsidR="006973B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2E107C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&lt;EndNote&gt;&lt;Cite&gt;&lt;Author&gt;Wang&lt;/Author&gt;&lt;Year&gt;2023&lt;/Year&gt;&lt;RecNum&gt;99&lt;/RecNum&gt;&lt;DisplayText&gt;&lt;style face="superscript"&gt;12&lt;/style&gt;&lt;/DisplayText&gt;&lt;record&gt;&lt;rec-number&gt;99&lt;/rec-number&gt;&lt;foreign-keys&gt;&lt;key app="EN" db-id="eprtxzvfvsdtx2efadrpwt2a0wfwe2e05swd" timestamp="1715497996"&gt;99&lt;/key&gt;&lt;/foreign-keys&gt;&lt;ref-type name="Journal Article"&gt;17&lt;/ref-type&gt;&lt;contributors&gt;&lt;authors&gt;&lt;author&gt;Wang, Yaoqiang&lt;/author&gt;&lt;author&gt;Zhao, Yilin&lt;/author&gt;&lt;author&gt;Wang, Shaojie&lt;/author&gt;&lt;author&gt;Xiao, Gang&lt;/author&gt;&lt;author&gt;Jin, Yuqiang&lt;/author&gt;&lt;author&gt;Wang, Zishuai&lt;/author&gt;&lt;author&gt;Su, Haijia %J ACS Sustainable Chemistry&lt;/author&gt;&lt;author&gt;amp&lt;/author&gt;&lt;author&gt;Engineering&lt;/author&gt;&lt;/authors&gt;&lt;/contributors&gt;&lt;titles&gt;&lt;title&gt;Visible-Light-Driven Enhanced Biohydrogen Production by Photo-Biohybrid System Based on Photoelectron Transfer between Intracellular Photosensitizer Gold Nanoparticles and Clostridium butyricum&lt;/title&gt;&lt;secondary-title&gt;ACS Sustainable Chem. Eng.&lt;/secondary-title&gt;&lt;alt-title&gt;ACS Sustainable Chem. Eng.&lt;/alt-title&gt;&lt;/titles&gt;&lt;periodical&gt;&lt;full-title&gt;ACS Sustainable Chem. Eng.&lt;/full-title&gt;&lt;abbr-1&gt;ACS Sustainable Chem. Eng.&lt;/abbr-1&gt;&lt;/periodical&gt;&lt;alt-periodical&gt;&lt;full-title&gt;ACS Sustainable Chem. Eng.&lt;/full-title&gt;&lt;abbr-1&gt;ACS Sustainable Chem. Eng.&lt;/abbr-1&gt;&lt;/alt-periodical&gt;&lt;pages&gt;300–311&lt;/pages&gt;&lt;volume&gt;11&lt;/volume&gt;&lt;dates&gt;&lt;year&gt;2023&lt;/year&gt;&lt;/dates&gt;&lt;urls&gt;&lt;/urls&gt;&lt;/record&gt;&lt;/Cite&gt;&lt;/EndNote&gt;</w:instrText>
            </w:r>
            <w:r w:rsidR="006973B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973B1" w:rsidRPr="006973B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  <w:r w:rsidR="006973B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1F15F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686CACAB" w14:textId="3A9466CF" w:rsidR="008A20EC" w:rsidRPr="00C74E50" w:rsidRDefault="0072590F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Intracellular</w:t>
            </w:r>
          </w:p>
        </w:tc>
        <w:tc>
          <w:tcPr>
            <w:tcW w:w="1936" w:type="dxa"/>
          </w:tcPr>
          <w:p w14:paraId="2C28FC7B" w14:textId="75575171" w:rsidR="008A20EC" w:rsidRPr="00B63BF4" w:rsidRDefault="00F80776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807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Clostridium </w:t>
            </w:r>
            <w:proofErr w:type="spellStart"/>
            <w:r w:rsidRPr="00F8077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butyricum</w:t>
            </w:r>
            <w:proofErr w:type="spellEnd"/>
          </w:p>
        </w:tc>
        <w:tc>
          <w:tcPr>
            <w:tcW w:w="4080" w:type="dxa"/>
          </w:tcPr>
          <w:p w14:paraId="3B6AC4CA" w14:textId="67BA5B01" w:rsidR="008A20EC" w:rsidRPr="007B1E1F" w:rsidRDefault="001C418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189">
              <w:rPr>
                <w:rFonts w:ascii="Times New Roman" w:hAnsi="Times New Roman" w:cs="Times New Roman"/>
                <w:sz w:val="24"/>
                <w:szCs w:val="24"/>
              </w:rPr>
              <w:t>AuNPs transfer electrons to the FAD</w:t>
            </w:r>
            <w:r w:rsidRPr="001C41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1C4189">
              <w:rPr>
                <w:rFonts w:ascii="Times New Roman" w:hAnsi="Times New Roman" w:cs="Times New Roman"/>
                <w:sz w:val="24"/>
                <w:szCs w:val="24"/>
              </w:rPr>
              <w:t xml:space="preserve"> cofactor, which generates hydrogen by transferring reduced FADH</w:t>
            </w:r>
            <w:r w:rsidRPr="001C418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1C4189">
              <w:rPr>
                <w:rFonts w:ascii="Times New Roman" w:hAnsi="Times New Roman" w:cs="Times New Roman"/>
                <w:sz w:val="24"/>
                <w:szCs w:val="24"/>
              </w:rPr>
              <w:t xml:space="preserve"> to ferredoxin-coupled hydrogenase.</w:t>
            </w:r>
          </w:p>
        </w:tc>
      </w:tr>
      <w:tr w:rsidR="00DE474B" w:rsidRPr="00C74E50" w14:paraId="71965549" w14:textId="77777777" w:rsidTr="00A209D1">
        <w:tc>
          <w:tcPr>
            <w:tcW w:w="1413" w:type="dxa"/>
          </w:tcPr>
          <w:p w14:paraId="2D76F2AF" w14:textId="316B9E66" w:rsidR="00DE474B" w:rsidRDefault="00BE4ED0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COE-IC</w:t>
            </w:r>
            <w:r w:rsidR="0094698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PEVuZE5vdGU+PENpdGU+PEF1dGhvcj5DaGVuPC9BdXRob3I+PFllYXI+MjAyMzwvWWVhcj48UmVj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</w:fldData>
              </w:fldChar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PEVuZE5vdGU+PENpdGU+PEF1dGhvcj5DaGVuPC9BdXRob3I+PFllYXI+MjAyMzwvWWVhcj48UmVj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</w:fldData>
              </w:fldChar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</w:r>
            <w:r w:rsidR="00224C3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46987">
              <w:rPr>
                <w:rFonts w:ascii="Times New Roman" w:hAnsi="Times New Roman" w:cs="Times New Roman"/>
                <w:sz w:val="24"/>
                <w:szCs w:val="24"/>
              </w:rPr>
            </w:r>
            <w:r w:rsidR="0094698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46987" w:rsidRPr="00946987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  <w:r w:rsidR="0094698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4748E835" w14:textId="776D4BF1" w:rsidR="00DE474B" w:rsidRPr="00C74E50" w:rsidRDefault="00F0328D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0328D">
              <w:rPr>
                <w:rFonts w:ascii="Times New Roman" w:hAnsi="Times New Roman" w:cs="Times New Roman"/>
                <w:sz w:val="24"/>
                <w:szCs w:val="24"/>
              </w:rPr>
              <w:t>n cell membrane</w:t>
            </w:r>
          </w:p>
        </w:tc>
        <w:tc>
          <w:tcPr>
            <w:tcW w:w="1936" w:type="dxa"/>
          </w:tcPr>
          <w:p w14:paraId="530121C7" w14:textId="12BB5AC2" w:rsidR="00DE474B" w:rsidRPr="00F80776" w:rsidRDefault="00827B22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27B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Azotobacter </w:t>
            </w:r>
            <w:proofErr w:type="spellStart"/>
            <w:r w:rsidRPr="00827B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vinelandii</w:t>
            </w:r>
            <w:proofErr w:type="spellEnd"/>
          </w:p>
        </w:tc>
        <w:tc>
          <w:tcPr>
            <w:tcW w:w="4080" w:type="dxa"/>
          </w:tcPr>
          <w:p w14:paraId="6D79B80A" w14:textId="4088F6E0" w:rsidR="00DE474B" w:rsidRPr="001C4189" w:rsidRDefault="00F050D5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F050D5">
              <w:rPr>
                <w:rFonts w:ascii="Times New Roman" w:hAnsi="Times New Roman" w:cs="Times New Roman"/>
                <w:sz w:val="24"/>
                <w:szCs w:val="24"/>
              </w:rPr>
              <w:t>lectron transfer to enzyme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B3748A" w:rsidRPr="00C74E50" w14:paraId="55A49E1E" w14:textId="77777777" w:rsidTr="00A209D1">
        <w:tc>
          <w:tcPr>
            <w:tcW w:w="1413" w:type="dxa"/>
          </w:tcPr>
          <w:p w14:paraId="48E37F43" w14:textId="7FE0B3B4" w:rsidR="00B3748A" w:rsidRDefault="00B3748A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PEVuZE5vdGU+PENpdGU+PEF1dGhvcj5IdWFuZzwvQXV0aG9yPjxZZWFyPjIwMjI8L1llYXI+PFJl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</w:fldData>
              </w:fldChar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PEVuZE5vdGU+PENpdGU+PEF1dGhvcj5IdWFuZzwvQXV0aG9yPjxZZWFyPjIwMjI8L1llYXI+PFJl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</w:fldData>
              </w:fldChar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F53B9" w:rsidRPr="002F53B9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14</w:t>
            </w:r>
            <w:r w:rsidR="002F53B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</w:tcPr>
          <w:p w14:paraId="5A96127E" w14:textId="2D1EC255" w:rsidR="00B3748A" w:rsidRDefault="0097072E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ell surface</w:t>
            </w:r>
          </w:p>
        </w:tc>
        <w:tc>
          <w:tcPr>
            <w:tcW w:w="1936" w:type="dxa"/>
          </w:tcPr>
          <w:p w14:paraId="4A504DDB" w14:textId="1E2A931D" w:rsidR="00B3748A" w:rsidRPr="00827B22" w:rsidRDefault="0097072E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707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Methanosarcina</w:t>
            </w:r>
            <w:proofErr w:type="spellEnd"/>
            <w:r w:rsidRPr="009707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707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barkeri</w:t>
            </w:r>
            <w:proofErr w:type="spellEnd"/>
          </w:p>
        </w:tc>
        <w:tc>
          <w:tcPr>
            <w:tcW w:w="4080" w:type="dxa"/>
          </w:tcPr>
          <w:p w14:paraId="05C79B7C" w14:textId="5FAF9B38" w:rsidR="00B3748A" w:rsidRDefault="00FA602C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FA602C">
              <w:rPr>
                <w:rFonts w:ascii="Times New Roman" w:hAnsi="Times New Roman" w:cs="Times New Roman"/>
                <w:sz w:val="24"/>
                <w:szCs w:val="24"/>
              </w:rPr>
              <w:t>lectron transfer to extramembrane proteins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0604A9" w:rsidRPr="00C74E50" w14:paraId="6C3BC08C" w14:textId="77777777" w:rsidTr="00A209D1">
        <w:tc>
          <w:tcPr>
            <w:tcW w:w="1413" w:type="dxa"/>
          </w:tcPr>
          <w:p w14:paraId="79DADD15" w14:textId="5CFA846E" w:rsidR="000604A9" w:rsidRPr="00C74E50" w:rsidRDefault="000604A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CdS</w:t>
            </w:r>
            <w:proofErr w:type="spellEnd"/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C74E50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This work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638" w:type="dxa"/>
          </w:tcPr>
          <w:p w14:paraId="5C606E62" w14:textId="009E3C57" w:rsidR="000604A9" w:rsidRPr="00C74E50" w:rsidRDefault="000604A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Intracellular</w:t>
            </w:r>
          </w:p>
        </w:tc>
        <w:tc>
          <w:tcPr>
            <w:tcW w:w="1936" w:type="dxa"/>
          </w:tcPr>
          <w:p w14:paraId="7A777F70" w14:textId="08C3BE69" w:rsidR="000604A9" w:rsidRPr="00C74E50" w:rsidRDefault="000604A9" w:rsidP="000604A9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Vibrio </w:t>
            </w:r>
            <w:proofErr w:type="spellStart"/>
            <w:r w:rsidRPr="00C74E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natriegens</w:t>
            </w:r>
            <w:proofErr w:type="spellEnd"/>
          </w:p>
        </w:tc>
        <w:tc>
          <w:tcPr>
            <w:tcW w:w="4080" w:type="dxa"/>
          </w:tcPr>
          <w:p w14:paraId="5560E3B9" w14:textId="456FA501" w:rsidR="000604A9" w:rsidRPr="00C74E50" w:rsidRDefault="000604A9" w:rsidP="000604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E50">
              <w:rPr>
                <w:rFonts w:ascii="Times New Roman" w:hAnsi="Times New Roman" w:cs="Times New Roman"/>
                <w:sz w:val="24"/>
                <w:szCs w:val="24"/>
              </w:rPr>
              <w:t>Transfer electrons to NADH or the electron respiratory chain via TPP electron transfer mediator</w:t>
            </w:r>
            <w:r w:rsidRPr="00C74E50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A004A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Mediator: TPP.</w:t>
            </w:r>
          </w:p>
        </w:tc>
      </w:tr>
    </w:tbl>
    <w:p w14:paraId="5371B81A" w14:textId="036BD1C4" w:rsidR="00A3079F" w:rsidRPr="003618B7" w:rsidRDefault="009E5174" w:rsidP="003618B7">
      <w:pPr>
        <w:pStyle w:val="1"/>
        <w:spacing w:beforeLines="100" w:before="312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Toc166698062"/>
      <w:r w:rsidRPr="003618B7">
        <w:rPr>
          <w:rFonts w:ascii="Times New Roman" w:hAnsi="Times New Roman" w:cs="Times New Roman"/>
          <w:b/>
          <w:bCs/>
          <w:sz w:val="24"/>
          <w:szCs w:val="24"/>
        </w:rPr>
        <w:t>References</w:t>
      </w:r>
      <w:bookmarkEnd w:id="16"/>
    </w:p>
    <w:p w14:paraId="4317F4E2" w14:textId="2D062F87" w:rsidR="002E107C" w:rsidRPr="002E107C" w:rsidRDefault="00A3079F" w:rsidP="00265588">
      <w:pPr>
        <w:pStyle w:val="EndNoteBibliography"/>
        <w:ind w:left="480" w:hangingChars="200" w:hanging="480"/>
        <w:mirrorIndents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 w:rsidR="002E107C" w:rsidRPr="002E107C">
        <w:t>1.</w:t>
      </w:r>
      <w:r w:rsidR="002E107C" w:rsidRPr="002E107C">
        <w:tab/>
        <w:t>Jin, S.</w:t>
      </w:r>
      <w:r w:rsidR="002E107C" w:rsidRPr="002E107C">
        <w:rPr>
          <w:i/>
        </w:rPr>
        <w:t>, et al.</w:t>
      </w:r>
      <w:r w:rsidR="002E107C" w:rsidRPr="002E107C">
        <w:t xml:space="preserve"> Acetogenic bacteria utilize light-driven electrons as an energy source for autotrophic growth. </w:t>
      </w:r>
      <w:r w:rsidR="002E107C" w:rsidRPr="002E107C">
        <w:rPr>
          <w:i/>
        </w:rPr>
        <w:t>Proc. Natl. Acad. Sci. U. S. A.</w:t>
      </w:r>
      <w:r w:rsidR="002E107C" w:rsidRPr="002E107C">
        <w:t xml:space="preserve"> </w:t>
      </w:r>
      <w:r w:rsidR="002E107C" w:rsidRPr="002E107C">
        <w:rPr>
          <w:b/>
        </w:rPr>
        <w:t>118</w:t>
      </w:r>
      <w:r w:rsidR="002E107C" w:rsidRPr="002E107C">
        <w:t>, (2021).</w:t>
      </w:r>
    </w:p>
    <w:p w14:paraId="661F9740" w14:textId="6329B325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2.</w:t>
      </w:r>
      <w:r w:rsidRPr="002E107C">
        <w:tab/>
        <w:t>Guan, X.</w:t>
      </w:r>
      <w:r w:rsidRPr="002E107C">
        <w:rPr>
          <w:i/>
        </w:rPr>
        <w:t>, et al.</w:t>
      </w:r>
      <w:r w:rsidRPr="002E107C">
        <w:t xml:space="preserve"> Maximizing light-driven CO</w:t>
      </w:r>
      <w:r w:rsidR="00392307" w:rsidRPr="00392307">
        <w:rPr>
          <w:rFonts w:hint="eastAsia"/>
          <w:vertAlign w:val="subscript"/>
        </w:rPr>
        <w:t>2</w:t>
      </w:r>
      <w:r w:rsidRPr="002E107C">
        <w:t xml:space="preserve"> and N</w:t>
      </w:r>
      <w:r w:rsidR="00392307" w:rsidRPr="00392307">
        <w:rPr>
          <w:rFonts w:hint="eastAsia"/>
          <w:vertAlign w:val="subscript"/>
        </w:rPr>
        <w:t>2</w:t>
      </w:r>
      <w:r w:rsidRPr="002E107C">
        <w:t xml:space="preserve"> fixation efficiency in quantum dot-bacteria hybrids. </w:t>
      </w:r>
      <w:r w:rsidRPr="002E107C">
        <w:rPr>
          <w:i/>
        </w:rPr>
        <w:t>Nat. Catal.</w:t>
      </w:r>
      <w:r w:rsidRPr="002E107C">
        <w:t xml:space="preserve"> </w:t>
      </w:r>
      <w:r w:rsidRPr="002E107C">
        <w:rPr>
          <w:b/>
        </w:rPr>
        <w:t>5</w:t>
      </w:r>
      <w:r w:rsidRPr="002E107C">
        <w:t>, 1019-1029 (2022).</w:t>
      </w:r>
    </w:p>
    <w:p w14:paraId="138E768F" w14:textId="319BB773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3.</w:t>
      </w:r>
      <w:r w:rsidRPr="002E107C">
        <w:tab/>
        <w:t>Kornienko, N.</w:t>
      </w:r>
      <w:r w:rsidRPr="002E107C">
        <w:rPr>
          <w:i/>
        </w:rPr>
        <w:t>, et al.</w:t>
      </w:r>
      <w:r w:rsidRPr="002E107C">
        <w:t xml:space="preserve"> Spectroscopic elucidation of energy transfer in hybrid inorganic-biological organisms for solar-to-chemical production. </w:t>
      </w:r>
      <w:r w:rsidRPr="002E107C">
        <w:rPr>
          <w:i/>
        </w:rPr>
        <w:t>Proc. Natl. Acad. Sci. U. S. A.</w:t>
      </w:r>
      <w:r w:rsidRPr="002E107C">
        <w:t xml:space="preserve"> </w:t>
      </w:r>
      <w:r w:rsidRPr="002E107C">
        <w:rPr>
          <w:b/>
        </w:rPr>
        <w:t>113</w:t>
      </w:r>
      <w:r w:rsidRPr="002E107C">
        <w:t>, 11750-11755 (2016).</w:t>
      </w:r>
    </w:p>
    <w:p w14:paraId="298BCEF6" w14:textId="4BA32505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4.</w:t>
      </w:r>
      <w:r w:rsidRPr="002E107C">
        <w:tab/>
        <w:t>Lin, Y.</w:t>
      </w:r>
      <w:r w:rsidRPr="002E107C">
        <w:rPr>
          <w:i/>
        </w:rPr>
        <w:t>, et al.</w:t>
      </w:r>
      <w:r w:rsidRPr="002E107C">
        <w:t xml:space="preserve"> Periplasmic biomineralization for semi-artificial photosynthesis. </w:t>
      </w:r>
      <w:r w:rsidRPr="002E107C">
        <w:rPr>
          <w:i/>
        </w:rPr>
        <w:t>Sci. Adv.</w:t>
      </w:r>
      <w:r w:rsidRPr="002E107C">
        <w:t xml:space="preserve"> </w:t>
      </w:r>
      <w:r w:rsidRPr="002E107C">
        <w:rPr>
          <w:b/>
        </w:rPr>
        <w:t>9</w:t>
      </w:r>
      <w:r w:rsidRPr="002E107C">
        <w:t>, eadg5858 (2023).</w:t>
      </w:r>
    </w:p>
    <w:p w14:paraId="6083DDCF" w14:textId="4B1A3948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lastRenderedPageBreak/>
        <w:t>5.</w:t>
      </w:r>
      <w:r w:rsidRPr="002E107C">
        <w:tab/>
        <w:t>Dong, T., Zhang, L., Hao, S., Yang, J., Peng, Y. Interspecies cooperation-driven photogenerated electron transfer processes and efficient multi-pathway nitrogen removal in the g-C</w:t>
      </w:r>
      <w:r w:rsidR="000F6E19" w:rsidRPr="000F6E19">
        <w:rPr>
          <w:rFonts w:hint="eastAsia"/>
          <w:vertAlign w:val="subscript"/>
        </w:rPr>
        <w:t>3</w:t>
      </w:r>
      <w:r w:rsidRPr="002E107C">
        <w:t>N</w:t>
      </w:r>
      <w:r w:rsidR="000F6E19" w:rsidRPr="000F6E19">
        <w:rPr>
          <w:rFonts w:hint="eastAsia"/>
          <w:vertAlign w:val="subscript"/>
        </w:rPr>
        <w:t>4</w:t>
      </w:r>
      <w:r w:rsidRPr="002E107C">
        <w:t xml:space="preserve">-anammox consortia biohybrid system. </w:t>
      </w:r>
      <w:r w:rsidRPr="002E107C">
        <w:rPr>
          <w:i/>
        </w:rPr>
        <w:t>Water Res.</w:t>
      </w:r>
      <w:r w:rsidRPr="002E107C">
        <w:t xml:space="preserve"> </w:t>
      </w:r>
      <w:r w:rsidRPr="002E107C">
        <w:rPr>
          <w:b/>
        </w:rPr>
        <w:t>255</w:t>
      </w:r>
      <w:r w:rsidRPr="002E107C">
        <w:t>, 121532 (2024).</w:t>
      </w:r>
    </w:p>
    <w:p w14:paraId="797F36F3" w14:textId="52C5DA72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6.</w:t>
      </w:r>
      <w:r w:rsidRPr="002E107C">
        <w:tab/>
        <w:t>Wang, Y.</w:t>
      </w:r>
      <w:r w:rsidRPr="002E107C">
        <w:rPr>
          <w:i/>
        </w:rPr>
        <w:t>, et al.</w:t>
      </w:r>
      <w:r w:rsidRPr="002E107C">
        <w:t xml:space="preserve"> Light-driven biodegradation of azo dyes by </w:t>
      </w:r>
      <w:r w:rsidRPr="00362D40">
        <w:rPr>
          <w:i/>
          <w:iCs/>
        </w:rPr>
        <w:t>Shewanella decolorationis</w:t>
      </w:r>
      <w:r w:rsidRPr="002E107C">
        <w:t xml:space="preserve">-CdS biohybrid in wastewater lacking electron donors. </w:t>
      </w:r>
      <w:r w:rsidRPr="002E107C">
        <w:rPr>
          <w:i/>
        </w:rPr>
        <w:t>Appl. Microbiol. Biotechnol.</w:t>
      </w:r>
      <w:r w:rsidRPr="002E107C">
        <w:t xml:space="preserve"> </w:t>
      </w:r>
      <w:r w:rsidRPr="002E107C">
        <w:rPr>
          <w:b/>
        </w:rPr>
        <w:t>107</w:t>
      </w:r>
      <w:r w:rsidRPr="002E107C">
        <w:t>, 447-457 (2023).</w:t>
      </w:r>
    </w:p>
    <w:p w14:paraId="0E1EE701" w14:textId="2089636E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7.</w:t>
      </w:r>
      <w:r w:rsidRPr="002E107C">
        <w:tab/>
        <w:t xml:space="preserve">Yi, X., Liu, S., Luo, M., Li, Q., Wang, Y. An outer membrane photosensitized </w:t>
      </w:r>
      <w:r w:rsidRPr="00362D40">
        <w:rPr>
          <w:i/>
          <w:iCs/>
        </w:rPr>
        <w:t>Geobacter sulfurreducens</w:t>
      </w:r>
      <w:r w:rsidRPr="002E107C">
        <w:t xml:space="preserve">-CdS biohybrid for redox transformation of Cr(VI) and tetracycline. </w:t>
      </w:r>
      <w:r w:rsidRPr="002E107C">
        <w:rPr>
          <w:i/>
        </w:rPr>
        <w:t>J. Hazard. Mater.</w:t>
      </w:r>
      <w:r w:rsidRPr="002E107C">
        <w:t xml:space="preserve"> </w:t>
      </w:r>
      <w:r w:rsidRPr="002E107C">
        <w:rPr>
          <w:b/>
        </w:rPr>
        <w:t>431</w:t>
      </w:r>
      <w:r w:rsidRPr="002E107C">
        <w:t>, 128633 (2022).</w:t>
      </w:r>
    </w:p>
    <w:p w14:paraId="209487C4" w14:textId="4D20BABD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8.</w:t>
      </w:r>
      <w:r w:rsidRPr="002E107C">
        <w:tab/>
        <w:t xml:space="preserve">Han, H.X., Tian, L.J., Liu, D.F., Yu, H.Q., Sheng, G.P., Xiong, Y. Reversing </w:t>
      </w:r>
      <w:r w:rsidR="000F6E19">
        <w:rPr>
          <w:rFonts w:hint="eastAsia"/>
        </w:rPr>
        <w:t>e</w:t>
      </w:r>
      <w:r w:rsidRPr="002E107C">
        <w:t xml:space="preserve">lectron </w:t>
      </w:r>
      <w:r w:rsidR="000F6E19">
        <w:rPr>
          <w:rFonts w:hint="eastAsia"/>
        </w:rPr>
        <w:t>t</w:t>
      </w:r>
      <w:r w:rsidRPr="002E107C">
        <w:t xml:space="preserve">ransfer </w:t>
      </w:r>
      <w:r w:rsidR="000F6E19">
        <w:rPr>
          <w:rFonts w:hint="eastAsia"/>
        </w:rPr>
        <w:t>c</w:t>
      </w:r>
      <w:r w:rsidRPr="002E107C">
        <w:t xml:space="preserve">hain for </w:t>
      </w:r>
      <w:r w:rsidR="000F6E19">
        <w:rPr>
          <w:rFonts w:hint="eastAsia"/>
        </w:rPr>
        <w:t>l</w:t>
      </w:r>
      <w:r w:rsidRPr="002E107C">
        <w:t>ight-</w:t>
      </w:r>
      <w:r w:rsidR="000F6E19">
        <w:rPr>
          <w:rFonts w:hint="eastAsia"/>
        </w:rPr>
        <w:t>d</w:t>
      </w:r>
      <w:r w:rsidRPr="002E107C">
        <w:t xml:space="preserve">riven </w:t>
      </w:r>
      <w:r w:rsidR="000F6E19">
        <w:rPr>
          <w:rFonts w:hint="eastAsia"/>
        </w:rPr>
        <w:t>h</w:t>
      </w:r>
      <w:r w:rsidRPr="002E107C">
        <w:t xml:space="preserve">ydrogen </w:t>
      </w:r>
      <w:r w:rsidR="000F6E19">
        <w:rPr>
          <w:rFonts w:hint="eastAsia"/>
        </w:rPr>
        <w:t>p</w:t>
      </w:r>
      <w:r w:rsidRPr="002E107C">
        <w:t xml:space="preserve">roduction in </w:t>
      </w:r>
      <w:r w:rsidR="000F6E19">
        <w:rPr>
          <w:rFonts w:hint="eastAsia"/>
        </w:rPr>
        <w:t>b</w:t>
      </w:r>
      <w:r w:rsidRPr="002E107C">
        <w:t>iotic-</w:t>
      </w:r>
      <w:r w:rsidR="000F6E19">
        <w:rPr>
          <w:rFonts w:hint="eastAsia"/>
        </w:rPr>
        <w:t>a</w:t>
      </w:r>
      <w:r w:rsidRPr="002E107C">
        <w:t xml:space="preserve">biotic </w:t>
      </w:r>
      <w:r w:rsidR="000F6E19">
        <w:rPr>
          <w:rFonts w:hint="eastAsia"/>
        </w:rPr>
        <w:t>h</w:t>
      </w:r>
      <w:r w:rsidRPr="002E107C">
        <w:t xml:space="preserve">ybrid </w:t>
      </w:r>
      <w:r w:rsidR="000F6E19">
        <w:rPr>
          <w:rFonts w:hint="eastAsia"/>
        </w:rPr>
        <w:t>s</w:t>
      </w:r>
      <w:r w:rsidRPr="002E107C">
        <w:t xml:space="preserve">ystems. </w:t>
      </w:r>
      <w:r w:rsidRPr="002E107C">
        <w:rPr>
          <w:i/>
        </w:rPr>
        <w:t>J. Am. Chem. Soc.</w:t>
      </w:r>
      <w:r w:rsidRPr="002E107C">
        <w:t xml:space="preserve"> </w:t>
      </w:r>
      <w:r w:rsidRPr="002E107C">
        <w:rPr>
          <w:b/>
        </w:rPr>
        <w:t>144</w:t>
      </w:r>
      <w:r w:rsidRPr="002E107C">
        <w:t>, 6434-6441 (2022).</w:t>
      </w:r>
    </w:p>
    <w:p w14:paraId="049A579B" w14:textId="4E83E129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9.</w:t>
      </w:r>
      <w:r w:rsidRPr="002E107C">
        <w:tab/>
        <w:t>Bassett, S.</w:t>
      </w:r>
      <w:r w:rsidRPr="002E107C">
        <w:rPr>
          <w:i/>
        </w:rPr>
        <w:t>, et al.</w:t>
      </w:r>
      <w:r w:rsidRPr="002E107C">
        <w:t xml:space="preserve"> Light-</w:t>
      </w:r>
      <w:r w:rsidR="006B12AC">
        <w:rPr>
          <w:rFonts w:hint="eastAsia"/>
        </w:rPr>
        <w:t>d</w:t>
      </w:r>
      <w:r w:rsidRPr="002E107C">
        <w:t xml:space="preserve">riven </w:t>
      </w:r>
      <w:r w:rsidR="006B12AC">
        <w:rPr>
          <w:rFonts w:hint="eastAsia"/>
        </w:rPr>
        <w:t>m</w:t>
      </w:r>
      <w:r w:rsidRPr="002E107C">
        <w:t xml:space="preserve">etabolic </w:t>
      </w:r>
      <w:r w:rsidR="006B12AC">
        <w:rPr>
          <w:rFonts w:hint="eastAsia"/>
        </w:rPr>
        <w:t>p</w:t>
      </w:r>
      <w:r w:rsidRPr="002E107C">
        <w:t xml:space="preserve">athways in </w:t>
      </w:r>
      <w:r w:rsidR="006B12AC">
        <w:rPr>
          <w:rFonts w:hint="eastAsia"/>
        </w:rPr>
        <w:t>n</w:t>
      </w:r>
      <w:r w:rsidRPr="002E107C">
        <w:t>on-</w:t>
      </w:r>
      <w:r w:rsidR="006B12AC">
        <w:rPr>
          <w:rFonts w:hint="eastAsia"/>
        </w:rPr>
        <w:t>p</w:t>
      </w:r>
      <w:r w:rsidRPr="002E107C">
        <w:t xml:space="preserve">hotosynthetic </w:t>
      </w:r>
      <w:r w:rsidR="006B12AC">
        <w:rPr>
          <w:rFonts w:hint="eastAsia"/>
        </w:rPr>
        <w:t>b</w:t>
      </w:r>
      <w:r w:rsidRPr="002E107C">
        <w:t xml:space="preserve">iohybrid </w:t>
      </w:r>
      <w:r w:rsidR="006B12AC">
        <w:rPr>
          <w:rFonts w:hint="eastAsia"/>
        </w:rPr>
        <w:t>b</w:t>
      </w:r>
      <w:r w:rsidRPr="002E107C">
        <w:t xml:space="preserve">acteria. </w:t>
      </w:r>
      <w:r w:rsidRPr="002E107C">
        <w:rPr>
          <w:i/>
        </w:rPr>
        <w:t>Chembiochem</w:t>
      </w:r>
      <w:r w:rsidRPr="002E107C">
        <w:t xml:space="preserve"> </w:t>
      </w:r>
      <w:r w:rsidRPr="002E107C">
        <w:rPr>
          <w:b/>
        </w:rPr>
        <w:t>25</w:t>
      </w:r>
      <w:r w:rsidRPr="002E107C">
        <w:t>, e202300572 (2024).</w:t>
      </w:r>
    </w:p>
    <w:p w14:paraId="59C94FB3" w14:textId="7812F8B7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10.</w:t>
      </w:r>
      <w:r w:rsidRPr="002E107C">
        <w:tab/>
        <w:t>Ye, J.</w:t>
      </w:r>
      <w:r w:rsidRPr="002E107C">
        <w:rPr>
          <w:i/>
        </w:rPr>
        <w:t>, et al.</w:t>
      </w:r>
      <w:r w:rsidRPr="002E107C">
        <w:t xml:space="preserve"> Efficient </w:t>
      </w:r>
      <w:r w:rsidR="002E355D">
        <w:rPr>
          <w:rFonts w:hint="eastAsia"/>
        </w:rPr>
        <w:t>p</w:t>
      </w:r>
      <w:r w:rsidRPr="002E107C">
        <w:t xml:space="preserve">hotoelectron </w:t>
      </w:r>
      <w:r w:rsidR="002E355D">
        <w:rPr>
          <w:rFonts w:hint="eastAsia"/>
        </w:rPr>
        <w:t>c</w:t>
      </w:r>
      <w:r w:rsidRPr="002E107C">
        <w:t xml:space="preserve">apture by Ni </w:t>
      </w:r>
      <w:r w:rsidR="002E355D">
        <w:rPr>
          <w:rFonts w:hint="eastAsia"/>
        </w:rPr>
        <w:t>d</w:t>
      </w:r>
      <w:r w:rsidRPr="002E107C">
        <w:t xml:space="preserve">ecoration in </w:t>
      </w:r>
      <w:r w:rsidR="002E355D">
        <w:rPr>
          <w:rFonts w:hint="eastAsia"/>
        </w:rPr>
        <w:t>m</w:t>
      </w:r>
      <w:r w:rsidRPr="002E107C">
        <w:t xml:space="preserve">ethanosarcina barkeri-CdS </w:t>
      </w:r>
      <w:r w:rsidR="002E355D">
        <w:rPr>
          <w:rFonts w:hint="eastAsia"/>
        </w:rPr>
        <w:t>b</w:t>
      </w:r>
      <w:r w:rsidRPr="002E107C">
        <w:t xml:space="preserve">iohybrids for </w:t>
      </w:r>
      <w:r w:rsidR="002E355D">
        <w:rPr>
          <w:rFonts w:hint="eastAsia"/>
        </w:rPr>
        <w:t>e</w:t>
      </w:r>
      <w:r w:rsidRPr="002E107C">
        <w:t xml:space="preserve">nhanced </w:t>
      </w:r>
      <w:r w:rsidR="002E355D">
        <w:rPr>
          <w:rFonts w:hint="eastAsia"/>
        </w:rPr>
        <w:t>p</w:t>
      </w:r>
      <w:r w:rsidRPr="002E107C">
        <w:t>hotocatalytic CO</w:t>
      </w:r>
      <w:r w:rsidR="002E355D" w:rsidRPr="002E355D">
        <w:rPr>
          <w:rFonts w:hint="eastAsia"/>
          <w:vertAlign w:val="subscript"/>
        </w:rPr>
        <w:t>2</w:t>
      </w:r>
      <w:r w:rsidRPr="002E107C">
        <w:t>-to-CH</w:t>
      </w:r>
      <w:r w:rsidR="002E355D" w:rsidRPr="002E355D">
        <w:rPr>
          <w:rFonts w:hint="eastAsia"/>
          <w:vertAlign w:val="subscript"/>
        </w:rPr>
        <w:t>4</w:t>
      </w:r>
      <w:r w:rsidRPr="002E107C">
        <w:t xml:space="preserve"> </w:t>
      </w:r>
      <w:r w:rsidR="002E355D">
        <w:rPr>
          <w:rFonts w:hint="eastAsia"/>
        </w:rPr>
        <w:t>c</w:t>
      </w:r>
      <w:r w:rsidRPr="002E107C">
        <w:t xml:space="preserve">onversion. </w:t>
      </w:r>
      <w:r w:rsidRPr="002E107C">
        <w:rPr>
          <w:i/>
        </w:rPr>
        <w:t>iScience</w:t>
      </w:r>
      <w:r w:rsidRPr="002E107C">
        <w:t xml:space="preserve"> </w:t>
      </w:r>
      <w:r w:rsidRPr="002E107C">
        <w:rPr>
          <w:b/>
        </w:rPr>
        <w:t>23</w:t>
      </w:r>
      <w:r w:rsidRPr="002E107C">
        <w:t>, 101287 (2020).</w:t>
      </w:r>
    </w:p>
    <w:p w14:paraId="37F8BF9A" w14:textId="34774E63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11.</w:t>
      </w:r>
      <w:r w:rsidRPr="002E107C">
        <w:tab/>
        <w:t>He, Y.</w:t>
      </w:r>
      <w:r w:rsidRPr="002E107C">
        <w:rPr>
          <w:i/>
        </w:rPr>
        <w:t>, et al.</w:t>
      </w:r>
      <w:r w:rsidRPr="002E107C">
        <w:t xml:space="preserve"> Photosynthesis of </w:t>
      </w:r>
      <w:r w:rsidR="00AE4655">
        <w:rPr>
          <w:rFonts w:hint="eastAsia"/>
        </w:rPr>
        <w:t>a</w:t>
      </w:r>
      <w:r w:rsidRPr="002E107C">
        <w:t xml:space="preserve">cetate by </w:t>
      </w:r>
      <w:r w:rsidR="00AE4655">
        <w:rPr>
          <w:rFonts w:hint="eastAsia"/>
        </w:rPr>
        <w:t>s</w:t>
      </w:r>
      <w:r w:rsidRPr="002E107C">
        <w:t xml:space="preserve">poromusa ovata-CdS </w:t>
      </w:r>
      <w:r w:rsidR="00AE4655">
        <w:rPr>
          <w:rFonts w:hint="eastAsia"/>
        </w:rPr>
        <w:t>b</w:t>
      </w:r>
      <w:r w:rsidRPr="002E107C">
        <w:t xml:space="preserve">iohybrid </w:t>
      </w:r>
      <w:r w:rsidR="00AE4655">
        <w:rPr>
          <w:rFonts w:hint="eastAsia"/>
        </w:rPr>
        <w:t>s</w:t>
      </w:r>
      <w:r w:rsidRPr="002E107C">
        <w:t xml:space="preserve">ystem. </w:t>
      </w:r>
      <w:r w:rsidRPr="002E107C">
        <w:rPr>
          <w:i/>
        </w:rPr>
        <w:t>ACS Appl. Mater. Interfaces</w:t>
      </w:r>
      <w:r w:rsidRPr="002E107C">
        <w:t xml:space="preserve"> </w:t>
      </w:r>
      <w:r w:rsidRPr="002E107C">
        <w:rPr>
          <w:b/>
        </w:rPr>
        <w:t>11</w:t>
      </w:r>
      <w:r w:rsidRPr="002E107C">
        <w:t>, (2022).</w:t>
      </w:r>
    </w:p>
    <w:p w14:paraId="2A940465" w14:textId="0BB92C0E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12.</w:t>
      </w:r>
      <w:r w:rsidRPr="002E107C">
        <w:tab/>
        <w:t>Wang, Y.</w:t>
      </w:r>
      <w:r w:rsidRPr="002E107C">
        <w:rPr>
          <w:i/>
        </w:rPr>
        <w:t>, et al.</w:t>
      </w:r>
      <w:r w:rsidRPr="002E107C">
        <w:t xml:space="preserve"> Visible-</w:t>
      </w:r>
      <w:r w:rsidR="00AE4655">
        <w:rPr>
          <w:rFonts w:hint="eastAsia"/>
        </w:rPr>
        <w:t>l</w:t>
      </w:r>
      <w:r w:rsidRPr="002E107C">
        <w:t>ight-</w:t>
      </w:r>
      <w:r w:rsidR="00AE4655">
        <w:rPr>
          <w:rFonts w:hint="eastAsia"/>
        </w:rPr>
        <w:t>d</w:t>
      </w:r>
      <w:r w:rsidRPr="002E107C">
        <w:t xml:space="preserve">riven </w:t>
      </w:r>
      <w:r w:rsidR="00AE4655">
        <w:rPr>
          <w:rFonts w:hint="eastAsia"/>
        </w:rPr>
        <w:t>e</w:t>
      </w:r>
      <w:r w:rsidRPr="002E107C">
        <w:t xml:space="preserve">nhanced </w:t>
      </w:r>
      <w:r w:rsidR="00AE4655">
        <w:rPr>
          <w:rFonts w:hint="eastAsia"/>
        </w:rPr>
        <w:t>b</w:t>
      </w:r>
      <w:r w:rsidRPr="002E107C">
        <w:t xml:space="preserve">iohydrogen </w:t>
      </w:r>
      <w:r w:rsidR="00AE4655">
        <w:rPr>
          <w:rFonts w:hint="eastAsia"/>
        </w:rPr>
        <w:t>p</w:t>
      </w:r>
      <w:r w:rsidRPr="002E107C">
        <w:t xml:space="preserve">roduction by </w:t>
      </w:r>
      <w:r w:rsidR="00AE4655">
        <w:rPr>
          <w:rFonts w:hint="eastAsia"/>
        </w:rPr>
        <w:t>p</w:t>
      </w:r>
      <w:r w:rsidRPr="002E107C">
        <w:t>hoto-</w:t>
      </w:r>
      <w:r w:rsidR="00AE4655">
        <w:rPr>
          <w:rFonts w:hint="eastAsia"/>
        </w:rPr>
        <w:t>b</w:t>
      </w:r>
      <w:r w:rsidRPr="002E107C">
        <w:t xml:space="preserve">iohybrid </w:t>
      </w:r>
      <w:r w:rsidR="00AE4655">
        <w:rPr>
          <w:rFonts w:hint="eastAsia"/>
        </w:rPr>
        <w:t>s</w:t>
      </w:r>
      <w:r w:rsidRPr="002E107C">
        <w:t xml:space="preserve">ystem </w:t>
      </w:r>
      <w:r w:rsidR="00AE4655">
        <w:rPr>
          <w:rFonts w:hint="eastAsia"/>
        </w:rPr>
        <w:t>b</w:t>
      </w:r>
      <w:r w:rsidRPr="002E107C">
        <w:t xml:space="preserve">ased on </w:t>
      </w:r>
      <w:r w:rsidR="00AE4655">
        <w:rPr>
          <w:rFonts w:hint="eastAsia"/>
        </w:rPr>
        <w:t>p</w:t>
      </w:r>
      <w:r w:rsidRPr="002E107C">
        <w:t xml:space="preserve">hotoelectron </w:t>
      </w:r>
      <w:r w:rsidR="00AE4655">
        <w:rPr>
          <w:rFonts w:hint="eastAsia"/>
        </w:rPr>
        <w:t>t</w:t>
      </w:r>
      <w:r w:rsidRPr="002E107C">
        <w:t xml:space="preserve">ransfer between </w:t>
      </w:r>
      <w:r w:rsidR="00AE4655">
        <w:rPr>
          <w:rFonts w:hint="eastAsia"/>
        </w:rPr>
        <w:t>i</w:t>
      </w:r>
      <w:r w:rsidRPr="002E107C">
        <w:t xml:space="preserve">ntracellular </w:t>
      </w:r>
      <w:r w:rsidR="00AE4655">
        <w:rPr>
          <w:rFonts w:hint="eastAsia"/>
        </w:rPr>
        <w:t>p</w:t>
      </w:r>
      <w:r w:rsidRPr="002E107C">
        <w:t xml:space="preserve">hotosensitizer </w:t>
      </w:r>
      <w:r w:rsidR="00AE4655">
        <w:rPr>
          <w:rFonts w:hint="eastAsia"/>
        </w:rPr>
        <w:t>g</w:t>
      </w:r>
      <w:r w:rsidRPr="002E107C">
        <w:t xml:space="preserve">old </w:t>
      </w:r>
      <w:r w:rsidR="00AE4655">
        <w:rPr>
          <w:rFonts w:hint="eastAsia"/>
        </w:rPr>
        <w:t>n</w:t>
      </w:r>
      <w:r w:rsidRPr="002E107C">
        <w:t xml:space="preserve">anoparticles and </w:t>
      </w:r>
      <w:r w:rsidR="00AE4655">
        <w:rPr>
          <w:rFonts w:hint="eastAsia"/>
        </w:rPr>
        <w:t>c</w:t>
      </w:r>
      <w:r w:rsidRPr="002E107C">
        <w:t xml:space="preserve">lostridium butyricum. </w:t>
      </w:r>
      <w:r w:rsidRPr="002E107C">
        <w:rPr>
          <w:i/>
        </w:rPr>
        <w:t>ACS Sustainable Chem. Eng.</w:t>
      </w:r>
      <w:r w:rsidRPr="002E107C">
        <w:t xml:space="preserve"> </w:t>
      </w:r>
      <w:r w:rsidRPr="002E107C">
        <w:rPr>
          <w:b/>
        </w:rPr>
        <w:t>11</w:t>
      </w:r>
      <w:r w:rsidRPr="002E107C">
        <w:t>, 300–311 (2023).</w:t>
      </w:r>
    </w:p>
    <w:p w14:paraId="3C346E58" w14:textId="6241D123" w:rsidR="002E107C" w:rsidRPr="002E107C" w:rsidRDefault="002E107C" w:rsidP="00265588">
      <w:pPr>
        <w:pStyle w:val="EndNoteBibliography"/>
        <w:ind w:left="480" w:hangingChars="200" w:hanging="480"/>
        <w:mirrorIndents/>
      </w:pPr>
      <w:r w:rsidRPr="002E107C">
        <w:t>13.</w:t>
      </w:r>
      <w:r w:rsidRPr="002E107C">
        <w:tab/>
        <w:t>Chen, Z.</w:t>
      </w:r>
      <w:r w:rsidRPr="002E107C">
        <w:rPr>
          <w:i/>
        </w:rPr>
        <w:t>, et al.</w:t>
      </w:r>
      <w:r w:rsidRPr="002E107C">
        <w:t xml:space="preserve"> A Broad Light-</w:t>
      </w:r>
      <w:r w:rsidR="00AE4655">
        <w:rPr>
          <w:rFonts w:hint="eastAsia"/>
        </w:rPr>
        <w:t>h</w:t>
      </w:r>
      <w:r w:rsidRPr="002E107C">
        <w:t xml:space="preserve">arvesting </w:t>
      </w:r>
      <w:r w:rsidR="00AE4655">
        <w:rPr>
          <w:rFonts w:hint="eastAsia"/>
        </w:rPr>
        <w:t>c</w:t>
      </w:r>
      <w:r w:rsidRPr="002E107C">
        <w:t xml:space="preserve">onjugated </w:t>
      </w:r>
      <w:r w:rsidR="00AE4655">
        <w:rPr>
          <w:rFonts w:hint="eastAsia"/>
        </w:rPr>
        <w:t>o</w:t>
      </w:r>
      <w:r w:rsidRPr="002E107C">
        <w:t xml:space="preserve">ligoelectrolyte </w:t>
      </w:r>
      <w:r w:rsidR="00AE4655">
        <w:rPr>
          <w:rFonts w:hint="eastAsia"/>
        </w:rPr>
        <w:t>e</w:t>
      </w:r>
      <w:r w:rsidRPr="002E107C">
        <w:t xml:space="preserve">nables </w:t>
      </w:r>
      <w:r w:rsidR="00AE4655">
        <w:rPr>
          <w:rFonts w:hint="eastAsia"/>
        </w:rPr>
        <w:t>p</w:t>
      </w:r>
      <w:r w:rsidRPr="002E107C">
        <w:t xml:space="preserve">hotocatalytic </w:t>
      </w:r>
      <w:r w:rsidR="00AE4655">
        <w:rPr>
          <w:rFonts w:hint="eastAsia"/>
        </w:rPr>
        <w:t>n</w:t>
      </w:r>
      <w:r w:rsidRPr="002E107C">
        <w:t xml:space="preserve">itrogen </w:t>
      </w:r>
      <w:r w:rsidR="00AE4655">
        <w:rPr>
          <w:rFonts w:hint="eastAsia"/>
        </w:rPr>
        <w:t>f</w:t>
      </w:r>
      <w:r w:rsidRPr="002E107C">
        <w:t xml:space="preserve">ixation in a </w:t>
      </w:r>
      <w:r w:rsidR="00AE4655">
        <w:rPr>
          <w:rFonts w:hint="eastAsia"/>
        </w:rPr>
        <w:t>b</w:t>
      </w:r>
      <w:r w:rsidRPr="002E107C">
        <w:t xml:space="preserve">acterial </w:t>
      </w:r>
      <w:r w:rsidR="00AE4655">
        <w:rPr>
          <w:rFonts w:hint="eastAsia"/>
        </w:rPr>
        <w:t>b</w:t>
      </w:r>
      <w:r w:rsidRPr="002E107C">
        <w:t xml:space="preserve">iohybrid. </w:t>
      </w:r>
      <w:r w:rsidRPr="002E107C">
        <w:rPr>
          <w:i/>
        </w:rPr>
        <w:t>Angew Chem. Int. Ed. Engl.</w:t>
      </w:r>
      <w:r w:rsidRPr="002E107C">
        <w:t xml:space="preserve"> </w:t>
      </w:r>
      <w:r w:rsidRPr="002E107C">
        <w:rPr>
          <w:b/>
        </w:rPr>
        <w:t>62</w:t>
      </w:r>
      <w:r w:rsidRPr="002E107C">
        <w:t>, e202307101 (2023).</w:t>
      </w:r>
    </w:p>
    <w:p w14:paraId="2CC05075" w14:textId="4AA90CB8" w:rsidR="00735663" w:rsidRPr="00F06FAA" w:rsidRDefault="002E107C" w:rsidP="00105888">
      <w:pPr>
        <w:pStyle w:val="EndNoteBibliography"/>
        <w:ind w:left="480" w:hangingChars="200" w:hanging="480"/>
        <w:mirrorIndents/>
        <w:rPr>
          <w:szCs w:val="24"/>
        </w:rPr>
      </w:pPr>
      <w:r w:rsidRPr="002E107C">
        <w:t>14.</w:t>
      </w:r>
      <w:r w:rsidRPr="002E107C">
        <w:tab/>
        <w:t>Huang, L.</w:t>
      </w:r>
      <w:r w:rsidRPr="002E107C">
        <w:rPr>
          <w:i/>
        </w:rPr>
        <w:t>, et al.</w:t>
      </w:r>
      <w:r w:rsidRPr="002E107C">
        <w:t xml:space="preserve"> Light-driven carbon dioxide reduction to methane by </w:t>
      </w:r>
      <w:r w:rsidRPr="00DE2248">
        <w:rPr>
          <w:i/>
          <w:iCs/>
        </w:rPr>
        <w:t>Methanosarcina barkeri</w:t>
      </w:r>
      <w:r w:rsidRPr="002E107C">
        <w:t xml:space="preserve"> in an electric syntrophic coculture. </w:t>
      </w:r>
      <w:r w:rsidRPr="002E107C">
        <w:rPr>
          <w:i/>
        </w:rPr>
        <w:t>Isme j</w:t>
      </w:r>
      <w:r w:rsidRPr="002E107C">
        <w:t xml:space="preserve"> </w:t>
      </w:r>
      <w:r w:rsidRPr="002E107C">
        <w:rPr>
          <w:b/>
        </w:rPr>
        <w:t>16</w:t>
      </w:r>
      <w:r w:rsidRPr="002E107C">
        <w:t>, 370-377 (2022).</w:t>
      </w:r>
      <w:r w:rsidR="00A3079F">
        <w:rPr>
          <w:szCs w:val="24"/>
        </w:rPr>
        <w:fldChar w:fldCharType="end"/>
      </w:r>
    </w:p>
    <w:sectPr w:rsidR="00735663" w:rsidRPr="00F06FAA">
      <w:footerReference w:type="default" r:id="rId23"/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2C4BF7" w14:textId="77777777" w:rsidR="002769C0" w:rsidRDefault="002769C0" w:rsidP="00FD2425">
      <w:r>
        <w:separator/>
      </w:r>
    </w:p>
  </w:endnote>
  <w:endnote w:type="continuationSeparator" w:id="0">
    <w:p w14:paraId="325BC5F5" w14:textId="77777777" w:rsidR="002769C0" w:rsidRDefault="002769C0" w:rsidP="00FD2425">
      <w:r>
        <w:continuationSeparator/>
      </w:r>
    </w:p>
  </w:endnote>
  <w:endnote w:type="continuationNotice" w:id="1">
    <w:p w14:paraId="1A6F6B47" w14:textId="77777777" w:rsidR="002769C0" w:rsidRDefault="002769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01078812"/>
      <w:docPartObj>
        <w:docPartGallery w:val="Page Numbers (Bottom of Page)"/>
        <w:docPartUnique/>
      </w:docPartObj>
    </w:sdtPr>
    <w:sdtContent>
      <w:p w14:paraId="4AFC313C" w14:textId="503646FD" w:rsidR="0028134C" w:rsidRDefault="0028134C">
        <w:pPr>
          <w:pStyle w:val="a8"/>
          <w:jc w:val="center"/>
        </w:pPr>
        <w:r w:rsidRPr="0028134C">
          <w:rPr>
            <w:rFonts w:ascii="Times New Roman" w:hAnsi="Times New Roman" w:cs="Times New Roman"/>
          </w:rPr>
          <w:fldChar w:fldCharType="begin"/>
        </w:r>
        <w:r w:rsidRPr="0028134C">
          <w:rPr>
            <w:rFonts w:ascii="Times New Roman" w:hAnsi="Times New Roman" w:cs="Times New Roman"/>
          </w:rPr>
          <w:instrText>PAGE   \* MERGEFORMAT</w:instrText>
        </w:r>
        <w:r w:rsidRPr="0028134C">
          <w:rPr>
            <w:rFonts w:ascii="Times New Roman" w:hAnsi="Times New Roman" w:cs="Times New Roman"/>
          </w:rPr>
          <w:fldChar w:fldCharType="separate"/>
        </w:r>
        <w:r w:rsidRPr="0028134C">
          <w:rPr>
            <w:rFonts w:ascii="Times New Roman" w:hAnsi="Times New Roman" w:cs="Times New Roman"/>
            <w:lang w:val="zh-CN"/>
          </w:rPr>
          <w:t>2</w:t>
        </w:r>
        <w:r w:rsidRPr="0028134C">
          <w:rPr>
            <w:rFonts w:ascii="Times New Roman" w:hAnsi="Times New Roman" w:cs="Times New Roman"/>
          </w:rPr>
          <w:fldChar w:fldCharType="end"/>
        </w:r>
      </w:p>
    </w:sdtContent>
  </w:sdt>
  <w:p w14:paraId="7AD88BC5" w14:textId="77777777" w:rsidR="0028134C" w:rsidRDefault="0028134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49E77" w14:textId="77777777" w:rsidR="002769C0" w:rsidRDefault="002769C0" w:rsidP="00FD2425">
      <w:r>
        <w:separator/>
      </w:r>
    </w:p>
  </w:footnote>
  <w:footnote w:type="continuationSeparator" w:id="0">
    <w:p w14:paraId="0684EF4D" w14:textId="77777777" w:rsidR="002769C0" w:rsidRDefault="002769C0" w:rsidP="00FD2425">
      <w:r>
        <w:continuationSeparator/>
      </w:r>
    </w:p>
  </w:footnote>
  <w:footnote w:type="continuationNotice" w:id="1">
    <w:p w14:paraId="21E94523" w14:textId="77777777" w:rsidR="002769C0" w:rsidRDefault="002769C0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复制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rtxzvfvsdtx2efadrpwt2a0wfwe2e05swd&quot;&gt;正文文献&lt;record-ids&gt;&lt;item&gt;93&lt;/item&gt;&lt;item&gt;94&lt;/item&gt;&lt;item&gt;96&lt;/item&gt;&lt;item&gt;98&lt;/item&gt;&lt;item&gt;99&lt;/item&gt;&lt;item&gt;101&lt;/item&gt;&lt;item&gt;102&lt;/item&gt;&lt;/record-ids&gt;&lt;/item&gt;&lt;/Libraries&gt;"/>
  </w:docVars>
  <w:rsids>
    <w:rsidRoot w:val="65377197"/>
    <w:rsid w:val="00013DBC"/>
    <w:rsid w:val="000451FE"/>
    <w:rsid w:val="00056836"/>
    <w:rsid w:val="000604A9"/>
    <w:rsid w:val="00060D81"/>
    <w:rsid w:val="00063E04"/>
    <w:rsid w:val="00065C72"/>
    <w:rsid w:val="00071E32"/>
    <w:rsid w:val="00076786"/>
    <w:rsid w:val="00091AD1"/>
    <w:rsid w:val="000A04B9"/>
    <w:rsid w:val="000B7A13"/>
    <w:rsid w:val="000D072C"/>
    <w:rsid w:val="000E1095"/>
    <w:rsid w:val="000F6E19"/>
    <w:rsid w:val="00104D8E"/>
    <w:rsid w:val="00105888"/>
    <w:rsid w:val="0010732B"/>
    <w:rsid w:val="00112F3A"/>
    <w:rsid w:val="0011366C"/>
    <w:rsid w:val="001156A7"/>
    <w:rsid w:val="00115743"/>
    <w:rsid w:val="0012146D"/>
    <w:rsid w:val="001226C9"/>
    <w:rsid w:val="00143527"/>
    <w:rsid w:val="00146EE5"/>
    <w:rsid w:val="00166D4A"/>
    <w:rsid w:val="00171F33"/>
    <w:rsid w:val="00174B52"/>
    <w:rsid w:val="00194705"/>
    <w:rsid w:val="001C4189"/>
    <w:rsid w:val="001D0788"/>
    <w:rsid w:val="001D393F"/>
    <w:rsid w:val="001F04C4"/>
    <w:rsid w:val="001F15F0"/>
    <w:rsid w:val="00201152"/>
    <w:rsid w:val="00204950"/>
    <w:rsid w:val="0020685F"/>
    <w:rsid w:val="00224C3F"/>
    <w:rsid w:val="00225686"/>
    <w:rsid w:val="0023440C"/>
    <w:rsid w:val="00237D30"/>
    <w:rsid w:val="0024074B"/>
    <w:rsid w:val="002438B6"/>
    <w:rsid w:val="002474D6"/>
    <w:rsid w:val="00253FEF"/>
    <w:rsid w:val="00265588"/>
    <w:rsid w:val="00273C01"/>
    <w:rsid w:val="00275B80"/>
    <w:rsid w:val="002769C0"/>
    <w:rsid w:val="0028134C"/>
    <w:rsid w:val="002816BC"/>
    <w:rsid w:val="00284D70"/>
    <w:rsid w:val="0028535B"/>
    <w:rsid w:val="00290783"/>
    <w:rsid w:val="002A697D"/>
    <w:rsid w:val="002A794A"/>
    <w:rsid w:val="002E107C"/>
    <w:rsid w:val="002E355D"/>
    <w:rsid w:val="002F53B9"/>
    <w:rsid w:val="00301D4D"/>
    <w:rsid w:val="0031621D"/>
    <w:rsid w:val="00323ACD"/>
    <w:rsid w:val="00325871"/>
    <w:rsid w:val="003267D7"/>
    <w:rsid w:val="003300ED"/>
    <w:rsid w:val="0033076F"/>
    <w:rsid w:val="003338B4"/>
    <w:rsid w:val="0034295C"/>
    <w:rsid w:val="003541F7"/>
    <w:rsid w:val="00357CE8"/>
    <w:rsid w:val="003618B7"/>
    <w:rsid w:val="00362D40"/>
    <w:rsid w:val="00366652"/>
    <w:rsid w:val="003804F6"/>
    <w:rsid w:val="00392307"/>
    <w:rsid w:val="003B2A5A"/>
    <w:rsid w:val="003C10EA"/>
    <w:rsid w:val="003E3469"/>
    <w:rsid w:val="003E36AF"/>
    <w:rsid w:val="003E72EF"/>
    <w:rsid w:val="003F4B32"/>
    <w:rsid w:val="003F5908"/>
    <w:rsid w:val="0040137F"/>
    <w:rsid w:val="00403F50"/>
    <w:rsid w:val="00413272"/>
    <w:rsid w:val="00421587"/>
    <w:rsid w:val="00431972"/>
    <w:rsid w:val="00443BDF"/>
    <w:rsid w:val="0046078B"/>
    <w:rsid w:val="00464E3B"/>
    <w:rsid w:val="004657FF"/>
    <w:rsid w:val="00466765"/>
    <w:rsid w:val="00467AF4"/>
    <w:rsid w:val="004727BD"/>
    <w:rsid w:val="00472C4C"/>
    <w:rsid w:val="004948CA"/>
    <w:rsid w:val="004968DF"/>
    <w:rsid w:val="00496D26"/>
    <w:rsid w:val="004A7A73"/>
    <w:rsid w:val="004B0B45"/>
    <w:rsid w:val="004B28A3"/>
    <w:rsid w:val="004C5A58"/>
    <w:rsid w:val="004E1101"/>
    <w:rsid w:val="004E42F0"/>
    <w:rsid w:val="004E4C7F"/>
    <w:rsid w:val="004F7148"/>
    <w:rsid w:val="0051156A"/>
    <w:rsid w:val="00523CF9"/>
    <w:rsid w:val="005275BB"/>
    <w:rsid w:val="005322B3"/>
    <w:rsid w:val="0053340F"/>
    <w:rsid w:val="0053420F"/>
    <w:rsid w:val="00537713"/>
    <w:rsid w:val="00542B1F"/>
    <w:rsid w:val="00545989"/>
    <w:rsid w:val="00546213"/>
    <w:rsid w:val="00550D2B"/>
    <w:rsid w:val="005558D1"/>
    <w:rsid w:val="00560049"/>
    <w:rsid w:val="005603A2"/>
    <w:rsid w:val="0056775B"/>
    <w:rsid w:val="00570A7E"/>
    <w:rsid w:val="0057244D"/>
    <w:rsid w:val="00592D45"/>
    <w:rsid w:val="005937B3"/>
    <w:rsid w:val="005944B4"/>
    <w:rsid w:val="005967EF"/>
    <w:rsid w:val="005B772F"/>
    <w:rsid w:val="005C3410"/>
    <w:rsid w:val="005E47F3"/>
    <w:rsid w:val="005E7B49"/>
    <w:rsid w:val="0060361B"/>
    <w:rsid w:val="00605942"/>
    <w:rsid w:val="00606F68"/>
    <w:rsid w:val="00607BD3"/>
    <w:rsid w:val="006244B7"/>
    <w:rsid w:val="00637C7B"/>
    <w:rsid w:val="00653DAE"/>
    <w:rsid w:val="00674EDA"/>
    <w:rsid w:val="006758DA"/>
    <w:rsid w:val="00684C0F"/>
    <w:rsid w:val="006973B1"/>
    <w:rsid w:val="006A0C04"/>
    <w:rsid w:val="006A4156"/>
    <w:rsid w:val="006B12AC"/>
    <w:rsid w:val="006C031C"/>
    <w:rsid w:val="006D405A"/>
    <w:rsid w:val="007042B5"/>
    <w:rsid w:val="00710F6A"/>
    <w:rsid w:val="0072590F"/>
    <w:rsid w:val="007313CD"/>
    <w:rsid w:val="00735663"/>
    <w:rsid w:val="00741179"/>
    <w:rsid w:val="00743989"/>
    <w:rsid w:val="00747793"/>
    <w:rsid w:val="007502AA"/>
    <w:rsid w:val="00763700"/>
    <w:rsid w:val="00774F91"/>
    <w:rsid w:val="00790602"/>
    <w:rsid w:val="007B1E1F"/>
    <w:rsid w:val="007B55C2"/>
    <w:rsid w:val="007C50BC"/>
    <w:rsid w:val="007D7A46"/>
    <w:rsid w:val="007E3F82"/>
    <w:rsid w:val="007E42A7"/>
    <w:rsid w:val="007F4D7C"/>
    <w:rsid w:val="0082304D"/>
    <w:rsid w:val="00826B6F"/>
    <w:rsid w:val="008271FE"/>
    <w:rsid w:val="00827B22"/>
    <w:rsid w:val="00833272"/>
    <w:rsid w:val="0084379F"/>
    <w:rsid w:val="00855A5E"/>
    <w:rsid w:val="00855DC8"/>
    <w:rsid w:val="00877EDD"/>
    <w:rsid w:val="008825FA"/>
    <w:rsid w:val="00882B4D"/>
    <w:rsid w:val="008A20EC"/>
    <w:rsid w:val="008A6B19"/>
    <w:rsid w:val="008A70F7"/>
    <w:rsid w:val="008B15CA"/>
    <w:rsid w:val="008C2C10"/>
    <w:rsid w:val="008C4BC6"/>
    <w:rsid w:val="008F0CAB"/>
    <w:rsid w:val="008F488F"/>
    <w:rsid w:val="009035B8"/>
    <w:rsid w:val="00907217"/>
    <w:rsid w:val="00911B23"/>
    <w:rsid w:val="00912EFD"/>
    <w:rsid w:val="00917CBD"/>
    <w:rsid w:val="009238F5"/>
    <w:rsid w:val="00924FBB"/>
    <w:rsid w:val="0092659E"/>
    <w:rsid w:val="0093719B"/>
    <w:rsid w:val="00946987"/>
    <w:rsid w:val="009605C2"/>
    <w:rsid w:val="0097072E"/>
    <w:rsid w:val="00973A14"/>
    <w:rsid w:val="009775F7"/>
    <w:rsid w:val="009A43C8"/>
    <w:rsid w:val="009B2F3D"/>
    <w:rsid w:val="009C313F"/>
    <w:rsid w:val="009C501F"/>
    <w:rsid w:val="009D5443"/>
    <w:rsid w:val="009E5174"/>
    <w:rsid w:val="009F1906"/>
    <w:rsid w:val="009F2A00"/>
    <w:rsid w:val="00A0002B"/>
    <w:rsid w:val="00A004AB"/>
    <w:rsid w:val="00A040C4"/>
    <w:rsid w:val="00A13DAC"/>
    <w:rsid w:val="00A20778"/>
    <w:rsid w:val="00A209D1"/>
    <w:rsid w:val="00A250E3"/>
    <w:rsid w:val="00A25FEE"/>
    <w:rsid w:val="00A3079F"/>
    <w:rsid w:val="00A33CA8"/>
    <w:rsid w:val="00A43C7D"/>
    <w:rsid w:val="00A53473"/>
    <w:rsid w:val="00A56B8A"/>
    <w:rsid w:val="00A605A6"/>
    <w:rsid w:val="00A63AEE"/>
    <w:rsid w:val="00A64BFC"/>
    <w:rsid w:val="00A818FF"/>
    <w:rsid w:val="00A93246"/>
    <w:rsid w:val="00AA305B"/>
    <w:rsid w:val="00AC67C3"/>
    <w:rsid w:val="00AD0D48"/>
    <w:rsid w:val="00AE4655"/>
    <w:rsid w:val="00AE4842"/>
    <w:rsid w:val="00AF0485"/>
    <w:rsid w:val="00AF453D"/>
    <w:rsid w:val="00AF6587"/>
    <w:rsid w:val="00B00DF9"/>
    <w:rsid w:val="00B0540C"/>
    <w:rsid w:val="00B25C9C"/>
    <w:rsid w:val="00B3748A"/>
    <w:rsid w:val="00B53589"/>
    <w:rsid w:val="00B63BF4"/>
    <w:rsid w:val="00B6709F"/>
    <w:rsid w:val="00B86718"/>
    <w:rsid w:val="00B923E6"/>
    <w:rsid w:val="00BB46DF"/>
    <w:rsid w:val="00BD469D"/>
    <w:rsid w:val="00BE4ED0"/>
    <w:rsid w:val="00BE5822"/>
    <w:rsid w:val="00BF4B3A"/>
    <w:rsid w:val="00C042E2"/>
    <w:rsid w:val="00C25907"/>
    <w:rsid w:val="00C30E3A"/>
    <w:rsid w:val="00C36733"/>
    <w:rsid w:val="00C44F09"/>
    <w:rsid w:val="00C46617"/>
    <w:rsid w:val="00C47167"/>
    <w:rsid w:val="00C473C3"/>
    <w:rsid w:val="00C522F3"/>
    <w:rsid w:val="00C55017"/>
    <w:rsid w:val="00C64259"/>
    <w:rsid w:val="00C65BAD"/>
    <w:rsid w:val="00C74E50"/>
    <w:rsid w:val="00C76A4B"/>
    <w:rsid w:val="00C9323F"/>
    <w:rsid w:val="00CA1A2F"/>
    <w:rsid w:val="00CA66D1"/>
    <w:rsid w:val="00CD7BE7"/>
    <w:rsid w:val="00CF6B91"/>
    <w:rsid w:val="00D0066B"/>
    <w:rsid w:val="00D03025"/>
    <w:rsid w:val="00D178CE"/>
    <w:rsid w:val="00D371CD"/>
    <w:rsid w:val="00D407C0"/>
    <w:rsid w:val="00D4554E"/>
    <w:rsid w:val="00D62EA3"/>
    <w:rsid w:val="00D94125"/>
    <w:rsid w:val="00DA653B"/>
    <w:rsid w:val="00DB467C"/>
    <w:rsid w:val="00DB67A7"/>
    <w:rsid w:val="00DD1DA8"/>
    <w:rsid w:val="00DD5CB2"/>
    <w:rsid w:val="00DD7E2E"/>
    <w:rsid w:val="00DE16E3"/>
    <w:rsid w:val="00DE2248"/>
    <w:rsid w:val="00DE474B"/>
    <w:rsid w:val="00DE5FE7"/>
    <w:rsid w:val="00DE6E7D"/>
    <w:rsid w:val="00E06B49"/>
    <w:rsid w:val="00E07E40"/>
    <w:rsid w:val="00E106C8"/>
    <w:rsid w:val="00E20BCE"/>
    <w:rsid w:val="00E227AE"/>
    <w:rsid w:val="00E25921"/>
    <w:rsid w:val="00E2605F"/>
    <w:rsid w:val="00E37661"/>
    <w:rsid w:val="00E4378C"/>
    <w:rsid w:val="00E50A7E"/>
    <w:rsid w:val="00E86EEB"/>
    <w:rsid w:val="00E97937"/>
    <w:rsid w:val="00E97993"/>
    <w:rsid w:val="00EB1D8E"/>
    <w:rsid w:val="00EB3C3F"/>
    <w:rsid w:val="00ED1716"/>
    <w:rsid w:val="00EE58C6"/>
    <w:rsid w:val="00EF11B9"/>
    <w:rsid w:val="00F0178C"/>
    <w:rsid w:val="00F0328D"/>
    <w:rsid w:val="00F050D5"/>
    <w:rsid w:val="00F06FAA"/>
    <w:rsid w:val="00F14E4F"/>
    <w:rsid w:val="00F2612A"/>
    <w:rsid w:val="00F31A65"/>
    <w:rsid w:val="00F37F62"/>
    <w:rsid w:val="00F62323"/>
    <w:rsid w:val="00F80776"/>
    <w:rsid w:val="00F84D79"/>
    <w:rsid w:val="00F90D8A"/>
    <w:rsid w:val="00F934B9"/>
    <w:rsid w:val="00FA602C"/>
    <w:rsid w:val="00FD2425"/>
    <w:rsid w:val="00FE31DE"/>
    <w:rsid w:val="022173F0"/>
    <w:rsid w:val="0434EBCC"/>
    <w:rsid w:val="04E52DCB"/>
    <w:rsid w:val="0561FA7D"/>
    <w:rsid w:val="05D91935"/>
    <w:rsid w:val="0C9023AF"/>
    <w:rsid w:val="13744DEB"/>
    <w:rsid w:val="2841815B"/>
    <w:rsid w:val="28CBAAB3"/>
    <w:rsid w:val="2A335381"/>
    <w:rsid w:val="4220B08C"/>
    <w:rsid w:val="43643B1C"/>
    <w:rsid w:val="44E9CC91"/>
    <w:rsid w:val="47CAB719"/>
    <w:rsid w:val="4D8251D8"/>
    <w:rsid w:val="4D8BA672"/>
    <w:rsid w:val="569F71A3"/>
    <w:rsid w:val="579C43F8"/>
    <w:rsid w:val="65377197"/>
    <w:rsid w:val="6966DFA0"/>
    <w:rsid w:val="6CA47A77"/>
    <w:rsid w:val="6D3A3B34"/>
    <w:rsid w:val="733E8754"/>
    <w:rsid w:val="7434E81B"/>
    <w:rsid w:val="746516C9"/>
    <w:rsid w:val="74F96D1B"/>
    <w:rsid w:val="75C2B2F1"/>
    <w:rsid w:val="79320838"/>
    <w:rsid w:val="7D91E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77197"/>
  <w15:chartTrackingRefBased/>
  <w15:docId w15:val="{DBE81C1B-44E6-41BC-92E3-2B84696D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3DAE"/>
    <w:pPr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653D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4">
    <w:name w:val="Grid Table Light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5">
    <w:name w:val="Hyperlink"/>
    <w:basedOn w:val="a0"/>
    <w:uiPriority w:val="99"/>
    <w:unhideWhenUsed/>
    <w:rsid w:val="00911B23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EF11B9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EF11B9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EF11B9"/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EF11B9"/>
    <w:rPr>
      <w:rFonts w:ascii="Times New Roman" w:hAnsi="Times New Roman" w:cs="Times New Roman"/>
      <w:noProof/>
      <w:sz w:val="24"/>
    </w:rPr>
  </w:style>
  <w:style w:type="paragraph" w:styleId="a6">
    <w:name w:val="header"/>
    <w:basedOn w:val="a"/>
    <w:link w:val="a7"/>
    <w:uiPriority w:val="99"/>
    <w:unhideWhenUsed/>
    <w:rsid w:val="00FD24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242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D2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D24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53DAE"/>
  </w:style>
  <w:style w:type="paragraph" w:styleId="TOC">
    <w:name w:val="TOC Heading"/>
    <w:basedOn w:val="1"/>
    <w:next w:val="a"/>
    <w:uiPriority w:val="39"/>
    <w:unhideWhenUsed/>
    <w:qFormat/>
    <w:rsid w:val="00653DAE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31A65"/>
    <w:pPr>
      <w:tabs>
        <w:tab w:val="right" w:leader="dot" w:pos="9016"/>
      </w:tabs>
    </w:pPr>
  </w:style>
  <w:style w:type="character" w:customStyle="1" w:styleId="20">
    <w:name w:val="标题 2 字符"/>
    <w:basedOn w:val="a0"/>
    <w:link w:val="2"/>
    <w:uiPriority w:val="9"/>
    <w:rsid w:val="00653D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275B80"/>
    <w:pPr>
      <w:ind w:firstLineChars="200" w:firstLine="420"/>
    </w:pPr>
  </w:style>
  <w:style w:type="character" w:customStyle="1" w:styleId="hlfld-title">
    <w:name w:val="hlfld-title"/>
    <w:basedOn w:val="a0"/>
    <w:rsid w:val="00F14E4F"/>
  </w:style>
  <w:style w:type="character" w:styleId="ab">
    <w:name w:val="annotation reference"/>
    <w:basedOn w:val="a0"/>
    <w:uiPriority w:val="99"/>
    <w:semiHidden/>
    <w:unhideWhenUsed/>
    <w:rsid w:val="00DB467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B467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B467C"/>
  </w:style>
  <w:style w:type="paragraph" w:styleId="ae">
    <w:name w:val="annotation subject"/>
    <w:basedOn w:val="ac"/>
    <w:next w:val="ac"/>
    <w:link w:val="af"/>
    <w:uiPriority w:val="99"/>
    <w:semiHidden/>
    <w:unhideWhenUsed/>
    <w:rsid w:val="00DB467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B46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74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yy@nj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microsoft.com/office/2020/10/relationships/intelligence" Target="intelligence2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mailto:yang.c@sjtu.edu.cn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mailto:gaoxiang@siat.ac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4CAFE-80C1-4FEF-AC91-FB7FC59F4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1704</TotalTime>
  <Pages>23</Pages>
  <Words>3446</Words>
  <Characters>19647</Characters>
  <Application>Microsoft Office Word</Application>
  <DocSecurity>0</DocSecurity>
  <Lines>163</Lines>
  <Paragraphs>46</Paragraphs>
  <ScaleCrop>false</ScaleCrop>
  <Company/>
  <LinksUpToDate>false</LinksUpToDate>
  <CharactersWithSpaces>23047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明明</dc:creator>
  <cp:keywords/>
  <dc:description/>
  <cp:lastModifiedBy>Mingming Guo</cp:lastModifiedBy>
  <cp:revision>288</cp:revision>
  <cp:lastPrinted>2024-05-11T06:12:00Z</cp:lastPrinted>
  <dcterms:created xsi:type="dcterms:W3CDTF">2024-03-29T08:51:00Z</dcterms:created>
  <dcterms:modified xsi:type="dcterms:W3CDTF">2024-05-16T13:31:00Z</dcterms:modified>
</cp:coreProperties>
</file>