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523"/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404"/>
        <w:gridCol w:w="2113"/>
      </w:tblGrid>
      <w:tr w:rsidR="006A37D3" w:rsidRPr="006A37D3" w14:paraId="0D745A37" w14:textId="77777777" w:rsidTr="006A37D3">
        <w:trPr>
          <w:trHeight w:val="270"/>
        </w:trPr>
        <w:tc>
          <w:tcPr>
            <w:tcW w:w="89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CC3F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bCs/>
                <w:lang w:val="en-US"/>
              </w:rPr>
              <w:t>Bonferroni pairwise comparison</w:t>
            </w:r>
          </w:p>
        </w:tc>
      </w:tr>
      <w:tr w:rsidR="006A37D3" w:rsidRPr="006A37D3" w14:paraId="430483ED" w14:textId="77777777" w:rsidTr="006A37D3">
        <w:trPr>
          <w:trHeight w:val="270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B4D7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 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732C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Nil</w:t>
            </w: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3B5F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&lt;50 surgeries</w:t>
            </w:r>
          </w:p>
        </w:tc>
      </w:tr>
      <w:tr w:rsidR="006A37D3" w:rsidRPr="006A37D3" w14:paraId="580E8A1A" w14:textId="77777777" w:rsidTr="006A37D3">
        <w:trPr>
          <w:trHeight w:val="541"/>
        </w:trPr>
        <w:tc>
          <w:tcPr>
            <w:tcW w:w="3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01D4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&lt;50 surgeries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D69D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9.86</w:t>
            </w:r>
          </w:p>
          <w:p w14:paraId="0FF63282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&lt;0.001*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6729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 </w:t>
            </w:r>
          </w:p>
        </w:tc>
      </w:tr>
      <w:tr w:rsidR="006A37D3" w:rsidRPr="006A37D3" w14:paraId="353AA13D" w14:textId="77777777" w:rsidTr="006A37D3">
        <w:trPr>
          <w:trHeight w:val="311"/>
        </w:trPr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4EB2D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&gt;50 surgeries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EE1F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9.56</w:t>
            </w:r>
          </w:p>
          <w:p w14:paraId="4611EDC2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&lt;0.001*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04CB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-0.29</w:t>
            </w:r>
          </w:p>
          <w:p w14:paraId="4553A701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&gt;0.99</w:t>
            </w:r>
          </w:p>
        </w:tc>
      </w:tr>
      <w:tr w:rsidR="006A37D3" w:rsidRPr="006A37D3" w14:paraId="1F0C1C14" w14:textId="77777777" w:rsidTr="006A37D3">
        <w:trPr>
          <w:trHeight w:val="311"/>
        </w:trPr>
        <w:tc>
          <w:tcPr>
            <w:tcW w:w="3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6CC4" w14:textId="77777777" w:rsidR="006A37D3" w:rsidRPr="006A37D3" w:rsidRDefault="006A37D3" w:rsidP="006A37D3">
            <w:pPr>
              <w:rPr>
                <w:b/>
                <w:lang w:val="en-US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593E" w14:textId="77777777" w:rsidR="006A37D3" w:rsidRPr="006A37D3" w:rsidRDefault="006A37D3" w:rsidP="006A37D3">
            <w:pPr>
              <w:rPr>
                <w:lang w:val="en-US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88A7" w14:textId="77777777" w:rsidR="006A37D3" w:rsidRPr="006A37D3" w:rsidRDefault="006A37D3" w:rsidP="006A37D3">
            <w:pPr>
              <w:rPr>
                <w:lang w:val="en-US"/>
              </w:rPr>
            </w:pPr>
          </w:p>
        </w:tc>
      </w:tr>
    </w:tbl>
    <w:p w14:paraId="0EE0D6E1" w14:textId="2E74B3F2" w:rsidR="006A37D3" w:rsidRPr="006A37D3" w:rsidRDefault="006A37D3" w:rsidP="006A37D3">
      <w:pPr>
        <w:rPr>
          <w:b/>
          <w:bCs/>
        </w:rPr>
      </w:pPr>
      <w:r>
        <w:rPr>
          <w:b/>
          <w:bCs/>
        </w:rPr>
        <w:t>Supplementary t</w:t>
      </w:r>
      <w:r w:rsidRPr="006A37D3">
        <w:rPr>
          <w:b/>
          <w:bCs/>
        </w:rPr>
        <w:t xml:space="preserve">able </w:t>
      </w:r>
      <w:r>
        <w:rPr>
          <w:b/>
          <w:bCs/>
        </w:rPr>
        <w:t>:</w:t>
      </w:r>
      <w:r w:rsidRPr="006A37D3">
        <w:rPr>
          <w:b/>
          <w:bCs/>
        </w:rPr>
        <w:t xml:space="preserve"> Prior MSICS experience vs total score</w:t>
      </w:r>
    </w:p>
    <w:tbl>
      <w:tblPr>
        <w:tblpPr w:leftFromText="180" w:rightFromText="180" w:vertAnchor="page" w:horzAnchor="margin" w:tblpY="1868"/>
        <w:tblW w:w="8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1010"/>
        <w:gridCol w:w="1975"/>
        <w:gridCol w:w="1650"/>
        <w:gridCol w:w="1691"/>
      </w:tblGrid>
      <w:tr w:rsidR="006A37D3" w:rsidRPr="006A37D3" w14:paraId="0D7D6B45" w14:textId="77777777" w:rsidTr="006A37D3">
        <w:trPr>
          <w:trHeight w:val="779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339A7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MSICS experience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9E20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n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FF06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Mean (SD)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7B5F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Min. – Max.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BE75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P – value</w:t>
            </w:r>
          </w:p>
        </w:tc>
      </w:tr>
      <w:tr w:rsidR="006A37D3" w:rsidRPr="006A37D3" w14:paraId="77BAFEDC" w14:textId="77777777" w:rsidTr="006A37D3">
        <w:trPr>
          <w:trHeight w:val="449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E499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Nil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93B4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389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3D3A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48.47(17.05)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B5EF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5 – 85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A5FD3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&lt;0.001*</w:t>
            </w:r>
          </w:p>
        </w:tc>
      </w:tr>
      <w:tr w:rsidR="006A37D3" w:rsidRPr="006A37D3" w14:paraId="032895E0" w14:textId="77777777" w:rsidTr="006A37D3">
        <w:trPr>
          <w:trHeight w:val="59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3CA0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Below 50 surgeries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5F5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719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8E0F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58.32(16.41)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9810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7 – 85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163A6" w14:textId="77777777" w:rsidR="006A37D3" w:rsidRPr="006A37D3" w:rsidRDefault="006A37D3" w:rsidP="006A37D3">
            <w:pPr>
              <w:rPr>
                <w:lang w:val="en-US"/>
              </w:rPr>
            </w:pPr>
          </w:p>
        </w:tc>
      </w:tr>
      <w:tr w:rsidR="006A37D3" w:rsidRPr="006A37D3" w14:paraId="703CC4C6" w14:textId="77777777" w:rsidTr="006A37D3">
        <w:trPr>
          <w:trHeight w:val="75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5930" w14:textId="77777777" w:rsidR="006A37D3" w:rsidRPr="006A37D3" w:rsidRDefault="006A37D3" w:rsidP="006A37D3">
            <w:pPr>
              <w:rPr>
                <w:b/>
                <w:lang w:val="en-US"/>
              </w:rPr>
            </w:pPr>
            <w:r w:rsidRPr="006A37D3">
              <w:rPr>
                <w:b/>
                <w:lang w:val="en-US"/>
              </w:rPr>
              <w:t>Above 50 surgeries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63B9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734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A685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58.04(15.59)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0EF6" w14:textId="77777777" w:rsidR="006A37D3" w:rsidRPr="006A37D3" w:rsidRDefault="006A37D3" w:rsidP="006A37D3">
            <w:pPr>
              <w:rPr>
                <w:lang w:val="en-US"/>
              </w:rPr>
            </w:pPr>
            <w:r w:rsidRPr="006A37D3">
              <w:rPr>
                <w:lang w:val="en-US"/>
              </w:rPr>
              <w:t>5 – 86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1DA9E" w14:textId="77777777" w:rsidR="006A37D3" w:rsidRPr="006A37D3" w:rsidRDefault="006A37D3" w:rsidP="006A37D3">
            <w:pPr>
              <w:rPr>
                <w:lang w:val="en-US"/>
              </w:rPr>
            </w:pPr>
          </w:p>
        </w:tc>
      </w:tr>
    </w:tbl>
    <w:p w14:paraId="4C0EC1AC" w14:textId="77777777" w:rsidR="006A37D3" w:rsidRDefault="006A37D3">
      <w:pPr>
        <w:rPr>
          <w:lang w:val="en-GB"/>
        </w:rPr>
      </w:pPr>
    </w:p>
    <w:p w14:paraId="0345D778" w14:textId="0B2CADA8" w:rsidR="00F74B9B" w:rsidRPr="006A37D3" w:rsidRDefault="006A37D3">
      <w:pPr>
        <w:rPr>
          <w:lang w:val="en-US"/>
        </w:rPr>
      </w:pPr>
      <w:r w:rsidRPr="006A37D3">
        <w:rPr>
          <w:lang w:val="en-GB"/>
        </w:rPr>
        <w:t xml:space="preserve">n- number of </w:t>
      </w:r>
      <w:proofErr w:type="gramStart"/>
      <w:r w:rsidRPr="006A37D3">
        <w:rPr>
          <w:lang w:val="en-GB"/>
        </w:rPr>
        <w:t>surgery</w:t>
      </w:r>
      <w:proofErr w:type="gramEnd"/>
    </w:p>
    <w:sectPr w:rsidR="00F74B9B" w:rsidRPr="006A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D3"/>
    <w:rsid w:val="006A37D3"/>
    <w:rsid w:val="00743475"/>
    <w:rsid w:val="00BA4B1F"/>
    <w:rsid w:val="00F7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4277"/>
  <w15:chartTrackingRefBased/>
  <w15:docId w15:val="{DC77896F-A1CF-4BD9-9252-FE79ED9B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PAUL</dc:creator>
  <cp:keywords/>
  <dc:description/>
  <cp:lastModifiedBy>ANU PAUL</cp:lastModifiedBy>
  <cp:revision>1</cp:revision>
  <dcterms:created xsi:type="dcterms:W3CDTF">2023-10-07T10:34:00Z</dcterms:created>
  <dcterms:modified xsi:type="dcterms:W3CDTF">2023-10-07T10:39:00Z</dcterms:modified>
</cp:coreProperties>
</file>