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6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026"/>
        <w:gridCol w:w="1276"/>
      </w:tblGrid>
      <w:tr w:rsidR="00512680" w:rsidRPr="009078C3" w14:paraId="4CA4CF54" w14:textId="77777777" w:rsidTr="00530820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9078C3" w:rsidRDefault="000273C3" w:rsidP="005C0404">
            <w:pPr>
              <w:spacing w:after="0" w:line="240" w:lineRule="auto"/>
              <w:ind w:left="-432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6026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Checklist Item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Page</w:t>
            </w:r>
          </w:p>
        </w:tc>
      </w:tr>
      <w:tr w:rsidR="00F13104" w:rsidRPr="009078C3" w14:paraId="1DADB1BB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193EEA42" w14:textId="0A291711" w:rsidR="00F13104" w:rsidRPr="009078C3" w:rsidRDefault="00F13104" w:rsidP="00F13104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Title and abstract</w:t>
            </w:r>
          </w:p>
        </w:tc>
      </w:tr>
      <w:tr w:rsidR="003322EA" w:rsidRPr="009078C3" w14:paraId="0DFC769F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5FDCD5F4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08E315" w14:textId="226F2B54" w:rsidR="006F1BF0" w:rsidRPr="009078C3" w:rsidRDefault="006600B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</w:p>
        </w:tc>
      </w:tr>
      <w:tr w:rsidR="00103B40" w:rsidRPr="009078C3" w14:paraId="4C3D9A46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775CFD67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a summary of objectives, </w:t>
            </w:r>
            <w:r w:rsidRPr="009078C3">
              <w:rPr>
                <w:rStyle w:val="a7"/>
              </w:rPr>
              <w:t>study design, setting, participants, sample size</w:t>
            </w:r>
            <w:r w:rsidRPr="009078C3">
              <w:rPr>
                <w:rFonts w:cs="Tahoma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7247E9" w14:textId="2EF155DC" w:rsidR="006F1BF0" w:rsidRPr="009078C3" w:rsidRDefault="001A397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2-</w:t>
            </w:r>
            <w:r w:rsidR="006600BA">
              <w:rPr>
                <w:rFonts w:cs="Tahoma"/>
                <w:color w:val="BFBFBF" w:themeColor="background1" w:themeShade="BF"/>
                <w:sz w:val="16"/>
                <w:szCs w:val="16"/>
              </w:rPr>
              <w:t>3</w:t>
            </w:r>
          </w:p>
        </w:tc>
      </w:tr>
      <w:tr w:rsidR="009748F3" w:rsidRPr="009078C3" w14:paraId="3CCF31CD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51CCE738" w14:textId="28B7F47E" w:rsidR="009748F3" w:rsidRPr="009078C3" w:rsidRDefault="009748F3" w:rsidP="009748F3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Introduction</w:t>
            </w:r>
          </w:p>
        </w:tc>
      </w:tr>
      <w:tr w:rsidR="003322EA" w:rsidRPr="009078C3" w14:paraId="11474F58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Background </w:t>
            </w:r>
            <w:r w:rsidR="000273C3" w:rsidRPr="009078C3">
              <w:rPr>
                <w:rFonts w:cs="Tahoma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3EA79681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45A7E8" w14:textId="3B52FABC" w:rsidR="006F1BF0" w:rsidRPr="009078C3" w:rsidRDefault="006600BA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  <w:r w:rsidR="006816D1">
              <w:rPr>
                <w:rFonts w:cs="Tahoma"/>
                <w:color w:val="BFBFBF" w:themeColor="background1" w:themeShade="BF"/>
                <w:sz w:val="16"/>
                <w:szCs w:val="16"/>
              </w:rPr>
              <w:t>-6</w:t>
            </w:r>
          </w:p>
        </w:tc>
      </w:tr>
      <w:tr w:rsidR="003322EA" w:rsidRPr="009078C3" w14:paraId="4E4E12FC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2B784DB6" w14:textId="6D283009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objectives, including whether the study describes the develo</w:t>
            </w:r>
            <w:r w:rsidR="00BE1F16" w:rsidRPr="009078C3">
              <w:rPr>
                <w:rFonts w:ascii="Arial" w:hAnsi="Arial" w:cs="Tahoma"/>
                <w:sz w:val="16"/>
                <w:szCs w:val="16"/>
              </w:rPr>
              <w:t>p</w:t>
            </w:r>
            <w:r w:rsidRPr="009078C3">
              <w:rPr>
                <w:rFonts w:ascii="Arial" w:hAnsi="Arial" w:cs="Tahoma"/>
                <w:sz w:val="16"/>
                <w:szCs w:val="16"/>
              </w:rPr>
              <w:t>ment or validation of the model or both.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149FBCF" w14:textId="69B8895D" w:rsidR="006F1BF0" w:rsidRPr="009078C3" w:rsidRDefault="006600BA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  <w:r w:rsidR="006816D1">
              <w:rPr>
                <w:rFonts w:cs="Tahoma"/>
                <w:color w:val="BFBFBF" w:themeColor="background1" w:themeShade="BF"/>
                <w:sz w:val="16"/>
                <w:szCs w:val="16"/>
              </w:rPr>
              <w:t>-6</w:t>
            </w:r>
          </w:p>
        </w:tc>
      </w:tr>
      <w:tr w:rsidR="009748F3" w:rsidRPr="009078C3" w14:paraId="3B66116B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6D178C16" w14:textId="53367DAA" w:rsidR="009748F3" w:rsidRPr="009078C3" w:rsidRDefault="009748F3" w:rsidP="009748F3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Methods</w:t>
            </w:r>
          </w:p>
        </w:tc>
      </w:tr>
      <w:tr w:rsidR="00103B40" w:rsidRPr="009078C3" w14:paraId="5331A914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2C73CD8C" w14:textId="39C7C607" w:rsidR="006F1BF0" w:rsidRPr="009078C3" w:rsidRDefault="006F1BF0" w:rsidP="001051E3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the study design or source of data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 xml:space="preserve">randomized </w:t>
            </w:r>
            <w:r w:rsidRPr="009078C3">
              <w:rPr>
                <w:rFonts w:ascii="Arial" w:hAnsi="Arial" w:cs="Tahoma"/>
                <w:sz w:val="16"/>
                <w:szCs w:val="16"/>
              </w:rPr>
              <w:t>trial, cohort, or registry data), separately for the development and validation data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sets, if applicable.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A1471A" w14:textId="284C73C5" w:rsidR="006F1BF0" w:rsidRPr="009078C3" w:rsidRDefault="006600BA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103B40" w:rsidRPr="009078C3" w14:paraId="3B0EDEBF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6ADBF85B" w14:textId="1DC5B387" w:rsidR="006F1BF0" w:rsidRPr="009078C3" w:rsidRDefault="006F1BF0" w:rsidP="00B8331B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key study dates, including start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end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and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if applicable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end of follow-up.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D3AFE0" w14:textId="3C998481" w:rsidR="006F1BF0" w:rsidRPr="009078C3" w:rsidRDefault="006600BA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6-</w:t>
            </w:r>
            <w:r w:rsidR="00CD3030"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</w:p>
        </w:tc>
      </w:tr>
      <w:tr w:rsidR="003322EA" w:rsidRPr="009078C3" w14:paraId="175E4ABF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0A58A3A0" w14:textId="74B00CB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key elements of the study setting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primary care, secondary care, general population) including number and location of centres.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89ED39" w14:textId="7EB0FCA8" w:rsidR="006F1BF0" w:rsidRPr="009078C3" w:rsidRDefault="006600BA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3322EA" w:rsidRPr="009078C3" w14:paraId="0AD90212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281BDD1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5BCD20" w14:textId="48ECF304" w:rsidR="006F1BF0" w:rsidRPr="009078C3" w:rsidRDefault="006600BA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  <w:r w:rsidR="00CD3030">
              <w:rPr>
                <w:rFonts w:cs="Tahoma"/>
                <w:color w:val="BFBFBF" w:themeColor="background1" w:themeShade="BF"/>
                <w:sz w:val="16"/>
                <w:szCs w:val="16"/>
              </w:rPr>
              <w:t>-7</w:t>
            </w:r>
          </w:p>
        </w:tc>
      </w:tr>
      <w:tr w:rsidR="003322EA" w:rsidRPr="009078C3" w14:paraId="022B8118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39193614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3C5F94" w14:textId="163C8785" w:rsidR="006F1BF0" w:rsidRPr="009078C3" w:rsidRDefault="00530820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103B40" w:rsidRPr="009078C3" w14:paraId="2E715C04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D2C74A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84E5D1" w14:textId="4E88CEC9" w:rsidR="006F1BF0" w:rsidRPr="009078C3" w:rsidRDefault="00CD303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7</w:t>
            </w:r>
          </w:p>
        </w:tc>
      </w:tr>
      <w:tr w:rsidR="00103B40" w:rsidRPr="009078C3" w14:paraId="6348D5D7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3F6B7D0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A82965" w14:textId="343EE35E" w:rsidR="006F1BF0" w:rsidRPr="009078C3" w:rsidRDefault="0053082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3322EA" w:rsidRPr="009078C3" w14:paraId="237EC6A3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2C91C90A" w14:textId="1868C29C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530820">
              <w:rPr>
                <w:rFonts w:ascii="Arial" w:hAnsi="Arial" w:cs="Tahoma"/>
                <w:sz w:val="16"/>
                <w:szCs w:val="16"/>
              </w:rPr>
              <w:t>Clearly define all predictors used in developing</w:t>
            </w:r>
            <w:r w:rsidR="00044C76" w:rsidRPr="00530820">
              <w:rPr>
                <w:rFonts w:ascii="Arial" w:hAnsi="Arial" w:cs="Tahoma"/>
                <w:sz w:val="16"/>
                <w:szCs w:val="16"/>
              </w:rPr>
              <w:t xml:space="preserve"> or validating</w:t>
            </w:r>
            <w:r w:rsidRPr="00530820">
              <w:rPr>
                <w:rFonts w:ascii="Arial" w:hAnsi="Arial" w:cs="Tahoma"/>
                <w:sz w:val="16"/>
                <w:szCs w:val="16"/>
              </w:rPr>
              <w:t xml:space="preserve"> the multivariable prediction model, including how and when they were measured.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DA4465" w14:textId="0CAFE80C" w:rsidR="00015A50" w:rsidRPr="009078C3" w:rsidRDefault="00520B84" w:rsidP="00530820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8-9</w:t>
            </w:r>
          </w:p>
        </w:tc>
      </w:tr>
      <w:tr w:rsidR="003322EA" w:rsidRPr="009078C3" w14:paraId="0EFEB8E8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52B9F3F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D20B0D" w14:textId="40001107" w:rsidR="006F1BF0" w:rsidRPr="009078C3" w:rsidRDefault="0053082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103B40" w:rsidRPr="009078C3" w14:paraId="72BB19D9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29CDF462" w14:textId="77777777" w:rsidR="006F1BF0" w:rsidRPr="009078C3" w:rsidRDefault="006F1BF0" w:rsidP="005C0404">
            <w:pPr>
              <w:pStyle w:val="a8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25159D" w14:textId="06B6B539" w:rsidR="006F1BF0" w:rsidRPr="009078C3" w:rsidRDefault="008734D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11,</w:t>
            </w:r>
          </w:p>
        </w:tc>
      </w:tr>
      <w:tr w:rsidR="003322EA" w:rsidRPr="009078C3" w14:paraId="322E1749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5A5C006E" w14:textId="20E4BC19" w:rsidR="006F1BF0" w:rsidRPr="009078C3" w:rsidRDefault="006F1BF0" w:rsidP="005C0404">
            <w:pPr>
              <w:pStyle w:val="a8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how missing data were handled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complete-case analysis, single imputation, multiple imputation) with details of any imputation method.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8973D9" w14:textId="18197A8E" w:rsidR="006F1BF0" w:rsidRPr="009078C3" w:rsidRDefault="00C069DD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103B40" w:rsidRPr="009078C3" w14:paraId="63BC6F63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5C07BD45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val="en-US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F4F735" w14:textId="09B1E80F" w:rsidR="006F1BF0" w:rsidRPr="009078C3" w:rsidRDefault="006600B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  <w:r w:rsidR="00C069DD"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-11</w:t>
            </w:r>
          </w:p>
        </w:tc>
      </w:tr>
      <w:tr w:rsidR="00103B40" w:rsidRPr="009078C3" w14:paraId="331831CA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1DD2877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A48893" w14:textId="377D6761" w:rsidR="006F1BF0" w:rsidRPr="009078C3" w:rsidRDefault="0036289E" w:rsidP="0036289E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9</w:t>
            </w:r>
            <w:r w:rsidR="00C069DD"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-11</w:t>
            </w:r>
          </w:p>
        </w:tc>
      </w:tr>
      <w:tr w:rsidR="00103B40" w:rsidRPr="009078C3" w14:paraId="5D8B9EF4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18B8B9D2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530820">
              <w:rPr>
                <w:rFonts w:ascii="Arial" w:hAnsi="Arial" w:cs="Tahoma"/>
                <w:sz w:val="16"/>
                <w:szCs w:val="16"/>
              </w:rPr>
              <w:t>For validation, describe how the predictions were calculated.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1BD7DB1" w14:textId="18126DAF" w:rsidR="006F1BF0" w:rsidRPr="009078C3" w:rsidRDefault="00C069DD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11</w:t>
            </w:r>
          </w:p>
        </w:tc>
      </w:tr>
      <w:tr w:rsidR="00103B40" w:rsidRPr="009078C3" w14:paraId="55DA9C3B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7E9858C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92A542" w14:textId="2ED1CBF2" w:rsidR="006F1BF0" w:rsidRPr="009078C3" w:rsidRDefault="00C069DD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9-11</w:t>
            </w:r>
          </w:p>
        </w:tc>
      </w:tr>
      <w:tr w:rsidR="00103B40" w:rsidRPr="009078C3" w14:paraId="5EB2C459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23027AD1" w14:textId="62AFFA59" w:rsidR="006F1BF0" w:rsidRPr="009078C3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any model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updating (e.g.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recalibration) arising from the validation, if done.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2E77B2" w14:textId="797C3891" w:rsidR="006F1BF0" w:rsidRPr="009078C3" w:rsidRDefault="0053082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3322EA" w:rsidRPr="009078C3" w14:paraId="1E27177F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609F282F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4D5839E" w14:textId="7B8AB30A" w:rsidR="006F1BF0" w:rsidRPr="009078C3" w:rsidRDefault="0053082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103B40" w:rsidRPr="009078C3" w14:paraId="729BFE4C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Development </w:t>
            </w:r>
            <w:r w:rsidR="000273C3" w:rsidRPr="009078C3">
              <w:rPr>
                <w:rFonts w:cs="Tahoma"/>
                <w:sz w:val="16"/>
                <w:szCs w:val="16"/>
              </w:rPr>
              <w:t xml:space="preserve">vs. </w:t>
            </w:r>
            <w:r w:rsidRPr="009078C3">
              <w:rPr>
                <w:rFonts w:cs="Tahoma"/>
                <w:sz w:val="16"/>
                <w:szCs w:val="16"/>
              </w:rPr>
              <w:t>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502D24A" w14:textId="0F9A737B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530820">
              <w:rPr>
                <w:rFonts w:cs="Tahoma"/>
                <w:sz w:val="16"/>
                <w:szCs w:val="16"/>
              </w:rPr>
              <w:t>For validation, identify any differences from the development data in setting, eligibility criteria, outcome</w:t>
            </w:r>
            <w:r w:rsidR="00DC06F9" w:rsidRPr="00530820">
              <w:rPr>
                <w:rFonts w:cs="Tahoma"/>
                <w:sz w:val="16"/>
                <w:szCs w:val="16"/>
              </w:rPr>
              <w:t>,</w:t>
            </w:r>
            <w:r w:rsidRPr="00530820">
              <w:rPr>
                <w:rFonts w:cs="Tahoma"/>
                <w:sz w:val="16"/>
                <w:szCs w:val="16"/>
              </w:rPr>
              <w:t xml:space="preserve"> and predictors.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4A39E6" w14:textId="4CEB1FED" w:rsidR="006F1BF0" w:rsidRPr="009078C3" w:rsidRDefault="00C069DD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宋体" w:eastAsia="宋体" w:hAnsi="宋体" w:cs="Tahoma" w:hint="eastAsia"/>
                <w:color w:val="BFBFBF" w:themeColor="background1" w:themeShade="BF"/>
                <w:sz w:val="16"/>
                <w:szCs w:val="16"/>
                <w:lang w:eastAsia="zh-CN"/>
              </w:rPr>
              <w:t>14-15</w:t>
            </w:r>
          </w:p>
        </w:tc>
      </w:tr>
      <w:tr w:rsidR="009748F3" w:rsidRPr="009078C3" w14:paraId="113B562C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059A7306" w14:textId="06AA56E1" w:rsidR="009748F3" w:rsidRPr="009078C3" w:rsidRDefault="009748F3" w:rsidP="009748F3">
            <w:pPr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Results</w:t>
            </w:r>
          </w:p>
        </w:tc>
      </w:tr>
      <w:tr w:rsidR="003322EA" w:rsidRPr="009078C3" w14:paraId="36F4CBBF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58757982" w14:textId="5E6B68E4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C3432C" w14:textId="32328C45" w:rsidR="006F1BF0" w:rsidRPr="009078C3" w:rsidRDefault="00B92A7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Figure 1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,</w:t>
            </w:r>
            <w:r w:rsidR="00557AD8">
              <w:t xml:space="preserve"> </w:t>
            </w:r>
            <w:r w:rsidR="00557AD8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1-</w:t>
            </w:r>
            <w:r w:rsidR="00557AD8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>2</w:t>
            </w:r>
          </w:p>
        </w:tc>
      </w:tr>
      <w:tr w:rsidR="003322EA" w:rsidRPr="009078C3" w14:paraId="14F4C4C5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959F76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75E592" w14:textId="0FCAA28E" w:rsidR="006F1BF0" w:rsidRPr="009078C3" w:rsidRDefault="00B92A7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Table 1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,</w:t>
            </w:r>
            <w:r w:rsidR="00557AD8">
              <w:t xml:space="preserve"> </w:t>
            </w:r>
            <w:r w:rsidR="00557AD8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3</w:t>
            </w:r>
          </w:p>
        </w:tc>
      </w:tr>
      <w:tr w:rsidR="003322EA" w:rsidRPr="009078C3" w14:paraId="16FA1098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7D941C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530820">
              <w:rPr>
                <w:rFonts w:ascii="Arial" w:hAnsi="Arial" w:cs="Tahoma"/>
                <w:sz w:val="16"/>
                <w:szCs w:val="16"/>
              </w:rPr>
              <w:t>For validation, show a comparison with the development data of the distribution of important variables (demographics, predictors and outcome).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4BD2324" w14:textId="2E527F44" w:rsidR="006F1BF0" w:rsidRPr="009078C3" w:rsidRDefault="00557AD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Additional files 2</w:t>
            </w:r>
          </w:p>
        </w:tc>
      </w:tr>
      <w:tr w:rsidR="00103B40" w:rsidRPr="009078C3" w14:paraId="7A637616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6A2F701E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eastAsiaTheme="majorEastAsia" w:hAnsi="Arial" w:cs="Tahoma"/>
                <w:i/>
                <w:iCs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ED15A0" w14:textId="7A60D1F4" w:rsidR="006F1BF0" w:rsidRPr="009078C3" w:rsidRDefault="00B92A7A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1</w:t>
            </w:r>
            <w:r w:rsid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1</w:t>
            </w:r>
          </w:p>
        </w:tc>
      </w:tr>
      <w:tr w:rsidR="00103B40" w:rsidRPr="009078C3" w14:paraId="43BD3E0D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23A935C7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80DD79" w14:textId="7613DCB2" w:rsidR="006F1BF0" w:rsidRPr="009078C3" w:rsidRDefault="00557AD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Figure 1</w:t>
            </w:r>
          </w:p>
        </w:tc>
      </w:tr>
      <w:tr w:rsidR="003322EA" w:rsidRPr="009078C3" w14:paraId="19E4F245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5F7BD609" w14:textId="334CE530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Present the full prediction model to allow predictions for individuals (i.e.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all regression coefficients, and model intercept or baseline survival at a given time point).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CEF049" w14:textId="273865D0" w:rsidR="006F1BF0" w:rsidRPr="009078C3" w:rsidRDefault="00557AD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Figure 1,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 </w:t>
            </w: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pg.</w:t>
            </w: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 xml:space="preserve"> 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12-13</w:t>
            </w:r>
          </w:p>
        </w:tc>
      </w:tr>
      <w:tr w:rsidR="003322EA" w:rsidRPr="009078C3" w14:paraId="36F18641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32A7BBD4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how to the use the prediction model.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DD7C2C" w14:textId="176324EF" w:rsidR="006F1BF0" w:rsidRPr="009078C3" w:rsidRDefault="00F11E54" w:rsidP="00B92A7A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pg. 12</w:t>
            </w:r>
            <w:r w:rsid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-13</w:t>
            </w:r>
            <w:r w:rsidR="00B92A7A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 xml:space="preserve">, Figure </w:t>
            </w:r>
            <w:r w:rsid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 xml:space="preserve">4, </w:t>
            </w:r>
            <w:r w:rsidR="00557AD8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4</w:t>
            </w:r>
          </w:p>
        </w:tc>
      </w:tr>
      <w:tr w:rsidR="00103B40" w:rsidRPr="009078C3" w14:paraId="34AE11C6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390469DF" w14:textId="5AF00065" w:rsidR="006F1BF0" w:rsidRPr="009078C3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performance measures (with 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CI</w:t>
            </w:r>
            <w:r w:rsidRPr="009078C3">
              <w:rPr>
                <w:rFonts w:ascii="Arial" w:hAnsi="Arial" w:cs="Tahoma"/>
                <w:sz w:val="16"/>
                <w:szCs w:val="16"/>
              </w:rPr>
              <w:t>s) for the prediction model.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5E60A2" w14:textId="1BA19B45" w:rsidR="006F1BF0" w:rsidRPr="009078C3" w:rsidRDefault="00557AD8" w:rsidP="00E61E0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pg. </w:t>
            </w:r>
            <w:r w:rsidR="00E61E09"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3-15</w:t>
            </w:r>
            <w:r w:rsidR="00E61E09">
              <w:rPr>
                <w:rFonts w:cs="Tahoma"/>
                <w:color w:val="BFBFBF" w:themeColor="background1" w:themeShade="BF"/>
                <w:sz w:val="16"/>
                <w:szCs w:val="16"/>
              </w:rPr>
              <w:t>, Figure 2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-3</w:t>
            </w:r>
          </w:p>
        </w:tc>
      </w:tr>
      <w:tr w:rsidR="003322EA" w:rsidRPr="009078C3" w14:paraId="00374FA8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15D6368A" w14:textId="067583C2" w:rsidR="006F1BF0" w:rsidRPr="009078C3" w:rsidRDefault="006F1BF0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If done, report the results from any model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>updating (i.e.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 xml:space="preserve">specification,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>performance)</w:t>
            </w:r>
            <w:r w:rsidR="00DC06F9" w:rsidRPr="009078C3">
              <w:rPr>
                <w:rFonts w:cs="Tahoma"/>
                <w:sz w:val="16"/>
                <w:szCs w:val="16"/>
              </w:rPr>
              <w:t>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F702E8" w14:textId="68059148" w:rsidR="006F1BF0" w:rsidRPr="009078C3" w:rsidRDefault="00530820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Not applicable</w:t>
            </w:r>
          </w:p>
        </w:tc>
      </w:tr>
      <w:tr w:rsidR="00916E62" w:rsidRPr="009078C3" w14:paraId="4A0228C0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390D3049" w14:textId="1B96F79E" w:rsidR="00916E62" w:rsidRPr="009078C3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Discussion</w:t>
            </w:r>
          </w:p>
        </w:tc>
      </w:tr>
      <w:tr w:rsidR="00103B40" w:rsidRPr="009078C3" w14:paraId="5B351702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757B4417" w14:textId="40514EE3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F0212A" w14:textId="7891CCB7" w:rsidR="006F1BF0" w:rsidRPr="009078C3" w:rsidRDefault="00F11E5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-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20</w:t>
            </w:r>
          </w:p>
        </w:tc>
      </w:tr>
      <w:tr w:rsidR="003322EA" w:rsidRPr="009078C3" w14:paraId="3AB875B3" w14:textId="77777777" w:rsidTr="00530820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4A10B17F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530820">
              <w:rPr>
                <w:rFonts w:ascii="Arial" w:hAnsi="Arial" w:cs="Tahoma"/>
                <w:sz w:val="16"/>
                <w:szCs w:val="16"/>
              </w:rPr>
              <w:t>For validation, discuss the results with reference to performance in the development data, and any other validation data.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763411" w14:textId="0CE53E55" w:rsidR="006F1BF0" w:rsidRPr="009078C3" w:rsidRDefault="00530820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1</w:t>
            </w:r>
            <w:r w:rsidR="00557AD8"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8</w:t>
            </w:r>
          </w:p>
        </w:tc>
      </w:tr>
      <w:tr w:rsidR="003322EA" w:rsidRPr="009078C3" w14:paraId="135E0C64" w14:textId="77777777" w:rsidTr="00530820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6F1BF0" w:rsidRPr="009078C3" w:rsidRDefault="006F1BF0" w:rsidP="001051E3">
            <w:pPr>
              <w:spacing w:after="0" w:line="240" w:lineRule="auto"/>
              <w:ind w:left="15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77F37091" w14:textId="4D96068A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Give an overall interpretation of the results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considering objectives, limitations, results from similar studies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and other relevant evidence.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3257C5" w14:textId="12F21A96" w:rsidR="006F1BF0" w:rsidRPr="009078C3" w:rsidRDefault="00F11E5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-</w:t>
            </w:r>
            <w:r w:rsidR="00557AD8">
              <w:rPr>
                <w:rFonts w:cs="Tahoma"/>
                <w:color w:val="BFBFBF" w:themeColor="background1" w:themeShade="BF"/>
                <w:sz w:val="16"/>
                <w:szCs w:val="16"/>
              </w:rPr>
              <w:t>20</w:t>
            </w:r>
          </w:p>
        </w:tc>
      </w:tr>
      <w:tr w:rsidR="00103B40" w:rsidRPr="009078C3" w14:paraId="46F40158" w14:textId="77777777" w:rsidTr="00530820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6F1BF0" w:rsidRPr="009078C3" w:rsidRDefault="006F1BF0" w:rsidP="001C4655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C4655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37977E2A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DA91F42" w14:textId="3E9686BC" w:rsidR="006F1BF0" w:rsidRDefault="00F11E5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  <w:r w:rsidR="003C536B"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  <w:r w:rsidR="000D5A54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, </w:t>
            </w:r>
          </w:p>
          <w:p w14:paraId="49CFE0E8" w14:textId="2030052A" w:rsidR="000D5A54" w:rsidRPr="009078C3" w:rsidRDefault="000D5A54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Figure </w:t>
            </w:r>
            <w:r w:rsidR="003C536B">
              <w:rPr>
                <w:rFonts w:cs="Tahoma"/>
                <w:color w:val="BFBFBF" w:themeColor="background1" w:themeShade="BF"/>
                <w:sz w:val="16"/>
                <w:szCs w:val="16"/>
              </w:rPr>
              <w:t>4,</w:t>
            </w:r>
            <w:r w:rsidR="003C536B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 </w:t>
            </w:r>
            <w:r w:rsidR="003C536B"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 w:rsidR="003C536B">
              <w:rPr>
                <w:rFonts w:cs="Tahoma"/>
                <w:color w:val="BFBFBF" w:themeColor="background1" w:themeShade="BF"/>
                <w:sz w:val="16"/>
                <w:szCs w:val="16"/>
              </w:rPr>
              <w:t>4</w:t>
            </w:r>
          </w:p>
        </w:tc>
      </w:tr>
      <w:tr w:rsidR="00916E62" w:rsidRPr="009078C3" w14:paraId="11296BE0" w14:textId="77777777" w:rsidTr="00530820">
        <w:trPr>
          <w:jc w:val="center"/>
        </w:trPr>
        <w:tc>
          <w:tcPr>
            <w:tcW w:w="9918" w:type="dxa"/>
            <w:gridSpan w:val="5"/>
            <w:shd w:val="clear" w:color="auto" w:fill="E5B8B7" w:themeFill="accent2" w:themeFillTint="66"/>
          </w:tcPr>
          <w:p w14:paraId="4CD7E2ED" w14:textId="2C20EA1D" w:rsidR="00916E62" w:rsidRPr="009078C3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Other information</w:t>
            </w:r>
          </w:p>
        </w:tc>
      </w:tr>
      <w:tr w:rsidR="003322EA" w:rsidRPr="009078C3" w14:paraId="31F5E5D1" w14:textId="77777777" w:rsidTr="00530820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6F1BF0" w:rsidRPr="009078C3" w:rsidRDefault="006F1BF0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lastRenderedPageBreak/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1D49573B" w14:textId="503ECC91" w:rsidR="006F1BF0" w:rsidRPr="009078C3" w:rsidRDefault="006F1BF0" w:rsidP="00DC06F9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information about the availability of supplementary resources, such as study protocol,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Web </w:t>
            </w:r>
            <w:r w:rsidRPr="009078C3">
              <w:rPr>
                <w:rFonts w:cs="Tahoma"/>
                <w:sz w:val="16"/>
                <w:szCs w:val="16"/>
              </w:rPr>
              <w:t>calculator, and data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 xml:space="preserve">sets.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A42A42" w14:textId="300E11FA" w:rsidR="006F1BF0" w:rsidRPr="009078C3" w:rsidRDefault="003C536B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57AD8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Additional files </w:t>
            </w: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4</w:t>
            </w:r>
          </w:p>
        </w:tc>
      </w:tr>
      <w:tr w:rsidR="00103B40" w:rsidRPr="009078C3" w14:paraId="0B275E10" w14:textId="77777777" w:rsidTr="00530820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026" w:type="dxa"/>
            <w:shd w:val="clear" w:color="auto" w:fill="auto"/>
            <w:vAlign w:val="center"/>
          </w:tcPr>
          <w:p w14:paraId="62B35249" w14:textId="77777777" w:rsidR="006F1BF0" w:rsidRPr="009078C3" w:rsidRDefault="006F1BF0" w:rsidP="005C0404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6894F6" w14:textId="2BBDD4B7" w:rsidR="006F1BF0" w:rsidRPr="009078C3" w:rsidRDefault="003C536B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</w:t>
            </w:r>
            <w:bookmarkStart w:id="0" w:name="_GoBack"/>
            <w:bookmarkEnd w:id="0"/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o</w:t>
            </w:r>
          </w:p>
        </w:tc>
      </w:tr>
    </w:tbl>
    <w:p w14:paraId="0050443D" w14:textId="77777777" w:rsidR="00704584" w:rsidRPr="00E40952" w:rsidRDefault="00704584">
      <w:pPr>
        <w:rPr>
          <w:sz w:val="18"/>
          <w:szCs w:val="18"/>
        </w:rPr>
      </w:pPr>
    </w:p>
    <w:p w14:paraId="22568305" w14:textId="07C43DBD" w:rsidR="000659B0" w:rsidRPr="00606619" w:rsidRDefault="00E33B0A" w:rsidP="001429DD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>*</w:t>
      </w:r>
      <w:r w:rsidR="000659B0" w:rsidRPr="00606619">
        <w:rPr>
          <w:sz w:val="16"/>
          <w:szCs w:val="16"/>
        </w:rPr>
        <w:t>Items relevant only to the development of a prediction model</w:t>
      </w:r>
      <w:r w:rsidR="000659B0" w:rsidRPr="00606619" w:rsidDel="007A2CF2">
        <w:rPr>
          <w:sz w:val="16"/>
          <w:szCs w:val="16"/>
        </w:rPr>
        <w:t xml:space="preserve"> </w:t>
      </w:r>
      <w:r w:rsidR="000659B0" w:rsidRPr="00606619">
        <w:rPr>
          <w:sz w:val="16"/>
          <w:szCs w:val="16"/>
        </w:rPr>
        <w:t xml:space="preserve">are denoted by D, items relating solely to a validation of a prediction model are denoted by V, </w:t>
      </w:r>
      <w:r w:rsidRPr="00606619">
        <w:rPr>
          <w:sz w:val="16"/>
          <w:szCs w:val="16"/>
        </w:rPr>
        <w:t xml:space="preserve">and </w:t>
      </w:r>
      <w:r w:rsidR="000659B0" w:rsidRPr="00606619">
        <w:rPr>
          <w:sz w:val="16"/>
          <w:szCs w:val="16"/>
        </w:rPr>
        <w:t xml:space="preserve">items relating to both are denoted D;V.  We recommend using the TRIPOD Checklist in conjunction with the TRIPOD Explanation and Elaboration </w:t>
      </w:r>
      <w:r w:rsidRPr="00606619">
        <w:rPr>
          <w:sz w:val="16"/>
          <w:szCs w:val="16"/>
        </w:rPr>
        <w:t>document.</w:t>
      </w:r>
    </w:p>
    <w:sectPr w:rsidR="000659B0" w:rsidRPr="00606619" w:rsidSect="003322EA">
      <w:headerReference w:type="default" r:id="rId6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98865F" w14:textId="77777777" w:rsidR="00BC77BD" w:rsidRDefault="00BC77BD" w:rsidP="006F1BF0">
      <w:pPr>
        <w:spacing w:after="0" w:line="240" w:lineRule="auto"/>
      </w:pPr>
      <w:r>
        <w:separator/>
      </w:r>
    </w:p>
  </w:endnote>
  <w:endnote w:type="continuationSeparator" w:id="0">
    <w:p w14:paraId="35AAB966" w14:textId="77777777" w:rsidR="00BC77BD" w:rsidRDefault="00BC77BD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6B1E3" w14:textId="77777777" w:rsidR="00BC77BD" w:rsidRDefault="00BC77BD" w:rsidP="006F1BF0">
      <w:pPr>
        <w:spacing w:after="0" w:line="240" w:lineRule="auto"/>
      </w:pPr>
      <w:r>
        <w:separator/>
      </w:r>
    </w:p>
  </w:footnote>
  <w:footnote w:type="continuationSeparator" w:id="0">
    <w:p w14:paraId="103FF698" w14:textId="77777777" w:rsidR="00BC77BD" w:rsidRDefault="00BC77BD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CF1D2A" w14:textId="1F085D6B" w:rsidR="00512680" w:rsidRDefault="0043422A" w:rsidP="00DE0E1D">
    <w:pPr>
      <w:pStyle w:val="ae"/>
      <w:ind w:left="-709" w:firstLine="0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5162E79" wp14:editId="27F939EC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2680">
      <w:t xml:space="preserve">TRIPOD Checklist: </w:t>
    </w:r>
    <w:r w:rsidR="00AB63D0">
      <w:t xml:space="preserve">Prediction </w:t>
    </w:r>
    <w:r w:rsidR="00512680">
      <w:t>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BF0"/>
    <w:rsid w:val="00015A50"/>
    <w:rsid w:val="000273C3"/>
    <w:rsid w:val="00044C76"/>
    <w:rsid w:val="000659B0"/>
    <w:rsid w:val="000D5A54"/>
    <w:rsid w:val="00103B40"/>
    <w:rsid w:val="001051E3"/>
    <w:rsid w:val="001429DD"/>
    <w:rsid w:val="00197844"/>
    <w:rsid w:val="001A3974"/>
    <w:rsid w:val="001C4655"/>
    <w:rsid w:val="0022298D"/>
    <w:rsid w:val="00225889"/>
    <w:rsid w:val="003322EA"/>
    <w:rsid w:val="0036289E"/>
    <w:rsid w:val="003C536B"/>
    <w:rsid w:val="0043422A"/>
    <w:rsid w:val="0044706C"/>
    <w:rsid w:val="00483702"/>
    <w:rsid w:val="00512680"/>
    <w:rsid w:val="00520B84"/>
    <w:rsid w:val="00530820"/>
    <w:rsid w:val="00557AD8"/>
    <w:rsid w:val="00581B4E"/>
    <w:rsid w:val="00606619"/>
    <w:rsid w:val="006600BA"/>
    <w:rsid w:val="0066069B"/>
    <w:rsid w:val="006630C4"/>
    <w:rsid w:val="00677E77"/>
    <w:rsid w:val="006816D1"/>
    <w:rsid w:val="006D790E"/>
    <w:rsid w:val="006F1BF0"/>
    <w:rsid w:val="00704584"/>
    <w:rsid w:val="007333E2"/>
    <w:rsid w:val="00764CD4"/>
    <w:rsid w:val="007B710F"/>
    <w:rsid w:val="007D6588"/>
    <w:rsid w:val="007F03E1"/>
    <w:rsid w:val="008734D3"/>
    <w:rsid w:val="00885AE5"/>
    <w:rsid w:val="008A2BE2"/>
    <w:rsid w:val="009078C3"/>
    <w:rsid w:val="00916E62"/>
    <w:rsid w:val="00964E2D"/>
    <w:rsid w:val="009748F3"/>
    <w:rsid w:val="00984CBB"/>
    <w:rsid w:val="009E4EBE"/>
    <w:rsid w:val="00A639EC"/>
    <w:rsid w:val="00AB63D0"/>
    <w:rsid w:val="00AC5F77"/>
    <w:rsid w:val="00AD196F"/>
    <w:rsid w:val="00AF4ABE"/>
    <w:rsid w:val="00B10311"/>
    <w:rsid w:val="00B8331B"/>
    <w:rsid w:val="00B92A7A"/>
    <w:rsid w:val="00B95FA8"/>
    <w:rsid w:val="00BC6D7F"/>
    <w:rsid w:val="00BC77BD"/>
    <w:rsid w:val="00BE1F16"/>
    <w:rsid w:val="00C0657C"/>
    <w:rsid w:val="00C069DD"/>
    <w:rsid w:val="00C104D5"/>
    <w:rsid w:val="00C40924"/>
    <w:rsid w:val="00C765D8"/>
    <w:rsid w:val="00CB23FC"/>
    <w:rsid w:val="00CD3030"/>
    <w:rsid w:val="00CE6650"/>
    <w:rsid w:val="00D671AF"/>
    <w:rsid w:val="00DC06F9"/>
    <w:rsid w:val="00DE0E1D"/>
    <w:rsid w:val="00E31ECE"/>
    <w:rsid w:val="00E33B0A"/>
    <w:rsid w:val="00E40952"/>
    <w:rsid w:val="00E45712"/>
    <w:rsid w:val="00E61E09"/>
    <w:rsid w:val="00ED4B64"/>
    <w:rsid w:val="00F11E54"/>
    <w:rsid w:val="00F13104"/>
    <w:rsid w:val="00FE2061"/>
    <w:rsid w:val="00FE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4ADC57"/>
  <w14:defaultImageDpi w14:val="300"/>
  <w15:docId w15:val="{A8C8635C-EE41-0C43-B191-B96DD8821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1">
    <w:name w:val="heading 1"/>
    <w:basedOn w:val="a"/>
    <w:next w:val="a"/>
    <w:link w:val="10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a4">
    <w:name w:val="标题 字符"/>
    <w:basedOn w:val="a0"/>
    <w:link w:val="a3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a5">
    <w:name w:val="caption"/>
    <w:basedOn w:val="a"/>
    <w:next w:val="a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a6">
    <w:name w:val="Table Grid"/>
    <w:basedOn w:val="a1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unhideWhenUsed/>
    <w:rsid w:val="006F1BF0"/>
    <w:rPr>
      <w:sz w:val="16"/>
      <w:szCs w:val="16"/>
    </w:rPr>
  </w:style>
  <w:style w:type="paragraph" w:styleId="a8">
    <w:name w:val="List Paragraph"/>
    <w:basedOn w:val="a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a9">
    <w:name w:val="footnote text"/>
    <w:basedOn w:val="a"/>
    <w:link w:val="aa"/>
    <w:rsid w:val="006F1BF0"/>
    <w:pPr>
      <w:spacing w:after="0" w:line="240" w:lineRule="auto"/>
    </w:pPr>
    <w:rPr>
      <w:sz w:val="24"/>
      <w:szCs w:val="24"/>
    </w:rPr>
  </w:style>
  <w:style w:type="character" w:customStyle="1" w:styleId="aa">
    <w:name w:val="脚注文本 字符"/>
    <w:basedOn w:val="a0"/>
    <w:link w:val="a9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ab">
    <w:name w:val="footnote reference"/>
    <w:basedOn w:val="a0"/>
    <w:rsid w:val="006F1BF0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ae">
    <w:name w:val="header"/>
    <w:basedOn w:val="a"/>
    <w:link w:val="af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af0">
    <w:name w:val="footer"/>
    <w:basedOn w:val="a"/>
    <w:link w:val="af1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University of Oxford</Company>
  <LinksUpToDate>false</LinksUpToDate>
  <CharactersWithSpaces>5571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subject/>
  <dc:creator>Gary  Collins</dc:creator>
  <cp:keywords/>
  <dc:description/>
  <cp:lastModifiedBy>Fangcan</cp:lastModifiedBy>
  <cp:revision>7</cp:revision>
  <cp:lastPrinted>2014-10-10T14:41:00Z</cp:lastPrinted>
  <dcterms:created xsi:type="dcterms:W3CDTF">2018-11-04T17:27:00Z</dcterms:created>
  <dcterms:modified xsi:type="dcterms:W3CDTF">2020-07-16T06:52:00Z</dcterms:modified>
  <cp:category/>
</cp:coreProperties>
</file>