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436ED7" w14:textId="52BC8863" w:rsidR="00EB648D" w:rsidRPr="00552720" w:rsidRDefault="00552720" w:rsidP="00552720">
      <w:pPr>
        <w:pStyle w:val="a5"/>
        <w:rPr>
          <w:rFonts w:ascii="Times New Roman" w:hAnsi="Times New Roman" w:cs="Times New Roman"/>
        </w:rPr>
      </w:pPr>
      <w:r w:rsidRPr="000B4655">
        <w:rPr>
          <w:rFonts w:ascii="Times New Roman" w:hAnsi="Times New Roman" w:cs="Times New Roman"/>
        </w:rPr>
        <w:t>Additional 2</w:t>
      </w:r>
      <w:r w:rsidR="00CC2FD2">
        <w:rPr>
          <w:rFonts w:ascii="Times New Roman" w:hAnsi="Times New Roman" w:cs="Times New Roman"/>
        </w:rPr>
        <w:t>:</w:t>
      </w:r>
      <w:r>
        <w:rPr>
          <w:rFonts w:ascii="Times New Roman" w:hAnsi="Times New Roman" w:cs="Times New Roman"/>
        </w:rPr>
        <w:t xml:space="preserve"> </w:t>
      </w:r>
      <w:r w:rsidR="00EB648D" w:rsidRPr="00552720">
        <w:rPr>
          <w:rFonts w:ascii="Times New Roman" w:eastAsia="ＭＳ 明朝" w:hAnsi="Times New Roman" w:cs="Times New Roman"/>
          <w:bCs/>
          <w:sz w:val="20"/>
          <w:szCs w:val="20"/>
        </w:rPr>
        <w:t xml:space="preserve">Mount </w:t>
      </w:r>
      <w:proofErr w:type="spellStart"/>
      <w:r w:rsidR="00EB648D" w:rsidRPr="00552720">
        <w:rPr>
          <w:rFonts w:ascii="Times New Roman" w:eastAsia="ＭＳ 明朝" w:hAnsi="Times New Roman" w:cs="Times New Roman"/>
          <w:bCs/>
          <w:sz w:val="20"/>
          <w:szCs w:val="20"/>
        </w:rPr>
        <w:t>Ontake</w:t>
      </w:r>
      <w:proofErr w:type="spellEnd"/>
      <w:r w:rsidR="00EB648D" w:rsidRPr="00552720">
        <w:rPr>
          <w:rFonts w:ascii="Times New Roman" w:eastAsia="ＭＳ 明朝" w:hAnsi="Times New Roman" w:cs="Times New Roman"/>
          <w:bCs/>
          <w:sz w:val="20"/>
          <w:szCs w:val="20"/>
        </w:rPr>
        <w:t>: Volcanic Activity over Recorded History</w:t>
      </w:r>
    </w:p>
    <w:p w14:paraId="0E436ED8" w14:textId="77777777" w:rsidR="00EB648D" w:rsidRPr="00552720" w:rsidRDefault="00EB648D" w:rsidP="00EB648D">
      <w:pPr>
        <w:pStyle w:val="Normal1"/>
        <w:widowControl w:val="0"/>
        <w:spacing w:line="240" w:lineRule="auto"/>
        <w:rPr>
          <w:rFonts w:ascii="Times New Roman" w:eastAsia="ＭＳ 明朝" w:hAnsi="Times New Roman" w:cs="Times New Roman"/>
          <w:bCs/>
          <w:sz w:val="20"/>
          <w:szCs w:val="20"/>
        </w:rPr>
      </w:pPr>
      <w:r w:rsidRPr="00552720">
        <w:rPr>
          <w:rFonts w:ascii="Times New Roman" w:eastAsia="ＭＳ 明朝" w:hAnsi="Times New Roman" w:cs="Times New Roman"/>
          <w:bCs/>
          <w:sz w:val="20"/>
          <w:szCs w:val="20"/>
        </w:rPr>
        <w:t>|Volcanic Activity over Recorded History</w:t>
      </w:r>
      <w:r w:rsidRPr="00552720">
        <w:rPr>
          <w:rFonts w:ascii="Times New Roman" w:eastAsia="ＭＳ 明朝" w:hAnsi="Times New Roman" w:cs="Times New Roman"/>
          <w:bCs/>
          <w:sz w:val="20"/>
          <w:szCs w:val="20"/>
        </w:rPr>
        <w:t>（</w:t>
      </w:r>
      <w:r w:rsidRPr="00552720">
        <w:rPr>
          <w:rFonts w:ascii="Times New Roman" w:hAnsi="Times New Roman" w:cs="Times New Roman"/>
          <w:bCs/>
          <w:color w:val="242729"/>
          <w:sz w:val="20"/>
          <w:szCs w:val="20"/>
          <w:highlight w:val="white"/>
        </w:rPr>
        <w:t>▲</w:t>
      </w:r>
      <w:r w:rsidRPr="00552720">
        <w:rPr>
          <w:rFonts w:ascii="Times New Roman" w:eastAsia="ＭＳ 明朝" w:hAnsi="Times New Roman" w:cs="Times New Roman"/>
          <w:bCs/>
          <w:sz w:val="20"/>
          <w:szCs w:val="20"/>
        </w:rPr>
        <w:t>indicates eruption year)</w:t>
      </w:r>
    </w:p>
    <w:p w14:paraId="0E436EDA" w14:textId="77777777" w:rsidR="00443029" w:rsidRPr="00EB648D" w:rsidRDefault="00443029" w:rsidP="00EB648D">
      <w:pPr>
        <w:pStyle w:val="Normal1"/>
        <w:widowControl w:val="0"/>
        <w:spacing w:line="240" w:lineRule="auto"/>
        <w:rPr>
          <w:rFonts w:ascii="ＭＳ 明朝" w:eastAsia="ＭＳ 明朝" w:hAnsi="ＭＳ 明朝" w:cs="ＭＳ 明朝"/>
          <w:b/>
          <w:sz w:val="18"/>
          <w:szCs w:val="18"/>
        </w:rPr>
      </w:pPr>
    </w:p>
    <w:tbl>
      <w:tblPr>
        <w:tblW w:w="10017" w:type="dxa"/>
        <w:jc w:val="center"/>
        <w:tblBorders>
          <w:top w:val="single" w:sz="4" w:space="0" w:color="auto"/>
        </w:tblBorders>
        <w:tblCellMar>
          <w:left w:w="99" w:type="dxa"/>
          <w:right w:w="99" w:type="dxa"/>
        </w:tblCellMar>
        <w:tblLook w:val="0000" w:firstRow="0" w:lastRow="0" w:firstColumn="0" w:lastColumn="0" w:noHBand="0" w:noVBand="0"/>
      </w:tblPr>
      <w:tblGrid>
        <w:gridCol w:w="1987"/>
        <w:gridCol w:w="1305"/>
        <w:gridCol w:w="1216"/>
        <w:gridCol w:w="5509"/>
      </w:tblGrid>
      <w:tr w:rsidR="00EB648D" w14:paraId="0E436EDC" w14:textId="77777777" w:rsidTr="00EB648D">
        <w:trPr>
          <w:trHeight w:val="100"/>
          <w:jc w:val="center"/>
        </w:trPr>
        <w:tc>
          <w:tcPr>
            <w:tcW w:w="10017" w:type="dxa"/>
            <w:gridSpan w:val="4"/>
            <w:tcBorders>
              <w:left w:val="single" w:sz="4" w:space="0" w:color="auto"/>
              <w:right w:val="single" w:sz="4" w:space="0" w:color="auto"/>
            </w:tcBorders>
          </w:tcPr>
          <w:p w14:paraId="0E436EDB" w14:textId="77777777" w:rsidR="00EB648D" w:rsidRPr="003B66EC" w:rsidRDefault="00EB648D" w:rsidP="00EB648D">
            <w:pPr>
              <w:pStyle w:val="Normal1"/>
              <w:widowControl w:val="0"/>
              <w:spacing w:line="240" w:lineRule="auto"/>
              <w:jc w:val="center"/>
              <w:rPr>
                <w:rFonts w:ascii="Times New Roman" w:eastAsia="ＭＳ 明朝" w:hAnsi="Times New Roman" w:cs="Times New Roman"/>
                <w:bCs/>
                <w:sz w:val="18"/>
                <w:szCs w:val="18"/>
              </w:rPr>
            </w:pPr>
          </w:p>
        </w:tc>
      </w:tr>
      <w:tr w:rsidR="00EB648D" w:rsidRPr="00EB648D" w14:paraId="0E436EE1" w14:textId="77777777" w:rsidTr="00EB648D">
        <w:tblPrEx>
          <w:tblBorders>
            <w:top w:val="none" w:sz="0" w:space="0" w:color="auto"/>
          </w:tblBorders>
          <w:tblCellMar>
            <w:left w:w="108" w:type="dxa"/>
            <w:right w:w="108" w:type="dxa"/>
          </w:tblCellMar>
        </w:tblPrEx>
        <w:trPr>
          <w:trHeight w:val="32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tcPr>
          <w:p w14:paraId="0E436EDD" w14:textId="77777777" w:rsidR="00EB648D" w:rsidRPr="003B66EC" w:rsidRDefault="00EB648D" w:rsidP="00EB648D">
            <w:pPr>
              <w:pStyle w:val="Normal1"/>
              <w:widowControl w:val="0"/>
              <w:spacing w:line="240" w:lineRule="auto"/>
              <w:jc w:val="center"/>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Period</w:t>
            </w:r>
          </w:p>
        </w:tc>
        <w:tc>
          <w:tcPr>
            <w:tcW w:w="1305" w:type="dxa"/>
            <w:tcBorders>
              <w:top w:val="single" w:sz="4" w:space="0" w:color="auto"/>
              <w:left w:val="single" w:sz="4" w:space="0" w:color="auto"/>
              <w:bottom w:val="single" w:sz="4" w:space="0" w:color="auto"/>
              <w:right w:val="single" w:sz="4" w:space="0" w:color="auto"/>
            </w:tcBorders>
            <w:shd w:val="clear" w:color="auto" w:fill="FFFFFF"/>
          </w:tcPr>
          <w:p w14:paraId="0E436EDE" w14:textId="77777777" w:rsidR="00EB648D" w:rsidRPr="003B66EC" w:rsidRDefault="00EB648D" w:rsidP="00EB648D">
            <w:pPr>
              <w:pStyle w:val="Normal1"/>
              <w:widowControl w:val="0"/>
              <w:spacing w:line="240" w:lineRule="auto"/>
              <w:jc w:val="center"/>
              <w:rPr>
                <w:rFonts w:ascii="Times New Roman" w:eastAsia="Tahoma" w:hAnsi="Times New Roman" w:cs="Times New Roman"/>
                <w:bCs/>
                <w:sz w:val="18"/>
                <w:szCs w:val="18"/>
              </w:rPr>
            </w:pP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EDF" w14:textId="77777777" w:rsidR="00EB648D" w:rsidRPr="003B66EC" w:rsidRDefault="00EB648D" w:rsidP="00EB648D">
            <w:pPr>
              <w:pStyle w:val="Normal1"/>
              <w:widowControl w:val="0"/>
              <w:spacing w:line="240" w:lineRule="auto"/>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Event</w:t>
            </w:r>
          </w:p>
        </w:tc>
        <w:tc>
          <w:tcPr>
            <w:tcW w:w="5509" w:type="dxa"/>
            <w:tcBorders>
              <w:top w:val="single" w:sz="4" w:space="0" w:color="auto"/>
              <w:left w:val="single" w:sz="4" w:space="0" w:color="auto"/>
              <w:bottom w:val="single" w:sz="4" w:space="0" w:color="auto"/>
              <w:right w:val="single" w:sz="4" w:space="0" w:color="auto"/>
            </w:tcBorders>
            <w:shd w:val="clear" w:color="auto" w:fill="FFFFFF"/>
          </w:tcPr>
          <w:p w14:paraId="0E436EE0" w14:textId="77777777" w:rsidR="00EB648D" w:rsidRPr="003B66EC" w:rsidRDefault="00EB648D" w:rsidP="00EB648D">
            <w:pPr>
              <w:pStyle w:val="Normal1"/>
              <w:widowControl w:val="0"/>
              <w:spacing w:line="240" w:lineRule="auto"/>
              <w:jc w:val="center"/>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Activity | Damage</w:t>
            </w:r>
          </w:p>
        </w:tc>
      </w:tr>
      <w:tr w:rsidR="00EB648D" w:rsidRPr="00EB648D" w14:paraId="0E436EE6" w14:textId="77777777" w:rsidTr="00EB648D">
        <w:tblPrEx>
          <w:tblBorders>
            <w:top w:val="none" w:sz="0" w:space="0" w:color="auto"/>
          </w:tblBorders>
          <w:tblCellMar>
            <w:left w:w="108" w:type="dxa"/>
            <w:right w:w="108" w:type="dxa"/>
          </w:tblCellMar>
        </w:tblPrEx>
        <w:trPr>
          <w:trHeight w:val="58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vAlign w:val="center"/>
          </w:tcPr>
          <w:p w14:paraId="0E436EE2" w14:textId="77777777" w:rsidR="00EB648D" w:rsidRPr="003B66EC" w:rsidRDefault="00EB648D" w:rsidP="00EB648D">
            <w:pPr>
              <w:pStyle w:val="Normal1"/>
              <w:widowControl w:val="0"/>
              <w:spacing w:line="240" w:lineRule="auto"/>
              <w:ind w:firstLine="240"/>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1978-79</w:t>
            </w:r>
          </w:p>
        </w:tc>
        <w:tc>
          <w:tcPr>
            <w:tcW w:w="1305" w:type="dxa"/>
            <w:tcBorders>
              <w:top w:val="single" w:sz="4" w:space="0" w:color="auto"/>
              <w:left w:val="single" w:sz="4" w:space="0" w:color="auto"/>
              <w:bottom w:val="single" w:sz="4" w:space="0" w:color="auto"/>
              <w:right w:val="single" w:sz="4" w:space="0" w:color="auto"/>
            </w:tcBorders>
            <w:shd w:val="clear" w:color="auto" w:fill="FFFFFF"/>
          </w:tcPr>
          <w:p w14:paraId="0E436EE3" w14:textId="77777777" w:rsidR="00EB648D" w:rsidRPr="003B66EC" w:rsidRDefault="00EB648D" w:rsidP="00EB648D">
            <w:pPr>
              <w:pStyle w:val="Normal1"/>
              <w:widowControl w:val="0"/>
              <w:spacing w:line="240" w:lineRule="auto"/>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Earthquake</w:t>
            </w: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EE4" w14:textId="77777777" w:rsidR="00EB648D" w:rsidRPr="003B66EC" w:rsidRDefault="00EB648D" w:rsidP="00EB648D">
            <w:pPr>
              <w:pStyle w:val="Normal1"/>
              <w:widowControl w:val="0"/>
              <w:spacing w:line="240" w:lineRule="auto"/>
              <w:jc w:val="center"/>
              <w:rPr>
                <w:rFonts w:ascii="Times New Roman" w:eastAsia="Tahoma" w:hAnsi="Times New Roman" w:cs="Times New Roman"/>
                <w:bCs/>
                <w:sz w:val="18"/>
                <w:szCs w:val="18"/>
              </w:rPr>
            </w:pP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EE5" w14:textId="77777777" w:rsidR="00EB648D" w:rsidRPr="003B66EC" w:rsidRDefault="00EB648D" w:rsidP="00EB648D">
            <w:pPr>
              <w:pStyle w:val="Normal1"/>
              <w:widowControl w:val="0"/>
              <w:spacing w:line="240" w:lineRule="auto"/>
              <w:ind w:left="140"/>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May</w:t>
            </w:r>
            <w:r w:rsidRPr="003B66EC">
              <w:rPr>
                <w:rFonts w:ascii="Times New Roman" w:hAnsi="Times New Roman" w:cs="Times New Roman"/>
                <w:bCs/>
                <w:sz w:val="18"/>
                <w:szCs w:val="18"/>
              </w:rPr>
              <w:t xml:space="preserve"> onward</w:t>
            </w:r>
            <w:r w:rsidRPr="003B66EC">
              <w:rPr>
                <w:rFonts w:ascii="Times New Roman" w:eastAsia="ＭＳ 明朝" w:hAnsi="Times New Roman" w:cs="Times New Roman"/>
                <w:bCs/>
                <w:sz w:val="18"/>
                <w:szCs w:val="18"/>
              </w:rPr>
              <w:t xml:space="preserve">. Multiple occurrences around Otaki Village. Peak of activity was October 1978. The main earthquake occurred on October 7 at 05:44 </w:t>
            </w:r>
            <w:r w:rsidRPr="003B66EC">
              <w:rPr>
                <w:rFonts w:ascii="Times New Roman" w:eastAsia="Merriweather" w:hAnsi="Times New Roman" w:cs="Times New Roman"/>
                <w:bCs/>
                <w:sz w:val="18"/>
                <w:szCs w:val="18"/>
              </w:rPr>
              <w:t>M5.3.</w:t>
            </w:r>
          </w:p>
        </w:tc>
      </w:tr>
      <w:tr w:rsidR="00EB648D" w:rsidRPr="00EB648D" w14:paraId="0E436EEB" w14:textId="77777777" w:rsidTr="00EB648D">
        <w:tblPrEx>
          <w:tblBorders>
            <w:top w:val="none" w:sz="0" w:space="0" w:color="auto"/>
          </w:tblBorders>
          <w:tblCellMar>
            <w:left w:w="108" w:type="dxa"/>
            <w:right w:w="108" w:type="dxa"/>
          </w:tblCellMar>
        </w:tblPrEx>
        <w:trPr>
          <w:trHeight w:val="60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tcPr>
          <w:p w14:paraId="0E436EE7" w14:textId="77777777" w:rsidR="00EB648D" w:rsidRPr="003B66EC" w:rsidRDefault="00EB648D" w:rsidP="00EB648D">
            <w:pPr>
              <w:pStyle w:val="Normal1"/>
              <w:widowControl w:val="0"/>
              <w:spacing w:line="240" w:lineRule="auto"/>
              <w:rPr>
                <w:rFonts w:ascii="Times New Roman" w:eastAsia="ＭＳ 明朝" w:hAnsi="Times New Roman" w:cs="Times New Roman"/>
                <w:bCs/>
                <w:sz w:val="18"/>
                <w:szCs w:val="18"/>
              </w:rPr>
            </w:pPr>
            <w:r w:rsidRPr="003B66EC">
              <w:rPr>
                <w:rFonts w:ascii="Times New Roman" w:hAnsi="Times New Roman" w:cs="Times New Roman"/>
                <w:bCs/>
                <w:color w:val="242729"/>
                <w:sz w:val="18"/>
                <w:szCs w:val="18"/>
                <w:highlight w:val="white"/>
              </w:rPr>
              <w:t>▲</w:t>
            </w:r>
            <w:r w:rsidRPr="003B66EC">
              <w:rPr>
                <w:rFonts w:ascii="Times New Roman" w:eastAsia="ＭＳ 明朝" w:hAnsi="Times New Roman" w:cs="Times New Roman"/>
                <w:bCs/>
                <w:sz w:val="18"/>
                <w:szCs w:val="18"/>
              </w:rPr>
              <w:t>1979</w:t>
            </w:r>
          </w:p>
        </w:tc>
        <w:tc>
          <w:tcPr>
            <w:tcW w:w="2521" w:type="dxa"/>
            <w:gridSpan w:val="2"/>
            <w:tcBorders>
              <w:top w:val="single" w:sz="4" w:space="0" w:color="auto"/>
              <w:left w:val="single" w:sz="4" w:space="0" w:color="auto"/>
              <w:bottom w:val="single" w:sz="4" w:space="0" w:color="auto"/>
              <w:right w:val="single" w:sz="4" w:space="0" w:color="auto"/>
            </w:tcBorders>
            <w:shd w:val="clear" w:color="auto" w:fill="FFFFFF"/>
          </w:tcPr>
          <w:p w14:paraId="0E436EE8" w14:textId="77777777" w:rsidR="00EB648D" w:rsidRPr="003B66EC" w:rsidRDefault="00EB648D" w:rsidP="00EB648D">
            <w:pPr>
              <w:pStyle w:val="Normal1"/>
              <w:widowControl w:val="0"/>
              <w:spacing w:line="240" w:lineRule="auto"/>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Medium-Scale: Phreatic Eruption</w:t>
            </w: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EE9" w14:textId="77777777" w:rsidR="00EB648D" w:rsidRPr="003B66EC" w:rsidRDefault="00EB648D" w:rsidP="00EB648D">
            <w:pPr>
              <w:pStyle w:val="Normal1"/>
              <w:widowControl w:val="0"/>
              <w:spacing w:line="240" w:lineRule="auto"/>
              <w:ind w:left="140"/>
              <w:rPr>
                <w:rFonts w:ascii="Times New Roman" w:hAnsi="Times New Roman" w:cs="Times New Roman"/>
                <w:bCs/>
                <w:sz w:val="18"/>
                <w:szCs w:val="18"/>
              </w:rPr>
            </w:pPr>
            <w:r w:rsidRPr="003B66EC">
              <w:rPr>
                <w:rFonts w:ascii="Times New Roman" w:eastAsia="ＭＳ 明朝" w:hAnsi="Times New Roman" w:cs="Times New Roman"/>
                <w:bCs/>
                <w:sz w:val="18"/>
                <w:szCs w:val="18"/>
              </w:rPr>
              <w:t xml:space="preserve">Early morning of 10/28. Descent of pyroclastic material. The eruption site was a group of small craters on the south side of </w:t>
            </w:r>
            <w:proofErr w:type="spellStart"/>
            <w:r w:rsidRPr="003B66EC">
              <w:rPr>
                <w:rFonts w:ascii="Times New Roman" w:eastAsia="ＭＳ 明朝" w:hAnsi="Times New Roman" w:cs="Times New Roman"/>
                <w:bCs/>
                <w:sz w:val="18"/>
                <w:szCs w:val="18"/>
              </w:rPr>
              <w:t>Kengamine</w:t>
            </w:r>
            <w:proofErr w:type="spellEnd"/>
            <w:r w:rsidRPr="003B66EC">
              <w:rPr>
                <w:rFonts w:ascii="Times New Roman" w:eastAsia="ＭＳ 明朝" w:hAnsi="Times New Roman" w:cs="Times New Roman"/>
                <w:bCs/>
                <w:sz w:val="18"/>
                <w:szCs w:val="18"/>
              </w:rPr>
              <w:t xml:space="preserve"> (the main peak). </w:t>
            </w:r>
            <w:r w:rsidR="001E31F5" w:rsidRPr="003B66EC">
              <w:rPr>
                <w:rFonts w:ascii="Times New Roman" w:eastAsia="ＭＳ 明朝" w:hAnsi="Times New Roman" w:cs="Times New Roman"/>
                <w:bCs/>
                <w:sz w:val="18"/>
                <w:szCs w:val="18"/>
              </w:rPr>
              <w:t xml:space="preserve">The </w:t>
            </w:r>
            <w:proofErr w:type="gramStart"/>
            <w:r w:rsidR="001E31F5" w:rsidRPr="003B66EC">
              <w:rPr>
                <w:rFonts w:ascii="Times New Roman" w:eastAsia="ＭＳ 明朝" w:hAnsi="Times New Roman" w:cs="Times New Roman"/>
                <w:bCs/>
                <w:sz w:val="18"/>
                <w:szCs w:val="18"/>
              </w:rPr>
              <w:t xml:space="preserve">eruption </w:t>
            </w:r>
            <w:r w:rsidRPr="003B66EC">
              <w:rPr>
                <w:rFonts w:ascii="Times New Roman" w:eastAsia="ＭＳ 明朝" w:hAnsi="Times New Roman" w:cs="Times New Roman"/>
                <w:bCs/>
                <w:sz w:val="18"/>
                <w:szCs w:val="18"/>
              </w:rPr>
              <w:t xml:space="preserve"> occurred</w:t>
            </w:r>
            <w:proofErr w:type="gramEnd"/>
            <w:r w:rsidRPr="003B66EC">
              <w:rPr>
                <w:rFonts w:ascii="Times New Roman" w:eastAsia="ＭＳ 明朝" w:hAnsi="Times New Roman" w:cs="Times New Roman"/>
                <w:bCs/>
                <w:sz w:val="18"/>
                <w:szCs w:val="18"/>
              </w:rPr>
              <w:t xml:space="preserve"> over a one-night period. Volcanic ash reached as far as Maebashi. Crop damage at the foot of the mountain. Total ejected mass of over 200,000 </w:t>
            </w:r>
            <w:proofErr w:type="spellStart"/>
            <w:r w:rsidRPr="003B66EC">
              <w:rPr>
                <w:rFonts w:ascii="Times New Roman" w:eastAsia="ＭＳ 明朝" w:hAnsi="Times New Roman" w:cs="Times New Roman"/>
                <w:bCs/>
                <w:sz w:val="18"/>
                <w:szCs w:val="18"/>
              </w:rPr>
              <w:t>ton</w:t>
            </w:r>
            <w:r w:rsidR="001E31F5" w:rsidRPr="003B66EC">
              <w:rPr>
                <w:rFonts w:ascii="Times New Roman" w:eastAsia="ＭＳ 明朝" w:hAnsi="Times New Roman" w:cs="Times New Roman"/>
                <w:bCs/>
                <w:sz w:val="18"/>
                <w:szCs w:val="18"/>
              </w:rPr>
              <w:t>ne</w:t>
            </w:r>
            <w:r w:rsidRPr="003B66EC">
              <w:rPr>
                <w:rFonts w:ascii="Times New Roman" w:eastAsia="ＭＳ 明朝" w:hAnsi="Times New Roman" w:cs="Times New Roman"/>
                <w:bCs/>
                <w:sz w:val="18"/>
                <w:szCs w:val="18"/>
              </w:rPr>
              <w:t>s</w:t>
            </w:r>
            <w:proofErr w:type="spellEnd"/>
            <w:r w:rsidRPr="003B66EC">
              <w:rPr>
                <w:rFonts w:ascii="Times New Roman" w:eastAsia="ＭＳ 明朝" w:hAnsi="Times New Roman" w:cs="Times New Roman"/>
                <w:bCs/>
                <w:sz w:val="18"/>
                <w:szCs w:val="18"/>
              </w:rPr>
              <w:t>. (VEI 2)</w:t>
            </w:r>
          </w:p>
          <w:p w14:paraId="0E436EEA" w14:textId="77777777" w:rsidR="00EB648D" w:rsidRPr="003B66EC" w:rsidRDefault="00EB648D" w:rsidP="00EB648D">
            <w:pPr>
              <w:pStyle w:val="Normal1"/>
              <w:widowControl w:val="0"/>
              <w:spacing w:line="240" w:lineRule="auto"/>
              <w:ind w:left="140"/>
              <w:rPr>
                <w:rFonts w:ascii="Times New Roman" w:hAnsi="Times New Roman" w:cs="Times New Roman"/>
                <w:bCs/>
                <w:sz w:val="18"/>
                <w:szCs w:val="18"/>
              </w:rPr>
            </w:pPr>
          </w:p>
        </w:tc>
      </w:tr>
      <w:tr w:rsidR="00EB648D" w:rsidRPr="00EB648D" w14:paraId="0E436EEF" w14:textId="77777777" w:rsidTr="00EB648D">
        <w:tblPrEx>
          <w:tblBorders>
            <w:top w:val="none" w:sz="0" w:space="0" w:color="auto"/>
          </w:tblBorders>
          <w:tblCellMar>
            <w:left w:w="108" w:type="dxa"/>
            <w:right w:w="108" w:type="dxa"/>
          </w:tblCellMar>
        </w:tblPrEx>
        <w:trPr>
          <w:trHeight w:val="104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tcPr>
          <w:p w14:paraId="0E436EEC" w14:textId="77777777" w:rsidR="00EB648D" w:rsidRPr="003B66EC" w:rsidRDefault="00EB648D" w:rsidP="00EB648D">
            <w:pPr>
              <w:pStyle w:val="Normal1"/>
              <w:widowControl w:val="0"/>
              <w:spacing w:line="240" w:lineRule="auto"/>
              <w:ind w:firstLine="240"/>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1984</w:t>
            </w:r>
          </w:p>
        </w:tc>
        <w:tc>
          <w:tcPr>
            <w:tcW w:w="2521" w:type="dxa"/>
            <w:gridSpan w:val="2"/>
            <w:tcBorders>
              <w:top w:val="single" w:sz="4" w:space="0" w:color="auto"/>
              <w:left w:val="single" w:sz="4" w:space="0" w:color="auto"/>
              <w:bottom w:val="single" w:sz="4" w:space="0" w:color="auto"/>
              <w:right w:val="single" w:sz="4" w:space="0" w:color="auto"/>
            </w:tcBorders>
            <w:shd w:val="clear" w:color="auto" w:fill="FFFFFF"/>
          </w:tcPr>
          <w:p w14:paraId="0E436EED" w14:textId="77777777" w:rsidR="00EB648D" w:rsidRPr="003B66EC" w:rsidRDefault="00EB648D" w:rsidP="00EB648D">
            <w:pPr>
              <w:pStyle w:val="Normal1"/>
              <w:widowControl w:val="0"/>
              <w:spacing w:line="240" w:lineRule="auto"/>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Earthquake (Cave-in of part of the mountain)</w:t>
            </w: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EEE" w14:textId="77777777" w:rsidR="00EB648D" w:rsidRPr="003B66EC" w:rsidRDefault="00EB648D" w:rsidP="00EB648D">
            <w:pPr>
              <w:pStyle w:val="Normal1"/>
              <w:widowControl w:val="0"/>
              <w:spacing w:line="240" w:lineRule="auto"/>
              <w:ind w:left="135"/>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September 14. Debris avalanche (</w:t>
            </w:r>
            <w:proofErr w:type="spellStart"/>
            <w:r w:rsidRPr="003B66EC">
              <w:rPr>
                <w:rFonts w:ascii="Times New Roman" w:eastAsia="ＭＳ 明朝" w:hAnsi="Times New Roman" w:cs="Times New Roman"/>
                <w:bCs/>
                <w:sz w:val="18"/>
                <w:szCs w:val="18"/>
              </w:rPr>
              <w:t>Ontake</w:t>
            </w:r>
            <w:proofErr w:type="spellEnd"/>
            <w:r w:rsidRPr="003B66EC">
              <w:rPr>
                <w:rFonts w:ascii="Times New Roman" w:eastAsia="ＭＳ 明朝" w:hAnsi="Times New Roman" w:cs="Times New Roman"/>
                <w:bCs/>
                <w:sz w:val="18"/>
                <w:szCs w:val="18"/>
              </w:rPr>
              <w:t xml:space="preserve"> Landslide). Location is south-southeastern slope of Mt. </w:t>
            </w:r>
            <w:proofErr w:type="spellStart"/>
            <w:r w:rsidRPr="003B66EC">
              <w:rPr>
                <w:rFonts w:ascii="Times New Roman" w:eastAsia="ＭＳ 明朝" w:hAnsi="Times New Roman" w:cs="Times New Roman"/>
                <w:bCs/>
                <w:sz w:val="18"/>
                <w:szCs w:val="18"/>
              </w:rPr>
              <w:t>Ontake</w:t>
            </w:r>
            <w:proofErr w:type="spellEnd"/>
            <w:r w:rsidRPr="003B66EC">
              <w:rPr>
                <w:rFonts w:ascii="Times New Roman" w:eastAsia="ＭＳ 明朝" w:hAnsi="Times New Roman" w:cs="Times New Roman"/>
                <w:bCs/>
                <w:sz w:val="18"/>
                <w:szCs w:val="18"/>
              </w:rPr>
              <w:t xml:space="preserve">. "1984 Western Nagano Prefecture Earthquake (M 6.8)". A landslide that occurred on the southern part of the </w:t>
            </w:r>
            <w:proofErr w:type="spellStart"/>
            <w:r w:rsidRPr="003B66EC">
              <w:rPr>
                <w:rFonts w:ascii="Times New Roman" w:eastAsia="ＭＳ 明朝" w:hAnsi="Times New Roman" w:cs="Times New Roman"/>
                <w:bCs/>
                <w:sz w:val="18"/>
                <w:szCs w:val="18"/>
              </w:rPr>
              <w:t>Ontake</w:t>
            </w:r>
            <w:proofErr w:type="spellEnd"/>
            <w:r w:rsidRPr="003B66EC">
              <w:rPr>
                <w:rFonts w:ascii="Times New Roman" w:eastAsia="ＭＳ 明朝" w:hAnsi="Times New Roman" w:cs="Times New Roman"/>
                <w:bCs/>
                <w:sz w:val="18"/>
                <w:szCs w:val="18"/>
              </w:rPr>
              <w:t xml:space="preserve"> summit flowed down the mountain for about 10 km and reached the Otaki River, where it spread out extensively. 29 people dead and 87 homes fully or partially destroyed. Earthquake activity settled down after a few years.</w:t>
            </w:r>
          </w:p>
        </w:tc>
      </w:tr>
      <w:tr w:rsidR="00EB648D" w:rsidRPr="00EB648D" w14:paraId="0E436EF4" w14:textId="77777777" w:rsidTr="00EB648D">
        <w:tblPrEx>
          <w:tblBorders>
            <w:top w:val="none" w:sz="0" w:space="0" w:color="auto"/>
          </w:tblBorders>
          <w:tblCellMar>
            <w:left w:w="108" w:type="dxa"/>
            <w:right w:w="108" w:type="dxa"/>
          </w:tblCellMar>
        </w:tblPrEx>
        <w:trPr>
          <w:trHeight w:val="444"/>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vAlign w:val="center"/>
          </w:tcPr>
          <w:p w14:paraId="0E436EF0" w14:textId="77777777" w:rsidR="00EB648D" w:rsidRPr="003B66EC" w:rsidRDefault="00EB648D" w:rsidP="00EB648D">
            <w:pPr>
              <w:pStyle w:val="Normal1"/>
              <w:widowControl w:val="0"/>
              <w:spacing w:line="240" w:lineRule="auto"/>
              <w:ind w:firstLine="240"/>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1988</w:t>
            </w:r>
          </w:p>
        </w:tc>
        <w:tc>
          <w:tcPr>
            <w:tcW w:w="1305" w:type="dxa"/>
            <w:tcBorders>
              <w:top w:val="single" w:sz="4" w:space="0" w:color="auto"/>
              <w:left w:val="single" w:sz="4" w:space="0" w:color="auto"/>
              <w:bottom w:val="single" w:sz="4" w:space="0" w:color="auto"/>
              <w:right w:val="single" w:sz="4" w:space="0" w:color="auto"/>
            </w:tcBorders>
            <w:shd w:val="clear" w:color="auto" w:fill="FFFFFF"/>
            <w:vAlign w:val="center"/>
          </w:tcPr>
          <w:p w14:paraId="0E436EF1" w14:textId="77777777" w:rsidR="00EB648D" w:rsidRPr="003B66EC" w:rsidRDefault="00EB648D" w:rsidP="00EB648D">
            <w:pPr>
              <w:pStyle w:val="Normal1"/>
              <w:widowControl w:val="0"/>
              <w:spacing w:line="240" w:lineRule="auto"/>
              <w:jc w:val="both"/>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Earthquake</w:t>
            </w: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EF2" w14:textId="77777777" w:rsidR="00EB648D" w:rsidRPr="003B66EC" w:rsidRDefault="00EB648D" w:rsidP="00EB648D">
            <w:pPr>
              <w:pStyle w:val="Normal1"/>
              <w:widowControl w:val="0"/>
              <w:spacing w:line="240" w:lineRule="auto"/>
              <w:jc w:val="center"/>
              <w:rPr>
                <w:rFonts w:ascii="Times New Roman" w:eastAsia="Tahoma" w:hAnsi="Times New Roman" w:cs="Times New Roman"/>
                <w:bCs/>
                <w:sz w:val="18"/>
                <w:szCs w:val="18"/>
              </w:rPr>
            </w:pP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EF3" w14:textId="77777777" w:rsidR="00EB648D" w:rsidRPr="003B66EC" w:rsidRDefault="00EB648D" w:rsidP="00EB648D">
            <w:pPr>
              <w:pStyle w:val="Normal1"/>
              <w:widowControl w:val="0"/>
              <w:spacing w:line="240" w:lineRule="auto"/>
              <w:ind w:left="140"/>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October 4</w:t>
            </w:r>
            <w:r w:rsidRPr="003B66EC">
              <w:rPr>
                <w:rFonts w:ascii="Times New Roman" w:eastAsia="ＭＳ 明朝" w:hAnsi="Times New Roman" w:cs="Times New Roman"/>
                <w:bCs/>
                <w:sz w:val="18"/>
                <w:szCs w:val="18"/>
              </w:rPr>
              <w:sym w:font="Symbol" w:char="F02D"/>
            </w:r>
            <w:r w:rsidRPr="003B66EC">
              <w:rPr>
                <w:rFonts w:ascii="Times New Roman" w:eastAsia="ＭＳ 明朝" w:hAnsi="Times New Roman" w:cs="Times New Roman"/>
                <w:bCs/>
                <w:sz w:val="18"/>
                <w:szCs w:val="18"/>
              </w:rPr>
              <w:t>10. Repeated low-frequency earthquakes.</w:t>
            </w:r>
          </w:p>
        </w:tc>
      </w:tr>
      <w:tr w:rsidR="00EB648D" w:rsidRPr="00EB648D" w14:paraId="0E436EF9" w14:textId="77777777" w:rsidTr="00EB648D">
        <w:tblPrEx>
          <w:tblBorders>
            <w:top w:val="none" w:sz="0" w:space="0" w:color="auto"/>
          </w:tblBorders>
          <w:tblCellMar>
            <w:left w:w="108" w:type="dxa"/>
            <w:right w:w="108" w:type="dxa"/>
          </w:tblCellMar>
        </w:tblPrEx>
        <w:trPr>
          <w:trHeight w:val="104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tcPr>
          <w:p w14:paraId="0E436EF5" w14:textId="77777777" w:rsidR="00EB648D" w:rsidRPr="003B66EC" w:rsidRDefault="00EB648D" w:rsidP="00EB648D">
            <w:pPr>
              <w:pStyle w:val="Normal1"/>
              <w:widowControl w:val="0"/>
              <w:spacing w:line="240" w:lineRule="auto"/>
              <w:rPr>
                <w:rFonts w:ascii="Times New Roman" w:eastAsia="ＭＳ 明朝" w:hAnsi="Times New Roman" w:cs="Times New Roman"/>
                <w:bCs/>
                <w:sz w:val="18"/>
                <w:szCs w:val="18"/>
              </w:rPr>
            </w:pPr>
            <w:r w:rsidRPr="003B66EC">
              <w:rPr>
                <w:rFonts w:ascii="Times New Roman" w:hAnsi="Times New Roman" w:cs="Times New Roman"/>
                <w:bCs/>
                <w:color w:val="242729"/>
                <w:sz w:val="18"/>
                <w:szCs w:val="18"/>
                <w:highlight w:val="white"/>
              </w:rPr>
              <w:t>▲</w:t>
            </w:r>
            <w:r w:rsidRPr="003B66EC">
              <w:rPr>
                <w:rFonts w:ascii="Times New Roman" w:eastAsia="ＭＳ 明朝" w:hAnsi="Times New Roman" w:cs="Times New Roman"/>
                <w:bCs/>
                <w:sz w:val="18"/>
                <w:szCs w:val="18"/>
              </w:rPr>
              <w:t>1991</w:t>
            </w:r>
          </w:p>
        </w:tc>
        <w:tc>
          <w:tcPr>
            <w:tcW w:w="1305" w:type="dxa"/>
            <w:tcBorders>
              <w:top w:val="single" w:sz="4" w:space="0" w:color="auto"/>
              <w:left w:val="single" w:sz="4" w:space="0" w:color="auto"/>
              <w:bottom w:val="single" w:sz="4" w:space="0" w:color="auto"/>
              <w:right w:val="single" w:sz="4" w:space="0" w:color="auto"/>
            </w:tcBorders>
            <w:shd w:val="clear" w:color="auto" w:fill="FFFFFF"/>
          </w:tcPr>
          <w:p w14:paraId="0E436EF6" w14:textId="77777777" w:rsidR="00EB648D" w:rsidRPr="003B66EC" w:rsidRDefault="00EB648D" w:rsidP="00EB648D">
            <w:pPr>
              <w:pStyle w:val="Normal1"/>
              <w:widowControl w:val="0"/>
              <w:spacing w:line="240" w:lineRule="auto"/>
              <w:jc w:val="both"/>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Very Small Scale: Phreatic Eruption</w:t>
            </w: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EF7" w14:textId="77777777" w:rsidR="00EB648D" w:rsidRPr="003B66EC" w:rsidRDefault="00EB648D" w:rsidP="00EB648D">
            <w:pPr>
              <w:pStyle w:val="Normal1"/>
              <w:widowControl w:val="0"/>
              <w:spacing w:line="240" w:lineRule="auto"/>
              <w:rPr>
                <w:rFonts w:ascii="Times New Roman" w:eastAsia="ＭＳ 明朝" w:hAnsi="Times New Roman" w:cs="Times New Roman"/>
                <w:bCs/>
                <w:sz w:val="18"/>
                <w:szCs w:val="18"/>
              </w:rPr>
            </w:pP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EF8" w14:textId="77777777" w:rsidR="005423DA" w:rsidRPr="003B66EC" w:rsidRDefault="00EB648D" w:rsidP="000D160C">
            <w:pPr>
              <w:pStyle w:val="Normal1"/>
              <w:widowControl w:val="0"/>
              <w:spacing w:line="240" w:lineRule="auto"/>
              <w:ind w:left="140"/>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May 13</w:t>
            </w:r>
            <w:r w:rsidRPr="003B66EC">
              <w:rPr>
                <w:rFonts w:ascii="Times New Roman" w:eastAsia="ＭＳ 明朝" w:hAnsi="Times New Roman" w:cs="Times New Roman"/>
                <w:bCs/>
                <w:sz w:val="18"/>
                <w:szCs w:val="18"/>
              </w:rPr>
              <w:sym w:font="Symbol" w:char="F02D"/>
            </w:r>
            <w:r w:rsidRPr="003B66EC">
              <w:rPr>
                <w:rFonts w:ascii="Times New Roman" w:eastAsia="ＭＳ 明朝" w:hAnsi="Times New Roman" w:cs="Times New Roman"/>
                <w:bCs/>
                <w:sz w:val="18"/>
                <w:szCs w:val="18"/>
              </w:rPr>
              <w:t>16. The eruption site was Crater 7 from 1979.</w:t>
            </w:r>
            <w:r w:rsidRPr="003B66EC">
              <w:rPr>
                <w:rFonts w:ascii="Times New Roman" w:hAnsi="Times New Roman" w:cs="Times New Roman"/>
                <w:bCs/>
                <w:sz w:val="18"/>
                <w:szCs w:val="18"/>
              </w:rPr>
              <w:t xml:space="preserve"> </w:t>
            </w:r>
            <w:r w:rsidRPr="003B66EC">
              <w:rPr>
                <w:rFonts w:ascii="Times New Roman" w:eastAsia="ＭＳ 明朝" w:hAnsi="Times New Roman" w:cs="Times New Roman"/>
                <w:bCs/>
                <w:sz w:val="18"/>
                <w:szCs w:val="18"/>
              </w:rPr>
              <w:t xml:space="preserve">Multiple earthquakes occurred directly under the mountain on April 20, and earthquakes continued from time to time until June. Frequent microtremors from April 27 </w:t>
            </w:r>
            <w:r w:rsidRPr="003B66EC">
              <w:rPr>
                <w:rFonts w:ascii="Times New Roman" w:eastAsia="ＭＳ 明朝" w:hAnsi="Times New Roman" w:cs="Times New Roman"/>
                <w:bCs/>
                <w:sz w:val="18"/>
                <w:szCs w:val="18"/>
              </w:rPr>
              <w:sym w:font="Symbol" w:char="F02D"/>
            </w:r>
            <w:r w:rsidRPr="003B66EC">
              <w:rPr>
                <w:rFonts w:ascii="Times New Roman" w:eastAsia="ＭＳ 明朝" w:hAnsi="Times New Roman" w:cs="Times New Roman"/>
                <w:bCs/>
                <w:sz w:val="18"/>
                <w:szCs w:val="18"/>
              </w:rPr>
              <w:t xml:space="preserve"> June, especially from May 12</w:t>
            </w:r>
            <w:r w:rsidRPr="003B66EC">
              <w:rPr>
                <w:rFonts w:ascii="Times New Roman" w:eastAsia="ＭＳ 明朝" w:hAnsi="Times New Roman" w:cs="Times New Roman"/>
                <w:bCs/>
                <w:sz w:val="18"/>
                <w:szCs w:val="18"/>
              </w:rPr>
              <w:sym w:font="Symbol" w:char="F02D"/>
            </w:r>
            <w:r w:rsidRPr="003B66EC">
              <w:rPr>
                <w:rFonts w:ascii="Times New Roman" w:eastAsia="ＭＳ 明朝" w:hAnsi="Times New Roman" w:cs="Times New Roman"/>
                <w:bCs/>
                <w:sz w:val="18"/>
                <w:szCs w:val="18"/>
              </w:rPr>
              <w:t>16. In the May 20 field survey, traces of volcanic ash were confirmed to be emanating from Crater 7 from the 1979 eruption. Until this, no fumes had come from Crater 7. (VEI 0)</w:t>
            </w:r>
          </w:p>
        </w:tc>
      </w:tr>
      <w:tr w:rsidR="00EB648D" w:rsidRPr="00EB648D" w14:paraId="0E436EFE" w14:textId="77777777" w:rsidTr="000D160C">
        <w:tblPrEx>
          <w:tblBorders>
            <w:top w:val="none" w:sz="0" w:space="0" w:color="auto"/>
          </w:tblBorders>
          <w:tblCellMar>
            <w:left w:w="108" w:type="dxa"/>
            <w:right w:w="108" w:type="dxa"/>
          </w:tblCellMar>
        </w:tblPrEx>
        <w:trPr>
          <w:trHeight w:val="345"/>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vAlign w:val="center"/>
          </w:tcPr>
          <w:p w14:paraId="0E436EFA" w14:textId="77777777" w:rsidR="00EB648D" w:rsidRPr="003B66EC" w:rsidRDefault="00EB648D" w:rsidP="00EB648D">
            <w:pPr>
              <w:pStyle w:val="Normal1"/>
              <w:widowControl w:val="0"/>
              <w:spacing w:line="240" w:lineRule="auto"/>
              <w:ind w:firstLine="240"/>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1992</w:t>
            </w:r>
          </w:p>
        </w:tc>
        <w:tc>
          <w:tcPr>
            <w:tcW w:w="1305" w:type="dxa"/>
            <w:tcBorders>
              <w:top w:val="single" w:sz="4" w:space="0" w:color="auto"/>
              <w:left w:val="single" w:sz="4" w:space="0" w:color="auto"/>
              <w:bottom w:val="single" w:sz="4" w:space="0" w:color="auto"/>
              <w:right w:val="single" w:sz="4" w:space="0" w:color="auto"/>
            </w:tcBorders>
            <w:shd w:val="clear" w:color="auto" w:fill="FFFFFF"/>
            <w:vAlign w:val="center"/>
          </w:tcPr>
          <w:p w14:paraId="0E436EFB" w14:textId="77777777" w:rsidR="00EB648D" w:rsidRPr="003B66EC" w:rsidRDefault="00EB648D" w:rsidP="00EB648D">
            <w:pPr>
              <w:pStyle w:val="Normal1"/>
              <w:widowControl w:val="0"/>
              <w:spacing w:line="240" w:lineRule="auto"/>
              <w:jc w:val="both"/>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Earthquake</w:t>
            </w: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EFC" w14:textId="77777777" w:rsidR="00EB648D" w:rsidRPr="003B66EC" w:rsidRDefault="00EB648D" w:rsidP="00EB648D">
            <w:pPr>
              <w:pStyle w:val="Normal1"/>
              <w:widowControl w:val="0"/>
              <w:spacing w:line="240" w:lineRule="auto"/>
              <w:jc w:val="center"/>
              <w:rPr>
                <w:rFonts w:ascii="Times New Roman" w:eastAsia="Tahoma" w:hAnsi="Times New Roman" w:cs="Times New Roman"/>
                <w:bCs/>
                <w:sz w:val="18"/>
                <w:szCs w:val="18"/>
              </w:rPr>
            </w:pP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EFD" w14:textId="77777777" w:rsidR="00EB648D" w:rsidRPr="003B66EC" w:rsidRDefault="00EB648D" w:rsidP="00EB648D">
            <w:pPr>
              <w:pStyle w:val="Normal1"/>
              <w:widowControl w:val="0"/>
              <w:spacing w:line="240" w:lineRule="auto"/>
              <w:ind w:left="140"/>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 xml:space="preserve">November 12. Increase of volcanic earthquakes (52 </w:t>
            </w:r>
            <w:r w:rsidR="005423DA" w:rsidRPr="003B66EC">
              <w:rPr>
                <w:rFonts w:ascii="Times New Roman" w:eastAsia="ＭＳ 明朝" w:hAnsi="Times New Roman" w:cs="Times New Roman"/>
                <w:bCs/>
                <w:sz w:val="18"/>
                <w:szCs w:val="18"/>
              </w:rPr>
              <w:t>times).</w:t>
            </w:r>
          </w:p>
        </w:tc>
      </w:tr>
      <w:tr w:rsidR="00EB648D" w:rsidRPr="00EB648D" w14:paraId="0E436F03" w14:textId="77777777" w:rsidTr="00EB648D">
        <w:tblPrEx>
          <w:tblBorders>
            <w:top w:val="none" w:sz="0" w:space="0" w:color="auto"/>
          </w:tblBorders>
          <w:tblCellMar>
            <w:left w:w="108" w:type="dxa"/>
            <w:right w:w="108" w:type="dxa"/>
          </w:tblCellMar>
        </w:tblPrEx>
        <w:trPr>
          <w:trHeight w:val="36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vAlign w:val="center"/>
          </w:tcPr>
          <w:p w14:paraId="0E436EFF" w14:textId="77777777" w:rsidR="00EB648D" w:rsidRPr="003B66EC" w:rsidRDefault="00EB648D" w:rsidP="00EB648D">
            <w:pPr>
              <w:pStyle w:val="Normal1"/>
              <w:widowControl w:val="0"/>
              <w:spacing w:line="240" w:lineRule="auto"/>
              <w:ind w:firstLine="240"/>
              <w:rPr>
                <w:rFonts w:ascii="Times New Roman" w:eastAsia="ＭＳ 明朝" w:hAnsi="Times New Roman" w:cs="Times New Roman"/>
                <w:bCs/>
                <w:sz w:val="18"/>
                <w:szCs w:val="18"/>
              </w:rPr>
            </w:pPr>
          </w:p>
        </w:tc>
        <w:tc>
          <w:tcPr>
            <w:tcW w:w="1305" w:type="dxa"/>
            <w:tcBorders>
              <w:top w:val="single" w:sz="4" w:space="0" w:color="auto"/>
              <w:left w:val="single" w:sz="4" w:space="0" w:color="auto"/>
              <w:bottom w:val="single" w:sz="4" w:space="0" w:color="auto"/>
              <w:right w:val="single" w:sz="4" w:space="0" w:color="auto"/>
            </w:tcBorders>
            <w:shd w:val="clear" w:color="auto" w:fill="FFFFFF"/>
            <w:vAlign w:val="center"/>
          </w:tcPr>
          <w:p w14:paraId="0E436F00" w14:textId="77777777" w:rsidR="00EB648D" w:rsidRPr="003B66EC" w:rsidRDefault="00EB648D" w:rsidP="00EB648D">
            <w:pPr>
              <w:pStyle w:val="Normal1"/>
              <w:widowControl w:val="0"/>
              <w:spacing w:line="240" w:lineRule="auto"/>
              <w:jc w:val="both"/>
              <w:rPr>
                <w:rFonts w:ascii="Times New Roman" w:eastAsia="ＭＳ 明朝" w:hAnsi="Times New Roman" w:cs="Times New Roman"/>
                <w:bCs/>
                <w:sz w:val="18"/>
                <w:szCs w:val="18"/>
              </w:rPr>
            </w:pP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F01" w14:textId="77777777" w:rsidR="00EB648D" w:rsidRPr="003B66EC" w:rsidRDefault="00EB648D" w:rsidP="00EB648D">
            <w:pPr>
              <w:pStyle w:val="Normal1"/>
              <w:widowControl w:val="0"/>
              <w:spacing w:line="240" w:lineRule="auto"/>
              <w:jc w:val="center"/>
              <w:rPr>
                <w:rFonts w:ascii="Times New Roman" w:eastAsia="Tahoma" w:hAnsi="Times New Roman" w:cs="Times New Roman"/>
                <w:bCs/>
                <w:sz w:val="18"/>
                <w:szCs w:val="18"/>
              </w:rPr>
            </w:pP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F02" w14:textId="77777777" w:rsidR="00EB648D" w:rsidRPr="003B66EC" w:rsidRDefault="00EB648D" w:rsidP="000D160C">
            <w:pPr>
              <w:pStyle w:val="Normal1"/>
              <w:widowControl w:val="0"/>
              <w:spacing w:line="240" w:lineRule="auto"/>
              <w:rPr>
                <w:rFonts w:ascii="Times New Roman" w:eastAsia="ＭＳ 明朝" w:hAnsi="Times New Roman" w:cs="Times New Roman"/>
                <w:bCs/>
                <w:sz w:val="18"/>
                <w:szCs w:val="18"/>
              </w:rPr>
            </w:pPr>
          </w:p>
        </w:tc>
      </w:tr>
      <w:tr w:rsidR="00EB648D" w:rsidRPr="003B66EC" w14:paraId="0E436F08" w14:textId="77777777" w:rsidTr="00EB648D">
        <w:tblPrEx>
          <w:tblBorders>
            <w:top w:val="none" w:sz="0" w:space="0" w:color="auto"/>
          </w:tblBorders>
          <w:tblCellMar>
            <w:left w:w="108" w:type="dxa"/>
            <w:right w:w="108" w:type="dxa"/>
          </w:tblCellMar>
        </w:tblPrEx>
        <w:trPr>
          <w:trHeight w:val="60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tcPr>
          <w:p w14:paraId="0E436F04" w14:textId="77777777" w:rsidR="00EB648D" w:rsidRPr="003B66EC" w:rsidRDefault="00EB648D" w:rsidP="00EB648D">
            <w:pPr>
              <w:pStyle w:val="Normal1"/>
              <w:widowControl w:val="0"/>
              <w:spacing w:line="240" w:lineRule="auto"/>
              <w:ind w:firstLine="240"/>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1993</w:t>
            </w:r>
          </w:p>
        </w:tc>
        <w:tc>
          <w:tcPr>
            <w:tcW w:w="1305" w:type="dxa"/>
            <w:tcBorders>
              <w:top w:val="single" w:sz="4" w:space="0" w:color="auto"/>
              <w:left w:val="single" w:sz="4" w:space="0" w:color="auto"/>
              <w:bottom w:val="single" w:sz="4" w:space="0" w:color="auto"/>
              <w:right w:val="single" w:sz="4" w:space="0" w:color="auto"/>
            </w:tcBorders>
            <w:shd w:val="clear" w:color="auto" w:fill="FFFFFF"/>
          </w:tcPr>
          <w:p w14:paraId="0E436F05" w14:textId="77777777" w:rsidR="00EB648D" w:rsidRPr="003B66EC" w:rsidRDefault="00EB648D" w:rsidP="00EB648D">
            <w:pPr>
              <w:pStyle w:val="Normal1"/>
              <w:widowControl w:val="0"/>
              <w:spacing w:line="240" w:lineRule="auto"/>
              <w:jc w:val="both"/>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Earthquake</w:t>
            </w: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F06" w14:textId="77777777" w:rsidR="00EB648D" w:rsidRPr="003B66EC" w:rsidRDefault="00EB648D" w:rsidP="00EB648D">
            <w:pPr>
              <w:pStyle w:val="Normal1"/>
              <w:widowControl w:val="0"/>
              <w:spacing w:line="240" w:lineRule="auto"/>
              <w:jc w:val="center"/>
              <w:rPr>
                <w:rFonts w:ascii="Times New Roman" w:eastAsia="Tahoma" w:hAnsi="Times New Roman" w:cs="Times New Roman"/>
                <w:bCs/>
                <w:sz w:val="18"/>
                <w:szCs w:val="18"/>
              </w:rPr>
            </w:pP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F07" w14:textId="77777777" w:rsidR="00EB648D" w:rsidRPr="003B66EC" w:rsidRDefault="00EB648D" w:rsidP="00EB648D">
            <w:pPr>
              <w:pStyle w:val="Normal1"/>
              <w:widowControl w:val="0"/>
              <w:spacing w:line="240" w:lineRule="auto"/>
              <w:ind w:left="140"/>
              <w:rPr>
                <w:rFonts w:ascii="Times New Roman" w:eastAsia="ＭＳ 明朝" w:hAnsi="Times New Roman" w:cs="Times New Roman"/>
                <w:bCs/>
                <w:sz w:val="18"/>
                <w:szCs w:val="18"/>
              </w:rPr>
            </w:pPr>
            <w:r w:rsidRPr="003B66EC">
              <w:rPr>
                <w:rFonts w:ascii="Times New Roman" w:eastAsia="ＭＳ 明朝" w:hAnsi="Times New Roman" w:cs="Times New Roman"/>
                <w:bCs/>
                <w:sz w:val="18"/>
                <w:szCs w:val="18"/>
              </w:rPr>
              <w:t>From late March onwards, seismic activity increased within around 10 km south</w:t>
            </w:r>
            <w:r w:rsidRPr="003B66EC">
              <w:rPr>
                <w:rFonts w:ascii="Times New Roman" w:eastAsia="ＭＳ 明朝" w:hAnsi="Times New Roman" w:cs="Times New Roman"/>
                <w:bCs/>
                <w:sz w:val="18"/>
                <w:szCs w:val="18"/>
              </w:rPr>
              <w:sym w:font="Symbol" w:char="F02D"/>
            </w:r>
            <w:r w:rsidRPr="003B66EC">
              <w:rPr>
                <w:rFonts w:ascii="Times New Roman" w:eastAsia="ＭＳ 明朝" w:hAnsi="Times New Roman" w:cs="Times New Roman"/>
                <w:bCs/>
                <w:sz w:val="18"/>
                <w:szCs w:val="18"/>
              </w:rPr>
              <w:t>southeast of the summit (with aftershocks taking place in western Nagano Prefecture).</w:t>
            </w:r>
          </w:p>
        </w:tc>
      </w:tr>
      <w:tr w:rsidR="00EB648D" w:rsidRPr="003B66EC" w14:paraId="0E436F0D" w14:textId="77777777" w:rsidTr="00EB648D">
        <w:tblPrEx>
          <w:tblBorders>
            <w:top w:val="none" w:sz="0" w:space="0" w:color="auto"/>
          </w:tblBorders>
          <w:tblCellMar>
            <w:left w:w="108" w:type="dxa"/>
            <w:right w:w="108" w:type="dxa"/>
          </w:tblCellMar>
        </w:tblPrEx>
        <w:trPr>
          <w:trHeight w:val="36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vAlign w:val="center"/>
          </w:tcPr>
          <w:p w14:paraId="0E436F09" w14:textId="77777777" w:rsidR="00EB648D" w:rsidRPr="003B66EC" w:rsidRDefault="00EB648D" w:rsidP="00EB648D">
            <w:pPr>
              <w:pStyle w:val="Normal1"/>
              <w:widowControl w:val="0"/>
              <w:spacing w:line="240" w:lineRule="auto"/>
              <w:ind w:firstLine="240"/>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1995</w:t>
            </w:r>
          </w:p>
        </w:tc>
        <w:tc>
          <w:tcPr>
            <w:tcW w:w="1305" w:type="dxa"/>
            <w:tcBorders>
              <w:top w:val="single" w:sz="4" w:space="0" w:color="auto"/>
              <w:left w:val="single" w:sz="4" w:space="0" w:color="auto"/>
              <w:bottom w:val="single" w:sz="4" w:space="0" w:color="auto"/>
              <w:right w:val="single" w:sz="4" w:space="0" w:color="auto"/>
            </w:tcBorders>
            <w:shd w:val="clear" w:color="auto" w:fill="FFFFFF"/>
            <w:vAlign w:val="center"/>
          </w:tcPr>
          <w:p w14:paraId="0E436F0A" w14:textId="77777777" w:rsidR="00EB648D" w:rsidRPr="003B66EC" w:rsidRDefault="00EB648D" w:rsidP="00EB648D">
            <w:pPr>
              <w:pStyle w:val="Normal1"/>
              <w:widowControl w:val="0"/>
              <w:spacing w:line="240" w:lineRule="auto"/>
              <w:jc w:val="both"/>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Tremor</w:t>
            </w: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F0B" w14:textId="77777777" w:rsidR="00EB648D" w:rsidRPr="003B66EC" w:rsidRDefault="00EB648D" w:rsidP="00EB648D">
            <w:pPr>
              <w:pStyle w:val="Normal1"/>
              <w:widowControl w:val="0"/>
              <w:spacing w:line="240" w:lineRule="auto"/>
              <w:jc w:val="center"/>
              <w:rPr>
                <w:rFonts w:ascii="Times New Roman" w:eastAsia="Tahoma" w:hAnsi="Times New Roman" w:cs="Times New Roman"/>
                <w:b/>
                <w:sz w:val="18"/>
                <w:szCs w:val="18"/>
              </w:rPr>
            </w:pP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F0C" w14:textId="77777777" w:rsidR="00EB648D" w:rsidRPr="003B66EC" w:rsidRDefault="00EB648D" w:rsidP="00EB648D">
            <w:pPr>
              <w:pStyle w:val="Normal1"/>
              <w:widowControl w:val="0"/>
              <w:spacing w:line="240" w:lineRule="auto"/>
              <w:ind w:left="140"/>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 xml:space="preserve">In late August, extremely </w:t>
            </w:r>
            <w:r w:rsidR="001E31F5" w:rsidRPr="003B66EC">
              <w:rPr>
                <w:rFonts w:ascii="Times New Roman" w:eastAsia="ＭＳ 明朝" w:hAnsi="Times New Roman" w:cs="Times New Roman"/>
                <w:b/>
                <w:sz w:val="18"/>
                <w:szCs w:val="18"/>
              </w:rPr>
              <w:t>small</w:t>
            </w:r>
            <w:r w:rsidRPr="003B66EC">
              <w:rPr>
                <w:rFonts w:ascii="Times New Roman" w:eastAsia="ＭＳ 明朝" w:hAnsi="Times New Roman" w:cs="Times New Roman"/>
                <w:b/>
                <w:sz w:val="18"/>
                <w:szCs w:val="18"/>
              </w:rPr>
              <w:t xml:space="preserve"> volcanic tremors occurred seven times in total.</w:t>
            </w:r>
          </w:p>
        </w:tc>
      </w:tr>
      <w:tr w:rsidR="00EB648D" w:rsidRPr="003B66EC" w14:paraId="0E436F13" w14:textId="77777777" w:rsidTr="00EB648D">
        <w:tblPrEx>
          <w:tblBorders>
            <w:top w:val="none" w:sz="0" w:space="0" w:color="auto"/>
          </w:tblBorders>
          <w:tblCellMar>
            <w:left w:w="108" w:type="dxa"/>
            <w:right w:w="108" w:type="dxa"/>
          </w:tblCellMar>
        </w:tblPrEx>
        <w:trPr>
          <w:trHeight w:val="58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tcPr>
          <w:p w14:paraId="0E436F0E" w14:textId="77777777" w:rsidR="00EB648D" w:rsidRPr="003B66EC" w:rsidRDefault="00EB648D" w:rsidP="00EB648D">
            <w:pPr>
              <w:pStyle w:val="Normal1"/>
              <w:widowControl w:val="0"/>
              <w:spacing w:line="240" w:lineRule="auto"/>
              <w:ind w:firstLine="240"/>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lastRenderedPageBreak/>
              <w:t>2006</w:t>
            </w:r>
          </w:p>
        </w:tc>
        <w:tc>
          <w:tcPr>
            <w:tcW w:w="1305" w:type="dxa"/>
            <w:tcBorders>
              <w:top w:val="single" w:sz="4" w:space="0" w:color="auto"/>
              <w:left w:val="single" w:sz="4" w:space="0" w:color="auto"/>
              <w:bottom w:val="single" w:sz="4" w:space="0" w:color="auto"/>
              <w:right w:val="single" w:sz="4" w:space="0" w:color="auto"/>
            </w:tcBorders>
            <w:shd w:val="clear" w:color="auto" w:fill="FFFFFF"/>
            <w:vAlign w:val="center"/>
          </w:tcPr>
          <w:p w14:paraId="0E436F0F" w14:textId="77777777" w:rsidR="00EB648D" w:rsidRPr="003B66EC" w:rsidRDefault="00EB648D" w:rsidP="00EB648D">
            <w:pPr>
              <w:pStyle w:val="Normal1"/>
              <w:widowControl w:val="0"/>
              <w:spacing w:line="240" w:lineRule="auto"/>
              <w:jc w:val="both"/>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 xml:space="preserve">Crustal Deformation, </w:t>
            </w: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F10" w14:textId="77777777" w:rsidR="00EB648D" w:rsidRPr="003B66EC" w:rsidRDefault="00EB648D" w:rsidP="00EB648D">
            <w:pPr>
              <w:pStyle w:val="Normal1"/>
              <w:widowControl w:val="0"/>
              <w:spacing w:line="240" w:lineRule="auto"/>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Earthquake, Volcanic Tremor</w:t>
            </w: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F11" w14:textId="77777777" w:rsidR="00EB648D" w:rsidRPr="003B66EC" w:rsidRDefault="00EB648D" w:rsidP="00EB648D">
            <w:pPr>
              <w:pStyle w:val="Normal1"/>
              <w:widowControl w:val="0"/>
              <w:spacing w:line="240" w:lineRule="auto"/>
              <w:ind w:left="140"/>
              <w:rPr>
                <w:rFonts w:ascii="Times New Roman" w:hAnsi="Times New Roman" w:cs="Times New Roman"/>
                <w:b/>
                <w:sz w:val="18"/>
                <w:szCs w:val="18"/>
              </w:rPr>
            </w:pPr>
            <w:r w:rsidRPr="003B66EC">
              <w:rPr>
                <w:rFonts w:ascii="Times New Roman" w:eastAsia="ＭＳ 明朝" w:hAnsi="Times New Roman" w:cs="Times New Roman"/>
                <w:b/>
                <w:sz w:val="18"/>
                <w:szCs w:val="18"/>
              </w:rPr>
              <w:t>In mid-December, a small mountainous protrusion began to form. In late December, volcanic earthquakes increased immediately below the mountain summit, and volcanic tremors occurred (continuing until March 2007).</w:t>
            </w:r>
          </w:p>
          <w:p w14:paraId="0E436F12" w14:textId="77777777" w:rsidR="00EB648D" w:rsidRPr="003B66EC" w:rsidRDefault="00EB648D" w:rsidP="00EB648D">
            <w:pPr>
              <w:pStyle w:val="Normal1"/>
              <w:widowControl w:val="0"/>
              <w:spacing w:line="240" w:lineRule="auto"/>
              <w:ind w:left="140"/>
              <w:rPr>
                <w:rFonts w:ascii="Times New Roman" w:hAnsi="Times New Roman" w:cs="Times New Roman"/>
                <w:b/>
                <w:sz w:val="18"/>
                <w:szCs w:val="18"/>
              </w:rPr>
            </w:pPr>
          </w:p>
        </w:tc>
      </w:tr>
      <w:tr w:rsidR="00EB648D" w:rsidRPr="003B66EC" w14:paraId="0E436F19" w14:textId="77777777" w:rsidTr="00EB648D">
        <w:tblPrEx>
          <w:tblBorders>
            <w:top w:val="none" w:sz="0" w:space="0" w:color="auto"/>
          </w:tblBorders>
          <w:tblCellMar>
            <w:left w:w="108" w:type="dxa"/>
            <w:right w:w="108" w:type="dxa"/>
          </w:tblCellMar>
        </w:tblPrEx>
        <w:trPr>
          <w:trHeight w:val="174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tcPr>
          <w:p w14:paraId="0E436F14" w14:textId="77777777" w:rsidR="00EB648D" w:rsidRPr="003B66EC" w:rsidRDefault="00EB648D" w:rsidP="00EB648D">
            <w:pPr>
              <w:pStyle w:val="Normal1"/>
              <w:widowControl w:val="0"/>
              <w:spacing w:line="240" w:lineRule="auto"/>
              <w:rPr>
                <w:rFonts w:ascii="Times New Roman" w:eastAsia="ＭＳ 明朝" w:hAnsi="Times New Roman" w:cs="Times New Roman"/>
                <w:b/>
                <w:sz w:val="18"/>
                <w:szCs w:val="18"/>
              </w:rPr>
            </w:pPr>
            <w:r w:rsidRPr="003B66EC">
              <w:rPr>
                <w:rFonts w:ascii="Times New Roman" w:hAnsi="Times New Roman" w:cs="Times New Roman"/>
                <w:b/>
                <w:color w:val="242729"/>
                <w:sz w:val="18"/>
                <w:szCs w:val="18"/>
                <w:highlight w:val="white"/>
              </w:rPr>
              <w:t>▲</w:t>
            </w:r>
            <w:r w:rsidRPr="003B66EC">
              <w:rPr>
                <w:rFonts w:ascii="Times New Roman" w:eastAsia="ＭＳ 明朝" w:hAnsi="Times New Roman" w:cs="Times New Roman"/>
                <w:b/>
                <w:sz w:val="18"/>
                <w:szCs w:val="18"/>
              </w:rPr>
              <w:t>2007</w:t>
            </w:r>
          </w:p>
        </w:tc>
        <w:tc>
          <w:tcPr>
            <w:tcW w:w="1305" w:type="dxa"/>
            <w:tcBorders>
              <w:top w:val="single" w:sz="4" w:space="0" w:color="auto"/>
              <w:left w:val="single" w:sz="4" w:space="0" w:color="auto"/>
              <w:bottom w:val="single" w:sz="4" w:space="0" w:color="auto"/>
              <w:right w:val="single" w:sz="4" w:space="0" w:color="auto"/>
            </w:tcBorders>
            <w:shd w:val="clear" w:color="auto" w:fill="FFFFFF"/>
          </w:tcPr>
          <w:p w14:paraId="0E436F15" w14:textId="77777777" w:rsidR="00EB648D" w:rsidRPr="003B66EC" w:rsidRDefault="00EB648D" w:rsidP="00EB648D">
            <w:pPr>
              <w:pStyle w:val="Normal1"/>
              <w:widowControl w:val="0"/>
              <w:spacing w:line="240" w:lineRule="auto"/>
              <w:jc w:val="both"/>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Phreatic Eruption</w:t>
            </w: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F16" w14:textId="77777777" w:rsidR="00EB648D" w:rsidRPr="003B66EC" w:rsidRDefault="00EB648D" w:rsidP="00EB648D">
            <w:pPr>
              <w:pStyle w:val="Normal1"/>
              <w:widowControl w:val="0"/>
              <w:spacing w:line="240" w:lineRule="auto"/>
              <w:jc w:val="center"/>
              <w:rPr>
                <w:rFonts w:ascii="Times New Roman" w:eastAsia="Tahoma" w:hAnsi="Times New Roman" w:cs="Times New Roman"/>
                <w:b/>
                <w:sz w:val="18"/>
                <w:szCs w:val="18"/>
              </w:rPr>
            </w:pPr>
          </w:p>
        </w:tc>
        <w:tc>
          <w:tcPr>
            <w:tcW w:w="5509" w:type="dxa"/>
            <w:tcBorders>
              <w:top w:val="single" w:sz="4" w:space="0" w:color="auto"/>
              <w:left w:val="single" w:sz="4" w:space="0" w:color="auto"/>
              <w:bottom w:val="single" w:sz="4" w:space="0" w:color="auto"/>
              <w:right w:val="single" w:sz="4" w:space="0" w:color="auto"/>
            </w:tcBorders>
            <w:shd w:val="clear" w:color="auto" w:fill="FFFFFF"/>
            <w:vAlign w:val="center"/>
          </w:tcPr>
          <w:p w14:paraId="0E436F17" w14:textId="77777777" w:rsidR="00EB648D" w:rsidRPr="003B66EC" w:rsidRDefault="00EB648D" w:rsidP="00EB648D">
            <w:pPr>
              <w:pStyle w:val="Normal1"/>
              <w:widowControl w:val="0"/>
              <w:spacing w:line="240" w:lineRule="auto"/>
              <w:ind w:left="140"/>
              <w:rPr>
                <w:rFonts w:ascii="Times New Roman" w:hAnsi="Times New Roman" w:cs="Times New Roman"/>
                <w:b/>
                <w:sz w:val="18"/>
                <w:szCs w:val="18"/>
              </w:rPr>
            </w:pPr>
            <w:r w:rsidRPr="003B66EC">
              <w:rPr>
                <w:rFonts w:ascii="Times New Roman" w:eastAsia="ＭＳ 明朝" w:hAnsi="Times New Roman" w:cs="Times New Roman"/>
                <w:b/>
                <w:sz w:val="18"/>
                <w:szCs w:val="18"/>
              </w:rPr>
              <w:t>January to March. Eruption location is 1979's Crater 7. January 16</w:t>
            </w:r>
            <w:r w:rsidRPr="003B66EC">
              <w:rPr>
                <w:rFonts w:ascii="Times New Roman" w:eastAsia="ＭＳ 明朝" w:hAnsi="Times New Roman" w:cs="Times New Roman"/>
                <w:b/>
                <w:sz w:val="18"/>
                <w:szCs w:val="18"/>
              </w:rPr>
              <w:sym w:font="Symbol" w:char="F02D"/>
            </w:r>
            <w:r w:rsidRPr="003B66EC">
              <w:rPr>
                <w:rFonts w:ascii="Times New Roman" w:eastAsia="ＭＳ 明朝" w:hAnsi="Times New Roman" w:cs="Times New Roman"/>
                <w:b/>
                <w:sz w:val="18"/>
                <w:szCs w:val="18"/>
              </w:rPr>
              <w:t xml:space="preserve">17, volcanic earthquakes increase (90 times on the 16th, 164 times on the 17th). The largest tremors took place in a series on January 25 (including long ones that last 15 to 20 seconds). 16th March sees an increase of gas release (the remote camera at </w:t>
            </w:r>
            <w:proofErr w:type="spellStart"/>
            <w:r w:rsidRPr="003B66EC">
              <w:rPr>
                <w:rFonts w:ascii="Times New Roman" w:eastAsia="ＭＳ 明朝" w:hAnsi="Times New Roman" w:cs="Times New Roman"/>
                <w:b/>
                <w:sz w:val="18"/>
                <w:szCs w:val="18"/>
              </w:rPr>
              <w:t>Mitake</w:t>
            </w:r>
            <w:proofErr w:type="spellEnd"/>
            <w:r w:rsidRPr="003B66EC">
              <w:rPr>
                <w:rFonts w:ascii="Times New Roman" w:eastAsia="ＭＳ 明朝" w:hAnsi="Times New Roman" w:cs="Times New Roman"/>
                <w:b/>
                <w:sz w:val="18"/>
                <w:szCs w:val="18"/>
              </w:rPr>
              <w:t xml:space="preserve"> Kurosawa confirmed gas release at the summit of the mountain in small amounts). Late March? Very small-scale eruptions. In the May 29 field survey, volcanic ash was confirmed to be emanating from Crater 79-7 (7 of 1979) at a range of about 200 meters to the northeast (eruption occurrence date unknown). From the study of such things as seismic waves, magma penetration directly beneath Mount </w:t>
            </w:r>
            <w:proofErr w:type="spellStart"/>
            <w:r w:rsidRPr="003B66EC">
              <w:rPr>
                <w:rFonts w:ascii="Times New Roman" w:eastAsia="ＭＳ 明朝" w:hAnsi="Times New Roman" w:cs="Times New Roman"/>
                <w:b/>
                <w:sz w:val="18"/>
                <w:szCs w:val="18"/>
              </w:rPr>
              <w:t>Ontake</w:t>
            </w:r>
            <w:proofErr w:type="spellEnd"/>
            <w:r w:rsidRPr="003B66EC">
              <w:rPr>
                <w:rFonts w:ascii="Times New Roman" w:eastAsia="ＭＳ 明朝" w:hAnsi="Times New Roman" w:cs="Times New Roman"/>
                <w:b/>
                <w:sz w:val="18"/>
                <w:szCs w:val="18"/>
              </w:rPr>
              <w:t xml:space="preserve"> (rising to a depth of 4 km) accompanies earthquakes in the same area.</w:t>
            </w:r>
          </w:p>
          <w:p w14:paraId="0E436F18" w14:textId="77777777" w:rsidR="00EB648D" w:rsidRPr="003B66EC" w:rsidRDefault="00EB648D" w:rsidP="00EB648D">
            <w:pPr>
              <w:pStyle w:val="Normal1"/>
              <w:widowControl w:val="0"/>
              <w:spacing w:line="240" w:lineRule="auto"/>
              <w:ind w:left="140"/>
              <w:rPr>
                <w:rFonts w:ascii="Times New Roman" w:hAnsi="Times New Roman" w:cs="Times New Roman"/>
                <w:b/>
                <w:sz w:val="18"/>
                <w:szCs w:val="18"/>
              </w:rPr>
            </w:pPr>
          </w:p>
        </w:tc>
      </w:tr>
      <w:tr w:rsidR="00EB648D" w:rsidRPr="003B66EC" w14:paraId="0E436F20" w14:textId="77777777" w:rsidTr="00EB648D">
        <w:tblPrEx>
          <w:tblBorders>
            <w:top w:val="none" w:sz="0" w:space="0" w:color="auto"/>
          </w:tblBorders>
          <w:tblCellMar>
            <w:left w:w="108" w:type="dxa"/>
            <w:right w:w="108" w:type="dxa"/>
          </w:tblCellMar>
        </w:tblPrEx>
        <w:trPr>
          <w:trHeight w:val="500"/>
          <w:jc w:val="center"/>
        </w:trPr>
        <w:tc>
          <w:tcPr>
            <w:tcW w:w="1987" w:type="dxa"/>
            <w:tcBorders>
              <w:top w:val="single" w:sz="4" w:space="0" w:color="auto"/>
              <w:left w:val="single" w:sz="4" w:space="0" w:color="auto"/>
              <w:bottom w:val="single" w:sz="4" w:space="0" w:color="auto"/>
              <w:right w:val="single" w:sz="4" w:space="0" w:color="auto"/>
            </w:tcBorders>
            <w:shd w:val="clear" w:color="auto" w:fill="FFFFFF"/>
          </w:tcPr>
          <w:p w14:paraId="0E436F1A" w14:textId="77777777" w:rsidR="00EB648D" w:rsidRPr="003B66EC" w:rsidRDefault="00EB648D" w:rsidP="00EB648D">
            <w:pPr>
              <w:pStyle w:val="Normal1"/>
              <w:widowControl w:val="0"/>
              <w:spacing w:line="240" w:lineRule="auto"/>
              <w:rPr>
                <w:rFonts w:ascii="Times New Roman" w:eastAsia="ＭＳ 明朝" w:hAnsi="Times New Roman" w:cs="Times New Roman"/>
                <w:b/>
                <w:sz w:val="18"/>
                <w:szCs w:val="18"/>
              </w:rPr>
            </w:pPr>
            <w:r w:rsidRPr="003B66EC">
              <w:rPr>
                <w:rFonts w:ascii="Times New Roman" w:hAnsi="Times New Roman" w:cs="Times New Roman"/>
                <w:b/>
                <w:color w:val="242729"/>
                <w:sz w:val="18"/>
                <w:szCs w:val="18"/>
                <w:highlight w:val="white"/>
              </w:rPr>
              <w:t>▲</w:t>
            </w:r>
            <w:r w:rsidRPr="003B66EC">
              <w:rPr>
                <w:rFonts w:ascii="Times New Roman" w:eastAsia="ＭＳ 明朝" w:hAnsi="Times New Roman" w:cs="Times New Roman"/>
                <w:b/>
                <w:sz w:val="18"/>
                <w:szCs w:val="18"/>
              </w:rPr>
              <w:t>2014</w:t>
            </w:r>
          </w:p>
        </w:tc>
        <w:tc>
          <w:tcPr>
            <w:tcW w:w="1305" w:type="dxa"/>
            <w:tcBorders>
              <w:top w:val="single" w:sz="4" w:space="0" w:color="auto"/>
              <w:left w:val="single" w:sz="4" w:space="0" w:color="auto"/>
              <w:bottom w:val="single" w:sz="4" w:space="0" w:color="auto"/>
              <w:right w:val="single" w:sz="4" w:space="0" w:color="auto"/>
            </w:tcBorders>
            <w:shd w:val="clear" w:color="auto" w:fill="FFFFFF"/>
          </w:tcPr>
          <w:p w14:paraId="0E436F1B" w14:textId="77777777" w:rsidR="00EB648D" w:rsidRPr="003B66EC" w:rsidRDefault="00EB648D" w:rsidP="00EB648D">
            <w:pPr>
              <w:pStyle w:val="Normal1"/>
              <w:widowControl w:val="0"/>
              <w:spacing w:line="240" w:lineRule="auto"/>
              <w:jc w:val="both"/>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Phreatic Eruption</w:t>
            </w:r>
          </w:p>
        </w:tc>
        <w:tc>
          <w:tcPr>
            <w:tcW w:w="1216" w:type="dxa"/>
            <w:tcBorders>
              <w:top w:val="single" w:sz="4" w:space="0" w:color="auto"/>
              <w:left w:val="single" w:sz="4" w:space="0" w:color="auto"/>
              <w:bottom w:val="single" w:sz="4" w:space="0" w:color="auto"/>
              <w:right w:val="single" w:sz="4" w:space="0" w:color="auto"/>
            </w:tcBorders>
            <w:shd w:val="clear" w:color="auto" w:fill="FFFFFF"/>
          </w:tcPr>
          <w:p w14:paraId="0E436F1C" w14:textId="77777777" w:rsidR="00EB648D" w:rsidRPr="003B66EC" w:rsidRDefault="00EB648D" w:rsidP="00EB648D">
            <w:pPr>
              <w:pStyle w:val="Normal1"/>
              <w:widowControl w:val="0"/>
              <w:spacing w:line="240" w:lineRule="auto"/>
              <w:jc w:val="center"/>
              <w:rPr>
                <w:rFonts w:ascii="Times New Roman" w:eastAsia="Tahoma" w:hAnsi="Times New Roman" w:cs="Times New Roman"/>
                <w:b/>
                <w:sz w:val="18"/>
                <w:szCs w:val="18"/>
              </w:rPr>
            </w:pPr>
          </w:p>
        </w:tc>
        <w:tc>
          <w:tcPr>
            <w:tcW w:w="5509" w:type="dxa"/>
            <w:tcBorders>
              <w:top w:val="single" w:sz="4" w:space="0" w:color="auto"/>
              <w:left w:val="single" w:sz="4" w:space="0" w:color="auto"/>
              <w:bottom w:val="single" w:sz="4" w:space="0" w:color="auto"/>
              <w:right w:val="single" w:sz="4" w:space="0" w:color="auto"/>
            </w:tcBorders>
            <w:shd w:val="clear" w:color="auto" w:fill="FFFFFF"/>
            <w:vAlign w:val="bottom"/>
          </w:tcPr>
          <w:p w14:paraId="0E436F1D" w14:textId="77777777" w:rsidR="00EB648D" w:rsidRPr="003B66EC" w:rsidRDefault="00EB648D" w:rsidP="00EB648D">
            <w:pPr>
              <w:pStyle w:val="Normal1"/>
              <w:widowControl w:val="0"/>
              <w:spacing w:line="240" w:lineRule="auto"/>
              <w:ind w:left="140"/>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 xml:space="preserve">Eruption at around 11:52 on September 27. The eruption location is the southwest side of </w:t>
            </w:r>
            <w:proofErr w:type="spellStart"/>
            <w:r w:rsidRPr="003B66EC">
              <w:rPr>
                <w:rFonts w:ascii="Times New Roman" w:eastAsia="ＭＳ 明朝" w:hAnsi="Times New Roman" w:cs="Times New Roman"/>
                <w:b/>
                <w:sz w:val="18"/>
                <w:szCs w:val="18"/>
              </w:rPr>
              <w:t>Kengamine</w:t>
            </w:r>
            <w:proofErr w:type="spellEnd"/>
            <w:r w:rsidRPr="003B66EC">
              <w:rPr>
                <w:rFonts w:ascii="Times New Roman" w:eastAsia="ＭＳ 明朝" w:hAnsi="Times New Roman" w:cs="Times New Roman"/>
                <w:b/>
                <w:sz w:val="18"/>
                <w:szCs w:val="18"/>
              </w:rPr>
              <w:t xml:space="preserve">. Pyroclastic flows </w:t>
            </w:r>
            <w:r w:rsidR="001E31F5" w:rsidRPr="003B66EC">
              <w:rPr>
                <w:rFonts w:ascii="Times New Roman" w:eastAsia="ＭＳ 明朝" w:hAnsi="Times New Roman" w:cs="Times New Roman"/>
                <w:b/>
                <w:sz w:val="18"/>
                <w:szCs w:val="18"/>
              </w:rPr>
              <w:t>to</w:t>
            </w:r>
            <w:r w:rsidRPr="003B66EC">
              <w:rPr>
                <w:rFonts w:ascii="Times New Roman" w:eastAsia="ＭＳ 明朝" w:hAnsi="Times New Roman" w:cs="Times New Roman"/>
                <w:b/>
                <w:sz w:val="18"/>
                <w:szCs w:val="18"/>
              </w:rPr>
              <w:t xml:space="preserve"> the southwest direction. Continuous tremors from around 11:41 on 27th. Earthquakes increased from September 10th to 11th prior to this.</w:t>
            </w:r>
          </w:p>
          <w:p w14:paraId="0E436F1F" w14:textId="77777777" w:rsidR="00EB648D" w:rsidRPr="003B66EC" w:rsidRDefault="00EB648D" w:rsidP="00552720">
            <w:pPr>
              <w:pStyle w:val="Normal1"/>
              <w:widowControl w:val="0"/>
              <w:spacing w:line="240" w:lineRule="auto"/>
              <w:rPr>
                <w:rFonts w:ascii="Times New Roman" w:eastAsia="ＭＳ 明朝" w:hAnsi="Times New Roman" w:cs="Times New Roman"/>
                <w:b/>
                <w:sz w:val="18"/>
                <w:szCs w:val="18"/>
              </w:rPr>
            </w:pPr>
          </w:p>
        </w:tc>
      </w:tr>
    </w:tbl>
    <w:p w14:paraId="0E436F21" w14:textId="77777777" w:rsidR="00EB648D" w:rsidRPr="003B66EC" w:rsidRDefault="00EB648D" w:rsidP="00EB648D">
      <w:pPr>
        <w:pStyle w:val="Normal1"/>
        <w:widowControl w:val="0"/>
        <w:spacing w:line="240" w:lineRule="auto"/>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According to General Survey of Active Volcanoes in Japan (4th edition), (Japan Meteorological Agency, 2013).</w:t>
      </w:r>
    </w:p>
    <w:p w14:paraId="0E436F22" w14:textId="77777777" w:rsidR="00EB648D" w:rsidRPr="003B66EC" w:rsidRDefault="00EB648D" w:rsidP="00EB648D">
      <w:pPr>
        <w:pStyle w:val="Normal1"/>
        <w:widowControl w:val="0"/>
        <w:spacing w:line="240" w:lineRule="auto"/>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 xml:space="preserve">Regarding the year of the eruption event, eruption location, and eruption characteristics, the active volcano database from the National Institute of Advanced Industrial Science and Technology (Kudo, </w:t>
      </w:r>
      <w:proofErr w:type="spellStart"/>
      <w:r w:rsidRPr="003B66EC">
        <w:rPr>
          <w:rFonts w:ascii="Times New Roman" w:eastAsia="ＭＳ 明朝" w:hAnsi="Times New Roman" w:cs="Times New Roman"/>
          <w:b/>
          <w:sz w:val="18"/>
          <w:szCs w:val="18"/>
        </w:rPr>
        <w:t>Hoshizumi</w:t>
      </w:r>
      <w:proofErr w:type="spellEnd"/>
      <w:r w:rsidRPr="003B66EC">
        <w:rPr>
          <w:rFonts w:ascii="Times New Roman" w:eastAsia="ＭＳ 明朝" w:hAnsi="Times New Roman" w:cs="Times New Roman"/>
          <w:b/>
          <w:sz w:val="18"/>
          <w:szCs w:val="18"/>
        </w:rPr>
        <w:t>, 2006) was added for reference.</w:t>
      </w:r>
    </w:p>
    <w:p w14:paraId="0E436F23" w14:textId="77777777" w:rsidR="00EB648D" w:rsidRPr="003B66EC" w:rsidRDefault="00EB648D" w:rsidP="00EB648D">
      <w:pPr>
        <w:pStyle w:val="Normal1"/>
        <w:widowControl w:val="0"/>
        <w:spacing w:line="240" w:lineRule="auto"/>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 xml:space="preserve">Note that the amount of ejected matter, including ejected magma (DRE km³) along with descending pyroclastic material, pyroclastic flows, lava flows, lava domes, is described by its weight (in </w:t>
      </w:r>
      <w:proofErr w:type="spellStart"/>
      <w:r w:rsidRPr="003B66EC">
        <w:rPr>
          <w:rFonts w:ascii="Times New Roman" w:eastAsia="ＭＳ 明朝" w:hAnsi="Times New Roman" w:cs="Times New Roman"/>
          <w:b/>
          <w:sz w:val="18"/>
          <w:szCs w:val="18"/>
        </w:rPr>
        <w:t>ton</w:t>
      </w:r>
      <w:r w:rsidR="001E31F5" w:rsidRPr="003B66EC">
        <w:rPr>
          <w:rFonts w:ascii="Times New Roman" w:eastAsia="ＭＳ 明朝" w:hAnsi="Times New Roman" w:cs="Times New Roman"/>
          <w:b/>
          <w:sz w:val="18"/>
          <w:szCs w:val="18"/>
        </w:rPr>
        <w:t>ne</w:t>
      </w:r>
      <w:r w:rsidRPr="003B66EC">
        <w:rPr>
          <w:rFonts w:ascii="Times New Roman" w:eastAsia="ＭＳ 明朝" w:hAnsi="Times New Roman" w:cs="Times New Roman"/>
          <w:b/>
          <w:sz w:val="18"/>
          <w:szCs w:val="18"/>
        </w:rPr>
        <w:t>s</w:t>
      </w:r>
      <w:proofErr w:type="spellEnd"/>
      <w:r w:rsidRPr="003B66EC">
        <w:rPr>
          <w:rFonts w:ascii="Times New Roman" w:eastAsia="ＭＳ 明朝" w:hAnsi="Times New Roman" w:cs="Times New Roman"/>
          <w:b/>
          <w:sz w:val="18"/>
          <w:szCs w:val="18"/>
        </w:rPr>
        <w:t>). In addition, in cases where the amount of ejected material is already known, it is referred to from the active volcano database created by the National Institute of Advanced Industrial Science and Technology, and a VEI (volcanic explosion index) is also attached. For details, refer to Volcanic Activity over Recorded History.</w:t>
      </w:r>
    </w:p>
    <w:p w14:paraId="0E436F25" w14:textId="77777777" w:rsidR="00EB648D" w:rsidRPr="00552720" w:rsidRDefault="00EB648D" w:rsidP="00EB648D">
      <w:pPr>
        <w:pStyle w:val="Normal1"/>
        <w:widowControl w:val="0"/>
        <w:spacing w:line="240" w:lineRule="auto"/>
        <w:rPr>
          <w:rFonts w:ascii="Times New Roman" w:hAnsi="Times New Roman" w:cs="Times New Roman"/>
          <w:b/>
          <w:sz w:val="18"/>
          <w:szCs w:val="18"/>
        </w:rPr>
      </w:pPr>
    </w:p>
    <w:p w14:paraId="0E436F27" w14:textId="74528EF9" w:rsidR="00BB67A7" w:rsidRPr="003B66EC" w:rsidRDefault="00BB67A7" w:rsidP="00EB648D">
      <w:pPr>
        <w:pStyle w:val="Normal1"/>
        <w:widowControl w:val="0"/>
        <w:spacing w:after="108" w:line="240" w:lineRule="auto"/>
        <w:rPr>
          <w:rFonts w:ascii="Times New Roman" w:eastAsia="ＭＳ 明朝" w:hAnsi="Times New Roman" w:cs="Times New Roman"/>
          <w:b/>
          <w:sz w:val="18"/>
          <w:szCs w:val="18"/>
        </w:rPr>
      </w:pPr>
      <w:r w:rsidRPr="003B66EC">
        <w:rPr>
          <w:rFonts w:ascii="Times New Roman" w:eastAsia="ＭＳ 明朝" w:hAnsi="Times New Roman" w:cs="Times New Roman"/>
          <w:b/>
          <w:sz w:val="18"/>
          <w:szCs w:val="18"/>
        </w:rPr>
        <w:t>Reference:</w:t>
      </w:r>
      <w:r w:rsidR="00552720">
        <w:rPr>
          <w:rFonts w:ascii="Times New Roman" w:eastAsia="ＭＳ 明朝" w:hAnsi="Times New Roman" w:cs="Times New Roman" w:hint="eastAsia"/>
          <w:b/>
          <w:sz w:val="18"/>
          <w:szCs w:val="18"/>
        </w:rPr>
        <w:t xml:space="preserve"> </w:t>
      </w:r>
      <w:hyperlink r:id="rId6" w:history="1">
        <w:r w:rsidR="00552720" w:rsidRPr="00DF4981">
          <w:rPr>
            <w:rStyle w:val="a9"/>
            <w:rFonts w:ascii="Times New Roman" w:eastAsia="ＭＳ 明朝" w:hAnsi="Times New Roman" w:cs="Times New Roman"/>
            <w:b/>
            <w:sz w:val="18"/>
            <w:szCs w:val="18"/>
          </w:rPr>
          <w:t>http://www.data.jma.go.jp/svd/vois/data/tokyo/312_Ontakesan/312_history.html</w:t>
        </w:r>
      </w:hyperlink>
      <w:r w:rsidR="00E13B4D">
        <w:rPr>
          <w:rFonts w:ascii="Times New Roman" w:eastAsia="ＭＳ 明朝" w:hAnsi="Times New Roman" w:cs="Times New Roman"/>
          <w:b/>
          <w:sz w:val="18"/>
          <w:szCs w:val="18"/>
        </w:rPr>
        <w:t xml:space="preserve"> </w:t>
      </w:r>
    </w:p>
    <w:sectPr w:rsidR="00BB67A7" w:rsidRPr="003B66EC" w:rsidSect="00E81E2C">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C11E30" w14:textId="77777777" w:rsidR="008C3B59" w:rsidRDefault="008C3B59" w:rsidP="001E31F5">
      <w:pPr>
        <w:spacing w:line="240" w:lineRule="auto"/>
      </w:pPr>
      <w:r>
        <w:separator/>
      </w:r>
    </w:p>
  </w:endnote>
  <w:endnote w:type="continuationSeparator" w:id="0">
    <w:p w14:paraId="6C0FB3B8" w14:textId="77777777" w:rsidR="008C3B59" w:rsidRDefault="008C3B59" w:rsidP="001E31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erriweather">
    <w:charset w:val="00"/>
    <w:family w:val="auto"/>
    <w:pitch w:val="default"/>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88322F" w14:textId="77777777" w:rsidR="008C3B59" w:rsidRDefault="008C3B59" w:rsidP="001E31F5">
      <w:pPr>
        <w:spacing w:line="240" w:lineRule="auto"/>
      </w:pPr>
      <w:r>
        <w:separator/>
      </w:r>
    </w:p>
  </w:footnote>
  <w:footnote w:type="continuationSeparator" w:id="0">
    <w:p w14:paraId="5D1E8697" w14:textId="77777777" w:rsidR="008C3B59" w:rsidRDefault="008C3B59" w:rsidP="001E31F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rawingGridHorizontalSpacing w:val="11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48D"/>
    <w:rsid w:val="000912C5"/>
    <w:rsid w:val="000B4655"/>
    <w:rsid w:val="000D160C"/>
    <w:rsid w:val="00106697"/>
    <w:rsid w:val="001A2229"/>
    <w:rsid w:val="001E31F5"/>
    <w:rsid w:val="002F1924"/>
    <w:rsid w:val="00385476"/>
    <w:rsid w:val="003B66EC"/>
    <w:rsid w:val="00443029"/>
    <w:rsid w:val="00456729"/>
    <w:rsid w:val="005423DA"/>
    <w:rsid w:val="00552720"/>
    <w:rsid w:val="0060114D"/>
    <w:rsid w:val="00762FF1"/>
    <w:rsid w:val="008C3B59"/>
    <w:rsid w:val="00A34316"/>
    <w:rsid w:val="00B010BC"/>
    <w:rsid w:val="00B527B7"/>
    <w:rsid w:val="00BB67A7"/>
    <w:rsid w:val="00C22A17"/>
    <w:rsid w:val="00CC2FD2"/>
    <w:rsid w:val="00E13B4D"/>
    <w:rsid w:val="00E81E2C"/>
    <w:rsid w:val="00EB64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E436ED6"/>
  <w15:chartTrackingRefBased/>
  <w15:docId w15:val="{360895DA-F11B-45D5-B627-229E27E6B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648D"/>
    <w:pPr>
      <w:widowControl w:val="0"/>
      <w:spacing w:line="276" w:lineRule="auto"/>
      <w:jc w:val="both"/>
    </w:pPr>
    <w:rPr>
      <w:rFonts w:ascii="Arial" w:hAnsi="Arial" w:cs="Arial"/>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1">
    <w:name w:val="Normal1"/>
    <w:rsid w:val="00EB648D"/>
    <w:pPr>
      <w:spacing w:line="276" w:lineRule="auto"/>
    </w:pPr>
    <w:rPr>
      <w:rFonts w:ascii="Arial" w:hAnsi="Arial" w:cs="Arial"/>
      <w:kern w:val="0"/>
      <w:sz w:val="22"/>
    </w:rPr>
  </w:style>
  <w:style w:type="paragraph" w:styleId="a3">
    <w:name w:val="Balloon Text"/>
    <w:basedOn w:val="a"/>
    <w:link w:val="a4"/>
    <w:uiPriority w:val="99"/>
    <w:semiHidden/>
    <w:unhideWhenUsed/>
    <w:rsid w:val="00EB648D"/>
    <w:pPr>
      <w:spacing w:line="240" w:lineRule="auto"/>
    </w:pPr>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EB648D"/>
    <w:rPr>
      <w:rFonts w:asciiTheme="majorHAnsi" w:eastAsiaTheme="majorEastAsia" w:hAnsiTheme="majorHAnsi" w:cstheme="majorBidi"/>
      <w:kern w:val="0"/>
      <w:sz w:val="18"/>
      <w:szCs w:val="18"/>
    </w:rPr>
  </w:style>
  <w:style w:type="paragraph" w:styleId="a5">
    <w:name w:val="header"/>
    <w:basedOn w:val="a"/>
    <w:link w:val="a6"/>
    <w:uiPriority w:val="99"/>
    <w:unhideWhenUsed/>
    <w:rsid w:val="001E31F5"/>
    <w:pPr>
      <w:tabs>
        <w:tab w:val="center" w:pos="4252"/>
        <w:tab w:val="right" w:pos="8504"/>
      </w:tabs>
      <w:snapToGrid w:val="0"/>
    </w:pPr>
  </w:style>
  <w:style w:type="character" w:customStyle="1" w:styleId="a6">
    <w:name w:val="ヘッダー (文字)"/>
    <w:basedOn w:val="a0"/>
    <w:link w:val="a5"/>
    <w:uiPriority w:val="99"/>
    <w:rsid w:val="001E31F5"/>
    <w:rPr>
      <w:rFonts w:ascii="Arial" w:hAnsi="Arial" w:cs="Arial"/>
      <w:kern w:val="0"/>
      <w:sz w:val="22"/>
    </w:rPr>
  </w:style>
  <w:style w:type="paragraph" w:styleId="a7">
    <w:name w:val="footer"/>
    <w:basedOn w:val="a"/>
    <w:link w:val="a8"/>
    <w:uiPriority w:val="99"/>
    <w:unhideWhenUsed/>
    <w:rsid w:val="001E31F5"/>
    <w:pPr>
      <w:tabs>
        <w:tab w:val="center" w:pos="4252"/>
        <w:tab w:val="right" w:pos="8504"/>
      </w:tabs>
      <w:snapToGrid w:val="0"/>
    </w:pPr>
  </w:style>
  <w:style w:type="character" w:customStyle="1" w:styleId="a8">
    <w:name w:val="フッター (文字)"/>
    <w:basedOn w:val="a0"/>
    <w:link w:val="a7"/>
    <w:uiPriority w:val="99"/>
    <w:rsid w:val="001E31F5"/>
    <w:rPr>
      <w:rFonts w:ascii="Arial" w:hAnsi="Arial" w:cs="Arial"/>
      <w:kern w:val="0"/>
      <w:sz w:val="22"/>
    </w:rPr>
  </w:style>
  <w:style w:type="character" w:styleId="a9">
    <w:name w:val="Hyperlink"/>
    <w:basedOn w:val="a0"/>
    <w:uiPriority w:val="99"/>
    <w:unhideWhenUsed/>
    <w:rsid w:val="00E13B4D"/>
    <w:rPr>
      <w:color w:val="0563C1" w:themeColor="hyperlink"/>
      <w:u w:val="single"/>
    </w:rPr>
  </w:style>
  <w:style w:type="character" w:styleId="aa">
    <w:name w:val="Unresolved Mention"/>
    <w:basedOn w:val="a0"/>
    <w:uiPriority w:val="99"/>
    <w:semiHidden/>
    <w:unhideWhenUsed/>
    <w:rsid w:val="00E13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ata.jma.go.jp/svd/vois/data/tokyo/312_Ontakesan/312_history.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676</Words>
  <Characters>3856</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内田 信夫</dc:creator>
  <cp:keywords/>
  <dc:description/>
  <cp:lastModifiedBy>内田 信夫</cp:lastModifiedBy>
  <cp:revision>2</cp:revision>
  <cp:lastPrinted>2020-07-15T06:47:00Z</cp:lastPrinted>
  <dcterms:created xsi:type="dcterms:W3CDTF">2020-07-15T07:49:00Z</dcterms:created>
  <dcterms:modified xsi:type="dcterms:W3CDTF">2020-07-15T07:49:00Z</dcterms:modified>
</cp:coreProperties>
</file>