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BA4" w:rsidRDefault="00713BA4" w:rsidP="00713BA4">
      <w:pPr>
        <w:pStyle w:val="Kop2"/>
        <w:numPr>
          <w:ilvl w:val="0"/>
          <w:numId w:val="0"/>
        </w:numPr>
        <w:ind w:left="1080" w:hanging="720"/>
        <w:rPr>
          <w:rFonts w:asciiTheme="minorHAnsi" w:hAnsiTheme="minorHAnsi" w:cstheme="minorHAnsi"/>
        </w:rPr>
      </w:pPr>
      <w:bookmarkStart w:id="0" w:name="_Toc39528909"/>
      <w:proofErr w:type="spellStart"/>
      <w:r w:rsidRPr="002E6659">
        <w:rPr>
          <w:rFonts w:asciiTheme="minorHAnsi" w:hAnsiTheme="minorHAnsi" w:cstheme="minorHAnsi"/>
        </w:rPr>
        <w:t>DAWn</w:t>
      </w:r>
      <w:proofErr w:type="spellEnd"/>
      <w:r w:rsidRPr="002E6659">
        <w:rPr>
          <w:rFonts w:asciiTheme="minorHAnsi" w:hAnsiTheme="minorHAnsi" w:cstheme="minorHAnsi"/>
        </w:rPr>
        <w:t>-Studies: Collaborators</w:t>
      </w:r>
    </w:p>
    <w:p w:rsidR="00B61FEC" w:rsidRDefault="00B61FEC" w:rsidP="00B61FEC">
      <w:pPr>
        <w:rPr>
          <w:lang w:val="en-US"/>
        </w:rPr>
      </w:pPr>
    </w:p>
    <w:p w:rsidR="00B61FEC" w:rsidRPr="00B61FEC" w:rsidRDefault="00B61FEC" w:rsidP="00716ABF">
      <w:pPr>
        <w:jc w:val="both"/>
        <w:rPr>
          <w:lang w:val="en-US"/>
        </w:rPr>
      </w:pPr>
      <w:r>
        <w:rPr>
          <w:lang w:val="en-US"/>
        </w:rPr>
        <w:t xml:space="preserve">The </w:t>
      </w:r>
      <w:proofErr w:type="spellStart"/>
      <w:r>
        <w:rPr>
          <w:lang w:val="en-US"/>
        </w:rPr>
        <w:t>DAWn</w:t>
      </w:r>
      <w:proofErr w:type="spellEnd"/>
      <w:r>
        <w:rPr>
          <w:lang w:val="en-US"/>
        </w:rPr>
        <w:t xml:space="preserve"> study team is grateful to all patients, </w:t>
      </w:r>
      <w:r w:rsidR="00EB2CA2">
        <w:rPr>
          <w:lang w:val="en-US"/>
        </w:rPr>
        <w:t>their</w:t>
      </w:r>
      <w:r w:rsidR="00EB2CA2">
        <w:rPr>
          <w:lang w:val="en-US"/>
        </w:rPr>
        <w:t xml:space="preserve"> </w:t>
      </w:r>
      <w:r>
        <w:rPr>
          <w:lang w:val="en-US"/>
        </w:rPr>
        <w:t xml:space="preserve">family members and all health care workers who helped to perform clinical studies in extraordinary and challenging </w:t>
      </w:r>
      <w:r w:rsidR="00EB2CA2">
        <w:rPr>
          <w:lang w:val="en-US"/>
        </w:rPr>
        <w:t xml:space="preserve">times during this </w:t>
      </w:r>
      <w:r>
        <w:rPr>
          <w:lang w:val="en-US"/>
        </w:rPr>
        <w:t>COVID-19 pandemic</w:t>
      </w:r>
      <w:r w:rsidR="00EB2CA2">
        <w:rPr>
          <w:lang w:val="en-US"/>
        </w:rPr>
        <w:t>,</w:t>
      </w:r>
      <w:r>
        <w:rPr>
          <w:lang w:val="en-US"/>
        </w:rPr>
        <w:t xml:space="preserve"> and </w:t>
      </w:r>
      <w:r w:rsidR="00EB2CA2">
        <w:rPr>
          <w:lang w:val="en-US"/>
        </w:rPr>
        <w:t>by doing so</w:t>
      </w:r>
      <w:r w:rsidR="00EB2CA2">
        <w:rPr>
          <w:lang w:val="en-US"/>
        </w:rPr>
        <w:t xml:space="preserve"> </w:t>
      </w:r>
      <w:r>
        <w:rPr>
          <w:lang w:val="en-US"/>
        </w:rPr>
        <w:t>contribu</w:t>
      </w:r>
      <w:r w:rsidR="00EB2CA2">
        <w:rPr>
          <w:lang w:val="en-US"/>
        </w:rPr>
        <w:t>ted</w:t>
      </w:r>
      <w:r>
        <w:rPr>
          <w:lang w:val="en-US"/>
        </w:rPr>
        <w:t xml:space="preserve"> to fighting SARS-CoV-2.</w:t>
      </w:r>
      <w:r w:rsidR="00EB2CA2">
        <w:rPr>
          <w:lang w:val="en-US"/>
        </w:rPr>
        <w:t xml:space="preserve"> The following collaborators have contributed significantly to the clinical and scientific response to COVID-19 in our institution:</w:t>
      </w:r>
    </w:p>
    <w:bookmarkEnd w:id="0"/>
    <w:p w:rsidR="00713BA4" w:rsidRPr="002E6659" w:rsidRDefault="00713BA4" w:rsidP="00713BA4">
      <w:pPr>
        <w:rPr>
          <w:rFonts w:asciiTheme="minorHAnsi" w:hAnsiTheme="minorHAnsi" w:cstheme="minorHAnsi"/>
          <w:sz w:val="24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397"/>
        <w:gridCol w:w="5642"/>
      </w:tblGrid>
      <w:tr w:rsidR="00EB2CA2" w:rsidRPr="002E6659" w:rsidTr="004477C1">
        <w:trPr>
          <w:trHeight w:val="409"/>
        </w:trPr>
        <w:tc>
          <w:tcPr>
            <w:tcW w:w="9039" w:type="dxa"/>
            <w:gridSpan w:val="2"/>
          </w:tcPr>
          <w:p w:rsidR="00EB2CA2" w:rsidRPr="002E6659" w:rsidRDefault="00EB2CA2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Steering Committee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DAWn</w:t>
            </w:r>
            <w:proofErr w:type="spellEnd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-studies</w:t>
            </w:r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   </w:t>
            </w: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Eric Van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Wijngaerden</w:t>
            </w:r>
            <w:proofErr w:type="spellEnd"/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proofErr w:type="spellStart"/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Wim Janssens</w:t>
            </w:r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proofErr w:type="spellStart"/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Azithro</w:t>
            </w:r>
            <w:proofErr w:type="spellEnd"/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Thomas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Vanassche</w:t>
            </w:r>
            <w:proofErr w:type="spellEnd"/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Geert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Meyfroidt</w:t>
            </w:r>
            <w:proofErr w:type="spellEnd"/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Peter Verhamme</w:t>
            </w:r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DAWn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-RCT coordinator (chair)</w:t>
            </w:r>
          </w:p>
        </w:tc>
      </w:tr>
      <w:tr w:rsidR="00713BA4" w:rsidRPr="002E6659" w:rsidTr="003C2A14">
        <w:tc>
          <w:tcPr>
            <w:tcW w:w="3397" w:type="dxa"/>
            <w:vAlign w:val="bottom"/>
          </w:tcPr>
          <w:p w:rsidR="00713BA4" w:rsidRPr="002E6659" w:rsidRDefault="00713BA4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Laurens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Liesenborghs</w:t>
            </w:r>
            <w:proofErr w:type="spellEnd"/>
          </w:p>
        </w:tc>
        <w:tc>
          <w:tcPr>
            <w:tcW w:w="5642" w:type="dxa"/>
            <w:vAlign w:val="bottom"/>
          </w:tcPr>
          <w:p w:rsidR="00713BA4" w:rsidRPr="002E6659" w:rsidRDefault="00923CDB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Principal investigator 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</w:p>
        </w:tc>
      </w:tr>
      <w:tr w:rsidR="00713BA4" w:rsidRPr="002E6659" w:rsidTr="003C2A14">
        <w:tc>
          <w:tcPr>
            <w:tcW w:w="3397" w:type="dxa"/>
            <w:vAlign w:val="bottom"/>
          </w:tcPr>
          <w:p w:rsidR="00713BA4" w:rsidRPr="002E6659" w:rsidRDefault="00713BA4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Robin Vos</w:t>
            </w:r>
          </w:p>
        </w:tc>
        <w:tc>
          <w:tcPr>
            <w:tcW w:w="5642" w:type="dxa"/>
            <w:vAlign w:val="bottom"/>
          </w:tcPr>
          <w:p w:rsidR="00713BA4" w:rsidRPr="002E6659" w:rsidRDefault="00923CDB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Principal investigator 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923CDB" w:rsidRPr="002E6659" w:rsidTr="003C2A14">
        <w:tc>
          <w:tcPr>
            <w:tcW w:w="3397" w:type="dxa"/>
            <w:vAlign w:val="bottom"/>
          </w:tcPr>
          <w:p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Timothy Devos</w:t>
            </w:r>
          </w:p>
        </w:tc>
        <w:tc>
          <w:tcPr>
            <w:tcW w:w="5642" w:type="dxa"/>
            <w:vAlign w:val="bottom"/>
          </w:tcPr>
          <w:p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Principal investigator 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="002E6659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923CDB" w:rsidRPr="002E6659" w:rsidTr="003C2A14">
        <w:tc>
          <w:tcPr>
            <w:tcW w:w="3397" w:type="dxa"/>
            <w:vAlign w:val="bottom"/>
          </w:tcPr>
          <w:p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 xml:space="preserve">   Jan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Gunst</w:t>
            </w:r>
            <w:proofErr w:type="spellEnd"/>
          </w:p>
        </w:tc>
        <w:tc>
          <w:tcPr>
            <w:tcW w:w="5642" w:type="dxa"/>
            <w:vAlign w:val="bottom"/>
          </w:tcPr>
          <w:p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On behalf of 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Joost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Wauters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and 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 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Paul </w:t>
            </w:r>
            <w:r w:rsidR="00082191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Munter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D- 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Johan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Neyts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 / Expert virologist 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Carine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Wouters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investigator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Steffen Rex</w:t>
            </w:r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investigator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Lieven Dupont</w:t>
            </w:r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Isabel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Spriet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Style w:val="Verwijzingopmerking"/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Expert pharmacologist 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Geert Verbeke</w:t>
            </w:r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Senior study statistician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Kathleen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Claes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Operational Director, on behalf of sponsor</w:t>
            </w:r>
          </w:p>
        </w:tc>
      </w:tr>
      <w:tr w:rsidR="002E6659" w:rsidRPr="002E6659" w:rsidTr="00B121E9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   Wim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Robberecht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CEO UZ Leuven, on behalf of sponsor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Chris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Geet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Vice-Rector Biomedical sciences, on behalf of sponsor 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:rsidTr="005D7FAE">
        <w:tc>
          <w:tcPr>
            <w:tcW w:w="9039" w:type="dxa"/>
            <w:gridSpan w:val="2"/>
          </w:tcPr>
          <w:p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Advisory Committee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   </w:t>
            </w: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Willy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Peetermans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Director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General 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Internal Medicine 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Stefan Janssens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Head of Cardio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vascular Diseases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Greet Van den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Berghe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Head of Intensive Care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Medicine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Katrien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Lagrou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Laboratory Medicine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Peter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Vandenberghe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aematology</w:t>
            </w:r>
            <w:proofErr w:type="spellEnd"/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    Geert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Verleden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Respiratory Diseases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Dirk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Kuypers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ephrology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Sandra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Verelst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or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mergency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Marc Van de Velde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nesthesiology</w:t>
            </w:r>
          </w:p>
        </w:tc>
      </w:tr>
      <w:tr w:rsidR="002E6659" w:rsidRPr="002E6659" w:rsidTr="005F4277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Marc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Ranst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aboratory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edicine</w:t>
            </w:r>
          </w:p>
        </w:tc>
      </w:tr>
      <w:tr w:rsidR="002E6659" w:rsidRPr="002E6659" w:rsidTr="005F4277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:rsidTr="00FE6BFE">
        <w:tc>
          <w:tcPr>
            <w:tcW w:w="9039" w:type="dxa"/>
            <w:gridSpan w:val="2"/>
          </w:tcPr>
          <w:p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Study Coordinators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DAWn</w:t>
            </w:r>
            <w:proofErr w:type="spellEnd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-studies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 xml:space="preserve">Barbara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Debaveye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Trial Coordinator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Helga Ceunen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Trial Coordinator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Veerle</w:t>
            </w:r>
            <w:proofErr w:type="spellEnd"/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Servaes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Anna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Ockerman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Caroline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Devooght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Maylorie 't Lam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Kaat Haesendock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Myriam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Cleeren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Jill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Pannecoucke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Elisabeth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Porcher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 xml:space="preserve">Katrien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Cludts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Evelyn Marcelis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Annemie Devroye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Sophie Achten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351EE7">
        <w:trPr>
          <w:trHeight w:val="60"/>
        </w:trPr>
        <w:tc>
          <w:tcPr>
            <w:tcW w:w="9039" w:type="dxa"/>
            <w:gridSpan w:val="2"/>
          </w:tcPr>
          <w:p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Leuven Coordinating Centre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 xml:space="preserve"> (LCC)</w:t>
            </w: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Rik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Hendrickx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Anne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Luyten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Katleen</w:t>
            </w:r>
            <w:proofErr w:type="spellEnd"/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Vandenberghe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Peter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Rompaey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:rsidTr="00DE4310">
        <w:tc>
          <w:tcPr>
            <w:tcW w:w="9039" w:type="dxa"/>
            <w:gridSpan w:val="2"/>
          </w:tcPr>
          <w:p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COVID-19 Clinical Coordinators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UZ Leuven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Willy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Peetermans</w:t>
            </w:r>
            <w:proofErr w:type="spellEnd"/>
          </w:p>
        </w:tc>
        <w:tc>
          <w:tcPr>
            <w:tcW w:w="5642" w:type="dxa"/>
          </w:tcPr>
          <w:p w:rsidR="002E6659" w:rsidRPr="00716ABF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C51AA">
              <w:rPr>
                <w:rFonts w:asciiTheme="minorHAnsi" w:hAnsiTheme="minorHAnsi" w:cstheme="minorHAnsi"/>
                <w:sz w:val="24"/>
                <w:szCs w:val="24"/>
              </w:rPr>
              <w:t>Department of General Internal Medicine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Alexander Wilmer</w:t>
            </w:r>
          </w:p>
        </w:tc>
        <w:tc>
          <w:tcPr>
            <w:tcW w:w="5642" w:type="dxa"/>
          </w:tcPr>
          <w:p w:rsidR="002E6659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1862DD">
              <w:rPr>
                <w:rFonts w:asciiTheme="minorHAnsi" w:hAnsiTheme="minorHAnsi" w:cstheme="minorHAnsi"/>
                <w:sz w:val="24"/>
                <w:szCs w:val="24"/>
              </w:rPr>
              <w:t>Department of General Internal Medicine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Tom Adriaenssens</w:t>
            </w:r>
          </w:p>
        </w:tc>
        <w:tc>
          <w:tcPr>
            <w:tcW w:w="5642" w:type="dxa"/>
          </w:tcPr>
          <w:p w:rsidR="002E6659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Cardiovascular Diseases</w:t>
            </w:r>
          </w:p>
        </w:tc>
      </w:tr>
      <w:tr w:rsidR="006F0EBE" w:rsidRPr="002E6659" w:rsidTr="00F251DA">
        <w:tc>
          <w:tcPr>
            <w:tcW w:w="3397" w:type="dxa"/>
          </w:tcPr>
          <w:p w:rsidR="006F0EBE" w:rsidRPr="002E6659" w:rsidRDefault="006F0EBE" w:rsidP="002E6659">
            <w:pPr>
              <w:spacing w:line="276" w:lineRule="auto"/>
              <w:rPr>
                <w:rFonts w:asciiTheme="minorHAnsi" w:hAnsiTheme="minorHAnsi" w:cs="Arial"/>
                <w:sz w:val="24"/>
                <w:lang w:val="nl-BE"/>
              </w:rPr>
            </w:pPr>
            <w:r>
              <w:rPr>
                <w:rFonts w:asciiTheme="minorHAnsi" w:hAnsiTheme="minorHAnsi" w:cs="Arial"/>
                <w:sz w:val="24"/>
                <w:lang w:val="nl-BE"/>
              </w:rPr>
              <w:t>Stefanie Vandervelden</w:t>
            </w:r>
          </w:p>
        </w:tc>
        <w:tc>
          <w:tcPr>
            <w:tcW w:w="5642" w:type="dxa"/>
          </w:tcPr>
          <w:p w:rsidR="006F0EBE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Emergency Medicine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lang w:val="nl-BE"/>
              </w:rPr>
            </w:pPr>
            <w:r>
              <w:rPr>
                <w:rFonts w:asciiTheme="minorHAnsi" w:hAnsiTheme="minorHAnsi" w:cs="Arial"/>
                <w:sz w:val="24"/>
                <w:lang w:val="nl-BE"/>
              </w:rPr>
              <w:t xml:space="preserve">Philippe </w:t>
            </w:r>
            <w:proofErr w:type="spellStart"/>
            <w:r>
              <w:rPr>
                <w:rFonts w:asciiTheme="minorHAnsi" w:hAnsiTheme="minorHAnsi" w:cs="Arial"/>
                <w:sz w:val="24"/>
                <w:lang w:val="nl-BE"/>
              </w:rPr>
              <w:t>Dewolf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Emergency Medicine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lang w:val="nl-BE"/>
              </w:rPr>
            </w:pPr>
            <w:r>
              <w:rPr>
                <w:rFonts w:asciiTheme="minorHAnsi" w:hAnsiTheme="minorHAnsi" w:cs="Arial"/>
                <w:sz w:val="24"/>
                <w:lang w:val="nl-BE"/>
              </w:rPr>
              <w:t>Marijke Peetermans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1862DD">
              <w:rPr>
                <w:rFonts w:asciiTheme="minorHAnsi" w:hAnsiTheme="minorHAnsi" w:cstheme="minorHAnsi"/>
                <w:sz w:val="24"/>
                <w:szCs w:val="24"/>
              </w:rPr>
              <w:t>Department of General Internal Medicine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 xml:space="preserve">Philippe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Meersseman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1862DD">
              <w:rPr>
                <w:rFonts w:asciiTheme="minorHAnsi" w:hAnsiTheme="minorHAnsi" w:cstheme="minorHAnsi"/>
                <w:sz w:val="24"/>
                <w:szCs w:val="24"/>
              </w:rPr>
              <w:t>Department of General Internal Medicine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 xml:space="preserve">Christophe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Vandenbriele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Cardiovascular Diseases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lang w:val="nl-BE"/>
              </w:rPr>
            </w:pPr>
            <w:r>
              <w:rPr>
                <w:rFonts w:asciiTheme="minorHAnsi" w:hAnsiTheme="minorHAnsi" w:cs="Arial"/>
                <w:sz w:val="24"/>
                <w:lang w:val="nl-BE"/>
              </w:rPr>
              <w:t>Liesbeth Henckaerts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1862DD">
              <w:rPr>
                <w:rFonts w:asciiTheme="minorHAnsi" w:hAnsiTheme="minorHAnsi" w:cstheme="minorHAnsi"/>
                <w:sz w:val="24"/>
                <w:szCs w:val="24"/>
              </w:rPr>
              <w:t>Department of General Internal Medicine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lang w:val="nl-BE"/>
              </w:rPr>
            </w:pPr>
            <w:r>
              <w:rPr>
                <w:rFonts w:asciiTheme="minorHAnsi" w:hAnsiTheme="minorHAnsi" w:cs="Arial"/>
                <w:sz w:val="24"/>
                <w:lang w:val="nl-BE"/>
              </w:rPr>
              <w:t>Nathalie Lorent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lang w:val="nl-BE"/>
              </w:rPr>
            </w:pPr>
            <w:r>
              <w:rPr>
                <w:rFonts w:asciiTheme="minorHAnsi" w:hAnsiTheme="minorHAnsi" w:cs="Arial"/>
                <w:sz w:val="24"/>
                <w:lang w:val="nl-BE"/>
              </w:rPr>
              <w:t>Greet Hermans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1862DD">
              <w:rPr>
                <w:rFonts w:asciiTheme="minorHAnsi" w:hAnsiTheme="minorHAnsi" w:cstheme="minorHAnsi"/>
                <w:sz w:val="24"/>
                <w:szCs w:val="24"/>
              </w:rPr>
              <w:t>Department of General Internal Medicine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716ABF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EB2CA2" w:rsidRPr="002E6659" w:rsidTr="00F230B7">
        <w:tc>
          <w:tcPr>
            <w:tcW w:w="9039" w:type="dxa"/>
            <w:gridSpan w:val="2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Laboratory Medicine UZ Leuven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lang w:val="nl-BE"/>
              </w:rPr>
            </w:pPr>
            <w:r>
              <w:rPr>
                <w:rFonts w:asciiTheme="minorHAnsi" w:hAnsiTheme="minorHAnsi" w:cs="Arial"/>
                <w:sz w:val="24"/>
                <w:lang w:val="nl-BE"/>
              </w:rPr>
              <w:t>Pieter Vermeersch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="Arial"/>
                <w:sz w:val="24"/>
                <w:szCs w:val="24"/>
              </w:rPr>
              <w:t>Katrien</w:t>
            </w:r>
            <w:proofErr w:type="spellEnd"/>
            <w:r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 w:val="24"/>
                <w:szCs w:val="24"/>
              </w:rPr>
              <w:t>Lagrou</w:t>
            </w:r>
            <w:proofErr w:type="spellEnd"/>
            <w:r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lastRenderedPageBreak/>
              <w:t xml:space="preserve">Ann </w:t>
            </w:r>
            <w:proofErr w:type="spellStart"/>
            <w:r>
              <w:rPr>
                <w:rFonts w:asciiTheme="minorHAnsi" w:hAnsiTheme="minorHAnsi" w:cs="Arial"/>
                <w:sz w:val="24"/>
              </w:rPr>
              <w:t>Verdonck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 xml:space="preserve">Koen </w:t>
            </w:r>
            <w:proofErr w:type="spellStart"/>
            <w:r>
              <w:rPr>
                <w:rFonts w:asciiTheme="minorHAnsi" w:hAnsiTheme="minorHAnsi" w:cs="Arial"/>
                <w:sz w:val="24"/>
              </w:rPr>
              <w:t>Poesen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 xml:space="preserve">Marc </w:t>
            </w:r>
            <w:proofErr w:type="spellStart"/>
            <w:r>
              <w:rPr>
                <w:rFonts w:asciiTheme="minorHAnsi" w:hAnsiTheme="minorHAnsi" w:cs="Arial"/>
                <w:sz w:val="24"/>
              </w:rPr>
              <w:t>Jacquemin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</w:p>
        </w:tc>
      </w:tr>
      <w:tr w:rsidR="00EB2CA2" w:rsidRPr="002E6659" w:rsidTr="002C2A9E">
        <w:tc>
          <w:tcPr>
            <w:tcW w:w="9039" w:type="dxa"/>
            <w:gridSpan w:val="2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Coordinating Investigator Medical Support Team 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Iwein Gyselinck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Matthias Engelen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Laure-Anne Teuwen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Tatjana Geukens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Vincent Geldhof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Quentin Van Thillo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Ewout Landeloos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082191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lang w:val="nl-BE"/>
              </w:rPr>
            </w:pPr>
            <w:r w:rsidRPr="00082191">
              <w:rPr>
                <w:rFonts w:asciiTheme="minorHAnsi" w:hAnsiTheme="minorHAnsi" w:cs="Arial"/>
                <w:sz w:val="24"/>
                <w:lang w:val="nl-BE"/>
              </w:rPr>
              <w:t xml:space="preserve">Yannick Van </w:t>
            </w:r>
            <w:proofErr w:type="spellStart"/>
            <w:r w:rsidRPr="00082191">
              <w:rPr>
                <w:rFonts w:asciiTheme="minorHAnsi" w:hAnsiTheme="minorHAnsi" w:cs="Arial"/>
                <w:sz w:val="24"/>
                <w:lang w:val="nl-BE"/>
              </w:rPr>
              <w:t>Herck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91528D" w:rsidRPr="002E6659" w:rsidTr="00E30E81">
        <w:tc>
          <w:tcPr>
            <w:tcW w:w="9039" w:type="dxa"/>
            <w:gridSpan w:val="2"/>
          </w:tcPr>
          <w:p w:rsidR="0091528D" w:rsidRPr="002E6659" w:rsidRDefault="0091528D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Pharmacy Safety Monitoring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Isabel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Spriet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Lorenz Van der Linden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Charlotte Quintens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Greet Van de Sijpe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Ruth Van Daele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Matthias Gijsen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4C413E">
        <w:tc>
          <w:tcPr>
            <w:tcW w:w="9039" w:type="dxa"/>
            <w:gridSpan w:val="2"/>
          </w:tcPr>
          <w:p w:rsidR="0091528D" w:rsidRPr="002E6659" w:rsidRDefault="0091528D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ECG safety monitoring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Bert Vandenberk</w:t>
            </w:r>
          </w:p>
        </w:tc>
        <w:tc>
          <w:tcPr>
            <w:tcW w:w="5642" w:type="dxa"/>
          </w:tcPr>
          <w:p w:rsidR="00EB2CA2" w:rsidRPr="002E6659" w:rsidRDefault="0091528D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Department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 xml:space="preserve"> of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Cardiovascular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Medicine</w:t>
            </w:r>
            <w:proofErr w:type="spellEnd"/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Rik Willems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Department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 xml:space="preserve"> of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Cardiovascular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Medicine</w:t>
            </w:r>
            <w:proofErr w:type="spellEnd"/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91528D" w:rsidRPr="002E6659" w:rsidTr="002F223C">
        <w:tc>
          <w:tcPr>
            <w:tcW w:w="9039" w:type="dxa"/>
            <w:gridSpan w:val="2"/>
          </w:tcPr>
          <w:p w:rsidR="0091528D" w:rsidRPr="00716ABF" w:rsidRDefault="0091528D" w:rsidP="0091528D">
            <w:pPr>
              <w:spacing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  <w:hyperlink r:id="rId7" w:history="1">
              <w:r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Leuven Biostatistics and Statistical Bioinformatics Centre (L-</w:t>
              </w:r>
              <w:proofErr w:type="spellStart"/>
              <w:r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BioStat</w:t>
              </w:r>
              <w:proofErr w:type="spellEnd"/>
              <w:r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)</w:t>
              </w:r>
            </w:hyperlink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Geert Verbeke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Ann Belmans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nl-BE"/>
              </w:rPr>
              <w:t>Kris Bogaerts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4C0FB3">
        <w:tc>
          <w:tcPr>
            <w:tcW w:w="9039" w:type="dxa"/>
            <w:gridSpan w:val="2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Data Safety Monitoring Board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Séverine</w:t>
            </w:r>
            <w:proofErr w:type="spellEnd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Vermeire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  <w:r>
              <w:rPr>
                <w:rFonts w:asciiTheme="minorHAnsi" w:hAnsiTheme="minorHAnsi" w:cstheme="minorHAnsi"/>
                <w:sz w:val="24"/>
                <w:lang w:val="nl-BE"/>
              </w:rPr>
              <w:t>Chair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Emmanuel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Lesaffre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  <w:r>
              <w:rPr>
                <w:rFonts w:asciiTheme="minorHAnsi" w:hAnsiTheme="minorHAnsi" w:cstheme="minorHAnsi"/>
                <w:sz w:val="24"/>
                <w:lang w:val="nl-BE"/>
              </w:rPr>
              <w:t>Statistician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Joris Ector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  <w:r>
              <w:rPr>
                <w:rFonts w:asciiTheme="minorHAnsi" w:hAnsiTheme="minorHAnsi" w:cstheme="minorHAnsi"/>
                <w:sz w:val="24"/>
                <w:lang w:val="nl-BE"/>
              </w:rPr>
              <w:t>Cardiologist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Jan de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Hoon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  <w:r>
              <w:rPr>
                <w:rFonts w:asciiTheme="minorHAnsi" w:hAnsiTheme="minorHAnsi" w:cstheme="minorHAnsi"/>
                <w:sz w:val="24"/>
                <w:lang w:val="nl-BE"/>
              </w:rPr>
              <w:t>Pharmacologist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Patrick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Verschueren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  <w:r>
              <w:rPr>
                <w:rFonts w:asciiTheme="minorHAnsi" w:hAnsiTheme="minorHAnsi" w:cstheme="minorHAnsi"/>
                <w:sz w:val="24"/>
                <w:lang w:val="nl-BE"/>
              </w:rPr>
              <w:t>Rheumatologist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Heidi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Sterckx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  <w:r>
              <w:rPr>
                <w:rFonts w:asciiTheme="minorHAnsi" w:hAnsiTheme="minorHAnsi" w:cstheme="minorHAnsi"/>
                <w:sz w:val="24"/>
                <w:lang w:val="nl-BE"/>
              </w:rPr>
              <w:t>Secretary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</w:p>
        </w:tc>
      </w:tr>
      <w:tr w:rsidR="0091528D" w:rsidRPr="002E6659" w:rsidTr="001D199B">
        <w:tc>
          <w:tcPr>
            <w:tcW w:w="9039" w:type="dxa"/>
            <w:gridSpan w:val="2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Clinical Trial Center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(CTC) UZ Leuven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lastRenderedPageBreak/>
              <w:t xml:space="preserve">Hilde De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Tollenaere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Peter Van Rompaey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Klara Vlassak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Heidi Sterckx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Katrien Boulanger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Jean</w:t>
            </w:r>
            <w:r>
              <w:rPr>
                <w:rFonts w:asciiTheme="minorHAnsi" w:hAnsiTheme="minorHAnsi" w:cs="Arial"/>
                <w:sz w:val="24"/>
                <w:szCs w:val="24"/>
                <w:lang w:val="nl-BE"/>
              </w:rPr>
              <w:t>-</w:t>
            </w: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 xml:space="preserve">Jacques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Derèze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nl-BE"/>
              </w:rPr>
            </w:pPr>
          </w:p>
        </w:tc>
      </w:tr>
      <w:tr w:rsidR="0091528D" w:rsidRPr="002E6659" w:rsidTr="00F251DA">
        <w:tc>
          <w:tcPr>
            <w:tcW w:w="3397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nl-BE"/>
              </w:rPr>
            </w:pPr>
          </w:p>
        </w:tc>
      </w:tr>
      <w:tr w:rsidR="0091528D" w:rsidRPr="002E6659" w:rsidTr="00CB00AA">
        <w:tc>
          <w:tcPr>
            <w:tcW w:w="9039" w:type="dxa"/>
            <w:gridSpan w:val="2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 xml:space="preserve">Other </w:t>
            </w:r>
            <w:r w:rsidRPr="002E665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Support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 xml:space="preserve">Diane De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Wyngaert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Administrative support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Wouter Cypers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  <w:bookmarkStart w:id="1" w:name="_GoBack"/>
            <w:bookmarkEnd w:id="1"/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Jurgen Silence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  <w:lang w:val="nl-BE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  <w:lang w:val="nl-BE"/>
              </w:rPr>
              <w:t>Alexander Otten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Kevin Vits</w:t>
            </w:r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Ruth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Storme</w:t>
            </w:r>
            <w:proofErr w:type="spellEnd"/>
          </w:p>
        </w:tc>
        <w:tc>
          <w:tcPr>
            <w:tcW w:w="5642" w:type="dxa"/>
          </w:tcPr>
          <w:p w:rsidR="0091528D" w:rsidRPr="002E6659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Ethical Committee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Kathleen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Schuyten</w:t>
            </w:r>
            <w:proofErr w:type="spellEnd"/>
          </w:p>
        </w:tc>
        <w:tc>
          <w:tcPr>
            <w:tcW w:w="5642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Administrative support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Inge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Wullaert</w:t>
            </w:r>
            <w:proofErr w:type="spellEnd"/>
          </w:p>
        </w:tc>
        <w:tc>
          <w:tcPr>
            <w:tcW w:w="5642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Nadine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Loenders</w:t>
            </w:r>
            <w:proofErr w:type="spellEnd"/>
          </w:p>
        </w:tc>
        <w:tc>
          <w:tcPr>
            <w:tcW w:w="5642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91528D" w:rsidRPr="002E6659" w:rsidTr="00F251DA">
        <w:tc>
          <w:tcPr>
            <w:tcW w:w="3397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Kristine Chapelle</w:t>
            </w:r>
          </w:p>
        </w:tc>
        <w:tc>
          <w:tcPr>
            <w:tcW w:w="5642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91528D" w:rsidRPr="00552829" w:rsidTr="00F251DA">
        <w:tc>
          <w:tcPr>
            <w:tcW w:w="3397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  <w:tc>
          <w:tcPr>
            <w:tcW w:w="5642" w:type="dxa"/>
          </w:tcPr>
          <w:p w:rsidR="0091528D" w:rsidRDefault="0091528D" w:rsidP="0091528D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91528D" w:rsidRPr="00552829" w:rsidTr="00E151D1">
        <w:tc>
          <w:tcPr>
            <w:tcW w:w="9039" w:type="dxa"/>
            <w:gridSpan w:val="2"/>
          </w:tcPr>
          <w:p w:rsidR="0091528D" w:rsidRDefault="0091528D" w:rsidP="00716ABF">
            <w:pPr>
              <w:keepNext/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lang w:val="en-US"/>
              </w:rPr>
              <w:t>All Health Care Workers of all COVID-19 units</w:t>
            </w:r>
          </w:p>
        </w:tc>
      </w:tr>
    </w:tbl>
    <w:p w:rsidR="00B2106F" w:rsidRDefault="00B2106F" w:rsidP="00B2106F">
      <w:pPr>
        <w:pStyle w:val="Bijschrift"/>
      </w:pPr>
    </w:p>
    <w:p w:rsidR="00713BA4" w:rsidRPr="00552829" w:rsidRDefault="00B2106F" w:rsidP="00716ABF">
      <w:pPr>
        <w:pStyle w:val="Bijschrift"/>
        <w:rPr>
          <w:rFonts w:asciiTheme="minorHAnsi" w:hAnsiTheme="minorHAnsi" w:cstheme="minorHAnsi"/>
          <w:sz w:val="24"/>
          <w:lang w:val="en-US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. </w:t>
      </w:r>
      <w:r>
        <w:rPr>
          <w:i w:val="0"/>
        </w:rPr>
        <w:t xml:space="preserve">Collaborators of the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 xml:space="preserve"> studies. D-</w:t>
      </w:r>
      <w:proofErr w:type="spellStart"/>
      <w:r>
        <w:rPr>
          <w:i w:val="0"/>
        </w:rPr>
        <w:t>Itraco</w:t>
      </w:r>
      <w:proofErr w:type="spellEnd"/>
      <w:r>
        <w:rPr>
          <w:i w:val="0"/>
        </w:rPr>
        <w:t xml:space="preserve">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-Itraconazole</w:t>
      </w:r>
      <w:r w:rsidR="00F448EA">
        <w:rPr>
          <w:i w:val="0"/>
        </w:rPr>
        <w:t xml:space="preserve">; </w:t>
      </w:r>
      <w:r>
        <w:rPr>
          <w:i w:val="0"/>
        </w:rPr>
        <w:t>D-</w:t>
      </w:r>
      <w:proofErr w:type="spellStart"/>
      <w:r>
        <w:rPr>
          <w:i w:val="0"/>
        </w:rPr>
        <w:t>Azithro</w:t>
      </w:r>
      <w:proofErr w:type="spellEnd"/>
      <w:r>
        <w:rPr>
          <w:i w:val="0"/>
        </w:rPr>
        <w:t xml:space="preserve">= </w:t>
      </w:r>
      <w:proofErr w:type="spellStart"/>
      <w:r>
        <w:rPr>
          <w:i w:val="0"/>
        </w:rPr>
        <w:t>DAWn-Azithro</w:t>
      </w:r>
      <w:proofErr w:type="spellEnd"/>
      <w:r w:rsidR="00F448EA">
        <w:rPr>
          <w:i w:val="0"/>
        </w:rPr>
        <w:t>;</w:t>
      </w:r>
      <w:r>
        <w:rPr>
          <w:i w:val="0"/>
        </w:rPr>
        <w:t xml:space="preserve"> D-Antico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-Antico</w:t>
      </w:r>
      <w:r w:rsidR="00F448EA">
        <w:rPr>
          <w:i w:val="0"/>
        </w:rPr>
        <w:t>;</w:t>
      </w:r>
      <w:r>
        <w:rPr>
          <w:i w:val="0"/>
        </w:rPr>
        <w:t xml:space="preserve"> D-Plasma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-Plasma</w:t>
      </w:r>
      <w:r w:rsidR="00F448EA">
        <w:rPr>
          <w:i w:val="0"/>
        </w:rPr>
        <w:t>;</w:t>
      </w:r>
      <w:r>
        <w:rPr>
          <w:i w:val="0"/>
        </w:rPr>
        <w:t xml:space="preserve"> D-RCT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-Randomized Controlled Trail</w:t>
      </w:r>
      <w:r w:rsidR="00F448EA">
        <w:rPr>
          <w:i w:val="0"/>
        </w:rPr>
        <w:t xml:space="preserve">s, i.e. </w:t>
      </w:r>
      <w:r w:rsidR="00256641">
        <w:rPr>
          <w:i w:val="0"/>
        </w:rPr>
        <w:t>D-</w:t>
      </w:r>
      <w:proofErr w:type="spellStart"/>
      <w:r w:rsidR="00256641">
        <w:rPr>
          <w:i w:val="0"/>
        </w:rPr>
        <w:t>Itraco</w:t>
      </w:r>
      <w:proofErr w:type="spellEnd"/>
      <w:r w:rsidR="00256641">
        <w:rPr>
          <w:i w:val="0"/>
        </w:rPr>
        <w:t>, D-</w:t>
      </w:r>
      <w:proofErr w:type="spellStart"/>
      <w:r w:rsidR="00256641">
        <w:rPr>
          <w:i w:val="0"/>
        </w:rPr>
        <w:t>Azithro</w:t>
      </w:r>
      <w:proofErr w:type="spellEnd"/>
      <w:r w:rsidR="00256641">
        <w:rPr>
          <w:i w:val="0"/>
        </w:rPr>
        <w:t xml:space="preserve">, D-Antico and D-Plasma; </w:t>
      </w:r>
    </w:p>
    <w:p w:rsidR="00A852E5" w:rsidRPr="00552829" w:rsidRDefault="006707C1">
      <w:pPr>
        <w:rPr>
          <w:rFonts w:asciiTheme="minorHAnsi" w:hAnsiTheme="minorHAnsi"/>
          <w:sz w:val="24"/>
          <w:lang w:val="en-US"/>
        </w:rPr>
      </w:pPr>
    </w:p>
    <w:sectPr w:rsidR="00A852E5" w:rsidRPr="00552829" w:rsidSect="00801EE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07C1" w:rsidRDefault="006707C1" w:rsidP="00713BA4">
      <w:r>
        <w:separator/>
      </w:r>
    </w:p>
  </w:endnote>
  <w:endnote w:type="continuationSeparator" w:id="0">
    <w:p w:rsidR="006707C1" w:rsidRDefault="006707C1" w:rsidP="00713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07C1" w:rsidRDefault="006707C1" w:rsidP="00713BA4">
      <w:r>
        <w:separator/>
      </w:r>
    </w:p>
  </w:footnote>
  <w:footnote w:type="continuationSeparator" w:id="0">
    <w:p w:rsidR="006707C1" w:rsidRDefault="006707C1" w:rsidP="00713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83D2A"/>
    <w:multiLevelType w:val="multilevel"/>
    <w:tmpl w:val="4FBE87C0"/>
    <w:lvl w:ilvl="0">
      <w:start w:val="1"/>
      <w:numFmt w:val="decimal"/>
      <w:pStyle w:val="Kop1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A4"/>
    <w:rsid w:val="00082191"/>
    <w:rsid w:val="0010005B"/>
    <w:rsid w:val="001B4720"/>
    <w:rsid w:val="00256641"/>
    <w:rsid w:val="002E6659"/>
    <w:rsid w:val="002F1F17"/>
    <w:rsid w:val="003B7996"/>
    <w:rsid w:val="00447F29"/>
    <w:rsid w:val="00552829"/>
    <w:rsid w:val="006707C1"/>
    <w:rsid w:val="00682445"/>
    <w:rsid w:val="006F0EBE"/>
    <w:rsid w:val="00713BA4"/>
    <w:rsid w:val="00713DFE"/>
    <w:rsid w:val="00716ABF"/>
    <w:rsid w:val="007F6083"/>
    <w:rsid w:val="00801EED"/>
    <w:rsid w:val="0091528D"/>
    <w:rsid w:val="00923CDB"/>
    <w:rsid w:val="00A04B20"/>
    <w:rsid w:val="00B2106F"/>
    <w:rsid w:val="00B31EB2"/>
    <w:rsid w:val="00B61FEC"/>
    <w:rsid w:val="00BC12BF"/>
    <w:rsid w:val="00D75A6B"/>
    <w:rsid w:val="00DF6B34"/>
    <w:rsid w:val="00EB2CA2"/>
    <w:rsid w:val="00F42E54"/>
    <w:rsid w:val="00F4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AD248"/>
  <w14:defaultImageDpi w14:val="32767"/>
  <w15:chartTrackingRefBased/>
  <w15:docId w15:val="{DB2E1595-B50C-0E4C-8DF2-F5C9FD0A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  <w:rsid w:val="00713BA4"/>
    <w:rPr>
      <w:rFonts w:ascii="Arial" w:eastAsia="Times New Roman" w:hAnsi="Arial" w:cs="Times New Roman"/>
      <w:sz w:val="22"/>
      <w:lang w:val="en-GB" w:eastAsia="nl-NL"/>
    </w:rPr>
  </w:style>
  <w:style w:type="paragraph" w:styleId="Kop1">
    <w:name w:val="heading 1"/>
    <w:basedOn w:val="Standaard"/>
    <w:next w:val="Standaard"/>
    <w:link w:val="Kop1Char"/>
    <w:qFormat/>
    <w:rsid w:val="00713BA4"/>
    <w:pPr>
      <w:keepNext/>
      <w:numPr>
        <w:numId w:val="1"/>
      </w:numPr>
      <w:spacing w:before="240" w:after="180"/>
      <w:outlineLvl w:val="0"/>
    </w:pPr>
    <w:rPr>
      <w:rFonts w:cs="Arial"/>
      <w:b/>
      <w:bCs/>
      <w:kern w:val="32"/>
      <w:sz w:val="28"/>
      <w:szCs w:val="32"/>
    </w:rPr>
  </w:style>
  <w:style w:type="paragraph" w:styleId="Kop2">
    <w:name w:val="heading 2"/>
    <w:aliases w:val="WKhead2"/>
    <w:basedOn w:val="Standaard"/>
    <w:next w:val="Standaard"/>
    <w:link w:val="Kop2Char"/>
    <w:qFormat/>
    <w:rsid w:val="00713BA4"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713BA4"/>
    <w:rPr>
      <w:rFonts w:ascii="Arial" w:eastAsia="Times New Roman" w:hAnsi="Arial" w:cs="Arial"/>
      <w:b/>
      <w:bCs/>
      <w:kern w:val="32"/>
      <w:sz w:val="28"/>
      <w:szCs w:val="32"/>
      <w:lang w:val="en-GB" w:eastAsia="nl-NL"/>
    </w:rPr>
  </w:style>
  <w:style w:type="character" w:customStyle="1" w:styleId="Kop2Char">
    <w:name w:val="Kop 2 Char"/>
    <w:aliases w:val="WKhead2 Char"/>
    <w:basedOn w:val="Standaardalinea-lettertype"/>
    <w:link w:val="Kop2"/>
    <w:rsid w:val="00713BA4"/>
    <w:rPr>
      <w:rFonts w:ascii="Arial" w:eastAsia="Times New Roman" w:hAnsi="Arial" w:cs="Arial"/>
      <w:b/>
      <w:bCs/>
      <w:iCs/>
      <w:lang w:val="en-US" w:eastAsia="nl-NL"/>
    </w:rPr>
  </w:style>
  <w:style w:type="table" w:styleId="Tabelraster">
    <w:name w:val="Table Grid"/>
    <w:basedOn w:val="Standaardtabel"/>
    <w:rsid w:val="00713BA4"/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semiHidden/>
    <w:rsid w:val="00713BA4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13BA4"/>
    <w:rPr>
      <w:rFonts w:ascii="Times New Roman" w:hAnsi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13BA4"/>
    <w:rPr>
      <w:rFonts w:ascii="Times New Roman" w:eastAsia="Times New Roman" w:hAnsi="Times New Roman" w:cs="Times New Roman"/>
      <w:sz w:val="18"/>
      <w:szCs w:val="18"/>
      <w:lang w:val="en-GB" w:eastAsia="nl-NL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713BA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sz w:val="20"/>
      <w:szCs w:val="20"/>
      <w:bdr w:val="nil"/>
      <w:lang w:val="en-US" w:eastAsia="en-US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713BA4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713BA4"/>
    <w:rPr>
      <w:vertAlign w:val="superscript"/>
    </w:rPr>
  </w:style>
  <w:style w:type="paragraph" w:customStyle="1" w:styleId="Body">
    <w:name w:val="Body"/>
    <w:rsid w:val="00923CD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paragraph" w:styleId="Koptekst">
    <w:name w:val="header"/>
    <w:basedOn w:val="Standaard"/>
    <w:link w:val="KoptekstChar"/>
    <w:uiPriority w:val="99"/>
    <w:unhideWhenUsed/>
    <w:rsid w:val="002E6659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E6659"/>
    <w:rPr>
      <w:rFonts w:ascii="Arial" w:eastAsia="Times New Roman" w:hAnsi="Arial" w:cs="Times New Roman"/>
      <w:sz w:val="22"/>
      <w:lang w:val="en-GB" w:eastAsia="nl-NL"/>
    </w:rPr>
  </w:style>
  <w:style w:type="paragraph" w:styleId="Voettekst">
    <w:name w:val="footer"/>
    <w:basedOn w:val="Standaard"/>
    <w:link w:val="VoettekstChar"/>
    <w:uiPriority w:val="99"/>
    <w:unhideWhenUsed/>
    <w:rsid w:val="002E6659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E6659"/>
    <w:rPr>
      <w:rFonts w:ascii="Arial" w:eastAsia="Times New Roman" w:hAnsi="Arial" w:cs="Times New Roman"/>
      <w:sz w:val="22"/>
      <w:lang w:val="en-GB" w:eastAsia="nl-NL"/>
    </w:rPr>
  </w:style>
  <w:style w:type="paragraph" w:styleId="Bijschrift">
    <w:name w:val="caption"/>
    <w:basedOn w:val="Standaard"/>
    <w:next w:val="Standaard"/>
    <w:uiPriority w:val="35"/>
    <w:unhideWhenUsed/>
    <w:qFormat/>
    <w:rsid w:val="00B2106F"/>
    <w:pPr>
      <w:spacing w:after="200"/>
    </w:pPr>
    <w:rPr>
      <w:i/>
      <w:iCs/>
      <w:color w:val="44546A" w:themeColor="text2"/>
      <w:sz w:val="18"/>
      <w:szCs w:val="18"/>
    </w:rPr>
  </w:style>
  <w:style w:type="paragraph" w:styleId="Revisie">
    <w:name w:val="Revision"/>
    <w:hidden/>
    <w:uiPriority w:val="99"/>
    <w:semiHidden/>
    <w:rsid w:val="00EB2CA2"/>
    <w:rPr>
      <w:rFonts w:ascii="Arial" w:eastAsia="Times New Roman" w:hAnsi="Arial" w:cs="Times New Roman"/>
      <w:sz w:val="22"/>
      <w:lang w:val="en-GB"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9152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uleuven.be/wieiswie/en/unit/5000069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796</Words>
  <Characters>4381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verhamme</dc:creator>
  <cp:keywords/>
  <dc:description/>
  <cp:lastModifiedBy>Tatjana Geukens</cp:lastModifiedBy>
  <cp:revision>4</cp:revision>
  <dcterms:created xsi:type="dcterms:W3CDTF">2020-07-13T20:29:00Z</dcterms:created>
  <dcterms:modified xsi:type="dcterms:W3CDTF">2020-07-13T20:46:00Z</dcterms:modified>
</cp:coreProperties>
</file>