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horzAnchor="margin" w:tblpY="530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3416"/>
        <w:gridCol w:w="3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pct"/>
            <w:tcBorders>
              <w:top w:val="single" w:color="auto" w:sz="12" w:space="0"/>
              <w:bottom w:val="single" w:color="auto" w:sz="6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Primers</w:t>
            </w:r>
          </w:p>
        </w:tc>
        <w:tc>
          <w:tcPr>
            <w:tcW w:w="200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  <w:r>
              <w:rPr>
                <w:rFonts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equence </w:t>
            </w:r>
            <w:r>
              <w:rPr>
                <w:rFonts w:hint="eastAsia"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(5</w:t>
            </w:r>
            <w:r>
              <w:rPr>
                <w:rFonts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’-3’</w:t>
            </w:r>
            <w:r>
              <w:rPr>
                <w:rFonts w:hint="eastAsia"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</w:p>
        </w:tc>
        <w:tc>
          <w:tcPr>
            <w:tcW w:w="200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b/>
                <w:b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Product Size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pct"/>
            <w:tcBorders>
              <w:top w:val="single" w:color="auto" w:sz="6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16S-qPCR-1</w:t>
            </w:r>
          </w:p>
        </w:tc>
        <w:tc>
          <w:tcPr>
            <w:tcW w:w="2004" w:type="pct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CGCTTAGTCTCTGAATCCTA</w:t>
            </w:r>
          </w:p>
        </w:tc>
        <w:tc>
          <w:tcPr>
            <w:tcW w:w="2004" w:type="pct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34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16S-qPCR-2</w:t>
            </w:r>
          </w:p>
        </w:tc>
        <w:tc>
          <w:tcPr>
            <w:tcW w:w="2004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CGAACTGCCATTGATACTG</w:t>
            </w:r>
          </w:p>
        </w:tc>
        <w:tc>
          <w:tcPr>
            <w:tcW w:w="2004" w:type="pct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capD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-qPCR-1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TTAAGGCGCCATCTGTCCAA</w:t>
            </w:r>
          </w:p>
        </w:tc>
        <w:tc>
          <w:tcPr>
            <w:tcW w:w="2004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67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capD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-qPCR-2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AGATCCTGCTCCTCCGGTAA</w:t>
            </w:r>
          </w:p>
        </w:tc>
        <w:tc>
          <w:tcPr>
            <w:tcW w:w="2004" w:type="pct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wza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-qPCR-1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GAAGTGAGGGATTTGGTA</w:t>
            </w:r>
          </w:p>
        </w:tc>
        <w:tc>
          <w:tcPr>
            <w:tcW w:w="2004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62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wza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-qPCR-2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ACTGTATGTTGGCGATGA</w:t>
            </w:r>
          </w:p>
        </w:tc>
        <w:tc>
          <w:tcPr>
            <w:tcW w:w="2004" w:type="pct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wza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-qPCR-1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TACCGAAACAGCACTCCG</w:t>
            </w:r>
          </w:p>
        </w:tc>
        <w:tc>
          <w:tcPr>
            <w:tcW w:w="2004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53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wza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-qPCR-2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TTCCCAGACATTTGTGGATT</w:t>
            </w:r>
          </w:p>
        </w:tc>
        <w:tc>
          <w:tcPr>
            <w:tcW w:w="2004" w:type="pct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wzc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-qPCR-1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CGGTAAGAGGACGACAAG</w:t>
            </w:r>
          </w:p>
        </w:tc>
        <w:tc>
          <w:tcPr>
            <w:tcW w:w="2004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99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wzc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-qPCR-2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ATTACTTTCGGTGGGTGC</w:t>
            </w:r>
          </w:p>
        </w:tc>
        <w:tc>
          <w:tcPr>
            <w:tcW w:w="2004" w:type="pct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wzc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-qPCR-1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CGACAGGGATTGCGGCTTAT</w:t>
            </w:r>
          </w:p>
        </w:tc>
        <w:tc>
          <w:tcPr>
            <w:tcW w:w="2004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66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wzc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:vertAlign w:val="sub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-qPCR-2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GCTAATTCCAGCCCCGTCTT</w:t>
            </w:r>
          </w:p>
        </w:tc>
        <w:tc>
          <w:tcPr>
            <w:tcW w:w="2004" w:type="pct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wzy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-qPCR-1</w:t>
            </w:r>
          </w:p>
        </w:tc>
        <w:tc>
          <w:tcPr>
            <w:tcW w:w="2004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TGCCATACAACTCAGAAG</w:t>
            </w:r>
          </w:p>
        </w:tc>
        <w:tc>
          <w:tcPr>
            <w:tcW w:w="2004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00 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2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cstheme="minorBidi"/>
                <w:i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wzy</w:t>
            </w:r>
            <w:r>
              <w:rPr>
                <w:rFonts w:hint="eastAsia"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-qPCR-2</w:t>
            </w:r>
          </w:p>
        </w:tc>
        <w:tc>
          <w:tcPr>
            <w:tcW w:w="2004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GAGTGATACCCAAACAAG</w:t>
            </w:r>
          </w:p>
        </w:tc>
        <w:tc>
          <w:tcPr>
            <w:tcW w:w="2004" w:type="pct"/>
            <w:vMerge w:val="continue"/>
            <w:tcBorders>
              <w:bottom w:val="single" w:color="auto" w:sz="12" w:space="0"/>
            </w:tcBorders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>
      <w:pPr>
        <w:ind w:firstLine="0" w:firstLineChars="0"/>
        <w:jc w:val="center"/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Additional f</w:t>
      </w:r>
      <w:r>
        <w:rPr>
          <w:rFonts w:hint="eastAsia"/>
          <w:b/>
          <w:bCs/>
          <w:sz w:val="20"/>
          <w:szCs w:val="20"/>
          <w:lang w:val="en-US" w:eastAsia="zh-CN"/>
        </w:rPr>
        <w:t>ile</w:t>
      </w:r>
      <w:r>
        <w:rPr>
          <w:rFonts w:hint="eastAsia"/>
          <w:b/>
          <w:bCs/>
          <w:sz w:val="20"/>
          <w:szCs w:val="20"/>
        </w:rPr>
        <w:t>1</w:t>
      </w:r>
      <w:r>
        <w:rPr>
          <w:b/>
          <w:bCs/>
          <w:sz w:val="20"/>
          <w:szCs w:val="20"/>
        </w:rPr>
        <w:t xml:space="preserve">. List of </w:t>
      </w:r>
      <w:r>
        <w:rPr>
          <w:rFonts w:hint="eastAsia"/>
          <w:b/>
          <w:bCs/>
          <w:sz w:val="20"/>
          <w:szCs w:val="20"/>
        </w:rPr>
        <w:t>p</w:t>
      </w:r>
      <w:r>
        <w:rPr>
          <w:b/>
          <w:bCs/>
          <w:sz w:val="20"/>
          <w:szCs w:val="20"/>
        </w:rPr>
        <w:t>rimers used for relative RT-PCR</w:t>
      </w:r>
      <w:bookmarkStart w:id="0" w:name="_GoBack"/>
      <w:bookmarkEnd w:id="0"/>
    </w:p>
    <w:tbl>
      <w:tblPr>
        <w:tblStyle w:val="10"/>
        <w:tblW w:w="773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:highlight w:val="red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rPr>
          <w:trHeight w:val="285" w:hRule="atLeast"/>
        </w:trPr>
        <w:tc>
          <w:tcPr>
            <w:tcW w:w="7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theme="minorBidi"/>
                <w:iCs/>
                <w:color w:val="0D0D0D" w:themeColor="text1" w:themeTint="F2"/>
                <w:kern w:val="0"/>
                <w:sz w:val="20"/>
                <w:szCs w:val="20"/>
                <w:highlight w:val="red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b/>
          <w:bCs/>
          <w:sz w:val="20"/>
          <w:szCs w:val="2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5ZmIwNzVhM2MyMDhmYzljZGQ5NzllZjIzMTlmND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AAA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fdv90e4fa2f5eedv45pps6ef5se2d50wxa&quot;&gt;伊丽莎白菌&lt;record-ids&gt;&lt;item&gt;308&lt;/item&gt;&lt;/record-ids&gt;&lt;/item&gt;&lt;/Libraries&gt;"/>
  </w:docVars>
  <w:rsids>
    <w:rsidRoot w:val="00882669"/>
    <w:rsid w:val="0000136C"/>
    <w:rsid w:val="000058BA"/>
    <w:rsid w:val="000216AE"/>
    <w:rsid w:val="00026092"/>
    <w:rsid w:val="00044E79"/>
    <w:rsid w:val="00045080"/>
    <w:rsid w:val="000978B0"/>
    <w:rsid w:val="000A117F"/>
    <w:rsid w:val="000F7367"/>
    <w:rsid w:val="00144CBB"/>
    <w:rsid w:val="00170143"/>
    <w:rsid w:val="00174F98"/>
    <w:rsid w:val="001868C0"/>
    <w:rsid w:val="00202D52"/>
    <w:rsid w:val="00211BA6"/>
    <w:rsid w:val="0026306D"/>
    <w:rsid w:val="002E1A10"/>
    <w:rsid w:val="00315E9C"/>
    <w:rsid w:val="00357625"/>
    <w:rsid w:val="00360A99"/>
    <w:rsid w:val="003810EB"/>
    <w:rsid w:val="003F3225"/>
    <w:rsid w:val="0042061D"/>
    <w:rsid w:val="00432095"/>
    <w:rsid w:val="00447685"/>
    <w:rsid w:val="0045666E"/>
    <w:rsid w:val="004615A5"/>
    <w:rsid w:val="00485892"/>
    <w:rsid w:val="00486C7C"/>
    <w:rsid w:val="004A0000"/>
    <w:rsid w:val="004A32B0"/>
    <w:rsid w:val="004B1380"/>
    <w:rsid w:val="004B218B"/>
    <w:rsid w:val="004F288B"/>
    <w:rsid w:val="00507201"/>
    <w:rsid w:val="005120D0"/>
    <w:rsid w:val="00520CA0"/>
    <w:rsid w:val="005A004D"/>
    <w:rsid w:val="005B522D"/>
    <w:rsid w:val="00692C58"/>
    <w:rsid w:val="006D0F47"/>
    <w:rsid w:val="006D61F6"/>
    <w:rsid w:val="00704DB9"/>
    <w:rsid w:val="0071239E"/>
    <w:rsid w:val="007312F0"/>
    <w:rsid w:val="00753E9E"/>
    <w:rsid w:val="007B3BCD"/>
    <w:rsid w:val="00882669"/>
    <w:rsid w:val="008E0299"/>
    <w:rsid w:val="00931A38"/>
    <w:rsid w:val="00966745"/>
    <w:rsid w:val="0097156C"/>
    <w:rsid w:val="009777AB"/>
    <w:rsid w:val="009F3DB6"/>
    <w:rsid w:val="00A075AD"/>
    <w:rsid w:val="00A750EB"/>
    <w:rsid w:val="00AC0EF2"/>
    <w:rsid w:val="00AC1F8B"/>
    <w:rsid w:val="00AC74B8"/>
    <w:rsid w:val="00AD1BDB"/>
    <w:rsid w:val="00C003FB"/>
    <w:rsid w:val="00C17CAC"/>
    <w:rsid w:val="00CB3916"/>
    <w:rsid w:val="00CC5B20"/>
    <w:rsid w:val="00D04B3F"/>
    <w:rsid w:val="00D474B0"/>
    <w:rsid w:val="00D627B3"/>
    <w:rsid w:val="00D66208"/>
    <w:rsid w:val="00D8562C"/>
    <w:rsid w:val="00D92A20"/>
    <w:rsid w:val="00DA1FB9"/>
    <w:rsid w:val="00DC2E64"/>
    <w:rsid w:val="00DD4DC0"/>
    <w:rsid w:val="00E05D95"/>
    <w:rsid w:val="00E367FE"/>
    <w:rsid w:val="00E57161"/>
    <w:rsid w:val="00EF75EB"/>
    <w:rsid w:val="00F30084"/>
    <w:rsid w:val="00FB65C1"/>
    <w:rsid w:val="00FC7B16"/>
    <w:rsid w:val="018E7169"/>
    <w:rsid w:val="089841AE"/>
    <w:rsid w:val="0CC75E8A"/>
    <w:rsid w:val="109202F8"/>
    <w:rsid w:val="14CF38C9"/>
    <w:rsid w:val="1A976C37"/>
    <w:rsid w:val="1D757A5E"/>
    <w:rsid w:val="20393008"/>
    <w:rsid w:val="28551EE0"/>
    <w:rsid w:val="2B4C75CA"/>
    <w:rsid w:val="55DA564E"/>
    <w:rsid w:val="65046244"/>
    <w:rsid w:val="6FB70357"/>
    <w:rsid w:val="72AD26DF"/>
    <w:rsid w:val="7C17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keepNext/>
      <w:keepLines/>
      <w:ind w:firstLine="0" w:firstLineChars="0"/>
      <w:outlineLvl w:val="0"/>
    </w:pPr>
    <w:rPr>
      <w:rFonts w:eastAsia="黑体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8"/>
    <w:autoRedefine/>
    <w:unhideWhenUsed/>
    <w:qFormat/>
    <w:uiPriority w:val="9"/>
    <w:pPr>
      <w:keepNext/>
      <w:keepLines/>
      <w:ind w:firstLine="0" w:firstLineChars="0"/>
      <w:outlineLvl w:val="1"/>
    </w:pPr>
    <w:rPr>
      <w:rFonts w:eastAsia="黑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ind w:firstLine="0" w:firstLineChars="0"/>
      <w:outlineLvl w:val="2"/>
    </w:pPr>
    <w:rPr>
      <w:rFonts w:eastAsia="黑体"/>
      <w:b/>
      <w:bCs/>
      <w:sz w:val="28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autoRedefine/>
    <w:semiHidden/>
    <w:unhideWhenUsed/>
    <w:qFormat/>
    <w:uiPriority w:val="99"/>
    <w:pPr>
      <w:jc w:val="left"/>
    </w:pPr>
  </w:style>
  <w:style w:type="paragraph" w:styleId="6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7"/>
    <w:autoRedefine/>
    <w:qFormat/>
    <w:uiPriority w:val="0"/>
    <w:pPr>
      <w:outlineLvl w:val="0"/>
    </w:pPr>
    <w:rPr>
      <w:rFonts w:asciiTheme="minorHAnsi" w:hAnsiTheme="minorHAnsi" w:eastAsiaTheme="minorEastAsia" w:cstheme="majorBidi"/>
      <w:bCs/>
      <w:szCs w:val="32"/>
    </w:rPr>
  </w:style>
  <w:style w:type="paragraph" w:styleId="9">
    <w:name w:val="annotation subject"/>
    <w:basedOn w:val="5"/>
    <w:next w:val="5"/>
    <w:link w:val="23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styleId="14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styleId="15">
    <w:name w:val="HTML Cite"/>
    <w:basedOn w:val="12"/>
    <w:autoRedefine/>
    <w:semiHidden/>
    <w:unhideWhenUsed/>
    <w:qFormat/>
    <w:uiPriority w:val="99"/>
    <w:rPr>
      <w:i/>
      <w:iCs/>
    </w:rPr>
  </w:style>
  <w:style w:type="character" w:customStyle="1" w:styleId="16">
    <w:name w:val="标题 1 字符"/>
    <w:basedOn w:val="12"/>
    <w:link w:val="2"/>
    <w:autoRedefine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7">
    <w:name w:val="标题 字符"/>
    <w:basedOn w:val="12"/>
    <w:link w:val="8"/>
    <w:autoRedefine/>
    <w:qFormat/>
    <w:uiPriority w:val="0"/>
    <w:rPr>
      <w:rFonts w:cstheme="majorBidi"/>
      <w:bCs/>
      <w:sz w:val="24"/>
      <w:szCs w:val="32"/>
    </w:rPr>
  </w:style>
  <w:style w:type="character" w:customStyle="1" w:styleId="18">
    <w:name w:val="标题 2 字符"/>
    <w:basedOn w:val="12"/>
    <w:link w:val="3"/>
    <w:autoRedefine/>
    <w:qFormat/>
    <w:uiPriority w:val="9"/>
    <w:rPr>
      <w:rFonts w:ascii="Times New Roman" w:hAnsi="Times New Roman" w:eastAsia="黑体" w:cstheme="majorBidi"/>
      <w:b/>
      <w:bCs/>
      <w:sz w:val="32"/>
      <w:szCs w:val="32"/>
    </w:rPr>
  </w:style>
  <w:style w:type="character" w:customStyle="1" w:styleId="19">
    <w:name w:val="标题 3 字符"/>
    <w:basedOn w:val="12"/>
    <w:link w:val="4"/>
    <w:autoRedefine/>
    <w:semiHidden/>
    <w:qFormat/>
    <w:uiPriority w:val="9"/>
    <w:rPr>
      <w:rFonts w:ascii="Times New Roman" w:hAnsi="Times New Roman" w:eastAsia="黑体" w:cs="Times New Roman"/>
      <w:b/>
      <w:bCs/>
      <w:sz w:val="28"/>
      <w:szCs w:val="32"/>
    </w:rPr>
  </w:style>
  <w:style w:type="character" w:customStyle="1" w:styleId="20">
    <w:name w:val="页眉 字符"/>
    <w:basedOn w:val="12"/>
    <w:link w:val="7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脚 字符"/>
    <w:basedOn w:val="12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文字 字符"/>
    <w:basedOn w:val="12"/>
    <w:link w:val="5"/>
    <w:autoRedefine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批注主题 字符"/>
    <w:basedOn w:val="22"/>
    <w:link w:val="9"/>
    <w:autoRedefine/>
    <w:semiHidden/>
    <w:qFormat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24">
    <w:name w:val="EndNote Bibliography Title"/>
    <w:basedOn w:val="1"/>
    <w:link w:val="25"/>
    <w:autoRedefine/>
    <w:qFormat/>
    <w:uiPriority w:val="0"/>
    <w:pPr>
      <w:jc w:val="center"/>
    </w:pPr>
  </w:style>
  <w:style w:type="character" w:customStyle="1" w:styleId="25">
    <w:name w:val="EndNote Bibliography Title 字符"/>
    <w:basedOn w:val="12"/>
    <w:link w:val="24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6">
    <w:name w:val="EndNote Bibliography"/>
    <w:basedOn w:val="1"/>
    <w:link w:val="27"/>
    <w:autoRedefine/>
    <w:qFormat/>
    <w:uiPriority w:val="0"/>
    <w:pPr>
      <w:spacing w:line="240" w:lineRule="auto"/>
      <w:jc w:val="left"/>
    </w:pPr>
  </w:style>
  <w:style w:type="character" w:customStyle="1" w:styleId="27">
    <w:name w:val="EndNote Bibliography 字符"/>
    <w:basedOn w:val="12"/>
    <w:link w:val="26"/>
    <w:autoRedefine/>
    <w:qFormat/>
    <w:uiPriority w:val="0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1537</Characters>
  <Lines>12</Lines>
  <Paragraphs>3</Paragraphs>
  <TotalTime>0</TotalTime>
  <ScaleCrop>false</ScaleCrop>
  <LinksUpToDate>false</LinksUpToDate>
  <CharactersWithSpaces>1803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2023-05-02T02:36:00Z</dcterms:created>
  <dc:creator>叶</dc:creator>
  <cp:lastModifiedBy>Hu</cp:lastModifiedBy>
  <dcterms:modified xsi:type="dcterms:W3CDTF">2024-05-12T07:17:15Z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86316068301A455499277AFFE880B7B3_12</vt:lpwstr>
  </property>
</Properties>
</file>