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B3B12" w14:textId="77777777" w:rsidR="00A43CCD" w:rsidRPr="00AB788C" w:rsidRDefault="00A43CCD" w:rsidP="00A43CCD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B788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Supplementary Table 1: Initial classification system used for classifying medication incidents </w:t>
      </w:r>
    </w:p>
    <w:tbl>
      <w:tblPr>
        <w:tblW w:w="7156" w:type="dxa"/>
        <w:tblLook w:val="04A0" w:firstRow="1" w:lastRow="0" w:firstColumn="1" w:lastColumn="0" w:noHBand="0" w:noVBand="1"/>
      </w:tblPr>
      <w:tblGrid>
        <w:gridCol w:w="5098"/>
        <w:gridCol w:w="2058"/>
      </w:tblGrid>
      <w:tr w:rsidR="00A43CCD" w:rsidRPr="00AB788C" w14:paraId="4A4D18A3" w14:textId="77777777" w:rsidTr="00AB788C">
        <w:trPr>
          <w:trHeight w:val="29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F0E4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Initial coding structure of the incidents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3305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Number of incidents</w:t>
            </w:r>
          </w:p>
        </w:tc>
      </w:tr>
      <w:tr w:rsidR="00A43CCD" w:rsidRPr="00AB788C" w14:paraId="74C4992F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0C8B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Other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F67B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2188</w:t>
            </w:r>
          </w:p>
        </w:tc>
      </w:tr>
      <w:tr w:rsidR="00A43CCD" w:rsidRPr="00AB788C" w14:paraId="7D7F681F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8B5F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Pharmacy dispensing / labelling error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998C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974</w:t>
            </w:r>
          </w:p>
        </w:tc>
      </w:tr>
      <w:tr w:rsidR="00A43CCD" w:rsidRPr="00AB788C" w14:paraId="11876FB6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6C6B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not administered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01CA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889</w:t>
            </w:r>
          </w:p>
        </w:tc>
      </w:tr>
      <w:tr w:rsidR="00A43CCD" w:rsidRPr="00AB788C" w14:paraId="6F11DED9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5DFB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not administered but signed for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16E2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479</w:t>
            </w:r>
          </w:p>
        </w:tc>
      </w:tr>
      <w:tr w:rsidR="00A43CCD" w:rsidRPr="00AB788C" w14:paraId="105969C8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29B0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administered but not signed for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0C58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321</w:t>
            </w:r>
          </w:p>
        </w:tc>
      </w:tr>
      <w:tr w:rsidR="00A43CCD" w:rsidRPr="00AB788C" w14:paraId="4BDF8B64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E104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administered at wrong time /day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3B9C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175</w:t>
            </w:r>
          </w:p>
        </w:tc>
      </w:tr>
      <w:tr w:rsidR="00A43CCD" w:rsidRPr="00AB788C" w14:paraId="3CD4BDDC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4C40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Wrong dose of correct medication administered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1F25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166</w:t>
            </w:r>
          </w:p>
        </w:tc>
      </w:tr>
      <w:tr w:rsidR="00A43CCD" w:rsidRPr="00AB788C" w14:paraId="72FEFF66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7E95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system information error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F5EB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150</w:t>
            </w:r>
          </w:p>
        </w:tc>
      </w:tr>
      <w:tr w:rsidR="00A43CCD" w:rsidRPr="00AB788C" w14:paraId="2A1503A2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F3C0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Wrong medication administered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E4CA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141</w:t>
            </w:r>
          </w:p>
        </w:tc>
      </w:tr>
      <w:tr w:rsidR="00A43CCD" w:rsidRPr="00AB788C" w14:paraId="596AF3E7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2736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administered to wrong person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EF6D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110</w:t>
            </w:r>
          </w:p>
        </w:tc>
      </w:tr>
      <w:tr w:rsidR="00A43CCD" w:rsidRPr="00AB788C" w14:paraId="3017FD09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C473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Incorrect storage of medication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6051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56</w:t>
            </w:r>
          </w:p>
        </w:tc>
      </w:tr>
      <w:tr w:rsidR="00A43CCD" w:rsidRPr="00AB788C" w14:paraId="5F38EDCA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149E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Missing patch cause unknown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BCC7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39</w:t>
            </w:r>
          </w:p>
        </w:tc>
      </w:tr>
      <w:tr w:rsidR="00A43CCD" w:rsidRPr="00AB788C" w14:paraId="09076849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53DF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administered when allergy present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64A9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18</w:t>
            </w:r>
          </w:p>
        </w:tc>
      </w:tr>
      <w:tr w:rsidR="00A43CCD" w:rsidRPr="00AB788C" w14:paraId="6DEB6A9C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7789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Time sensitive medication not administered on time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AA63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</w:tr>
      <w:tr w:rsidR="00A43CCD" w:rsidRPr="00AB788C" w14:paraId="24E110FA" w14:textId="77777777" w:rsidTr="00AB788C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C9EB" w14:textId="77777777" w:rsidR="00A43CCD" w:rsidRPr="00AB788C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Grand Total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4844" w14:textId="77777777" w:rsidR="00A43CCD" w:rsidRPr="00AB788C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B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5708</w:t>
            </w:r>
          </w:p>
        </w:tc>
      </w:tr>
    </w:tbl>
    <w:p w14:paraId="69550A1B" w14:textId="77777777" w:rsidR="00A43CCD" w:rsidRPr="00AB788C" w:rsidRDefault="00A43CCD" w:rsidP="00A43CCD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E718BFD" w14:textId="77777777" w:rsidR="00A43CCD" w:rsidRPr="00110478" w:rsidRDefault="00A43CCD" w:rsidP="00A43C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Supplementary Table 2: Definitions of the medication management stages used in the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study</w:t>
      </w:r>
      <w:proofErr w:type="gramEnd"/>
    </w:p>
    <w:p w14:paraId="65147579" w14:textId="77777777" w:rsidR="00A43CCD" w:rsidRDefault="00A43CCD" w:rsidP="00A43CCD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42"/>
        <w:gridCol w:w="3974"/>
      </w:tblGrid>
      <w:tr w:rsidR="00A43CCD" w:rsidRPr="005B67A4" w14:paraId="60C8A29F" w14:textId="77777777" w:rsidTr="00AB788C">
        <w:trPr>
          <w:trHeight w:val="310"/>
        </w:trPr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99DE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Stage</w:t>
            </w:r>
          </w:p>
        </w:tc>
        <w:tc>
          <w:tcPr>
            <w:tcW w:w="2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ABD9A" w14:textId="6C44525C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Definition</w:t>
            </w:r>
            <w:r w:rsidR="0074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*</w:t>
            </w:r>
          </w:p>
        </w:tc>
      </w:tr>
      <w:tr w:rsidR="00A43CCD" w:rsidRPr="005B67A4" w14:paraId="2CA9B591" w14:textId="77777777" w:rsidTr="00AB788C">
        <w:trPr>
          <w:trHeight w:val="93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9A43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Prescribing of medication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1B06A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Activities involved in transferring the intention to prescribe via a prescription or medicine order to others involved in the medication management cycle</w:t>
            </w:r>
          </w:p>
        </w:tc>
      </w:tr>
      <w:tr w:rsidR="00A43CCD" w:rsidRPr="005B67A4" w14:paraId="1328AA48" w14:textId="77777777" w:rsidTr="00AB788C">
        <w:trPr>
          <w:trHeight w:val="93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7341A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Supply of medication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744D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Process of issuing the correct medicine with appropriate labelling to ensure the person administering the medicine understands the prescriber’s intent</w:t>
            </w:r>
          </w:p>
        </w:tc>
      </w:tr>
      <w:tr w:rsidR="00A43CCD" w:rsidRPr="005B67A4" w14:paraId="6BE8E9D3" w14:textId="77777777" w:rsidTr="00AB788C">
        <w:trPr>
          <w:trHeight w:val="62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94CD2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Storage and accountability of medication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4E4C3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Stage of receiving and storing the medicine safely with accountability.</w:t>
            </w:r>
          </w:p>
        </w:tc>
      </w:tr>
      <w:tr w:rsidR="00A43CCD" w:rsidRPr="005B67A4" w14:paraId="39E0D584" w14:textId="77777777" w:rsidTr="00AB788C">
        <w:trPr>
          <w:trHeight w:val="62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F2D73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Administration of medication (including adverse drug reaction)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F80E7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Process of confirming that the correct medicine has been administered as prescribed.</w:t>
            </w:r>
          </w:p>
        </w:tc>
      </w:tr>
      <w:tr w:rsidR="00A43CCD" w:rsidRPr="005B67A4" w14:paraId="22CC75BA" w14:textId="77777777" w:rsidTr="00AB788C">
        <w:trPr>
          <w:trHeight w:val="93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FA41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Monitoring of response to medication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462A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The process of monitoring the response to the medicine; this includes self-monitoring by the patient and clinical monitoring by the health care professional</w:t>
            </w:r>
          </w:p>
        </w:tc>
      </w:tr>
      <w:tr w:rsidR="00A43CCD" w:rsidRPr="005B67A4" w14:paraId="531051D2" w14:textId="77777777" w:rsidTr="00AB788C">
        <w:trPr>
          <w:trHeight w:val="930"/>
        </w:trPr>
        <w:tc>
          <w:tcPr>
            <w:tcW w:w="2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D35F4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Providing consumer advice and information related to the medication  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B9784" w14:textId="77777777" w:rsidR="00A43CCD" w:rsidRPr="005B67A4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Providing appropriate information to the patient and care professional about the medicine, including how to store and use it properly</w:t>
            </w:r>
          </w:p>
        </w:tc>
      </w:tr>
    </w:tbl>
    <w:p w14:paraId="341FC396" w14:textId="77777777" w:rsidR="00A43CCD" w:rsidRDefault="00A43CCD" w:rsidP="00A43CCD">
      <w:pPr>
        <w:spacing w:line="276" w:lineRule="auto"/>
        <w:contextualSpacing/>
        <w:jc w:val="both"/>
        <w:rPr>
          <w:rFonts w:ascii="Times New Roman" w:eastAsia="Tahoma" w:hAnsi="Times New Roman" w:cs="Times New Roman"/>
          <w:spacing w:val="-2"/>
          <w:sz w:val="24"/>
          <w:szCs w:val="24"/>
        </w:rPr>
      </w:pPr>
    </w:p>
    <w:p w14:paraId="419F2F01" w14:textId="14187821" w:rsidR="00A43CCD" w:rsidRDefault="007450A5" w:rsidP="00A43CCD">
      <w:pPr>
        <w:spacing w:line="276" w:lineRule="auto"/>
        <w:contextualSpacing/>
        <w:jc w:val="both"/>
        <w:rPr>
          <w:rFonts w:ascii="Times New Roman" w:eastAsia="Tahoma" w:hAnsi="Times New Roman" w:cs="Times New Roman"/>
          <w:spacing w:val="-2"/>
          <w:sz w:val="24"/>
          <w:szCs w:val="24"/>
        </w:rPr>
      </w:pPr>
      <w:r>
        <w:rPr>
          <w:rFonts w:ascii="Times New Roman" w:eastAsia="Tahoma" w:hAnsi="Times New Roman" w:cs="Times New Roman"/>
          <w:spacing w:val="-2"/>
        </w:rPr>
        <w:lastRenderedPageBreak/>
        <w:t>*</w:t>
      </w:r>
      <w:r w:rsidR="00A43CCD">
        <w:rPr>
          <w:rFonts w:ascii="Times New Roman" w:eastAsia="Tahoma" w:hAnsi="Times New Roman" w:cs="Times New Roman"/>
          <w:spacing w:val="-2"/>
        </w:rPr>
        <w:t xml:space="preserve">Definitions were adopted from </w:t>
      </w:r>
      <w:r w:rsidR="00A43CCD" w:rsidRPr="00AB788C">
        <w:rPr>
          <w:rFonts w:ascii="Times New Roman" w:eastAsia="Tahoma" w:hAnsi="Times New Roman" w:cs="Times New Roman"/>
          <w:i/>
          <w:iCs/>
          <w:spacing w:val="-2"/>
        </w:rPr>
        <w:t>Australian Pharmaceutical Advisory Council. Guiding principles to achieve continuity in medication management. Commonwealth Department of Health and Ageing, Canberra. 2005</w:t>
      </w:r>
      <w:r w:rsidR="00A43CCD" w:rsidRPr="00505AB2">
        <w:rPr>
          <w:rFonts w:ascii="Times New Roman" w:eastAsia="Tahoma" w:hAnsi="Times New Roman" w:cs="Times New Roman"/>
          <w:spacing w:val="-2"/>
        </w:rPr>
        <w:t>.</w:t>
      </w:r>
    </w:p>
    <w:p w14:paraId="12DB0738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p w14:paraId="77B09840" w14:textId="77777777" w:rsidR="00A43CCD" w:rsidRDefault="00A43CCD" w:rsidP="00A43CCD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1925540F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1925540F">
        <w:rPr>
          <w:rFonts w:ascii="Times New Roman" w:hAnsi="Times New Roman" w:cs="Times New Roman"/>
          <w:sz w:val="24"/>
          <w:szCs w:val="24"/>
        </w:rPr>
        <w:t>: Frequency of incident types reported within different stages of the medication management cycle.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6943"/>
        <w:gridCol w:w="1416"/>
        <w:gridCol w:w="1701"/>
      </w:tblGrid>
      <w:tr w:rsidR="00A43CCD" w:rsidRPr="00681D4F" w14:paraId="23FB8502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CCDD632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 of the medication cycle</w:t>
            </w:r>
            <w:r w:rsidRPr="00681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incident types</w:t>
            </w:r>
          </w:p>
        </w:tc>
        <w:tc>
          <w:tcPr>
            <w:tcW w:w="1416" w:type="dxa"/>
            <w:noWrap/>
            <w:hideMark/>
          </w:tcPr>
          <w:p w14:paraId="0F9F1B40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701" w:type="dxa"/>
          </w:tcPr>
          <w:p w14:paraId="65E52CFB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 (%)</w:t>
            </w:r>
          </w:p>
        </w:tc>
      </w:tr>
      <w:tr w:rsidR="00A43CCD" w:rsidRPr="00681D4F" w14:paraId="566EA026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032A5FD1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Administration of medication</w:t>
            </w:r>
          </w:p>
        </w:tc>
        <w:tc>
          <w:tcPr>
            <w:tcW w:w="1416" w:type="dxa"/>
            <w:noWrap/>
            <w:hideMark/>
          </w:tcPr>
          <w:p w14:paraId="0BAA9059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29705B63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53.0</w:t>
            </w:r>
          </w:p>
        </w:tc>
      </w:tr>
      <w:tr w:rsidR="00A43CCD" w:rsidRPr="00681D4F" w14:paraId="71C2DADB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D02AF6D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Omitted medication</w:t>
            </w:r>
          </w:p>
        </w:tc>
        <w:tc>
          <w:tcPr>
            <w:tcW w:w="1416" w:type="dxa"/>
            <w:noWrap/>
            <w:hideMark/>
          </w:tcPr>
          <w:p w14:paraId="1B10D40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1494</w:t>
            </w:r>
          </w:p>
        </w:tc>
        <w:tc>
          <w:tcPr>
            <w:tcW w:w="1701" w:type="dxa"/>
          </w:tcPr>
          <w:p w14:paraId="6FA3961D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49.4</w:t>
            </w:r>
          </w:p>
        </w:tc>
      </w:tr>
      <w:tr w:rsidR="00A43CCD" w:rsidRPr="00681D4F" w14:paraId="3458F997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B52FB5E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Documentation of administration absent or incorrect (new)</w:t>
            </w:r>
          </w:p>
        </w:tc>
        <w:tc>
          <w:tcPr>
            <w:tcW w:w="1416" w:type="dxa"/>
            <w:noWrap/>
            <w:hideMark/>
          </w:tcPr>
          <w:p w14:paraId="1982301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1701" w:type="dxa"/>
          </w:tcPr>
          <w:p w14:paraId="327B0419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16.4</w:t>
            </w:r>
          </w:p>
        </w:tc>
      </w:tr>
      <w:tr w:rsidR="00A43CCD" w:rsidRPr="00681D4F" w14:paraId="36A1C22B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46BECC5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Delayed dose</w:t>
            </w:r>
          </w:p>
        </w:tc>
        <w:tc>
          <w:tcPr>
            <w:tcW w:w="1416" w:type="dxa"/>
            <w:noWrap/>
            <w:hideMark/>
          </w:tcPr>
          <w:p w14:paraId="4B67366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1701" w:type="dxa"/>
          </w:tcPr>
          <w:p w14:paraId="519E07E5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6.6</w:t>
            </w:r>
          </w:p>
        </w:tc>
      </w:tr>
      <w:tr w:rsidR="00A43CCD" w:rsidRPr="00681D4F" w14:paraId="01624CE2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6A2CDA0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Other medication administration incident</w:t>
            </w:r>
          </w:p>
        </w:tc>
        <w:tc>
          <w:tcPr>
            <w:tcW w:w="1416" w:type="dxa"/>
            <w:noWrap/>
            <w:hideMark/>
          </w:tcPr>
          <w:p w14:paraId="5EB7637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1701" w:type="dxa"/>
          </w:tcPr>
          <w:p w14:paraId="3C6ECAAE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</w:tr>
      <w:tr w:rsidR="00A43CCD" w:rsidRPr="00681D4F" w14:paraId="3105E9CC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32C1B25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dose</w:t>
            </w:r>
          </w:p>
        </w:tc>
        <w:tc>
          <w:tcPr>
            <w:tcW w:w="1416" w:type="dxa"/>
            <w:noWrap/>
            <w:hideMark/>
          </w:tcPr>
          <w:p w14:paraId="3E1A384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1701" w:type="dxa"/>
          </w:tcPr>
          <w:p w14:paraId="0EECE47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5.8</w:t>
            </w:r>
          </w:p>
        </w:tc>
      </w:tr>
      <w:tr w:rsidR="00A43CCD" w:rsidRPr="00681D4F" w14:paraId="7831F548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AE709E8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medication administered</w:t>
            </w:r>
          </w:p>
        </w:tc>
        <w:tc>
          <w:tcPr>
            <w:tcW w:w="1416" w:type="dxa"/>
            <w:noWrap/>
            <w:hideMark/>
          </w:tcPr>
          <w:p w14:paraId="1C73D81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33660F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</w:tr>
      <w:tr w:rsidR="00A43CCD" w:rsidRPr="00681D4F" w14:paraId="10247976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F9BD566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Wrong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resident</w:t>
            </w: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identification</w:t>
            </w:r>
          </w:p>
        </w:tc>
        <w:tc>
          <w:tcPr>
            <w:tcW w:w="1416" w:type="dxa"/>
            <w:noWrap/>
            <w:hideMark/>
          </w:tcPr>
          <w:p w14:paraId="085688D8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1701" w:type="dxa"/>
          </w:tcPr>
          <w:p w14:paraId="7ACC715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</w:tr>
      <w:tr w:rsidR="00A43CCD" w:rsidRPr="00681D4F" w14:paraId="080ED402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2546487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Duplicate medication administered</w:t>
            </w:r>
          </w:p>
        </w:tc>
        <w:tc>
          <w:tcPr>
            <w:tcW w:w="1416" w:type="dxa"/>
            <w:noWrap/>
            <w:hideMark/>
          </w:tcPr>
          <w:p w14:paraId="5AA185E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14:paraId="0199E5BA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</w:tr>
      <w:tr w:rsidR="00A43CCD" w:rsidRPr="00681D4F" w14:paraId="6FCD705F" w14:textId="77777777" w:rsidTr="00AB788C">
        <w:trPr>
          <w:trHeight w:val="287"/>
        </w:trPr>
        <w:tc>
          <w:tcPr>
            <w:tcW w:w="6943" w:type="dxa"/>
            <w:noWrap/>
            <w:vAlign w:val="center"/>
            <w:hideMark/>
          </w:tcPr>
          <w:p w14:paraId="3BE8167D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3A6E4522">
              <w:rPr>
                <w:rFonts w:ascii="Times New Roman" w:hAnsi="Times New Roman" w:cs="Times New Roman"/>
                <w:sz w:val="24"/>
                <w:szCs w:val="24"/>
              </w:rPr>
              <w:t xml:space="preserve">Medication administered without an order </w:t>
            </w:r>
          </w:p>
        </w:tc>
        <w:tc>
          <w:tcPr>
            <w:tcW w:w="1416" w:type="dxa"/>
            <w:noWrap/>
            <w:hideMark/>
          </w:tcPr>
          <w:p w14:paraId="51B37C8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6DBC672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</w:t>
            </w:r>
          </w:p>
        </w:tc>
      </w:tr>
      <w:tr w:rsidR="00A43CCD" w:rsidRPr="00681D4F" w14:paraId="70863368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75CD171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Expired medication or vaccine administered</w:t>
            </w:r>
          </w:p>
        </w:tc>
        <w:tc>
          <w:tcPr>
            <w:tcW w:w="1416" w:type="dxa"/>
            <w:noWrap/>
            <w:hideMark/>
          </w:tcPr>
          <w:p w14:paraId="7EDBA94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4BFAD33A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0.8</w:t>
            </w:r>
          </w:p>
        </w:tc>
      </w:tr>
      <w:tr w:rsidR="00A43CCD" w:rsidRPr="00681D4F" w14:paraId="66B57414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76F06BA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Medication administered despite known allergy or previous reaction</w:t>
            </w:r>
          </w:p>
        </w:tc>
        <w:tc>
          <w:tcPr>
            <w:tcW w:w="1416" w:type="dxa"/>
            <w:noWrap/>
            <w:hideMark/>
          </w:tcPr>
          <w:p w14:paraId="296207C8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30D140F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0.7</w:t>
            </w:r>
          </w:p>
        </w:tc>
      </w:tr>
      <w:tr w:rsidR="00A43CCD" w:rsidRPr="00681D4F" w14:paraId="5AF9346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A33203F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Incorrect self-administration by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resident</w:t>
            </w:r>
          </w:p>
        </w:tc>
        <w:tc>
          <w:tcPr>
            <w:tcW w:w="1416" w:type="dxa"/>
            <w:noWrap/>
            <w:hideMark/>
          </w:tcPr>
          <w:p w14:paraId="7668E9D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31DF34C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0.6</w:t>
            </w:r>
          </w:p>
        </w:tc>
      </w:tr>
      <w:tr w:rsidR="00A43CCD" w:rsidRPr="00681D4F" w14:paraId="6DB3C14B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55B1E8B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frequency / rate</w:t>
            </w:r>
          </w:p>
        </w:tc>
        <w:tc>
          <w:tcPr>
            <w:tcW w:w="1416" w:type="dxa"/>
            <w:noWrap/>
            <w:hideMark/>
          </w:tcPr>
          <w:p w14:paraId="33AF81E7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6F1758BA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0.6</w:t>
            </w:r>
          </w:p>
        </w:tc>
      </w:tr>
      <w:tr w:rsidR="00A43CCD" w:rsidRPr="00681D4F" w14:paraId="24CE78B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40B3F7A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Diverted / attempted to divert medication</w:t>
            </w:r>
          </w:p>
        </w:tc>
        <w:tc>
          <w:tcPr>
            <w:tcW w:w="1416" w:type="dxa"/>
            <w:noWrap/>
            <w:hideMark/>
          </w:tcPr>
          <w:p w14:paraId="5E8EEE14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506F6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A43CCD" w:rsidRPr="00681D4F" w14:paraId="6151A9D3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1FFADEF3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method of preparation</w:t>
            </w:r>
          </w:p>
        </w:tc>
        <w:tc>
          <w:tcPr>
            <w:tcW w:w="1416" w:type="dxa"/>
            <w:noWrap/>
            <w:hideMark/>
          </w:tcPr>
          <w:p w14:paraId="7647E684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3F6358C7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0.4</w:t>
            </w:r>
          </w:p>
        </w:tc>
      </w:tr>
      <w:tr w:rsidR="00A43CCD" w:rsidRPr="00681D4F" w14:paraId="2A04EC8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14ECF433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strength</w:t>
            </w:r>
          </w:p>
        </w:tc>
        <w:tc>
          <w:tcPr>
            <w:tcW w:w="1416" w:type="dxa"/>
            <w:noWrap/>
            <w:hideMark/>
          </w:tcPr>
          <w:p w14:paraId="6160F54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5FADCFAC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6E45E671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19F1BD60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route</w:t>
            </w:r>
          </w:p>
        </w:tc>
        <w:tc>
          <w:tcPr>
            <w:tcW w:w="1416" w:type="dxa"/>
            <w:noWrap/>
            <w:hideMark/>
          </w:tcPr>
          <w:p w14:paraId="69FABB4D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52F0785A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48B7237A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0AA65D6A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New / unanticipated adverse drug reaction</w:t>
            </w:r>
          </w:p>
        </w:tc>
        <w:tc>
          <w:tcPr>
            <w:tcW w:w="1416" w:type="dxa"/>
            <w:noWrap/>
            <w:hideMark/>
          </w:tcPr>
          <w:p w14:paraId="2B5A4F6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2A4D61E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7CE2EEE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4D8CC59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/ omitted user applied labelling (new)</w:t>
            </w:r>
          </w:p>
        </w:tc>
        <w:tc>
          <w:tcPr>
            <w:tcW w:w="1416" w:type="dxa"/>
            <w:noWrap/>
            <w:hideMark/>
          </w:tcPr>
          <w:p w14:paraId="7C2441AE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15F897C4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0693A571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8F2FBD1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formulation</w:t>
            </w:r>
          </w:p>
        </w:tc>
        <w:tc>
          <w:tcPr>
            <w:tcW w:w="1416" w:type="dxa"/>
            <w:noWrap/>
            <w:hideMark/>
          </w:tcPr>
          <w:p w14:paraId="0CB33EE5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538092FC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20C2EBE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93E95FF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device / device setting</w:t>
            </w:r>
          </w:p>
        </w:tc>
        <w:tc>
          <w:tcPr>
            <w:tcW w:w="1416" w:type="dxa"/>
            <w:noWrap/>
            <w:hideMark/>
          </w:tcPr>
          <w:p w14:paraId="210D4F7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16ADB344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5B211AD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0E1D416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3A6E4522">
              <w:rPr>
                <w:rFonts w:ascii="Times New Roman" w:hAnsi="Times New Roman" w:cs="Times New Roman"/>
                <w:sz w:val="24"/>
                <w:szCs w:val="24"/>
              </w:rPr>
              <w:t>Inadequate documentation of a known adverse drug reaction (new)</w:t>
            </w:r>
          </w:p>
        </w:tc>
        <w:tc>
          <w:tcPr>
            <w:tcW w:w="1416" w:type="dxa"/>
            <w:noWrap/>
            <w:hideMark/>
          </w:tcPr>
          <w:p w14:paraId="22924CE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619CE599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1014B93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00E7D8C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Medication administered despite known allergy or previous reaction</w:t>
            </w:r>
          </w:p>
        </w:tc>
        <w:tc>
          <w:tcPr>
            <w:tcW w:w="1416" w:type="dxa"/>
            <w:noWrap/>
            <w:hideMark/>
          </w:tcPr>
          <w:p w14:paraId="66F3317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1ABE42C8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2F7E258D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0613370D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Supply of medication</w:t>
            </w:r>
          </w:p>
        </w:tc>
        <w:tc>
          <w:tcPr>
            <w:tcW w:w="1416" w:type="dxa"/>
            <w:noWrap/>
            <w:hideMark/>
          </w:tcPr>
          <w:p w14:paraId="2A3391B1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1546</w:t>
            </w:r>
          </w:p>
        </w:tc>
        <w:tc>
          <w:tcPr>
            <w:tcW w:w="1701" w:type="dxa"/>
          </w:tcPr>
          <w:p w14:paraId="1768EDF9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</w:t>
            </w:r>
          </w:p>
        </w:tc>
      </w:tr>
      <w:tr w:rsidR="00A43CCD" w:rsidRPr="00681D4F" w14:paraId="1B8ED642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15735FA0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Pharmacy dispensing / labelling error</w:t>
            </w:r>
          </w:p>
        </w:tc>
        <w:tc>
          <w:tcPr>
            <w:tcW w:w="1416" w:type="dxa"/>
            <w:noWrap/>
            <w:hideMark/>
          </w:tcPr>
          <w:p w14:paraId="062848F5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974</w:t>
            </w:r>
          </w:p>
        </w:tc>
        <w:tc>
          <w:tcPr>
            <w:tcW w:w="1701" w:type="dxa"/>
          </w:tcPr>
          <w:p w14:paraId="52838B9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63.0</w:t>
            </w:r>
          </w:p>
        </w:tc>
      </w:tr>
      <w:tr w:rsidR="00A43CCD" w:rsidRPr="00681D4F" w14:paraId="2696D97C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1BE5082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Failure to order / maintain stock of medication</w:t>
            </w:r>
          </w:p>
        </w:tc>
        <w:tc>
          <w:tcPr>
            <w:tcW w:w="1416" w:type="dxa"/>
            <w:noWrap/>
            <w:hideMark/>
          </w:tcPr>
          <w:p w14:paraId="0D235D5A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340</w:t>
            </w:r>
          </w:p>
        </w:tc>
        <w:tc>
          <w:tcPr>
            <w:tcW w:w="1701" w:type="dxa"/>
          </w:tcPr>
          <w:p w14:paraId="20C0FC2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</w:t>
            </w:r>
          </w:p>
        </w:tc>
      </w:tr>
      <w:tr w:rsidR="00A43CCD" w:rsidRPr="00681D4F" w14:paraId="3EE166FF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0422380D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Delayed or not dispensed</w:t>
            </w:r>
          </w:p>
        </w:tc>
        <w:tc>
          <w:tcPr>
            <w:tcW w:w="1416" w:type="dxa"/>
            <w:noWrap/>
            <w:hideMark/>
          </w:tcPr>
          <w:p w14:paraId="2FCD019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701" w:type="dxa"/>
          </w:tcPr>
          <w:p w14:paraId="66C2166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</w:tr>
      <w:tr w:rsidR="00A43CCD" w:rsidRPr="00681D4F" w14:paraId="3C861241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83923B8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quantity</w:t>
            </w:r>
          </w:p>
        </w:tc>
        <w:tc>
          <w:tcPr>
            <w:tcW w:w="1416" w:type="dxa"/>
            <w:noWrap/>
            <w:hideMark/>
          </w:tcPr>
          <w:p w14:paraId="731C36F0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14:paraId="1C74810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</w:tr>
      <w:tr w:rsidR="00A43CCD" w:rsidRPr="00681D4F" w14:paraId="5AF45345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E7709FF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Other medication supply incident</w:t>
            </w:r>
          </w:p>
        </w:tc>
        <w:tc>
          <w:tcPr>
            <w:tcW w:w="1416" w:type="dxa"/>
            <w:noWrap/>
            <w:hideMark/>
          </w:tcPr>
          <w:p w14:paraId="37C7794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7A84FD3F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</w:tr>
      <w:tr w:rsidR="00A43CCD" w:rsidRPr="00681D4F" w14:paraId="4D448DE5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A2B61CB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method of supply</w:t>
            </w:r>
          </w:p>
        </w:tc>
        <w:tc>
          <w:tcPr>
            <w:tcW w:w="1416" w:type="dxa"/>
            <w:noWrap/>
            <w:hideMark/>
          </w:tcPr>
          <w:p w14:paraId="1D539FE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2C297399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0.8</w:t>
            </w:r>
          </w:p>
        </w:tc>
      </w:tr>
      <w:tr w:rsidR="00A43CCD" w:rsidRPr="00681D4F" w14:paraId="3FB4255D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A0477CF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Unauthorised supply of medication (new)</w:t>
            </w:r>
          </w:p>
        </w:tc>
        <w:tc>
          <w:tcPr>
            <w:tcW w:w="1416" w:type="dxa"/>
            <w:noWrap/>
            <w:hideMark/>
          </w:tcPr>
          <w:p w14:paraId="7875366F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3B6324A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0.6</w:t>
            </w:r>
          </w:p>
        </w:tc>
      </w:tr>
      <w:tr w:rsidR="00A43CCD" w:rsidRPr="00681D4F" w14:paraId="51F8E50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D0A2A83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dose</w:t>
            </w:r>
          </w:p>
        </w:tc>
        <w:tc>
          <w:tcPr>
            <w:tcW w:w="1416" w:type="dxa"/>
            <w:noWrap/>
            <w:hideMark/>
          </w:tcPr>
          <w:p w14:paraId="0A0DD99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5061C615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721A64F8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47614E1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medication</w:t>
            </w:r>
          </w:p>
        </w:tc>
        <w:tc>
          <w:tcPr>
            <w:tcW w:w="1416" w:type="dxa"/>
            <w:noWrap/>
            <w:hideMark/>
          </w:tcPr>
          <w:p w14:paraId="510BDA7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EC83808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47F5378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9A064AB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Omitted medication</w:t>
            </w:r>
          </w:p>
        </w:tc>
        <w:tc>
          <w:tcPr>
            <w:tcW w:w="1416" w:type="dxa"/>
            <w:noWrap/>
            <w:hideMark/>
          </w:tcPr>
          <w:p w14:paraId="1942E797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36BB3BE3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299DFD0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55F00A5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/ omitted medication label</w:t>
            </w:r>
          </w:p>
        </w:tc>
        <w:tc>
          <w:tcPr>
            <w:tcW w:w="1416" w:type="dxa"/>
            <w:noWrap/>
            <w:hideMark/>
          </w:tcPr>
          <w:p w14:paraId="48A876EF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01E7831F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077FF7C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CFFC072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frequency / rate</w:t>
            </w:r>
          </w:p>
        </w:tc>
        <w:tc>
          <w:tcPr>
            <w:tcW w:w="1416" w:type="dxa"/>
            <w:noWrap/>
            <w:hideMark/>
          </w:tcPr>
          <w:p w14:paraId="6A869EE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98B7E7A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0A7853ED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35023AA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Manufacturer / supplier shortage - no alternative available (new)</w:t>
            </w:r>
          </w:p>
        </w:tc>
        <w:tc>
          <w:tcPr>
            <w:tcW w:w="1416" w:type="dxa"/>
            <w:noWrap/>
            <w:hideMark/>
          </w:tcPr>
          <w:p w14:paraId="4475235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5CD8F693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0A1A1429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5385B80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formulation</w:t>
            </w:r>
          </w:p>
        </w:tc>
        <w:tc>
          <w:tcPr>
            <w:tcW w:w="1416" w:type="dxa"/>
            <w:noWrap/>
            <w:hideMark/>
          </w:tcPr>
          <w:p w14:paraId="1E1B246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124F5FC7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3BBC9A9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5842B95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Wrong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resident</w:t>
            </w: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identification</w:t>
            </w:r>
          </w:p>
        </w:tc>
        <w:tc>
          <w:tcPr>
            <w:tcW w:w="1416" w:type="dxa"/>
            <w:noWrap/>
            <w:hideMark/>
          </w:tcPr>
          <w:p w14:paraId="5A88BFEE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B37EE45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1E75F197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D847929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Expired medication supplied</w:t>
            </w:r>
          </w:p>
        </w:tc>
        <w:tc>
          <w:tcPr>
            <w:tcW w:w="1416" w:type="dxa"/>
            <w:noWrap/>
            <w:hideMark/>
          </w:tcPr>
          <w:p w14:paraId="6E290AF5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37965CE1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2FA8457D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DC1FD22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strength</w:t>
            </w:r>
          </w:p>
        </w:tc>
        <w:tc>
          <w:tcPr>
            <w:tcW w:w="1416" w:type="dxa"/>
            <w:noWrap/>
            <w:hideMark/>
          </w:tcPr>
          <w:p w14:paraId="0618BB9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7DE0AF0B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01E4CF0F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57E9610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Expiry date omitted</w:t>
            </w:r>
          </w:p>
        </w:tc>
        <w:tc>
          <w:tcPr>
            <w:tcW w:w="1416" w:type="dxa"/>
            <w:noWrap/>
            <w:hideMark/>
          </w:tcPr>
          <w:p w14:paraId="444FD2D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558FCBE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50DA219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1E8113F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Incorrect storage of medication</w:t>
            </w:r>
          </w:p>
        </w:tc>
        <w:tc>
          <w:tcPr>
            <w:tcW w:w="1416" w:type="dxa"/>
            <w:noWrap/>
            <w:hideMark/>
          </w:tcPr>
          <w:p w14:paraId="7EEA6A7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02033A24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755C36C7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B466AC7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Monitoring of response to medication</w:t>
            </w:r>
          </w:p>
        </w:tc>
        <w:tc>
          <w:tcPr>
            <w:tcW w:w="1416" w:type="dxa"/>
            <w:noWrap/>
            <w:hideMark/>
          </w:tcPr>
          <w:p w14:paraId="377B407E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548</w:t>
            </w:r>
          </w:p>
        </w:tc>
        <w:tc>
          <w:tcPr>
            <w:tcW w:w="1701" w:type="dxa"/>
          </w:tcPr>
          <w:p w14:paraId="0E65E058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9.6</w:t>
            </w:r>
          </w:p>
        </w:tc>
      </w:tr>
      <w:tr w:rsidR="00A43CCD" w:rsidRPr="00681D4F" w14:paraId="7525592B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DAE73F1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Delay or failure to monitor</w:t>
            </w:r>
          </w:p>
        </w:tc>
        <w:tc>
          <w:tcPr>
            <w:tcW w:w="1416" w:type="dxa"/>
            <w:noWrap/>
            <w:hideMark/>
          </w:tcPr>
          <w:p w14:paraId="58A2C3EF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</w:p>
        </w:tc>
        <w:tc>
          <w:tcPr>
            <w:tcW w:w="1701" w:type="dxa"/>
          </w:tcPr>
          <w:p w14:paraId="77438A80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87.8</w:t>
            </w:r>
          </w:p>
        </w:tc>
      </w:tr>
      <w:tr w:rsidR="00A43CCD" w:rsidRPr="00681D4F" w14:paraId="7309183C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4DAAC73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Failure to discontinue treatment</w:t>
            </w:r>
          </w:p>
        </w:tc>
        <w:tc>
          <w:tcPr>
            <w:tcW w:w="1416" w:type="dxa"/>
            <w:noWrap/>
            <w:hideMark/>
          </w:tcPr>
          <w:p w14:paraId="44168BE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3002B5E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</w:tr>
      <w:tr w:rsidR="00A43CCD" w:rsidRPr="00681D4F" w14:paraId="2D4494F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EF3B447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Missing patch cause unknown</w:t>
            </w:r>
          </w:p>
        </w:tc>
        <w:tc>
          <w:tcPr>
            <w:tcW w:w="1416" w:type="dxa"/>
            <w:noWrap/>
            <w:hideMark/>
          </w:tcPr>
          <w:p w14:paraId="2657D2A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1238EF64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</w:tr>
      <w:tr w:rsidR="00A43CCD" w:rsidRPr="00681D4F" w14:paraId="7AAF922C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B128B36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Failure to follow up</w:t>
            </w:r>
          </w:p>
        </w:tc>
        <w:tc>
          <w:tcPr>
            <w:tcW w:w="1416" w:type="dxa"/>
            <w:noWrap/>
            <w:hideMark/>
          </w:tcPr>
          <w:p w14:paraId="51737028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54A28AB1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27EE130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C879513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Other medication monitoring incident</w:t>
            </w:r>
          </w:p>
        </w:tc>
        <w:tc>
          <w:tcPr>
            <w:tcW w:w="1416" w:type="dxa"/>
            <w:noWrap/>
            <w:hideMark/>
          </w:tcPr>
          <w:p w14:paraId="386ED3BE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0EBDF1B3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2468F5BF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35DCE4F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Storage and accountability of medication</w:t>
            </w:r>
          </w:p>
        </w:tc>
        <w:tc>
          <w:tcPr>
            <w:tcW w:w="1416" w:type="dxa"/>
            <w:noWrap/>
            <w:hideMark/>
          </w:tcPr>
          <w:p w14:paraId="70C09ED0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254</w:t>
            </w:r>
          </w:p>
        </w:tc>
        <w:tc>
          <w:tcPr>
            <w:tcW w:w="1701" w:type="dxa"/>
          </w:tcPr>
          <w:p w14:paraId="289983FB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</w:tr>
      <w:tr w:rsidR="00A43CCD" w:rsidRPr="00681D4F" w14:paraId="0EEC980C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9A877C0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S8 / rs4(</w:t>
            </w:r>
            <w:proofErr w:type="spellStart"/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dda</w:t>
            </w:r>
            <w:proofErr w:type="spellEnd"/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) count incorrect</w:t>
            </w:r>
          </w:p>
        </w:tc>
        <w:tc>
          <w:tcPr>
            <w:tcW w:w="1416" w:type="dxa"/>
            <w:noWrap/>
            <w:hideMark/>
          </w:tcPr>
          <w:p w14:paraId="7F06F90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1701" w:type="dxa"/>
          </w:tcPr>
          <w:p w14:paraId="498BB005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55.9</w:t>
            </w:r>
          </w:p>
        </w:tc>
      </w:tr>
      <w:tr w:rsidR="00A43CCD" w:rsidRPr="00681D4F" w14:paraId="3C74CFB4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591AAE0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Incorrect storage of medication</w:t>
            </w:r>
          </w:p>
        </w:tc>
        <w:tc>
          <w:tcPr>
            <w:tcW w:w="1416" w:type="dxa"/>
            <w:noWrap/>
            <w:hideMark/>
          </w:tcPr>
          <w:p w14:paraId="605514C9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14:paraId="3B0B52D0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35.0</w:t>
            </w:r>
          </w:p>
        </w:tc>
      </w:tr>
      <w:tr w:rsidR="00A43CCD" w:rsidRPr="00681D4F" w14:paraId="5E077043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6850F392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S8 / rs4(</w:t>
            </w:r>
            <w:proofErr w:type="spellStart"/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dda</w:t>
            </w:r>
            <w:proofErr w:type="spellEnd"/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) count omitted</w:t>
            </w:r>
          </w:p>
        </w:tc>
        <w:tc>
          <w:tcPr>
            <w:tcW w:w="1416" w:type="dxa"/>
            <w:noWrap/>
            <w:hideMark/>
          </w:tcPr>
          <w:p w14:paraId="049D1750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1994016D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7.5</w:t>
            </w:r>
          </w:p>
        </w:tc>
      </w:tr>
      <w:tr w:rsidR="00A43CCD" w:rsidRPr="00681D4F" w14:paraId="77C2B364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E6AA6FC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Storage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resident</w:t>
            </w: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's own medication (new)</w:t>
            </w:r>
          </w:p>
        </w:tc>
        <w:tc>
          <w:tcPr>
            <w:tcW w:w="1416" w:type="dxa"/>
            <w:noWrap/>
            <w:hideMark/>
          </w:tcPr>
          <w:p w14:paraId="3C94F9E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3A44AD8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6653E6CF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0368F3E0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Consumer advice and information - medication</w:t>
            </w:r>
          </w:p>
        </w:tc>
        <w:tc>
          <w:tcPr>
            <w:tcW w:w="1416" w:type="dxa"/>
            <w:noWrap/>
            <w:hideMark/>
          </w:tcPr>
          <w:p w14:paraId="6C608541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701" w:type="dxa"/>
          </w:tcPr>
          <w:p w14:paraId="4DE5073F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</w:tr>
      <w:tr w:rsidR="00A43CCD" w:rsidRPr="00681D4F" w14:paraId="514371A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BCA74C2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Medicine profile error (new)</w:t>
            </w:r>
          </w:p>
        </w:tc>
        <w:tc>
          <w:tcPr>
            <w:tcW w:w="1416" w:type="dxa"/>
            <w:noWrap/>
            <w:hideMark/>
          </w:tcPr>
          <w:p w14:paraId="60EDFCF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1701" w:type="dxa"/>
          </w:tcPr>
          <w:p w14:paraId="250F2677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70.0</w:t>
            </w:r>
          </w:p>
        </w:tc>
      </w:tr>
      <w:tr w:rsidR="00A43CCD" w:rsidRPr="00681D4F" w14:paraId="0B7FC84F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236D00DF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Delay or failure to transfer information</w:t>
            </w:r>
          </w:p>
        </w:tc>
        <w:tc>
          <w:tcPr>
            <w:tcW w:w="1416" w:type="dxa"/>
            <w:noWrap/>
            <w:hideMark/>
          </w:tcPr>
          <w:p w14:paraId="27C72AA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1EBB1E2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18.2</w:t>
            </w:r>
          </w:p>
        </w:tc>
      </w:tr>
      <w:tr w:rsidR="00A43CCD" w:rsidRPr="00681D4F" w14:paraId="2D1D2B7A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0343CE4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Transcription error</w:t>
            </w:r>
          </w:p>
        </w:tc>
        <w:tc>
          <w:tcPr>
            <w:tcW w:w="1416" w:type="dxa"/>
            <w:noWrap/>
            <w:hideMark/>
          </w:tcPr>
          <w:p w14:paraId="2F10C787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31C3519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</w:t>
            </w:r>
          </w:p>
        </w:tc>
      </w:tr>
      <w:tr w:rsidR="00A43CCD" w:rsidRPr="00681D4F" w14:paraId="72F5C619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319AE34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Other medication advice incident</w:t>
            </w:r>
          </w:p>
        </w:tc>
        <w:tc>
          <w:tcPr>
            <w:tcW w:w="1416" w:type="dxa"/>
            <w:noWrap/>
            <w:hideMark/>
          </w:tcPr>
          <w:p w14:paraId="1B3CD44A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07A8D4B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71379B01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9BDA7D0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Prescribing of medication</w:t>
            </w:r>
          </w:p>
        </w:tc>
        <w:tc>
          <w:tcPr>
            <w:tcW w:w="1416" w:type="dxa"/>
            <w:noWrap/>
            <w:hideMark/>
          </w:tcPr>
          <w:p w14:paraId="5BDBC4C8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9190DEA" w14:textId="77777777" w:rsidR="00A43CCD" w:rsidRPr="00681D4F" w:rsidRDefault="00A43CCD" w:rsidP="00AB78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</w:tr>
      <w:tr w:rsidR="00A43CCD" w:rsidRPr="00681D4F" w14:paraId="232CFC44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D425CC3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Transcription error</w:t>
            </w:r>
          </w:p>
        </w:tc>
        <w:tc>
          <w:tcPr>
            <w:tcW w:w="1416" w:type="dxa"/>
            <w:noWrap/>
            <w:hideMark/>
          </w:tcPr>
          <w:p w14:paraId="75ED9827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14:paraId="36F2FEFD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29.4</w:t>
            </w:r>
          </w:p>
        </w:tc>
      </w:tr>
      <w:tr w:rsidR="00A43CCD" w:rsidRPr="00681D4F" w14:paraId="65EE1607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0FD673B4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Invalid or incomplete order</w:t>
            </w:r>
          </w:p>
        </w:tc>
        <w:tc>
          <w:tcPr>
            <w:tcW w:w="1416" w:type="dxa"/>
            <w:noWrap/>
            <w:hideMark/>
          </w:tcPr>
          <w:p w14:paraId="3121804E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6D4407DA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19.3</w:t>
            </w:r>
          </w:p>
        </w:tc>
      </w:tr>
      <w:tr w:rsidR="00A43CCD" w:rsidRPr="00681D4F" w14:paraId="13586283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79CFF0AB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dose</w:t>
            </w:r>
          </w:p>
        </w:tc>
        <w:tc>
          <w:tcPr>
            <w:tcW w:w="1416" w:type="dxa"/>
            <w:noWrap/>
            <w:hideMark/>
          </w:tcPr>
          <w:p w14:paraId="3950C01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69E50E09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13.4</w:t>
            </w:r>
          </w:p>
        </w:tc>
      </w:tr>
      <w:tr w:rsidR="00A43CCD" w:rsidRPr="00681D4F" w14:paraId="094F74A6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0C7FD01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Medication not prescribed or charted</w:t>
            </w:r>
          </w:p>
        </w:tc>
        <w:tc>
          <w:tcPr>
            <w:tcW w:w="1416" w:type="dxa"/>
            <w:noWrap/>
            <w:hideMark/>
          </w:tcPr>
          <w:p w14:paraId="5341D8C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026BDE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11.8</w:t>
            </w:r>
          </w:p>
        </w:tc>
      </w:tr>
      <w:tr w:rsidR="00A43CCD" w:rsidRPr="00681D4F" w14:paraId="2800AC80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83ACD36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frequency / rate</w:t>
            </w:r>
          </w:p>
        </w:tc>
        <w:tc>
          <w:tcPr>
            <w:tcW w:w="1416" w:type="dxa"/>
            <w:noWrap/>
            <w:hideMark/>
          </w:tcPr>
          <w:p w14:paraId="12DF6058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E7FCDA3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8.4</w:t>
            </w:r>
          </w:p>
        </w:tc>
      </w:tr>
      <w:tr w:rsidR="00A43CCD" w:rsidRPr="00681D4F" w14:paraId="2CFB28E5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CE66C83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Medication prescribed to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resident</w:t>
            </w: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known allergy or adverse reaction</w:t>
            </w:r>
          </w:p>
        </w:tc>
        <w:tc>
          <w:tcPr>
            <w:tcW w:w="1416" w:type="dxa"/>
            <w:noWrap/>
            <w:hideMark/>
          </w:tcPr>
          <w:p w14:paraId="6EDDB867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AF826F4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5F57EB5D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3A5CB342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Other medication prescribing incident</w:t>
            </w:r>
          </w:p>
        </w:tc>
        <w:tc>
          <w:tcPr>
            <w:tcW w:w="1416" w:type="dxa"/>
            <w:noWrap/>
            <w:hideMark/>
          </w:tcPr>
          <w:p w14:paraId="1155AB3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1E9543D4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6BF95BD4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AED3656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Medication prescribed when contraindicated due to medication interaction (new)</w:t>
            </w:r>
          </w:p>
        </w:tc>
        <w:tc>
          <w:tcPr>
            <w:tcW w:w="1416" w:type="dxa"/>
            <w:noWrap/>
            <w:hideMark/>
          </w:tcPr>
          <w:p w14:paraId="094A5C2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04BD447E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23AF533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844CDD9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medication</w:t>
            </w:r>
          </w:p>
        </w:tc>
        <w:tc>
          <w:tcPr>
            <w:tcW w:w="1416" w:type="dxa"/>
            <w:noWrap/>
            <w:hideMark/>
          </w:tcPr>
          <w:p w14:paraId="6299E528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4F91BE1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7307F3D8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18193676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Wrong route</w:t>
            </w:r>
          </w:p>
        </w:tc>
        <w:tc>
          <w:tcPr>
            <w:tcW w:w="1416" w:type="dxa"/>
            <w:noWrap/>
            <w:hideMark/>
          </w:tcPr>
          <w:p w14:paraId="1A4B048B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AF9FA66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67AF997D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132288AD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formulation</w:t>
            </w:r>
          </w:p>
        </w:tc>
        <w:tc>
          <w:tcPr>
            <w:tcW w:w="1416" w:type="dxa"/>
            <w:noWrap/>
            <w:hideMark/>
          </w:tcPr>
          <w:p w14:paraId="2EE21B35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333A893C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06356F47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56A03051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Wrong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resident</w:t>
            </w: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identification</w:t>
            </w:r>
          </w:p>
        </w:tc>
        <w:tc>
          <w:tcPr>
            <w:tcW w:w="1416" w:type="dxa"/>
            <w:noWrap/>
            <w:hideMark/>
          </w:tcPr>
          <w:p w14:paraId="5A6A807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42CE7A45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CCD" w:rsidRPr="00681D4F" w14:paraId="02131B6E" w14:textId="77777777" w:rsidTr="00AB788C">
        <w:trPr>
          <w:trHeight w:val="287"/>
        </w:trPr>
        <w:tc>
          <w:tcPr>
            <w:tcW w:w="6943" w:type="dxa"/>
            <w:noWrap/>
            <w:hideMark/>
          </w:tcPr>
          <w:p w14:paraId="4AFAB1D6" w14:textId="77777777" w:rsidR="00A43CCD" w:rsidRPr="00681D4F" w:rsidRDefault="00A43CCD" w:rsidP="00AB788C">
            <w:pPr>
              <w:spacing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D4F">
              <w:rPr>
                <w:rFonts w:ascii="Times New Roman" w:hAnsi="Times New Roman" w:cs="Times New Roman"/>
                <w:bCs/>
                <w:sz w:val="24"/>
                <w:szCs w:val="24"/>
              </w:rPr>
              <w:t>Wrong quantity</w:t>
            </w:r>
          </w:p>
        </w:tc>
        <w:tc>
          <w:tcPr>
            <w:tcW w:w="1416" w:type="dxa"/>
            <w:noWrap/>
            <w:hideMark/>
          </w:tcPr>
          <w:p w14:paraId="0E853DAE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78A9DDE">
              <w:rPr>
                <w:rFonts w:ascii="Times New Roman" w:hAnsi="Times New Roman" w:cs="Times New Roman"/>
                <w:sz w:val="24"/>
                <w:szCs w:val="24"/>
              </w:rPr>
              <w:t>&lt;10</w:t>
            </w:r>
          </w:p>
        </w:tc>
        <w:tc>
          <w:tcPr>
            <w:tcW w:w="1701" w:type="dxa"/>
          </w:tcPr>
          <w:p w14:paraId="289BF502" w14:textId="77777777" w:rsidR="00A43CCD" w:rsidRPr="00681D4F" w:rsidRDefault="00A43CCD" w:rsidP="00AB788C">
            <w:pPr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00C4D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p w14:paraId="2CB4A870" w14:textId="77777777" w:rsidR="00A43CCD" w:rsidRDefault="00A43CCD" w:rsidP="00A43CCD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1925540F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1925540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Reported incidents for most common incident </w:t>
      </w:r>
      <w:proofErr w:type="gramStart"/>
      <w:r>
        <w:rPr>
          <w:rFonts w:ascii="Times New Roman" w:hAnsi="Times New Roman" w:cs="Times New Roman"/>
          <w:sz w:val="24"/>
          <w:szCs w:val="24"/>
        </w:rPr>
        <w:t>types</w:t>
      </w:r>
      <w:proofErr w:type="gramEnd"/>
    </w:p>
    <w:p w14:paraId="29AE9F97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18"/>
        <w:gridCol w:w="1955"/>
        <w:gridCol w:w="1075"/>
        <w:gridCol w:w="4768"/>
      </w:tblGrid>
      <w:tr w:rsidR="00A43CCD" w:rsidRPr="00071FDD" w14:paraId="1DC08F63" w14:textId="77777777" w:rsidTr="003530AE">
        <w:trPr>
          <w:trHeight w:val="310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219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Stage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B7D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Incident type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4AA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Incident number</w:t>
            </w:r>
          </w:p>
        </w:tc>
        <w:tc>
          <w:tcPr>
            <w:tcW w:w="2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0430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Example</w:t>
            </w:r>
          </w:p>
        </w:tc>
      </w:tr>
      <w:tr w:rsidR="00A43CCD" w:rsidRPr="00071FDD" w14:paraId="1D2E1E9F" w14:textId="77777777" w:rsidTr="003530AE">
        <w:trPr>
          <w:trHeight w:val="620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9CA8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Administration of medication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D51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Omitted medication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8B95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226158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A900" w14:textId="4BA8A655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During the morning medication I found that Tab Oxycontin 15mg for </w:t>
            </w:r>
            <w:r w:rsidR="00057B68"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Saturday</w:t>
            </w: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morning dose. But other tablets were administered.</w:t>
            </w:r>
          </w:p>
        </w:tc>
      </w:tr>
      <w:tr w:rsidR="00A43CCD" w:rsidRPr="00071FDD" w14:paraId="08AFA448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876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BC1B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B69C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238048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45C8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was left on the sink as per resident's request. Informed by RN that medication was not taken.</w:t>
            </w:r>
          </w:p>
        </w:tc>
      </w:tr>
      <w:tr w:rsidR="00A43CCD" w:rsidRPr="00071FDD" w14:paraId="62A9A561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E18D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391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Documentation of administration absent or incorrect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B493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482798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373A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Unsure whether non packed medications were administered. as not signed for.</w:t>
            </w:r>
          </w:p>
        </w:tc>
      </w:tr>
      <w:tr w:rsidR="00A43CCD" w:rsidRPr="00071FDD" w14:paraId="27C7CE6B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A5700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86FE5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7650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631495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CB7E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Accidently sign in for medicines (Midazolam, Serenace, Morphine), medicines not given to the resident, nil impact on a resident</w:t>
            </w:r>
          </w:p>
        </w:tc>
      </w:tr>
      <w:tr w:rsidR="00A43CCD" w:rsidRPr="00071FDD" w14:paraId="1FDD68FC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6ACDF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C43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Delayed dose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970C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839010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5871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Carer accidently gave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bed time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medication which are 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Targin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15/7.5mg and Laxative + Senna at dinner time.</w:t>
            </w:r>
          </w:p>
        </w:tc>
      </w:tr>
      <w:tr w:rsidR="00A43CCD" w:rsidRPr="00071FDD" w14:paraId="05FC626F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15248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E599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C47C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1121220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EAAD5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Insulin administered post lunch instead of after breakfast.</w:t>
            </w:r>
          </w:p>
        </w:tc>
      </w:tr>
      <w:tr w:rsidR="00A43CCD" w:rsidRPr="00071FDD" w14:paraId="1F62D0BC" w14:textId="77777777" w:rsidTr="003530AE">
        <w:trPr>
          <w:trHeight w:val="620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E08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Supply of medication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F78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Pharmacy dispensing / labelling error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CC22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947963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295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Identified by RN checking that the pharmacy has packed frusemide BD twice appearing in both blisters number 1 of 5 and 2 of 4.</w:t>
            </w:r>
          </w:p>
        </w:tc>
      </w:tr>
      <w:tr w:rsidR="00A43CCD" w:rsidRPr="00071FDD" w14:paraId="6AD035D9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E7AA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39DD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777B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914359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87D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Tambocor 100 mg tablet was not packed in today's 0800 column however, it was packed for other days.</w:t>
            </w:r>
          </w:p>
        </w:tc>
      </w:tr>
      <w:tr w:rsidR="00A43CCD" w:rsidRPr="00071FDD" w14:paraId="3BB5997E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EBCB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A90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Failure to order / maintain stock of medication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445F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1011090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8B285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Insulin not ordered therefore unable to give prescribed dose</w:t>
            </w:r>
          </w:p>
        </w:tc>
      </w:tr>
      <w:tr w:rsidR="00A43CCD" w:rsidRPr="00071FDD" w14:paraId="1D1339EB" w14:textId="77777777" w:rsidTr="003530AE">
        <w:trPr>
          <w:trHeight w:val="93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E564F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1DEE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30D5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969072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461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RN did not order Exelon patch on time as it was ordered at 1540 on 05/04/20 and delivered next day evening time. Due to this unable to apply patch on 06/04/20 AM.</w:t>
            </w:r>
          </w:p>
        </w:tc>
      </w:tr>
      <w:tr w:rsidR="00A43CCD" w:rsidRPr="00071FDD" w14:paraId="59789D77" w14:textId="77777777" w:rsidTr="003530AE">
        <w:trPr>
          <w:trHeight w:val="93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1BF3F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835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Delayed or not dispensed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9372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1147241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27C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Pharmacy have not supplied the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 in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time. Pharmacist stated they have not received the medication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chart .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But according to progress note from 21/1/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21 .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Medication chart was faxed to pharmacy.</w:t>
            </w:r>
          </w:p>
        </w:tc>
      </w:tr>
      <w:tr w:rsidR="00A43CCD" w:rsidRPr="00071FDD" w14:paraId="2B375D21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DCEB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F7527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47FD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980335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C983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Pharmacy unable to supply 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oxytrol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patch since 21/3/2020</w:t>
            </w:r>
          </w:p>
        </w:tc>
      </w:tr>
      <w:tr w:rsidR="00A43CCD" w:rsidRPr="00071FDD" w14:paraId="47FF8C75" w14:textId="77777777" w:rsidTr="003530AE">
        <w:trPr>
          <w:trHeight w:val="310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7FDA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Monitoring of response </w:t>
            </w: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to medication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7EE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lastRenderedPageBreak/>
              <w:t>Delay or failure to monitor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19F2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1110158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60AF7" w14:textId="7AA2130D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Resident transdermal patch was dislodge</w:t>
            </w:r>
            <w:r w:rsidR="0035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</w:t>
            </w: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and found in the bed.</w:t>
            </w:r>
          </w:p>
        </w:tc>
      </w:tr>
      <w:tr w:rsidR="00A43CCD" w:rsidRPr="00071FDD" w14:paraId="12853B14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C3F78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BA5B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AC55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1104686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E65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Norspan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patch was missing when checked.</w:t>
            </w:r>
          </w:p>
        </w:tc>
      </w:tr>
      <w:tr w:rsidR="00A43CCD" w:rsidRPr="00071FDD" w14:paraId="5DB600C6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8381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E128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Failure to discontinue treatment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9479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312388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1B0B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administered when supposed to be withhold.</w:t>
            </w:r>
          </w:p>
        </w:tc>
      </w:tr>
      <w:tr w:rsidR="00A43CCD" w:rsidRPr="00071FDD" w14:paraId="1715A420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89C0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661D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DF14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582149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1CCA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administered by staff but ceased on medication chart</w:t>
            </w:r>
          </w:p>
        </w:tc>
      </w:tr>
      <w:tr w:rsidR="00A43CCD" w:rsidRPr="00071FDD" w14:paraId="6D2BE4EC" w14:textId="77777777" w:rsidTr="003530AE">
        <w:trPr>
          <w:trHeight w:val="155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6179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165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Missing patch cause unknown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8FBA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1220014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B74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Patch is due to be changed today, yesterday being the 6th day. It was checked on 2/5 but gone missing when checked on 3/5. Aggressive incident raised by staff on 2/5 when .... was being assisted with ADLs - unknown whether this has correlation to the loss. No previous loss recorded when ... was on 2 patches (25 mcg and 5 mcg).</w:t>
            </w:r>
          </w:p>
        </w:tc>
      </w:tr>
      <w:tr w:rsidR="00A43CCD" w:rsidRPr="00071FDD" w14:paraId="7C01AEDD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A328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194E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214E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1268520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A0C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Patch checked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BD, but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found missing when checked in the morning. Re-applied the patch after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clean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the skin. Continue with BD 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norspan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patch.</w:t>
            </w:r>
          </w:p>
        </w:tc>
      </w:tr>
      <w:tr w:rsidR="00A43CCD" w:rsidRPr="00071FDD" w14:paraId="69E0C35E" w14:textId="77777777" w:rsidTr="003530AE">
        <w:trPr>
          <w:trHeight w:val="1860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3EA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Storage and accountability of medication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96B7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S8 / rs4(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dda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) count incorrect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CDD6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239290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E5F0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S8 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Dilaudid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Liquid count incorrect. Facility Manager and Clinical Leader reviewed S8 books. Error 18/02/2015 where count was documented incorrectly by 9mls. Error 23/03/2015 where count was documented incorrectly by 19mls. 02/07/2014 count by Pharmacy incorrect by 55mls. 15/04/2014 incorrect count attributed as above, plus RN advised the S8 bottle was found in the cupboard leaking 23/03/2015</w:t>
            </w:r>
          </w:p>
        </w:tc>
      </w:tr>
      <w:tr w:rsidR="00A43CCD" w:rsidRPr="00071FDD" w14:paraId="366A3326" w14:textId="77777777" w:rsidTr="003530AE">
        <w:trPr>
          <w:trHeight w:val="93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3EAF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96B82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1E30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443648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8E79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Incorrect balance of S8 medication with actual balance. As RNs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where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taking out the medication, the imbalance was noted. Earlier at handover, the night RN stated that no pain relief had been provided during the night.</w:t>
            </w:r>
          </w:p>
        </w:tc>
      </w:tr>
      <w:tr w:rsidR="00A43CCD" w:rsidRPr="00071FDD" w14:paraId="64866347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90CBA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0B4B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Incorrect storage of medication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2047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450524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30A1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S8 drug was packed on its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own, but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was found in the medication trolley.</w:t>
            </w:r>
          </w:p>
        </w:tc>
      </w:tr>
      <w:tr w:rsidR="00A43CCD" w:rsidRPr="00071FDD" w14:paraId="489C6492" w14:textId="77777777" w:rsidTr="003530AE">
        <w:trPr>
          <w:trHeight w:val="93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B759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B9AD7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1AA5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707246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B258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to be refrigerated. Medication found in Treatment Room on shelf inside dining room not in fridge. Medication clearly marked with large sticker stating, "Refrigerate".</w:t>
            </w:r>
          </w:p>
        </w:tc>
      </w:tr>
      <w:tr w:rsidR="00A43CCD" w:rsidRPr="00071FDD" w14:paraId="30759D40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B006B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D85F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S8 / rs4(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dda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) count omitted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83A2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450797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D6D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Care staff reported that the tablet from Thursday was missing/ punched out. Resident only has 2 tablets, 1tablet at breakfast and 1 tablet at bedtime</w:t>
            </w:r>
          </w:p>
        </w:tc>
      </w:tr>
      <w:tr w:rsidR="00A43CCD" w:rsidRPr="00071FDD" w14:paraId="31364BB1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E663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4D84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C6E9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496027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905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S8 checked this evening 03/09/2017 AT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2000  with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RN found only 79 tablets of 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endone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5mg 1/2 tab in the blister instead of 80. </w:t>
            </w:r>
          </w:p>
        </w:tc>
      </w:tr>
      <w:tr w:rsidR="00A43CCD" w:rsidRPr="00071FDD" w14:paraId="2536CFCC" w14:textId="77777777" w:rsidTr="003530AE">
        <w:trPr>
          <w:trHeight w:val="1860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9E18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Consumer advice and information - medication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BB8F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Medicine profile error (new)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49AB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266118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148A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Nil wrong medications were given, pharmacy error was picked up before by RN.  Spoke with pharmacy regarding the issue of x2 respite admissions and medication profiles not matching.  Mrs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.....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profile was not sent to be linked and Mr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.....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profile was coming up with Mrs .... medications.  RN is administering medications to both respite residents as per med chart until pharmacy update medication profiles.</w:t>
            </w:r>
          </w:p>
        </w:tc>
      </w:tr>
      <w:tr w:rsidR="00A43CCD" w:rsidRPr="00071FDD" w14:paraId="577EFAC0" w14:textId="77777777" w:rsidTr="003530AE">
        <w:trPr>
          <w:trHeight w:val="93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E7A8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FA0C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B9CE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410010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EBC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(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Lorstat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 packed as 2 tablets for Saturday dinner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round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but resident is only charted for 1 tablet. Oxybutynin 5mg charted as 5mg daily but system indicates to give half a tablet only.</w:t>
            </w:r>
          </w:p>
        </w:tc>
      </w:tr>
      <w:tr w:rsidR="00A43CCD" w:rsidRPr="00071FDD" w14:paraId="0DCD0A5B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68B7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32E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Delay or failure to transfer information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EBB5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758904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818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INR result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2.3  instructed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to withheld at dinner time dose. medication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has  already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administered before informing the carer or nurse.</w:t>
            </w:r>
          </w:p>
        </w:tc>
      </w:tr>
      <w:tr w:rsidR="00A43CCD" w:rsidRPr="00071FDD" w14:paraId="49EF4654" w14:textId="77777777" w:rsidTr="003530AE">
        <w:trPr>
          <w:trHeight w:val="93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30C65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F2F2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7278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887388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240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Resident returned from </w:t>
            </w: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speacilaist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appointment 14/08/19 with medication change that was not followed through. Notes on 14/08 indicate pharmacy and LMO faxed.</w:t>
            </w:r>
          </w:p>
        </w:tc>
      </w:tr>
      <w:tr w:rsidR="00A43CCD" w:rsidRPr="00071FDD" w14:paraId="61A98555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EA0A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868F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Transcription error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D86B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392946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D4AC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Pharmacy have entered in 10mg/ml Lexapro which does not match either primary chart or medication supplied by pharmacy</w:t>
            </w:r>
          </w:p>
        </w:tc>
      </w:tr>
      <w:tr w:rsidR="00A43CCD" w:rsidRPr="00071FDD" w14:paraId="4AAAD224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D0910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1816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31E7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561227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A35B2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pharmacy did not allocate the time for </w:t>
            </w:r>
            <w:proofErr w:type="spellStart"/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movical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,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therefore medication did not appear on mobile APP</w:t>
            </w:r>
          </w:p>
        </w:tc>
      </w:tr>
      <w:tr w:rsidR="00A43CCD" w:rsidRPr="00071FDD" w14:paraId="6B608025" w14:textId="77777777" w:rsidTr="003530AE">
        <w:trPr>
          <w:trHeight w:val="310"/>
        </w:trPr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9F2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Prescribing of medication</w:t>
            </w: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2AA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Transcription error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65EB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1019537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8C69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 …. changes to the old PMC which does not reflect current med chart.</w:t>
            </w:r>
          </w:p>
        </w:tc>
      </w:tr>
      <w:tr w:rsidR="00A43CCD" w:rsidRPr="00071FDD" w14:paraId="73B4AADC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E9C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4525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6BCA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1170313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60BEF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GP charted all his medication while discharged from hospital but not ceased old order.</w:t>
            </w:r>
          </w:p>
        </w:tc>
      </w:tr>
      <w:tr w:rsidR="00A43CCD" w:rsidRPr="00071FDD" w14:paraId="1F051830" w14:textId="77777777" w:rsidTr="003530AE">
        <w:trPr>
          <w:trHeight w:val="31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AE5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E3C0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Invalid or incomplete order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1EFB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577606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3620C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Medication order not signed by LMO</w:t>
            </w:r>
          </w:p>
        </w:tc>
      </w:tr>
      <w:tr w:rsidR="00A43CCD" w:rsidRPr="00071FDD" w14:paraId="00BE0800" w14:textId="77777777" w:rsidTr="003530AE">
        <w:trPr>
          <w:trHeight w:val="93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BB43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BA4D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0851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1033263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0FE71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Dr …. crossed psychotropic medication on the medication chart, without stop date and any documentation onto progress notes.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Also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Dr did not communicate medication changes he attended to the RN on duty</w:t>
            </w:r>
          </w:p>
        </w:tc>
      </w:tr>
      <w:tr w:rsidR="00A43CCD" w:rsidRPr="00071FDD" w14:paraId="3DAFA0E8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9E67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83F4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Wrong dose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DEE7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1255211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090B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Frusmide</w:t>
            </w:r>
            <w:proofErr w:type="spell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charted twice in medication chart and informed Dr </w:t>
            </w:r>
            <w:proofErr w:type="gramStart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…..</w:t>
            </w:r>
            <w:proofErr w:type="gramEnd"/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and adjusted, emailed to pharmacy</w:t>
            </w:r>
          </w:p>
        </w:tc>
      </w:tr>
      <w:tr w:rsidR="00A43CCD" w:rsidRPr="00071FDD" w14:paraId="446A0BA2" w14:textId="77777777" w:rsidTr="003530AE">
        <w:trPr>
          <w:trHeight w:val="620"/>
        </w:trPr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C56E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D74B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12EA" w14:textId="77777777" w:rsidR="00A43CCD" w:rsidRPr="00071FDD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1265814</w:t>
            </w:r>
          </w:p>
        </w:tc>
        <w:tc>
          <w:tcPr>
            <w:tcW w:w="2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07D76" w14:textId="77777777" w:rsidR="00A43CCD" w:rsidRPr="00071FDD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07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 has double entries for insulin directions. Dr emailed to amend and cease one entry for each dosage.</w:t>
            </w:r>
          </w:p>
        </w:tc>
      </w:tr>
    </w:tbl>
    <w:p w14:paraId="334D11AE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p w14:paraId="2EAC1328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p w14:paraId="2300F3C3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p w14:paraId="76944BD0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p w14:paraId="322D71CF" w14:textId="0D4C3680" w:rsidR="00A43CCD" w:rsidRDefault="00A43CCD" w:rsidP="00A43CCD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3A6E452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9A172C">
        <w:rPr>
          <w:rFonts w:ascii="Times New Roman" w:hAnsi="Times New Roman" w:cs="Times New Roman"/>
          <w:sz w:val="24"/>
          <w:szCs w:val="24"/>
        </w:rPr>
        <w:t>5</w:t>
      </w:r>
      <w:r w:rsidRPr="3A6E4522">
        <w:rPr>
          <w:rFonts w:ascii="Times New Roman" w:hAnsi="Times New Roman" w:cs="Times New Roman"/>
          <w:sz w:val="24"/>
          <w:szCs w:val="24"/>
        </w:rPr>
        <w:t xml:space="preserve">: Medication incidents that required resident to be treated or monitored by hospital, GP or staff. </w:t>
      </w:r>
    </w:p>
    <w:p w14:paraId="1473E6CC" w14:textId="77777777" w:rsidR="00A43CCD" w:rsidRDefault="00A43CCD" w:rsidP="00A43CCD">
      <w:pPr>
        <w:spacing w:before="40" w:after="0" w:line="360" w:lineRule="auto"/>
        <w:rPr>
          <w:rFonts w:ascii="Times New Roman" w:eastAsia="Tahoma" w:hAnsi="Times New Roman" w:cs="Times New Roman"/>
          <w:spacing w:val="-2"/>
          <w:sz w:val="24"/>
          <w:szCs w:val="24"/>
        </w:rPr>
      </w:pPr>
    </w:p>
    <w:tbl>
      <w:tblPr>
        <w:tblW w:w="10166" w:type="dxa"/>
        <w:tblInd w:w="-572" w:type="dxa"/>
        <w:tblLook w:val="04A0" w:firstRow="1" w:lastRow="0" w:firstColumn="1" w:lastColumn="0" w:noHBand="0" w:noVBand="1"/>
      </w:tblPr>
      <w:tblGrid>
        <w:gridCol w:w="5245"/>
        <w:gridCol w:w="1235"/>
        <w:gridCol w:w="1134"/>
        <w:gridCol w:w="1276"/>
        <w:gridCol w:w="1276"/>
      </w:tblGrid>
      <w:tr w:rsidR="00A43CCD" w:rsidRPr="00A4492B" w14:paraId="1D352509" w14:textId="77777777" w:rsidTr="00AB788C">
        <w:trPr>
          <w:trHeight w:val="288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69D65C" w14:textId="77777777" w:rsidR="00A43CCD" w:rsidRPr="00A4492B" w:rsidRDefault="00A43CCD" w:rsidP="00AB7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Stage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514E62" w14:textId="77777777" w:rsidR="00A43CCD" w:rsidRPr="00C13138" w:rsidRDefault="00A43CCD" w:rsidP="00AB7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C1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Impact on resident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38B99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43CCD" w:rsidRPr="00A4492B" w14:paraId="5D224282" w14:textId="77777777" w:rsidTr="00193328">
        <w:trPr>
          <w:trHeight w:val="288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86D0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72AA6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Resident sent to hospital for treatment / monitoring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00579B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Resident required GP attention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2DD0DE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Resident required monitoring by staff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B29C48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3A6E4522">
              <w:rPr>
                <w:rFonts w:ascii="Calibri" w:eastAsia="Times New Roman" w:hAnsi="Calibri" w:cs="Calibri"/>
                <w:b/>
                <w:bCs/>
                <w:color w:val="000000" w:themeColor="text1"/>
                <w:lang w:val="en-GB" w:eastAsia="en-GB"/>
              </w:rPr>
              <w:t xml:space="preserve"> Total</w:t>
            </w:r>
          </w:p>
        </w:tc>
      </w:tr>
      <w:tr w:rsidR="00A43CCD" w:rsidRPr="00A4492B" w14:paraId="5E0FEC58" w14:textId="77777777" w:rsidTr="00193328">
        <w:trPr>
          <w:trHeight w:val="28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65E5297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Administration of medication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B932AC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7DC9F1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5CFC877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453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F4A3CEA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542</w:t>
            </w:r>
          </w:p>
        </w:tc>
      </w:tr>
      <w:tr w:rsidR="00A43CCD" w:rsidRPr="00A4492B" w14:paraId="1AF5245F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D83E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Omitted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881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708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E28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0A9E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218</w:t>
            </w:r>
          </w:p>
        </w:tc>
      </w:tr>
      <w:tr w:rsidR="00A43CCD" w:rsidRPr="00A4492B" w14:paraId="35F83F0E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033D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Wrong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resident</w:t>
            </w: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identification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13DF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549C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D597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D16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70</w:t>
            </w:r>
          </w:p>
        </w:tc>
      </w:tr>
      <w:tr w:rsidR="00A43CCD" w:rsidRPr="00A4492B" w14:paraId="7631D972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CAB0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medication administered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8A2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715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92D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1ED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70</w:t>
            </w:r>
          </w:p>
        </w:tc>
      </w:tr>
      <w:tr w:rsidR="00A43CCD" w:rsidRPr="00A4492B" w14:paraId="4318F17A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538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dose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8A7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80C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FBEC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731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66</w:t>
            </w:r>
          </w:p>
        </w:tc>
      </w:tr>
      <w:tr w:rsidR="00A43CCD" w:rsidRPr="00A4492B" w14:paraId="6BEB9667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B109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Delayed dose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6654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B05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4A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9623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39</w:t>
            </w:r>
          </w:p>
        </w:tc>
      </w:tr>
      <w:tr w:rsidR="00A43CCD" w:rsidRPr="00A4492B" w14:paraId="09C49BCF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D784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Duplicate medication administered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496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7BF8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ABE3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A8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</w:tr>
      <w:tr w:rsidR="00A43CCD" w:rsidRPr="00A4492B" w14:paraId="570D739B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FF35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Other medication administration incident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7822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8F0F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231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1D5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</w:tr>
      <w:tr w:rsidR="00A43CCD" w:rsidRPr="00A4492B" w14:paraId="63617E80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F094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Medication administered despite known allergy or previous reaction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2D7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F87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CD5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1E4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</w:tr>
      <w:tr w:rsidR="00A43CCD" w:rsidRPr="00A4492B" w14:paraId="37134DA5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DB14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Documentation of administration absent or incorrect (new)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5B4B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1B98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7DC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C97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A43CCD" w:rsidRPr="00A4492B" w14:paraId="2D7C1507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78FF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Medication administered without an order (new)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C878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8AE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45CA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504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A43CCD" w:rsidRPr="00A4492B" w14:paraId="62E03E35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87D6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Incorrect </w:t>
            </w:r>
            <w:proofErr w:type="spellStart"/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self administration</w:t>
            </w:r>
            <w:proofErr w:type="spellEnd"/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by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resident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CB7E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AE29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51C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2FC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A43CCD" w:rsidRPr="00A4492B" w14:paraId="6D1B58AC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71B0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frequency / rate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3F21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DF2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D94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20C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A43CCD" w:rsidRPr="00A4492B" w14:paraId="06ADEFE2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B685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route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E5DB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DEB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22B8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B99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119B4539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5C69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strength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0188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B2FF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AC6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444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29EC3BE2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49F1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Inadequate documentation of a known adverse drug reaction (new)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58C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776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915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F963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462D72D8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1CC0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New / unanticipated adverse drug reaction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CED0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CBF8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AABC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A64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63DC1408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89B90C6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Supply of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30DE0A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66F857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F60CFB3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00CBDD9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99</w:t>
            </w:r>
          </w:p>
        </w:tc>
      </w:tr>
      <w:tr w:rsidR="00A43CCD" w:rsidRPr="00A4492B" w14:paraId="13476188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6DD2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Pharmacy dispensing / labelling error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CEE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736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960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7EC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49</w:t>
            </w:r>
          </w:p>
        </w:tc>
      </w:tr>
      <w:tr w:rsidR="00A43CCD" w:rsidRPr="00A4492B" w14:paraId="5AE080F1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56FA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Failure to order / maintain stock of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93FB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D1E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B2C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4B4C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</w:tr>
      <w:tr w:rsidR="00A43CCD" w:rsidRPr="00A4492B" w14:paraId="18C4F8F3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91B0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Delayed or not dispensed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FB9B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4E1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8798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B7C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</w:tr>
      <w:tr w:rsidR="00A43CCD" w:rsidRPr="00A4492B" w14:paraId="01BB4BA5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3E98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2F87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0D83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084C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1DC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A43CCD" w:rsidRPr="00A4492B" w14:paraId="1B054825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AA53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Other medication supply incident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DA2B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6DF1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885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1BE7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A43CCD" w:rsidRPr="00A4492B" w14:paraId="346B52BF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7FB8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frequency / rate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8C3C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C432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894E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58B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5EC9D8A4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3810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quantity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8D03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85B5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2D8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2D1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52C0929D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E1E6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/ omitted medication label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F1A0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3C06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A0A9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59E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48EB0F34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6481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Unauthorised supply of medication (new)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900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AE0A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B0B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2D49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1FCB9C72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CB314E1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Monitoring of response to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D34F784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40885DA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603E2A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E19D34A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58</w:t>
            </w:r>
          </w:p>
        </w:tc>
      </w:tr>
      <w:tr w:rsidR="00A43CCD" w:rsidRPr="00A4492B" w14:paraId="3B33730B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7DBB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Delay or failure to monitor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513E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76FE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9BF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BE6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42</w:t>
            </w:r>
          </w:p>
        </w:tc>
      </w:tr>
      <w:tr w:rsidR="00A43CCD" w:rsidRPr="00A4492B" w14:paraId="32645FBE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44BD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Failure to discontinue treatment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D50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93F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081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AF1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</w:tr>
      <w:tr w:rsidR="00A43CCD" w:rsidRPr="00A4492B" w14:paraId="091EAD7A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CED2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Other medication monitoring incident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1D1E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BEA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9DDA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BE6F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0CEB444B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CC40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Failure to follow up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B686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158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0C8C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152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1686D564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8A7B8A7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Consumer advice and information -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563BC7B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E427E0C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7EA512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33800E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12</w:t>
            </w:r>
          </w:p>
        </w:tc>
      </w:tr>
      <w:tr w:rsidR="00A43CCD" w:rsidRPr="00A4492B" w14:paraId="566128C4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1766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Delay or failure to transfer information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8C22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B34C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0DE7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1F99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</w:tr>
      <w:tr w:rsidR="00A43CCD" w:rsidRPr="00A4492B" w14:paraId="25B4CB59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CE87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Medicine profile error (new)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FD64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B1D5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FD50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C419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A43CCD" w:rsidRPr="00A4492B" w14:paraId="2EE3080D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3E9EE20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Storage and accountability of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060FE77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40F07F5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FB0E49F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03F7E7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6</w:t>
            </w:r>
          </w:p>
        </w:tc>
      </w:tr>
      <w:tr w:rsidR="00A43CCD" w:rsidRPr="00A4492B" w14:paraId="2E91F645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A161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S8 / rs4(</w:t>
            </w:r>
            <w:proofErr w:type="spellStart"/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dda</w:t>
            </w:r>
            <w:proofErr w:type="spellEnd"/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) count incorrect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EB1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BDEE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0E8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49C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A43CCD" w:rsidRPr="00A4492B" w14:paraId="51A5D0C1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82EB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Incorrect storage of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40A5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DA87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25B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B71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A43CCD" w:rsidRPr="00A4492B" w14:paraId="2E56601F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6430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Storage of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resident</w:t>
            </w: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's own medication (new)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6AB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C4A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0FE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7F0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49C0F5E6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2B24A6C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Prescribing of medication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CDDDDD0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693407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A1CEF2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30F371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</w:t>
            </w:r>
          </w:p>
        </w:tc>
      </w:tr>
      <w:tr w:rsidR="00A43CCD" w:rsidRPr="00A4492B" w14:paraId="1793348C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4728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dose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91C4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C393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C12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04CE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A43CCD" w:rsidRPr="00A4492B" w14:paraId="09292F41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8CF2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Wrong route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C83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2846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B8C1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AE36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3D1E19D0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77BB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Transcription error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ED5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FDFA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1697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9699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02452D1A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1D2D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Medication not prescribed or charted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19C4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6CE9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186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5D9E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78FD73E1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E27D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Invalid or incomplete order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970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9CB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43BD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72DF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135D253F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78A6" w14:textId="77777777" w:rsidR="00A43CCD" w:rsidRPr="00A4492B" w:rsidRDefault="00A43CCD" w:rsidP="00AB788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Medication prescribed to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resident</w:t>
            </w: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with known allergy or adverse reaction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4DF2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2E5C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330D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32F8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A43CCD" w:rsidRPr="00A4492B" w14:paraId="7F46391C" w14:textId="77777777" w:rsidTr="00AB788C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76A95FF" w14:textId="77777777" w:rsidR="00A43CCD" w:rsidRPr="00A4492B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3A6E4522">
              <w:rPr>
                <w:rFonts w:ascii="Calibri" w:eastAsia="Times New Roman" w:hAnsi="Calibri" w:cs="Calibri"/>
                <w:b/>
                <w:bCs/>
                <w:color w:val="000000" w:themeColor="text1"/>
                <w:lang w:val="en-GB" w:eastAsia="en-GB"/>
              </w:rPr>
              <w:t>total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F09515B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3830014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3A6C7F2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0517018" w14:textId="77777777" w:rsidR="00A43CCD" w:rsidRPr="00A4492B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449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724</w:t>
            </w:r>
          </w:p>
        </w:tc>
      </w:tr>
    </w:tbl>
    <w:p w14:paraId="4409D2B2" w14:textId="77777777" w:rsidR="00A43CCD" w:rsidRDefault="00A43CCD" w:rsidP="00A43CCD">
      <w:pPr>
        <w:rPr>
          <w:rFonts w:cstheme="minorHAnsi"/>
          <w:noProof/>
          <w:sz w:val="24"/>
          <w:szCs w:val="24"/>
          <w:lang w:val="en-US"/>
        </w:rPr>
      </w:pPr>
    </w:p>
    <w:p w14:paraId="4B56EA53" w14:textId="3FD38DD6" w:rsidR="00C46E2D" w:rsidRPr="00C46E2D" w:rsidRDefault="00C46E2D" w:rsidP="00C46E2D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3A6E452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E01AFE">
        <w:rPr>
          <w:rFonts w:ascii="Times New Roman" w:hAnsi="Times New Roman" w:cs="Times New Roman"/>
          <w:sz w:val="24"/>
          <w:szCs w:val="24"/>
        </w:rPr>
        <w:t>6</w:t>
      </w:r>
      <w:r w:rsidRPr="00C46E2D">
        <w:rPr>
          <w:rFonts w:ascii="Times New Roman" w:hAnsi="Times New Roman" w:cs="Times New Roman"/>
          <w:bCs/>
          <w:sz w:val="24"/>
          <w:szCs w:val="24"/>
        </w:rPr>
        <w:t xml:space="preserve">: Temporal patterns in reported medication incidents </w:t>
      </w:r>
    </w:p>
    <w:p w14:paraId="6068610B" w14:textId="77777777" w:rsidR="00C46E2D" w:rsidRPr="00C46E2D" w:rsidRDefault="00C46E2D" w:rsidP="00C46E2D">
      <w:pPr>
        <w:spacing w:line="276" w:lineRule="auto"/>
        <w:contextualSpacing/>
        <w:jc w:val="both"/>
        <w:rPr>
          <w:rFonts w:ascii="Times New Roman" w:eastAsia="Tahoma" w:hAnsi="Times New Roman" w:cs="Times New Roman"/>
          <w:spacing w:val="-2"/>
          <w:sz w:val="24"/>
          <w:szCs w:val="24"/>
        </w:rPr>
      </w:pPr>
    </w:p>
    <w:tbl>
      <w:tblPr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992"/>
        <w:gridCol w:w="1134"/>
        <w:gridCol w:w="1276"/>
        <w:gridCol w:w="1276"/>
        <w:gridCol w:w="1276"/>
      </w:tblGrid>
      <w:tr w:rsidR="00C46E2D" w:rsidRPr="00C46E2D" w14:paraId="5AD7B14A" w14:textId="77777777" w:rsidTr="009B2F7E">
        <w:trPr>
          <w:trHeight w:val="239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DC9B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Characteristic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EF89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Overall, N = 5,708</w:t>
            </w:r>
            <w:r w:rsidRPr="00C46E2D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33089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Administration of medication, N = 3,023</w:t>
            </w:r>
            <w:r w:rsidRPr="00C46E2D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F1C0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Supply of medication, N = 1,546</w:t>
            </w:r>
            <w:r w:rsidRPr="00C46E2D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C47D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Monitoring of response to medication, N = 548</w:t>
            </w:r>
            <w:r w:rsidRPr="00C46E2D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DBF7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Storage and accountability of medication, N = 254</w:t>
            </w:r>
            <w:r w:rsidRPr="00C46E2D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9AA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Consumer advice and information - medication, N = 220</w:t>
            </w:r>
            <w:r w:rsidRPr="00C46E2D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71C5A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Prescribing of medication, N = 117</w:t>
            </w:r>
            <w:r w:rsidRPr="00C46E2D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n-GB"/>
              </w:rPr>
              <w:t>1</w:t>
            </w:r>
          </w:p>
        </w:tc>
      </w:tr>
      <w:tr w:rsidR="00C46E2D" w:rsidRPr="00C46E2D" w14:paraId="24B4C383" w14:textId="77777777" w:rsidTr="009B2F7E">
        <w:trPr>
          <w:trHeight w:val="297"/>
          <w:jc w:val="center"/>
        </w:trPr>
        <w:tc>
          <w:tcPr>
            <w:tcW w:w="99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59BF" w14:textId="77777777" w:rsidR="00C46E2D" w:rsidRPr="00C46E2D" w:rsidRDefault="00C46E2D" w:rsidP="00C4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Days of the week</w:t>
            </w:r>
          </w:p>
        </w:tc>
      </w:tr>
      <w:tr w:rsidR="00C46E2D" w:rsidRPr="00C46E2D" w14:paraId="625C8F37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D4B3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Monday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C240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849 (15%)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FC5B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448 (15%)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B44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261 (17%)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191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73 (13%)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4F5E6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 (11%)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460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 (9.5%)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73B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 (15%)</w:t>
            </w:r>
          </w:p>
        </w:tc>
      </w:tr>
      <w:tr w:rsidR="00C46E2D" w:rsidRPr="00C46E2D" w14:paraId="097E218C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F0E1F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Tuesday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664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842 (15%)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48F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461 (15%)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04A9F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206 (13%)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BA661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95 (17%)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AB14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 (11%)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BD8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 (10%)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4975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 (26%)</w:t>
            </w:r>
          </w:p>
        </w:tc>
      </w:tr>
      <w:tr w:rsidR="00C46E2D" w:rsidRPr="00C46E2D" w14:paraId="289876D5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BBE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Wednesday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1756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936 (16%)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DFB3B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524 (17%)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C0117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239 (15%)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B67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76 (14%)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7DF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 (17%)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285C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40 (18%)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30D7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 (13%)</w:t>
            </w:r>
          </w:p>
        </w:tc>
      </w:tr>
      <w:tr w:rsidR="00C46E2D" w:rsidRPr="00C46E2D" w14:paraId="1833FFB6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392BB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Thursday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097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910 (16%)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0C0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468 (15%)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BFED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272 (18%)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D60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68 (12%)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E50EA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 (17%)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E557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38 (17%)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2D9F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 (17%)</w:t>
            </w:r>
          </w:p>
        </w:tc>
      </w:tr>
      <w:tr w:rsidR="00C46E2D" w:rsidRPr="00C46E2D" w14:paraId="107EA9B5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59F8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Friday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55FDA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856 (15%)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D9F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446 (15%)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84279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229 (15%)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1E4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87 (16%)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49F0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47 (19%)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562E0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31 (14%)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FFF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 (14%)</w:t>
            </w:r>
          </w:p>
        </w:tc>
      </w:tr>
      <w:tr w:rsidR="00C46E2D" w:rsidRPr="00C46E2D" w14:paraId="7CC38FDE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4BB6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Saturday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5F7A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679 (12%)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5CDC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358 (12%)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E18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169 (11%)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8FA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72 (13%)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4B532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37 (15%)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EE5E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33 (15%)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769F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 (8.5%)</w:t>
            </w:r>
          </w:p>
        </w:tc>
      </w:tr>
      <w:tr w:rsidR="00C46E2D" w:rsidRPr="00C46E2D" w14:paraId="73B2C2EA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33D3E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Sunday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16EA1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636 (11%)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E011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318 (11%)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D7B3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170 (11%)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EA57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77 (14%)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6BAA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 (11%)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3C1EE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34 (15%)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ADE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 (6.8%)</w:t>
            </w:r>
          </w:p>
        </w:tc>
      </w:tr>
      <w:tr w:rsidR="00C46E2D" w:rsidRPr="00C46E2D" w14:paraId="2C4F2C3F" w14:textId="77777777" w:rsidTr="009B2F7E">
        <w:trPr>
          <w:trHeight w:val="452"/>
          <w:jc w:val="center"/>
        </w:trPr>
        <w:tc>
          <w:tcPr>
            <w:tcW w:w="99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C88F7" w14:textId="77777777" w:rsidR="00C46E2D" w:rsidRPr="00C46E2D" w:rsidRDefault="00C46E2D" w:rsidP="00C4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Time of the day</w:t>
            </w:r>
          </w:p>
        </w:tc>
      </w:tr>
      <w:tr w:rsidR="00C46E2D" w:rsidRPr="00C46E2D" w14:paraId="3F0A732B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12F6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lastRenderedPageBreak/>
              <w:t xml:space="preserve">    Morning (6 am to 11:59 am)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2776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2,492 (44%)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7C2F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1,239 (41%)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05E0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734 (47%)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4A8D5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313 (57%)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DCF3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75 (30%)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44B86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96 (44%)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230E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 (30%)</w:t>
            </w:r>
          </w:p>
        </w:tc>
      </w:tr>
      <w:tr w:rsidR="00C46E2D" w:rsidRPr="00C46E2D" w14:paraId="6332448D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11862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Afternoon (12:00pm to 5:59 pm)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2052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1,894 (33%)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D6E3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1,080 (36%)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D87ED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465 (30%)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4512E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144 (26%)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B59D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98 (39%)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020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65 (30%)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257E2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 (36%)</w:t>
            </w:r>
          </w:p>
        </w:tc>
      </w:tr>
      <w:tr w:rsidR="00C46E2D" w:rsidRPr="00C46E2D" w14:paraId="7677FAF6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CD20E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Evening (6:00 pm to 11:59 pm)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2E17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1,144 (20%)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BFB60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633 (21%)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7759B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296 (19%)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78C1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79 (14%)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D421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70 (28%)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7A90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48 (22%)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BCCAF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 (15%)</w:t>
            </w:r>
          </w:p>
        </w:tc>
      </w:tr>
      <w:tr w:rsidR="00C46E2D" w:rsidRPr="00C46E2D" w14:paraId="210D87DC" w14:textId="77777777" w:rsidTr="009B2F7E">
        <w:trPr>
          <w:trHeight w:val="59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3A1B4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Night (12:00 am to 5:59 am)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7DC8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178 (3.1%)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6A8E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71 (2.3%)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77AC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 (3.3%)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A9CB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 (2.2%)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C64F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 (4.3%)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B551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 (5.0%)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ABE90" w14:textId="77777777" w:rsidR="00C46E2D" w:rsidRPr="00C46E2D" w:rsidRDefault="00C46E2D" w:rsidP="00C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46E2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 (19%)</w:t>
            </w:r>
          </w:p>
        </w:tc>
      </w:tr>
    </w:tbl>
    <w:p w14:paraId="131EDB69" w14:textId="77777777" w:rsidR="00E34E8E" w:rsidRDefault="00E34E8E" w:rsidP="00A43CCD">
      <w:pPr>
        <w:rPr>
          <w:rFonts w:cstheme="minorHAnsi"/>
          <w:noProof/>
          <w:sz w:val="24"/>
          <w:szCs w:val="24"/>
          <w:lang w:val="en-US"/>
        </w:rPr>
      </w:pPr>
    </w:p>
    <w:p w14:paraId="07AC9538" w14:textId="77777777" w:rsidR="00A43CCD" w:rsidRDefault="00A43CCD" w:rsidP="00A43C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14:paraId="02E52F4F" w14:textId="77777777" w:rsidR="00A43CCD" w:rsidRDefault="00A43CCD" w:rsidP="00A43C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14:paraId="2D549263" w14:textId="3FCADB58" w:rsidR="00A43CCD" w:rsidRPr="00110478" w:rsidRDefault="00A43CCD" w:rsidP="00A43C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3A6E45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Supplementary Table </w:t>
      </w:r>
      <w:r w:rsidR="008A4A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7</w:t>
      </w:r>
      <w:r w:rsidRPr="3A6E45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: Univariable model which included random intercepts for facility and resident level along with offset for length of </w:t>
      </w:r>
      <w:proofErr w:type="gramStart"/>
      <w:r w:rsidRPr="3A6E45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stay</w:t>
      </w:r>
      <w:proofErr w:type="gramEnd"/>
    </w:p>
    <w:p w14:paraId="2080ABA6" w14:textId="77777777" w:rsidR="00A43CCD" w:rsidRDefault="00A43CCD" w:rsidP="00A43CCD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75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47"/>
        <w:gridCol w:w="794"/>
        <w:gridCol w:w="1025"/>
        <w:gridCol w:w="1500"/>
        <w:gridCol w:w="993"/>
        <w:gridCol w:w="1395"/>
      </w:tblGrid>
      <w:tr w:rsidR="00A43CCD" w:rsidRPr="00876DA1" w14:paraId="46ACD060" w14:textId="77777777" w:rsidTr="00AB788C">
        <w:trPr>
          <w:trHeight w:val="1530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B4F5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Variable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D094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Rate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92BD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andard e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rror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32663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499FB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p-value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3E8F5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Included in the multivariable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model and for stepwise elimination</w:t>
            </w:r>
          </w:p>
        </w:tc>
      </w:tr>
      <w:tr w:rsidR="00A43CCD" w:rsidRPr="00876DA1" w14:paraId="264ED0E8" w14:textId="77777777" w:rsidTr="00AB788C">
        <w:trPr>
          <w:trHeight w:val="300"/>
        </w:trPr>
        <w:tc>
          <w:tcPr>
            <w:tcW w:w="9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2D6C0" w14:textId="77777777" w:rsidR="00A43CCD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</w:p>
          <w:p w14:paraId="43B588D3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E71B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Demographics</w:t>
            </w:r>
          </w:p>
        </w:tc>
      </w:tr>
      <w:tr w:rsidR="00A43CCD" w:rsidRPr="00876DA1" w14:paraId="6908CEA2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12E59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Entry type: Respite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CC8D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1.406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E3E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4AD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1.243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</w:t>
            </w:r>
            <w:r>
              <w:t xml:space="preserve"> </w:t>
            </w:r>
            <w:r w:rsidRPr="00851DE6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1.59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0)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0394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1FB78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07EE4B30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1BD9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Gender: Male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519D1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0.948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336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DC7E6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0.856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1.051)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7A39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DB56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6CBACB0D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14DA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Age at admission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D3AC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0.986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5D94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C66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0.98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0, 0.993)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AD91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8472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28AB2240" w14:textId="77777777" w:rsidTr="00AB788C">
        <w:trPr>
          <w:trHeight w:val="300"/>
        </w:trPr>
        <w:tc>
          <w:tcPr>
            <w:tcW w:w="97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900E" w14:textId="77777777" w:rsidR="00A43CCD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</w:p>
          <w:p w14:paraId="5DFF5D4C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E71B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Comorbidities</w:t>
            </w:r>
          </w:p>
        </w:tc>
      </w:tr>
      <w:tr w:rsidR="00A43CCD" w:rsidRPr="00876DA1" w14:paraId="632CCC4F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DAB78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Circulatory disease, any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F99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1.204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6F1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4F57C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1.036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1.398)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A57C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592C7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11044D97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E1D1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Cerebrovascular accident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F71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0802D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03E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1.032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1.282)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BBE28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E230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434E4E04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60F6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Endocrine, any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A5AB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1.239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64F7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3B6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1.123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1.367)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0EC5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7230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73FAC185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3BA3C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Diabetes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4DE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1.253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D3BD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8C95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1.124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1.396)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B8C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DB3F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07F45BC8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1003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Thyroid disorder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6374F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47AB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732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0.923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1.244)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6D8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0.364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2117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35C02170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B4C3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Chronic respiratory disease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8404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1.203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6BDD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D207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1.065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1.359)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4118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AF470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57AA428B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F9ABC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Neoplasms/cancer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D7FF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1.065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FFD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DC44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0.959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1.182)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054D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0.237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0EF9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43CCD" w:rsidRPr="00876DA1" w14:paraId="34BD1281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B167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Dementia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8D44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0.819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1432C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9DD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0.745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0.902)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5229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A2AF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432C3A59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AD50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Parkinson’s disease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B6B9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1.723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296D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D84B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1.43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0, 2.076)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A59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69DE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0A058173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33DD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Depression, mood &amp; affective disorders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5C5B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1.214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FC4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0FE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1.102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1.337)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18E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7065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606FE5ED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D972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Anxiety &amp; stress-related disorders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9487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1.202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B5AB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248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1.085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1.332)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047B4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C8B7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3014CAC9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9FF2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PUD &amp; GORD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E18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1.188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DC7D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AA451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1.073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1.315)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E8978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BCD3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30B25553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5C95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Renal disease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0989F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1.096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D317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169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0.969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1.239)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59D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0.144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88566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274CBE00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1EA1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Arthritis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D94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1.063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39458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D11C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0.964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1.172)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8E13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0.217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A2E2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43CCD" w:rsidRPr="00876DA1" w14:paraId="28D7741E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D041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Osteoporosis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27A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FE6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68A1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0.867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1.073)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C917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0.507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B683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131B2919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E6309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Gout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3CB1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1.104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25D9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BD9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0.919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1.327)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E0A5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0.288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E745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43CCD" w:rsidRPr="00876DA1" w14:paraId="7F8CF1E6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4E32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History of fracture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8AC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1.111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2AD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4800C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1.004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1.228)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2A5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0.041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5D17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239C74B6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0DBF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 xml:space="preserve">Hearing impairment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48B5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0.898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05F2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E59D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0.803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1.003)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838F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08C0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2AB0AD2C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1E1E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Visual impairment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40FC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0.915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FE67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C0FE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0.807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 1.038)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08361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0.167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CCF11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  <w:tr w:rsidR="00A43CCD" w:rsidRPr="00876DA1" w14:paraId="5F1DB68C" w14:textId="77777777" w:rsidTr="00AB788C">
        <w:trPr>
          <w:trHeight w:val="30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3D56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Number of comorbidities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DE99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79F38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4253A" w14:textId="77777777" w:rsidR="00A43CCD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1.047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, 1.094)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4DB8B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7232F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43CCD" w:rsidRPr="00876DA1" w14:paraId="734A2FD7" w14:textId="77777777" w:rsidTr="00AB788C">
        <w:trPr>
          <w:trHeight w:val="300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113BF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Number of days with more than 5 medications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F35AA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1.894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AC33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0.012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CFA85" w14:textId="77777777" w:rsidR="00A43CCD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Pr="00BF0FE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1.82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4, 1.968)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37990" w14:textId="77777777" w:rsidR="00A43CCD" w:rsidRPr="00876DA1" w:rsidRDefault="00A43CCD" w:rsidP="00AB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&lt;0.01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B5A77" w14:textId="77777777" w:rsidR="00A43CCD" w:rsidRPr="00876DA1" w:rsidRDefault="00A43CCD" w:rsidP="00AB7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76DA1"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</w:p>
        </w:tc>
      </w:tr>
    </w:tbl>
    <w:p w14:paraId="4677879A" w14:textId="77777777" w:rsidR="00076A48" w:rsidRDefault="00076A48" w:rsidP="008A4A27">
      <w:pPr>
        <w:spacing w:line="276" w:lineRule="auto"/>
        <w:contextualSpacing/>
        <w:rPr>
          <w:rFonts w:ascii="Times New Roman" w:eastAsia="Tahoma" w:hAnsi="Times New Roman" w:cs="Times New Roman"/>
          <w:spacing w:val="-2"/>
          <w:sz w:val="24"/>
          <w:szCs w:val="24"/>
        </w:rPr>
      </w:pPr>
    </w:p>
    <w:p w14:paraId="7FFD31F1" w14:textId="0CB99436" w:rsidR="008A4A27" w:rsidRPr="002F5CBE" w:rsidRDefault="008A4A27" w:rsidP="008A4A27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pacing w:val="-2"/>
          <w:sz w:val="24"/>
          <w:szCs w:val="24"/>
        </w:rPr>
        <w:t>Supplementary</w:t>
      </w:r>
      <w:r w:rsidRPr="3A6E4522">
        <w:rPr>
          <w:rFonts w:ascii="Times New Roman" w:hAnsi="Times New Roman" w:cs="Times New Roman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sz w:val="24"/>
          <w:szCs w:val="24"/>
        </w:rPr>
        <w:t>8</w:t>
      </w:r>
      <w:r w:rsidRPr="3A6E452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Observed</w:t>
      </w:r>
      <w:r w:rsidRPr="3A6E4522">
        <w:rPr>
          <w:rFonts w:ascii="Times New Roman" w:hAnsi="Times New Roman" w:cs="Times New Roman"/>
          <w:sz w:val="24"/>
          <w:szCs w:val="24"/>
        </w:rPr>
        <w:t xml:space="preserve"> Medication incident rates (per 1000 resident days) reported by entry </w:t>
      </w:r>
      <w:proofErr w:type="gramStart"/>
      <w:r w:rsidRPr="3A6E4522">
        <w:rPr>
          <w:rFonts w:ascii="Times New Roman" w:hAnsi="Times New Roman" w:cs="Times New Roman"/>
          <w:sz w:val="24"/>
          <w:szCs w:val="24"/>
        </w:rPr>
        <w:t>type</w:t>
      </w:r>
      <w:proofErr w:type="gramEnd"/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4821"/>
        <w:gridCol w:w="2273"/>
        <w:gridCol w:w="2546"/>
      </w:tblGrid>
      <w:tr w:rsidR="008A4A27" w:rsidRPr="007B1B67" w14:paraId="585DADFE" w14:textId="77777777" w:rsidTr="009B2F7E">
        <w:trPr>
          <w:trHeight w:val="351"/>
          <w:jc w:val="center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F552" w14:textId="77777777" w:rsidR="008A4A27" w:rsidRPr="003F2871" w:rsidRDefault="008A4A27" w:rsidP="009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Incident type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0D8D" w14:textId="77777777" w:rsidR="008A4A27" w:rsidRPr="003F2871" w:rsidRDefault="008A4A27" w:rsidP="009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Observed IR</w:t>
            </w: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(per 1000 resident days)</w:t>
            </w:r>
          </w:p>
        </w:tc>
      </w:tr>
      <w:tr w:rsidR="008A4A27" w:rsidRPr="007B1B67" w14:paraId="62B8DF7D" w14:textId="77777777" w:rsidTr="009B2F7E">
        <w:trPr>
          <w:trHeight w:val="351"/>
          <w:jc w:val="center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C5F6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3C4B" w14:textId="77777777" w:rsidR="008A4A27" w:rsidRPr="003F2871" w:rsidRDefault="008A4A27" w:rsidP="009B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Entry type</w:t>
            </w:r>
          </w:p>
        </w:tc>
      </w:tr>
      <w:tr w:rsidR="008A4A27" w:rsidRPr="007B1B67" w14:paraId="5C3B2BF2" w14:textId="77777777" w:rsidTr="009B2F7E">
        <w:trPr>
          <w:trHeight w:val="351"/>
          <w:jc w:val="center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9ADF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3C66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Permanent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D14C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Respite</w:t>
            </w:r>
          </w:p>
        </w:tc>
      </w:tr>
      <w:tr w:rsidR="008A4A27" w:rsidRPr="007B1B67" w14:paraId="0F270EF8" w14:textId="77777777" w:rsidTr="009B2F7E">
        <w:trPr>
          <w:trHeight w:val="351"/>
          <w:jc w:val="center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CCDC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All medication incidents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0DFA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1.700 (1.650, 1.750)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2BE6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2.610 (2.350, 2.870)</w:t>
            </w:r>
          </w:p>
        </w:tc>
      </w:tr>
      <w:tr w:rsidR="008A4A27" w:rsidRPr="007B1B67" w14:paraId="749AC2E8" w14:textId="77777777" w:rsidTr="009B2F7E">
        <w:trPr>
          <w:trHeight w:val="351"/>
          <w:jc w:val="center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EFAC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Administration of medication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8070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0.882 (0.848, 0.916)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1232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1.540 (1.340, 1.740)</w:t>
            </w:r>
          </w:p>
        </w:tc>
      </w:tr>
      <w:tr w:rsidR="008A4A27" w:rsidRPr="007B1B67" w14:paraId="2BE16025" w14:textId="77777777" w:rsidTr="009B2F7E">
        <w:trPr>
          <w:trHeight w:val="351"/>
          <w:jc w:val="center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27B4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Supply of medication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41C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0.467(0.443, 0.491)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496C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0.684 (0.549, 0.818)</w:t>
            </w:r>
          </w:p>
        </w:tc>
      </w:tr>
      <w:tr w:rsidR="008A4A27" w:rsidRPr="007B1B67" w14:paraId="685F4A66" w14:textId="77777777" w:rsidTr="009B2F7E">
        <w:trPr>
          <w:trHeight w:val="351"/>
          <w:jc w:val="center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2FDB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Monitoring of response to medication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91D1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0.179 (0.163, 0.194)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CDAE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0.055 (0.017, 0.094)</w:t>
            </w:r>
          </w:p>
        </w:tc>
      </w:tr>
      <w:tr w:rsidR="008A4A27" w:rsidRPr="007B1B67" w14:paraId="12A4B46D" w14:textId="77777777" w:rsidTr="009B2F7E">
        <w:trPr>
          <w:trHeight w:val="351"/>
          <w:jc w:val="center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221E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Storage and accountability of medication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AFE4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0.073 (0.064, 0.083)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933F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0.097 (0.046, 0.147)</w:t>
            </w:r>
          </w:p>
        </w:tc>
      </w:tr>
      <w:tr w:rsidR="008A4A27" w:rsidRPr="007B1B67" w14:paraId="0F2986D6" w14:textId="77777777" w:rsidTr="009B2F7E">
        <w:trPr>
          <w:trHeight w:val="351"/>
          <w:jc w:val="center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7996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Consumer advice and information - medication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4DFA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0.062 (0.053, 0.071)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4B89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0.159 (0.094, 0.224)</w:t>
            </w:r>
          </w:p>
        </w:tc>
      </w:tr>
      <w:tr w:rsidR="008A4A27" w:rsidRPr="007B1B67" w14:paraId="5A4DCB1F" w14:textId="77777777" w:rsidTr="009B2F7E">
        <w:trPr>
          <w:trHeight w:val="351"/>
          <w:jc w:val="center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7ED5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Prescribing of medication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88F9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0.035 (0.029, 0.042)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78E5" w14:textId="77777777" w:rsidR="008A4A27" w:rsidRPr="003F2871" w:rsidRDefault="008A4A27" w:rsidP="009B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F2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0.076 (0.031, 0.121)</w:t>
            </w:r>
          </w:p>
        </w:tc>
      </w:tr>
    </w:tbl>
    <w:p w14:paraId="001A362F" w14:textId="77777777" w:rsidR="00A43CCD" w:rsidRDefault="00A43CCD" w:rsidP="00A43CCD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0971428" w14:textId="77777777" w:rsidR="00CF0CFC" w:rsidRDefault="00CF0CFC" w:rsidP="00A43CCD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89D4BEB" w14:textId="77777777" w:rsidR="00A43CCD" w:rsidRDefault="00A43CCD" w:rsidP="00A43CCD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5763B9C" w14:textId="112560C7" w:rsidR="00A43CCD" w:rsidRPr="003408BB" w:rsidRDefault="00A43CCD" w:rsidP="00A43C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3408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Supplementary Table </w:t>
      </w:r>
      <w:r w:rsidR="007D6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9</w:t>
      </w:r>
      <w:r w:rsidRPr="003408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: Facility level information</w:t>
      </w:r>
    </w:p>
    <w:p w14:paraId="73D98B3A" w14:textId="77777777" w:rsidR="00A43CCD" w:rsidRPr="003408BB" w:rsidRDefault="00A43CCD" w:rsidP="00A43C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2012"/>
        <w:gridCol w:w="2693"/>
        <w:gridCol w:w="1560"/>
        <w:gridCol w:w="1984"/>
      </w:tblGrid>
      <w:tr w:rsidR="00A43CCD" w:rsidRPr="003408BB" w14:paraId="634CF521" w14:textId="77777777" w:rsidTr="00AB788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3088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Facility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CEC2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Number of years of data</w:t>
            </w:r>
            <w:r w:rsidRPr="0034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considered for the study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E456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34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Average r</w:t>
            </w: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espite proportion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7476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Total admissions during study period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5B5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Number of beds available</w:t>
            </w:r>
          </w:p>
        </w:tc>
      </w:tr>
      <w:tr w:rsidR="00A43CCD" w:rsidRPr="003408BB" w14:paraId="1066D3DD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CB8E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D4E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B3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35-45%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884C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8681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38DC0FD0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8652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B1C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333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A41D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AC26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&lt;62</w:t>
            </w:r>
          </w:p>
        </w:tc>
      </w:tr>
      <w:tr w:rsidR="00A43CCD" w:rsidRPr="003408BB" w14:paraId="62AD4899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6884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7482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7013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625E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8557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&lt;62</w:t>
            </w:r>
          </w:p>
        </w:tc>
      </w:tr>
      <w:tr w:rsidR="00A43CCD" w:rsidRPr="003408BB" w14:paraId="7561B0ED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084C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28F8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986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35-45%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4C07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8861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&lt;62</w:t>
            </w:r>
          </w:p>
        </w:tc>
      </w:tr>
      <w:tr w:rsidR="00A43CCD" w:rsidRPr="003408BB" w14:paraId="441AFED0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5D1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67CF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5C18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45-55%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F422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C06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103 &lt;=x&lt; 124</w:t>
            </w:r>
          </w:p>
        </w:tc>
      </w:tr>
      <w:tr w:rsidR="00A43CCD" w:rsidRPr="003408BB" w14:paraId="55254A50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4688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A87E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E8D9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CF6E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9FE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53F9B58A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B528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8E0F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96B7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5F9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1303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23D6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0A37DFE1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3F15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DB3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13CF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35-45%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D5B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0446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4E971C33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642D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D6FC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43B5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45-55%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5F82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AF4E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64A26F5F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BAB4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4DA1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E2D7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4BA4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9E08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2B80A5F3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80E1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0AC2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9835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45-55%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FA07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B10B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1646568B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228A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B1A6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D28B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35-45%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0E66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28DD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&lt;62</w:t>
            </w:r>
          </w:p>
        </w:tc>
      </w:tr>
      <w:tr w:rsidR="00A43CCD" w:rsidRPr="003408BB" w14:paraId="5B72F5A5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C51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34AF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DBB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45-55%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DF07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058F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103 &lt;=x&lt; 124</w:t>
            </w:r>
          </w:p>
        </w:tc>
      </w:tr>
      <w:tr w:rsidR="00A43CCD" w:rsidRPr="003408BB" w14:paraId="6D04D1D0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ABB5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3DC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10BE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3DFD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DB25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103 &lt;=x&lt; 124</w:t>
            </w:r>
          </w:p>
        </w:tc>
      </w:tr>
      <w:tr w:rsidR="00A43CCD" w:rsidRPr="003408BB" w14:paraId="77F5FB54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FB51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473E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CFE5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4AC5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6BD1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103 &lt;=x&lt; 124</w:t>
            </w:r>
          </w:p>
        </w:tc>
      </w:tr>
      <w:tr w:rsidR="00A43CCD" w:rsidRPr="003408BB" w14:paraId="08BAB592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AD84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F4A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07A8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45-55%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A6B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05BA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103 &lt;=x&lt; 124</w:t>
            </w:r>
          </w:p>
        </w:tc>
      </w:tr>
      <w:tr w:rsidR="00A43CCD" w:rsidRPr="003408BB" w14:paraId="68BC18C7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6565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DF35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D67D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35-45%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31E9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6978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 &lt;=x&lt; 103</w:t>
            </w:r>
          </w:p>
        </w:tc>
      </w:tr>
      <w:tr w:rsidR="00A43CCD" w:rsidRPr="003408BB" w14:paraId="6927ABA3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719F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lastRenderedPageBreak/>
              <w:t>18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A6BE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B9E4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35-45%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24C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2AE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&gt;=124</w:t>
            </w:r>
          </w:p>
        </w:tc>
      </w:tr>
      <w:tr w:rsidR="00A43CCD" w:rsidRPr="003408BB" w14:paraId="54982922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8B5F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785A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016A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Greater than 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2EED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17D6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 &lt;=x&lt; 103</w:t>
            </w:r>
          </w:p>
        </w:tc>
      </w:tr>
      <w:tr w:rsidR="00A43CCD" w:rsidRPr="003408BB" w14:paraId="0ADF69FD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E6A0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69D4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E4D4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35-45%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4167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E296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 &lt;=x&lt; 103</w:t>
            </w:r>
          </w:p>
        </w:tc>
      </w:tr>
      <w:tr w:rsidR="00A43CCD" w:rsidRPr="003408BB" w14:paraId="70BF5596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CC0D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F0F4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9F8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Between 45-55%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C9B1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5D20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&lt;62</w:t>
            </w:r>
          </w:p>
        </w:tc>
      </w:tr>
      <w:tr w:rsidR="00A43CCD" w:rsidRPr="003408BB" w14:paraId="5006974A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47D6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CFC1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186B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Less than 35%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C413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27A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&lt;62</w:t>
            </w:r>
          </w:p>
        </w:tc>
      </w:tr>
      <w:tr w:rsidR="00A43CCD" w:rsidRPr="003408BB" w14:paraId="6861CE35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CAF9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B2C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F338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Less than 35%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9C2F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A60A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 &lt;=x&lt; 103</w:t>
            </w:r>
          </w:p>
        </w:tc>
      </w:tr>
      <w:tr w:rsidR="00A43CCD" w:rsidRPr="003408BB" w14:paraId="3433C2EB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BBC5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3959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01CC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Less than 35%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A942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FAA7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 &lt;=x&lt; 103</w:t>
            </w:r>
          </w:p>
        </w:tc>
      </w:tr>
      <w:tr w:rsidR="00A43CCD" w:rsidRPr="003408BB" w14:paraId="76FFFEA7" w14:textId="77777777" w:rsidTr="00AB788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7ABA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04BF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B854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Less than 35%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370B" w14:textId="77777777" w:rsidR="00A43CCD" w:rsidRPr="00B2191E" w:rsidRDefault="00A43CCD" w:rsidP="00AB7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9A9A" w14:textId="77777777" w:rsidR="00A43CCD" w:rsidRPr="00B2191E" w:rsidRDefault="00A43CCD" w:rsidP="00AB7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1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 &lt;=x&lt; 103</w:t>
            </w:r>
          </w:p>
        </w:tc>
      </w:tr>
    </w:tbl>
    <w:p w14:paraId="55D93E7C" w14:textId="77777777" w:rsidR="00A43CCD" w:rsidRDefault="00A43CCD" w:rsidP="00A43C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3679994C" w14:textId="77777777" w:rsidR="00A43CCD" w:rsidRDefault="00A43CCD"/>
    <w:sectPr w:rsidR="00A43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D2722"/>
    <w:multiLevelType w:val="hybridMultilevel"/>
    <w:tmpl w:val="8E501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0E91"/>
    <w:multiLevelType w:val="hybridMultilevel"/>
    <w:tmpl w:val="1E1676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4427BF"/>
    <w:multiLevelType w:val="hybridMultilevel"/>
    <w:tmpl w:val="9BDE1B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421E94"/>
    <w:multiLevelType w:val="hybridMultilevel"/>
    <w:tmpl w:val="736C5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37F03"/>
    <w:multiLevelType w:val="hybridMultilevel"/>
    <w:tmpl w:val="DC6471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95F65"/>
    <w:multiLevelType w:val="hybridMultilevel"/>
    <w:tmpl w:val="E898D0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4F516A"/>
    <w:multiLevelType w:val="hybridMultilevel"/>
    <w:tmpl w:val="E82C70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DB31F6"/>
    <w:multiLevelType w:val="hybridMultilevel"/>
    <w:tmpl w:val="E3BC3F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5D765B"/>
    <w:multiLevelType w:val="hybridMultilevel"/>
    <w:tmpl w:val="8B8C20EC"/>
    <w:lvl w:ilvl="0" w:tplc="6BEE1A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7AA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0180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FB63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12B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E88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6DE48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20AE5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19C7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FD16BEB"/>
    <w:multiLevelType w:val="hybridMultilevel"/>
    <w:tmpl w:val="23DE79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B70427"/>
    <w:multiLevelType w:val="hybridMultilevel"/>
    <w:tmpl w:val="028C2A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FD60E8"/>
    <w:multiLevelType w:val="hybridMultilevel"/>
    <w:tmpl w:val="E8C0B8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6D12BB"/>
    <w:multiLevelType w:val="hybridMultilevel"/>
    <w:tmpl w:val="91CA6646"/>
    <w:lvl w:ilvl="0" w:tplc="104C82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77A7A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8CA9D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D26EC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7B23F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496C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0D6D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E2A7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5282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7E7521EC"/>
    <w:multiLevelType w:val="hybridMultilevel"/>
    <w:tmpl w:val="4BCEA7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947998">
    <w:abstractNumId w:val="4"/>
  </w:num>
  <w:num w:numId="2" w16cid:durableId="612174903">
    <w:abstractNumId w:val="5"/>
  </w:num>
  <w:num w:numId="3" w16cid:durableId="2053530577">
    <w:abstractNumId w:val="2"/>
  </w:num>
  <w:num w:numId="4" w16cid:durableId="2125885759">
    <w:abstractNumId w:val="11"/>
  </w:num>
  <w:num w:numId="5" w16cid:durableId="705107008">
    <w:abstractNumId w:val="7"/>
  </w:num>
  <w:num w:numId="6" w16cid:durableId="1203135212">
    <w:abstractNumId w:val="9"/>
  </w:num>
  <w:num w:numId="7" w16cid:durableId="1627394348">
    <w:abstractNumId w:val="6"/>
  </w:num>
  <w:num w:numId="8" w16cid:durableId="140538812">
    <w:abstractNumId w:val="1"/>
  </w:num>
  <w:num w:numId="9" w16cid:durableId="902520794">
    <w:abstractNumId w:val="10"/>
  </w:num>
  <w:num w:numId="10" w16cid:durableId="107897148">
    <w:abstractNumId w:val="13"/>
  </w:num>
  <w:num w:numId="11" w16cid:durableId="1846018996">
    <w:abstractNumId w:val="0"/>
  </w:num>
  <w:num w:numId="12" w16cid:durableId="1304310895">
    <w:abstractNumId w:val="3"/>
  </w:num>
  <w:num w:numId="13" w16cid:durableId="1952855112">
    <w:abstractNumId w:val="12"/>
  </w:num>
  <w:num w:numId="14" w16cid:durableId="1627809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57B68"/>
    <w:rsid w:val="00076A48"/>
    <w:rsid w:val="00193328"/>
    <w:rsid w:val="001B30B1"/>
    <w:rsid w:val="002634A3"/>
    <w:rsid w:val="003400F9"/>
    <w:rsid w:val="003408BB"/>
    <w:rsid w:val="003530AE"/>
    <w:rsid w:val="00384E27"/>
    <w:rsid w:val="00432620"/>
    <w:rsid w:val="00434F35"/>
    <w:rsid w:val="00443137"/>
    <w:rsid w:val="004A4141"/>
    <w:rsid w:val="005E3FD1"/>
    <w:rsid w:val="00622AEC"/>
    <w:rsid w:val="006F52DA"/>
    <w:rsid w:val="007450A5"/>
    <w:rsid w:val="007D6475"/>
    <w:rsid w:val="007E7A75"/>
    <w:rsid w:val="00872494"/>
    <w:rsid w:val="008A4A27"/>
    <w:rsid w:val="009779EF"/>
    <w:rsid w:val="009935E9"/>
    <w:rsid w:val="009A172C"/>
    <w:rsid w:val="00A43CCD"/>
    <w:rsid w:val="00A6705F"/>
    <w:rsid w:val="00B05D82"/>
    <w:rsid w:val="00B16B92"/>
    <w:rsid w:val="00C46E2D"/>
    <w:rsid w:val="00CE71C8"/>
    <w:rsid w:val="00CF0CFC"/>
    <w:rsid w:val="00D63B99"/>
    <w:rsid w:val="00DF48B3"/>
    <w:rsid w:val="00E01AFE"/>
    <w:rsid w:val="00E04D46"/>
    <w:rsid w:val="00E34E8E"/>
    <w:rsid w:val="00F9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165EE"/>
  <w15:chartTrackingRefBased/>
  <w15:docId w15:val="{FDAC04C2-0B4A-4456-816F-2184D2D0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CCD"/>
    <w:rPr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C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C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CC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43CC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AU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43CC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3CCD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43CC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43CCD"/>
    <w:rPr>
      <w:rFonts w:ascii="Calibri" w:hAnsi="Calibri" w:cs="Calibri"/>
      <w:noProof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3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C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CCD"/>
    <w:rPr>
      <w:kern w:val="0"/>
      <w:sz w:val="20"/>
      <w:szCs w:val="20"/>
      <w:lang w:val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CD"/>
    <w:rPr>
      <w:b/>
      <w:bCs/>
      <w:kern w:val="0"/>
      <w:sz w:val="20"/>
      <w:szCs w:val="20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C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CC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43CCD"/>
    <w:rPr>
      <w:color w:val="808080"/>
    </w:rPr>
  </w:style>
  <w:style w:type="paragraph" w:styleId="Revision">
    <w:name w:val="Revision"/>
    <w:hidden/>
    <w:uiPriority w:val="99"/>
    <w:semiHidden/>
    <w:rsid w:val="00A43CCD"/>
    <w:pPr>
      <w:spacing w:after="0" w:line="240" w:lineRule="auto"/>
    </w:pPr>
    <w:rPr>
      <w:kern w:val="0"/>
      <w:lang w:val="en-AU"/>
      <w14:ligatures w14:val="none"/>
    </w:rPr>
  </w:style>
  <w:style w:type="table" w:styleId="PlainTable3">
    <w:name w:val="Plain Table 3"/>
    <w:basedOn w:val="TableNormal"/>
    <w:uiPriority w:val="43"/>
    <w:rsid w:val="00A43CCD"/>
    <w:pPr>
      <w:spacing w:after="0" w:line="240" w:lineRule="auto"/>
    </w:pPr>
    <w:rPr>
      <w:kern w:val="0"/>
      <w:lang w:val="en-AU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A43CCD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4388</TotalTime>
  <Pages>11</Pages>
  <Words>2725</Words>
  <Characters>15536</Characters>
  <Application>Microsoft Office Word</Application>
  <DocSecurity>0</DocSecurity>
  <Lines>129</Lines>
  <Paragraphs>36</Paragraphs>
  <ScaleCrop>false</ScaleCrop>
  <Company/>
  <LinksUpToDate>false</LinksUpToDate>
  <CharactersWithSpaces>18225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Sandun Malpriya Silva</dc:creator>
  <cp:keywords/>
  <dc:description/>
  <cp:lastModifiedBy>Sandun Malpriya Silva</cp:lastModifiedBy>
  <cp:revision>38</cp:revision>
  <dcterms:created xsi:type="dcterms:W3CDTF">2024-01-31T12:42:00Z</dcterms:created>
  <dcterms:modified xsi:type="dcterms:W3CDTF">2024-05-17T23:30:00Z</dcterms:modified>
</cp:coreProperties>
</file>