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  <w:t>Supplementary Table 1</w:t>
      </w:r>
      <w:r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  <w:t>The clinical information</w:t>
      </w:r>
      <w:r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  <w:t xml:space="preserve"> between Control and Stroke groups</w:t>
      </w:r>
    </w:p>
    <w:tbl>
      <w:tblPr>
        <w:tblStyle w:val="3"/>
        <w:tblpPr w:leftFromText="180" w:rightFromText="180" w:vertAnchor="text" w:horzAnchor="page" w:tblpX="1777" w:tblpY="54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1531"/>
        <w:gridCol w:w="1723"/>
        <w:gridCol w:w="1723"/>
        <w:gridCol w:w="856"/>
      </w:tblGrid>
      <w:tr>
        <w:trPr>
          <w:cantSplit/>
          <w:tblHeader/>
        </w:trPr>
        <w:tc>
          <w:tcPr>
            <w:tcW w:w="1646" w:type="dxa"/>
            <w:tcBorders>
              <w:top w:val="single" w:color="000000" w:sz="16" w:space="0"/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left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ame</w:t>
            </w:r>
          </w:p>
        </w:tc>
        <w:tc>
          <w:tcPr>
            <w:tcW w:w="1531" w:type="dxa"/>
            <w:tcBorders>
              <w:top w:val="single" w:color="000000" w:sz="16" w:space="0"/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left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evels</w:t>
            </w:r>
          </w:p>
        </w:tc>
        <w:tc>
          <w:tcPr>
            <w:tcW w:w="1723" w:type="dxa"/>
            <w:tcBorders>
              <w:top w:val="single" w:color="000000" w:sz="16" w:space="0"/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  <w:t>Control</w:t>
            </w: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(N=13)</w:t>
            </w:r>
          </w:p>
        </w:tc>
        <w:tc>
          <w:tcPr>
            <w:tcW w:w="1723" w:type="dxa"/>
            <w:tcBorders>
              <w:top w:val="single" w:color="000000" w:sz="16" w:space="0"/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  <w:t>Stroke</w:t>
            </w: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(N=13)</w:t>
            </w:r>
          </w:p>
        </w:tc>
        <w:tc>
          <w:tcPr>
            <w:tcW w:w="856" w:type="dxa"/>
            <w:tcBorders>
              <w:top w:val="single" w:color="000000" w:sz="16" w:space="0"/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i/>
                <w:i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</w:tr>
      <w:tr>
        <w:trPr>
          <w:cantSplit/>
        </w:trPr>
        <w:tc>
          <w:tcPr>
            <w:tcW w:w="1646" w:type="dxa"/>
            <w:tcBorders>
              <w:top w:val="single" w:color="000000" w:sz="1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Sex</w:t>
            </w:r>
          </w:p>
        </w:tc>
        <w:tc>
          <w:tcPr>
            <w:tcW w:w="1531" w:type="dxa"/>
            <w:tcBorders>
              <w:top w:val="single" w:color="000000" w:sz="1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1723" w:type="dxa"/>
            <w:tcBorders>
              <w:top w:val="single" w:color="000000" w:sz="1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 (30.8%)</w:t>
            </w:r>
          </w:p>
        </w:tc>
        <w:tc>
          <w:tcPr>
            <w:tcW w:w="1723" w:type="dxa"/>
            <w:tcBorders>
              <w:top w:val="single" w:color="000000" w:sz="1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 (7.7%)</w:t>
            </w:r>
          </w:p>
        </w:tc>
        <w:tc>
          <w:tcPr>
            <w:tcW w:w="856" w:type="dxa"/>
            <w:tcBorders>
              <w:top w:val="single" w:color="000000" w:sz="1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.320</w:t>
            </w:r>
          </w:p>
        </w:tc>
      </w:tr>
      <w:tr>
        <w:trPr>
          <w:cantSplit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 (69.2%)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 (92.3%)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cantSplit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Age(yrs)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Mean ± SD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50.9 ± 14.5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60.9 ± 13.9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.085</w:t>
            </w:r>
          </w:p>
        </w:tc>
      </w:tr>
      <w:tr>
        <w:trPr>
          <w:cantSplit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  <w:t>BMI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Mean ± SD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25.1 ± 3.9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24.3 ± 1.5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.508</w:t>
            </w:r>
          </w:p>
        </w:tc>
      </w:tr>
      <w:tr>
        <w:trPr>
          <w:cantSplit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SBP(mmHg)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Mean ± SD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128.6 ± 12.9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141.8 ± 24.4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.101</w:t>
            </w:r>
          </w:p>
        </w:tc>
      </w:tr>
      <w:tr>
        <w:trPr>
          <w:cantSplit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DBP(mmHg)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Mean ± SD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80.8 ± 10.9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86.3 ± 19.3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.377</w:t>
            </w:r>
          </w:p>
        </w:tc>
      </w:tr>
      <w:tr>
        <w:trPr>
          <w:cantSplit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TG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Mean ± SD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1.7 ± 0.8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1.5 ± 0.6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.650</w:t>
            </w:r>
          </w:p>
        </w:tc>
      </w:tr>
      <w:tr>
        <w:trPr>
          <w:cantSplit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CHO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Mean ± SD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4.1 ± 0.9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3.8 ± 0.9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.450</w:t>
            </w:r>
          </w:p>
        </w:tc>
      </w:tr>
      <w:tr>
        <w:trPr>
          <w:cantSplit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HDL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Mean ± SD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1.1 ± 0.2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 ± 0.3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.191</w:t>
            </w:r>
          </w:p>
        </w:tc>
      </w:tr>
      <w:tr>
        <w:trPr>
          <w:cantSplit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LDL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Mean ± SD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2.3 ± 0.7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2.2 ± 0.9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.782</w:t>
            </w:r>
          </w:p>
        </w:tc>
      </w:tr>
      <w:tr>
        <w:trPr>
          <w:cantSplit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GLU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Mean ± SD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4.5 ± 0.8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5.7 ± 2.1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.085</w:t>
            </w:r>
          </w:p>
        </w:tc>
      </w:tr>
      <w:tr>
        <w:trPr>
          <w:cantSplit/>
        </w:trPr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HCY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Mean ± SD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11.1 ± 2.7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12.4 ± 3.7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.370</w:t>
            </w:r>
          </w:p>
        </w:tc>
      </w:tr>
      <w:tr>
        <w:trPr>
          <w:cantSplit/>
        </w:trPr>
        <w:tc>
          <w:tcPr>
            <w:tcW w:w="1646" w:type="dxa"/>
            <w:tcBorders>
              <w:top w:val="nil"/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HBA1c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Mean ± SD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6.2 ± 0.4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6.2 ± 1.2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beforeAutospacing="0" w:after="40" w:afterAutospacing="0"/>
              <w:ind w:left="100" w:right="100"/>
              <w:jc w:val="center"/>
              <w:rPr>
                <w:rFonts w:hint="default" w:ascii="Times New Roman Regular" w:hAnsi="Times New Roman Regular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DejaVu Sans" w:cs="Times New Roman Regular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.918</w:t>
            </w:r>
          </w:p>
        </w:tc>
      </w:tr>
    </w:tbl>
    <w:p>
      <w:pPr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 Regular" w:hAnsi="Times New Roman Regular" w:cs="Times New Roman Regular" w:eastAsiaTheme="minorEastAsia"/>
          <w:color w:val="000000" w:themeColor="text1"/>
          <w:sz w:val="24"/>
          <w:szCs w:val="22"/>
          <w:lang w:val="en-US" w:eastAsia="en-US" w:bidi="ar-SA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 Regular" w:hAnsi="Times New Roman Regular" w:cs="Times New Roman Regular"/>
          <w:color w:val="000000" w:themeColor="text1"/>
          <w:lang w:val="en-US" w:eastAsia="en-US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 Regular" w:hAnsi="Times New Roman Regular" w:cs="Times New Roman Regular"/>
          <w:color w:val="000000" w:themeColor="text1"/>
          <w:lang w:val="en-US" w:eastAsia="en-US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 Regular" w:hAnsi="Times New Roman Regular" w:cs="Times New Roman Regular"/>
          <w:color w:val="000000" w:themeColor="text1"/>
          <w:lang w:val="en-US" w:eastAsia="en-US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 Regular" w:hAnsi="Times New Roman Regular" w:cs="Times New Roman Regular"/>
          <w:color w:val="000000" w:themeColor="text1"/>
          <w:lang w:val="en-US" w:eastAsia="en-US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 Regular" w:hAnsi="Times New Roman Regular" w:cs="Times New Roman Regular"/>
          <w:color w:val="000000" w:themeColor="text1"/>
          <w:lang w:val="en-US" w:eastAsia="en-US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 Regular" w:hAnsi="Times New Roman Regular" w:cs="Times New Roman Regular"/>
          <w:color w:val="000000" w:themeColor="text1"/>
          <w:lang w:val="en-US" w:eastAsia="en-US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 Regular" w:hAnsi="Times New Roman Regular" w:cs="Times New Roman Regular"/>
          <w:color w:val="000000" w:themeColor="text1"/>
          <w:lang w:val="en-US" w:eastAsia="en-US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 Regular" w:hAnsi="Times New Roman Regular" w:cs="Times New Roman Regular"/>
          <w:color w:val="000000" w:themeColor="text1"/>
          <w:lang w:val="en-US" w:eastAsia="en-US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 Regular" w:hAnsi="Times New Roman Regular" w:cs="Times New Roman Regular"/>
          <w:color w:val="000000" w:themeColor="text1"/>
          <w:lang w:val="en-US" w:eastAsia="en-US"/>
          <w14:textFill>
            <w14:solidFill>
              <w14:schemeClr w14:val="tx1"/>
            </w14:solidFill>
          </w14:textFill>
        </w:rPr>
      </w:pPr>
    </w:p>
    <w:p>
      <w:pPr>
        <w:tabs>
          <w:tab w:val="left" w:pos="2415"/>
        </w:tabs>
        <w:bidi w:val="0"/>
        <w:jc w:val="left"/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  <w:t xml:space="preserve">Supplementary Table </w:t>
      </w:r>
      <w:r>
        <w:rPr>
          <w:rFonts w:hint="default" w:ascii="Times New Roman Regular" w:hAnsi="Times New Roman Regular" w:cs="Times New Roman Regular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  <w:t xml:space="preserve">Diagnostic performance of biomarkers in discriminating </w:t>
      </w:r>
      <w:r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  <w:t>b</w:t>
      </w:r>
      <w:r>
        <w:rPr>
          <w:rFonts w:hint="default"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  <w:t>etween C</w:t>
      </w:r>
      <w:r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  <w:t>ontrol</w:t>
      </w:r>
      <w:r>
        <w:rPr>
          <w:rFonts w:hint="default"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  <w:t xml:space="preserve"> and S</w:t>
      </w:r>
      <w:r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  <w:t>troke</w:t>
      </w:r>
      <w:r>
        <w:rPr>
          <w:rFonts w:hint="default"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  <w:t xml:space="preserve"> groups</w:t>
      </w:r>
    </w:p>
    <w:tbl>
      <w:tblPr>
        <w:tblStyle w:val="3"/>
        <w:tblW w:w="5089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753"/>
        <w:gridCol w:w="1061"/>
        <w:gridCol w:w="618"/>
        <w:gridCol w:w="777"/>
        <w:gridCol w:w="852"/>
        <w:gridCol w:w="803"/>
        <w:gridCol w:w="836"/>
        <w:gridCol w:w="534"/>
        <w:gridCol w:w="494"/>
        <w:gridCol w:w="531"/>
      </w:tblGrid>
      <w:tr>
        <w:trPr>
          <w:trHeight w:val="336" w:hRule="atLeast"/>
        </w:trPr>
        <w:tc>
          <w:tcPr>
            <w:tcW w:w="816" w:type="pct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Description</w:t>
            </w:r>
          </w:p>
        </w:tc>
        <w:tc>
          <w:tcPr>
            <w:tcW w:w="434" w:type="pct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m.z</w:t>
            </w:r>
          </w:p>
        </w:tc>
        <w:tc>
          <w:tcPr>
            <w:tcW w:w="611" w:type="pct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Retention time (min)</w:t>
            </w:r>
          </w:p>
        </w:tc>
        <w:tc>
          <w:tcPr>
            <w:tcW w:w="356" w:type="pct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Adducts</w:t>
            </w:r>
          </w:p>
        </w:tc>
        <w:tc>
          <w:tcPr>
            <w:tcW w:w="447" w:type="pct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Match Score</w:t>
            </w:r>
          </w:p>
        </w:tc>
        <w:tc>
          <w:tcPr>
            <w:tcW w:w="491" w:type="pct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Mass.Error.</w:t>
            </w:r>
          </w:p>
        </w:tc>
        <w:tc>
          <w:tcPr>
            <w:tcW w:w="462" w:type="pct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Control</w:t>
            </w:r>
          </w:p>
        </w:tc>
        <w:tc>
          <w:tcPr>
            <w:tcW w:w="481" w:type="pct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Stroke</w:t>
            </w:r>
          </w:p>
        </w:tc>
        <w:tc>
          <w:tcPr>
            <w:tcW w:w="307" w:type="pct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FC</w:t>
            </w:r>
          </w:p>
        </w:tc>
        <w:tc>
          <w:tcPr>
            <w:tcW w:w="284" w:type="pct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/>
                <w:iCs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  <w:tc>
          <w:tcPr>
            <w:tcW w:w="306" w:type="pct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VIP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(3'-sulfo)Galbeta-Cer(d18:1/24:0(2OH))</w:t>
            </w:r>
          </w:p>
        </w:tc>
        <w:tc>
          <w:tcPr>
            <w:tcW w:w="434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906.6364477</w:t>
            </w:r>
          </w:p>
        </w:tc>
        <w:tc>
          <w:tcPr>
            <w:tcW w:w="61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11.96671667</w:t>
            </w:r>
          </w:p>
        </w:tc>
        <w:tc>
          <w:tcPr>
            <w:tcW w:w="35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44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35.2</w:t>
            </w:r>
          </w:p>
        </w:tc>
        <w:tc>
          <w:tcPr>
            <w:tcW w:w="49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2.066550271</w:t>
            </w:r>
          </w:p>
        </w:tc>
        <w:tc>
          <w:tcPr>
            <w:tcW w:w="46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0.939±0.449</w:t>
            </w:r>
          </w:p>
        </w:tc>
        <w:tc>
          <w:tcPr>
            <w:tcW w:w="48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0.551±0.38</w:t>
            </w:r>
          </w:p>
        </w:tc>
        <w:tc>
          <w:tcPr>
            <w:tcW w:w="30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0.587</w:t>
            </w:r>
          </w:p>
        </w:tc>
        <w:tc>
          <w:tcPr>
            <w:tcW w:w="284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0.026</w:t>
            </w: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1.737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(9Z,12Z,15Z,18Z)-tetracosatetraenoyl-CoA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1148.368564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6.806033333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30.6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-1.864852509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0.808±0.371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1.348±0.666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1.668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2.583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1-(12-methyl-tridecanyl)-2-(8-[1]-ladderane-octanyl)-sn-glycerol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583.5096447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6.357733333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39.4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6.383310527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1.296±0.377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0.85±0.503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0.656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0.018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1.591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1-(2-methoxy-6Z-heptadecenyl)-sn-glycero-3-phosphoethanolamine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526.3102741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1.0175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-9.906700648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1.169±0.343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0.901±0.224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0.77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0.028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1.62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1-hexadecanyl-2-(8-[3]-ladderane-octanyl)-sn-glycerol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611.5409151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8.32965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38.2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6.028797526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1.285±0.278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0.986±0.417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0.767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0.043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1.168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1-O-palmitoyl-Cer(d18:1/18:0)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804.7788124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14.60861667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36.7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-1.897034123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0.841±0.339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1.298±0.537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1.544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1.868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25-Hydroxy[26,27-methyl]vitamin D3 3beta-(1,2-epoxypropyl)ether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883.6908647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12.71458333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2M-H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35.2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9.891036751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0.825±0.238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1.186±0.334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1.437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2.072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alpha,alpha'-Trehalose 4,6-dioleate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873.6374193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8.350333333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33.6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7.492040699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0.818±0.246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1.119±0.34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1.368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1.67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C17 sphingosine-1-phosphocholine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901.6447296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8.913066667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2M+H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35.2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-7.844757189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1.03±0.362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1.459±0.492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1.417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0.019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2.312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Cer(d15:1/24:0)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652.5887793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13.04205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44.3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0.380279303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1.038±0.262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0.782±0.219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0.753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0.013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1.232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Cer(d16:2(4E,6E)/24:0)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620.5970859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11.93171667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M+H, M+Na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-0.864934784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1.201±0.645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0.732±0.397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0.609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0.037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1.548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Cer(d18:0/24:1(15Z))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688.6015844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14.4735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39.4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1.740692589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1.375±0.886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0.699±0.337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0.508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2.278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Cer(d18:1/24:1(15Z))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692.6203355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13.3695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39.5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0.752276829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1.052±0.319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0.769±0.199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0.731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0.013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1.366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Cer(d18:2/23:0)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678.6043571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13.09136667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47.4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0.250632576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0.935±0.217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0.646±0.226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1.189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Cholesterol glucuronide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561.3808335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2.654783333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M-H, 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37.4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2.055194942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0.585±0.259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1.273±1.146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2.177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0.031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2.236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Fucoxanthinol 3-elaidate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925.6648117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12.33706667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35.5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9.672593999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0.958±0.231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1.263±0.345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1.319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1.966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Fucoxanthinol 3-linoleate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923.6488521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9.717366667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35.5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9.342568472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1.013±0.251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1.315±0.328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1.298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1.931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Galalpha1-3(Fucalpha1-2)Galbeta1-4Glcbeta-Cer(d18:1/16:0)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1170.744273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4.079016667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37.5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7.285512977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0.838±0.236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1.239±0.565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1.479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0.031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2.155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GalCer(d18:0/16:0)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740.5491341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4.726816667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7.707667398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1.062±0.318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0.623±0.326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0.587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1.551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GalCer(d18:1/24:1(15Z))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854.673773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12.84971667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1.360069479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0.857±0.316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1.195±0.406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1.394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1.756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GlcCer(d17:0(16Me)/22:0(2OH[R]))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862.6697138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13.0349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38.7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8.821256835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0.942±0.188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1.124±0.225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1.194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0.035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1.19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GlcCer(d18:1(8Z)/22:0(2OH[R]))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822.6387187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10.017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49.3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-5.296620987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0.944±0.307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1.42±0.717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1.504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0.016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2.021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GM3(d18:1/16:0)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1151.710445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4.356483333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38.4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3.958217201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0.829±0.134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1.087±0.296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0.009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1.727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Mactraxanthin 3-palmitoleate 3'-palmitate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1149.852617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6.806033333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39.8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6.110455136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0.808±0.364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1.348±0.673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1.668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0.018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2.441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N-stearoyl glutamine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823.6561355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12.71458333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2M-H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3.875716972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0.773±0.253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1.059±0.339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1.369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1.848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PA(16:0/20:0)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749.532603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7.01905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53.9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-1.711722245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1.195±0.317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0.825±0.253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1.268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PC(15:0/20:5(5Z,8Z,11Z,14Z,17Z))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764.5245939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4.797616667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53.2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1.32632833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1.33±0.552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0.759±0.259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0.571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2.401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PC(20:5(5Z,8Z,11Z,14Z,17Z)/0:0)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542.3256008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0.7972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43.2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2.743039858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1.785±1.028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0.804±0.473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0.451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3.225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PC(20:5(5Z,8Z,11Z,14Z,17Z)/16:0)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802.534273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4.45655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55.6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-1.863641598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1.754±0.991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0.784±0.443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0.447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3.011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PC(22:6(4Z,7Z,10Z,13Z,16Z,19Z)/18:1(9Z))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854.5683747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3.8445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M+Na, M+K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38.2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1.621926956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1.359±0.609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0.859±0.306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1.789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PC(22:6(4Z,7Z,10Z,13Z,16Z,19Z)/18:2(9Z,12Z))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830.5672555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4.121916667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M+H, M+Na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38.8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-2.623145843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1.188±0.344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0.932±0.229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0.785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0.037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1.033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PC(22:6(4Z,7Z,10Z,13Z,16Z,19Z)/20:4(5Z,8Z,11Z,14Z))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898.562995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4.1427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3.089330993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1.155±0.464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0.751±0.254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1.723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PC(O-16:0/22:6(4Z,7Z,10Z,13Z,16Z,19Z))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836.5809366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5.637716667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38.3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-0.198118813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1.302±0.501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0.707±0.287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0.543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2.235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PC(O-20:0/22:6(4Z,7Z,10Z,13Z,16Z,19Z))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848.6492335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9.8747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55.1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-4.168901765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0.919±0.346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1.488±0.997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1.619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2.276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PC(O-22:2(13Z,16Z)/22:3(10Z,13Z,16Z))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922.690899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13.04205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0.29067043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0.926±0.187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1.138±0.268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0.029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1.167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PC(P-16:0/16:1(9Z))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738.5424127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7.261483333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40.9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2.238184343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1.47±0.57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0.916±0.561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0.623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1.418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PC(P-16:0/18:4(6Z,9Z,12Z,15Z))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736.5295158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7.929933333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39.3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1.154904611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1.381±0.507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0.819±0.545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0.593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0.012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1.651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PC(P-16:0/20:5(5Z,8Z,11Z,14Z,17Z))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808.5507272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5.3317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1.223074894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1.245±0.5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0.785±0.741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0.006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1.211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PC(P-18:0/18:2(9Z,12Z))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792.5864433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5.175833333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33.5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-1.712587933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1.372±0.364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0.989±0.28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0.006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1.505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PC(P-18:0/18:4(6Z,9Z,12Z,15Z))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810.5613953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5.573366667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37.7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-5.287739986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1.443±0.722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0.72±0.405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0.499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2.317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PC(P-18:0/20:5(5Z,8Z,11Z,14Z,17Z))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836.5818023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5.431083333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35.4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0.895467072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1.236±0.341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0.879±0.228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0.711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1.349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PC(P-18:0/22:4(7Z,10Z,13Z,16Z))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866.6288485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10.99863333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38.8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0.979538522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0.552±0.325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1.006±0.709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1.823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1.747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PC(P-18:1(9Z)/22:2(13Z,16Z))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868.6450853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11.52556667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56.2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1.689490223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0.837±0.242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1.105±0.397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1.321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1.42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PC(P-20:0/22:4(7Z,10Z,13Z,16Z))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850.6646616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10.3373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M+H, M+Na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37.7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-4.420264565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1±0.291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1.379±0.489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1.379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0.018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1.895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PE(20:1(11Z)/20:1(11Z))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822.5975757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4.74825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36.5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-0.938316791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1.272±1.371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0.566±0.948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0.445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0.035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1.609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PE(20:5(5Z,8Z,11Z,14Z,17Z)/19:0)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824.5457693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4.797616667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56.7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1.361529504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1.309±0.463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0.789±0.27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0.603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2.313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PE(22:4(7Z,10Z,13Z,16Z)/15:0)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798.5300503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4.412966667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56.6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1.316974459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1.25±0.516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0.849±0.373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0.679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0.033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1.793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PE(22:4(7Z,10Z,13Z,16Z)/18:1(9Z))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838.5607801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5.125083333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37.4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0.531870299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1.212±0.473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0.783±0.276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0.646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1.895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PE(O-16:0/22:5(7Z,10Z,13Z,16Z,19Z))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750.5439161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8.0722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45.3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-0.529490021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1.021±0.483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0.395±0.266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0.387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1.973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PE(O-20:0/17:0)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748.6191779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10.40093333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36.8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-3.0621283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0.835±0.241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1.194±0.465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1.43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0.021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2.022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PE(P-16:0/17:2(9Z,12Z))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724.4646266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0.497166667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36.7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-4.626953344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0.462±0.174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0.77±0.398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1.665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1.152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PE(P-16:0/18:2(9Z,12Z))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722.5031551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0.918033333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51.2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-9.086089102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0.474±0.172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0.754±0.413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1.59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0.036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1.15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PE(P-16:0/20:4(5Z,8Z,11Z,14Z))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722.5133564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6.90465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52.4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0.473361316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1.198±0.329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0.865±0.332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0.722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1.239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PE(P-16:0/20:5(5Z,8Z,11Z,14Z,17Z))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720.4983763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5.71565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36.9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1.403276487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1.369±0.819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0.557±0.481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0.407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2.698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PE(P-18:0/18:3(9Z,12Z,15Z))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724.5290839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7.2464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38.7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0.578754585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1.041±0.373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0.723±0.29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0.695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1.19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PE(P-18:0/20:3(8Z,11Z,14Z))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752.560254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10.21573333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57.6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0.384727049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1.052±0.483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0.716±0.185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0.681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0.046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PE(P-18:1(9Z)/22:6(4Z,7Z,10Z,13Z,16Z,19Z))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772.5297532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6.442066667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31.8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1.408089074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1.164±0.327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0.862±0.314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0.74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PE(P-20:0/14:0)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726.5395135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7.1764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37.9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-1.844399231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1.439±0.74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0.767±0.394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0.533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1.789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PE(P-20:0/18:4(6Z,9Z,12Z,15Z))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750.5444311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7.275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35.5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0.155762865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0.978±0.264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0.679±0.221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0.694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1.238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PE(P-20:0/21:0)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824.6489521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9.731716667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-1.758182991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0.909±0.324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1.35±0.45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1.486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0.009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2.329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PE-Cer(d15:1(4E)/22:0(2OH))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763.5597251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5.125083333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58.8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-1.346064339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0.874±0.148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1.095±0.381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1.253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1.551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PE-Cer(d16:1(4E)/18:0)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659.5140696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5.808583333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37.5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1.09207263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0.804±0.11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1.032±0.303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1.284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1.537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PE-Cer(d16:1(4E)/20:0)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687.544799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5.566216667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54.8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0.218798093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0.945±0.077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1.088±0.179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1.152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0.016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1.27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PI(P-16:0/18:0)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867.5587145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5.3031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52.9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-2.070419184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1.147±0.276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0.941±0.167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0.821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1.04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PI(P-20:0/22:1(11Z))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971.6391959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11.26961667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4.581101551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0.996±0.289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1.313±0.455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1.318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0.047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2.045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PIM1(19:0/16:0)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1059.62229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9.717366667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-1.494248437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1.171±0.317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1.553±0.428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1.327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2.043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PnC(16:0/18:1(9Z))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766.5720442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5.140066667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37.5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-0.090172061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1.298±0.367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0.741±0.454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0.571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1.766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PS(22:0/22:0)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904.6986878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12.87905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40.8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-1.57530973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0.875±0.257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1.132±0.354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1.294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0.046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1.449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PS(22:6(4Z,7Z,10Z,13Z,16Z,19Z)/19:1(9Z))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892.5346428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4.797616667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37.6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0.124604148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1.331±0.519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0.769±0.294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0.578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2.36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PS(P-20:0/15:0)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762.5585816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4.605966667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-7.569543801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1.206±0.52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0.794±0.35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0.659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0.028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1.149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SM(d17:1/17:0)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747.5659353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5.566216667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56.5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0.224181045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0.957±0.074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1.096±0.174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1.145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0.012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1.238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SM(d18:0/15:0)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689.5608274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6.171783333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39.2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0.765892346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0.84±0.131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1.056±0.254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1.257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1.622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SM(d18:0/16:0)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749.5815202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6.17895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57.8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0.131105936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0.854±0.125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1.061±0.249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1.243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0.036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1.598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SM(d18:1/26:1(17Z))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885.7082427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13.23436667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56.3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1.920274131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0.861±0.157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1.134±0.248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1.316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1.805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SM(d18:2/21:0)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769.6232934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12.75676667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37.8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0.512187634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0.847±0.241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1.207±0.425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1.424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0.016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2.091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SM(d18:2/23:0)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797.6553293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12.33706667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51.2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1.415489455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0.913±0.249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1.245±0.391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1.363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0.018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2.045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SM(d18:2/24:1)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855.6608656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9.73095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58.8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1.464782687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0.954±0.234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1.244±0.323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1.305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1.91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TG(14:0/16:0/17:0)[iso6]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831.6905312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10.017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35.9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8.429579453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0.99±0.269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1.307±0.456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0.044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2.117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Tylosin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960.5214159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4.797616667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36.3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4.437988989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1.384±0.564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0.741±0.355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0.535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2.545</w:t>
            </w:r>
          </w:p>
        </w:tc>
      </w:tr>
      <w:tr>
        <w:trPr>
          <w:trHeight w:val="336" w:hRule="atLeast"/>
        </w:trPr>
        <w:tc>
          <w:tcPr>
            <w:tcW w:w="8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Wuhanic acid</w:t>
            </w:r>
          </w:p>
        </w:tc>
        <w:tc>
          <w:tcPr>
            <w:tcW w:w="43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793.651586</w:t>
            </w:r>
          </w:p>
        </w:tc>
        <w:tc>
          <w:tcPr>
            <w:tcW w:w="6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8.927366667</w:t>
            </w:r>
          </w:p>
        </w:tc>
        <w:tc>
          <w:tcPr>
            <w:tcW w:w="3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2M+H</w:t>
            </w:r>
          </w:p>
        </w:tc>
        <w:tc>
          <w:tcPr>
            <w:tcW w:w="4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34.2</w:t>
            </w:r>
          </w:p>
        </w:tc>
        <w:tc>
          <w:tcPr>
            <w:tcW w:w="4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-4.554576378</w:t>
            </w:r>
          </w:p>
        </w:tc>
        <w:tc>
          <w:tcPr>
            <w:tcW w:w="4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0.96±0.359</w:t>
            </w:r>
          </w:p>
        </w:tc>
        <w:tc>
          <w:tcPr>
            <w:tcW w:w="48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1.311±0.477</w:t>
            </w:r>
          </w:p>
        </w:tc>
        <w:tc>
          <w:tcPr>
            <w:tcW w:w="3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1.365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0.046</w:t>
            </w:r>
          </w:p>
        </w:tc>
        <w:tc>
          <w:tcPr>
            <w:tcW w:w="30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2.052</w:t>
            </w:r>
          </w:p>
        </w:tc>
      </w:tr>
    </w:tbl>
    <w:p>
      <w:pPr>
        <w:tabs>
          <w:tab w:val="left" w:pos="2415"/>
        </w:tabs>
        <w:bidi w:val="0"/>
        <w:jc w:val="left"/>
        <w:rPr>
          <w:rFonts w:hint="default" w:ascii="Times New Roman Regular" w:hAnsi="Times New Roman Regular" w:cs="Times New Roman Regular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  <w:t xml:space="preserve">Supplementary Table </w:t>
      </w:r>
      <w:r>
        <w:rPr>
          <w:rFonts w:hint="default" w:ascii="Times New Roman Regular" w:hAnsi="Times New Roman Regular" w:cs="Times New Roman Regular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  <w:t xml:space="preserve">Diagnostic performance of biomarkers in discriminating </w:t>
      </w:r>
      <w:r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  <w:t>b</w:t>
      </w:r>
      <w:r>
        <w:rPr>
          <w:rFonts w:hint="default"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  <w:t xml:space="preserve">etween </w:t>
      </w:r>
      <w:r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  <w:t>LA</w:t>
      </w:r>
      <w:r>
        <w:rPr>
          <w:rFonts w:hint="default"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  <w:t>L</w:t>
      </w:r>
      <w:r>
        <w:rPr>
          <w:rFonts w:hint="default"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  <w:t>S groups</w:t>
      </w:r>
    </w:p>
    <w:tbl>
      <w:tblPr>
        <w:tblStyle w:val="3"/>
        <w:tblW w:w="9488" w:type="dxa"/>
        <w:tblInd w:w="88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926"/>
        <w:gridCol w:w="1185"/>
        <w:gridCol w:w="1026"/>
        <w:gridCol w:w="802"/>
        <w:gridCol w:w="864"/>
        <w:gridCol w:w="889"/>
        <w:gridCol w:w="778"/>
        <w:gridCol w:w="543"/>
        <w:gridCol w:w="469"/>
        <w:gridCol w:w="506"/>
      </w:tblGrid>
      <w:tr>
        <w:trPr>
          <w:trHeight w:val="449" w:hRule="atLeast"/>
        </w:trPr>
        <w:tc>
          <w:tcPr>
            <w:tcW w:w="150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 w:val="0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 w:val="0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Description</w:t>
            </w:r>
          </w:p>
        </w:tc>
        <w:tc>
          <w:tcPr>
            <w:tcW w:w="926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 w:val="0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 w:val="0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m/z</w:t>
            </w:r>
          </w:p>
        </w:tc>
        <w:tc>
          <w:tcPr>
            <w:tcW w:w="118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 w:val="0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 w:val="0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Retention time (min)</w:t>
            </w:r>
          </w:p>
        </w:tc>
        <w:tc>
          <w:tcPr>
            <w:tcW w:w="1026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 w:val="0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 w:val="0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Adducts</w:t>
            </w:r>
          </w:p>
        </w:tc>
        <w:tc>
          <w:tcPr>
            <w:tcW w:w="802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 w:val="0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 w:val="0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Match Score</w:t>
            </w:r>
          </w:p>
        </w:tc>
        <w:tc>
          <w:tcPr>
            <w:tcW w:w="864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 w:val="0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 w:val="0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Mass.Error.</w:t>
            </w:r>
          </w:p>
        </w:tc>
        <w:tc>
          <w:tcPr>
            <w:tcW w:w="889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 w:val="0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 w:val="0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LA</w:t>
            </w:r>
          </w:p>
        </w:tc>
        <w:tc>
          <w:tcPr>
            <w:tcW w:w="778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 w:val="0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 w:val="0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LS</w:t>
            </w:r>
          </w:p>
        </w:tc>
        <w:tc>
          <w:tcPr>
            <w:tcW w:w="543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 w:val="0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 w:val="0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FC</w:t>
            </w:r>
          </w:p>
        </w:tc>
        <w:tc>
          <w:tcPr>
            <w:tcW w:w="469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 w:val="0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 w:val="0"/>
                <w:i w:val="0"/>
                <w:iCs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  <w:tc>
          <w:tcPr>
            <w:tcW w:w="506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 w:val="0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 w:val="0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VIP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(+)-13(17),15-Cleistanthadiene</w:t>
            </w:r>
          </w:p>
        </w:tc>
        <w:tc>
          <w:tcPr>
            <w:tcW w:w="92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295.2272618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13.27013333</w:t>
            </w:r>
          </w:p>
        </w:tc>
        <w:tc>
          <w:tcPr>
            <w:tcW w:w="102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M+H, M+Na</w:t>
            </w:r>
          </w:p>
        </w:tc>
        <w:tc>
          <w:tcPr>
            <w:tcW w:w="80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48.1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0.881401731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1.371±1.494</w:t>
            </w: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0.672±0.903</w:t>
            </w:r>
          </w:p>
        </w:tc>
        <w:tc>
          <w:tcPr>
            <w:tcW w:w="54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0.49</w:t>
            </w:r>
          </w:p>
        </w:tc>
        <w:tc>
          <w:tcPr>
            <w:tcW w:w="46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50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2.055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(1S,2S)-3-oxo-2-pentyl-cyclopentaneoctanoic acid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591.4635473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1.771783333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0.901257133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0.891±0.792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0.562±0.586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0.631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1.425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(3beta,5alpha,6beta,24R)-Stigmastane-3,5,6-triol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493.3894186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2.234383333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-0.958575933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0.851±0.609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0.531±0.472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0.006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1.352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(5Z,9Z)-2-methoxy-hexacosadienoic acid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467.3734734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1.899783333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-1.716260665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1.013±0.506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0.751±0.429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0.741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0.019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1.203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(9S,13S)-10,11-dihydro-12-oxo-15-phytoenoic acid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589.5135384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13.38455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M+H, 2M+H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1.159880226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1.082±1.132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0.685±0.775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0.633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1.252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(9Z,12Z,15Z,18Z)-tetracosatetraenoyl-CoA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1148.368564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6.806033333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-1.864852509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0.98±0.389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1.213±0.502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0.017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1.024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1-(6-[3]-ladderane-hexanoyl)-2-(8-[3]-ladderane-octanyl)-sn-glycerol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623.50394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5.218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0.888346405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1.002±0.553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1.278±0.706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1.275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0.047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1.339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1-(8-[1]-ladderane-octanoyl)-2-(8-[1]-ladderane-octanyl)-sn-glycerol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649.5188405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14.67298333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-0.303118849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0.783±0.438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1.167±0.583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1.49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2.007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1-(8-[5]-ladderane-octanyl)-2-(8-[3]-ladderane-octanyl)-sn-glycerophosphocholine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838.5560295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3.2103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6.122471921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1.66±1.99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0.85±1.303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0.512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2.258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1-(hexadecanoyl)-2-(8-[1]-ladderane-octanyl)-sn-glycerol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625.5194874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14.68726667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4.740055786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0.88±0.458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1.115±0.524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1.266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0.038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1.38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10-(3,4-dimethyl-5-pentylfuran-2-yl)-decanoic acid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337.2742215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0.9395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1.487089161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1.418±0.699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0.902±0.398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0.636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2.297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11beta,12beta-Dihydroxy-5beta-cholan-24-oic Acid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785.5854327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3.5242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-9.129983187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1.506±1.174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0.798±0.921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0.53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2.393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13S-HOME(11E)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595.4937947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2.932233333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-0.869643245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0.962±0.815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0.631±0.623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1.237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16:2 Stigmasterol ester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647.5762723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13.32735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0.176701378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1.256±1.019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0.719±0.847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0.573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1.732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16alpha,27-dihydroxycholesterol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463.3430101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1.066833333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0.267497789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1.037±0.411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0.793±0.458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0.765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1.129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16-hydroxy-6-hexadecenoic acid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539.4319406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2.0492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0.420788984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0.982±0.825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0.506±0.493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0.516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1.625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16-hydroxy-6-hexadecenoic acid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539.4320682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2.327316667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0.656779172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1.047±0.828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0.648±0.477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0.619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1.519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1alpha,25-dihydroxy-26,27-dimethyl-24a,24b-dihomovitamin D3 / 1alpha,25-dihydroxy-26,27-dimethyl-24a,24b-dihomocholecalciferol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517.389812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1.6724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-0.077122975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0.874±0.496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0.638±0.48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0.73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1.177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1alpha,25-dihydroxy-2alpha-(3-hydroxypropoxy)vitamin D3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489.3579844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1.34495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M-H, 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-1.149823324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0.971±0.471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0.714±0.466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0.736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0.009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1.235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1alpha,25-dihydroxy-2beta-(3-hydroxypropoxy)-19-norvitamin D3 / 1alpha,25-dihydroxy-2beta-(3-hydroxypropoxy)-19-norcholecalciferol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955.7243484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13.78918333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-0.025707701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1.241±1.288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0.843±1.13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0.68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0.037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1.151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1-arachidonoyl-sn-glycerol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417.2407077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0.90375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1.427307339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1.531±1.026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0.839±0.521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0.548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2.692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1-hexadecanyl-2-(8-[3]-ladderane-octanyl)-sn-glycerophosphocholine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776.5918077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11.33395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-1.37871443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0.87±0.45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1.153±0.592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1.324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0.007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1.276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1-O-behenoyl-Cer(d18:1/18:0)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932.8672012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15.76108333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2.294530489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0.776±0.346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1.01±0.414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1.302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0.005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1.43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1-O-carboceroyl-Cer(d18:1/16:0)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902.8874452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15.34218333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-2.708168325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1.026±0.46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1.328±0.695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1.295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1.127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2,3,3-tribromoacrylic acid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612.5181748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2.3702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9.104111091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0.672±0.742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0.403±0.489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0.599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1.193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22:1(5Z)(13Me,17Me,21Me)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425.3639274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2.568983333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0.772167143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0.948±0.543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0.637±0.439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1.428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23-phenyl tricosanoic acid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475.3794503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2.946533333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0.387031521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1.052±0.563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0.718±0.47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0.683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1.476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24-ethyl-5alpha-cholest-25-en-3alpha,12alpha,16alpha-triol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491.3744079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2.704116667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0.469512962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1.095±0.434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0.772±0.472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0.705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1.333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24-Nor-5beta-cholane-3alpha,7alpha,12alpha,22,23-pentol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435.2531951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0.90375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6.214333039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1.555±1.029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0.882±0.493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0.568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2.621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5beta-Cholestane-3alpha,26-diol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449.3638846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2.818516667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0.620617621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0.998±0.478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0.617±0.467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0.618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1.61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6-((8Z,11Z,14Z)-heptadeca-8,11,14-trien-1-yl)salicylic acid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393.2436398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1.067466667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9.788525061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1.464±1.242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0.933±0.659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1.907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6alpha-Hydroxycastasterone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931.7258139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13.5897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1.544845253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1.343±1.608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0.819±1.081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0.609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0.029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1.386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6beta-Hydroxy-3-oxochol-4-en-24-oic Acid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433.2364644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0.938866667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M-H, 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2.969926828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1.37±1.026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0.799±0.48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0.583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2.299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6Z,9Z-Nonadecadiene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303.2322654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13.263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M+Na, 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44.3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8.997790083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1.303±1.245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0.807±1.116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0.619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1.422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Acylcarnitine C18:0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428.3736411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1.40925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0.481039361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0.965±0.326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1.223±0.526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1.268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1.088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alpha-N-(3-(11,12-methylene)-octadecanoyloxy-hexadecanoyl)-L-ornithine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687.5671823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13.3345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3.819148738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1.01±0.605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0.619±0.606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0.613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1.524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alpha-N-(3-(3-hydroxy-11,12-methylene-octadecanoyloxy)-hexadecanoyl)-L-ornithine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703.5619379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13.25585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M+Na, 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3.495679612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1.02±0.698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0.566±0.585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0.554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1.826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bacteriohopane-32,33,34,35-tetrol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591.4636304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1.935516667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1.129192477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0.971±0.844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0.606±0.535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1.584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beta-hydroarchaetidylethanolamine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792.6849596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13.19221667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1.126967254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1.216±0.975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0.761±0.902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0.626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1.497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C25:3 Monocyclic highly branched isoprenoid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367.3361607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13.32735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7.662627488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1.248±1.025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0.719±0.815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0.576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1.759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Cer(d18:0/24:1(15Z))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694.6353863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13.47603333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-0.17260805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0.839±0.353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1.044±0.35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1.244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1.428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Cer(d18:0/26:1(17Z))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716.6345808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14.92893333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4.171789941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0.685±0.532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0.891±0.507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0.017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1.089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Cer(d18:0/h26:0)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734.6415352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13.28445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-1.125775952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1.029±0.739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0.72±0.837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0.699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1.03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Cer(d18:1/24:1(15Z))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692.6203317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13.2837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0.74639094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0.786±0.274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1.033±0.317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1.314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1.69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Cer(d18:1/25:0)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708.65175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14.05301667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58.9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0.906404851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0.773±0.263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0.963±0.378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1.246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0.015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1.34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Cer(m18:0/22:0)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630.6177595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13.09926667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46.5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2.975509083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0.947±0.43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1.174±0.483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0.015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1.31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Cer(t18:0)/24:0(2OH[R]))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722.6042626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13.25585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-2.443308813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1.271±1.075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0.796±0.901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0.626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1.534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Cer(t20:0/22:0)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706.6126878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13.3488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2.500585458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1.035±0.719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0.711±0.745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0.687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1.194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Cer(t20:0/26:0)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762.6695727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13.28445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-5.590452346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1.092±0.941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0.75±0.922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0.687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0.027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1.01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CerP(d18:1/22:0)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746.5713019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13.37663333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1.101955948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1.233±0.523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1.55±0.614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1.257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1.624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Cholesteryl 11-hydroperoxy-eicosatetraenoate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727.5648409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13.19221667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M+Na, 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1.787385723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1.134±0.817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0.694±0.797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0.611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1.552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Collettiside I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591.3960828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2.825666667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9.85912089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1.197±0.86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0.821±0.482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0.686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0.018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1.418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Cucurbitacin O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1037.662004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1.038866667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42.3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5.806857679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1.209±0.475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0.944±0.405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0.781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0.007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1.209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DG(12:0/17:2(9Z,12Z)/0:0)[iso2]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521.4213984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2.797066667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0.478247423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0.974±0.544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0.692±0.519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0.711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0.005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DG(14:0/17:2(9Z,12Z)/0:0)[iso2]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549.4523149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3.060216667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-0.243012376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0.891±1.001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0.528±0.927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0.592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1.197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DG(14:0/22:4(7Z,10Z,13Z,16Z)/0:0)[iso2]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617.514784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7.005516667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1.349971838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0.926±0.563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1.292±0.821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1.395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0.027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1.599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DG(16:0/18:3(9Z,12Z,15Z)/0:0)[iso2]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613.4836435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13.41958333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48.1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5.753918825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1.079±1.122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0.716±0.886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0.664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1.033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DG(18:2(9Z,12Z)/18:2(9Z,12Z)/0:0)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639.496558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7.090616667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M+Na, 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1.073897591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0.968±0.628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1.367±0.882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1.412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0.044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1.686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DG(19:1(9Z)/20:1(11Z)/0:0)[iso2]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701.5459825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12.94268333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-3.171185563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1.221±1.267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0.638±0.874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0.522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0.006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2.03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DG(19:1(9Z)/22:3(10Z,13Z,16Z)/0:0)[iso2]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725.5455754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12.85045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-3.653267564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1.305±1.265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0.866±1.04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0.664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0.015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1.601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DG(P-14:0/18:1(9Z))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595.4945523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3.302583333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0.433934329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0.947±0.984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0.588±0.776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0.621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0.023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1.21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Erucamide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360.3234421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2.178583333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-0.721971934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1.049±0.614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1.423±0.685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1.357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1.661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estrane-3alpha,17alpha-diol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301.2145882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0.76145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2.829933919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1.512±1.233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0.994±1.22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1.524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Falcarindiol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299.139399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1.366333333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42.2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-5.339189791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1.094±1.14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1.871±1.989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1.711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0.043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1.752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GalCer(d18:1/24:1(15Z))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854.673773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12.84971667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1.360069479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0.854±0.298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1.096±0.516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1.284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1.044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GlcCer(d18:0/20:0(2OH[R]))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774.6511606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12.94268333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7.498121074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0.956±1.29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0.606±1.075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1.279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GlcCer(d18:0/24:1(15Z))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834.677523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13.263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-2.238084953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1.031±0.529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1.297±0.522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1.258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0.007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1.143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GlcCer(d18:2(4E,8E)/18:0(2OH[R]))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780.5401356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2.107083333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2.015159667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1.189±1.092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0.569±0.634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0.478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2.203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GM3(d18:1/16:0)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1151.710445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4.356483333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3.958217201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0.914±0.21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1.114±0.289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1.077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GM4(d18:1/18:0)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1041.681329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1.046016667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0.464390023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1.28±0.651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1.001±0.527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0.045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1.235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Hydroxyphthioceranic acid (C34)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563.4802239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13.25585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0.41895369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1.37±1.509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0.665±0.836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0.485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2.083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lysophosphatidic acid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435.2530802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1.138333333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3.131889793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1.284±0.843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0.84±0.485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1.964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Mactraxanthin 3-arachidonate 3'-(9E-hexadecenoate)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1117.834976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13.18506667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-7.182271633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0.965±0.69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0.62±0.76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0.642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0.006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1.282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MG(0:0/18:1(9Z)/0:0)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713.5934659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6.806033333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1.220810668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0.886±0.333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1.138±0.483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1.285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0.006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1.409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N-ornithinyl-35-aminobacteriohopane-32,33,34-triol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698.6073193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13.14216667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M+H, 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-4.180389312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1.45±1.725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0.65±0.787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0.448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2.243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PA(0:0/16:0)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409.2365349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1.102583333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M-H, 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1.148346841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1.342±1.319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0.86±0.677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0.641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0.019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1.695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PA(20:0/20:0)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799.5663537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3.630733333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6.559763598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1.285±0.958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0.771±0.846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1.84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PA(22:6(4Z,7Z,10Z,13Z,16Z,19Z)/0:0)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481.2387927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0.853766667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5.658796207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1.101±1.011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0.674±0.476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0.612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0.032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1.635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PA(O-20:0/17:0)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727.5593601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13.07781667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M+Na, 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42.4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-2.628763814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1.406±1.299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0.883±1.046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0.628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0.007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1.512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PA(O-20:0/19:0)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771.5592338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13.29875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-9.849735733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1.247±1.261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0.597±0.759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0.479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2.058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PA(P-20:0/19:1(9Z))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729.5806657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13.46248333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42.7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1.91847165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1.329±1.37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0.633±0.83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0.477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2.216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PC(16:0/20:4(5Z,8Z,10E,14Z)(12OH[S]))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842.5561744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3.081666667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51.6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1.130696295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1.25±0.902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0.84±0.902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1.484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PC(16:0/20:4(6E,8Z,11Z,14Z)(5OH[S]))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842.5563805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3.57285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1.38907686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1.19±0.867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0.855±0.945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0.719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1.171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PC(18:0/20:4(5Z,8Z,10E,14Z)(12OH[S]))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870.5874026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4.534516667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1.005148071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1.252±0.886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0.82±0.884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1.577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PC(18:1(11Z)/0:0)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1043.700256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1.167566667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-3.164736336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1.535±0.72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1.207±0.642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0.786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0.032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1.423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PC(18:3(6Z,9Z,12Z)/0:0)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518.3270165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0.825783333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M+H, 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5.606904865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1.257±0.628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0.903±0.396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0.718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1.648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PC(18:3(9Z,12Z,15Z)/0:0)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1035.636673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0.932333333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-4.138687876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1.346±0.544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0.967±0.532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0.718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1.714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PC(22:6(4Z,7Z,10Z,13Z,16Z,19Z)/18:1(9Z))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854.5683747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3.8445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M+Na, 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1.621926956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1.296±0.695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0.963±0.526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0.743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1.171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PC(22:6(4Z,7Z,10Z,13Z,16Z,19Z)/22:6(4Z,7Z,10Z,13Z,16Z,19Z))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878.5726441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4.598833333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3.660723208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1.251±0.551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0.965±0.474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0.772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1.574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PC(O-18:0/1:0)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538.3897424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1.80105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5.631399205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1.241±0.361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0.96±0.322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0.773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1.579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PC(P-16:0/0:0)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502.3242263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1.2312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-5.360127527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1.045±0.345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0.834±0.28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0.798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1.165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PC(P-16:0/18:4(6Z,9Z,12Z,15Z))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782.5319589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3.316883333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-2.961789757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1.16±0.908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0.78±0.844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0.673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0.016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1.348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PC(P-18:1(9Z)/22:2(13Z,16Z))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868.6447825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10.68546667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1.321901917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0.736±0.281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1.025±0.595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1.392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1.559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PE(0:0/20:1(11Z))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508.3411731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1.031716667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2.773544042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1.237±0.404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0.958±0.415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0.775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1.403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PE(17:0/18:0)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756.5513065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2.8621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-0.094461225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1.5±1.412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0.875±1.119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0.583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1.894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PE(18:0/20:4(5Z,8Z,11Z,13E)(15OH[S]))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782.5343574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3.57285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42.9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0.273271011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1.194±0.967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0.83±0.986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1.203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PE(18:0/22:6(4Z,7Z,10Z,12E,16Z,19Z)(14OH))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806.5343988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3.003733333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0.316364648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1.14±1.098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0.791±1.105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1.151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PE(20:0/17:2(9Z,12Z))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780.5502883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2.918583333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-1.435545774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1.33±1.029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0.965±1.068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0.725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0.031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1.182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PE(20:2(11Z,14Z)/17:0)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780.550183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3.139516667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-1.574580739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1.29±0.937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0.91±1.004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0.705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1.296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PE(20:2(11Z,14Z)/18:3(9Z,12Z,15Z))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764.5246076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4.1427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1.344139374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1.112±0.644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0.661±0.567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0.594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2.011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PE(20:4(5Z,8Z,11Z,14Z)/18:0)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766.5398932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8.057916667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53.5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0.865784199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0.934±0.37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1.202±0.517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1.286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1.44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PE(22:2(13Z,16Z)/15:0)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780.5504912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3.374033333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-1.167694448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1.292±0.937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0.902±0.981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0.698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0.019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1.329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PE(22:6(4Z,7Z,10Z,13Z,16Z,19Z)/16:0)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762.5089667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5.652016667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1.359680017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0.988±0.522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1.2±0.466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1.214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0.023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1.217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PE(O-18:0/22:4(7Z,10Z,13Z,16Z))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780.5921723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8.16515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1.161821823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0.813±0.258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1.042±0.451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1.282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1.269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PE(O-20:0/22:0)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856.6487289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7.759833333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-8.401919845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1.074±0.507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0.841±0.548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0.783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0.041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1.229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PE(P-16:0/20:4(6E,8Z,11Z,14Z)(5OH[S]))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738.5087584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6.136033333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1.122179491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0.95±0.434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1.172±0.474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1.233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0.034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1.148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PE(P-18:0/17:2(9Z,12Z))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758.5345065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3.010883333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0.50901286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1.308±1.137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0.81±1.028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0.005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1.665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PE(P-18:0/22:4(7Z,10Z,13Z,16Z))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778.5761221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10.98433333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0.651498179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0.825±0.369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1.063±0.49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1.287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0.015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1.352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PE(P-20:0/17:0)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746.6046667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13.08496667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44.5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-1.542967491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1.109±1.072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0.684±0.933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0.617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0.007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1.413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PE(P-20:0/19:0)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796.6183569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7.468133333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-0.910731023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1.03±0.298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1.238±0.471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1.202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0.016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1.084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PE(P-20:0/20:2(11Z,14Z))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806.6919983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13.06423333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M+H, 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-1.194684317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1.244±0.67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0.911±0.553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0.732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1.347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PE(P-20:0/21:0)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824.6489521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9.731716667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-1.758182991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0.957±0.344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1.224±0.642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1.278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0.037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1.375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PE-Cer(d16:1(4E)/18:0)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659.5140696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5.808583333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1.09207263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0.918±0.185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1.108±0.264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1.207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1.008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PE-Cer(d16:1(4E)/24:0)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743.6065274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12.80681667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-0.968571156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0.826±0.255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1.012±0.332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1.224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1.153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phenolic phthiocerol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599.5038982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7.005516667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5.059458252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0.937±0.529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1.279±0.769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1.365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0.026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1.554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PI(20:2(11Z,14Z)/16:1(9Z))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859.5357538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5.153683333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1.802287681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1.188±0.622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0.878±0.449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0.739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1.605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PI(22:1(11Z)/21:0)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1001.652613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0.968083333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7.4008829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1.324±0.867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0.761±0.607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0.575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1.876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PI(P-20:0/18:3(9Z,12Z,15Z))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873.5886669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14.81525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4.040483199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0.746±0.376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1.085±0.577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1.455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0.005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2.041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P-IsoPGE2-PC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830.545825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2.185716667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M+K, 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44.6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-1.756313523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1.189±1.19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0.759±0.884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0.639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0.025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1.358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P-IsoPGF2-PC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854.5491164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1.680216667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42.3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-3.190781193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1.482±1.813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0.759±1.009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0.512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2.042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PS(14:0/22:0)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814.5551796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2.904283333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-2.116768922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1.491±1.527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0.856±0.997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0.575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1.929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PS(16:0/20:1(11Z))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834.5511284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2.825666667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1.191943561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1.504±1.967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0.694±1.026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0.462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2.24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PS(16:0/22:0)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842.5881217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4.129066667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55.4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-0.040977556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1.488±1.292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0.826±0.955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0.555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2.223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PS(18:0/20:1(11Z))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818.587643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3.467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-3.568989699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1.505±1.708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0.743±0.991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0.494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2.269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PS(18:0/20:2(11Z,14Z))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838.5527972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2.91145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-4.975581283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1.738±1.761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0.726±0.899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0.418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2.957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PS(18:0/20:3(8Z,11Z,14Z))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858.5512552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3.266833333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1.312666266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1.467±1.444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0.867±1.004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0.591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1.912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PS(18:3(9Z,12Z,15Z)/20:0)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858.5511307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2.0778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1.159684729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1.322±1.305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0.792±0.998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0.599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0.013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1.738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PS(18:3(9Z,12Z,15Z)/22:0)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886.5799042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2.847116667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-1.881153024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1.299±1.205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0.803±1.028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0.618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1.549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PS(19:0/22:6(4Z,7Z,10Z,13Z,16Z,19Z))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872.5455697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4.613116667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5.137526771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1.538±1.558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0.813±1.083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0.528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2.114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PS(20:0/16:0)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814.5565301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3.082316667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46.2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-0.410645736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1.339±0.583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0.956±0.426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0.714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1.651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PS(20:0/18:3(9Z,12Z,15Z))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836.5382488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2.185716667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M+Na, M+K, 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-3.633806824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1.514±1.579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0.836±1.06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0.552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2.055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PS(22:0/14:1(9Z))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790.556322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2.82635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-3.722148993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1.236±1.228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0.753±0.932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0.609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1.503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PS(22:0/14:1(9Z))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834.55136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2.967983333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1.485331503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1.758±2.271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0.785±1.048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0.446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2.535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PS(22:0/18:3(9Z,12Z,15Z))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864.5649354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2.904283333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M+Na, 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-8.994682687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1.129±1.079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0.69±0.787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0.611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0.017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1.599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PS(22:1(11Z)/14:1(9Z))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788.536512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2.20645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-9.013929385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0.816±1.224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0.421±0.714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0.515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0.005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1.368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PS(22:2(13Z,16Z)/18:1(9Z))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886.5822603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4.0998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42.9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0.918400057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1.433±1.358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0.749±0.941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0.523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2.261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PS(22:2(13Z,16Z)/18:3(9Z,12Z,15Z))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860.5403585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2.171416667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-1.010810041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1.238±1.293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0.82±1.055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0.662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1.286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PS(22:4(7Z,10Z,13Z,16Z)/18:1(9Z))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882.5511583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1.956966667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45.7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1.159368031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1.268±1.466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0.793±1.218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0.626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1.502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PS(22:6(4Z,7Z,10Z,13Z,16Z,19Z)/20:1(11Z))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862.5516515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2.178583333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-8.832097343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1.358±1.266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0.824±1.019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0.607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0.005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1.688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PS(O-16:0/18:2(9Z,12Z))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768.5094818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2.107083333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M+H, 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34.5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-6.850749249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0.893±0.853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0.51±0.627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0.571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1.416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PS(O-16:0/20:0)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800.5757477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3.039416667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55.1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-2.370014866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1.533±1.221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0.833±0.934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0.543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2.298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PS(O-18:0/18:2(9Z,12Z))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796.5432672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2.185716667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-3.908192167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1.297±1.194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0.784±0.96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0.604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0.006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1.611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PS(O-18:0/18:3(9Z,12Z,15Z))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772.5455594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2.904283333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M+H, 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43.1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-4.065501383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1.405±1.746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0.84±1.146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0.598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0.006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1.628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PS(O-18:0/22:6(4Z,7Z,10Z,13Z,16Z,19Z))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822.5593884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2.904283333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M+H, M+Na, 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40.7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-6.034669357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1.31±0.941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0.899±0.986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0.686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1.44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PS(O-20:0/18:4(6Z,9Z,12Z,15Z))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820.543843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2.099916667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-3.06874999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1.263±1.056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0.716±0.83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0.567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1.811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PS(O-20:0/22:6(4Z,7Z,10Z,13Z,16Z,19Z))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850.5915275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4.100466667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M+H, 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39.4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-4.848022217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1.468±1.447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0.809±1.04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0.551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2.097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PS(P-18:0/18:1(9Z))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774.5612882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2.8621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57.5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-3.953211188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1.49±1.016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0.811±0.813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0.544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2.402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PS(P-20:0/16:0)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798.5618687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3.374033333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-0.092588884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1.449±1.286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0.87±1.095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1.803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PS(P-20:0/18:0)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826.5889599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4.2356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-5.326961512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1.355±0.967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0.91±0.975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0.672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0.016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1.516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PS(P-20:0/18:1(9Z))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802.5922306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3.687916667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-4.261199019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1.349±0.864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0.864±0.866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0.641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0.005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1.801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PS(P-20:0/18:1(9Z))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846.5874706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3.921766667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1.120102326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1.296±0.81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0.754±0.625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2.184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PS(P-20:0/18:2(9Z,12Z))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844.570244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3.209633333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-0.848854323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1.337±1.077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0.781±0.88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0.005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1.941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PS(P-20:0/18:3(9Z,12Z,15Z))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798.5618805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3.139516667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-3.091604247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1.359±0.986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0.904±0.993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0.665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1.53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PS(P-20:0/19:0)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856.5834496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4.171966667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M+K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0.760064737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1.237±0.601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0.973±0.532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0.039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1.168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PS(P-20:0/20:2(11Z,14Z))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850.5920183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3.509883333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36.9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-1.477023005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1.459±1.399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0.803±0.996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0.551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2.092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PS(P-20:0/20:3(8Z,11Z,14Z))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870.587211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4.1856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54.4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0.773050071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1.256±0.899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0.802±0.864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0.639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0.006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1.68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PS(P-20:0/20:4(5Z,8Z,11Z,14Z))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868.5717203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3.6372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50.6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0.968439357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1.269±1.124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0.818±0.992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0.645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0.019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1.632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PS(P-20:0/20:5(5Z,8Z,11Z,14Z,17Z))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866.5563656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3.473483333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41.9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1.33037984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1.186±0.932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0.813±0.951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0.686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0.016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1.373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Pubescenol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583.256837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1.4229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M-H, 2M-H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3.364869854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0.893±0.998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1.612±1.567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1.806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1.876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SM(d18:1/23:0)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799.6692986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12.89976667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-0.687289629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0.84±0.382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1.068±0.527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1.271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1.229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SM(d18:2/21:0)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769.6232934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12.75676667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37.8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0.512187634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0.839±0.265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1.148±0.411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1.367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SM(d19:0/17:0)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777.6081701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8.16515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M+FA-H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56.7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-6.221391379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0.784±0.443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1.117±0.641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1.424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1.677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SM(d20:1/19:0)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771.6390877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13.37663333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38.9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0.697449191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0.757±0.28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1.057±0.488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1.396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1.565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Solanidine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795.6713924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11.33395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2M+H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-6.057874183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0.937±0.473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1.221±0.723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1.303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1.16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TG(14:1(9Z)/18:0/22:6(4Z,7Z,10Z,13Z,16Z,19Z))[iso6]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899.7122991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7.752683333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35.8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2.723336011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1.173±0.539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0.929±0.599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0.792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0.047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1.263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TG(15:1(9Z)/16:0/22:6(4Z,7Z,10Z,13Z,16Z,19Z))[iso6]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861.6905159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12.89976667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31.3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-8.401905552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0.844±0.308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1.023±0.414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1.212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0.018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1.118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TG(18:3(9Z,12Z,15Z)/20:1(11Z)/22:1(11Z))[iso6]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987.8357149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13.83998333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M+Na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49.4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0.624896784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1.537±1.349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0.984±1.309</w:t>
            </w: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0.009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1.317</w:t>
            </w:r>
          </w:p>
        </w:tc>
      </w:tr>
      <w:tr>
        <w:trPr>
          <w:trHeight w:val="336" w:hRule="atLeast"/>
        </w:trPr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Xeniasterol-a</w:t>
            </w:r>
          </w:p>
        </w:tc>
        <w:tc>
          <w:tcPr>
            <w:tcW w:w="9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491.373101</w:t>
            </w:r>
          </w:p>
        </w:tc>
        <w:tc>
          <w:tcPr>
            <w:tcW w:w="11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1.771783333</w:t>
            </w:r>
          </w:p>
        </w:tc>
        <w:tc>
          <w:tcPr>
            <w:tcW w:w="10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M-H</w:t>
            </w:r>
          </w:p>
        </w:tc>
        <w:tc>
          <w:tcPr>
            <w:tcW w:w="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-2.228546912</w:t>
            </w:r>
          </w:p>
        </w:tc>
        <w:tc>
          <w:tcPr>
            <w:tcW w:w="8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0.866±0.418</w:t>
            </w:r>
          </w:p>
        </w:tc>
        <w:tc>
          <w:tcPr>
            <w:tcW w:w="7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0.655±0.391</w:t>
            </w:r>
          </w:p>
        </w:tc>
        <w:tc>
          <w:tcPr>
            <w:tcW w:w="5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0.756</w:t>
            </w:r>
          </w:p>
        </w:tc>
        <w:tc>
          <w:tcPr>
            <w:tcW w:w="4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0.017</w:t>
            </w:r>
          </w:p>
        </w:tc>
        <w:tc>
          <w:tcPr>
            <w:tcW w:w="5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10"/>
                <w:szCs w:val="10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10"/>
                <w:szCs w:val="1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1.036</w:t>
            </w:r>
          </w:p>
        </w:tc>
      </w:tr>
    </w:tbl>
    <w:p>
      <w:pPr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 Regular" w:hAnsi="Times New Roman Regular" w:cs="Times New Roman Regular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  <w:t xml:space="preserve">Supplementary Table </w:t>
      </w:r>
      <w:r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  <w:t xml:space="preserve">4. </w:t>
      </w:r>
      <w:r>
        <w:rPr>
          <w:rFonts w:hint="default"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  <w:t xml:space="preserve">KEGG pathway enrichment </w:t>
      </w:r>
      <w:r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  <w:t>b</w:t>
      </w:r>
      <w:r>
        <w:rPr>
          <w:rFonts w:hint="default"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  <w:t>etween</w:t>
      </w:r>
      <w:r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  <w:t xml:space="preserve"> Control</w:t>
      </w:r>
      <w:r>
        <w:rPr>
          <w:rFonts w:hint="default"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  <w:t xml:space="preserve"> and S</w:t>
      </w:r>
      <w:r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  <w:t>troke</w:t>
      </w:r>
      <w:r>
        <w:rPr>
          <w:rFonts w:hint="default"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  <w:t xml:space="preserve"> groups</w:t>
      </w:r>
    </w:p>
    <w:tbl>
      <w:tblPr>
        <w:tblStyle w:val="3"/>
        <w:tblW w:w="8434" w:type="dxa"/>
        <w:tblInd w:w="88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3"/>
        <w:gridCol w:w="1400"/>
        <w:gridCol w:w="924"/>
        <w:gridCol w:w="989"/>
        <w:gridCol w:w="924"/>
        <w:gridCol w:w="924"/>
      </w:tblGrid>
      <w:tr>
        <w:trPr>
          <w:trHeight w:val="336" w:hRule="atLeast"/>
        </w:trPr>
        <w:tc>
          <w:tcPr>
            <w:tcW w:w="3273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Pathway Name</w:t>
            </w:r>
          </w:p>
        </w:tc>
        <w:tc>
          <w:tcPr>
            <w:tcW w:w="140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Match Status</w:t>
            </w:r>
          </w:p>
        </w:tc>
        <w:tc>
          <w:tcPr>
            <w:tcW w:w="924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/>
                <w:iCs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  <w:tc>
          <w:tcPr>
            <w:tcW w:w="989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_logp</w:t>
            </w:r>
          </w:p>
        </w:tc>
        <w:tc>
          <w:tcPr>
            <w:tcW w:w="924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Holm P</w:t>
            </w:r>
          </w:p>
        </w:tc>
        <w:tc>
          <w:tcPr>
            <w:tcW w:w="924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FDR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Adipocytokine signaling pathway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2/7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13.469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Choline metabolism in cancer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2/11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11.927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Non-alcoholic fatty liver disease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11.259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Glycerophospholipid metabolism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3/56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10.161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Insulin resistance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2/20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10.014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Ether lipid metabolism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2/25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9.323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Neurotrophin signaling pathway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8.963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Leishmaniasis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8.560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Type II diabetes mellitus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8.560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Glycerolipid metabolism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2/38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8.051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Diabetic cardiomyopathy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2/39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7.973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AGE-RAGE signaling pathway in diabetic complications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7.691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Necroptosis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1/10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7.470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Cholesterol metabolism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1/10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7.470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Insulin secretion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1/12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7.091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Fat digestion and absorption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1/13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6.926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Regulation of lipolysis in adipocytes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1/14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6.774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Sphingolipid signaling pathway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1/15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6.633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Efferocytosis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1/21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5.952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0.004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AMPK signaling pathway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1/23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5.770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0.004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Thermogenesis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1/23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5.770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0.004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Sphingolipid metabolism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1/35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0.007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4.940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0.050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0.009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Vitamin digestion and absorption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1/39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4.729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0.053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0.011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Fatty acid elongation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1/40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4.680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0.053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0.011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Fatty acid degradation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1/50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0.014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4.250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0.057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0.016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Phosphonate and phosphinate metabolism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1/56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4.034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0.057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0.019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Fatty acid biosynthesis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1/58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3.967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0.057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0.020</w:t>
            </w:r>
          </w:p>
        </w:tc>
      </w:tr>
      <w:tr>
        <w:trPr>
          <w:trHeight w:val="336" w:hRule="atLeast"/>
        </w:trPr>
        <w:tc>
          <w:tcPr>
            <w:tcW w:w="32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Biosynthesis of unsaturated fatty acids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1/74</w:t>
            </w:r>
          </w:p>
        </w:tc>
        <w:tc>
          <w:tcPr>
            <w:tcW w:w="9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0.030</w:t>
            </w:r>
          </w:p>
        </w:tc>
        <w:tc>
          <w:tcPr>
            <w:tcW w:w="9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3.510</w:t>
            </w:r>
          </w:p>
        </w:tc>
        <w:tc>
          <w:tcPr>
            <w:tcW w:w="9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0.057</w:t>
            </w:r>
          </w:p>
        </w:tc>
        <w:tc>
          <w:tcPr>
            <w:tcW w:w="9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0.030</w:t>
            </w:r>
          </w:p>
        </w:tc>
      </w:tr>
    </w:tbl>
    <w:p>
      <w:pPr>
        <w:tabs>
          <w:tab w:val="left" w:pos="2415"/>
        </w:tabs>
        <w:bidi w:val="0"/>
        <w:jc w:val="left"/>
        <w:rPr>
          <w:rFonts w:hint="default" w:ascii="Times New Roman Regular" w:hAnsi="Times New Roman Regular" w:cs="Times New Roman Regular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 Regular" w:hAnsi="Times New Roman Regular" w:cs="Times New Roman Regular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  <w:t xml:space="preserve">Supplementary Table </w:t>
      </w:r>
      <w:r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  <w:t xml:space="preserve">5. </w:t>
      </w:r>
      <w:r>
        <w:rPr>
          <w:rFonts w:hint="default"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  <w:t xml:space="preserve">KEGG pathway enrichment </w:t>
      </w:r>
      <w:r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  <w:t>b</w:t>
      </w:r>
      <w:r>
        <w:rPr>
          <w:rFonts w:hint="default"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  <w:t>etween</w:t>
      </w:r>
      <w:r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  <w:t xml:space="preserve"> LA</w:t>
      </w:r>
      <w:r>
        <w:rPr>
          <w:rFonts w:hint="default"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  <w:t>L</w:t>
      </w:r>
      <w:r>
        <w:rPr>
          <w:rFonts w:hint="default"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  <w:t>S groups</w:t>
      </w:r>
    </w:p>
    <w:tbl>
      <w:tblPr>
        <w:tblStyle w:val="3"/>
        <w:tblW w:w="8434" w:type="dxa"/>
        <w:tblInd w:w="88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9"/>
        <w:gridCol w:w="1536"/>
        <w:gridCol w:w="997"/>
        <w:gridCol w:w="997"/>
        <w:gridCol w:w="997"/>
        <w:gridCol w:w="998"/>
      </w:tblGrid>
      <w:tr>
        <w:trPr>
          <w:trHeight w:val="336" w:hRule="atLeast"/>
        </w:trPr>
        <w:tc>
          <w:tcPr>
            <w:tcW w:w="2909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Pathway Name</w:t>
            </w:r>
          </w:p>
        </w:tc>
        <w:tc>
          <w:tcPr>
            <w:tcW w:w="1536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Match Status</w:t>
            </w:r>
          </w:p>
        </w:tc>
        <w:tc>
          <w:tcPr>
            <w:tcW w:w="997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/>
                <w:iCs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  <w:tc>
          <w:tcPr>
            <w:tcW w:w="997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_logp</w:t>
            </w:r>
          </w:p>
        </w:tc>
        <w:tc>
          <w:tcPr>
            <w:tcW w:w="997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Holm P</w:t>
            </w:r>
          </w:p>
        </w:tc>
        <w:tc>
          <w:tcPr>
            <w:tcW w:w="998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FDR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Basal cell carcinoma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1/1</w:t>
            </w: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Inf</w:t>
            </w: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Fat digestion and absorption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3/13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14.636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Adipocytokine signaling pathway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2/7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12.254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Cholesterol metabolism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2/10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11.032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0.001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Choline metabolism in cancer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2/11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10.717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0.001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Non-alcoholic fatty liver disease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10.474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0.001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Vitamin digestion and absorption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3/39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9.981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0.001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Insulin resistance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2/20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8.815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0.005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0.001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Efferocytosis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2/21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8.665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0.005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0.001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Glycerophospholipid metabolism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3/56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8.543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0.006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0.001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Neurotrophin signaling pathway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8.182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0.008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0.001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Ether lipid metabolism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2/25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8.131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0.008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0.001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Type II diabetes mellitus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7.779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0.011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0.001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Leishmaniasis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7.779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0.011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0.001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AGE-RAGE signaling pathway in diabetic complications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0.001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6.914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0.024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0.002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Glycerolipid metabolism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2/38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0.001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6.876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0.024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0.002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Diabetic cardiomyopathy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2/39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0.001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6.800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0.025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0.002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Necroptosis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1/10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0.001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6.694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0.026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0.003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Cortisol synthesis and secretion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1/12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0.002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6.317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0.036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0.003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Insulin secretion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1/12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0.002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6.317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0.036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0.003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Cushing syndrome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1/13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0.002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6.154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0.038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0.004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Lipid and atherosclerosis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0.002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6.003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0.042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0.004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Regulation of lipolysis in adipocytes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0.002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6.003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0.042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0.004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Sphingolipid signaling pathway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1/15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0.003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5.863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0.043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0.005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Aldosterone synthesis and secretion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1/22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0.006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5.097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0.086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0.009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AMPK signaling pathway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1/23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0.007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5.009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0.087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0.009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Thermogenesis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1/23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0.007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5.009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0.087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0.009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Ovarian steroidogenesis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1/24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0.007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4.926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0.087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0.010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Pathways in cancer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1/31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0.012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4.427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0.120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0.016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Sphingolipid metabolism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1/35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0.015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4.193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0.136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0.019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Fatty acid elongation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1/40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0.019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3.939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0.156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0.024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Primary bile acid biosynthesis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1/47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0.026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3.635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0.185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0.031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Fatty acid degradation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1/50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0.030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3.520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0.185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0.034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Steroid biosynthesis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1/57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0.038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3.278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0.189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0.042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Fatty acid biosynthesis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1/58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0.039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3.246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0.189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0.042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Biosynthesis of unsaturated fatty acids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1/74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0.060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2.806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0.189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0.064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Steroid hormone biosynthesis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1/99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0.100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2.301 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0.200 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0.103 </w:t>
            </w:r>
          </w:p>
        </w:tc>
      </w:tr>
      <w:tr>
        <w:trPr>
          <w:trHeight w:val="336" w:hRule="atLeast"/>
        </w:trPr>
        <w:tc>
          <w:tcPr>
            <w:tcW w:w="29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Bile secretion</w:t>
            </w:r>
          </w:p>
        </w:tc>
        <w:tc>
          <w:tcPr>
            <w:tcW w:w="15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1/174</w:t>
            </w:r>
          </w:p>
        </w:tc>
        <w:tc>
          <w:tcPr>
            <w:tcW w:w="9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0.245 </w:t>
            </w:r>
          </w:p>
        </w:tc>
        <w:tc>
          <w:tcPr>
            <w:tcW w:w="9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1.406 </w:t>
            </w:r>
          </w:p>
        </w:tc>
        <w:tc>
          <w:tcPr>
            <w:tcW w:w="9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0.245 </w:t>
            </w:r>
          </w:p>
        </w:tc>
        <w:tc>
          <w:tcPr>
            <w:tcW w:w="9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jc w:val="righ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0.245 </w:t>
            </w:r>
          </w:p>
        </w:tc>
      </w:tr>
    </w:tbl>
    <w:p>
      <w:pPr>
        <w:spacing w:line="360" w:lineRule="auto"/>
        <w:rPr>
          <w:rFonts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widowControl/>
        <w:suppressLineNumbers w:val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14:textFill>
            <w14:solidFill>
              <w14:schemeClr w14:val="tx1"/>
            </w14:solidFill>
          </w14:textFill>
        </w:rPr>
        <w:t xml:space="preserve">Supplementary Table </w:t>
      </w:r>
      <w:r>
        <w:rPr>
          <w:rFonts w:hint="eastAsia" w:ascii="Times New Roman Regular" w:hAnsi="Times New Roman Regular" w:cs="Times New Roman Regular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 Regular" w:hAnsi="Times New Roman Regular" w:cs="Times New Roman Regular"/>
          <w:color w:val="000000" w:themeColor="text1"/>
          <w:lang w:val="en-US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 Regular" w:hAnsi="Times New Roman Regular" w:eastAsia="宋体" w:cs="Times New Roman Regular"/>
          <w:color w:val="000000" w:themeColor="text1"/>
          <w:kern w:val="0"/>
          <w:sz w:val="24"/>
          <w:szCs w:val="22"/>
          <w:lang w:val="en-US" w:eastAsia="en-US" w:bidi="ar"/>
          <w14:textFill>
            <w14:solidFill>
              <w14:schemeClr w14:val="tx1"/>
            </w14:solidFill>
          </w14:textFill>
        </w:rPr>
        <w:t>Clinical information for samples with Fazekas score.</w:t>
      </w:r>
      <w:r>
        <w:rPr>
          <w:rFonts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 xml:space="preserve"> 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1045"/>
        <w:gridCol w:w="1123"/>
        <w:gridCol w:w="1123"/>
        <w:gridCol w:w="907"/>
        <w:gridCol w:w="242"/>
        <w:gridCol w:w="1123"/>
        <w:gridCol w:w="1123"/>
        <w:gridCol w:w="807"/>
      </w:tblGrid>
      <w:tr>
        <w:tc>
          <w:tcPr>
            <w:tcW w:w="602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NAME</w:t>
            </w:r>
          </w:p>
        </w:tc>
        <w:tc>
          <w:tcPr>
            <w:tcW w:w="613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Levels</w:t>
            </w:r>
          </w:p>
        </w:tc>
        <w:tc>
          <w:tcPr>
            <w:tcW w:w="1850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Fazekas＜4</w:t>
            </w:r>
          </w:p>
        </w:tc>
        <w:tc>
          <w:tcPr>
            <w:tcW w:w="142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pct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Fazekas≥ 4</w:t>
            </w:r>
          </w:p>
        </w:tc>
      </w:tr>
      <w:tr>
        <w:tc>
          <w:tcPr>
            <w:tcW w:w="602" w:type="pct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pct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right="0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9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LA (N=17)</w:t>
            </w:r>
          </w:p>
        </w:tc>
        <w:tc>
          <w:tcPr>
            <w:tcW w:w="659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LS (N=31)</w:t>
            </w:r>
          </w:p>
        </w:tc>
        <w:tc>
          <w:tcPr>
            <w:tcW w:w="532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i/>
                <w:iCs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  <w:tc>
          <w:tcPr>
            <w:tcW w:w="142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9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LA (N=23)</w:t>
            </w:r>
          </w:p>
        </w:tc>
        <w:tc>
          <w:tcPr>
            <w:tcW w:w="659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LS (N=17)</w:t>
            </w:r>
          </w:p>
        </w:tc>
        <w:tc>
          <w:tcPr>
            <w:tcW w:w="473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i/>
                <w:iCs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</w:tr>
      <w:tr>
        <w:tc>
          <w:tcPr>
            <w:tcW w:w="602" w:type="pct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SEX</w:t>
            </w:r>
          </w:p>
        </w:tc>
        <w:tc>
          <w:tcPr>
            <w:tcW w:w="613" w:type="pct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659" w:type="pct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 (58.8%)</w:t>
            </w:r>
          </w:p>
        </w:tc>
        <w:tc>
          <w:tcPr>
            <w:tcW w:w="659" w:type="pct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 (45.2%)</w:t>
            </w:r>
          </w:p>
        </w:tc>
        <w:tc>
          <w:tcPr>
            <w:tcW w:w="532" w:type="pct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0.546</w:t>
            </w:r>
          </w:p>
        </w:tc>
        <w:tc>
          <w:tcPr>
            <w:tcW w:w="142" w:type="pct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9" w:type="pct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 (52.2%)</w:t>
            </w:r>
          </w:p>
        </w:tc>
        <w:tc>
          <w:tcPr>
            <w:tcW w:w="659" w:type="pct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 (23.5%)</w:t>
            </w:r>
          </w:p>
        </w:tc>
        <w:tc>
          <w:tcPr>
            <w:tcW w:w="473" w:type="pct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0.133</w:t>
            </w:r>
          </w:p>
        </w:tc>
      </w:tr>
      <w:tr>
        <w:tc>
          <w:tcPr>
            <w:tcW w:w="60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 (41.2%)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 (54.8%)</w:t>
            </w:r>
          </w:p>
        </w:tc>
        <w:tc>
          <w:tcPr>
            <w:tcW w:w="53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 (47.8%)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 (76.5%)</w:t>
            </w:r>
          </w:p>
        </w:tc>
        <w:tc>
          <w:tcPr>
            <w:tcW w:w="47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c>
          <w:tcPr>
            <w:tcW w:w="60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ge</w:t>
            </w:r>
          </w:p>
        </w:tc>
        <w:tc>
          <w:tcPr>
            <w:tcW w:w="61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Mean ± SD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67.3 ± 8.6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68.5 ± 11.7</w:t>
            </w:r>
          </w:p>
        </w:tc>
        <w:tc>
          <w:tcPr>
            <w:tcW w:w="53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0.715</w:t>
            </w:r>
          </w:p>
        </w:tc>
        <w:tc>
          <w:tcPr>
            <w:tcW w:w="14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69.6 ± 13.5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73.6 ± 9.0</w:t>
            </w:r>
          </w:p>
        </w:tc>
        <w:tc>
          <w:tcPr>
            <w:tcW w:w="47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0.292</w:t>
            </w:r>
          </w:p>
        </w:tc>
      </w:tr>
      <w:tr>
        <w:tc>
          <w:tcPr>
            <w:tcW w:w="60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BMI</w:t>
            </w:r>
          </w:p>
        </w:tc>
        <w:tc>
          <w:tcPr>
            <w:tcW w:w="61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Mean ± SD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22.9 ± 2.9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24.1 ± 3.7</w:t>
            </w:r>
          </w:p>
        </w:tc>
        <w:tc>
          <w:tcPr>
            <w:tcW w:w="53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.277</w:t>
            </w:r>
          </w:p>
        </w:tc>
        <w:tc>
          <w:tcPr>
            <w:tcW w:w="14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23.4 ± 3.0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25.1 ± 3.6</w:t>
            </w:r>
          </w:p>
        </w:tc>
        <w:tc>
          <w:tcPr>
            <w:tcW w:w="47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.118 </w:t>
            </w:r>
          </w:p>
        </w:tc>
      </w:tr>
      <w:tr>
        <w:tc>
          <w:tcPr>
            <w:tcW w:w="60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SBP</w:t>
            </w:r>
          </w:p>
        </w:tc>
        <w:tc>
          <w:tcPr>
            <w:tcW w:w="61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Mean ± SD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127.5 ± 17.3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146.6 ± 30.6</w:t>
            </w:r>
          </w:p>
        </w:tc>
        <w:tc>
          <w:tcPr>
            <w:tcW w:w="53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宋体" w:cs="Times New Roman Regular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0.008</w:t>
            </w:r>
            <w:r>
              <w:rPr>
                <w:rFonts w:hint="default" w:ascii="Times New Roman Regular" w:hAnsi="Times New Roman Regular" w:eastAsia="宋体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</w:t>
            </w:r>
          </w:p>
        </w:tc>
        <w:tc>
          <w:tcPr>
            <w:tcW w:w="14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130.8 ± 15.1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147.2 ± 19.5</w:t>
            </w:r>
          </w:p>
        </w:tc>
        <w:tc>
          <w:tcPr>
            <w:tcW w:w="47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宋体" w:cs="Times New Roman Regular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0.005</w:t>
            </w:r>
            <w:r>
              <w:rPr>
                <w:rFonts w:hint="default" w:ascii="Times New Roman Regular" w:hAnsi="Times New Roman Regular" w:eastAsia="宋体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</w:t>
            </w:r>
          </w:p>
        </w:tc>
      </w:tr>
      <w:tr>
        <w:tc>
          <w:tcPr>
            <w:tcW w:w="60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DBP</w:t>
            </w:r>
          </w:p>
        </w:tc>
        <w:tc>
          <w:tcPr>
            <w:tcW w:w="61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Mean ± SD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74.8 ± 16.0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86.5 ± 16.3</w:t>
            </w:r>
          </w:p>
        </w:tc>
        <w:tc>
          <w:tcPr>
            <w:tcW w:w="53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宋体" w:cs="Times New Roman Regular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0.021</w:t>
            </w:r>
            <w:r>
              <w:rPr>
                <w:rFonts w:hint="default" w:ascii="Times New Roman Regular" w:hAnsi="Times New Roman Regular" w:eastAsia="宋体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4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76.2 ± 10.0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88.0 ± 13.3</w:t>
            </w:r>
          </w:p>
        </w:tc>
        <w:tc>
          <w:tcPr>
            <w:tcW w:w="47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宋体" w:cs="Times New Roman Regular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0.003</w:t>
            </w:r>
            <w:r>
              <w:rPr>
                <w:rFonts w:hint="default" w:ascii="Times New Roman Regular" w:hAnsi="Times New Roman Regular" w:eastAsia="宋体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</w:t>
            </w:r>
          </w:p>
        </w:tc>
      </w:tr>
      <w:tr>
        <w:tc>
          <w:tcPr>
            <w:tcW w:w="60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TG</w:t>
            </w:r>
          </w:p>
        </w:tc>
        <w:tc>
          <w:tcPr>
            <w:tcW w:w="61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Mean ± SD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1.7 ± 0.8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 ± 1.0</w:t>
            </w:r>
          </w:p>
        </w:tc>
        <w:tc>
          <w:tcPr>
            <w:tcW w:w="53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0.617</w:t>
            </w:r>
          </w:p>
        </w:tc>
        <w:tc>
          <w:tcPr>
            <w:tcW w:w="14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 ± 0.9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 ± 0.7</w:t>
            </w:r>
          </w:p>
        </w:tc>
        <w:tc>
          <w:tcPr>
            <w:tcW w:w="47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0.510</w:t>
            </w:r>
          </w:p>
        </w:tc>
      </w:tr>
      <w:tr>
        <w:tc>
          <w:tcPr>
            <w:tcW w:w="60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CHO</w:t>
            </w:r>
          </w:p>
        </w:tc>
        <w:tc>
          <w:tcPr>
            <w:tcW w:w="61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Mean ± SD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4.5 ± 0.9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4.5 ± 1.3</w:t>
            </w:r>
          </w:p>
        </w:tc>
        <w:tc>
          <w:tcPr>
            <w:tcW w:w="53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0.978</w:t>
            </w:r>
          </w:p>
        </w:tc>
        <w:tc>
          <w:tcPr>
            <w:tcW w:w="14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3.7 ± 0.8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4.1 ± 0.7</w:t>
            </w:r>
          </w:p>
        </w:tc>
        <w:tc>
          <w:tcPr>
            <w:tcW w:w="47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0.193</w:t>
            </w:r>
          </w:p>
        </w:tc>
      </w:tr>
      <w:tr>
        <w:tc>
          <w:tcPr>
            <w:tcW w:w="60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HDL</w:t>
            </w:r>
          </w:p>
        </w:tc>
        <w:tc>
          <w:tcPr>
            <w:tcW w:w="61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Mean ± SD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 ± 0.2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 ± 0.3</w:t>
            </w:r>
          </w:p>
        </w:tc>
        <w:tc>
          <w:tcPr>
            <w:tcW w:w="53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0.373</w:t>
            </w:r>
          </w:p>
        </w:tc>
        <w:tc>
          <w:tcPr>
            <w:tcW w:w="14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 ± 0.3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 ± 0.2</w:t>
            </w:r>
          </w:p>
        </w:tc>
        <w:tc>
          <w:tcPr>
            <w:tcW w:w="47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0.343</w:t>
            </w:r>
          </w:p>
        </w:tc>
      </w:tr>
      <w:tr>
        <w:tc>
          <w:tcPr>
            <w:tcW w:w="60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LDL</w:t>
            </w:r>
          </w:p>
        </w:tc>
        <w:tc>
          <w:tcPr>
            <w:tcW w:w="61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Mean ± SD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2.6 ± 0.8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2.7 ± 1.1</w:t>
            </w:r>
          </w:p>
        </w:tc>
        <w:tc>
          <w:tcPr>
            <w:tcW w:w="53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0.753</w:t>
            </w:r>
          </w:p>
        </w:tc>
        <w:tc>
          <w:tcPr>
            <w:tcW w:w="14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 ± 0.8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2.3 ± 0.6</w:t>
            </w:r>
          </w:p>
        </w:tc>
        <w:tc>
          <w:tcPr>
            <w:tcW w:w="47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0.147</w:t>
            </w:r>
          </w:p>
        </w:tc>
      </w:tr>
      <w:tr>
        <w:tc>
          <w:tcPr>
            <w:tcW w:w="60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GLU</w:t>
            </w:r>
          </w:p>
        </w:tc>
        <w:tc>
          <w:tcPr>
            <w:tcW w:w="61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Mean ± SD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4.8 ± 0.8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6.6 ± 2.5</w:t>
            </w:r>
          </w:p>
        </w:tc>
        <w:tc>
          <w:tcPr>
            <w:tcW w:w="53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宋体" w:cs="Times New Roman Regular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&lt;.001</w:t>
            </w:r>
            <w:r>
              <w:rPr>
                <w:rFonts w:hint="default" w:ascii="Times New Roman Regular" w:hAnsi="Times New Roman Regular" w:eastAsia="宋体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  <w:tc>
          <w:tcPr>
            <w:tcW w:w="14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5.0 ± 0.9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5.6 ± 2.5</w:t>
            </w:r>
          </w:p>
        </w:tc>
        <w:tc>
          <w:tcPr>
            <w:tcW w:w="47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0.348</w:t>
            </w:r>
          </w:p>
        </w:tc>
      </w:tr>
      <w:tr>
        <w:tc>
          <w:tcPr>
            <w:tcW w:w="60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FEZAKAS</w:t>
            </w:r>
          </w:p>
        </w:tc>
        <w:tc>
          <w:tcPr>
            <w:tcW w:w="61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Mean ± SD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2.6 ± 0.5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2.4 ± 0.5</w:t>
            </w:r>
          </w:p>
        </w:tc>
        <w:tc>
          <w:tcPr>
            <w:tcW w:w="53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0.088</w:t>
            </w:r>
          </w:p>
        </w:tc>
        <w:tc>
          <w:tcPr>
            <w:tcW w:w="14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4.9 ± 0.9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4.8 ± 1.0</w:t>
            </w:r>
          </w:p>
        </w:tc>
        <w:tc>
          <w:tcPr>
            <w:tcW w:w="47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0.770</w:t>
            </w:r>
          </w:p>
        </w:tc>
      </w:tr>
      <w:tr>
        <w:tc>
          <w:tcPr>
            <w:tcW w:w="60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HCY</w:t>
            </w:r>
          </w:p>
        </w:tc>
        <w:tc>
          <w:tcPr>
            <w:tcW w:w="61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Mean ± SD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10.5 ± 2.4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12.3 ± 3.9</w:t>
            </w:r>
          </w:p>
        </w:tc>
        <w:tc>
          <w:tcPr>
            <w:tcW w:w="53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0.062</w:t>
            </w:r>
          </w:p>
        </w:tc>
        <w:tc>
          <w:tcPr>
            <w:tcW w:w="14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14.1 ± 8.7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14.3 ± 7.3</w:t>
            </w:r>
          </w:p>
        </w:tc>
        <w:tc>
          <w:tcPr>
            <w:tcW w:w="47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0.948</w:t>
            </w:r>
          </w:p>
        </w:tc>
      </w:tr>
      <w:tr>
        <w:tc>
          <w:tcPr>
            <w:tcW w:w="60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HBA1C</w:t>
            </w:r>
          </w:p>
        </w:tc>
        <w:tc>
          <w:tcPr>
            <w:tcW w:w="61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Mean ± SD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6.2 ± 0.6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7.2 ± 2.3</w:t>
            </w:r>
          </w:p>
        </w:tc>
        <w:tc>
          <w:tcPr>
            <w:tcW w:w="53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宋体" w:cs="Times New Roman Regular"/>
                <w:color w:val="000000" w:themeColor="text1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0.026</w:t>
            </w:r>
            <w:r>
              <w:rPr>
                <w:rFonts w:hint="default" w:ascii="Times New Roman Regular" w:hAnsi="Times New Roman Regular" w:eastAsia="宋体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42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6.3 ± 0.9</w:t>
            </w:r>
          </w:p>
        </w:tc>
        <w:tc>
          <w:tcPr>
            <w:tcW w:w="659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6.7 ± 1.9</w:t>
            </w:r>
          </w:p>
        </w:tc>
        <w:tc>
          <w:tcPr>
            <w:tcW w:w="473" w:type="pct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240" w:afterAutospacing="0" w:line="360" w:lineRule="auto"/>
              <w:ind w:left="0" w:right="0"/>
              <w:jc w:val="left"/>
              <w:rPr>
                <w:rFonts w:hint="default" w:ascii="Times New Roman Regular" w:hAnsi="Times New Roman Regular" w:eastAsia="Times New Roman" w:cs="Times New Roman Regular"/>
                <w:color w:val="000000" w:themeColor="text1"/>
                <w:sz w:val="16"/>
                <w:szCs w:val="16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 w:themeColor="text1"/>
                <w:kern w:val="0"/>
                <w:sz w:val="16"/>
                <w:szCs w:val="16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0.497</w:t>
            </w:r>
          </w:p>
        </w:tc>
      </w:tr>
    </w:tbl>
    <w:p>
      <w:pPr>
        <w:keepNext w:val="0"/>
        <w:keepLines w:val="0"/>
        <w:widowControl/>
        <w:suppressLineNumbers w:val="0"/>
        <w:spacing w:before="120" w:beforeAutospacing="0" w:after="240" w:afterAutospacing="0"/>
        <w:ind w:left="0" w:righ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2"/>
          <w:lang w:val="en-US" w:eastAsia="zh-CN" w:bidi="ar"/>
          <w14:textFill>
            <w14:solidFill>
              <w14:schemeClr w14:val="tx1"/>
            </w14:solidFill>
          </w14:textFill>
        </w:rPr>
        <w:t>*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kern w:val="0"/>
          <w:sz w:val="24"/>
          <w:szCs w:val="22"/>
          <w:lang w:val="en-US" w:eastAsia="zh-CN" w:bidi="ar"/>
          <w14:textFill>
            <w14:solidFill>
              <w14:schemeClr w14:val="tx1"/>
            </w14:solidFill>
          </w14:textFill>
        </w:rPr>
        <w:t xml:space="preserve">p 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2"/>
          <w:lang w:val="en-US" w:eastAsia="zh-CN" w:bidi="ar"/>
          <w14:textFill>
            <w14:solidFill>
              <w14:schemeClr w14:val="tx1"/>
            </w14:solidFill>
          </w14:textFill>
        </w:rPr>
        <w:t>&lt; .05; **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kern w:val="0"/>
          <w:sz w:val="24"/>
          <w:szCs w:val="22"/>
          <w:lang w:val="en-US" w:eastAsia="zh-CN" w:bidi="ar"/>
          <w14:textFill>
            <w14:solidFill>
              <w14:schemeClr w14:val="tx1"/>
            </w14:solidFill>
          </w14:textFill>
        </w:rPr>
        <w:t>p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2"/>
          <w:lang w:val="en-US" w:eastAsia="zh-CN" w:bidi="ar"/>
          <w14:textFill>
            <w14:solidFill>
              <w14:schemeClr w14:val="tx1"/>
            </w14:solidFill>
          </w14:textFill>
        </w:rPr>
        <w:t xml:space="preserve"> &lt; .01; ***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kern w:val="0"/>
          <w:sz w:val="24"/>
          <w:szCs w:val="22"/>
          <w:lang w:val="en-US" w:eastAsia="zh-CN" w:bidi="ar"/>
          <w14:textFill>
            <w14:solidFill>
              <w14:schemeClr w14:val="tx1"/>
            </w14:solidFill>
          </w14:textFill>
        </w:rPr>
        <w:t>p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2"/>
          <w:lang w:val="en-US" w:eastAsia="zh-CN" w:bidi="ar"/>
          <w14:textFill>
            <w14:solidFill>
              <w14:schemeClr w14:val="tx1"/>
            </w14:solidFill>
          </w14:textFill>
        </w:rPr>
        <w:t xml:space="preserve"> &lt; .001.</w:t>
      </w:r>
    </w:p>
    <w:p>
      <w:pPr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 Bold" w:hAnsi="Times New Roman Bold" w:cs="Times New Roman Bold"/>
          <w:b/>
          <w:bCs w:val="0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Supplementary</w:t>
      </w:r>
      <w:r>
        <w:rPr>
          <w:rFonts w:hint="eastAsia" w:ascii="Times New Roman Bold" w:hAnsi="Times New Roman Bold" w:cs="Times New Roman Bold"/>
          <w:b/>
          <w:bCs w:val="0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b/>
          <w:bCs w:val="0"/>
          <w:color w:val="000000" w:themeColor="text1"/>
          <w14:textFill>
            <w14:solidFill>
              <w14:schemeClr w14:val="tx1"/>
            </w14:solidFill>
          </w14:textFill>
        </w:rPr>
        <w:t xml:space="preserve">Figure </w:t>
      </w:r>
      <w:r>
        <w:rPr>
          <w:rFonts w:eastAsia="Arial"/>
          <w:b/>
          <w:bCs w:val="0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legend</w:t>
      </w:r>
    </w:p>
    <w:p>
      <w:pPr>
        <w:spacing w:line="360" w:lineRule="auto"/>
        <w:ind w:firstLine="0" w:firstLineChars="0"/>
        <w:jc w:val="both"/>
        <w:rPr>
          <w:rFonts w:ascii="Times New Roman Regular" w:hAnsi="Times New Roman Regular" w:cs="Times New Roman Regular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 Bold" w:hAnsi="Times New Roman Bold" w:cs="Times New Roman Bold"/>
          <w:b/>
          <w:bCs w:val="0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Fig.</w:t>
      </w:r>
      <w:r>
        <w:rPr>
          <w:rFonts w:hint="eastAsia" w:ascii="Times New Roman Bold" w:hAnsi="Times New Roman Bold" w:cs="Times New Roman Bold"/>
          <w:b/>
          <w:bCs w:val="0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S</w:t>
      </w:r>
      <w:r>
        <w:rPr>
          <w:rFonts w:hint="default" w:ascii="Times New Roman Bold" w:hAnsi="Times New Roman Bold" w:cs="Times New Roman Bold"/>
          <w:b/>
          <w:bCs w:val="0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 xml:space="preserve">1 </w:t>
      </w:r>
      <w:r>
        <w:rPr>
          <w:b/>
          <w:bCs w:val="0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(A)</w:t>
      </w:r>
      <w:r>
        <w:rPr>
          <w:rFonts w:ascii="Times New Roman Regular" w:hAnsi="Times New Roman Regular" w:cs="Times New Roman Regular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 xml:space="preserve"> Youden analysis of DG(12:0/17:2), DG(14:0/22:4), MG(0:0/18:1), TG(18:3/20:1/22:1), PC(18:3/0:0), PC(22:6/22:6), PE(0:0/20:1), PE(22:2/15:0), PI(22:1/21:0), Cer(d18:1/24:1), FA 16:1;O for distinguishing LS group. </w:t>
      </w:r>
      <w:r>
        <w:rPr>
          <w:b/>
          <w:bCs w:val="0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 xml:space="preserve">(B) </w:t>
      </w:r>
      <w:r>
        <w:rPr>
          <w:rFonts w:ascii="Times New Roman Regular" w:hAnsi="Times New Roman Regular" w:cs="Times New Roman Regular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 xml:space="preserve">Logical regression analysis showing the prediction efficiency of model 1, model 2 and model 3. Logical regression model 1 comprised the following lipid molecules: DG(12:0/17:2), DG(14:0/22:4), MG(0:0/18:1), TG(18:3/20:1/22:1), PC(18:3/0:0), PC(22:6/22:6), PE(0:0/20:1), PE(22:2/15:0), PI(22:1/21:0), Cer(d18:1/24:1), FA 16:1;O and included clinical information (SBP, DBP, GLU, Fazekas, HBA1c). Logical regression model 2 included the following lipid molecules: PC(18:3/0:0), Cer(d18:1/24:1), FA 16:1;O and clinical information (SBP, DBP, GLU, Fazekas, HBA1c). Logical regression model 3 was composed solely of clinical information (SBP, DBP, GLU, Fazekas, HBA1c). </w:t>
      </w:r>
      <w:r>
        <w:rPr>
          <w:rFonts w:ascii="Times New Roman Regular" w:hAnsi="Times New Roman Regular" w:cs="Times New Roman Regular"/>
          <w:color w:val="000000" w:themeColor="text1"/>
          <w:highlight w:val="none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hint="default" w:ascii="Times New Roman Italic" w:hAnsi="Times New Roman Italic" w:cs="Times New Roman Italic"/>
          <w:i/>
          <w:iCs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 Regular" w:hAnsi="Times New Roman Regular" w:cs="Times New Roman Regular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 xml:space="preserve"> &lt; .05, model 1 compared to model 3. </w:t>
      </w:r>
      <w:r>
        <w:rPr>
          <w:b/>
          <w:bCs w:val="0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 xml:space="preserve">(C) </w:t>
      </w:r>
      <w:r>
        <w:rPr>
          <w:rFonts w:ascii="Times New Roman Regular" w:hAnsi="Times New Roman Regular" w:cs="Times New Roman Regular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 xml:space="preserve">Logical regression analysis showing the prediction efficiency of model 1, model 2 and model 3. Model 1 comprised the following lipid molecules: DG(14:0/22:4), MG(0:0/18:1), Cer(d18:1/24:1), FA 16:1;O and included clinical information (SBP, DBP, GLU, HBA1c). Model 2 included the following lipid molecules: PC(18:3/0:0), Cer(d18:1/24:1), FA 16:1;O and clinical information (SBP, DBP, GLU, HBA1c). Model 3 was composed solely of clinical information(SBP, DBP, GLU, HBA1c). </w:t>
      </w:r>
      <w:r>
        <w:rPr>
          <w:rFonts w:ascii="Times New Roman Regular" w:hAnsi="Times New Roman Regular" w:cs="Times New Roman Regular"/>
          <w:color w:val="000000" w:themeColor="text1"/>
          <w:highlight w:val="none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hint="default" w:ascii="Times New Roman Italic" w:hAnsi="Times New Roman Italic" w:cs="Times New Roman Italic"/>
          <w:i/>
          <w:iCs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 xml:space="preserve">p </w:t>
      </w:r>
      <w:r>
        <w:rPr>
          <w:rFonts w:ascii="Times New Roman Regular" w:hAnsi="Times New Roman Regular" w:cs="Times New Roman Regular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 xml:space="preserve">&lt; .05, model 1 compared to model 3; </w:t>
      </w:r>
      <w:r>
        <w:rPr>
          <w:rFonts w:ascii="Times New Roman Regular" w:hAnsi="Times New Roman Regular" w:cs="Times New Roman Regular"/>
          <w:color w:val="000000" w:themeColor="text1"/>
          <w:highlight w:val="none"/>
          <w:vertAlign w:val="superscript"/>
          <w14:textFill>
            <w14:solidFill>
              <w14:schemeClr w14:val="tx1"/>
            </w14:solidFill>
          </w14:textFill>
        </w:rPr>
        <w:t>b</w:t>
      </w:r>
      <w:r>
        <w:rPr>
          <w:rFonts w:hint="default" w:ascii="Times New Roman Italic" w:hAnsi="Times New Roman Italic" w:cs="Times New Roman Italic"/>
          <w:i/>
          <w:iCs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 Regular" w:hAnsi="Times New Roman Regular" w:cs="Times New Roman Regular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 xml:space="preserve"> &lt; .05, model 2 compared to model 3.</w:t>
      </w:r>
      <w:r>
        <w:rPr>
          <w:b/>
          <w:bCs w:val="0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 xml:space="preserve"> (D) </w:t>
      </w:r>
      <w:r>
        <w:rPr>
          <w:rFonts w:ascii="Times New Roman Regular" w:hAnsi="Times New Roman Regular" w:cs="Times New Roman Regular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Youden analysis of DG(12:0/17:2), DG(14:0/22:4), MG(0:0/18:1), TG(18:3/20:1/22:1), PC(18:3/0:0), PC(22:6/22:6), PE(0:0/20:1), PE(22:2/15:0), PI(22:1/21:0), Cer(d18:1/24:1), FA 16:1;O for LS group under Fazekas scores less than 4 or more than and equal to 4 conditions.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DejaVu Sans">
    <w:altName w:val="苹方-简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iNmIzZDg4YWY5NTVjNGIzNDliMWZjMmZjMzMxZmEifQ=="/>
  </w:docVars>
  <w:rsids>
    <w:rsidRoot w:val="6F9DDF61"/>
    <w:rsid w:val="22CA7B2C"/>
    <w:rsid w:val="37D7ADF7"/>
    <w:rsid w:val="39EB8C36"/>
    <w:rsid w:val="3FFDD275"/>
    <w:rsid w:val="5EDFEDA5"/>
    <w:rsid w:val="5F3D1DA9"/>
    <w:rsid w:val="5FB79AD9"/>
    <w:rsid w:val="5FFB21F7"/>
    <w:rsid w:val="5FFBC563"/>
    <w:rsid w:val="6BFE5813"/>
    <w:rsid w:val="6F9DDF61"/>
    <w:rsid w:val="705B530B"/>
    <w:rsid w:val="72DD9EF6"/>
    <w:rsid w:val="75BEC23A"/>
    <w:rsid w:val="77FF7F53"/>
    <w:rsid w:val="792FEA11"/>
    <w:rsid w:val="7D41B5B4"/>
    <w:rsid w:val="7D6F6DA8"/>
    <w:rsid w:val="7E882FBE"/>
    <w:rsid w:val="7EDE358F"/>
    <w:rsid w:val="7EF70D64"/>
    <w:rsid w:val="7FF5887F"/>
    <w:rsid w:val="7FFEFCFD"/>
    <w:rsid w:val="8E4B8CE3"/>
    <w:rsid w:val="AD43B8AE"/>
    <w:rsid w:val="B6BB83EE"/>
    <w:rsid w:val="BEFF0282"/>
    <w:rsid w:val="FD793BCE"/>
    <w:rsid w:val="FEFCE026"/>
    <w:rsid w:val="FFFFA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/>
    </w:pPr>
    <w:rPr>
      <w:rFonts w:ascii="Times New Roman" w:hAnsi="Times New Roman" w:eastAsiaTheme="minorEastAsia" w:cstheme="minorBidi"/>
      <w:sz w:val="24"/>
      <w:szCs w:val="22"/>
      <w:lang w:val="en-US" w:eastAsia="en-US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8"/>
    <w:autoRedefine/>
    <w:qFormat/>
    <w:uiPriority w:val="0"/>
    <w:pPr>
      <w:keepNext w:val="0"/>
      <w:keepLines w:val="0"/>
      <w:widowControl/>
      <w:suppressLineNumbers w:val="0"/>
      <w:spacing w:before="120" w:beforeAutospacing="0" w:after="240" w:afterAutospacing="0"/>
      <w:ind w:left="0" w:right="0"/>
      <w:jc w:val="left"/>
    </w:pPr>
    <w:rPr>
      <w:rFonts w:hint="default" w:ascii="Times New Roman" w:hAnsi="Times New Roman" w:eastAsia="宋体" w:cs="Times New Roman"/>
      <w:kern w:val="0"/>
      <w:sz w:val="20"/>
      <w:szCs w:val="20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6">
    <w:name w:val="font11"/>
    <w:basedOn w:val="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21"/>
    <w:basedOn w:val="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批注文字 字符"/>
    <w:basedOn w:val="5"/>
    <w:link w:val="2"/>
    <w:autoRedefine/>
    <w:qFormat/>
    <w:uiPriority w:val="0"/>
    <w:rPr>
      <w:rFonts w:hint="default" w:ascii="Times New Roman" w:hAnsi="Times New Roman" w:cs="Times New Roman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0</Words>
  <Characters>0</Characters>
  <Lines>0</Lines>
  <Paragraphs>0</Paragraphs>
  <TotalTime>1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2024-01-12T10:07:00Z</dcterms:created>
  <dc:creator>fanny   </dc:creator>
  <cp:lastModifiedBy>fanny   </cp:lastModifiedBy>
  <dcterms:modified xsi:type="dcterms:W3CDTF">2024-05-15T11:21:24Z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234457717CCE56FAEF9A3C66BC5C2570_43</vt:lpwstr>
  </property>
</Properties>
</file>