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A6A4860" w14:textId="77777777" w:rsidR="004034DF" w:rsidRPr="00A30A88" w:rsidRDefault="004034DF" w:rsidP="004034DF">
      <w:pPr>
        <w:spacing w:after="0"/>
        <w:rPr>
          <w:b/>
          <w:sz w:val="24"/>
          <w:lang w:val="en-US"/>
        </w:rPr>
      </w:pPr>
    </w:p>
    <w:p w14:paraId="2A6747F1" w14:textId="77777777" w:rsidR="004034DF" w:rsidRPr="00A30A88" w:rsidRDefault="004034DF" w:rsidP="004034DF">
      <w:pPr>
        <w:spacing w:after="0"/>
        <w:rPr>
          <w:b/>
          <w:sz w:val="24"/>
          <w:lang w:val="en-US"/>
        </w:rPr>
      </w:pPr>
    </w:p>
    <w:p w14:paraId="573FC3D0" w14:textId="77777777" w:rsidR="004034DF" w:rsidRPr="00A30A88" w:rsidRDefault="004034DF" w:rsidP="004034DF">
      <w:pPr>
        <w:spacing w:after="0"/>
        <w:jc w:val="center"/>
        <w:rPr>
          <w:b/>
          <w:sz w:val="24"/>
          <w:lang w:val="en-US"/>
        </w:rPr>
      </w:pPr>
    </w:p>
    <w:p w14:paraId="4447E58B" w14:textId="77777777" w:rsidR="00F30034" w:rsidRPr="00371E57" w:rsidRDefault="00F30034" w:rsidP="00F30034">
      <w:pPr>
        <w:spacing w:after="0"/>
        <w:jc w:val="center"/>
        <w:rPr>
          <w:b/>
          <w:sz w:val="36"/>
          <w:szCs w:val="36"/>
          <w:lang w:val="en-US"/>
        </w:rPr>
      </w:pPr>
      <w:r w:rsidRPr="00371E57">
        <w:rPr>
          <w:b/>
          <w:sz w:val="36"/>
          <w:lang w:val="en-US"/>
        </w:rPr>
        <w:t>Electronic Supporting Informat</w:t>
      </w:r>
      <w:r w:rsidRPr="00371E57">
        <w:rPr>
          <w:b/>
          <w:sz w:val="36"/>
          <w:szCs w:val="36"/>
          <w:lang w:val="en-US"/>
        </w:rPr>
        <w:t>ion (ESI)</w:t>
      </w:r>
    </w:p>
    <w:p w14:paraId="153DDD51" w14:textId="77777777" w:rsidR="004034DF" w:rsidRPr="00371E57" w:rsidRDefault="004034DF" w:rsidP="004034DF">
      <w:pPr>
        <w:spacing w:after="0"/>
        <w:jc w:val="center"/>
        <w:rPr>
          <w:b/>
          <w:sz w:val="28"/>
          <w:lang w:val="en-US"/>
        </w:rPr>
      </w:pPr>
    </w:p>
    <w:p w14:paraId="01601B69" w14:textId="77777777" w:rsidR="004034DF" w:rsidRPr="00371E57" w:rsidRDefault="004034DF" w:rsidP="004034DF">
      <w:pPr>
        <w:spacing w:after="0"/>
        <w:jc w:val="center"/>
        <w:rPr>
          <w:b/>
          <w:sz w:val="28"/>
          <w:lang w:val="en-US"/>
        </w:rPr>
      </w:pPr>
      <w:r w:rsidRPr="00371E57">
        <w:rPr>
          <w:b/>
          <w:sz w:val="28"/>
          <w:lang w:val="en-US"/>
        </w:rPr>
        <w:t>for</w:t>
      </w:r>
    </w:p>
    <w:p w14:paraId="5F083A59" w14:textId="77777777" w:rsidR="004034DF" w:rsidRPr="00371E57" w:rsidRDefault="004034DF" w:rsidP="004034DF">
      <w:pPr>
        <w:spacing w:after="0"/>
        <w:jc w:val="center"/>
        <w:rPr>
          <w:b/>
          <w:sz w:val="28"/>
          <w:lang w:val="en-US"/>
        </w:rPr>
      </w:pPr>
    </w:p>
    <w:p w14:paraId="59B352CE" w14:textId="77777777" w:rsidR="004034DF" w:rsidRPr="00371E57" w:rsidRDefault="004034DF" w:rsidP="00787180">
      <w:pPr>
        <w:spacing w:after="0"/>
        <w:rPr>
          <w:b/>
          <w:sz w:val="24"/>
          <w:lang w:val="en-US"/>
        </w:rPr>
      </w:pPr>
    </w:p>
    <w:p w14:paraId="2C04AD4D" w14:textId="77777777" w:rsidR="002D539F" w:rsidRPr="00A43878" w:rsidRDefault="002D539F" w:rsidP="002D539F">
      <w:pPr>
        <w:spacing w:line="480" w:lineRule="auto"/>
        <w:jc w:val="center"/>
        <w:rPr>
          <w:b/>
          <w:szCs w:val="20"/>
          <w:lang w:val="en-US"/>
        </w:rPr>
      </w:pPr>
      <w:r w:rsidRPr="00A43878">
        <w:rPr>
          <w:b/>
          <w:szCs w:val="20"/>
          <w:lang w:val="en-US"/>
        </w:rPr>
        <w:t xml:space="preserve">DNP-supported solid-state NMR studies of </w:t>
      </w:r>
      <w:r w:rsidRPr="00A43878">
        <w:rPr>
          <w:b/>
          <w:szCs w:val="20"/>
          <w:vertAlign w:val="superscript"/>
          <w:lang w:val="en-US"/>
        </w:rPr>
        <w:t>13</w:t>
      </w:r>
      <w:r w:rsidRPr="00A43878">
        <w:rPr>
          <w:b/>
          <w:szCs w:val="20"/>
          <w:lang w:val="en-US"/>
        </w:rPr>
        <w:t>C,</w:t>
      </w:r>
      <w:r w:rsidRPr="00A43878">
        <w:rPr>
          <w:b/>
          <w:szCs w:val="20"/>
          <w:vertAlign w:val="superscript"/>
          <w:lang w:val="en-US"/>
        </w:rPr>
        <w:t>15</w:t>
      </w:r>
      <w:r w:rsidRPr="00A43878">
        <w:rPr>
          <w:b/>
          <w:szCs w:val="20"/>
          <w:lang w:val="en-US"/>
        </w:rPr>
        <w:t>N,</w:t>
      </w:r>
      <w:r w:rsidRPr="00A43878">
        <w:rPr>
          <w:b/>
          <w:szCs w:val="20"/>
          <w:vertAlign w:val="superscript"/>
          <w:lang w:val="en-US"/>
        </w:rPr>
        <w:t>29</w:t>
      </w:r>
      <w:r w:rsidRPr="00A43878">
        <w:rPr>
          <w:b/>
          <w:szCs w:val="20"/>
          <w:lang w:val="en-US"/>
        </w:rPr>
        <w:t xml:space="preserve">Si-enriched </w:t>
      </w:r>
      <w:proofErr w:type="spellStart"/>
      <w:r w:rsidRPr="00A43878">
        <w:rPr>
          <w:b/>
          <w:szCs w:val="20"/>
          <w:lang w:val="en-US"/>
        </w:rPr>
        <w:t>biosilica</w:t>
      </w:r>
      <w:proofErr w:type="spellEnd"/>
      <w:r w:rsidRPr="00A43878">
        <w:rPr>
          <w:b/>
          <w:szCs w:val="20"/>
          <w:lang w:val="en-US"/>
        </w:rPr>
        <w:t xml:space="preserve"> of</w:t>
      </w:r>
      <w:r w:rsidRPr="00A43878">
        <w:rPr>
          <w:b/>
          <w:i/>
          <w:szCs w:val="20"/>
          <w:lang w:val="en-US"/>
        </w:rPr>
        <w:t xml:space="preserve"> </w:t>
      </w:r>
      <w:proofErr w:type="spellStart"/>
      <w:r w:rsidRPr="00A43878">
        <w:rPr>
          <w:b/>
          <w:i/>
          <w:szCs w:val="20"/>
          <w:lang w:val="en-US"/>
        </w:rPr>
        <w:t>Cyclotella</w:t>
      </w:r>
      <w:proofErr w:type="spellEnd"/>
      <w:r w:rsidRPr="00A43878">
        <w:rPr>
          <w:b/>
          <w:i/>
          <w:szCs w:val="20"/>
          <w:lang w:val="en-US"/>
        </w:rPr>
        <w:t xml:space="preserve"> </w:t>
      </w:r>
      <w:proofErr w:type="spellStart"/>
      <w:r w:rsidRPr="00A43878">
        <w:rPr>
          <w:b/>
          <w:i/>
          <w:szCs w:val="20"/>
          <w:lang w:val="en-US"/>
        </w:rPr>
        <w:t>cryptica</w:t>
      </w:r>
      <w:proofErr w:type="spellEnd"/>
      <w:r w:rsidRPr="00A43878">
        <w:rPr>
          <w:b/>
          <w:szCs w:val="20"/>
          <w:lang w:val="en-US"/>
        </w:rPr>
        <w:t xml:space="preserve"> and </w:t>
      </w:r>
      <w:proofErr w:type="spellStart"/>
      <w:r w:rsidRPr="00A43878">
        <w:rPr>
          <w:b/>
          <w:i/>
          <w:szCs w:val="20"/>
          <w:lang w:val="en-US"/>
        </w:rPr>
        <w:t>Thalassiosira</w:t>
      </w:r>
      <w:proofErr w:type="spellEnd"/>
      <w:r w:rsidRPr="00A43878">
        <w:rPr>
          <w:b/>
          <w:i/>
          <w:szCs w:val="20"/>
          <w:lang w:val="en-US"/>
        </w:rPr>
        <w:t xml:space="preserve"> </w:t>
      </w:r>
      <w:proofErr w:type="spellStart"/>
      <w:r w:rsidRPr="00A43878">
        <w:rPr>
          <w:b/>
          <w:i/>
          <w:szCs w:val="20"/>
          <w:lang w:val="en-US"/>
        </w:rPr>
        <w:t>pseudonana</w:t>
      </w:r>
      <w:proofErr w:type="spellEnd"/>
    </w:p>
    <w:p w14:paraId="4A791CBE" w14:textId="77777777" w:rsidR="002D539F" w:rsidRPr="00A43878" w:rsidRDefault="002D539F" w:rsidP="002D539F">
      <w:pPr>
        <w:spacing w:line="480" w:lineRule="auto"/>
        <w:rPr>
          <w:sz w:val="20"/>
          <w:szCs w:val="20"/>
          <w:lang w:val="en-US"/>
        </w:rPr>
      </w:pPr>
    </w:p>
    <w:p w14:paraId="23508096" w14:textId="77777777" w:rsidR="002D539F" w:rsidRPr="00CF5CBA" w:rsidRDefault="002D539F" w:rsidP="002D539F">
      <w:pPr>
        <w:spacing w:line="480" w:lineRule="auto"/>
        <w:rPr>
          <w:sz w:val="20"/>
          <w:szCs w:val="20"/>
          <w:lang w:val="en-US"/>
        </w:rPr>
      </w:pPr>
      <w:r w:rsidRPr="00CF5CBA">
        <w:rPr>
          <w:sz w:val="20"/>
          <w:szCs w:val="20"/>
          <w:lang w:val="en-US"/>
        </w:rPr>
        <w:t>Helena Leona Ehren,</w:t>
      </w:r>
      <w:r w:rsidRPr="00CF5CBA">
        <w:rPr>
          <w:sz w:val="20"/>
          <w:szCs w:val="20"/>
          <w:vertAlign w:val="superscript"/>
          <w:lang w:val="en-US"/>
        </w:rPr>
        <w:t>1#</w:t>
      </w:r>
      <w:r w:rsidRPr="00CF5CBA">
        <w:rPr>
          <w:sz w:val="20"/>
          <w:szCs w:val="20"/>
          <w:lang w:val="en-US"/>
        </w:rPr>
        <w:t xml:space="preserve"> Felicitas Kolbe,</w:t>
      </w:r>
      <w:r w:rsidRPr="00CF5CBA">
        <w:rPr>
          <w:sz w:val="20"/>
          <w:szCs w:val="20"/>
          <w:vertAlign w:val="superscript"/>
          <w:lang w:val="en-US"/>
        </w:rPr>
        <w:t>2</w:t>
      </w:r>
      <w:r w:rsidRPr="00CF5CBA">
        <w:rPr>
          <w:sz w:val="20"/>
          <w:szCs w:val="20"/>
          <w:lang w:val="en-US"/>
        </w:rPr>
        <w:t xml:space="preserve"> Alessandra </w:t>
      </w:r>
      <w:proofErr w:type="spellStart"/>
      <w:r w:rsidRPr="00CF5CBA">
        <w:rPr>
          <w:sz w:val="20"/>
          <w:szCs w:val="20"/>
          <w:lang w:val="en-US"/>
        </w:rPr>
        <w:t>Lucini</w:t>
      </w:r>
      <w:proofErr w:type="spellEnd"/>
      <w:r w:rsidRPr="00CF5CBA">
        <w:rPr>
          <w:sz w:val="20"/>
          <w:szCs w:val="20"/>
          <w:lang w:val="en-US"/>
        </w:rPr>
        <w:t xml:space="preserve"> Paioni,</w:t>
      </w:r>
      <w:r w:rsidRPr="00CF5CBA">
        <w:rPr>
          <w:sz w:val="20"/>
          <w:szCs w:val="20"/>
          <w:vertAlign w:val="superscript"/>
          <w:lang w:val="en-US"/>
        </w:rPr>
        <w:t>1</w:t>
      </w:r>
      <w:r w:rsidRPr="00CF5CBA">
        <w:rPr>
          <w:sz w:val="20"/>
          <w:szCs w:val="20"/>
          <w:lang w:val="en-US"/>
        </w:rPr>
        <w:t xml:space="preserve"> Eike Brunner,</w:t>
      </w:r>
      <w:r w:rsidRPr="00CF5CBA">
        <w:rPr>
          <w:sz w:val="20"/>
          <w:szCs w:val="20"/>
          <w:vertAlign w:val="superscript"/>
          <w:lang w:val="en-US"/>
        </w:rPr>
        <w:t xml:space="preserve">2 </w:t>
      </w:r>
      <w:r w:rsidRPr="00CF5CBA">
        <w:rPr>
          <w:sz w:val="20"/>
          <w:szCs w:val="20"/>
          <w:lang w:val="en-US"/>
        </w:rPr>
        <w:t>Marc Baldus</w:t>
      </w:r>
      <w:r w:rsidRPr="00CF5CBA">
        <w:rPr>
          <w:sz w:val="20"/>
          <w:szCs w:val="20"/>
          <w:vertAlign w:val="superscript"/>
          <w:lang w:val="en-US"/>
        </w:rPr>
        <w:t>1*</w:t>
      </w:r>
      <w:r w:rsidRPr="00CF5CBA">
        <w:rPr>
          <w:sz w:val="20"/>
          <w:szCs w:val="20"/>
          <w:lang w:val="en-US"/>
        </w:rPr>
        <w:t xml:space="preserve"> </w:t>
      </w:r>
    </w:p>
    <w:p w14:paraId="2EE3BBA3" w14:textId="77777777" w:rsidR="004034DF" w:rsidRPr="00CF5CBA" w:rsidRDefault="004034DF" w:rsidP="004034DF">
      <w:pPr>
        <w:spacing w:after="0"/>
        <w:jc w:val="center"/>
        <w:rPr>
          <w:sz w:val="20"/>
          <w:szCs w:val="20"/>
          <w:vertAlign w:val="superscript"/>
          <w:lang w:val="en-US"/>
        </w:rPr>
      </w:pPr>
    </w:p>
    <w:p w14:paraId="71A2244B" w14:textId="77777777" w:rsidR="004034DF" w:rsidRPr="00CF5CBA" w:rsidRDefault="004034DF" w:rsidP="004034DF">
      <w:pPr>
        <w:spacing w:after="0"/>
        <w:jc w:val="center"/>
        <w:rPr>
          <w:sz w:val="20"/>
          <w:szCs w:val="20"/>
          <w:vertAlign w:val="superscript"/>
          <w:lang w:val="en-US"/>
        </w:rPr>
      </w:pPr>
    </w:p>
    <w:p w14:paraId="3D264709" w14:textId="77777777" w:rsidR="00DD7863" w:rsidRPr="00CF5CBA" w:rsidRDefault="00DD7863" w:rsidP="00DD7863">
      <w:pPr>
        <w:spacing w:line="480" w:lineRule="auto"/>
        <w:rPr>
          <w:sz w:val="20"/>
          <w:szCs w:val="20"/>
          <w:vertAlign w:val="superscript"/>
          <w:lang w:val="en-US"/>
        </w:rPr>
      </w:pPr>
    </w:p>
    <w:p w14:paraId="007FECF4" w14:textId="77777777" w:rsidR="00DD7863" w:rsidRPr="00A43878" w:rsidRDefault="00DD7863" w:rsidP="00DD7863">
      <w:pPr>
        <w:spacing w:line="480" w:lineRule="auto"/>
        <w:rPr>
          <w:sz w:val="20"/>
          <w:szCs w:val="20"/>
          <w:lang w:val="en-US"/>
        </w:rPr>
      </w:pPr>
      <w:r w:rsidRPr="00A43878">
        <w:rPr>
          <w:sz w:val="20"/>
          <w:szCs w:val="20"/>
          <w:vertAlign w:val="superscript"/>
          <w:lang w:val="en-US"/>
        </w:rPr>
        <w:t xml:space="preserve">1 </w:t>
      </w:r>
      <w:r w:rsidRPr="00A43878">
        <w:rPr>
          <w:sz w:val="20"/>
          <w:szCs w:val="20"/>
          <w:lang w:val="en-US"/>
        </w:rPr>
        <w:t xml:space="preserve">NMR Spectroscopy, </w:t>
      </w:r>
      <w:proofErr w:type="spellStart"/>
      <w:r w:rsidRPr="00A43878">
        <w:rPr>
          <w:sz w:val="20"/>
          <w:szCs w:val="20"/>
          <w:lang w:val="en-US"/>
        </w:rPr>
        <w:t>Bijvoet</w:t>
      </w:r>
      <w:proofErr w:type="spellEnd"/>
      <w:r w:rsidRPr="00A43878">
        <w:rPr>
          <w:sz w:val="20"/>
          <w:szCs w:val="20"/>
          <w:lang w:val="en-US"/>
        </w:rPr>
        <w:t xml:space="preserve"> Center for Biomolecular Research, Utrecht University, 3584 CH Utrecht, The Netherlands</w:t>
      </w:r>
    </w:p>
    <w:p w14:paraId="46B20776" w14:textId="77777777" w:rsidR="00DD7863" w:rsidRPr="00A43878" w:rsidRDefault="00DD7863" w:rsidP="00DD7863">
      <w:pPr>
        <w:spacing w:line="480" w:lineRule="auto"/>
        <w:rPr>
          <w:sz w:val="20"/>
          <w:szCs w:val="20"/>
          <w:lang w:val="en-US"/>
        </w:rPr>
      </w:pPr>
      <w:r w:rsidRPr="00A43878">
        <w:rPr>
          <w:sz w:val="20"/>
          <w:szCs w:val="20"/>
          <w:vertAlign w:val="superscript"/>
          <w:lang w:val="en-US"/>
        </w:rPr>
        <w:t xml:space="preserve">2 </w:t>
      </w:r>
      <w:r w:rsidRPr="00A43878">
        <w:rPr>
          <w:sz w:val="20"/>
          <w:szCs w:val="20"/>
          <w:lang w:val="en-US"/>
        </w:rPr>
        <w:t>Chair of Bioanalytical Chemistry, Faculty of Chemistry and Food Chemistry, TU Dresden, 01062 Dresden, Germany</w:t>
      </w:r>
    </w:p>
    <w:p w14:paraId="745752E8" w14:textId="77777777" w:rsidR="00787180" w:rsidRPr="00A43878" w:rsidRDefault="00787180" w:rsidP="004034DF">
      <w:pPr>
        <w:spacing w:after="0"/>
        <w:jc w:val="center"/>
        <w:rPr>
          <w:sz w:val="20"/>
          <w:szCs w:val="20"/>
          <w:vertAlign w:val="superscript"/>
          <w:lang w:val="en-US"/>
        </w:rPr>
      </w:pPr>
    </w:p>
    <w:p w14:paraId="0471B674" w14:textId="77777777" w:rsidR="002D539F" w:rsidRDefault="002D539F" w:rsidP="0061091F">
      <w:pPr>
        <w:spacing w:after="0" w:line="480" w:lineRule="auto"/>
        <w:rPr>
          <w:sz w:val="18"/>
          <w:vertAlign w:val="superscript"/>
          <w:lang w:val="en-US"/>
        </w:rPr>
      </w:pPr>
    </w:p>
    <w:p w14:paraId="289C31A3" w14:textId="77777777" w:rsidR="002D539F" w:rsidRPr="00A43878" w:rsidRDefault="002D539F" w:rsidP="0061091F">
      <w:pPr>
        <w:spacing w:after="0" w:line="480" w:lineRule="auto"/>
        <w:rPr>
          <w:sz w:val="18"/>
          <w:szCs w:val="18"/>
          <w:vertAlign w:val="superscript"/>
          <w:lang w:val="en-US"/>
        </w:rPr>
      </w:pPr>
    </w:p>
    <w:p w14:paraId="304473B4" w14:textId="77777777" w:rsidR="004D2953" w:rsidRPr="00CF5CBA" w:rsidRDefault="00595B19" w:rsidP="004D2953">
      <w:pPr>
        <w:spacing w:line="480" w:lineRule="auto"/>
        <w:rPr>
          <w:sz w:val="20"/>
          <w:szCs w:val="20"/>
          <w:lang w:val="nl-NL"/>
        </w:rPr>
      </w:pPr>
      <w:r w:rsidRPr="00986E82">
        <w:rPr>
          <w:sz w:val="18"/>
          <w:szCs w:val="18"/>
          <w:vertAlign w:val="superscript"/>
          <w:lang w:val="en-US"/>
        </w:rPr>
        <w:t>#</w:t>
      </w:r>
      <w:r w:rsidRPr="00986E82">
        <w:rPr>
          <w:sz w:val="18"/>
          <w:szCs w:val="18"/>
          <w:lang w:val="en-US"/>
        </w:rPr>
        <w:t xml:space="preserve"> </w:t>
      </w:r>
      <w:r w:rsidR="0061091F" w:rsidRPr="00986E82">
        <w:rPr>
          <w:sz w:val="18"/>
          <w:szCs w:val="18"/>
          <w:lang w:val="en-US"/>
        </w:rPr>
        <w:t xml:space="preserve">present address: </w:t>
      </w:r>
      <w:r w:rsidR="004D2953" w:rsidRPr="00986E82">
        <w:rPr>
          <w:sz w:val="20"/>
          <w:szCs w:val="20"/>
          <w:lang w:val="nl-NL"/>
        </w:rPr>
        <w:t>Chemical</w:t>
      </w:r>
      <w:r w:rsidR="004D2953" w:rsidRPr="00CF5CBA">
        <w:rPr>
          <w:sz w:val="20"/>
          <w:szCs w:val="20"/>
          <w:lang w:val="nl-NL"/>
        </w:rPr>
        <w:t xml:space="preserve"> </w:t>
      </w:r>
      <w:proofErr w:type="spellStart"/>
      <w:r w:rsidR="004D2953" w:rsidRPr="00CF5CBA">
        <w:rPr>
          <w:sz w:val="20"/>
          <w:szCs w:val="20"/>
          <w:lang w:val="nl-NL"/>
        </w:rPr>
        <w:t>Biology</w:t>
      </w:r>
      <w:proofErr w:type="spellEnd"/>
      <w:r w:rsidR="004D2953" w:rsidRPr="00CF5CBA">
        <w:rPr>
          <w:sz w:val="20"/>
          <w:szCs w:val="20"/>
          <w:lang w:val="nl-NL"/>
        </w:rPr>
        <w:t xml:space="preserve"> </w:t>
      </w:r>
      <w:proofErr w:type="spellStart"/>
      <w:r w:rsidR="004D2953" w:rsidRPr="00CF5CBA">
        <w:rPr>
          <w:sz w:val="20"/>
          <w:szCs w:val="20"/>
          <w:lang w:val="nl-NL"/>
        </w:rPr>
        <w:t>and</w:t>
      </w:r>
      <w:proofErr w:type="spellEnd"/>
      <w:r w:rsidR="004D2953" w:rsidRPr="00CF5CBA">
        <w:rPr>
          <w:sz w:val="20"/>
          <w:szCs w:val="20"/>
          <w:lang w:val="nl-NL"/>
        </w:rPr>
        <w:t xml:space="preserve"> Drug Discovery, Utrecht </w:t>
      </w:r>
      <w:proofErr w:type="spellStart"/>
      <w:r w:rsidR="004D2953" w:rsidRPr="00CF5CBA">
        <w:rPr>
          <w:sz w:val="20"/>
          <w:szCs w:val="20"/>
          <w:lang w:val="nl-NL"/>
        </w:rPr>
        <w:t>Institute</w:t>
      </w:r>
      <w:proofErr w:type="spellEnd"/>
      <w:r w:rsidR="004D2953" w:rsidRPr="00CF5CBA">
        <w:rPr>
          <w:sz w:val="20"/>
          <w:szCs w:val="20"/>
          <w:lang w:val="nl-NL"/>
        </w:rPr>
        <w:t xml:space="preserve"> </w:t>
      </w:r>
      <w:proofErr w:type="spellStart"/>
      <w:r w:rsidR="004D2953" w:rsidRPr="00CF5CBA">
        <w:rPr>
          <w:sz w:val="20"/>
          <w:szCs w:val="20"/>
          <w:lang w:val="nl-NL"/>
        </w:rPr>
        <w:t>for</w:t>
      </w:r>
      <w:proofErr w:type="spellEnd"/>
      <w:r w:rsidR="004D2953" w:rsidRPr="00CF5CBA">
        <w:rPr>
          <w:sz w:val="20"/>
          <w:szCs w:val="20"/>
          <w:lang w:val="nl-NL"/>
        </w:rPr>
        <w:t xml:space="preserve"> </w:t>
      </w:r>
      <w:proofErr w:type="spellStart"/>
      <w:r w:rsidR="004D2953" w:rsidRPr="00CF5CBA">
        <w:rPr>
          <w:sz w:val="20"/>
          <w:szCs w:val="20"/>
          <w:lang w:val="nl-NL"/>
        </w:rPr>
        <w:t>Pharmaceutical</w:t>
      </w:r>
      <w:proofErr w:type="spellEnd"/>
      <w:r w:rsidR="004D2953" w:rsidRPr="00CF5CBA">
        <w:rPr>
          <w:sz w:val="20"/>
          <w:szCs w:val="20"/>
          <w:lang w:val="nl-NL"/>
        </w:rPr>
        <w:t xml:space="preserve"> Sciences </w:t>
      </w:r>
      <w:proofErr w:type="spellStart"/>
      <w:r w:rsidR="004D2953" w:rsidRPr="00CF5CBA">
        <w:rPr>
          <w:sz w:val="20"/>
          <w:szCs w:val="20"/>
          <w:lang w:val="nl-NL"/>
        </w:rPr>
        <w:t>and</w:t>
      </w:r>
      <w:proofErr w:type="spellEnd"/>
      <w:r w:rsidR="004D2953" w:rsidRPr="00CF5CBA">
        <w:rPr>
          <w:sz w:val="20"/>
          <w:szCs w:val="20"/>
          <w:lang w:val="nl-NL"/>
        </w:rPr>
        <w:t xml:space="preserve"> Bijvoet Center </w:t>
      </w:r>
      <w:proofErr w:type="spellStart"/>
      <w:r w:rsidR="004D2953" w:rsidRPr="00CF5CBA">
        <w:rPr>
          <w:sz w:val="20"/>
          <w:szCs w:val="20"/>
          <w:lang w:val="nl-NL"/>
        </w:rPr>
        <w:t>for</w:t>
      </w:r>
      <w:proofErr w:type="spellEnd"/>
      <w:r w:rsidR="004D2953" w:rsidRPr="00CF5CBA">
        <w:rPr>
          <w:sz w:val="20"/>
          <w:szCs w:val="20"/>
          <w:lang w:val="nl-NL"/>
        </w:rPr>
        <w:t xml:space="preserve"> </w:t>
      </w:r>
      <w:proofErr w:type="spellStart"/>
      <w:r w:rsidR="004D2953" w:rsidRPr="00CF5CBA">
        <w:rPr>
          <w:sz w:val="20"/>
          <w:szCs w:val="20"/>
          <w:lang w:val="nl-NL"/>
        </w:rPr>
        <w:t>Biomolecular</w:t>
      </w:r>
      <w:proofErr w:type="spellEnd"/>
      <w:r w:rsidR="004D2953" w:rsidRPr="00CF5CBA">
        <w:rPr>
          <w:sz w:val="20"/>
          <w:szCs w:val="20"/>
          <w:lang w:val="nl-NL"/>
        </w:rPr>
        <w:t xml:space="preserve"> Research, Utrecht University, 3584 CG Utrecht, The Netherlands</w:t>
      </w:r>
    </w:p>
    <w:p w14:paraId="4D178C98" w14:textId="77777777" w:rsidR="004D2953" w:rsidRDefault="004D2953" w:rsidP="004D2953">
      <w:pPr>
        <w:spacing w:after="0" w:line="480" w:lineRule="auto"/>
        <w:rPr>
          <w:sz w:val="18"/>
          <w:szCs w:val="18"/>
          <w:lang w:val="en-US"/>
        </w:rPr>
      </w:pPr>
    </w:p>
    <w:p w14:paraId="60798F2D" w14:textId="1B7972A5" w:rsidR="009E0477" w:rsidRDefault="009E0477" w:rsidP="004D2953">
      <w:pPr>
        <w:spacing w:line="480" w:lineRule="auto"/>
        <w:rPr>
          <w:sz w:val="18"/>
          <w:szCs w:val="18"/>
          <w:lang w:val="en-US"/>
        </w:rPr>
      </w:pPr>
    </w:p>
    <w:p w14:paraId="0C4479E4" w14:textId="3A04E98F" w:rsidR="009E0477" w:rsidRDefault="009E0477" w:rsidP="0061091F">
      <w:pPr>
        <w:spacing w:after="0" w:line="480" w:lineRule="auto"/>
        <w:rPr>
          <w:sz w:val="18"/>
          <w:szCs w:val="18"/>
          <w:lang w:val="en-US"/>
        </w:rPr>
      </w:pPr>
    </w:p>
    <w:p w14:paraId="6980E299" w14:textId="1081E4A5" w:rsidR="009E0477" w:rsidRDefault="009E0477" w:rsidP="0061091F">
      <w:pPr>
        <w:spacing w:after="0" w:line="480" w:lineRule="auto"/>
        <w:rPr>
          <w:sz w:val="18"/>
          <w:szCs w:val="18"/>
          <w:lang w:val="en-US"/>
        </w:rPr>
      </w:pPr>
    </w:p>
    <w:p w14:paraId="622D5858" w14:textId="00A30FF9" w:rsidR="009E0477" w:rsidRDefault="009E0477" w:rsidP="0061091F">
      <w:pPr>
        <w:spacing w:after="0" w:line="480" w:lineRule="auto"/>
        <w:rPr>
          <w:sz w:val="18"/>
          <w:szCs w:val="18"/>
          <w:lang w:val="en-US"/>
        </w:rPr>
      </w:pPr>
    </w:p>
    <w:p w14:paraId="0AA87B6F" w14:textId="7C93F8BC" w:rsidR="009E0477" w:rsidRDefault="009E0477" w:rsidP="0061091F">
      <w:pPr>
        <w:spacing w:after="0" w:line="480" w:lineRule="auto"/>
        <w:rPr>
          <w:sz w:val="18"/>
          <w:szCs w:val="18"/>
          <w:lang w:val="en-US"/>
        </w:rPr>
      </w:pPr>
    </w:p>
    <w:p w14:paraId="53BA3E77" w14:textId="2AFB4EB2" w:rsidR="009E0477" w:rsidRDefault="009E0477" w:rsidP="0061091F">
      <w:pPr>
        <w:spacing w:after="0" w:line="480" w:lineRule="auto"/>
        <w:rPr>
          <w:sz w:val="18"/>
          <w:szCs w:val="18"/>
          <w:lang w:val="en-US"/>
        </w:rPr>
      </w:pPr>
    </w:p>
    <w:p w14:paraId="0606D8FC" w14:textId="4FBEF89D" w:rsidR="009E0477" w:rsidRDefault="009E0477" w:rsidP="0061091F">
      <w:pPr>
        <w:spacing w:after="0" w:line="480" w:lineRule="auto"/>
        <w:rPr>
          <w:sz w:val="18"/>
          <w:szCs w:val="18"/>
          <w:lang w:val="en-US"/>
        </w:rPr>
      </w:pPr>
    </w:p>
    <w:p w14:paraId="6C547A4C" w14:textId="77777777" w:rsidR="009E0477" w:rsidRPr="00A43878" w:rsidRDefault="009E0477" w:rsidP="0061091F">
      <w:pPr>
        <w:spacing w:after="0" w:line="480" w:lineRule="auto"/>
        <w:rPr>
          <w:sz w:val="18"/>
          <w:szCs w:val="18"/>
          <w:lang w:val="en-US"/>
        </w:rPr>
      </w:pPr>
    </w:p>
    <w:p w14:paraId="17CB70A8" w14:textId="565FC24D" w:rsidR="00595B19" w:rsidRPr="00A43878" w:rsidRDefault="00595B19" w:rsidP="00787180">
      <w:pPr>
        <w:spacing w:after="0"/>
        <w:rPr>
          <w:sz w:val="18"/>
          <w:lang w:val="en-US"/>
        </w:rPr>
      </w:pPr>
    </w:p>
    <w:p w14:paraId="21BC5C7A" w14:textId="77777777" w:rsidR="00E3467A" w:rsidRPr="00A43878" w:rsidRDefault="00E3467A" w:rsidP="00296290">
      <w:pPr>
        <w:spacing w:after="0"/>
        <w:rPr>
          <w:sz w:val="20"/>
          <w:lang w:val="en-US"/>
        </w:rPr>
      </w:pPr>
    </w:p>
    <w:p w14:paraId="57D57252" w14:textId="7FBEB0BE" w:rsidR="009E0477" w:rsidRPr="00371E57" w:rsidRDefault="009E0477" w:rsidP="009E0477">
      <w:pPr>
        <w:spacing w:after="0"/>
        <w:rPr>
          <w:b/>
          <w:sz w:val="20"/>
          <w:lang w:val="en-US"/>
        </w:rPr>
      </w:pPr>
      <w:r>
        <w:rPr>
          <w:b/>
          <w:szCs w:val="24"/>
          <w:lang w:val="en-US"/>
        </w:rPr>
        <w:t>1</w:t>
      </w:r>
      <w:r w:rsidRPr="00371E57">
        <w:rPr>
          <w:b/>
          <w:szCs w:val="24"/>
          <w:lang w:val="en-US"/>
        </w:rPr>
        <w:t>. Scanning Electron Microscop</w:t>
      </w:r>
      <w:r>
        <w:rPr>
          <w:b/>
          <w:szCs w:val="24"/>
          <w:lang w:val="en-US"/>
        </w:rPr>
        <w:t>y</w:t>
      </w:r>
      <w:r w:rsidRPr="00371E57">
        <w:rPr>
          <w:b/>
          <w:szCs w:val="24"/>
          <w:lang w:val="en-US"/>
        </w:rPr>
        <w:t xml:space="preserve"> (SEM) images</w:t>
      </w:r>
    </w:p>
    <w:p w14:paraId="328F9E30" w14:textId="77777777" w:rsidR="009E0477" w:rsidRPr="00371E57" w:rsidRDefault="009E0477" w:rsidP="009E0477">
      <w:pPr>
        <w:spacing w:after="0"/>
        <w:rPr>
          <w:b/>
          <w:sz w:val="20"/>
          <w:szCs w:val="28"/>
          <w:lang w:val="en-US"/>
        </w:rPr>
      </w:pPr>
    </w:p>
    <w:p w14:paraId="4AB46E94" w14:textId="77777777" w:rsidR="009E0477" w:rsidRPr="00371E57" w:rsidRDefault="009E0477" w:rsidP="009E0477">
      <w:pPr>
        <w:spacing w:after="0"/>
        <w:jc w:val="center"/>
        <w:rPr>
          <w:b/>
          <w:sz w:val="20"/>
          <w:szCs w:val="28"/>
          <w:lang w:val="en-US"/>
        </w:rPr>
      </w:pPr>
      <w:r w:rsidRPr="00371E57">
        <w:rPr>
          <w:noProof/>
          <w:lang w:eastAsia="de-DE"/>
        </w:rPr>
        <w:drawing>
          <wp:inline distT="0" distB="0" distL="0" distR="0" wp14:anchorId="1A35048F" wp14:editId="7EFCA2AF">
            <wp:extent cx="5760000" cy="2011428"/>
            <wp:effectExtent l="0" t="0" r="0" b="8255"/>
            <wp:docPr id="8" name="Grafik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000" cy="20114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030720" w14:textId="77777777" w:rsidR="009E0477" w:rsidRPr="00A43878" w:rsidRDefault="009E0477" w:rsidP="009E0477">
      <w:pPr>
        <w:spacing w:after="0"/>
        <w:rPr>
          <w:b/>
          <w:sz w:val="18"/>
          <w:lang w:val="en-US"/>
        </w:rPr>
      </w:pPr>
      <w:r w:rsidRPr="009E0477">
        <w:rPr>
          <w:b/>
          <w:sz w:val="18"/>
          <w:lang w:val="en-US"/>
        </w:rPr>
        <w:t xml:space="preserve">Figure S1. SEM images of the </w:t>
      </w:r>
      <w:r w:rsidRPr="009E0477">
        <w:rPr>
          <w:b/>
          <w:sz w:val="18"/>
          <w:vertAlign w:val="superscript"/>
          <w:lang w:val="en-US"/>
        </w:rPr>
        <w:t>13</w:t>
      </w:r>
      <w:r w:rsidRPr="009E0477">
        <w:rPr>
          <w:b/>
          <w:sz w:val="18"/>
          <w:lang w:val="en-US"/>
        </w:rPr>
        <w:t>C,</w:t>
      </w:r>
      <w:r w:rsidRPr="009E0477">
        <w:rPr>
          <w:b/>
          <w:sz w:val="18"/>
          <w:vertAlign w:val="superscript"/>
          <w:lang w:val="en-US"/>
        </w:rPr>
        <w:t>15</w:t>
      </w:r>
      <w:r w:rsidRPr="009E0477">
        <w:rPr>
          <w:b/>
          <w:sz w:val="18"/>
          <w:lang w:val="en-US"/>
        </w:rPr>
        <w:t>N,</w:t>
      </w:r>
      <w:r w:rsidRPr="009E0477">
        <w:rPr>
          <w:b/>
          <w:sz w:val="18"/>
          <w:vertAlign w:val="superscript"/>
          <w:lang w:val="en-US"/>
        </w:rPr>
        <w:t>29</w:t>
      </w:r>
      <w:r w:rsidRPr="009E0477">
        <w:rPr>
          <w:b/>
          <w:sz w:val="18"/>
          <w:lang w:val="en-US"/>
        </w:rPr>
        <w:t xml:space="preserve">Si-enriched </w:t>
      </w:r>
      <w:r w:rsidRPr="009E0477">
        <w:rPr>
          <w:b/>
          <w:i/>
          <w:sz w:val="18"/>
          <w:lang w:val="en-US"/>
        </w:rPr>
        <w:t xml:space="preserve">C. </w:t>
      </w:r>
      <w:proofErr w:type="spellStart"/>
      <w:r w:rsidRPr="009E0477">
        <w:rPr>
          <w:b/>
          <w:i/>
          <w:sz w:val="18"/>
          <w:lang w:val="en-US"/>
        </w:rPr>
        <w:t>cryptica</w:t>
      </w:r>
      <w:proofErr w:type="spellEnd"/>
      <w:r w:rsidRPr="009E0477">
        <w:rPr>
          <w:b/>
          <w:sz w:val="18"/>
          <w:lang w:val="en-US"/>
        </w:rPr>
        <w:t xml:space="preserve"> </w:t>
      </w:r>
      <w:proofErr w:type="spellStart"/>
      <w:r w:rsidRPr="009E0477">
        <w:rPr>
          <w:b/>
          <w:sz w:val="18"/>
          <w:lang w:val="en-US"/>
        </w:rPr>
        <w:t>biosilica</w:t>
      </w:r>
      <w:proofErr w:type="spellEnd"/>
      <w:r w:rsidRPr="009E0477">
        <w:rPr>
          <w:b/>
          <w:sz w:val="18"/>
          <w:lang w:val="en-US"/>
        </w:rPr>
        <w:t xml:space="preserve"> prepared for the NMR experiments, originally. The fibers shown in this image are supposed to consist of β-chitin and have a diameter of ca. 50 nm.</w:t>
      </w:r>
    </w:p>
    <w:p w14:paraId="52347C7A" w14:textId="77777777" w:rsidR="008007B5" w:rsidRPr="00A43878" w:rsidRDefault="008007B5">
      <w:pPr>
        <w:widowControl/>
        <w:spacing w:after="160" w:line="259" w:lineRule="auto"/>
        <w:contextualSpacing w:val="0"/>
        <w:jc w:val="left"/>
        <w:rPr>
          <w:sz w:val="20"/>
          <w:lang w:val="en-US"/>
        </w:rPr>
      </w:pPr>
      <w:r w:rsidRPr="00A43878">
        <w:rPr>
          <w:sz w:val="20"/>
          <w:lang w:val="en-US"/>
        </w:rPr>
        <w:br w:type="page"/>
      </w:r>
    </w:p>
    <w:p w14:paraId="42982B16" w14:textId="0626636D" w:rsidR="00F84D9A" w:rsidRPr="00371E57" w:rsidRDefault="009E0477" w:rsidP="00296290">
      <w:pPr>
        <w:spacing w:after="0"/>
        <w:rPr>
          <w:b/>
          <w:szCs w:val="24"/>
          <w:lang w:val="en-US"/>
        </w:rPr>
      </w:pPr>
      <w:r>
        <w:rPr>
          <w:b/>
          <w:szCs w:val="24"/>
          <w:lang w:val="en-US"/>
        </w:rPr>
        <w:lastRenderedPageBreak/>
        <w:t>2</w:t>
      </w:r>
      <w:r w:rsidR="009823A4" w:rsidRPr="00371E57">
        <w:rPr>
          <w:b/>
          <w:szCs w:val="24"/>
          <w:lang w:val="en-US"/>
        </w:rPr>
        <w:t xml:space="preserve">. </w:t>
      </w:r>
      <w:r w:rsidR="00F84D9A" w:rsidRPr="00371E57">
        <w:rPr>
          <w:b/>
          <w:szCs w:val="24"/>
          <w:lang w:val="en-US"/>
        </w:rPr>
        <w:t xml:space="preserve">Additional </w:t>
      </w:r>
      <w:r w:rsidR="00DF4B73">
        <w:rPr>
          <w:b/>
          <w:szCs w:val="24"/>
          <w:lang w:val="en-US"/>
        </w:rPr>
        <w:t xml:space="preserve">DNP </w:t>
      </w:r>
      <w:r w:rsidR="004A1AA3">
        <w:rPr>
          <w:b/>
          <w:szCs w:val="24"/>
          <w:lang w:val="en-US"/>
        </w:rPr>
        <w:t xml:space="preserve">solid-state </w:t>
      </w:r>
      <w:r w:rsidR="00F84D9A" w:rsidRPr="00371E57">
        <w:rPr>
          <w:b/>
          <w:szCs w:val="24"/>
          <w:lang w:val="en-US"/>
        </w:rPr>
        <w:t xml:space="preserve">NMR </w:t>
      </w:r>
      <w:r w:rsidR="00F84D9A" w:rsidRPr="006B534E">
        <w:rPr>
          <w:b/>
          <w:lang w:val="en-US"/>
        </w:rPr>
        <w:t>spectr</w:t>
      </w:r>
      <w:r w:rsidR="006B534E" w:rsidRPr="006B534E">
        <w:rPr>
          <w:b/>
          <w:lang w:val="en-US"/>
        </w:rPr>
        <w:t>um</w:t>
      </w:r>
      <w:r w:rsidR="00F84D9A" w:rsidRPr="006B534E">
        <w:rPr>
          <w:b/>
          <w:lang w:val="en-US"/>
        </w:rPr>
        <w:t xml:space="preserve"> o</w:t>
      </w:r>
      <w:r w:rsidR="004A1AA3" w:rsidRPr="006B534E">
        <w:rPr>
          <w:b/>
          <w:lang w:val="en-US"/>
        </w:rPr>
        <w:t>f</w:t>
      </w:r>
      <w:r w:rsidR="00F84D9A" w:rsidRPr="006B534E">
        <w:rPr>
          <w:b/>
          <w:lang w:val="en-US"/>
        </w:rPr>
        <w:t xml:space="preserve"> </w:t>
      </w:r>
      <w:r w:rsidR="006B534E" w:rsidRPr="006B534E">
        <w:rPr>
          <w:b/>
          <w:i/>
          <w:lang w:val="en-US"/>
        </w:rPr>
        <w:t>T. </w:t>
      </w:r>
      <w:proofErr w:type="spellStart"/>
      <w:r w:rsidR="006B534E" w:rsidRPr="006B534E">
        <w:rPr>
          <w:b/>
          <w:i/>
          <w:lang w:val="en-US"/>
        </w:rPr>
        <w:t>pseudonana</w:t>
      </w:r>
      <w:proofErr w:type="spellEnd"/>
      <w:r w:rsidR="006B534E" w:rsidRPr="006B534E">
        <w:rPr>
          <w:b/>
          <w:i/>
          <w:lang w:val="en-US"/>
        </w:rPr>
        <w:t xml:space="preserve"> </w:t>
      </w:r>
      <w:proofErr w:type="spellStart"/>
      <w:r w:rsidR="006B534E" w:rsidRPr="006B534E">
        <w:rPr>
          <w:b/>
          <w:lang w:val="en-US"/>
        </w:rPr>
        <w:t>biosilica</w:t>
      </w:r>
      <w:proofErr w:type="spellEnd"/>
    </w:p>
    <w:p w14:paraId="2C16F8ED" w14:textId="6CD62512" w:rsidR="006B534E" w:rsidRPr="006B534E" w:rsidRDefault="006B534E" w:rsidP="006B534E">
      <w:pPr>
        <w:widowControl/>
        <w:spacing w:after="0" w:line="240" w:lineRule="auto"/>
        <w:contextualSpacing w:val="0"/>
        <w:jc w:val="left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6B534E">
        <w:rPr>
          <w:rFonts w:ascii="Times New Roman" w:eastAsia="Times New Roman" w:hAnsi="Times New Roman" w:cs="Times New Roman"/>
          <w:sz w:val="24"/>
          <w:szCs w:val="24"/>
          <w:lang w:val="en-US"/>
        </w:rPr>
        <w:fldChar w:fldCharType="begin"/>
      </w:r>
      <w:r w:rsidR="00B02E26">
        <w:rPr>
          <w:rFonts w:ascii="Times New Roman" w:eastAsia="Times New Roman" w:hAnsi="Times New Roman" w:cs="Times New Roman"/>
          <w:sz w:val="24"/>
          <w:szCs w:val="24"/>
          <w:lang w:val="en-US"/>
        </w:rPr>
        <w:instrText xml:space="preserve"> INCLUDEPICTURE "C:\\var\\folders\\md\\5ntwbhcx75b3xs3nv1phs3kw0000gn\\T\\com.microsoft.Word\\WebArchiveCopyPasteTempFiles\\cidimage001.png@01D64BB7.85625240" \* MERGEFORMAT </w:instrText>
      </w:r>
      <w:r w:rsidRPr="006B534E">
        <w:rPr>
          <w:rFonts w:ascii="Times New Roman" w:eastAsia="Times New Roman" w:hAnsi="Times New Roman" w:cs="Times New Roman"/>
          <w:sz w:val="24"/>
          <w:szCs w:val="24"/>
          <w:lang w:val="en-US"/>
        </w:rPr>
        <w:fldChar w:fldCharType="separate"/>
      </w:r>
      <w:r w:rsidRPr="006B534E">
        <w:rPr>
          <w:rFonts w:ascii="Times New Roman" w:eastAsia="Times New Roman" w:hAnsi="Times New Roman" w:cs="Times New Roman"/>
          <w:noProof/>
          <w:sz w:val="24"/>
          <w:szCs w:val="24"/>
          <w:lang w:eastAsia="de-DE"/>
        </w:rPr>
        <w:drawing>
          <wp:inline distT="0" distB="0" distL="0" distR="0" wp14:anchorId="2B9C73E6" wp14:editId="413E852D">
            <wp:extent cx="5761355" cy="5601335"/>
            <wp:effectExtent l="0" t="0" r="4445" b="0"/>
            <wp:docPr id="13" name="Picture 13" descr="/var/folders/md/5ntwbhcx75b3xs3nv1phs3kw0000gn/T/com.microsoft.Word/WebArchiveCopyPasteTempFiles/cidimage001.png@01D64BB7.856252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 descr="/var/folders/md/5ntwbhcx75b3xs3nv1phs3kw0000gn/T/com.microsoft.Word/WebArchiveCopyPasteTempFiles/cidimage001.png@01D64BB7.85625240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1355" cy="5601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B534E">
        <w:rPr>
          <w:rFonts w:ascii="Times New Roman" w:eastAsia="Times New Roman" w:hAnsi="Times New Roman" w:cs="Times New Roman"/>
          <w:sz w:val="24"/>
          <w:szCs w:val="24"/>
          <w:lang w:val="en-US"/>
        </w:rPr>
        <w:fldChar w:fldCharType="end"/>
      </w:r>
    </w:p>
    <w:p w14:paraId="52A9229B" w14:textId="22DA7440" w:rsidR="009B5C97" w:rsidRDefault="009B5C97" w:rsidP="00DF4B73">
      <w:pPr>
        <w:spacing w:after="0"/>
        <w:rPr>
          <w:sz w:val="20"/>
          <w:szCs w:val="24"/>
          <w:lang w:val="en-US"/>
        </w:rPr>
      </w:pPr>
    </w:p>
    <w:p w14:paraId="7C9871B3" w14:textId="7F4EE4F2" w:rsidR="0069007A" w:rsidRDefault="0069007A" w:rsidP="00296290">
      <w:pPr>
        <w:spacing w:after="0"/>
        <w:rPr>
          <w:sz w:val="20"/>
          <w:szCs w:val="24"/>
          <w:lang w:val="en-US"/>
        </w:rPr>
      </w:pPr>
    </w:p>
    <w:p w14:paraId="117340B5" w14:textId="6AC634AA" w:rsidR="00A80F6F" w:rsidRDefault="00A80F6F" w:rsidP="00296290">
      <w:pPr>
        <w:spacing w:after="0"/>
        <w:rPr>
          <w:b/>
          <w:sz w:val="18"/>
          <w:lang w:val="en-US"/>
        </w:rPr>
      </w:pPr>
    </w:p>
    <w:p w14:paraId="0930F744" w14:textId="51260617" w:rsidR="004D2953" w:rsidRPr="00BB3AE2" w:rsidRDefault="004B7C3B" w:rsidP="004D2953">
      <w:pPr>
        <w:spacing w:after="0"/>
        <w:rPr>
          <w:b/>
          <w:sz w:val="18"/>
          <w:lang w:val="en-US"/>
        </w:rPr>
      </w:pPr>
      <w:r w:rsidRPr="00BB3AE2">
        <w:rPr>
          <w:b/>
          <w:sz w:val="18"/>
          <w:lang w:val="en-US"/>
        </w:rPr>
        <w:t>Figure S</w:t>
      </w:r>
      <w:r w:rsidR="009E0477">
        <w:rPr>
          <w:b/>
          <w:sz w:val="18"/>
          <w:lang w:val="en-US"/>
        </w:rPr>
        <w:t>2</w:t>
      </w:r>
      <w:r w:rsidRPr="00986E82">
        <w:rPr>
          <w:b/>
          <w:sz w:val="18"/>
          <w:lang w:val="en-US"/>
        </w:rPr>
        <w:t xml:space="preserve">. </w:t>
      </w:r>
      <w:r w:rsidR="004D2953" w:rsidRPr="00986E82">
        <w:rPr>
          <w:b/>
          <w:sz w:val="18"/>
          <w:lang w:val="en-US"/>
        </w:rPr>
        <w:t xml:space="preserve"> </w:t>
      </w:r>
      <w:r w:rsidR="004D2953" w:rsidRPr="00986E82">
        <w:rPr>
          <w:b/>
          <w:sz w:val="18"/>
          <w:lang w:val="en-US"/>
        </w:rPr>
        <w:t xml:space="preserve">PDSD (Proton-Driven Spin-Diffusion) experiment of </w:t>
      </w:r>
      <w:r w:rsidR="004D2953" w:rsidRPr="00986E82">
        <w:rPr>
          <w:b/>
          <w:sz w:val="18"/>
          <w:vertAlign w:val="superscript"/>
          <w:lang w:val="en-US"/>
        </w:rPr>
        <w:t>13</w:t>
      </w:r>
      <w:r w:rsidR="004D2953" w:rsidRPr="00986E82">
        <w:rPr>
          <w:b/>
          <w:sz w:val="18"/>
          <w:lang w:val="en-US"/>
        </w:rPr>
        <w:t>C,</w:t>
      </w:r>
      <w:r w:rsidR="004D2953" w:rsidRPr="00986E82">
        <w:rPr>
          <w:b/>
          <w:sz w:val="18"/>
          <w:vertAlign w:val="superscript"/>
          <w:lang w:val="en-US"/>
        </w:rPr>
        <w:t>15</w:t>
      </w:r>
      <w:r w:rsidR="004D2953" w:rsidRPr="00986E82">
        <w:rPr>
          <w:b/>
          <w:sz w:val="18"/>
          <w:lang w:val="en-US"/>
        </w:rPr>
        <w:t>N,</w:t>
      </w:r>
      <w:r w:rsidR="004D2953" w:rsidRPr="00986E82">
        <w:rPr>
          <w:b/>
          <w:sz w:val="18"/>
          <w:vertAlign w:val="superscript"/>
          <w:lang w:val="en-US"/>
        </w:rPr>
        <w:t>29</w:t>
      </w:r>
      <w:r w:rsidR="004D2953" w:rsidRPr="00986E82">
        <w:rPr>
          <w:b/>
          <w:sz w:val="18"/>
          <w:lang w:val="en-US"/>
        </w:rPr>
        <w:t xml:space="preserve">Si-enriched </w:t>
      </w:r>
      <w:r w:rsidR="004D2953" w:rsidRPr="00986E82">
        <w:rPr>
          <w:b/>
          <w:i/>
          <w:sz w:val="18"/>
          <w:lang w:val="en-US"/>
        </w:rPr>
        <w:t>T. </w:t>
      </w:r>
      <w:proofErr w:type="spellStart"/>
      <w:r w:rsidR="004D2953" w:rsidRPr="00986E82">
        <w:rPr>
          <w:b/>
          <w:i/>
          <w:sz w:val="18"/>
          <w:lang w:val="en-US"/>
        </w:rPr>
        <w:t>pseudonana</w:t>
      </w:r>
      <w:proofErr w:type="spellEnd"/>
      <w:r w:rsidR="004D2953" w:rsidRPr="00986E82">
        <w:rPr>
          <w:b/>
          <w:i/>
          <w:sz w:val="18"/>
          <w:lang w:val="en-US"/>
        </w:rPr>
        <w:t xml:space="preserve"> </w:t>
      </w:r>
      <w:proofErr w:type="spellStart"/>
      <w:r w:rsidR="004D2953" w:rsidRPr="00986E82">
        <w:rPr>
          <w:b/>
          <w:sz w:val="18"/>
          <w:lang w:val="en-US"/>
        </w:rPr>
        <w:t>biosilica</w:t>
      </w:r>
      <w:proofErr w:type="spellEnd"/>
      <w:r w:rsidR="004D2953" w:rsidRPr="00986E82">
        <w:rPr>
          <w:b/>
          <w:sz w:val="18"/>
          <w:lang w:val="en-US"/>
        </w:rPr>
        <w:t xml:space="preserve"> under DNP conditions. </w:t>
      </w:r>
      <w:bookmarkStart w:id="0" w:name="_GoBack"/>
      <w:bookmarkEnd w:id="0"/>
      <w:r w:rsidR="004D2953">
        <w:rPr>
          <w:b/>
          <w:sz w:val="18"/>
          <w:lang w:val="en-US"/>
        </w:rPr>
        <w:t xml:space="preserve">Additional carbohydrate peaks are visible between 90-100 ppm. A correlation from the sugar C1 region to a signal at 165 ppm indicates the presence of imine or </w:t>
      </w:r>
      <w:proofErr w:type="spellStart"/>
      <w:r w:rsidR="004D2953">
        <w:rPr>
          <w:b/>
          <w:sz w:val="18"/>
          <w:lang w:val="en-US"/>
        </w:rPr>
        <w:t>guandinium</w:t>
      </w:r>
      <w:proofErr w:type="spellEnd"/>
      <w:r w:rsidR="004D2953">
        <w:rPr>
          <w:b/>
          <w:sz w:val="18"/>
          <w:lang w:val="en-US"/>
        </w:rPr>
        <w:t xml:space="preserve"> containing sugars or cross linking between sugars and amino acids such as the </w:t>
      </w:r>
      <w:proofErr w:type="spellStart"/>
      <w:r w:rsidR="004D2953">
        <w:rPr>
          <w:b/>
          <w:sz w:val="18"/>
          <w:lang w:val="en-US"/>
        </w:rPr>
        <w:t>guanidinum</w:t>
      </w:r>
      <w:proofErr w:type="spellEnd"/>
      <w:r w:rsidR="004D2953">
        <w:rPr>
          <w:b/>
          <w:sz w:val="18"/>
          <w:lang w:val="en-US"/>
        </w:rPr>
        <w:t xml:space="preserve"> containing arginine or the carboxamide of citrulline. </w:t>
      </w:r>
      <w:proofErr w:type="gramStart"/>
      <w:r w:rsidR="004D2953">
        <w:rPr>
          <w:b/>
          <w:sz w:val="18"/>
          <w:lang w:val="en-US"/>
        </w:rPr>
        <w:t>Also</w:t>
      </w:r>
      <w:proofErr w:type="gramEnd"/>
      <w:r w:rsidR="004D2953">
        <w:rPr>
          <w:b/>
          <w:sz w:val="18"/>
          <w:lang w:val="en-US"/>
        </w:rPr>
        <w:t xml:space="preserve"> lower abundant, aromatic amino acids such as tyrosine become visible.</w:t>
      </w:r>
    </w:p>
    <w:p w14:paraId="62C7DCC7" w14:textId="368A997C" w:rsidR="004B7C3B" w:rsidRPr="00BB3AE2" w:rsidRDefault="004B7C3B" w:rsidP="00296290">
      <w:pPr>
        <w:spacing w:after="0"/>
        <w:rPr>
          <w:b/>
          <w:sz w:val="18"/>
          <w:lang w:val="en-US"/>
        </w:rPr>
      </w:pPr>
    </w:p>
    <w:p w14:paraId="444AFBC7" w14:textId="77777777" w:rsidR="00A80F6F" w:rsidRDefault="00A80F6F" w:rsidP="004B7C3B">
      <w:pPr>
        <w:spacing w:after="0"/>
        <w:rPr>
          <w:b/>
          <w:sz w:val="18"/>
          <w:szCs w:val="18"/>
          <w:lang w:val="en-US"/>
        </w:rPr>
      </w:pPr>
    </w:p>
    <w:p w14:paraId="4B1AA3FC" w14:textId="10C7B0C7" w:rsidR="00B47173" w:rsidRPr="00A43878" w:rsidRDefault="00CF15AE" w:rsidP="009E0477">
      <w:pPr>
        <w:spacing w:after="0"/>
        <w:rPr>
          <w:b/>
          <w:sz w:val="18"/>
          <w:lang w:val="en-US"/>
        </w:rPr>
      </w:pPr>
      <w:r>
        <w:rPr>
          <w:sz w:val="20"/>
          <w:szCs w:val="24"/>
          <w:lang w:val="en-US"/>
        </w:rPr>
        <w:br w:type="column"/>
      </w:r>
    </w:p>
    <w:p w14:paraId="09689D46" w14:textId="77777777" w:rsidR="009E0477" w:rsidRPr="00A43878" w:rsidRDefault="009E0477">
      <w:pPr>
        <w:spacing w:after="0"/>
        <w:rPr>
          <w:b/>
          <w:sz w:val="18"/>
          <w:lang w:val="en-US"/>
        </w:rPr>
      </w:pPr>
    </w:p>
    <w:sectPr w:rsidR="009E0477" w:rsidRPr="00A43878" w:rsidSect="00A7404A">
      <w:footerReference w:type="default" r:id="rId10"/>
      <w:pgSz w:w="11907" w:h="16839" w:code="9"/>
      <w:pgMar w:top="1417" w:right="1417" w:bottom="1134" w:left="1417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F8A2167" w14:textId="77777777" w:rsidR="00783336" w:rsidRDefault="00783336" w:rsidP="00625575">
      <w:pPr>
        <w:spacing w:after="0" w:line="240" w:lineRule="auto"/>
      </w:pPr>
      <w:r>
        <w:separator/>
      </w:r>
    </w:p>
  </w:endnote>
  <w:endnote w:type="continuationSeparator" w:id="0">
    <w:p w14:paraId="59A1630F" w14:textId="77777777" w:rsidR="00783336" w:rsidRDefault="00783336" w:rsidP="0062557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L Univers 45 Light">
    <w:altName w:val="Univers 45 Light"/>
    <w:panose1 w:val="020B0604020202020204"/>
    <w:charset w:val="00"/>
    <w:family w:val="auto"/>
    <w:pitch w:val="variable"/>
    <w:sig w:usb0="03000000" w:usb1="00000000" w:usb2="00000000" w:usb3="00000000" w:csb0="00000001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sz w:val="20"/>
      </w:rPr>
      <w:id w:val="-249421490"/>
      <w:docPartObj>
        <w:docPartGallery w:val="Page Numbers (Bottom of Page)"/>
        <w:docPartUnique/>
      </w:docPartObj>
    </w:sdtPr>
    <w:sdtEndPr/>
    <w:sdtContent>
      <w:p w14:paraId="2732B605" w14:textId="3C95898F" w:rsidR="00625575" w:rsidRPr="00625575" w:rsidRDefault="00625575">
        <w:pPr>
          <w:pStyle w:val="Footer"/>
          <w:jc w:val="right"/>
          <w:rPr>
            <w:sz w:val="20"/>
          </w:rPr>
        </w:pPr>
        <w:r w:rsidRPr="00625575">
          <w:rPr>
            <w:sz w:val="20"/>
          </w:rPr>
          <w:fldChar w:fldCharType="begin"/>
        </w:r>
        <w:r w:rsidRPr="00625575">
          <w:rPr>
            <w:sz w:val="20"/>
          </w:rPr>
          <w:instrText>PAGE   \* MERGEFORMAT</w:instrText>
        </w:r>
        <w:r w:rsidRPr="00625575">
          <w:rPr>
            <w:sz w:val="20"/>
          </w:rPr>
          <w:fldChar w:fldCharType="separate"/>
        </w:r>
        <w:r w:rsidR="00767B84">
          <w:rPr>
            <w:noProof/>
            <w:sz w:val="20"/>
          </w:rPr>
          <w:t>2</w:t>
        </w:r>
        <w:r w:rsidRPr="00625575">
          <w:rPr>
            <w:sz w:val="20"/>
          </w:rPr>
          <w:fldChar w:fldCharType="end"/>
        </w:r>
      </w:p>
    </w:sdtContent>
  </w:sdt>
  <w:p w14:paraId="5F7D99E8" w14:textId="77777777" w:rsidR="00625575" w:rsidRDefault="0062557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7EE3542" w14:textId="77777777" w:rsidR="00783336" w:rsidRDefault="00783336" w:rsidP="00625575">
      <w:pPr>
        <w:spacing w:after="0" w:line="240" w:lineRule="auto"/>
      </w:pPr>
      <w:r>
        <w:separator/>
      </w:r>
    </w:p>
  </w:footnote>
  <w:footnote w:type="continuationSeparator" w:id="0">
    <w:p w14:paraId="48657E67" w14:textId="77777777" w:rsidR="00783336" w:rsidRDefault="00783336" w:rsidP="0062557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9"/>
    <w:multiLevelType w:val="singleLevel"/>
    <w:tmpl w:val="7AF8ED8E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AF46C78"/>
    <w:multiLevelType w:val="multilevel"/>
    <w:tmpl w:val="B5FC125C"/>
    <w:lvl w:ilvl="0">
      <w:start w:val="1"/>
      <w:numFmt w:val="decimal"/>
      <w:pStyle w:val="Heading1"/>
      <w:lvlText w:val="%1"/>
      <w:lvlJc w:val="left"/>
      <w:pPr>
        <w:ind w:left="431" w:hanging="431"/>
      </w:pPr>
      <w:rPr>
        <w:rFonts w:hint="default"/>
      </w:rPr>
    </w:lvl>
    <w:lvl w:ilvl="1">
      <w:start w:val="1"/>
      <w:numFmt w:val="decimal"/>
      <w:pStyle w:val="Heading2"/>
      <w:lvlText w:val="%1.%2"/>
      <w:lvlJc w:val="left"/>
      <w:pPr>
        <w:ind w:left="431" w:hanging="431"/>
      </w:pPr>
      <w:rPr>
        <w:rFonts w:hint="default"/>
      </w:rPr>
    </w:lvl>
    <w:lvl w:ilvl="2">
      <w:start w:val="1"/>
      <w:numFmt w:val="decimal"/>
      <w:pStyle w:val="Heading3"/>
      <w:lvlText w:val="%1.%2.%3"/>
      <w:lvlJc w:val="left"/>
      <w:pPr>
        <w:ind w:left="431" w:hanging="431"/>
      </w:pPr>
      <w:rPr>
        <w:rFonts w:hint="default"/>
      </w:rPr>
    </w:lvl>
    <w:lvl w:ilvl="3">
      <w:start w:val="1"/>
      <w:numFmt w:val="decimal"/>
      <w:pStyle w:val="Heading4"/>
      <w:lvlText w:val="%1.%2.%3.%4"/>
      <w:lvlJc w:val="left"/>
      <w:pPr>
        <w:ind w:left="431" w:hanging="431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31" w:hanging="431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31" w:hanging="431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31" w:hanging="431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1" w:hanging="431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31" w:hanging="431"/>
      </w:pPr>
      <w:rPr>
        <w:rFonts w:hint="default"/>
      </w:rPr>
    </w:lvl>
  </w:abstractNum>
  <w:abstractNum w:abstractNumId="2" w15:restartNumberingAfterBreak="0">
    <w:nsid w:val="193B3108"/>
    <w:multiLevelType w:val="multilevel"/>
    <w:tmpl w:val="9724CCC8"/>
    <w:lvl w:ilvl="0">
      <w:start w:val="2"/>
      <w:numFmt w:val="decimal"/>
      <w:lvlText w:val="%1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upperLetter"/>
      <w:pStyle w:val="Heading6"/>
      <w:lvlText w:val="%6"/>
      <w:lvlJc w:val="left"/>
      <w:pPr>
        <w:ind w:left="454" w:hanging="454"/>
      </w:pPr>
      <w:rPr>
        <w:rFonts w:hint="default"/>
      </w:rPr>
    </w:lvl>
    <w:lvl w:ilvl="6">
      <w:start w:val="1"/>
      <w:numFmt w:val="decimal"/>
      <w:pStyle w:val="Heading7"/>
      <w:lvlText w:val="%6.%7"/>
      <w:lvlJc w:val="left"/>
      <w:pPr>
        <w:ind w:left="709" w:hanging="709"/>
      </w:pPr>
      <w:rPr>
        <w:rFonts w:hint="default"/>
      </w:r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3" w15:restartNumberingAfterBreak="0">
    <w:nsid w:val="2900254B"/>
    <w:multiLevelType w:val="hybridMultilevel"/>
    <w:tmpl w:val="826CCA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7C95854"/>
    <w:multiLevelType w:val="hybridMultilevel"/>
    <w:tmpl w:val="894A63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3E92406"/>
    <w:multiLevelType w:val="hybridMultilevel"/>
    <w:tmpl w:val="4DA878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0"/>
  </w:num>
  <w:num w:numId="3">
    <w:abstractNumId w:val="1"/>
  </w:num>
  <w:num w:numId="4">
    <w:abstractNumId w:val="1"/>
  </w:num>
  <w:num w:numId="5">
    <w:abstractNumId w:val="1"/>
  </w:num>
  <w:num w:numId="6">
    <w:abstractNumId w:val="1"/>
  </w:num>
  <w:num w:numId="7">
    <w:abstractNumId w:val="2"/>
  </w:num>
  <w:num w:numId="8">
    <w:abstractNumId w:val="2"/>
  </w:num>
  <w:num w:numId="9">
    <w:abstractNumId w:val="2"/>
  </w:num>
  <w:num w:numId="10">
    <w:abstractNumId w:val="2"/>
  </w:num>
  <w:num w:numId="11">
    <w:abstractNumId w:val="3"/>
  </w:num>
  <w:num w:numId="12">
    <w:abstractNumId w:val="4"/>
  </w:num>
  <w:num w:numId="1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15"/>
  <w:activeWritingStyle w:appName="MSWord" w:lang="de-DE" w:vendorID="64" w:dllVersion="6" w:nlCheck="1" w:checkStyle="0"/>
  <w:activeWritingStyle w:appName="MSWord" w:lang="en-US" w:vendorID="64" w:dllVersion="6" w:nlCheck="1" w:checkStyle="1"/>
  <w:activeWritingStyle w:appName="MSWord" w:lang="en-US" w:vendorID="64" w:dllVersion="0" w:nlCheck="1" w:checkStyle="0"/>
  <w:activeWritingStyle w:appName="MSWord" w:lang="de-DE" w:vendorID="64" w:dllVersion="0" w:nlCheck="1" w:checkStyle="0"/>
  <w:activeWritingStyle w:appName="MSWord" w:lang="en-US" w:vendorID="64" w:dllVersion="4096" w:nlCheck="1" w:checkStyle="0"/>
  <w:activeWritingStyle w:appName="MSWord" w:lang="de-DE" w:vendorID="64" w:dllVersion="4096" w:nlCheck="1" w:checkStyle="0"/>
  <w:proofState w:spelling="clean" w:grammar="clean"/>
  <w:defaultTabStop w:val="720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23CD8"/>
    <w:rsid w:val="000010EF"/>
    <w:rsid w:val="00003A98"/>
    <w:rsid w:val="0001262B"/>
    <w:rsid w:val="0001732A"/>
    <w:rsid w:val="00022DD7"/>
    <w:rsid w:val="000255B6"/>
    <w:rsid w:val="00025AA5"/>
    <w:rsid w:val="00027D49"/>
    <w:rsid w:val="000408BA"/>
    <w:rsid w:val="00041F71"/>
    <w:rsid w:val="00054B09"/>
    <w:rsid w:val="000560C4"/>
    <w:rsid w:val="0006119D"/>
    <w:rsid w:val="0006206D"/>
    <w:rsid w:val="00063680"/>
    <w:rsid w:val="00067AC0"/>
    <w:rsid w:val="00082B2A"/>
    <w:rsid w:val="00083383"/>
    <w:rsid w:val="00083555"/>
    <w:rsid w:val="00084518"/>
    <w:rsid w:val="00095F5D"/>
    <w:rsid w:val="00097317"/>
    <w:rsid w:val="000A2AFB"/>
    <w:rsid w:val="000A6959"/>
    <w:rsid w:val="000C00BC"/>
    <w:rsid w:val="000C0E89"/>
    <w:rsid w:val="000C17A5"/>
    <w:rsid w:val="000C1A52"/>
    <w:rsid w:val="000C7A68"/>
    <w:rsid w:val="000D19B6"/>
    <w:rsid w:val="000D20B9"/>
    <w:rsid w:val="000E3A84"/>
    <w:rsid w:val="000E7DDB"/>
    <w:rsid w:val="000F34FE"/>
    <w:rsid w:val="000F3D14"/>
    <w:rsid w:val="000F7D19"/>
    <w:rsid w:val="001002C3"/>
    <w:rsid w:val="001015E7"/>
    <w:rsid w:val="00110278"/>
    <w:rsid w:val="00111556"/>
    <w:rsid w:val="001120BF"/>
    <w:rsid w:val="00113C4D"/>
    <w:rsid w:val="00117B85"/>
    <w:rsid w:val="00153A37"/>
    <w:rsid w:val="0015623B"/>
    <w:rsid w:val="001579F5"/>
    <w:rsid w:val="00162569"/>
    <w:rsid w:val="001750F7"/>
    <w:rsid w:val="00175A46"/>
    <w:rsid w:val="00176E4D"/>
    <w:rsid w:val="00180901"/>
    <w:rsid w:val="00184C16"/>
    <w:rsid w:val="001854EB"/>
    <w:rsid w:val="00185BA2"/>
    <w:rsid w:val="00192EE4"/>
    <w:rsid w:val="00197426"/>
    <w:rsid w:val="001A0292"/>
    <w:rsid w:val="001A7E54"/>
    <w:rsid w:val="001B0DD3"/>
    <w:rsid w:val="001B21DE"/>
    <w:rsid w:val="001C77DA"/>
    <w:rsid w:val="001D13C2"/>
    <w:rsid w:val="001E2571"/>
    <w:rsid w:val="001E2AF7"/>
    <w:rsid w:val="001F1F5A"/>
    <w:rsid w:val="00202A7B"/>
    <w:rsid w:val="00210BB8"/>
    <w:rsid w:val="002131C8"/>
    <w:rsid w:val="0023595A"/>
    <w:rsid w:val="002405DB"/>
    <w:rsid w:val="00257DF5"/>
    <w:rsid w:val="0026053D"/>
    <w:rsid w:val="002707E3"/>
    <w:rsid w:val="00276933"/>
    <w:rsid w:val="00287D46"/>
    <w:rsid w:val="00296290"/>
    <w:rsid w:val="002A3E0D"/>
    <w:rsid w:val="002A3E5A"/>
    <w:rsid w:val="002B11FE"/>
    <w:rsid w:val="002C1029"/>
    <w:rsid w:val="002D0628"/>
    <w:rsid w:val="002D539F"/>
    <w:rsid w:val="002D6022"/>
    <w:rsid w:val="002D609D"/>
    <w:rsid w:val="002E08E8"/>
    <w:rsid w:val="002E6172"/>
    <w:rsid w:val="002F04AB"/>
    <w:rsid w:val="002F734A"/>
    <w:rsid w:val="00300986"/>
    <w:rsid w:val="003021B5"/>
    <w:rsid w:val="00315472"/>
    <w:rsid w:val="00325691"/>
    <w:rsid w:val="003340F7"/>
    <w:rsid w:val="00334889"/>
    <w:rsid w:val="003373FB"/>
    <w:rsid w:val="003457CD"/>
    <w:rsid w:val="00362E55"/>
    <w:rsid w:val="00363621"/>
    <w:rsid w:val="00367951"/>
    <w:rsid w:val="00371E57"/>
    <w:rsid w:val="00377E21"/>
    <w:rsid w:val="00387E7D"/>
    <w:rsid w:val="00394CB3"/>
    <w:rsid w:val="003A3960"/>
    <w:rsid w:val="003A7D45"/>
    <w:rsid w:val="003B049B"/>
    <w:rsid w:val="003B2129"/>
    <w:rsid w:val="003C43FE"/>
    <w:rsid w:val="003D299F"/>
    <w:rsid w:val="003D6173"/>
    <w:rsid w:val="003E7F33"/>
    <w:rsid w:val="003F3221"/>
    <w:rsid w:val="003F66DA"/>
    <w:rsid w:val="003F776E"/>
    <w:rsid w:val="003F7F7D"/>
    <w:rsid w:val="004034DF"/>
    <w:rsid w:val="00406BB3"/>
    <w:rsid w:val="00412650"/>
    <w:rsid w:val="004145A4"/>
    <w:rsid w:val="00423CD8"/>
    <w:rsid w:val="0042596A"/>
    <w:rsid w:val="00425CC2"/>
    <w:rsid w:val="0043486E"/>
    <w:rsid w:val="00435D65"/>
    <w:rsid w:val="004409C7"/>
    <w:rsid w:val="00456B5D"/>
    <w:rsid w:val="004625DC"/>
    <w:rsid w:val="00467737"/>
    <w:rsid w:val="004836D3"/>
    <w:rsid w:val="004921A8"/>
    <w:rsid w:val="004964F5"/>
    <w:rsid w:val="0049657F"/>
    <w:rsid w:val="004A1AA3"/>
    <w:rsid w:val="004A1B8F"/>
    <w:rsid w:val="004A7CD6"/>
    <w:rsid w:val="004B1177"/>
    <w:rsid w:val="004B7C3B"/>
    <w:rsid w:val="004C1EEA"/>
    <w:rsid w:val="004C3CCD"/>
    <w:rsid w:val="004C74A0"/>
    <w:rsid w:val="004D2953"/>
    <w:rsid w:val="004E75E8"/>
    <w:rsid w:val="005059EE"/>
    <w:rsid w:val="005131B2"/>
    <w:rsid w:val="00531DD8"/>
    <w:rsid w:val="00531F4B"/>
    <w:rsid w:val="00536F32"/>
    <w:rsid w:val="00544CF8"/>
    <w:rsid w:val="00545795"/>
    <w:rsid w:val="005579D6"/>
    <w:rsid w:val="00570865"/>
    <w:rsid w:val="005763F8"/>
    <w:rsid w:val="00581AF8"/>
    <w:rsid w:val="00584F83"/>
    <w:rsid w:val="00591EBD"/>
    <w:rsid w:val="00595B19"/>
    <w:rsid w:val="00595FC8"/>
    <w:rsid w:val="005A2176"/>
    <w:rsid w:val="005A354A"/>
    <w:rsid w:val="005A428A"/>
    <w:rsid w:val="005B0AB6"/>
    <w:rsid w:val="005B1851"/>
    <w:rsid w:val="005B73DD"/>
    <w:rsid w:val="005C3EFA"/>
    <w:rsid w:val="005C5230"/>
    <w:rsid w:val="005D2F6A"/>
    <w:rsid w:val="006010E7"/>
    <w:rsid w:val="0061091F"/>
    <w:rsid w:val="00622D7B"/>
    <w:rsid w:val="00624DB9"/>
    <w:rsid w:val="00625575"/>
    <w:rsid w:val="00630974"/>
    <w:rsid w:val="006459B6"/>
    <w:rsid w:val="00653526"/>
    <w:rsid w:val="00657547"/>
    <w:rsid w:val="00662E20"/>
    <w:rsid w:val="0066784C"/>
    <w:rsid w:val="00671142"/>
    <w:rsid w:val="006720F1"/>
    <w:rsid w:val="006805B8"/>
    <w:rsid w:val="00682F1D"/>
    <w:rsid w:val="00684878"/>
    <w:rsid w:val="0069007A"/>
    <w:rsid w:val="00695752"/>
    <w:rsid w:val="006964C3"/>
    <w:rsid w:val="006966F1"/>
    <w:rsid w:val="006969EA"/>
    <w:rsid w:val="0069706C"/>
    <w:rsid w:val="006A15DB"/>
    <w:rsid w:val="006A3EC2"/>
    <w:rsid w:val="006A7B82"/>
    <w:rsid w:val="006B0B5D"/>
    <w:rsid w:val="006B534E"/>
    <w:rsid w:val="006C3D11"/>
    <w:rsid w:val="006C48E2"/>
    <w:rsid w:val="006D328B"/>
    <w:rsid w:val="006D5FA2"/>
    <w:rsid w:val="006D6E7C"/>
    <w:rsid w:val="006E6E60"/>
    <w:rsid w:val="006F2A08"/>
    <w:rsid w:val="006F6C4E"/>
    <w:rsid w:val="00717D10"/>
    <w:rsid w:val="0072351A"/>
    <w:rsid w:val="007510B7"/>
    <w:rsid w:val="00752CEA"/>
    <w:rsid w:val="00753787"/>
    <w:rsid w:val="00754120"/>
    <w:rsid w:val="00755F8C"/>
    <w:rsid w:val="007570B8"/>
    <w:rsid w:val="007676B0"/>
    <w:rsid w:val="00767B84"/>
    <w:rsid w:val="00772AD7"/>
    <w:rsid w:val="00780CF7"/>
    <w:rsid w:val="00783336"/>
    <w:rsid w:val="00787180"/>
    <w:rsid w:val="0079196C"/>
    <w:rsid w:val="00794474"/>
    <w:rsid w:val="007A27C4"/>
    <w:rsid w:val="007D12C3"/>
    <w:rsid w:val="007F1F13"/>
    <w:rsid w:val="007F25D7"/>
    <w:rsid w:val="007F542C"/>
    <w:rsid w:val="007F6353"/>
    <w:rsid w:val="008007B5"/>
    <w:rsid w:val="008078ED"/>
    <w:rsid w:val="0081043D"/>
    <w:rsid w:val="00814C64"/>
    <w:rsid w:val="00827A8E"/>
    <w:rsid w:val="00836951"/>
    <w:rsid w:val="008434D7"/>
    <w:rsid w:val="008474EF"/>
    <w:rsid w:val="00847529"/>
    <w:rsid w:val="00851506"/>
    <w:rsid w:val="00856865"/>
    <w:rsid w:val="00856ABE"/>
    <w:rsid w:val="00871847"/>
    <w:rsid w:val="00880B9A"/>
    <w:rsid w:val="00887EB1"/>
    <w:rsid w:val="008916DC"/>
    <w:rsid w:val="008930DD"/>
    <w:rsid w:val="008A7142"/>
    <w:rsid w:val="008B4B06"/>
    <w:rsid w:val="008C1DDB"/>
    <w:rsid w:val="008C1FD7"/>
    <w:rsid w:val="008C2A63"/>
    <w:rsid w:val="008C3030"/>
    <w:rsid w:val="008C6328"/>
    <w:rsid w:val="008E01EB"/>
    <w:rsid w:val="008E17B0"/>
    <w:rsid w:val="008E623E"/>
    <w:rsid w:val="008F2A47"/>
    <w:rsid w:val="00912360"/>
    <w:rsid w:val="00912A31"/>
    <w:rsid w:val="00923998"/>
    <w:rsid w:val="00923FF6"/>
    <w:rsid w:val="009268EB"/>
    <w:rsid w:val="00932BB1"/>
    <w:rsid w:val="009343E8"/>
    <w:rsid w:val="00935E95"/>
    <w:rsid w:val="009552C0"/>
    <w:rsid w:val="00957F22"/>
    <w:rsid w:val="009619D0"/>
    <w:rsid w:val="00974167"/>
    <w:rsid w:val="00980BCA"/>
    <w:rsid w:val="009823A4"/>
    <w:rsid w:val="00986E82"/>
    <w:rsid w:val="009934C4"/>
    <w:rsid w:val="00995836"/>
    <w:rsid w:val="009A55E1"/>
    <w:rsid w:val="009A7606"/>
    <w:rsid w:val="009B4883"/>
    <w:rsid w:val="009B5C97"/>
    <w:rsid w:val="009C2656"/>
    <w:rsid w:val="009D0121"/>
    <w:rsid w:val="009D1D7E"/>
    <w:rsid w:val="009D2715"/>
    <w:rsid w:val="009D6D7F"/>
    <w:rsid w:val="009E0079"/>
    <w:rsid w:val="009E0477"/>
    <w:rsid w:val="009E0897"/>
    <w:rsid w:val="009F226F"/>
    <w:rsid w:val="009F7C2D"/>
    <w:rsid w:val="00A00279"/>
    <w:rsid w:val="00A1314E"/>
    <w:rsid w:val="00A156F8"/>
    <w:rsid w:val="00A15C78"/>
    <w:rsid w:val="00A16DF3"/>
    <w:rsid w:val="00A24641"/>
    <w:rsid w:val="00A30A88"/>
    <w:rsid w:val="00A338AB"/>
    <w:rsid w:val="00A37D7D"/>
    <w:rsid w:val="00A43878"/>
    <w:rsid w:val="00A51014"/>
    <w:rsid w:val="00A52C1A"/>
    <w:rsid w:val="00A557EA"/>
    <w:rsid w:val="00A56914"/>
    <w:rsid w:val="00A62F70"/>
    <w:rsid w:val="00A631F7"/>
    <w:rsid w:val="00A6390E"/>
    <w:rsid w:val="00A7404A"/>
    <w:rsid w:val="00A75ECA"/>
    <w:rsid w:val="00A77E2C"/>
    <w:rsid w:val="00A803CE"/>
    <w:rsid w:val="00A80F6F"/>
    <w:rsid w:val="00A83410"/>
    <w:rsid w:val="00A842F7"/>
    <w:rsid w:val="00A87F37"/>
    <w:rsid w:val="00A9173C"/>
    <w:rsid w:val="00A94381"/>
    <w:rsid w:val="00AA10E9"/>
    <w:rsid w:val="00AA5CCE"/>
    <w:rsid w:val="00AB1D0F"/>
    <w:rsid w:val="00AB5ACD"/>
    <w:rsid w:val="00AC60A1"/>
    <w:rsid w:val="00AD2181"/>
    <w:rsid w:val="00AD2E60"/>
    <w:rsid w:val="00AE0926"/>
    <w:rsid w:val="00AE1497"/>
    <w:rsid w:val="00AE3560"/>
    <w:rsid w:val="00AE511C"/>
    <w:rsid w:val="00AF1131"/>
    <w:rsid w:val="00AF136D"/>
    <w:rsid w:val="00AF2DD5"/>
    <w:rsid w:val="00B01993"/>
    <w:rsid w:val="00B02E26"/>
    <w:rsid w:val="00B0543E"/>
    <w:rsid w:val="00B34F9F"/>
    <w:rsid w:val="00B35C6B"/>
    <w:rsid w:val="00B36FC1"/>
    <w:rsid w:val="00B4506D"/>
    <w:rsid w:val="00B47173"/>
    <w:rsid w:val="00B55EEF"/>
    <w:rsid w:val="00B76FF8"/>
    <w:rsid w:val="00B818F8"/>
    <w:rsid w:val="00B843A8"/>
    <w:rsid w:val="00B93E6E"/>
    <w:rsid w:val="00B95BC6"/>
    <w:rsid w:val="00BA4652"/>
    <w:rsid w:val="00BA7FD7"/>
    <w:rsid w:val="00BB3AE2"/>
    <w:rsid w:val="00BB5976"/>
    <w:rsid w:val="00BC42AB"/>
    <w:rsid w:val="00BD0ECF"/>
    <w:rsid w:val="00BD1E72"/>
    <w:rsid w:val="00BD514E"/>
    <w:rsid w:val="00BE41DA"/>
    <w:rsid w:val="00BE7CFF"/>
    <w:rsid w:val="00BF721B"/>
    <w:rsid w:val="00C0492E"/>
    <w:rsid w:val="00C13311"/>
    <w:rsid w:val="00C13508"/>
    <w:rsid w:val="00C15F4E"/>
    <w:rsid w:val="00C201E9"/>
    <w:rsid w:val="00C2040F"/>
    <w:rsid w:val="00C20F05"/>
    <w:rsid w:val="00C255D2"/>
    <w:rsid w:val="00C33435"/>
    <w:rsid w:val="00C4129F"/>
    <w:rsid w:val="00C4377A"/>
    <w:rsid w:val="00C44C51"/>
    <w:rsid w:val="00C575D5"/>
    <w:rsid w:val="00C70F1F"/>
    <w:rsid w:val="00C7208D"/>
    <w:rsid w:val="00C73A42"/>
    <w:rsid w:val="00C75156"/>
    <w:rsid w:val="00C7655A"/>
    <w:rsid w:val="00C77D7D"/>
    <w:rsid w:val="00C8185B"/>
    <w:rsid w:val="00C84721"/>
    <w:rsid w:val="00C87E2D"/>
    <w:rsid w:val="00C9568B"/>
    <w:rsid w:val="00C97C30"/>
    <w:rsid w:val="00CC0A5A"/>
    <w:rsid w:val="00CD5398"/>
    <w:rsid w:val="00CE0039"/>
    <w:rsid w:val="00CF15AE"/>
    <w:rsid w:val="00CF3FC9"/>
    <w:rsid w:val="00CF5CBA"/>
    <w:rsid w:val="00CF6B16"/>
    <w:rsid w:val="00CF7C70"/>
    <w:rsid w:val="00D02658"/>
    <w:rsid w:val="00D153DB"/>
    <w:rsid w:val="00D266D4"/>
    <w:rsid w:val="00D33815"/>
    <w:rsid w:val="00D4029C"/>
    <w:rsid w:val="00D41CB5"/>
    <w:rsid w:val="00D56499"/>
    <w:rsid w:val="00D71209"/>
    <w:rsid w:val="00D71C6A"/>
    <w:rsid w:val="00D756F4"/>
    <w:rsid w:val="00D76D79"/>
    <w:rsid w:val="00D96AAE"/>
    <w:rsid w:val="00DA3F62"/>
    <w:rsid w:val="00DA6301"/>
    <w:rsid w:val="00DB1CB7"/>
    <w:rsid w:val="00DB65CC"/>
    <w:rsid w:val="00DD5139"/>
    <w:rsid w:val="00DD5890"/>
    <w:rsid w:val="00DD7863"/>
    <w:rsid w:val="00DE11AB"/>
    <w:rsid w:val="00DF4B73"/>
    <w:rsid w:val="00E00783"/>
    <w:rsid w:val="00E058CF"/>
    <w:rsid w:val="00E12C94"/>
    <w:rsid w:val="00E228E6"/>
    <w:rsid w:val="00E24802"/>
    <w:rsid w:val="00E25D7F"/>
    <w:rsid w:val="00E31F59"/>
    <w:rsid w:val="00E32358"/>
    <w:rsid w:val="00E3467A"/>
    <w:rsid w:val="00E35687"/>
    <w:rsid w:val="00E42C20"/>
    <w:rsid w:val="00E50BE8"/>
    <w:rsid w:val="00E53F44"/>
    <w:rsid w:val="00E57921"/>
    <w:rsid w:val="00E622E9"/>
    <w:rsid w:val="00E63774"/>
    <w:rsid w:val="00E76F7A"/>
    <w:rsid w:val="00E8656E"/>
    <w:rsid w:val="00E92B01"/>
    <w:rsid w:val="00E94187"/>
    <w:rsid w:val="00EA0343"/>
    <w:rsid w:val="00EA2D53"/>
    <w:rsid w:val="00EB5683"/>
    <w:rsid w:val="00EC1A8A"/>
    <w:rsid w:val="00EC26B4"/>
    <w:rsid w:val="00EC4C21"/>
    <w:rsid w:val="00EE31CA"/>
    <w:rsid w:val="00EE5451"/>
    <w:rsid w:val="00EF0C25"/>
    <w:rsid w:val="00EF61CE"/>
    <w:rsid w:val="00F027AA"/>
    <w:rsid w:val="00F03D88"/>
    <w:rsid w:val="00F0746A"/>
    <w:rsid w:val="00F223FC"/>
    <w:rsid w:val="00F30034"/>
    <w:rsid w:val="00F37344"/>
    <w:rsid w:val="00F50C07"/>
    <w:rsid w:val="00F51DA5"/>
    <w:rsid w:val="00F60F20"/>
    <w:rsid w:val="00F7203F"/>
    <w:rsid w:val="00F773D1"/>
    <w:rsid w:val="00F846CB"/>
    <w:rsid w:val="00F84D9A"/>
    <w:rsid w:val="00F85D11"/>
    <w:rsid w:val="00F96DAF"/>
    <w:rsid w:val="00FA1708"/>
    <w:rsid w:val="00FA64AC"/>
    <w:rsid w:val="00FA6D41"/>
    <w:rsid w:val="00FB4FF0"/>
    <w:rsid w:val="00FD0309"/>
    <w:rsid w:val="00FE2F11"/>
    <w:rsid w:val="00FF40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,"/>
  <w14:docId w14:val="6C6DD96F"/>
  <w15:chartTrackingRefBased/>
  <w15:docId w15:val="{31CA8628-4D97-416A-BF8E-4C403208AC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="Calibr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266D4"/>
    <w:pPr>
      <w:widowControl w:val="0"/>
      <w:spacing w:after="120" w:line="360" w:lineRule="auto"/>
      <w:contextualSpacing/>
      <w:jc w:val="both"/>
    </w:pPr>
    <w:rPr>
      <w:rFonts w:ascii="Arial" w:hAnsi="Arial" w:cs="Arial"/>
      <w:lang w:val="de-D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266D4"/>
    <w:pPr>
      <w:pageBreakBefore/>
      <w:numPr>
        <w:numId w:val="6"/>
      </w:numPr>
      <w:spacing w:after="480"/>
      <w:outlineLvl w:val="0"/>
    </w:pPr>
    <w:rPr>
      <w:rFonts w:eastAsiaTheme="majorEastAsia" w:cstheme="majorBidi"/>
      <w:b/>
      <w:bCs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266D4"/>
    <w:pPr>
      <w:numPr>
        <w:ilvl w:val="1"/>
        <w:numId w:val="6"/>
      </w:numPr>
      <w:spacing w:before="480" w:after="240"/>
      <w:outlineLvl w:val="1"/>
    </w:pPr>
    <w:rPr>
      <w:rFonts w:eastAsiaTheme="majorEastAsia" w:cstheme="majorBidi"/>
      <w:b/>
      <w:bCs/>
      <w:sz w:val="24"/>
      <w:szCs w:val="26"/>
    </w:rPr>
  </w:style>
  <w:style w:type="paragraph" w:styleId="Heading3">
    <w:name w:val="heading 3"/>
    <w:basedOn w:val="Heading2"/>
    <w:next w:val="Normal"/>
    <w:link w:val="Heading3Char"/>
    <w:uiPriority w:val="9"/>
    <w:unhideWhenUsed/>
    <w:qFormat/>
    <w:rsid w:val="00D266D4"/>
    <w:pPr>
      <w:keepNext/>
      <w:keepLines/>
      <w:numPr>
        <w:ilvl w:val="2"/>
      </w:numPr>
      <w:outlineLvl w:val="2"/>
    </w:pPr>
    <w:rPr>
      <w:bCs w:val="0"/>
      <w:sz w:val="22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D266D4"/>
    <w:pPr>
      <w:keepNext/>
      <w:keepLines/>
      <w:numPr>
        <w:ilvl w:val="3"/>
        <w:numId w:val="6"/>
      </w:numPr>
      <w:spacing w:before="480" w:after="280"/>
      <w:outlineLvl w:val="3"/>
    </w:pPr>
    <w:rPr>
      <w:rFonts w:eastAsiaTheme="majorEastAsia" w:cstheme="majorBidi"/>
      <w:b/>
      <w:bCs/>
      <w:iCs/>
    </w:rPr>
  </w:style>
  <w:style w:type="paragraph" w:styleId="Heading5">
    <w:name w:val="heading 5"/>
    <w:basedOn w:val="Normal"/>
    <w:next w:val="Normal"/>
    <w:link w:val="Heading5Char"/>
    <w:uiPriority w:val="9"/>
    <w:unhideWhenUsed/>
    <w:rsid w:val="00D266D4"/>
    <w:pPr>
      <w:keepNext/>
      <w:keepLines/>
      <w:spacing w:after="0"/>
      <w:outlineLvl w:val="4"/>
    </w:pPr>
    <w:rPr>
      <w:rFonts w:eastAsiaTheme="majorEastAsia" w:cstheme="majorBidi"/>
      <w:b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D266D4"/>
    <w:pPr>
      <w:keepNext/>
      <w:keepLines/>
      <w:numPr>
        <w:ilvl w:val="5"/>
        <w:numId w:val="10"/>
      </w:numPr>
      <w:spacing w:before="200" w:after="0"/>
      <w:outlineLvl w:val="5"/>
    </w:pPr>
    <w:rPr>
      <w:rFonts w:eastAsiaTheme="majorEastAsia" w:cstheme="majorBidi"/>
      <w:b/>
      <w:iCs/>
      <w:sz w:val="24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00D266D4"/>
    <w:pPr>
      <w:keepNext/>
      <w:keepLines/>
      <w:numPr>
        <w:ilvl w:val="6"/>
        <w:numId w:val="10"/>
      </w:numPr>
      <w:spacing w:before="200" w:after="0"/>
      <w:outlineLvl w:val="6"/>
    </w:pPr>
    <w:rPr>
      <w:rFonts w:eastAsiaTheme="majorEastAsia" w:cstheme="majorBidi"/>
      <w:b/>
      <w:iCs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266D4"/>
    <w:pPr>
      <w:keepNext/>
      <w:keepLines/>
      <w:numPr>
        <w:ilvl w:val="7"/>
        <w:numId w:val="10"/>
      </w:numPr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266D4"/>
    <w:pPr>
      <w:keepNext/>
      <w:keepLines/>
      <w:numPr>
        <w:ilvl w:val="8"/>
        <w:numId w:val="10"/>
      </w:numPr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ableofFigures">
    <w:name w:val="table of figures"/>
    <w:basedOn w:val="Normal"/>
    <w:next w:val="Normal"/>
    <w:uiPriority w:val="99"/>
    <w:unhideWhenUsed/>
    <w:rsid w:val="00D266D4"/>
    <w:pPr>
      <w:spacing w:after="0"/>
    </w:pPr>
  </w:style>
  <w:style w:type="paragraph" w:styleId="ListBullet">
    <w:name w:val="List Bullet"/>
    <w:basedOn w:val="Normal"/>
    <w:uiPriority w:val="99"/>
    <w:unhideWhenUsed/>
    <w:rsid w:val="00D266D4"/>
    <w:pPr>
      <w:numPr>
        <w:numId w:val="2"/>
      </w:numPr>
    </w:pPr>
  </w:style>
  <w:style w:type="paragraph" w:styleId="Caption">
    <w:name w:val="caption"/>
    <w:basedOn w:val="Normal"/>
    <w:next w:val="Normal"/>
    <w:uiPriority w:val="35"/>
    <w:unhideWhenUsed/>
    <w:qFormat/>
    <w:rsid w:val="00D266D4"/>
    <w:pPr>
      <w:spacing w:before="120"/>
    </w:pPr>
    <w:rPr>
      <w:noProof/>
      <w:sz w:val="20"/>
      <w:lang w:eastAsia="de-DE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D266D4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D266D4"/>
    <w:rPr>
      <w:rFonts w:ascii="Arial" w:eastAsia="Calibri" w:hAnsi="Arial" w:cs="Arial"/>
      <w:sz w:val="20"/>
      <w:szCs w:val="20"/>
      <w:lang w:val="de-DE"/>
    </w:rPr>
  </w:style>
  <w:style w:type="character" w:styleId="EndnoteReference">
    <w:name w:val="endnote reference"/>
    <w:basedOn w:val="DefaultParagraphFont"/>
    <w:uiPriority w:val="99"/>
    <w:semiHidden/>
    <w:unhideWhenUsed/>
    <w:rsid w:val="00D266D4"/>
    <w:rPr>
      <w:vertAlign w:val="superscript"/>
    </w:rPr>
  </w:style>
  <w:style w:type="paragraph" w:customStyle="1" w:styleId="Fliesstext">
    <w:name w:val="Fliesstext"/>
    <w:basedOn w:val="Normal"/>
    <w:rsid w:val="00D266D4"/>
    <w:pPr>
      <w:spacing w:after="0"/>
      <w:ind w:firstLine="284"/>
    </w:pPr>
    <w:rPr>
      <w:rFonts w:ascii="L Univers 45 Light" w:eastAsia="Times New Roman" w:hAnsi="L Univers 45 Light" w:cs="Times New Roman"/>
      <w:szCs w:val="20"/>
      <w:lang w:eastAsia="de-DE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D266D4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D266D4"/>
    <w:rPr>
      <w:rFonts w:ascii="Arial" w:eastAsia="Calibri" w:hAnsi="Arial" w:cs="Arial"/>
      <w:sz w:val="20"/>
      <w:szCs w:val="20"/>
      <w:lang w:val="de-DE"/>
    </w:rPr>
  </w:style>
  <w:style w:type="character" w:styleId="FootnoteReference">
    <w:name w:val="footnote reference"/>
    <w:basedOn w:val="DefaultParagraphFont"/>
    <w:uiPriority w:val="99"/>
    <w:semiHidden/>
    <w:unhideWhenUsed/>
    <w:rsid w:val="00D266D4"/>
    <w:rPr>
      <w:vertAlign w:val="superscript"/>
    </w:rPr>
  </w:style>
  <w:style w:type="paragraph" w:styleId="Footer">
    <w:name w:val="footer"/>
    <w:basedOn w:val="Normal"/>
    <w:link w:val="FooterChar"/>
    <w:uiPriority w:val="99"/>
    <w:unhideWhenUsed/>
    <w:rsid w:val="00D266D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266D4"/>
    <w:rPr>
      <w:rFonts w:ascii="Arial" w:eastAsia="Calibri" w:hAnsi="Arial" w:cs="Arial"/>
      <w:lang w:val="de-DE"/>
    </w:rPr>
  </w:style>
  <w:style w:type="character" w:styleId="Emphasis">
    <w:name w:val="Emphasis"/>
    <w:basedOn w:val="DefaultParagraphFont"/>
    <w:uiPriority w:val="20"/>
    <w:qFormat/>
    <w:rsid w:val="00D266D4"/>
    <w:rPr>
      <w:rFonts w:ascii="Arial" w:hAnsi="Arial"/>
      <w:i/>
      <w:iCs/>
      <w:sz w:val="22"/>
    </w:rPr>
  </w:style>
  <w:style w:type="character" w:styleId="Hyperlink">
    <w:name w:val="Hyperlink"/>
    <w:basedOn w:val="DefaultParagraphFont"/>
    <w:uiPriority w:val="99"/>
    <w:unhideWhenUsed/>
    <w:rsid w:val="00D266D4"/>
    <w:rPr>
      <w:color w:val="0563C1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D266D4"/>
    <w:rPr>
      <w:rFonts w:ascii="Arial" w:eastAsiaTheme="majorEastAsia" w:hAnsi="Arial" w:cstheme="majorBidi"/>
      <w:b/>
      <w:bCs/>
      <w:sz w:val="28"/>
      <w:szCs w:val="28"/>
      <w:lang w:val="de-DE"/>
    </w:rPr>
  </w:style>
  <w:style w:type="paragraph" w:styleId="TOCHeading">
    <w:name w:val="TOC Heading"/>
    <w:basedOn w:val="Heading1"/>
    <w:next w:val="Normal"/>
    <w:uiPriority w:val="39"/>
    <w:unhideWhenUsed/>
    <w:qFormat/>
    <w:rsid w:val="00D266D4"/>
    <w:pPr>
      <w:keepNext/>
      <w:keepLines/>
      <w:pageBreakBefore w:val="0"/>
      <w:widowControl/>
      <w:numPr>
        <w:numId w:val="0"/>
      </w:numPr>
      <w:spacing w:before="240" w:after="0" w:line="259" w:lineRule="auto"/>
      <w:contextualSpacing w:val="0"/>
      <w:jc w:val="left"/>
      <w:outlineLvl w:val="9"/>
    </w:pPr>
    <w:rPr>
      <w:rFonts w:asciiTheme="majorHAnsi" w:hAnsiTheme="majorHAnsi"/>
      <w:b w:val="0"/>
      <w:bCs w:val="0"/>
      <w:color w:val="2E74B5" w:themeColor="accent1" w:themeShade="BF"/>
      <w:sz w:val="32"/>
      <w:szCs w:val="32"/>
      <w:lang w:eastAsia="de-DE"/>
    </w:rPr>
  </w:style>
  <w:style w:type="paragraph" w:styleId="NoSpacing">
    <w:name w:val="No Spacing"/>
    <w:uiPriority w:val="1"/>
    <w:qFormat/>
    <w:rsid w:val="00D266D4"/>
    <w:pPr>
      <w:spacing w:after="0" w:line="240" w:lineRule="auto"/>
    </w:pPr>
    <w:rPr>
      <w:rFonts w:eastAsia="Batang"/>
      <w:color w:val="000000" w:themeColor="text1"/>
      <w:lang w:val="de-DE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266D4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266D4"/>
    <w:rPr>
      <w:rFonts w:ascii="Arial" w:eastAsia="Calibri" w:hAnsi="Arial" w:cs="Arial"/>
      <w:sz w:val="20"/>
      <w:szCs w:val="20"/>
      <w:lang w:val="de-D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266D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266D4"/>
    <w:rPr>
      <w:rFonts w:ascii="Arial" w:eastAsia="Calibri" w:hAnsi="Arial" w:cs="Arial"/>
      <w:b/>
      <w:bCs/>
      <w:sz w:val="20"/>
      <w:szCs w:val="20"/>
      <w:lang w:val="de-DE"/>
    </w:rPr>
  </w:style>
  <w:style w:type="character" w:styleId="CommentReference">
    <w:name w:val="annotation reference"/>
    <w:basedOn w:val="DefaultParagraphFont"/>
    <w:uiPriority w:val="99"/>
    <w:semiHidden/>
    <w:unhideWhenUsed/>
    <w:rsid w:val="00D266D4"/>
    <w:rPr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D266D4"/>
    <w:pPr>
      <w:tabs>
        <w:tab w:val="center" w:pos="4536"/>
        <w:tab w:val="right" w:pos="9072"/>
      </w:tabs>
      <w:spacing w:after="0" w:line="240" w:lineRule="auto"/>
      <w:jc w:val="right"/>
    </w:pPr>
    <w:rPr>
      <w:color w:val="7F7F7F" w:themeColor="text1" w:themeTint="80"/>
      <w:sz w:val="20"/>
    </w:rPr>
  </w:style>
  <w:style w:type="character" w:customStyle="1" w:styleId="HeaderChar">
    <w:name w:val="Header Char"/>
    <w:basedOn w:val="DefaultParagraphFont"/>
    <w:link w:val="Header"/>
    <w:uiPriority w:val="99"/>
    <w:rsid w:val="00D266D4"/>
    <w:rPr>
      <w:rFonts w:ascii="Arial" w:eastAsia="Calibri" w:hAnsi="Arial" w:cs="Arial"/>
      <w:color w:val="7F7F7F" w:themeColor="text1" w:themeTint="80"/>
      <w:sz w:val="20"/>
      <w:lang w:val="de-DE"/>
    </w:rPr>
  </w:style>
  <w:style w:type="paragraph" w:styleId="ListParagraph">
    <w:name w:val="List Paragraph"/>
    <w:basedOn w:val="Normal"/>
    <w:uiPriority w:val="34"/>
    <w:qFormat/>
    <w:rsid w:val="00D266D4"/>
    <w:pPr>
      <w:ind w:left="720"/>
    </w:pPr>
  </w:style>
  <w:style w:type="paragraph" w:styleId="Bibliography">
    <w:name w:val="Bibliography"/>
    <w:basedOn w:val="Normal"/>
    <w:next w:val="Normal"/>
    <w:uiPriority w:val="37"/>
    <w:unhideWhenUsed/>
    <w:rsid w:val="00D266D4"/>
  </w:style>
  <w:style w:type="character" w:styleId="PlaceholderText">
    <w:name w:val="Placeholder Text"/>
    <w:basedOn w:val="DefaultParagraphFont"/>
    <w:uiPriority w:val="99"/>
    <w:semiHidden/>
    <w:rsid w:val="00D266D4"/>
    <w:rPr>
      <w:color w:val="808080"/>
    </w:rPr>
  </w:style>
  <w:style w:type="character" w:customStyle="1" w:styleId="QuerbalkenFakultt">
    <w:name w:val="Querbalken Fakultät"/>
    <w:basedOn w:val="DefaultParagraphFont"/>
    <w:uiPriority w:val="1"/>
    <w:qFormat/>
    <w:rsid w:val="00D266D4"/>
    <w:rPr>
      <w:rFonts w:asciiTheme="minorHAnsi" w:hAnsiTheme="minorHAnsi"/>
      <w:b/>
      <w:sz w:val="22"/>
    </w:rPr>
  </w:style>
  <w:style w:type="character" w:customStyle="1" w:styleId="QuerbalkenInstitut">
    <w:name w:val="Querbalken Institut"/>
    <w:basedOn w:val="QuerbalkenFakultt"/>
    <w:uiPriority w:val="1"/>
    <w:qFormat/>
    <w:rsid w:val="00D266D4"/>
    <w:rPr>
      <w:rFonts w:asciiTheme="minorHAnsi" w:hAnsiTheme="minorHAnsi"/>
      <w:b w:val="0"/>
      <w:sz w:val="22"/>
    </w:rPr>
  </w:style>
  <w:style w:type="character" w:styleId="SubtleEmphasis">
    <w:name w:val="Subtle Emphasis"/>
    <w:basedOn w:val="DefaultParagraphFont"/>
    <w:uiPriority w:val="19"/>
    <w:qFormat/>
    <w:rsid w:val="00D266D4"/>
    <w:rPr>
      <w:rFonts w:asciiTheme="minorHAnsi" w:hAnsiTheme="minorHAnsi"/>
      <w:i/>
      <w:iCs/>
      <w:color w:val="7F7F7F" w:themeColor="text1" w:themeTint="80"/>
      <w:sz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266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266D4"/>
    <w:rPr>
      <w:rFonts w:ascii="Tahoma" w:eastAsia="Calibri" w:hAnsi="Tahoma" w:cs="Tahoma"/>
      <w:sz w:val="16"/>
      <w:szCs w:val="16"/>
      <w:lang w:val="de-DE"/>
    </w:rPr>
  </w:style>
  <w:style w:type="paragraph" w:styleId="NormalWeb">
    <w:name w:val="Normal (Web)"/>
    <w:basedOn w:val="Normal"/>
    <w:uiPriority w:val="99"/>
    <w:semiHidden/>
    <w:unhideWhenUsed/>
    <w:rsid w:val="00D266D4"/>
    <w:pPr>
      <w:widowControl/>
      <w:spacing w:before="100" w:beforeAutospacing="1" w:after="100" w:afterAutospacing="1" w:line="240" w:lineRule="auto"/>
      <w:contextualSpacing w:val="0"/>
      <w:jc w:val="left"/>
    </w:pPr>
    <w:rPr>
      <w:rFonts w:ascii="Times New Roman" w:eastAsiaTheme="minorEastAsia" w:hAnsi="Times New Roman" w:cs="Times New Roman"/>
      <w:sz w:val="24"/>
      <w:szCs w:val="24"/>
      <w:lang w:eastAsia="de-DE"/>
    </w:rPr>
  </w:style>
  <w:style w:type="table" w:styleId="TableGrid">
    <w:name w:val="Table Grid"/>
    <w:basedOn w:val="TableNormal"/>
    <w:uiPriority w:val="39"/>
    <w:rsid w:val="00D266D4"/>
    <w:pPr>
      <w:spacing w:after="0" w:line="240" w:lineRule="auto"/>
    </w:pPr>
    <w:rPr>
      <w:rFonts w:eastAsia="Batang"/>
      <w:lang w:val="de-D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le">
    <w:name w:val="Title"/>
    <w:basedOn w:val="Normal"/>
    <w:next w:val="Normal"/>
    <w:link w:val="TitleChar"/>
    <w:uiPriority w:val="10"/>
    <w:qFormat/>
    <w:rsid w:val="00D266D4"/>
    <w:pPr>
      <w:spacing w:after="300" w:line="240" w:lineRule="auto"/>
    </w:pPr>
    <w:rPr>
      <w:rFonts w:asciiTheme="majorHAnsi" w:eastAsiaTheme="majorEastAsia" w:hAnsiTheme="majorHAnsi" w:cstheme="majorBidi"/>
      <w:caps/>
      <w:spacing w:val="5"/>
      <w:kern w:val="28"/>
      <w:sz w:val="48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D266D4"/>
    <w:rPr>
      <w:rFonts w:asciiTheme="majorHAnsi" w:eastAsiaTheme="majorEastAsia" w:hAnsiTheme="majorHAnsi" w:cstheme="majorBidi"/>
      <w:caps/>
      <w:spacing w:val="5"/>
      <w:kern w:val="28"/>
      <w:sz w:val="48"/>
      <w:szCs w:val="52"/>
      <w:lang w:val="de-DE"/>
    </w:rPr>
  </w:style>
  <w:style w:type="character" w:customStyle="1" w:styleId="Heading2Char">
    <w:name w:val="Heading 2 Char"/>
    <w:basedOn w:val="DefaultParagraphFont"/>
    <w:link w:val="Heading2"/>
    <w:uiPriority w:val="9"/>
    <w:rsid w:val="00D266D4"/>
    <w:rPr>
      <w:rFonts w:ascii="Arial" w:eastAsiaTheme="majorEastAsia" w:hAnsi="Arial" w:cstheme="majorBidi"/>
      <w:b/>
      <w:bCs/>
      <w:sz w:val="24"/>
      <w:szCs w:val="26"/>
      <w:lang w:val="de-DE"/>
    </w:rPr>
  </w:style>
  <w:style w:type="character" w:customStyle="1" w:styleId="Heading3Char">
    <w:name w:val="Heading 3 Char"/>
    <w:basedOn w:val="DefaultParagraphFont"/>
    <w:link w:val="Heading3"/>
    <w:uiPriority w:val="9"/>
    <w:rsid w:val="00D266D4"/>
    <w:rPr>
      <w:rFonts w:ascii="Arial" w:eastAsiaTheme="majorEastAsia" w:hAnsi="Arial" w:cstheme="majorBidi"/>
      <w:b/>
      <w:szCs w:val="26"/>
      <w:lang w:val="de-DE"/>
    </w:rPr>
  </w:style>
  <w:style w:type="character" w:customStyle="1" w:styleId="Heading4Char">
    <w:name w:val="Heading 4 Char"/>
    <w:basedOn w:val="DefaultParagraphFont"/>
    <w:link w:val="Heading4"/>
    <w:uiPriority w:val="9"/>
    <w:rsid w:val="00D266D4"/>
    <w:rPr>
      <w:rFonts w:ascii="Arial" w:eastAsiaTheme="majorEastAsia" w:hAnsi="Arial" w:cstheme="majorBidi"/>
      <w:b/>
      <w:bCs/>
      <w:iCs/>
      <w:lang w:val="de-DE"/>
    </w:rPr>
  </w:style>
  <w:style w:type="character" w:customStyle="1" w:styleId="Heading5Char">
    <w:name w:val="Heading 5 Char"/>
    <w:basedOn w:val="DefaultParagraphFont"/>
    <w:link w:val="Heading5"/>
    <w:uiPriority w:val="9"/>
    <w:rsid w:val="00D266D4"/>
    <w:rPr>
      <w:rFonts w:ascii="Arial" w:eastAsiaTheme="majorEastAsia" w:hAnsi="Arial" w:cstheme="majorBidi"/>
      <w:b/>
      <w:lang w:val="de-DE"/>
    </w:rPr>
  </w:style>
  <w:style w:type="character" w:customStyle="1" w:styleId="Heading6Char">
    <w:name w:val="Heading 6 Char"/>
    <w:basedOn w:val="DefaultParagraphFont"/>
    <w:link w:val="Heading6"/>
    <w:uiPriority w:val="9"/>
    <w:rsid w:val="00D266D4"/>
    <w:rPr>
      <w:rFonts w:ascii="Arial" w:eastAsiaTheme="majorEastAsia" w:hAnsi="Arial" w:cstheme="majorBidi"/>
      <w:b/>
      <w:iCs/>
      <w:sz w:val="24"/>
      <w:lang w:val="de-DE"/>
    </w:rPr>
  </w:style>
  <w:style w:type="character" w:customStyle="1" w:styleId="Heading7Char">
    <w:name w:val="Heading 7 Char"/>
    <w:basedOn w:val="DefaultParagraphFont"/>
    <w:link w:val="Heading7"/>
    <w:uiPriority w:val="9"/>
    <w:rsid w:val="00D266D4"/>
    <w:rPr>
      <w:rFonts w:ascii="Arial" w:eastAsiaTheme="majorEastAsia" w:hAnsi="Arial" w:cstheme="majorBidi"/>
      <w:b/>
      <w:iCs/>
      <w:lang w:val="de-DE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266D4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de-DE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266D4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de-DE"/>
    </w:rPr>
  </w:style>
  <w:style w:type="paragraph" w:styleId="TOC1">
    <w:name w:val="toc 1"/>
    <w:basedOn w:val="Normal"/>
    <w:next w:val="Normal"/>
    <w:autoRedefine/>
    <w:uiPriority w:val="39"/>
    <w:unhideWhenUsed/>
    <w:rsid w:val="00D266D4"/>
    <w:pPr>
      <w:tabs>
        <w:tab w:val="left" w:pos="426"/>
        <w:tab w:val="right" w:leader="dot" w:pos="9061"/>
      </w:tabs>
      <w:spacing w:after="100"/>
    </w:pPr>
  </w:style>
  <w:style w:type="paragraph" w:styleId="TOC2">
    <w:name w:val="toc 2"/>
    <w:basedOn w:val="Normal"/>
    <w:next w:val="Normal"/>
    <w:autoRedefine/>
    <w:uiPriority w:val="39"/>
    <w:unhideWhenUsed/>
    <w:rsid w:val="00D266D4"/>
    <w:pPr>
      <w:tabs>
        <w:tab w:val="left" w:pos="1276"/>
        <w:tab w:val="right" w:leader="dot" w:pos="9061"/>
      </w:tabs>
      <w:spacing w:after="100"/>
      <w:ind w:left="426"/>
    </w:pPr>
  </w:style>
  <w:style w:type="paragraph" w:styleId="TOC3">
    <w:name w:val="toc 3"/>
    <w:basedOn w:val="Normal"/>
    <w:next w:val="Normal"/>
    <w:autoRedefine/>
    <w:uiPriority w:val="39"/>
    <w:unhideWhenUsed/>
    <w:rsid w:val="00D266D4"/>
    <w:pPr>
      <w:tabs>
        <w:tab w:val="left" w:pos="1276"/>
        <w:tab w:val="right" w:leader="dot" w:pos="9061"/>
      </w:tabs>
      <w:spacing w:after="100"/>
      <w:ind w:left="440" w:hanging="14"/>
    </w:pPr>
  </w:style>
  <w:style w:type="paragraph" w:styleId="TOC4">
    <w:name w:val="toc 4"/>
    <w:basedOn w:val="Normal"/>
    <w:next w:val="Normal"/>
    <w:autoRedefine/>
    <w:uiPriority w:val="39"/>
    <w:unhideWhenUsed/>
    <w:rsid w:val="00D266D4"/>
    <w:pPr>
      <w:tabs>
        <w:tab w:val="left" w:pos="1276"/>
        <w:tab w:val="right" w:leader="dot" w:pos="9061"/>
      </w:tabs>
      <w:spacing w:after="100"/>
      <w:ind w:left="426"/>
    </w:pPr>
  </w:style>
  <w:style w:type="paragraph" w:styleId="TOC6">
    <w:name w:val="toc 6"/>
    <w:basedOn w:val="Normal"/>
    <w:next w:val="Normal"/>
    <w:autoRedefine/>
    <w:uiPriority w:val="39"/>
    <w:unhideWhenUsed/>
    <w:rsid w:val="00D266D4"/>
    <w:pPr>
      <w:tabs>
        <w:tab w:val="left" w:pos="1276"/>
        <w:tab w:val="right" w:leader="dot" w:pos="9061"/>
      </w:tabs>
      <w:spacing w:after="100"/>
      <w:ind w:left="284" w:firstLine="142"/>
    </w:pPr>
  </w:style>
  <w:style w:type="paragraph" w:styleId="TOC7">
    <w:name w:val="toc 7"/>
    <w:basedOn w:val="Normal"/>
    <w:next w:val="Normal"/>
    <w:autoRedefine/>
    <w:uiPriority w:val="39"/>
    <w:unhideWhenUsed/>
    <w:rsid w:val="00D266D4"/>
    <w:pPr>
      <w:tabs>
        <w:tab w:val="left" w:pos="1276"/>
        <w:tab w:val="right" w:leader="dot" w:pos="9061"/>
      </w:tabs>
      <w:spacing w:after="100"/>
      <w:ind w:left="284" w:firstLine="142"/>
    </w:pPr>
  </w:style>
  <w:style w:type="paragraph" w:styleId="Quote">
    <w:name w:val="Quote"/>
    <w:basedOn w:val="Normal"/>
    <w:next w:val="Normal"/>
    <w:link w:val="QuoteChar"/>
    <w:uiPriority w:val="29"/>
    <w:qFormat/>
    <w:rsid w:val="00D266D4"/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D266D4"/>
    <w:rPr>
      <w:rFonts w:ascii="Arial" w:eastAsia="Calibri" w:hAnsi="Arial" w:cs="Arial"/>
      <w:i/>
      <w:iCs/>
      <w:lang w:val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58454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207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851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559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0066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84276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56458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15218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950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998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624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417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7DEA01-5DBC-E64A-85F7-5F60016323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263</Words>
  <Characters>1500</Characters>
  <Application>Microsoft Office Word</Application>
  <DocSecurity>0</DocSecurity>
  <Lines>12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Felicitas Kolbe</dc:creator>
  <cp:keywords/>
  <dc:description/>
  <cp:lastModifiedBy>Baldus, M. (Marc)</cp:lastModifiedBy>
  <cp:revision>2</cp:revision>
  <dcterms:created xsi:type="dcterms:W3CDTF">2020-07-08T12:51:00Z</dcterms:created>
  <dcterms:modified xsi:type="dcterms:W3CDTF">2020-07-08T12:51:00Z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Document_1">
    <vt:lpwstr>True</vt:lpwstr>
  </property>
  <property fmtid="{D5CDD505-2E9C-101B-9397-08002B2CF9AE}" pid="3" name="Mendeley Citation Style_1">
    <vt:lpwstr>http://www.zotero.org/styles/langmuir</vt:lpwstr>
  </property>
  <property fmtid="{D5CDD505-2E9C-101B-9397-08002B2CF9AE}" pid="4" name="Mendeley Recent Style Id 0_1">
    <vt:lpwstr>http://www.zotero.org/styles/american-political-science-association</vt:lpwstr>
  </property>
  <property fmtid="{D5CDD505-2E9C-101B-9397-08002B2CF9AE}" pid="5" name="Mendeley Recent Style Name 0_1">
    <vt:lpwstr>American Political Science Association</vt:lpwstr>
  </property>
  <property fmtid="{D5CDD505-2E9C-101B-9397-08002B2CF9AE}" pid="6" name="Mendeley Recent Style Id 1_1">
    <vt:lpwstr>http://www.zotero.org/styles/apa</vt:lpwstr>
  </property>
  <property fmtid="{D5CDD505-2E9C-101B-9397-08002B2CF9AE}" pid="7" name="Mendeley Recent Style Name 1_1">
    <vt:lpwstr>American Psychological Association 6th edition</vt:lpwstr>
  </property>
  <property fmtid="{D5CDD505-2E9C-101B-9397-08002B2CF9AE}" pid="8" name="Mendeley Recent Style Id 2_1">
    <vt:lpwstr>http://www.zotero.org/styles/american-sociological-association</vt:lpwstr>
  </property>
  <property fmtid="{D5CDD505-2E9C-101B-9397-08002B2CF9AE}" pid="9" name="Mendeley Recent Style Name 2_1">
    <vt:lpwstr>American Sociological Association</vt:lpwstr>
  </property>
  <property fmtid="{D5CDD505-2E9C-101B-9397-08002B2CF9AE}" pid="10" name="Mendeley Recent Style Id 3_1">
    <vt:lpwstr>http://www.zotero.org/styles/angewandte-chemie</vt:lpwstr>
  </property>
  <property fmtid="{D5CDD505-2E9C-101B-9397-08002B2CF9AE}" pid="11" name="Mendeley Recent Style Name 3_1">
    <vt:lpwstr>Angewandte Chemie International Edition</vt:lpwstr>
  </property>
  <property fmtid="{D5CDD505-2E9C-101B-9397-08002B2CF9AE}" pid="12" name="Mendeley Recent Style Id 4_1">
    <vt:lpwstr>http://www.zotero.org/styles/chemistry-of-materials</vt:lpwstr>
  </property>
  <property fmtid="{D5CDD505-2E9C-101B-9397-08002B2CF9AE}" pid="13" name="Mendeley Recent Style Name 4_1">
    <vt:lpwstr>Chemistry of Materials</vt:lpwstr>
  </property>
  <property fmtid="{D5CDD505-2E9C-101B-9397-08002B2CF9AE}" pid="14" name="Mendeley Recent Style Id 5_1">
    <vt:lpwstr>http://www.zotero.org/styles/chicago-author-date</vt:lpwstr>
  </property>
  <property fmtid="{D5CDD505-2E9C-101B-9397-08002B2CF9AE}" pid="15" name="Mendeley Recent Style Name 5_1">
    <vt:lpwstr>Chicago Manual of Style 17th edition (author-date)</vt:lpwstr>
  </property>
  <property fmtid="{D5CDD505-2E9C-101B-9397-08002B2CF9AE}" pid="16" name="Mendeley Recent Style Id 6_1">
    <vt:lpwstr>http://csl.mendeley.com/styles/489056511/DissertationFK</vt:lpwstr>
  </property>
  <property fmtid="{D5CDD505-2E9C-101B-9397-08002B2CF9AE}" pid="17" name="Mendeley Recent Style Name 6_1">
    <vt:lpwstr>Dissertation Felicitas Kolbe</vt:lpwstr>
  </property>
  <property fmtid="{D5CDD505-2E9C-101B-9397-08002B2CF9AE}" pid="18" name="Mendeley Recent Style Id 7_1">
    <vt:lpwstr>http://www.zotero.org/styles/langmuir</vt:lpwstr>
  </property>
  <property fmtid="{D5CDD505-2E9C-101B-9397-08002B2CF9AE}" pid="19" name="Mendeley Recent Style Name 7_1">
    <vt:lpwstr>Langmuir</vt:lpwstr>
  </property>
  <property fmtid="{D5CDD505-2E9C-101B-9397-08002B2CF9AE}" pid="20" name="Mendeley Recent Style Id 8_1">
    <vt:lpwstr>http://www.zotero.org/styles/nature</vt:lpwstr>
  </property>
  <property fmtid="{D5CDD505-2E9C-101B-9397-08002B2CF9AE}" pid="21" name="Mendeley Recent Style Name 8_1">
    <vt:lpwstr>Nature</vt:lpwstr>
  </property>
  <property fmtid="{D5CDD505-2E9C-101B-9397-08002B2CF9AE}" pid="22" name="Mendeley Recent Style Id 9_1">
    <vt:lpwstr>http://www.zotero.org/styles/science</vt:lpwstr>
  </property>
  <property fmtid="{D5CDD505-2E9C-101B-9397-08002B2CF9AE}" pid="23" name="Mendeley Recent Style Name 9_1">
    <vt:lpwstr>Science</vt:lpwstr>
  </property>
  <property fmtid="{D5CDD505-2E9C-101B-9397-08002B2CF9AE}" pid="24" name="Mendeley Unique User Id_1">
    <vt:lpwstr>0ff6fd26-0133-3b30-a7e8-1c88c328e096</vt:lpwstr>
  </property>
</Properties>
</file>