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3E7FA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 w:rsidRPr="007D0950">
        <w:rPr>
          <w:rFonts w:ascii="Times New Roman" w:hAnsi="Times New Roman" w:cs="Times New Roman"/>
          <w:sz w:val="28"/>
          <w:szCs w:val="28"/>
        </w:rPr>
        <w:t>Table 1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intergroup significant differences</w:t>
      </w:r>
    </w:p>
    <w:bookmarkStart w:id="0" w:name="_MON_1776006916"/>
    <w:bookmarkEnd w:id="0"/>
    <w:p w14:paraId="65575369" w14:textId="5D49271D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object w:dxaOrig="8704" w:dyaOrig="8495" w14:anchorId="2F1BAB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pt;height:425.25pt" o:ole="">
            <v:imagedata r:id="rId4" o:title=""/>
          </v:shape>
          <o:OLEObject Type="Embed" ProgID="Excel.Sheet.12" ShapeID="_x0000_i1025" DrawAspect="Content" ObjectID="_1778319921" r:id="rId5"/>
        </w:object>
      </w:r>
    </w:p>
    <w:p w14:paraId="56FB3DCE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42CF6E12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5AAA96F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227CB11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2BA648E8" w14:textId="77777777" w:rsidR="00942E19" w:rsidRPr="007A4F96" w:rsidRDefault="00942E19" w:rsidP="00942E19">
      <w:pPr>
        <w:rPr>
          <w:rFonts w:ascii="Times New Roman" w:hAnsi="Times New Roman" w:cs="Times New Roman"/>
          <w:sz w:val="28"/>
          <w:szCs w:val="28"/>
        </w:rPr>
      </w:pPr>
      <w:r w:rsidRPr="007A4F96">
        <w:rPr>
          <w:rFonts w:ascii="Times New Roman" w:hAnsi="Times New Roman" w:cs="Times New Roman"/>
          <w:sz w:val="28"/>
          <w:szCs w:val="28"/>
        </w:rPr>
        <w:t>Table 2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A4F96">
        <w:rPr>
          <w:rFonts w:ascii="Times New Roman" w:hAnsi="Times New Roman" w:cs="Times New Roman"/>
          <w:sz w:val="28"/>
          <w:szCs w:val="28"/>
        </w:rPr>
        <w:t>significant differences</w:t>
      </w:r>
      <w:r>
        <w:rPr>
          <w:rFonts w:ascii="Times New Roman" w:hAnsi="Times New Roman" w:cs="Times New Roman" w:hint="eastAsia"/>
          <w:sz w:val="28"/>
          <w:szCs w:val="28"/>
        </w:rPr>
        <w:t xml:space="preserve"> between </w:t>
      </w:r>
      <w:r w:rsidRPr="007A4F96">
        <w:rPr>
          <w:rFonts w:ascii="Times New Roman" w:hAnsi="Times New Roman" w:cs="Times New Roman"/>
          <w:sz w:val="28"/>
          <w:szCs w:val="28"/>
        </w:rPr>
        <w:t>the plain lung window group and the enhanced lung window group</w:t>
      </w:r>
    </w:p>
    <w:bookmarkStart w:id="1" w:name="_MON_1776006766"/>
    <w:bookmarkEnd w:id="1"/>
    <w:p w14:paraId="2547BE2E" w14:textId="77777777" w:rsidR="00942E19" w:rsidRDefault="00942E19" w:rsidP="00942E19">
      <w:r>
        <w:object w:dxaOrig="5911" w:dyaOrig="768" w14:anchorId="539ACD09">
          <v:shape id="_x0000_i1026" type="#_x0000_t75" style="width:291pt;height:38.25pt" o:ole="">
            <v:imagedata r:id="rId6" o:title=""/>
          </v:shape>
          <o:OLEObject Type="Embed" ProgID="Excel.Sheet.12" ShapeID="_x0000_i1026" DrawAspect="Content" ObjectID="_1778319922" r:id="rId7"/>
        </w:object>
      </w:r>
    </w:p>
    <w:p w14:paraId="4C57B2A4" w14:textId="77777777" w:rsidR="00942E19" w:rsidRDefault="00942E19" w:rsidP="00942E19"/>
    <w:p w14:paraId="05501CB7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89420CE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5447BCD7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11A7D96B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D6A59E4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 w:rsidRPr="007D0950">
        <w:rPr>
          <w:rFonts w:ascii="Times New Roman" w:hAnsi="Times New Roman" w:cs="Times New Roman"/>
          <w:sz w:val="28"/>
          <w:szCs w:val="28"/>
        </w:rPr>
        <w:t>Table 3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significant differences between the enhanced lung window and the plain scanning mediastinal window</w:t>
      </w:r>
    </w:p>
    <w:bookmarkStart w:id="2" w:name="_MON_1776663917"/>
    <w:bookmarkEnd w:id="2"/>
    <w:p w14:paraId="24076FA0" w14:textId="77777777" w:rsidR="00942E19" w:rsidRDefault="00942E19" w:rsidP="00942E19">
      <w:r>
        <w:object w:dxaOrig="7226" w:dyaOrig="3260" w14:anchorId="74B8ABE2">
          <v:shape id="_x0000_i1027" type="#_x0000_t75" style="width:361.5pt;height:162.75pt" o:ole="">
            <v:imagedata r:id="rId8" o:title=""/>
          </v:shape>
          <o:OLEObject Type="Embed" ProgID="Excel.Sheet.12" ShapeID="_x0000_i1027" DrawAspect="Content" ObjectID="_1778319923" r:id="rId9"/>
        </w:object>
      </w:r>
    </w:p>
    <w:p w14:paraId="4C5200E6" w14:textId="77777777" w:rsidR="00942E19" w:rsidRDefault="00942E19" w:rsidP="00942E19"/>
    <w:p w14:paraId="7AA85F59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437B1A4D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285ECF6C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T</w:t>
      </w:r>
      <w:r w:rsidRPr="007D0950">
        <w:rPr>
          <w:rFonts w:ascii="Times New Roman" w:hAnsi="Times New Roman" w:cs="Times New Roman" w:hint="eastAsia"/>
          <w:sz w:val="28"/>
          <w:szCs w:val="28"/>
        </w:rPr>
        <w:t>able4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significant difference between</w:t>
      </w:r>
      <w:r w:rsidRPr="007D0950">
        <w:rPr>
          <w:rFonts w:ascii="Times New Roman" w:hAnsi="Times New Roman" w:cs="Times New Roman" w:hint="eastAsia"/>
          <w:sz w:val="28"/>
          <w:szCs w:val="28"/>
        </w:rPr>
        <w:t xml:space="preserve"> plain</w:t>
      </w:r>
      <w:r w:rsidRPr="007D0950">
        <w:rPr>
          <w:rFonts w:ascii="Times New Roman" w:hAnsi="Times New Roman" w:cs="Times New Roman"/>
          <w:sz w:val="28"/>
          <w:szCs w:val="28"/>
        </w:rPr>
        <w:t xml:space="preserve"> scanning and enhancement of the mediastinal window</w:t>
      </w:r>
    </w:p>
    <w:bookmarkStart w:id="3" w:name="_MON_1776664683"/>
    <w:bookmarkEnd w:id="3"/>
    <w:p w14:paraId="58482B70" w14:textId="77777777" w:rsidR="00942E19" w:rsidRDefault="00942E19" w:rsidP="00942E19">
      <w:r>
        <w:object w:dxaOrig="5634" w:dyaOrig="518" w14:anchorId="6BA6E03B">
          <v:shape id="_x0000_i1028" type="#_x0000_t75" style="width:281.25pt;height:26.25pt" o:ole="">
            <v:imagedata r:id="rId10" o:title=""/>
          </v:shape>
          <o:OLEObject Type="Embed" ProgID="Excel.Sheet.12" ShapeID="_x0000_i1028" DrawAspect="Content" ObjectID="_1778319924" r:id="rId11"/>
        </w:object>
      </w:r>
    </w:p>
    <w:p w14:paraId="63B75348" w14:textId="77777777" w:rsidR="00942E19" w:rsidRDefault="00942E19" w:rsidP="00942E19"/>
    <w:p w14:paraId="0B02EB11" w14:textId="6B29745E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0A00B2F6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57DE3B4B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T</w:t>
      </w:r>
      <w:r w:rsidRPr="007D0950">
        <w:rPr>
          <w:rFonts w:ascii="Times New Roman" w:hAnsi="Times New Roman" w:cs="Times New Roman" w:hint="eastAsia"/>
          <w:sz w:val="28"/>
          <w:szCs w:val="28"/>
        </w:rPr>
        <w:t>able5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 xml:space="preserve">significant differences between the </w:t>
      </w:r>
      <w:r w:rsidRPr="007D0950">
        <w:rPr>
          <w:rFonts w:ascii="Times New Roman" w:hAnsi="Times New Roman" w:cs="Times New Roman" w:hint="eastAsia"/>
          <w:sz w:val="28"/>
          <w:szCs w:val="28"/>
        </w:rPr>
        <w:t>plain</w:t>
      </w:r>
      <w:r w:rsidRPr="007D0950">
        <w:rPr>
          <w:rFonts w:ascii="Times New Roman" w:hAnsi="Times New Roman" w:cs="Times New Roman"/>
          <w:sz w:val="28"/>
          <w:szCs w:val="28"/>
        </w:rPr>
        <w:t xml:space="preserve"> scan lung window and the enhanced mediastinal window groups</w:t>
      </w:r>
    </w:p>
    <w:bookmarkStart w:id="4" w:name="_MON_1776664909"/>
    <w:bookmarkEnd w:id="4"/>
    <w:p w14:paraId="0395815E" w14:textId="77777777" w:rsidR="00942E19" w:rsidRDefault="00942E19" w:rsidP="00942E19">
      <w:r>
        <w:object w:dxaOrig="7553" w:dyaOrig="3759" w14:anchorId="7BF51D42">
          <v:shape id="_x0000_i1029" type="#_x0000_t75" style="width:378pt;height:188.25pt" o:ole="">
            <v:imagedata r:id="rId12" o:title=""/>
          </v:shape>
          <o:OLEObject Type="Embed" ProgID="Excel.Sheet.12" ShapeID="_x0000_i1029" DrawAspect="Content" ObjectID="_1778319925" r:id="rId13"/>
        </w:object>
      </w:r>
    </w:p>
    <w:p w14:paraId="5F4F0309" w14:textId="53C19F66" w:rsidR="00942E19" w:rsidRDefault="00942E19" w:rsidP="00942E19"/>
    <w:p w14:paraId="7BB087C3" w14:textId="77777777" w:rsidR="00942E19" w:rsidRDefault="00942E19" w:rsidP="00942E19"/>
    <w:p w14:paraId="646E765D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75344D41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7284A069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T</w:t>
      </w:r>
      <w:r w:rsidRPr="007D0950">
        <w:rPr>
          <w:rFonts w:ascii="Times New Roman" w:hAnsi="Times New Roman" w:cs="Times New Roman" w:hint="eastAsia"/>
          <w:sz w:val="28"/>
          <w:szCs w:val="28"/>
        </w:rPr>
        <w:t>able6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significant differences between the lung window and mediastinal window in plain scan</w:t>
      </w:r>
    </w:p>
    <w:bookmarkStart w:id="5" w:name="_MON_1776665005"/>
    <w:bookmarkEnd w:id="5"/>
    <w:p w14:paraId="650AC844" w14:textId="77777777" w:rsidR="00942E19" w:rsidRDefault="00942E19" w:rsidP="00942E19">
      <w:r>
        <w:object w:dxaOrig="7812" w:dyaOrig="3759" w14:anchorId="0570677D">
          <v:shape id="_x0000_i1030" type="#_x0000_t75" style="width:390.75pt;height:188.25pt" o:ole="">
            <v:imagedata r:id="rId14" o:title=""/>
          </v:shape>
          <o:OLEObject Type="Embed" ProgID="Excel.Sheet.12" ShapeID="_x0000_i1030" DrawAspect="Content" ObjectID="_1778319926" r:id="rId15"/>
        </w:object>
      </w:r>
    </w:p>
    <w:p w14:paraId="69B1B6BC" w14:textId="77777777" w:rsidR="00942E19" w:rsidRDefault="00942E19" w:rsidP="00942E19"/>
    <w:p w14:paraId="61BC48ED" w14:textId="11BEBC1F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6C7784F" w14:textId="77777777" w:rsidR="00F030D8" w:rsidRDefault="00F030D8" w:rsidP="00942E19">
      <w:pPr>
        <w:rPr>
          <w:rFonts w:ascii="Times New Roman" w:hAnsi="Times New Roman" w:cs="Times New Roman"/>
          <w:sz w:val="28"/>
          <w:szCs w:val="28"/>
        </w:rPr>
      </w:pPr>
    </w:p>
    <w:p w14:paraId="0F4684E4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1F64DBAC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T</w:t>
      </w:r>
      <w:r w:rsidRPr="007D0950">
        <w:rPr>
          <w:rFonts w:ascii="Times New Roman" w:hAnsi="Times New Roman" w:cs="Times New Roman" w:hint="eastAsia"/>
          <w:sz w:val="28"/>
          <w:szCs w:val="28"/>
        </w:rPr>
        <w:t>able7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significant differences between the enhanced lung window and the mediastinal window</w:t>
      </w:r>
    </w:p>
    <w:bookmarkStart w:id="6" w:name="_MON_1777064262"/>
    <w:bookmarkEnd w:id="6"/>
    <w:p w14:paraId="7B4C1BD7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object w:dxaOrig="7744" w:dyaOrig="3510" w14:anchorId="443ED949">
          <v:shape id="_x0000_i1031" type="#_x0000_t75" style="width:387pt;height:175.5pt" o:ole="">
            <v:imagedata r:id="rId16" o:title=""/>
          </v:shape>
          <o:OLEObject Type="Embed" ProgID="Excel.Sheet.12" ShapeID="_x0000_i1031" DrawAspect="Content" ObjectID="_1778319927" r:id="rId17"/>
        </w:object>
      </w:r>
    </w:p>
    <w:p w14:paraId="31D4F673" w14:textId="77777777" w:rsidR="00942E19" w:rsidRDefault="00942E19" w:rsidP="00942E19"/>
    <w:p w14:paraId="51FF709E" w14:textId="68177BC5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1A2F8E11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51640BC3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2F1AC527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71B0D5C9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187B2A2F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5DC780EB" w14:textId="77777777" w:rsidR="00942E19" w:rsidRDefault="00942E19" w:rsidP="00942E19">
      <w:pPr>
        <w:rPr>
          <w:rFonts w:ascii="Times New Roman" w:hAnsi="Times New Roman" w:cs="Times New Roman"/>
          <w:sz w:val="28"/>
          <w:szCs w:val="28"/>
        </w:rPr>
      </w:pPr>
    </w:p>
    <w:p w14:paraId="6DA36E4D" w14:textId="77777777" w:rsidR="00942E19" w:rsidRPr="007D0950" w:rsidRDefault="00942E19" w:rsidP="00942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T</w:t>
      </w:r>
      <w:r w:rsidRPr="007D0950">
        <w:rPr>
          <w:rFonts w:ascii="Times New Roman" w:hAnsi="Times New Roman" w:cs="Times New Roman" w:hint="eastAsia"/>
          <w:sz w:val="28"/>
          <w:szCs w:val="28"/>
        </w:rPr>
        <w:t>able8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D0950">
        <w:rPr>
          <w:rFonts w:ascii="Times New Roman" w:hAnsi="Times New Roman" w:cs="Times New Roman"/>
          <w:sz w:val="28"/>
          <w:szCs w:val="28"/>
        </w:rPr>
        <w:t>significant differences between squamous cell carcinoma and adenocarcinoma</w:t>
      </w:r>
    </w:p>
    <w:bookmarkStart w:id="7" w:name="_MON_1776665202"/>
    <w:bookmarkEnd w:id="7"/>
    <w:p w14:paraId="34926AE6" w14:textId="0FDA75D5" w:rsidR="00110104" w:rsidRDefault="00942E19">
      <w:r>
        <w:object w:dxaOrig="8186" w:dyaOrig="13731" w14:anchorId="3A22AC2C">
          <v:shape id="_x0000_i1032" type="#_x0000_t75" style="width:409.5pt;height:686.25pt" o:ole="">
            <v:imagedata r:id="rId18" o:title=""/>
          </v:shape>
          <o:OLEObject Type="Embed" ProgID="Excel.Sheet.12" ShapeID="_x0000_i1032" DrawAspect="Content" ObjectID="_1778319928" r:id="rId19"/>
        </w:object>
      </w:r>
    </w:p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19"/>
    <w:rsid w:val="00110104"/>
    <w:rsid w:val="0021090F"/>
    <w:rsid w:val="00220E4E"/>
    <w:rsid w:val="003A76DF"/>
    <w:rsid w:val="00942E19"/>
    <w:rsid w:val="00C52827"/>
    <w:rsid w:val="00DB1091"/>
    <w:rsid w:val="00F030D8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2DCEB"/>
  <w15:chartTrackingRefBased/>
  <w15:docId w15:val="{B24DCBD9-5B36-412B-A70C-7CC6045FE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E19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2E1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E1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E1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E1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E1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E1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E1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E1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E1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E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E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E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E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E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E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E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E1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42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42E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E1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42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E1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942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E1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6.xls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package" Target="embeddings/Microsoft_Excel_Worksheet5.xlsx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7.xlsx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144</Words>
  <Characters>825</Characters>
  <Application>Microsoft Office Word</Application>
  <DocSecurity>0</DocSecurity>
  <Lines>6</Lines>
  <Paragraphs>1</Paragraphs>
  <ScaleCrop>false</ScaleCrop>
  <Company>Springer Nature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3</cp:revision>
  <dcterms:created xsi:type="dcterms:W3CDTF">2024-05-27T07:26:00Z</dcterms:created>
  <dcterms:modified xsi:type="dcterms:W3CDTF">2024-05-27T07:29:00Z</dcterms:modified>
</cp:coreProperties>
</file>