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AA" w:rsidRPr="00B27B5B" w:rsidRDefault="00BB63AA" w:rsidP="00BB63AA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S1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i/>
        </w:rPr>
        <w:t>In-vitro</w:t>
      </w:r>
      <w:r>
        <w:rPr>
          <w:rFonts w:ascii="Times New Roman" w:hAnsi="Times New Roman" w:cs="Times New Roman"/>
        </w:rPr>
        <w:t xml:space="preserve"> evaluation of SAS-</w:t>
      </w:r>
      <w:r w:rsidR="00F538B7">
        <w:rPr>
          <w:rFonts w:ascii="Times New Roman" w:hAnsi="Times New Roman" w:cs="Times New Roman"/>
        </w:rPr>
        <w:t>margosa</w:t>
      </w:r>
      <w:r>
        <w:rPr>
          <w:rFonts w:ascii="Times New Roman" w:hAnsi="Times New Roman" w:cs="Times New Roman"/>
        </w:rPr>
        <w:t xml:space="preserve"> nanocomposite, SAS and </w:t>
      </w:r>
      <w:r w:rsidR="00F538B7">
        <w:rPr>
          <w:rFonts w:ascii="Times New Roman" w:hAnsi="Times New Roman" w:cs="Times New Roman"/>
        </w:rPr>
        <w:t>Margosa</w:t>
      </w:r>
      <w:r>
        <w:rPr>
          <w:rFonts w:ascii="Times New Roman" w:hAnsi="Times New Roman" w:cs="Times New Roman"/>
        </w:rPr>
        <w:t xml:space="preserve"> leaf extract against </w:t>
      </w:r>
      <w:r>
        <w:rPr>
          <w:rFonts w:ascii="Times New Roman" w:hAnsi="Times New Roman" w:cs="Times New Roman"/>
          <w:i/>
        </w:rPr>
        <w:t xml:space="preserve">FFSC </w:t>
      </w:r>
      <w:r>
        <w:rPr>
          <w:rFonts w:ascii="Times New Roman" w:hAnsi="Times New Roman" w:cs="Times New Roman"/>
        </w:rPr>
        <w:t>complex</w:t>
      </w:r>
      <w:r>
        <w:rPr>
          <w:rFonts w:ascii="Times New Roman" w:hAnsi="Times New Roman" w:cs="Times New Roman"/>
        </w:rPr>
        <w:t xml:space="preserve"> at different concentrations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224"/>
        <w:gridCol w:w="2549"/>
        <w:gridCol w:w="1260"/>
        <w:gridCol w:w="3009"/>
        <w:gridCol w:w="1313"/>
      </w:tblGrid>
      <w:tr w:rsidR="00BB63AA" w:rsidTr="00C97D12">
        <w:tc>
          <w:tcPr>
            <w:tcW w:w="1224" w:type="dxa"/>
            <w:vMerge w:val="restart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 w:rsidRPr="00486280">
              <w:rPr>
                <w:rFonts w:ascii="Times New Roman" w:hAnsi="Times New Roman" w:cs="Times New Roman"/>
                <w:b/>
                <w:sz w:val="24"/>
              </w:rPr>
              <w:t>Serial no.</w:t>
            </w:r>
          </w:p>
        </w:tc>
        <w:tc>
          <w:tcPr>
            <w:tcW w:w="2549" w:type="dxa"/>
            <w:vMerge w:val="restart"/>
          </w:tcPr>
          <w:p w:rsidR="00BB63AA" w:rsidRPr="007230E9" w:rsidRDefault="00BB63AA" w:rsidP="00C97D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Seed coating material</w:t>
            </w:r>
          </w:p>
        </w:tc>
        <w:tc>
          <w:tcPr>
            <w:tcW w:w="5582" w:type="dxa"/>
            <w:gridSpan w:val="3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%radial growth inhibition</w:t>
            </w:r>
          </w:p>
        </w:tc>
      </w:tr>
      <w:tr w:rsidR="00BB63AA" w:rsidTr="00C97D12">
        <w:tc>
          <w:tcPr>
            <w:tcW w:w="1224" w:type="dxa"/>
            <w:vMerge/>
          </w:tcPr>
          <w:p w:rsidR="00BB63AA" w:rsidRDefault="00BB63AA" w:rsidP="00C97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vMerge/>
          </w:tcPr>
          <w:p w:rsidR="00BB63AA" w:rsidRDefault="00BB63AA" w:rsidP="00C97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6280">
              <w:rPr>
                <w:rFonts w:ascii="Times New Roman" w:hAnsi="Times New Roman" w:cs="Times New Roman"/>
                <w:b/>
                <w:sz w:val="24"/>
              </w:rPr>
              <w:t>25%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a.i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.)</w:t>
            </w:r>
          </w:p>
        </w:tc>
        <w:tc>
          <w:tcPr>
            <w:tcW w:w="300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6280">
              <w:rPr>
                <w:rFonts w:ascii="Times New Roman" w:hAnsi="Times New Roman" w:cs="Times New Roman"/>
                <w:b/>
                <w:sz w:val="24"/>
              </w:rPr>
              <w:t>50%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a.i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.)</w:t>
            </w:r>
          </w:p>
        </w:tc>
        <w:tc>
          <w:tcPr>
            <w:tcW w:w="1313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6280">
              <w:rPr>
                <w:rFonts w:ascii="Times New Roman" w:hAnsi="Times New Roman" w:cs="Times New Roman"/>
                <w:b/>
                <w:sz w:val="24"/>
              </w:rPr>
              <w:t>75%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a.i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.)</w:t>
            </w:r>
          </w:p>
        </w:tc>
      </w:tr>
      <w:tr w:rsidR="00BB63AA" w:rsidTr="00C97D12">
        <w:tc>
          <w:tcPr>
            <w:tcW w:w="9355" w:type="dxa"/>
            <w:gridSpan w:val="5"/>
          </w:tcPr>
          <w:p w:rsidR="00BB63AA" w:rsidRPr="00BC1A3F" w:rsidRDefault="00BB63AA" w:rsidP="00C97D12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Fusarium fujikuroi</w:t>
            </w:r>
          </w:p>
        </w:tc>
      </w:tr>
      <w:tr w:rsidR="00BB63AA" w:rsidTr="00C97D12">
        <w:tc>
          <w:tcPr>
            <w:tcW w:w="1224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9" w:type="dxa"/>
          </w:tcPr>
          <w:p w:rsidR="00BB63AA" w:rsidRPr="00486280" w:rsidRDefault="00BB63AA" w:rsidP="004A56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nSAS-</w:t>
            </w:r>
            <w:r w:rsidR="004A568A">
              <w:rPr>
                <w:rFonts w:ascii="Times New Roman" w:hAnsi="Times New Roman" w:cs="Times New Roman"/>
                <w:sz w:val="24"/>
              </w:rPr>
              <w:t>Margosa</w:t>
            </w:r>
            <w:r>
              <w:rPr>
                <w:rFonts w:ascii="Times New Roman" w:hAnsi="Times New Roman" w:cs="Times New Roman"/>
                <w:sz w:val="24"/>
              </w:rPr>
              <w:t xml:space="preserve"> composite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57.34±0.24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68.12±0.45</w:t>
            </w:r>
          </w:p>
        </w:tc>
        <w:tc>
          <w:tcPr>
            <w:tcW w:w="1313" w:type="dxa"/>
          </w:tcPr>
          <w:p w:rsidR="00BB63AA" w:rsidRPr="00DF5D14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89.20±0.28</w:t>
            </w:r>
          </w:p>
        </w:tc>
      </w:tr>
      <w:tr w:rsidR="00BB63AA" w:rsidTr="00C97D12">
        <w:tc>
          <w:tcPr>
            <w:tcW w:w="1224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SAS 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26.23±0.64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38.16±0.18</w:t>
            </w:r>
          </w:p>
        </w:tc>
        <w:tc>
          <w:tcPr>
            <w:tcW w:w="1313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41.24±0.31</w:t>
            </w:r>
          </w:p>
        </w:tc>
      </w:tr>
      <w:tr w:rsidR="00BB63AA" w:rsidTr="00C97D12">
        <w:tc>
          <w:tcPr>
            <w:tcW w:w="1224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49" w:type="dxa"/>
          </w:tcPr>
          <w:p w:rsidR="00BB63AA" w:rsidRPr="00486280" w:rsidRDefault="004A568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Margosa</w:t>
            </w:r>
            <w:r w:rsidR="00BB63AA">
              <w:rPr>
                <w:rFonts w:ascii="Times New Roman" w:hAnsi="Times New Roman" w:cs="Times New Roman"/>
                <w:sz w:val="24"/>
              </w:rPr>
              <w:t xml:space="preserve"> leaf extract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31.24</w:t>
            </w:r>
            <w:r w:rsidRPr="00E13E8E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39.86</w:t>
            </w:r>
            <w:r w:rsidRPr="00E13E8E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313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43.12</w:t>
            </w:r>
            <w:r w:rsidRPr="00E13E8E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BB63AA" w:rsidTr="00C97D12">
        <w:tc>
          <w:tcPr>
            <w:tcW w:w="1224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3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</w:tr>
      <w:tr w:rsidR="00BB63AA" w:rsidTr="00C97D12">
        <w:tc>
          <w:tcPr>
            <w:tcW w:w="9355" w:type="dxa"/>
            <w:gridSpan w:val="5"/>
          </w:tcPr>
          <w:p w:rsidR="00BB63AA" w:rsidRPr="00B27B5B" w:rsidRDefault="00BB63AA" w:rsidP="00C97D1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Fusarium verticillioides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9" w:type="dxa"/>
          </w:tcPr>
          <w:p w:rsidR="00BB63AA" w:rsidRPr="00486280" w:rsidRDefault="00BB63AA" w:rsidP="004A56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nSAS-</w:t>
            </w:r>
            <w:r w:rsidR="004A568A">
              <w:rPr>
                <w:rFonts w:ascii="Times New Roman" w:hAnsi="Times New Roman" w:cs="Times New Roman"/>
                <w:sz w:val="24"/>
              </w:rPr>
              <w:t xml:space="preserve">Margosa </w:t>
            </w:r>
            <w:r>
              <w:rPr>
                <w:rFonts w:ascii="Times New Roman" w:hAnsi="Times New Roman" w:cs="Times New Roman"/>
                <w:sz w:val="24"/>
              </w:rPr>
              <w:t>composite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56.17±0.84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64.59±1.25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90.13±0.65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SAS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28.45±0.65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39.76±0.98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43.58±0.59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9" w:type="dxa"/>
          </w:tcPr>
          <w:p w:rsidR="00BB63AA" w:rsidRPr="00486280" w:rsidRDefault="004A568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Margosa</w:t>
            </w:r>
            <w:r w:rsidR="00BB63AA">
              <w:rPr>
                <w:rFonts w:ascii="Times New Roman" w:hAnsi="Times New Roman" w:cs="Times New Roman"/>
                <w:sz w:val="24"/>
              </w:rPr>
              <w:t xml:space="preserve"> leaf extract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33.45±0.47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37.14±0.47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42.79±0.47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3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</w:tr>
      <w:tr w:rsidR="00BB63AA" w:rsidTr="00C97D12">
        <w:tc>
          <w:tcPr>
            <w:tcW w:w="9355" w:type="dxa"/>
            <w:gridSpan w:val="5"/>
          </w:tcPr>
          <w:p w:rsidR="00BB63AA" w:rsidRPr="00E91BF5" w:rsidRDefault="00BB63AA" w:rsidP="00C97D1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Fusarium proliferatum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nSAS-</w:t>
            </w:r>
            <w:r w:rsidR="004A568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568A">
              <w:rPr>
                <w:rFonts w:ascii="Times New Roman" w:hAnsi="Times New Roman" w:cs="Times New Roman"/>
                <w:sz w:val="24"/>
              </w:rPr>
              <w:t>Margosa</w:t>
            </w:r>
            <w:r>
              <w:rPr>
                <w:rFonts w:ascii="Times New Roman" w:hAnsi="Times New Roman" w:cs="Times New Roman"/>
                <w:sz w:val="24"/>
              </w:rPr>
              <w:t xml:space="preserve"> composite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59.73±0.35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66.14±1.4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87.45±0.32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SAS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32.44±0.69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36.47±0.84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40.28±0.14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49" w:type="dxa"/>
          </w:tcPr>
          <w:p w:rsidR="00BB63AA" w:rsidRPr="00486280" w:rsidRDefault="004A568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Margosa</w:t>
            </w:r>
            <w:bookmarkStart w:id="0" w:name="_GoBack"/>
            <w:bookmarkEnd w:id="0"/>
            <w:r w:rsidR="00BB63AA">
              <w:rPr>
                <w:rFonts w:ascii="Times New Roman" w:hAnsi="Times New Roman" w:cs="Times New Roman"/>
                <w:sz w:val="24"/>
              </w:rPr>
              <w:t xml:space="preserve"> leaf extract</w:t>
            </w:r>
          </w:p>
        </w:tc>
        <w:tc>
          <w:tcPr>
            <w:tcW w:w="1260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31.79±0.71</w:t>
            </w:r>
          </w:p>
        </w:tc>
        <w:tc>
          <w:tcPr>
            <w:tcW w:w="3009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36.25±0.91</w:t>
            </w:r>
          </w:p>
        </w:tc>
        <w:tc>
          <w:tcPr>
            <w:tcW w:w="1313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 89±0.65</w:t>
            </w:r>
          </w:p>
        </w:tc>
      </w:tr>
      <w:tr w:rsidR="00BB63AA" w:rsidTr="00C97D12">
        <w:tc>
          <w:tcPr>
            <w:tcW w:w="1224" w:type="dxa"/>
          </w:tcPr>
          <w:p w:rsidR="00BB63AA" w:rsidRDefault="00BB63AA" w:rsidP="00C97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9" w:type="dxa"/>
          </w:tcPr>
          <w:p w:rsidR="00BB63AA" w:rsidRPr="00486280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6280"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260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9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3" w:type="dxa"/>
          </w:tcPr>
          <w:p w:rsidR="00BB63AA" w:rsidRPr="00E13E8E" w:rsidRDefault="00BB63AA" w:rsidP="00C97D1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3E8E">
              <w:rPr>
                <w:rFonts w:ascii="Times New Roman" w:hAnsi="Times New Roman" w:cs="Times New Roman"/>
              </w:rPr>
              <w:t>0</w:t>
            </w:r>
          </w:p>
        </w:tc>
      </w:tr>
    </w:tbl>
    <w:p w:rsidR="00115361" w:rsidRDefault="004A568A"/>
    <w:sectPr w:rsidR="00115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AA"/>
    <w:rsid w:val="004A568A"/>
    <w:rsid w:val="00A83AFD"/>
    <w:rsid w:val="00BB63AA"/>
    <w:rsid w:val="00E615FD"/>
    <w:rsid w:val="00F5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E450"/>
  <w15:chartTrackingRefBased/>
  <w15:docId w15:val="{10E63D4B-DD60-4790-BF12-CD0137FF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2024-05-16T04:44:00Z</dcterms:created>
  <dcterms:modified xsi:type="dcterms:W3CDTF">2024-05-16T04:46:00Z</dcterms:modified>
</cp:coreProperties>
</file>