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C7315" w14:textId="569AB7C9" w:rsidR="007A0485" w:rsidRPr="00F005F7" w:rsidRDefault="005334D4" w:rsidP="007A0485">
      <w:pPr>
        <w:rPr>
          <w:rFonts w:asciiTheme="majorBidi" w:hAnsiTheme="majorBidi" w:cstheme="majorBidi"/>
        </w:rPr>
      </w:pPr>
      <w:r w:rsidRPr="00F005F7">
        <w:rPr>
          <w:rFonts w:asciiTheme="majorBidi" w:hAnsiTheme="majorBidi" w:cstheme="majorBidi"/>
        </w:rPr>
        <w:t xml:space="preserve">APPENDIX </w:t>
      </w:r>
      <w:r w:rsidR="007A0485" w:rsidRPr="00F005F7">
        <w:rPr>
          <w:rFonts w:asciiTheme="majorBidi" w:hAnsiTheme="majorBidi" w:cstheme="majorBidi"/>
        </w:rPr>
        <w:t>Circuit’s setting and description</w:t>
      </w:r>
      <w:r w:rsidRPr="00F005F7">
        <w:rPr>
          <w:rFonts w:asciiTheme="majorBidi" w:hAnsiTheme="majorBidi" w:cstheme="majorBidi"/>
        </w:rPr>
        <w:t>.</w:t>
      </w:r>
      <w:r w:rsidR="000F1882" w:rsidRPr="00F005F7">
        <w:rPr>
          <w:rFonts w:asciiTheme="majorBidi" w:hAnsiTheme="majorBidi" w:cstheme="majorBidi"/>
        </w:rPr>
        <w:br/>
      </w:r>
      <w:r w:rsidRPr="00F005F7">
        <w:rPr>
          <w:rFonts w:asciiTheme="majorBidi" w:hAnsiTheme="majorBidi" w:cstheme="majorBidi"/>
        </w:rPr>
        <w:t xml:space="preserve">The final seven movement sections are marked by (*). </w:t>
      </w:r>
    </w:p>
    <w:p w14:paraId="1F97D2AF" w14:textId="77777777" w:rsidR="007A0485" w:rsidRPr="00F005F7" w:rsidRDefault="007A0485" w:rsidP="007A0485">
      <w:pPr>
        <w:rPr>
          <w:rFonts w:asciiTheme="majorBidi" w:hAnsiTheme="majorBidi" w:cstheme="majorBidi"/>
        </w:rPr>
      </w:pPr>
    </w:p>
    <w:tbl>
      <w:tblPr>
        <w:tblStyle w:val="TableGrid"/>
        <w:tblW w:w="9265" w:type="dxa"/>
        <w:tblLook w:val="04A0" w:firstRow="1" w:lastRow="0" w:firstColumn="1" w:lastColumn="0" w:noHBand="0" w:noVBand="1"/>
      </w:tblPr>
      <w:tblGrid>
        <w:gridCol w:w="4646"/>
        <w:gridCol w:w="4619"/>
      </w:tblGrid>
      <w:tr w:rsidR="00F005F7" w:rsidRPr="00F005F7" w14:paraId="323DC0C7" w14:textId="77777777" w:rsidTr="00F005F7">
        <w:trPr>
          <w:trHeight w:val="459"/>
        </w:trPr>
        <w:tc>
          <w:tcPr>
            <w:tcW w:w="4646" w:type="dxa"/>
            <w:shd w:val="clear" w:color="auto" w:fill="auto"/>
            <w:vAlign w:val="center"/>
          </w:tcPr>
          <w:p w14:paraId="1E7A4656" w14:textId="7D742BB7" w:rsidR="007A0485" w:rsidRPr="00F005F7" w:rsidRDefault="007A0485" w:rsidP="000F1882">
            <w:pPr>
              <w:jc w:val="center"/>
              <w:rPr>
                <w:rFonts w:asciiTheme="majorBidi" w:hAnsiTheme="majorBidi" w:cstheme="majorBidi"/>
                <w:sz w:val="28"/>
                <w:szCs w:val="28"/>
              </w:rPr>
            </w:pPr>
            <w:r w:rsidRPr="00F005F7">
              <w:rPr>
                <w:rFonts w:asciiTheme="majorBidi" w:hAnsiTheme="majorBidi" w:cstheme="majorBidi"/>
                <w:sz w:val="28"/>
                <w:szCs w:val="28"/>
              </w:rPr>
              <w:t>Movement Section</w:t>
            </w:r>
          </w:p>
        </w:tc>
        <w:tc>
          <w:tcPr>
            <w:tcW w:w="4619" w:type="dxa"/>
            <w:shd w:val="clear" w:color="auto" w:fill="auto"/>
            <w:vAlign w:val="center"/>
          </w:tcPr>
          <w:p w14:paraId="53E92503" w14:textId="77777777" w:rsidR="007A0485" w:rsidRPr="00F005F7" w:rsidRDefault="007A0485" w:rsidP="000F1882">
            <w:pPr>
              <w:jc w:val="center"/>
              <w:rPr>
                <w:rFonts w:asciiTheme="majorBidi" w:hAnsiTheme="majorBidi" w:cstheme="majorBidi"/>
                <w:sz w:val="28"/>
                <w:szCs w:val="28"/>
              </w:rPr>
            </w:pPr>
            <w:r w:rsidRPr="00F005F7">
              <w:rPr>
                <w:rFonts w:asciiTheme="majorBidi" w:hAnsiTheme="majorBidi" w:cstheme="majorBidi"/>
                <w:sz w:val="28"/>
                <w:szCs w:val="28"/>
              </w:rPr>
              <w:t>Description</w:t>
            </w:r>
          </w:p>
        </w:tc>
      </w:tr>
      <w:tr w:rsidR="00F005F7" w:rsidRPr="00F005F7" w14:paraId="7CF180C8" w14:textId="77777777" w:rsidTr="00F005F7">
        <w:trPr>
          <w:trHeight w:val="1099"/>
        </w:trPr>
        <w:tc>
          <w:tcPr>
            <w:tcW w:w="4646" w:type="dxa"/>
            <w:shd w:val="clear" w:color="auto" w:fill="auto"/>
          </w:tcPr>
          <w:p w14:paraId="06196039" w14:textId="2D65AEF0" w:rsidR="007A0485" w:rsidRPr="00F005F7" w:rsidRDefault="004F58A7" w:rsidP="00847FE3">
            <w:pPr>
              <w:rPr>
                <w:rFonts w:asciiTheme="majorBidi" w:hAnsiTheme="majorBidi" w:cstheme="majorBidi"/>
              </w:rPr>
            </w:pPr>
            <w:r w:rsidRPr="00F005F7">
              <w:rPr>
                <w:rFonts w:asciiTheme="majorBidi" w:hAnsiTheme="majorBidi" w:cstheme="majorBidi"/>
              </w:rPr>
              <w:t>1)</w:t>
            </w:r>
            <w:r w:rsidR="007A0485" w:rsidRPr="00F005F7">
              <w:rPr>
                <w:rFonts w:asciiTheme="majorBidi" w:hAnsiTheme="majorBidi" w:cstheme="majorBidi"/>
              </w:rPr>
              <w:t xml:space="preserve"> Waiting for turn</w:t>
            </w:r>
          </w:p>
          <w:p w14:paraId="0CFBFB8D" w14:textId="77777777"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32095372" wp14:editId="2AD31652">
                  <wp:extent cx="2813539" cy="1126098"/>
                  <wp:effectExtent l="0" t="0" r="0" b="4445"/>
                  <wp:docPr id="1602288584" name="Picture 1" descr="A group of empty plastic bottles on a wooden fl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88584" name="Picture 1" descr="A group of empty plastic bottles on a wooden floor&#10;&#10;Description automatically generated with low confidence"/>
                          <pic:cNvPicPr/>
                        </pic:nvPicPr>
                        <pic:blipFill rotWithShape="1">
                          <a:blip r:embed="rId4" cstate="print">
                            <a:extLst>
                              <a:ext uri="{28A0092B-C50C-407E-A947-70E740481C1C}">
                                <a14:useLocalDpi xmlns:a14="http://schemas.microsoft.com/office/drawing/2010/main" val="0"/>
                              </a:ext>
                            </a:extLst>
                          </a:blip>
                          <a:srcRect t="35739" r="6554" b="26859"/>
                          <a:stretch/>
                        </pic:blipFill>
                        <pic:spPr bwMode="auto">
                          <a:xfrm>
                            <a:off x="0" y="0"/>
                            <a:ext cx="2925468" cy="1170897"/>
                          </a:xfrm>
                          <a:prstGeom prst="rect">
                            <a:avLst/>
                          </a:prstGeom>
                          <a:ln>
                            <a:noFill/>
                          </a:ln>
                          <a:extLst>
                            <a:ext uri="{53640926-AAD7-44D8-BBD7-CCE9431645EC}">
                              <a14:shadowObscured xmlns:a14="http://schemas.microsoft.com/office/drawing/2010/main"/>
                            </a:ext>
                          </a:extLst>
                        </pic:spPr>
                      </pic:pic>
                    </a:graphicData>
                  </a:graphic>
                </wp:inline>
              </w:drawing>
            </w:r>
          </w:p>
          <w:p w14:paraId="168D1A97" w14:textId="078FC871" w:rsidR="000F1882" w:rsidRPr="00F005F7" w:rsidRDefault="000F1882" w:rsidP="00847FE3">
            <w:pPr>
              <w:rPr>
                <w:rFonts w:asciiTheme="majorBidi" w:hAnsiTheme="majorBidi" w:cstheme="majorBidi"/>
              </w:rPr>
            </w:pPr>
          </w:p>
        </w:tc>
        <w:tc>
          <w:tcPr>
            <w:tcW w:w="4619" w:type="dxa"/>
            <w:shd w:val="clear" w:color="auto" w:fill="auto"/>
            <w:vAlign w:val="center"/>
          </w:tcPr>
          <w:p w14:paraId="7CC71805" w14:textId="39A019CB" w:rsidR="007A0485" w:rsidRPr="00F005F7" w:rsidRDefault="007A0485" w:rsidP="000F1882">
            <w:pPr>
              <w:rPr>
                <w:rFonts w:asciiTheme="majorBidi" w:hAnsiTheme="majorBidi" w:cstheme="majorBidi"/>
              </w:rPr>
            </w:pPr>
            <w:r w:rsidRPr="00F005F7">
              <w:rPr>
                <w:rFonts w:asciiTheme="majorBidi" w:hAnsiTheme="majorBidi" w:cstheme="majorBidi"/>
              </w:rPr>
              <w:t>The child stands at the “start” card and waits for the physiotherapist to tell them “Go!” as an auditory starting signal.</w:t>
            </w:r>
          </w:p>
        </w:tc>
      </w:tr>
      <w:tr w:rsidR="00F005F7" w:rsidRPr="00F005F7" w14:paraId="39AA25D8" w14:textId="77777777" w:rsidTr="00F005F7">
        <w:trPr>
          <w:trHeight w:val="276"/>
        </w:trPr>
        <w:tc>
          <w:tcPr>
            <w:tcW w:w="4646" w:type="dxa"/>
            <w:vMerge w:val="restart"/>
            <w:shd w:val="clear" w:color="auto" w:fill="auto"/>
          </w:tcPr>
          <w:p w14:paraId="57E67A5B" w14:textId="58737A0A" w:rsidR="007A0485" w:rsidRPr="00F005F7" w:rsidRDefault="004F58A7" w:rsidP="00847FE3">
            <w:pPr>
              <w:rPr>
                <w:rFonts w:asciiTheme="majorBidi" w:hAnsiTheme="majorBidi" w:cstheme="majorBidi"/>
              </w:rPr>
            </w:pPr>
            <w:r w:rsidRPr="00F005F7">
              <w:rPr>
                <w:rFonts w:asciiTheme="majorBidi" w:hAnsiTheme="majorBidi" w:cstheme="majorBidi"/>
              </w:rPr>
              <w:t>2)</w:t>
            </w:r>
            <w:r w:rsidR="007A0485" w:rsidRPr="00F005F7">
              <w:rPr>
                <w:rFonts w:asciiTheme="majorBidi" w:hAnsiTheme="majorBidi" w:cstheme="majorBidi"/>
              </w:rPr>
              <w:t xml:space="preserve"> Obstacles run</w:t>
            </w:r>
          </w:p>
          <w:p w14:paraId="3FF0DF15" w14:textId="19492A7E"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26EFE0B1" wp14:editId="5B8BB3A0">
                  <wp:extent cx="2368843" cy="1524816"/>
                  <wp:effectExtent l="0" t="0" r="6350" b="0"/>
                  <wp:docPr id="2019678497" name="Picture 2" descr="A ball on the fl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78497" name="Picture 2" descr="A ball on the floor&#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7967" cy="1530689"/>
                          </a:xfrm>
                          <a:prstGeom prst="rect">
                            <a:avLst/>
                          </a:prstGeom>
                        </pic:spPr>
                      </pic:pic>
                    </a:graphicData>
                  </a:graphic>
                </wp:inline>
              </w:drawing>
            </w:r>
          </w:p>
        </w:tc>
        <w:tc>
          <w:tcPr>
            <w:tcW w:w="4619" w:type="dxa"/>
            <w:vMerge w:val="restart"/>
            <w:shd w:val="clear" w:color="auto" w:fill="auto"/>
            <w:vAlign w:val="center"/>
          </w:tcPr>
          <w:p w14:paraId="16AB034C" w14:textId="32BA42FC" w:rsidR="007A0485" w:rsidRPr="00F005F7" w:rsidRDefault="007A0485" w:rsidP="000F1882">
            <w:pPr>
              <w:rPr>
                <w:rFonts w:asciiTheme="majorBidi" w:hAnsiTheme="majorBidi" w:cstheme="majorBidi"/>
              </w:rPr>
            </w:pPr>
            <w:r w:rsidRPr="00F005F7">
              <w:rPr>
                <w:rFonts w:asciiTheme="majorBidi" w:hAnsiTheme="majorBidi" w:cstheme="majorBidi"/>
              </w:rPr>
              <w:t xml:space="preserve">After the “Go!” signal, the child runs from the “start” card (blue footprints) to the “stop” card (red footprints) which is </w:t>
            </w:r>
            <w:proofErr w:type="gramStart"/>
            <w:r w:rsidRPr="00F005F7">
              <w:rPr>
                <w:rFonts w:asciiTheme="majorBidi" w:hAnsiTheme="majorBidi" w:cstheme="majorBidi"/>
              </w:rPr>
              <w:t>a distance of two</w:t>
            </w:r>
            <w:proofErr w:type="gramEnd"/>
            <w:r w:rsidRPr="00F005F7">
              <w:rPr>
                <w:rFonts w:asciiTheme="majorBidi" w:hAnsiTheme="majorBidi" w:cstheme="majorBidi"/>
              </w:rPr>
              <w:t xml:space="preserve"> meters long, avoiding the static obstacles placed on the ground. The teacher lightly rolls a ball towards the child as they reach the “stop” card as a moving obstacle which the child also avoids.</w:t>
            </w:r>
            <w:r w:rsidR="000F1882" w:rsidRPr="00F005F7">
              <w:rPr>
                <w:rFonts w:asciiTheme="majorBidi" w:hAnsiTheme="majorBidi" w:cstheme="majorBidi"/>
              </w:rPr>
              <w:br/>
            </w:r>
          </w:p>
        </w:tc>
      </w:tr>
      <w:tr w:rsidR="00F005F7" w:rsidRPr="00F005F7" w14:paraId="03D8DBBB" w14:textId="77777777" w:rsidTr="00F005F7">
        <w:trPr>
          <w:trHeight w:val="276"/>
        </w:trPr>
        <w:tc>
          <w:tcPr>
            <w:tcW w:w="4646" w:type="dxa"/>
            <w:vMerge/>
            <w:shd w:val="clear" w:color="auto" w:fill="auto"/>
          </w:tcPr>
          <w:p w14:paraId="4F7AA1E4"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2EA17A2D" w14:textId="77777777" w:rsidR="007A0485" w:rsidRPr="00F005F7" w:rsidRDefault="007A0485" w:rsidP="000F1882">
            <w:pPr>
              <w:rPr>
                <w:rFonts w:asciiTheme="majorBidi" w:hAnsiTheme="majorBidi" w:cstheme="majorBidi"/>
              </w:rPr>
            </w:pPr>
          </w:p>
        </w:tc>
      </w:tr>
      <w:tr w:rsidR="00F005F7" w:rsidRPr="00F005F7" w14:paraId="2966D768" w14:textId="77777777" w:rsidTr="00F005F7">
        <w:trPr>
          <w:trHeight w:val="276"/>
        </w:trPr>
        <w:tc>
          <w:tcPr>
            <w:tcW w:w="4646" w:type="dxa"/>
            <w:vMerge/>
            <w:shd w:val="clear" w:color="auto" w:fill="auto"/>
          </w:tcPr>
          <w:p w14:paraId="31723E12"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06C407AB" w14:textId="77777777" w:rsidR="007A0485" w:rsidRPr="00F005F7" w:rsidRDefault="007A0485" w:rsidP="000F1882">
            <w:pPr>
              <w:rPr>
                <w:rFonts w:asciiTheme="majorBidi" w:hAnsiTheme="majorBidi" w:cstheme="majorBidi"/>
              </w:rPr>
            </w:pPr>
          </w:p>
        </w:tc>
      </w:tr>
      <w:tr w:rsidR="00F005F7" w:rsidRPr="00F005F7" w14:paraId="6A94091F" w14:textId="77777777" w:rsidTr="00F005F7">
        <w:trPr>
          <w:trHeight w:val="276"/>
        </w:trPr>
        <w:tc>
          <w:tcPr>
            <w:tcW w:w="4646" w:type="dxa"/>
            <w:vMerge/>
            <w:shd w:val="clear" w:color="auto" w:fill="auto"/>
          </w:tcPr>
          <w:p w14:paraId="696271A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00AF9281" w14:textId="77777777" w:rsidR="007A0485" w:rsidRPr="00F005F7" w:rsidRDefault="007A0485" w:rsidP="000F1882">
            <w:pPr>
              <w:rPr>
                <w:rFonts w:asciiTheme="majorBidi" w:hAnsiTheme="majorBidi" w:cstheme="majorBidi"/>
              </w:rPr>
            </w:pPr>
          </w:p>
        </w:tc>
      </w:tr>
      <w:tr w:rsidR="00F005F7" w:rsidRPr="00F005F7" w14:paraId="3727D293" w14:textId="77777777" w:rsidTr="00F005F7">
        <w:trPr>
          <w:trHeight w:val="1823"/>
        </w:trPr>
        <w:tc>
          <w:tcPr>
            <w:tcW w:w="4646" w:type="dxa"/>
            <w:vMerge/>
            <w:shd w:val="clear" w:color="auto" w:fill="auto"/>
          </w:tcPr>
          <w:p w14:paraId="4C2ED52F"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3BB55918" w14:textId="77777777" w:rsidR="007A0485" w:rsidRPr="00F005F7" w:rsidRDefault="007A0485" w:rsidP="000F1882">
            <w:pPr>
              <w:rPr>
                <w:rFonts w:asciiTheme="majorBidi" w:hAnsiTheme="majorBidi" w:cstheme="majorBidi"/>
              </w:rPr>
            </w:pPr>
          </w:p>
        </w:tc>
      </w:tr>
      <w:tr w:rsidR="00F005F7" w:rsidRPr="00F005F7" w14:paraId="118AE734" w14:textId="77777777" w:rsidTr="00F005F7">
        <w:trPr>
          <w:trHeight w:val="276"/>
        </w:trPr>
        <w:tc>
          <w:tcPr>
            <w:tcW w:w="4646" w:type="dxa"/>
            <w:vMerge w:val="restart"/>
            <w:shd w:val="clear" w:color="auto" w:fill="auto"/>
          </w:tcPr>
          <w:p w14:paraId="0DC6179D" w14:textId="4099B7F6" w:rsidR="007A0485" w:rsidRPr="00F005F7" w:rsidRDefault="004F58A7" w:rsidP="00847FE3">
            <w:pPr>
              <w:rPr>
                <w:rFonts w:asciiTheme="majorBidi" w:hAnsiTheme="majorBidi" w:cstheme="majorBidi"/>
              </w:rPr>
            </w:pPr>
            <w:r w:rsidRPr="00F005F7">
              <w:rPr>
                <w:rFonts w:asciiTheme="majorBidi" w:hAnsiTheme="majorBidi" w:cstheme="majorBidi"/>
              </w:rPr>
              <w:t>3)</w:t>
            </w:r>
            <w:r w:rsidR="007A0485" w:rsidRPr="00F005F7">
              <w:rPr>
                <w:rFonts w:asciiTheme="majorBidi" w:hAnsiTheme="majorBidi" w:cstheme="majorBidi"/>
              </w:rPr>
              <w:t xml:space="preserve"> Ball catch</w:t>
            </w:r>
            <w:r w:rsidRPr="00F005F7">
              <w:rPr>
                <w:rFonts w:asciiTheme="majorBidi" w:hAnsiTheme="majorBidi" w:cstheme="majorBidi"/>
              </w:rPr>
              <w:t xml:space="preserve"> (*)</w:t>
            </w:r>
            <w:r w:rsidR="007A0485" w:rsidRPr="00F005F7">
              <w:rPr>
                <w:rFonts w:asciiTheme="majorBidi" w:hAnsiTheme="majorBidi" w:cstheme="majorBidi"/>
              </w:rPr>
              <w:br/>
            </w:r>
            <w:r w:rsidR="000F1882" w:rsidRPr="00F005F7">
              <w:rPr>
                <w:rFonts w:asciiTheme="majorBidi" w:hAnsiTheme="majorBidi" w:cstheme="majorBidi"/>
                <w:noProof/>
                <w14:ligatures w14:val="standardContextual"/>
              </w:rPr>
              <w:drawing>
                <wp:inline distT="0" distB="0" distL="0" distR="0" wp14:anchorId="64332A43" wp14:editId="19E93AA3">
                  <wp:extent cx="1809836" cy="1965956"/>
                  <wp:effectExtent l="0" t="0" r="0" b="3175"/>
                  <wp:docPr id="683961187" name="Picture 3" descr="A ball in the 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61187" name="Picture 3" descr="A ball in the air&#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7402" cy="1985037"/>
                          </a:xfrm>
                          <a:prstGeom prst="rect">
                            <a:avLst/>
                          </a:prstGeom>
                        </pic:spPr>
                      </pic:pic>
                    </a:graphicData>
                  </a:graphic>
                </wp:inline>
              </w:drawing>
            </w:r>
          </w:p>
        </w:tc>
        <w:tc>
          <w:tcPr>
            <w:tcW w:w="4619" w:type="dxa"/>
            <w:vMerge w:val="restart"/>
            <w:shd w:val="clear" w:color="auto" w:fill="auto"/>
            <w:vAlign w:val="center"/>
          </w:tcPr>
          <w:p w14:paraId="11FD7419" w14:textId="4E0A47B4" w:rsidR="007A0485" w:rsidRPr="00F005F7" w:rsidRDefault="007A0485" w:rsidP="000F1882">
            <w:pPr>
              <w:rPr>
                <w:rFonts w:asciiTheme="majorBidi" w:hAnsiTheme="majorBidi" w:cstheme="majorBidi"/>
              </w:rPr>
            </w:pPr>
            <w:r w:rsidRPr="00F005F7">
              <w:rPr>
                <w:rFonts w:asciiTheme="majorBidi" w:hAnsiTheme="majorBidi" w:cstheme="majorBidi"/>
              </w:rPr>
              <w:t>The child stops on the red footprints and gets ready to catch the ball thrown by the teacher who is standing two meters away (mark on the floor for reference).</w:t>
            </w:r>
          </w:p>
          <w:p w14:paraId="1AF75F2D" w14:textId="7B6D9EC0" w:rsidR="004F58A7" w:rsidRPr="00F005F7" w:rsidRDefault="004F58A7" w:rsidP="000F1882">
            <w:pPr>
              <w:rPr>
                <w:rFonts w:asciiTheme="majorBidi" w:hAnsiTheme="majorBidi" w:cstheme="majorBidi"/>
              </w:rPr>
            </w:pPr>
            <w:r w:rsidRPr="00F005F7">
              <w:rPr>
                <w:rFonts w:asciiTheme="majorBidi" w:hAnsiTheme="majorBidi" w:cstheme="majorBidi"/>
              </w:rPr>
              <w:t xml:space="preserve">Trapping the ball with the body or losing it after catching it </w:t>
            </w:r>
            <w:proofErr w:type="gramStart"/>
            <w:r w:rsidRPr="00F005F7">
              <w:rPr>
                <w:rFonts w:asciiTheme="majorBidi" w:hAnsiTheme="majorBidi" w:cstheme="majorBidi"/>
              </w:rPr>
              <w:t>deduces</w:t>
            </w:r>
            <w:proofErr w:type="gramEnd"/>
            <w:r w:rsidRPr="00F005F7">
              <w:rPr>
                <w:rFonts w:asciiTheme="majorBidi" w:hAnsiTheme="majorBidi" w:cstheme="majorBidi"/>
              </w:rPr>
              <w:t xml:space="preserve"> checklist item points.</w:t>
            </w:r>
          </w:p>
          <w:p w14:paraId="03849D15" w14:textId="2ED67162" w:rsidR="004F58A7" w:rsidRPr="00F005F7" w:rsidRDefault="004F58A7" w:rsidP="000F1882">
            <w:pPr>
              <w:rPr>
                <w:rFonts w:asciiTheme="majorBidi" w:hAnsiTheme="majorBidi" w:cstheme="majorBidi"/>
              </w:rPr>
            </w:pPr>
            <w:r w:rsidRPr="00F005F7">
              <w:rPr>
                <w:rFonts w:asciiTheme="majorBidi" w:hAnsiTheme="majorBidi" w:cstheme="majorBidi"/>
              </w:rPr>
              <w:t>The tester is encouraged to tell the child that they are about to throw the ball, and to aim the ball at the child’s hands.</w:t>
            </w:r>
          </w:p>
        </w:tc>
      </w:tr>
      <w:tr w:rsidR="00F005F7" w:rsidRPr="00F005F7" w14:paraId="2F0F0BEB" w14:textId="77777777" w:rsidTr="00F005F7">
        <w:trPr>
          <w:trHeight w:val="276"/>
        </w:trPr>
        <w:tc>
          <w:tcPr>
            <w:tcW w:w="4646" w:type="dxa"/>
            <w:vMerge/>
            <w:shd w:val="clear" w:color="auto" w:fill="auto"/>
          </w:tcPr>
          <w:p w14:paraId="18D46EB0"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28A723A4" w14:textId="77777777" w:rsidR="007A0485" w:rsidRPr="00F005F7" w:rsidRDefault="007A0485" w:rsidP="000F1882">
            <w:pPr>
              <w:rPr>
                <w:rFonts w:asciiTheme="majorBidi" w:hAnsiTheme="majorBidi" w:cstheme="majorBidi"/>
              </w:rPr>
            </w:pPr>
          </w:p>
        </w:tc>
      </w:tr>
      <w:tr w:rsidR="00F005F7" w:rsidRPr="00F005F7" w14:paraId="67A31788" w14:textId="77777777" w:rsidTr="00F005F7">
        <w:trPr>
          <w:trHeight w:val="276"/>
        </w:trPr>
        <w:tc>
          <w:tcPr>
            <w:tcW w:w="4646" w:type="dxa"/>
            <w:vMerge/>
            <w:shd w:val="clear" w:color="auto" w:fill="auto"/>
          </w:tcPr>
          <w:p w14:paraId="6F48F8D4"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5D7EE1A3" w14:textId="77777777" w:rsidR="007A0485" w:rsidRPr="00F005F7" w:rsidRDefault="007A0485" w:rsidP="000F1882">
            <w:pPr>
              <w:rPr>
                <w:rFonts w:asciiTheme="majorBidi" w:hAnsiTheme="majorBidi" w:cstheme="majorBidi"/>
              </w:rPr>
            </w:pPr>
          </w:p>
        </w:tc>
      </w:tr>
      <w:tr w:rsidR="00F005F7" w:rsidRPr="00F005F7" w14:paraId="1092B4AC" w14:textId="77777777" w:rsidTr="00F005F7">
        <w:trPr>
          <w:trHeight w:val="276"/>
        </w:trPr>
        <w:tc>
          <w:tcPr>
            <w:tcW w:w="4646" w:type="dxa"/>
            <w:vMerge/>
            <w:shd w:val="clear" w:color="auto" w:fill="auto"/>
          </w:tcPr>
          <w:p w14:paraId="76CABD21"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5AC69D70" w14:textId="77777777" w:rsidR="007A0485" w:rsidRPr="00F005F7" w:rsidRDefault="007A0485" w:rsidP="000F1882">
            <w:pPr>
              <w:rPr>
                <w:rFonts w:asciiTheme="majorBidi" w:hAnsiTheme="majorBidi" w:cstheme="majorBidi"/>
              </w:rPr>
            </w:pPr>
          </w:p>
        </w:tc>
      </w:tr>
      <w:tr w:rsidR="00F005F7" w:rsidRPr="00F005F7" w14:paraId="05AF45FA" w14:textId="77777777" w:rsidTr="00F005F7">
        <w:trPr>
          <w:trHeight w:val="2342"/>
        </w:trPr>
        <w:tc>
          <w:tcPr>
            <w:tcW w:w="4646" w:type="dxa"/>
            <w:vMerge/>
            <w:shd w:val="clear" w:color="auto" w:fill="auto"/>
          </w:tcPr>
          <w:p w14:paraId="6729DBEF"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4BE75B88" w14:textId="77777777" w:rsidR="007A0485" w:rsidRPr="00F005F7" w:rsidRDefault="007A0485" w:rsidP="000F1882">
            <w:pPr>
              <w:rPr>
                <w:rFonts w:asciiTheme="majorBidi" w:hAnsiTheme="majorBidi" w:cstheme="majorBidi"/>
              </w:rPr>
            </w:pPr>
          </w:p>
        </w:tc>
      </w:tr>
      <w:tr w:rsidR="00F005F7" w:rsidRPr="00F005F7" w14:paraId="20DF511A" w14:textId="77777777" w:rsidTr="00F005F7">
        <w:trPr>
          <w:trHeight w:val="276"/>
        </w:trPr>
        <w:tc>
          <w:tcPr>
            <w:tcW w:w="4646" w:type="dxa"/>
            <w:vMerge w:val="restart"/>
            <w:shd w:val="clear" w:color="auto" w:fill="auto"/>
          </w:tcPr>
          <w:p w14:paraId="301C4BEE" w14:textId="2EAC5453" w:rsidR="007A0485" w:rsidRPr="00F005F7" w:rsidRDefault="004F58A7" w:rsidP="00847FE3">
            <w:pPr>
              <w:rPr>
                <w:rFonts w:asciiTheme="majorBidi" w:hAnsiTheme="majorBidi" w:cstheme="majorBidi"/>
              </w:rPr>
            </w:pPr>
            <w:r w:rsidRPr="00F005F7">
              <w:rPr>
                <w:rFonts w:asciiTheme="majorBidi" w:hAnsiTheme="majorBidi" w:cstheme="majorBidi"/>
              </w:rPr>
              <w:t>4)</w:t>
            </w:r>
            <w:r w:rsidR="007A0485" w:rsidRPr="00F005F7">
              <w:rPr>
                <w:rFonts w:asciiTheme="majorBidi" w:hAnsiTheme="majorBidi" w:cstheme="majorBidi"/>
              </w:rPr>
              <w:t xml:space="preserve"> Ball kick</w:t>
            </w:r>
            <w:r w:rsidRPr="00F005F7">
              <w:rPr>
                <w:rFonts w:asciiTheme="majorBidi" w:hAnsiTheme="majorBidi" w:cstheme="majorBidi"/>
              </w:rPr>
              <w:t xml:space="preserve"> (*)</w:t>
            </w:r>
          </w:p>
          <w:p w14:paraId="4899C792" w14:textId="25CD0574"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27938862" wp14:editId="61E3D99D">
                  <wp:extent cx="2368550" cy="1124775"/>
                  <wp:effectExtent l="0" t="0" r="0" b="5715"/>
                  <wp:docPr id="761681367" name="Picture 2" descr="A football ball on a wooden fl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81367" name="Picture 2" descr="A football ball on a wooden floor&#10;&#10;Description automatically generated with medium confidence"/>
                          <pic:cNvPicPr/>
                        </pic:nvPicPr>
                        <pic:blipFill rotWithShape="1">
                          <a:blip r:embed="rId7" cstate="print">
                            <a:extLst>
                              <a:ext uri="{28A0092B-C50C-407E-A947-70E740481C1C}">
                                <a14:useLocalDpi xmlns:a14="http://schemas.microsoft.com/office/drawing/2010/main" val="0"/>
                              </a:ext>
                            </a:extLst>
                          </a:blip>
                          <a:srcRect t="26688" b="25824"/>
                          <a:stretch/>
                        </pic:blipFill>
                        <pic:spPr bwMode="auto">
                          <a:xfrm>
                            <a:off x="0" y="0"/>
                            <a:ext cx="2384637" cy="1132414"/>
                          </a:xfrm>
                          <a:prstGeom prst="rect">
                            <a:avLst/>
                          </a:prstGeom>
                          <a:ln>
                            <a:noFill/>
                          </a:ln>
                          <a:extLst>
                            <a:ext uri="{53640926-AAD7-44D8-BBD7-CCE9431645EC}">
                              <a14:shadowObscured xmlns:a14="http://schemas.microsoft.com/office/drawing/2010/main"/>
                            </a:ext>
                          </a:extLst>
                        </pic:spPr>
                      </pic:pic>
                    </a:graphicData>
                  </a:graphic>
                </wp:inline>
              </w:drawing>
            </w:r>
            <w:r w:rsidRPr="00F005F7">
              <w:rPr>
                <w:rFonts w:asciiTheme="majorBidi" w:hAnsiTheme="majorBidi" w:cstheme="majorBidi"/>
              </w:rPr>
              <w:br/>
            </w:r>
          </w:p>
        </w:tc>
        <w:tc>
          <w:tcPr>
            <w:tcW w:w="4619" w:type="dxa"/>
            <w:vMerge w:val="restart"/>
            <w:shd w:val="clear" w:color="auto" w:fill="auto"/>
            <w:vAlign w:val="center"/>
          </w:tcPr>
          <w:p w14:paraId="3F0BE0A3" w14:textId="37702E33" w:rsidR="007A0485" w:rsidRPr="00F005F7" w:rsidRDefault="007A0485" w:rsidP="000F1882">
            <w:pPr>
              <w:rPr>
                <w:rFonts w:asciiTheme="majorBidi" w:hAnsiTheme="majorBidi" w:cstheme="majorBidi"/>
              </w:rPr>
            </w:pPr>
            <w:r w:rsidRPr="00F005F7">
              <w:rPr>
                <w:rFonts w:asciiTheme="majorBidi" w:hAnsiTheme="majorBidi" w:cstheme="majorBidi"/>
              </w:rPr>
              <w:t>As the child catches the ball, they then place it on the floor and kick it towards the wall. The goal is marked on the floor using ta</w:t>
            </w:r>
            <w:r w:rsidR="004F58A7" w:rsidRPr="00F005F7">
              <w:rPr>
                <w:rFonts w:asciiTheme="majorBidi" w:hAnsiTheme="majorBidi" w:cstheme="majorBidi"/>
              </w:rPr>
              <w:t>p</w:t>
            </w:r>
            <w:r w:rsidRPr="00F005F7">
              <w:rPr>
                <w:rFonts w:asciiTheme="majorBidi" w:hAnsiTheme="majorBidi" w:cstheme="majorBidi"/>
              </w:rPr>
              <w:t xml:space="preserve">e and is at </w:t>
            </w:r>
            <w:r w:rsidR="004F58A7" w:rsidRPr="00F005F7">
              <w:rPr>
                <w:rFonts w:asciiTheme="majorBidi" w:hAnsiTheme="majorBidi" w:cstheme="majorBidi"/>
              </w:rPr>
              <w:t>two</w:t>
            </w:r>
            <w:r w:rsidRPr="00F005F7">
              <w:rPr>
                <w:rFonts w:asciiTheme="majorBidi" w:hAnsiTheme="majorBidi" w:cstheme="majorBidi"/>
              </w:rPr>
              <w:t xml:space="preserve"> meters, with a width and length of one meter each.</w:t>
            </w:r>
          </w:p>
          <w:p w14:paraId="07989A68" w14:textId="65A93D81" w:rsidR="004F58A7" w:rsidRPr="00F005F7" w:rsidRDefault="004F58A7" w:rsidP="000F1882">
            <w:pPr>
              <w:rPr>
                <w:rFonts w:asciiTheme="majorBidi" w:hAnsiTheme="majorBidi" w:cstheme="majorBidi"/>
              </w:rPr>
            </w:pPr>
            <w:r w:rsidRPr="00F005F7">
              <w:rPr>
                <w:rFonts w:asciiTheme="majorBidi" w:hAnsiTheme="majorBidi" w:cstheme="majorBidi"/>
              </w:rPr>
              <w:t>The tester is encouraged to remind the child where the goal is.</w:t>
            </w:r>
          </w:p>
          <w:p w14:paraId="4E8A0B46" w14:textId="28DA43D2" w:rsidR="000F1882" w:rsidRPr="00F005F7" w:rsidRDefault="000F1882" w:rsidP="000F1882">
            <w:pPr>
              <w:rPr>
                <w:rFonts w:asciiTheme="majorBidi" w:hAnsiTheme="majorBidi" w:cstheme="majorBidi"/>
              </w:rPr>
            </w:pPr>
          </w:p>
        </w:tc>
      </w:tr>
      <w:tr w:rsidR="00F005F7" w:rsidRPr="00F005F7" w14:paraId="693D34F4" w14:textId="77777777" w:rsidTr="00F005F7">
        <w:trPr>
          <w:trHeight w:val="276"/>
        </w:trPr>
        <w:tc>
          <w:tcPr>
            <w:tcW w:w="4646" w:type="dxa"/>
            <w:vMerge/>
            <w:shd w:val="clear" w:color="auto" w:fill="auto"/>
          </w:tcPr>
          <w:p w14:paraId="32370FAA"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0560AF99" w14:textId="77777777" w:rsidR="007A0485" w:rsidRPr="00F005F7" w:rsidRDefault="007A0485" w:rsidP="000F1882">
            <w:pPr>
              <w:rPr>
                <w:rFonts w:asciiTheme="majorBidi" w:hAnsiTheme="majorBidi" w:cstheme="majorBidi"/>
              </w:rPr>
            </w:pPr>
          </w:p>
        </w:tc>
      </w:tr>
      <w:tr w:rsidR="00F005F7" w:rsidRPr="00F005F7" w14:paraId="78FBBA66" w14:textId="77777777" w:rsidTr="00F005F7">
        <w:trPr>
          <w:trHeight w:val="276"/>
        </w:trPr>
        <w:tc>
          <w:tcPr>
            <w:tcW w:w="4646" w:type="dxa"/>
            <w:vMerge/>
            <w:shd w:val="clear" w:color="auto" w:fill="auto"/>
          </w:tcPr>
          <w:p w14:paraId="6C257391"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73CF7656" w14:textId="77777777" w:rsidR="007A0485" w:rsidRPr="00F005F7" w:rsidRDefault="007A0485" w:rsidP="000F1882">
            <w:pPr>
              <w:rPr>
                <w:rFonts w:asciiTheme="majorBidi" w:hAnsiTheme="majorBidi" w:cstheme="majorBidi"/>
              </w:rPr>
            </w:pPr>
          </w:p>
        </w:tc>
      </w:tr>
      <w:tr w:rsidR="00F005F7" w:rsidRPr="00F005F7" w14:paraId="6372E99A" w14:textId="77777777" w:rsidTr="00F005F7">
        <w:trPr>
          <w:trHeight w:val="276"/>
        </w:trPr>
        <w:tc>
          <w:tcPr>
            <w:tcW w:w="4646" w:type="dxa"/>
            <w:vMerge/>
            <w:shd w:val="clear" w:color="auto" w:fill="auto"/>
          </w:tcPr>
          <w:p w14:paraId="6C2AD051"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4186979B" w14:textId="77777777" w:rsidR="007A0485" w:rsidRPr="00F005F7" w:rsidRDefault="007A0485" w:rsidP="000F1882">
            <w:pPr>
              <w:rPr>
                <w:rFonts w:asciiTheme="majorBidi" w:hAnsiTheme="majorBidi" w:cstheme="majorBidi"/>
              </w:rPr>
            </w:pPr>
          </w:p>
        </w:tc>
      </w:tr>
      <w:tr w:rsidR="00F005F7" w:rsidRPr="00F005F7" w14:paraId="02846857" w14:textId="77777777" w:rsidTr="00F005F7">
        <w:trPr>
          <w:trHeight w:val="276"/>
        </w:trPr>
        <w:tc>
          <w:tcPr>
            <w:tcW w:w="4646" w:type="dxa"/>
            <w:vMerge/>
            <w:shd w:val="clear" w:color="auto" w:fill="auto"/>
          </w:tcPr>
          <w:p w14:paraId="4A78A00C"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0A0C3CE" w14:textId="77777777" w:rsidR="007A0485" w:rsidRPr="00F005F7" w:rsidRDefault="007A0485" w:rsidP="000F1882">
            <w:pPr>
              <w:rPr>
                <w:rFonts w:asciiTheme="majorBidi" w:hAnsiTheme="majorBidi" w:cstheme="majorBidi"/>
              </w:rPr>
            </w:pPr>
          </w:p>
        </w:tc>
      </w:tr>
      <w:tr w:rsidR="00F005F7" w:rsidRPr="00F005F7" w14:paraId="3719CE88" w14:textId="77777777" w:rsidTr="00F005F7">
        <w:trPr>
          <w:trHeight w:val="276"/>
        </w:trPr>
        <w:tc>
          <w:tcPr>
            <w:tcW w:w="4646" w:type="dxa"/>
            <w:vMerge/>
            <w:shd w:val="clear" w:color="auto" w:fill="auto"/>
          </w:tcPr>
          <w:p w14:paraId="2CA3956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AA7EC1D" w14:textId="77777777" w:rsidR="007A0485" w:rsidRPr="00F005F7" w:rsidRDefault="007A0485" w:rsidP="000F1882">
            <w:pPr>
              <w:rPr>
                <w:rFonts w:asciiTheme="majorBidi" w:hAnsiTheme="majorBidi" w:cstheme="majorBidi"/>
              </w:rPr>
            </w:pPr>
          </w:p>
        </w:tc>
      </w:tr>
      <w:tr w:rsidR="00F005F7" w:rsidRPr="00F005F7" w14:paraId="2B58BD4D" w14:textId="77777777" w:rsidTr="00F005F7">
        <w:trPr>
          <w:trHeight w:val="276"/>
        </w:trPr>
        <w:tc>
          <w:tcPr>
            <w:tcW w:w="4646" w:type="dxa"/>
            <w:vMerge/>
            <w:shd w:val="clear" w:color="auto" w:fill="auto"/>
          </w:tcPr>
          <w:p w14:paraId="74150182"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64E7CAB7" w14:textId="77777777" w:rsidR="007A0485" w:rsidRPr="00F005F7" w:rsidRDefault="007A0485" w:rsidP="000F1882">
            <w:pPr>
              <w:rPr>
                <w:rFonts w:asciiTheme="majorBidi" w:hAnsiTheme="majorBidi" w:cstheme="majorBidi"/>
              </w:rPr>
            </w:pPr>
          </w:p>
        </w:tc>
      </w:tr>
      <w:tr w:rsidR="00F005F7" w:rsidRPr="00F005F7" w14:paraId="21764DFA" w14:textId="77777777" w:rsidTr="00F005F7">
        <w:trPr>
          <w:trHeight w:val="276"/>
        </w:trPr>
        <w:tc>
          <w:tcPr>
            <w:tcW w:w="4646" w:type="dxa"/>
            <w:vMerge/>
            <w:shd w:val="clear" w:color="auto" w:fill="auto"/>
          </w:tcPr>
          <w:p w14:paraId="0662FF41"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EE710A5" w14:textId="77777777" w:rsidR="007A0485" w:rsidRPr="00F005F7" w:rsidRDefault="007A0485" w:rsidP="000F1882">
            <w:pPr>
              <w:rPr>
                <w:rFonts w:asciiTheme="majorBidi" w:hAnsiTheme="majorBidi" w:cstheme="majorBidi"/>
              </w:rPr>
            </w:pPr>
          </w:p>
        </w:tc>
      </w:tr>
      <w:tr w:rsidR="00F005F7" w:rsidRPr="00F005F7" w14:paraId="284C6C9A" w14:textId="77777777" w:rsidTr="00F005F7">
        <w:trPr>
          <w:trHeight w:val="276"/>
        </w:trPr>
        <w:tc>
          <w:tcPr>
            <w:tcW w:w="4646" w:type="dxa"/>
            <w:vMerge w:val="restart"/>
            <w:shd w:val="clear" w:color="auto" w:fill="auto"/>
          </w:tcPr>
          <w:p w14:paraId="529A46F6" w14:textId="37B01D98" w:rsidR="007A0485" w:rsidRPr="00F005F7" w:rsidRDefault="004F58A7" w:rsidP="00847FE3">
            <w:pPr>
              <w:rPr>
                <w:rFonts w:asciiTheme="majorBidi" w:hAnsiTheme="majorBidi" w:cstheme="majorBidi"/>
              </w:rPr>
            </w:pPr>
            <w:r w:rsidRPr="00F005F7">
              <w:rPr>
                <w:rFonts w:asciiTheme="majorBidi" w:hAnsiTheme="majorBidi" w:cstheme="majorBidi"/>
              </w:rPr>
              <w:t>5)</w:t>
            </w:r>
            <w:r w:rsidR="007A0485" w:rsidRPr="00F005F7">
              <w:rPr>
                <w:rFonts w:asciiTheme="majorBidi" w:hAnsiTheme="majorBidi" w:cstheme="majorBidi"/>
              </w:rPr>
              <w:t xml:space="preserve"> Walking backwards</w:t>
            </w:r>
          </w:p>
          <w:p w14:paraId="03A12EBA" w14:textId="74E6D437"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lastRenderedPageBreak/>
              <w:drawing>
                <wp:inline distT="0" distB="0" distL="0" distR="0" wp14:anchorId="1CAEB23B" wp14:editId="74F84E75">
                  <wp:extent cx="2679896" cy="971484"/>
                  <wp:effectExtent l="0" t="0" r="0" b="0"/>
                  <wp:docPr id="1423967365" name="Picture 3" descr="A picture containing wood, plywood, hardwood, pl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67365" name="Picture 3" descr="A picture containing wood, plywood, hardwood, plank&#10;&#10;Description automatically generated"/>
                          <pic:cNvPicPr/>
                        </pic:nvPicPr>
                        <pic:blipFill rotWithShape="1">
                          <a:blip r:embed="rId8" cstate="print">
                            <a:extLst>
                              <a:ext uri="{28A0092B-C50C-407E-A947-70E740481C1C}">
                                <a14:useLocalDpi xmlns:a14="http://schemas.microsoft.com/office/drawing/2010/main" val="0"/>
                              </a:ext>
                            </a:extLst>
                          </a:blip>
                          <a:srcRect l="8957" t="30748" r="10481" b="40047"/>
                          <a:stretch/>
                        </pic:blipFill>
                        <pic:spPr bwMode="auto">
                          <a:xfrm>
                            <a:off x="0" y="0"/>
                            <a:ext cx="2713667" cy="983726"/>
                          </a:xfrm>
                          <a:prstGeom prst="rect">
                            <a:avLst/>
                          </a:prstGeom>
                          <a:ln>
                            <a:noFill/>
                          </a:ln>
                          <a:extLst>
                            <a:ext uri="{53640926-AAD7-44D8-BBD7-CCE9431645EC}">
                              <a14:shadowObscured xmlns:a14="http://schemas.microsoft.com/office/drawing/2010/main"/>
                            </a:ext>
                          </a:extLst>
                        </pic:spPr>
                      </pic:pic>
                    </a:graphicData>
                  </a:graphic>
                </wp:inline>
              </w:drawing>
            </w:r>
            <w:r w:rsidRPr="00F005F7">
              <w:rPr>
                <w:rFonts w:asciiTheme="majorBidi" w:hAnsiTheme="majorBidi" w:cstheme="majorBidi"/>
              </w:rPr>
              <w:br/>
            </w:r>
          </w:p>
        </w:tc>
        <w:tc>
          <w:tcPr>
            <w:tcW w:w="4619" w:type="dxa"/>
            <w:vMerge w:val="restart"/>
            <w:shd w:val="clear" w:color="auto" w:fill="auto"/>
            <w:vAlign w:val="center"/>
          </w:tcPr>
          <w:p w14:paraId="598A4380" w14:textId="28A97C0B" w:rsidR="007A0485" w:rsidRPr="00F005F7" w:rsidRDefault="007A0485" w:rsidP="000F1882">
            <w:pPr>
              <w:rPr>
                <w:rFonts w:asciiTheme="majorBidi" w:hAnsiTheme="majorBidi" w:cstheme="majorBidi"/>
              </w:rPr>
            </w:pPr>
            <w:r w:rsidRPr="00F005F7">
              <w:rPr>
                <w:rFonts w:asciiTheme="majorBidi" w:hAnsiTheme="majorBidi" w:cstheme="majorBidi"/>
              </w:rPr>
              <w:lastRenderedPageBreak/>
              <w:t>After that, the child walks to a different card where they are asked to walk backwards facing the front.</w:t>
            </w:r>
          </w:p>
        </w:tc>
      </w:tr>
      <w:tr w:rsidR="00F005F7" w:rsidRPr="00F005F7" w14:paraId="3A9F8431" w14:textId="77777777" w:rsidTr="00F005F7">
        <w:trPr>
          <w:trHeight w:val="276"/>
        </w:trPr>
        <w:tc>
          <w:tcPr>
            <w:tcW w:w="4646" w:type="dxa"/>
            <w:vMerge/>
            <w:shd w:val="clear" w:color="auto" w:fill="auto"/>
          </w:tcPr>
          <w:p w14:paraId="16EF2764"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6FC6D9D4" w14:textId="77777777" w:rsidR="007A0485" w:rsidRPr="00F005F7" w:rsidRDefault="007A0485" w:rsidP="000F1882">
            <w:pPr>
              <w:rPr>
                <w:rFonts w:asciiTheme="majorBidi" w:hAnsiTheme="majorBidi" w:cstheme="majorBidi"/>
              </w:rPr>
            </w:pPr>
          </w:p>
        </w:tc>
      </w:tr>
      <w:tr w:rsidR="00F005F7" w:rsidRPr="00F005F7" w14:paraId="0C914CFA" w14:textId="77777777" w:rsidTr="00F005F7">
        <w:trPr>
          <w:trHeight w:val="276"/>
        </w:trPr>
        <w:tc>
          <w:tcPr>
            <w:tcW w:w="4646" w:type="dxa"/>
            <w:vMerge/>
            <w:shd w:val="clear" w:color="auto" w:fill="auto"/>
          </w:tcPr>
          <w:p w14:paraId="149F0E1E"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34ED3EDC" w14:textId="77777777" w:rsidR="007A0485" w:rsidRPr="00F005F7" w:rsidRDefault="007A0485" w:rsidP="000F1882">
            <w:pPr>
              <w:rPr>
                <w:rFonts w:asciiTheme="majorBidi" w:hAnsiTheme="majorBidi" w:cstheme="majorBidi"/>
              </w:rPr>
            </w:pPr>
          </w:p>
        </w:tc>
      </w:tr>
      <w:tr w:rsidR="00F005F7" w:rsidRPr="00F005F7" w14:paraId="40602D36" w14:textId="77777777" w:rsidTr="00F005F7">
        <w:trPr>
          <w:trHeight w:val="276"/>
        </w:trPr>
        <w:tc>
          <w:tcPr>
            <w:tcW w:w="4646" w:type="dxa"/>
            <w:vMerge/>
            <w:shd w:val="clear" w:color="auto" w:fill="auto"/>
          </w:tcPr>
          <w:p w14:paraId="3D42B823"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439EDBB9" w14:textId="77777777" w:rsidR="007A0485" w:rsidRPr="00F005F7" w:rsidRDefault="007A0485" w:rsidP="000F1882">
            <w:pPr>
              <w:rPr>
                <w:rFonts w:asciiTheme="majorBidi" w:hAnsiTheme="majorBidi" w:cstheme="majorBidi"/>
              </w:rPr>
            </w:pPr>
          </w:p>
        </w:tc>
      </w:tr>
      <w:tr w:rsidR="00F005F7" w:rsidRPr="00F005F7" w14:paraId="3DF5F40C" w14:textId="77777777" w:rsidTr="00F005F7">
        <w:trPr>
          <w:trHeight w:val="276"/>
        </w:trPr>
        <w:tc>
          <w:tcPr>
            <w:tcW w:w="4646" w:type="dxa"/>
            <w:vMerge/>
            <w:shd w:val="clear" w:color="auto" w:fill="auto"/>
          </w:tcPr>
          <w:p w14:paraId="44B344C3"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2C61C602" w14:textId="77777777" w:rsidR="007A0485" w:rsidRPr="00F005F7" w:rsidRDefault="007A0485" w:rsidP="000F1882">
            <w:pPr>
              <w:rPr>
                <w:rFonts w:asciiTheme="majorBidi" w:hAnsiTheme="majorBidi" w:cstheme="majorBidi"/>
              </w:rPr>
            </w:pPr>
          </w:p>
        </w:tc>
      </w:tr>
      <w:tr w:rsidR="00F005F7" w:rsidRPr="00F005F7" w14:paraId="6E7451EE" w14:textId="77777777" w:rsidTr="00F005F7">
        <w:trPr>
          <w:trHeight w:val="276"/>
        </w:trPr>
        <w:tc>
          <w:tcPr>
            <w:tcW w:w="4646" w:type="dxa"/>
            <w:vMerge w:val="restart"/>
            <w:shd w:val="clear" w:color="auto" w:fill="auto"/>
          </w:tcPr>
          <w:p w14:paraId="1FA0487A" w14:textId="2952E0FF" w:rsidR="007A0485" w:rsidRPr="00F005F7" w:rsidRDefault="004F58A7" w:rsidP="00847FE3">
            <w:pPr>
              <w:rPr>
                <w:rFonts w:asciiTheme="majorBidi" w:hAnsiTheme="majorBidi" w:cstheme="majorBidi"/>
              </w:rPr>
            </w:pPr>
            <w:r w:rsidRPr="00F005F7">
              <w:rPr>
                <w:rFonts w:asciiTheme="majorBidi" w:hAnsiTheme="majorBidi" w:cstheme="majorBidi"/>
              </w:rPr>
              <w:t>6)</w:t>
            </w:r>
            <w:r w:rsidR="007A0485" w:rsidRPr="00F005F7">
              <w:rPr>
                <w:rFonts w:asciiTheme="majorBidi" w:hAnsiTheme="majorBidi" w:cstheme="majorBidi"/>
              </w:rPr>
              <w:t xml:space="preserve"> Wheelbarrow</w:t>
            </w:r>
            <w:r w:rsidRPr="00F005F7">
              <w:rPr>
                <w:rFonts w:asciiTheme="majorBidi" w:hAnsiTheme="majorBidi" w:cstheme="majorBidi"/>
              </w:rPr>
              <w:t xml:space="preserve"> (*)</w:t>
            </w:r>
          </w:p>
          <w:p w14:paraId="63093B2C" w14:textId="68B15EFB"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7795B080" wp14:editId="44A11F3A">
                  <wp:extent cx="2721610" cy="1195545"/>
                  <wp:effectExtent l="0" t="0" r="0" b="0"/>
                  <wp:docPr id="119980462" name="Picture 4" descr="A drawing of a person doing push u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0462" name="Picture 4" descr="A drawing of a person doing push ups&#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3126" t="27884" r="3844" b="31249"/>
                          <a:stretch/>
                        </pic:blipFill>
                        <pic:spPr bwMode="auto">
                          <a:xfrm>
                            <a:off x="0" y="0"/>
                            <a:ext cx="2725303" cy="1197167"/>
                          </a:xfrm>
                          <a:prstGeom prst="rect">
                            <a:avLst/>
                          </a:prstGeom>
                          <a:ln>
                            <a:noFill/>
                          </a:ln>
                          <a:extLst>
                            <a:ext uri="{53640926-AAD7-44D8-BBD7-CCE9431645EC}">
                              <a14:shadowObscured xmlns:a14="http://schemas.microsoft.com/office/drawing/2010/main"/>
                            </a:ext>
                          </a:extLst>
                        </pic:spPr>
                      </pic:pic>
                    </a:graphicData>
                  </a:graphic>
                </wp:inline>
              </w:drawing>
            </w:r>
          </w:p>
        </w:tc>
        <w:tc>
          <w:tcPr>
            <w:tcW w:w="4619" w:type="dxa"/>
            <w:vMerge w:val="restart"/>
            <w:shd w:val="clear" w:color="auto" w:fill="auto"/>
            <w:vAlign w:val="center"/>
          </w:tcPr>
          <w:p w14:paraId="742FF26E" w14:textId="4556EC76" w:rsidR="007A0485" w:rsidRPr="00F005F7" w:rsidRDefault="007A0485" w:rsidP="000F1882">
            <w:pPr>
              <w:rPr>
                <w:rFonts w:asciiTheme="majorBidi" w:hAnsiTheme="majorBidi" w:cstheme="majorBidi"/>
              </w:rPr>
            </w:pPr>
            <w:r w:rsidRPr="00F005F7">
              <w:rPr>
                <w:rFonts w:asciiTheme="majorBidi" w:hAnsiTheme="majorBidi" w:cstheme="majorBidi"/>
              </w:rPr>
              <w:t xml:space="preserve">At the end of “Walking backwards” cards, there are hand-shaped cards indicating to the child to place their hands on the floor. The teacher holds the child’s leg at ankle level and the child does the wheelbarrow walk for two meters. If the child cannot move forwards when their legs are supported on the ankles, the teacher supports the knees or the pelvis instead. In this case, checklist item points will be deduced.  </w:t>
            </w:r>
            <w:r w:rsidR="000F1882" w:rsidRPr="00F005F7">
              <w:rPr>
                <w:rFonts w:asciiTheme="majorBidi" w:hAnsiTheme="majorBidi" w:cstheme="majorBidi"/>
              </w:rPr>
              <w:br/>
            </w:r>
          </w:p>
        </w:tc>
      </w:tr>
      <w:tr w:rsidR="00F005F7" w:rsidRPr="00F005F7" w14:paraId="0EAEBD83" w14:textId="77777777" w:rsidTr="00F005F7">
        <w:trPr>
          <w:trHeight w:val="276"/>
        </w:trPr>
        <w:tc>
          <w:tcPr>
            <w:tcW w:w="4646" w:type="dxa"/>
            <w:vMerge/>
            <w:shd w:val="clear" w:color="auto" w:fill="auto"/>
          </w:tcPr>
          <w:p w14:paraId="7F780DE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3BBAF751" w14:textId="77777777" w:rsidR="007A0485" w:rsidRPr="00F005F7" w:rsidRDefault="007A0485" w:rsidP="000F1882">
            <w:pPr>
              <w:rPr>
                <w:rFonts w:asciiTheme="majorBidi" w:hAnsiTheme="majorBidi" w:cstheme="majorBidi"/>
              </w:rPr>
            </w:pPr>
          </w:p>
        </w:tc>
      </w:tr>
      <w:tr w:rsidR="00F005F7" w:rsidRPr="00F005F7" w14:paraId="1675E320" w14:textId="77777777" w:rsidTr="00F005F7">
        <w:trPr>
          <w:trHeight w:val="276"/>
        </w:trPr>
        <w:tc>
          <w:tcPr>
            <w:tcW w:w="4646" w:type="dxa"/>
            <w:vMerge/>
            <w:shd w:val="clear" w:color="auto" w:fill="auto"/>
          </w:tcPr>
          <w:p w14:paraId="60A91152"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510A629C" w14:textId="77777777" w:rsidR="007A0485" w:rsidRPr="00F005F7" w:rsidRDefault="007A0485" w:rsidP="000F1882">
            <w:pPr>
              <w:rPr>
                <w:rFonts w:asciiTheme="majorBidi" w:hAnsiTheme="majorBidi" w:cstheme="majorBidi"/>
              </w:rPr>
            </w:pPr>
          </w:p>
        </w:tc>
      </w:tr>
      <w:tr w:rsidR="00F005F7" w:rsidRPr="00F005F7" w14:paraId="239AD1B3" w14:textId="77777777" w:rsidTr="00F005F7">
        <w:trPr>
          <w:trHeight w:val="276"/>
        </w:trPr>
        <w:tc>
          <w:tcPr>
            <w:tcW w:w="4646" w:type="dxa"/>
            <w:vMerge/>
            <w:shd w:val="clear" w:color="auto" w:fill="auto"/>
          </w:tcPr>
          <w:p w14:paraId="4396FE0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29CC769" w14:textId="77777777" w:rsidR="007A0485" w:rsidRPr="00F005F7" w:rsidRDefault="007A0485" w:rsidP="000F1882">
            <w:pPr>
              <w:rPr>
                <w:rFonts w:asciiTheme="majorBidi" w:hAnsiTheme="majorBidi" w:cstheme="majorBidi"/>
              </w:rPr>
            </w:pPr>
          </w:p>
        </w:tc>
      </w:tr>
      <w:tr w:rsidR="00F005F7" w:rsidRPr="00F005F7" w14:paraId="26DC9729" w14:textId="77777777" w:rsidTr="00F005F7">
        <w:trPr>
          <w:trHeight w:val="276"/>
        </w:trPr>
        <w:tc>
          <w:tcPr>
            <w:tcW w:w="4646" w:type="dxa"/>
            <w:vMerge/>
            <w:shd w:val="clear" w:color="auto" w:fill="auto"/>
          </w:tcPr>
          <w:p w14:paraId="056B8F9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0A70DD0B" w14:textId="77777777" w:rsidR="007A0485" w:rsidRPr="00F005F7" w:rsidRDefault="007A0485" w:rsidP="000F1882">
            <w:pPr>
              <w:rPr>
                <w:rFonts w:asciiTheme="majorBidi" w:hAnsiTheme="majorBidi" w:cstheme="majorBidi"/>
              </w:rPr>
            </w:pPr>
          </w:p>
        </w:tc>
      </w:tr>
      <w:tr w:rsidR="00F005F7" w:rsidRPr="00F005F7" w14:paraId="1B22A180" w14:textId="77777777" w:rsidTr="00F005F7">
        <w:trPr>
          <w:trHeight w:val="276"/>
        </w:trPr>
        <w:tc>
          <w:tcPr>
            <w:tcW w:w="4646" w:type="dxa"/>
            <w:vMerge/>
            <w:shd w:val="clear" w:color="auto" w:fill="auto"/>
          </w:tcPr>
          <w:p w14:paraId="779FC127"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46C1FD63" w14:textId="77777777" w:rsidR="007A0485" w:rsidRPr="00F005F7" w:rsidRDefault="007A0485" w:rsidP="000F1882">
            <w:pPr>
              <w:rPr>
                <w:rFonts w:asciiTheme="majorBidi" w:hAnsiTheme="majorBidi" w:cstheme="majorBidi"/>
              </w:rPr>
            </w:pPr>
          </w:p>
        </w:tc>
      </w:tr>
      <w:tr w:rsidR="00F005F7" w:rsidRPr="00F005F7" w14:paraId="7D997F24" w14:textId="77777777" w:rsidTr="00F005F7">
        <w:trPr>
          <w:trHeight w:val="276"/>
        </w:trPr>
        <w:tc>
          <w:tcPr>
            <w:tcW w:w="4646" w:type="dxa"/>
            <w:vMerge/>
            <w:shd w:val="clear" w:color="auto" w:fill="auto"/>
          </w:tcPr>
          <w:p w14:paraId="1A9A5982"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2E6897EF" w14:textId="77777777" w:rsidR="007A0485" w:rsidRPr="00F005F7" w:rsidRDefault="007A0485" w:rsidP="000F1882">
            <w:pPr>
              <w:rPr>
                <w:rFonts w:asciiTheme="majorBidi" w:hAnsiTheme="majorBidi" w:cstheme="majorBidi"/>
              </w:rPr>
            </w:pPr>
          </w:p>
        </w:tc>
      </w:tr>
      <w:tr w:rsidR="00F005F7" w:rsidRPr="00F005F7" w14:paraId="3ECB4627" w14:textId="77777777" w:rsidTr="00F005F7">
        <w:trPr>
          <w:trHeight w:val="276"/>
        </w:trPr>
        <w:tc>
          <w:tcPr>
            <w:tcW w:w="4646" w:type="dxa"/>
            <w:vMerge/>
            <w:shd w:val="clear" w:color="auto" w:fill="auto"/>
          </w:tcPr>
          <w:p w14:paraId="04AF87AF"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5CF504F0" w14:textId="77777777" w:rsidR="007A0485" w:rsidRPr="00F005F7" w:rsidRDefault="007A0485" w:rsidP="000F1882">
            <w:pPr>
              <w:rPr>
                <w:rFonts w:asciiTheme="majorBidi" w:hAnsiTheme="majorBidi" w:cstheme="majorBidi"/>
              </w:rPr>
            </w:pPr>
          </w:p>
        </w:tc>
      </w:tr>
      <w:tr w:rsidR="00F005F7" w:rsidRPr="00F005F7" w14:paraId="4850BFC7" w14:textId="77777777" w:rsidTr="00F005F7">
        <w:trPr>
          <w:trHeight w:val="1027"/>
        </w:trPr>
        <w:tc>
          <w:tcPr>
            <w:tcW w:w="4646" w:type="dxa"/>
            <w:vMerge/>
            <w:shd w:val="clear" w:color="auto" w:fill="auto"/>
          </w:tcPr>
          <w:p w14:paraId="174F0D47"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4EBD1EBB" w14:textId="77777777" w:rsidR="007A0485" w:rsidRPr="00F005F7" w:rsidRDefault="007A0485" w:rsidP="000F1882">
            <w:pPr>
              <w:rPr>
                <w:rFonts w:asciiTheme="majorBidi" w:hAnsiTheme="majorBidi" w:cstheme="majorBidi"/>
              </w:rPr>
            </w:pPr>
          </w:p>
        </w:tc>
      </w:tr>
      <w:tr w:rsidR="00F005F7" w:rsidRPr="00F005F7" w14:paraId="435521D4" w14:textId="77777777" w:rsidTr="00F005F7">
        <w:trPr>
          <w:trHeight w:val="276"/>
        </w:trPr>
        <w:tc>
          <w:tcPr>
            <w:tcW w:w="4646" w:type="dxa"/>
            <w:vMerge w:val="restart"/>
            <w:shd w:val="clear" w:color="auto" w:fill="auto"/>
          </w:tcPr>
          <w:p w14:paraId="5CDA18F2" w14:textId="535A2C16" w:rsidR="007A0485" w:rsidRPr="00F005F7" w:rsidRDefault="004F58A7" w:rsidP="00847FE3">
            <w:pPr>
              <w:rPr>
                <w:rFonts w:asciiTheme="majorBidi" w:hAnsiTheme="majorBidi" w:cstheme="majorBidi"/>
              </w:rPr>
            </w:pPr>
            <w:r w:rsidRPr="00F005F7">
              <w:rPr>
                <w:rFonts w:asciiTheme="majorBidi" w:hAnsiTheme="majorBidi" w:cstheme="majorBidi"/>
              </w:rPr>
              <w:t>7)</w:t>
            </w:r>
            <w:r w:rsidR="007A0485" w:rsidRPr="00F005F7">
              <w:rPr>
                <w:rFonts w:asciiTheme="majorBidi" w:hAnsiTheme="majorBidi" w:cstheme="majorBidi"/>
              </w:rPr>
              <w:t xml:space="preserve"> Bean</w:t>
            </w:r>
            <w:r w:rsidRPr="00F005F7">
              <w:rPr>
                <w:rFonts w:asciiTheme="majorBidi" w:hAnsiTheme="majorBidi" w:cstheme="majorBidi"/>
              </w:rPr>
              <w:t xml:space="preserve"> </w:t>
            </w:r>
            <w:r w:rsidR="007A0485" w:rsidRPr="00F005F7">
              <w:rPr>
                <w:rFonts w:asciiTheme="majorBidi" w:hAnsiTheme="majorBidi" w:cstheme="majorBidi"/>
              </w:rPr>
              <w:t>bag grasp</w:t>
            </w:r>
          </w:p>
          <w:p w14:paraId="35FBEC15" w14:textId="3003E883"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20FBAF20" wp14:editId="727A27AD">
                  <wp:extent cx="1744394" cy="2010540"/>
                  <wp:effectExtent l="0" t="0" r="0" b="0"/>
                  <wp:docPr id="751533109" name="Picture 5" descr="A picture containing screenshot, design, loudspeaker,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33109" name="Picture 5" descr="A picture containing screenshot, design, loudspeaker, art&#10;&#10;Description automatically generated"/>
                          <pic:cNvPicPr/>
                        </pic:nvPicPr>
                        <pic:blipFill rotWithShape="1">
                          <a:blip r:embed="rId10" cstate="print">
                            <a:extLst>
                              <a:ext uri="{28A0092B-C50C-407E-A947-70E740481C1C}">
                                <a14:useLocalDpi xmlns:a14="http://schemas.microsoft.com/office/drawing/2010/main" val="0"/>
                              </a:ext>
                            </a:extLst>
                          </a:blip>
                          <a:srcRect l="14291" t="8505" r="14269" b="9155"/>
                          <a:stretch/>
                        </pic:blipFill>
                        <pic:spPr bwMode="auto">
                          <a:xfrm>
                            <a:off x="0" y="0"/>
                            <a:ext cx="1758191" cy="2026442"/>
                          </a:xfrm>
                          <a:prstGeom prst="rect">
                            <a:avLst/>
                          </a:prstGeom>
                          <a:ln>
                            <a:noFill/>
                          </a:ln>
                          <a:extLst>
                            <a:ext uri="{53640926-AAD7-44D8-BBD7-CCE9431645EC}">
                              <a14:shadowObscured xmlns:a14="http://schemas.microsoft.com/office/drawing/2010/main"/>
                            </a:ext>
                          </a:extLst>
                        </pic:spPr>
                      </pic:pic>
                    </a:graphicData>
                  </a:graphic>
                </wp:inline>
              </w:drawing>
            </w:r>
          </w:p>
        </w:tc>
        <w:tc>
          <w:tcPr>
            <w:tcW w:w="4619" w:type="dxa"/>
            <w:vMerge w:val="restart"/>
            <w:shd w:val="clear" w:color="auto" w:fill="auto"/>
            <w:vAlign w:val="center"/>
          </w:tcPr>
          <w:p w14:paraId="1C9CB840" w14:textId="09088758" w:rsidR="007A0485" w:rsidRPr="00F005F7" w:rsidRDefault="007A0485" w:rsidP="000F1882">
            <w:pPr>
              <w:rPr>
                <w:rFonts w:asciiTheme="majorBidi" w:hAnsiTheme="majorBidi" w:cstheme="majorBidi"/>
              </w:rPr>
            </w:pPr>
            <w:r w:rsidRPr="00F005F7">
              <w:rPr>
                <w:rFonts w:asciiTheme="majorBidi" w:hAnsiTheme="majorBidi" w:cstheme="majorBidi"/>
              </w:rPr>
              <w:t>Then the child grasps two bean</w:t>
            </w:r>
            <w:r w:rsidR="004F58A7" w:rsidRPr="00F005F7">
              <w:rPr>
                <w:rFonts w:asciiTheme="majorBidi" w:hAnsiTheme="majorBidi" w:cstheme="majorBidi"/>
              </w:rPr>
              <w:t xml:space="preserve"> </w:t>
            </w:r>
            <w:r w:rsidRPr="00F005F7">
              <w:rPr>
                <w:rFonts w:asciiTheme="majorBidi" w:hAnsiTheme="majorBidi" w:cstheme="majorBidi"/>
              </w:rPr>
              <w:t>bags from under a standing obstacle.</w:t>
            </w:r>
          </w:p>
        </w:tc>
      </w:tr>
      <w:tr w:rsidR="00F005F7" w:rsidRPr="00F005F7" w14:paraId="59B276CC" w14:textId="77777777" w:rsidTr="00F005F7">
        <w:trPr>
          <w:trHeight w:val="276"/>
        </w:trPr>
        <w:tc>
          <w:tcPr>
            <w:tcW w:w="4646" w:type="dxa"/>
            <w:vMerge/>
            <w:shd w:val="clear" w:color="auto" w:fill="auto"/>
          </w:tcPr>
          <w:p w14:paraId="33FF8CCC"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6DC92C39" w14:textId="77777777" w:rsidR="007A0485" w:rsidRPr="00F005F7" w:rsidRDefault="007A0485" w:rsidP="000F1882">
            <w:pPr>
              <w:rPr>
                <w:rFonts w:asciiTheme="majorBidi" w:hAnsiTheme="majorBidi" w:cstheme="majorBidi"/>
              </w:rPr>
            </w:pPr>
          </w:p>
        </w:tc>
      </w:tr>
      <w:tr w:rsidR="00F005F7" w:rsidRPr="00F005F7" w14:paraId="69038A8E" w14:textId="77777777" w:rsidTr="00F005F7">
        <w:trPr>
          <w:trHeight w:val="276"/>
        </w:trPr>
        <w:tc>
          <w:tcPr>
            <w:tcW w:w="4646" w:type="dxa"/>
            <w:vMerge/>
            <w:shd w:val="clear" w:color="auto" w:fill="auto"/>
          </w:tcPr>
          <w:p w14:paraId="2E84661F"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284E9053" w14:textId="77777777" w:rsidR="007A0485" w:rsidRPr="00F005F7" w:rsidRDefault="007A0485" w:rsidP="000F1882">
            <w:pPr>
              <w:rPr>
                <w:rFonts w:asciiTheme="majorBidi" w:hAnsiTheme="majorBidi" w:cstheme="majorBidi"/>
              </w:rPr>
            </w:pPr>
          </w:p>
        </w:tc>
      </w:tr>
      <w:tr w:rsidR="00F005F7" w:rsidRPr="00F005F7" w14:paraId="607F23CA" w14:textId="77777777" w:rsidTr="00F005F7">
        <w:trPr>
          <w:trHeight w:val="2838"/>
        </w:trPr>
        <w:tc>
          <w:tcPr>
            <w:tcW w:w="4646" w:type="dxa"/>
            <w:vMerge/>
            <w:shd w:val="clear" w:color="auto" w:fill="auto"/>
          </w:tcPr>
          <w:p w14:paraId="47E75196"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031C5D5" w14:textId="77777777" w:rsidR="007A0485" w:rsidRPr="00F005F7" w:rsidRDefault="007A0485" w:rsidP="000F1882">
            <w:pPr>
              <w:rPr>
                <w:rFonts w:asciiTheme="majorBidi" w:hAnsiTheme="majorBidi" w:cstheme="majorBidi"/>
              </w:rPr>
            </w:pPr>
          </w:p>
        </w:tc>
      </w:tr>
      <w:tr w:rsidR="00F005F7" w:rsidRPr="00F005F7" w14:paraId="5A240B15" w14:textId="77777777" w:rsidTr="00F005F7">
        <w:trPr>
          <w:trHeight w:val="276"/>
        </w:trPr>
        <w:tc>
          <w:tcPr>
            <w:tcW w:w="4646" w:type="dxa"/>
            <w:vMerge w:val="restart"/>
            <w:shd w:val="clear" w:color="auto" w:fill="auto"/>
          </w:tcPr>
          <w:p w14:paraId="088CEB0E" w14:textId="4FD152DD" w:rsidR="007A0485" w:rsidRPr="00F005F7" w:rsidRDefault="004F58A7" w:rsidP="00847FE3">
            <w:pPr>
              <w:rPr>
                <w:rFonts w:asciiTheme="majorBidi" w:hAnsiTheme="majorBidi" w:cstheme="majorBidi"/>
              </w:rPr>
            </w:pPr>
            <w:r w:rsidRPr="00F005F7">
              <w:rPr>
                <w:rFonts w:asciiTheme="majorBidi" w:hAnsiTheme="majorBidi" w:cstheme="majorBidi"/>
              </w:rPr>
              <w:t>8)</w:t>
            </w:r>
            <w:r w:rsidR="007A0485" w:rsidRPr="00F005F7">
              <w:rPr>
                <w:rFonts w:asciiTheme="majorBidi" w:hAnsiTheme="majorBidi" w:cstheme="majorBidi"/>
              </w:rPr>
              <w:t xml:space="preserve"> Bean</w:t>
            </w:r>
            <w:r w:rsidRPr="00F005F7">
              <w:rPr>
                <w:rFonts w:asciiTheme="majorBidi" w:hAnsiTheme="majorBidi" w:cstheme="majorBidi"/>
              </w:rPr>
              <w:t xml:space="preserve"> </w:t>
            </w:r>
            <w:r w:rsidR="007A0485" w:rsidRPr="00F005F7">
              <w:rPr>
                <w:rFonts w:asciiTheme="majorBidi" w:hAnsiTheme="majorBidi" w:cstheme="majorBidi"/>
              </w:rPr>
              <w:t>bag throw</w:t>
            </w:r>
            <w:r w:rsidRPr="00F005F7">
              <w:rPr>
                <w:rFonts w:asciiTheme="majorBidi" w:hAnsiTheme="majorBidi" w:cstheme="majorBidi"/>
              </w:rPr>
              <w:t xml:space="preserve"> (*)</w:t>
            </w:r>
            <w:r w:rsidR="000F1882" w:rsidRPr="00F005F7">
              <w:rPr>
                <w:rFonts w:asciiTheme="majorBidi" w:hAnsiTheme="majorBidi" w:cstheme="majorBidi"/>
              </w:rPr>
              <w:br/>
            </w:r>
            <w:r w:rsidR="000F1882" w:rsidRPr="00F005F7">
              <w:rPr>
                <w:rFonts w:asciiTheme="majorBidi" w:hAnsiTheme="majorBidi" w:cstheme="majorBidi"/>
                <w:noProof/>
                <w14:ligatures w14:val="standardContextual"/>
              </w:rPr>
              <w:drawing>
                <wp:inline distT="0" distB="0" distL="0" distR="0" wp14:anchorId="2C64D36F" wp14:editId="3310196C">
                  <wp:extent cx="1553621" cy="2172970"/>
                  <wp:effectExtent l="0" t="0" r="0" b="0"/>
                  <wp:docPr id="1131629514" name="Picture 5" descr="A picture containing floor, flooring, wood floor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29514" name="Picture 5" descr="A picture containing floor, flooring, wood flooring,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589" cy="2212088"/>
                          </a:xfrm>
                          <a:prstGeom prst="rect">
                            <a:avLst/>
                          </a:prstGeom>
                        </pic:spPr>
                      </pic:pic>
                    </a:graphicData>
                  </a:graphic>
                </wp:inline>
              </w:drawing>
            </w:r>
          </w:p>
          <w:p w14:paraId="2122366E" w14:textId="77777777" w:rsidR="007A0485" w:rsidRPr="00F005F7" w:rsidRDefault="007A0485" w:rsidP="00847FE3">
            <w:pPr>
              <w:rPr>
                <w:rFonts w:asciiTheme="majorBidi" w:hAnsiTheme="majorBidi" w:cstheme="majorBidi"/>
              </w:rPr>
            </w:pPr>
          </w:p>
        </w:tc>
        <w:tc>
          <w:tcPr>
            <w:tcW w:w="4619" w:type="dxa"/>
            <w:vMerge w:val="restart"/>
            <w:shd w:val="clear" w:color="auto" w:fill="auto"/>
            <w:vAlign w:val="center"/>
          </w:tcPr>
          <w:p w14:paraId="5A051B14" w14:textId="273CEA2D" w:rsidR="007A0485" w:rsidRPr="00F005F7" w:rsidRDefault="007A0485" w:rsidP="000F1882">
            <w:pPr>
              <w:rPr>
                <w:rFonts w:asciiTheme="majorBidi" w:hAnsiTheme="majorBidi" w:cstheme="majorBidi"/>
              </w:rPr>
            </w:pPr>
            <w:r w:rsidRPr="00F005F7">
              <w:rPr>
                <w:rFonts w:asciiTheme="majorBidi" w:hAnsiTheme="majorBidi" w:cstheme="majorBidi"/>
              </w:rPr>
              <w:t>And then they stand on the foot-shaped card and throw the bean</w:t>
            </w:r>
            <w:r w:rsidR="004F58A7" w:rsidRPr="00F005F7">
              <w:rPr>
                <w:rFonts w:asciiTheme="majorBidi" w:hAnsiTheme="majorBidi" w:cstheme="majorBidi"/>
              </w:rPr>
              <w:t xml:space="preserve"> </w:t>
            </w:r>
            <w:r w:rsidRPr="00F005F7">
              <w:rPr>
                <w:rFonts w:asciiTheme="majorBidi" w:hAnsiTheme="majorBidi" w:cstheme="majorBidi"/>
              </w:rPr>
              <w:t>bags one by one to the white and yellow goal on the floor, which is also two meters away. The teacher prompts the child to stay standing on the card, but points are deduced if the child steps out of it. A bean</w:t>
            </w:r>
            <w:r w:rsidR="004F58A7" w:rsidRPr="00F005F7">
              <w:rPr>
                <w:rFonts w:asciiTheme="majorBidi" w:hAnsiTheme="majorBidi" w:cstheme="majorBidi"/>
              </w:rPr>
              <w:t xml:space="preserve"> </w:t>
            </w:r>
            <w:r w:rsidRPr="00F005F7">
              <w:rPr>
                <w:rFonts w:asciiTheme="majorBidi" w:hAnsiTheme="majorBidi" w:cstheme="majorBidi"/>
              </w:rPr>
              <w:t>bag is considered to have reached the goal if any parts of it touch the borders of the goal or if it lands on the goal before skimming out of it.</w:t>
            </w:r>
          </w:p>
          <w:p w14:paraId="388ED23C" w14:textId="2CAF8EEB" w:rsidR="004F58A7" w:rsidRPr="00F005F7" w:rsidRDefault="004F58A7" w:rsidP="000F1882">
            <w:pPr>
              <w:rPr>
                <w:rFonts w:asciiTheme="majorBidi" w:hAnsiTheme="majorBidi" w:cstheme="majorBidi"/>
              </w:rPr>
            </w:pPr>
            <w:r w:rsidRPr="00F005F7">
              <w:rPr>
                <w:rFonts w:asciiTheme="majorBidi" w:hAnsiTheme="majorBidi" w:cstheme="majorBidi"/>
              </w:rPr>
              <w:t>The tester is encouraged to remind the child where the goal is.</w:t>
            </w:r>
          </w:p>
        </w:tc>
      </w:tr>
      <w:tr w:rsidR="00F005F7" w:rsidRPr="00F005F7" w14:paraId="4FC7EEC0" w14:textId="77777777" w:rsidTr="00F005F7">
        <w:trPr>
          <w:trHeight w:val="276"/>
        </w:trPr>
        <w:tc>
          <w:tcPr>
            <w:tcW w:w="4646" w:type="dxa"/>
            <w:vMerge/>
            <w:shd w:val="clear" w:color="auto" w:fill="auto"/>
          </w:tcPr>
          <w:p w14:paraId="33CA02D1"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67DACBC3" w14:textId="77777777" w:rsidR="007A0485" w:rsidRPr="00F005F7" w:rsidRDefault="007A0485" w:rsidP="000F1882">
            <w:pPr>
              <w:rPr>
                <w:rFonts w:asciiTheme="majorBidi" w:hAnsiTheme="majorBidi" w:cstheme="majorBidi"/>
              </w:rPr>
            </w:pPr>
          </w:p>
        </w:tc>
      </w:tr>
      <w:tr w:rsidR="00F005F7" w:rsidRPr="00F005F7" w14:paraId="7AF7D2AB" w14:textId="77777777" w:rsidTr="00F005F7">
        <w:trPr>
          <w:trHeight w:val="276"/>
        </w:trPr>
        <w:tc>
          <w:tcPr>
            <w:tcW w:w="4646" w:type="dxa"/>
            <w:vMerge/>
            <w:shd w:val="clear" w:color="auto" w:fill="auto"/>
          </w:tcPr>
          <w:p w14:paraId="441F1FB4"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79102211" w14:textId="77777777" w:rsidR="007A0485" w:rsidRPr="00F005F7" w:rsidRDefault="007A0485" w:rsidP="000F1882">
            <w:pPr>
              <w:rPr>
                <w:rFonts w:asciiTheme="majorBidi" w:hAnsiTheme="majorBidi" w:cstheme="majorBidi"/>
              </w:rPr>
            </w:pPr>
          </w:p>
        </w:tc>
      </w:tr>
      <w:tr w:rsidR="00F005F7" w:rsidRPr="00F005F7" w14:paraId="738FFE09" w14:textId="77777777" w:rsidTr="00F005F7">
        <w:trPr>
          <w:trHeight w:val="276"/>
        </w:trPr>
        <w:tc>
          <w:tcPr>
            <w:tcW w:w="4646" w:type="dxa"/>
            <w:vMerge/>
            <w:shd w:val="clear" w:color="auto" w:fill="auto"/>
          </w:tcPr>
          <w:p w14:paraId="1059EAED"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649642DD" w14:textId="77777777" w:rsidR="007A0485" w:rsidRPr="00F005F7" w:rsidRDefault="007A0485" w:rsidP="000F1882">
            <w:pPr>
              <w:rPr>
                <w:rFonts w:asciiTheme="majorBidi" w:hAnsiTheme="majorBidi" w:cstheme="majorBidi"/>
              </w:rPr>
            </w:pPr>
          </w:p>
        </w:tc>
      </w:tr>
      <w:tr w:rsidR="00F005F7" w:rsidRPr="00F005F7" w14:paraId="29EEA66A" w14:textId="77777777" w:rsidTr="00F005F7">
        <w:trPr>
          <w:trHeight w:val="2817"/>
        </w:trPr>
        <w:tc>
          <w:tcPr>
            <w:tcW w:w="4646" w:type="dxa"/>
            <w:vMerge/>
            <w:shd w:val="clear" w:color="auto" w:fill="auto"/>
          </w:tcPr>
          <w:p w14:paraId="761192BB" w14:textId="77777777" w:rsidR="007A0485" w:rsidRPr="00F005F7" w:rsidRDefault="007A0485" w:rsidP="00847FE3">
            <w:pPr>
              <w:rPr>
                <w:rFonts w:asciiTheme="majorBidi" w:hAnsiTheme="majorBidi" w:cstheme="majorBidi"/>
              </w:rPr>
            </w:pPr>
          </w:p>
        </w:tc>
        <w:tc>
          <w:tcPr>
            <w:tcW w:w="4619" w:type="dxa"/>
            <w:vMerge/>
            <w:shd w:val="clear" w:color="auto" w:fill="auto"/>
            <w:vAlign w:val="center"/>
          </w:tcPr>
          <w:p w14:paraId="1B370CB1" w14:textId="77777777" w:rsidR="007A0485" w:rsidRPr="00F005F7" w:rsidRDefault="007A0485" w:rsidP="000F1882">
            <w:pPr>
              <w:rPr>
                <w:rFonts w:asciiTheme="majorBidi" w:hAnsiTheme="majorBidi" w:cstheme="majorBidi"/>
              </w:rPr>
            </w:pPr>
          </w:p>
        </w:tc>
      </w:tr>
      <w:tr w:rsidR="00F005F7" w:rsidRPr="00F005F7" w14:paraId="5E3A6B14" w14:textId="77777777" w:rsidTr="00F005F7">
        <w:trPr>
          <w:trHeight w:val="2826"/>
        </w:trPr>
        <w:tc>
          <w:tcPr>
            <w:tcW w:w="4646" w:type="dxa"/>
            <w:shd w:val="clear" w:color="auto" w:fill="auto"/>
          </w:tcPr>
          <w:p w14:paraId="4372E841" w14:textId="7190D547" w:rsidR="007A0485" w:rsidRPr="00F005F7" w:rsidRDefault="004F58A7" w:rsidP="00847FE3">
            <w:pPr>
              <w:rPr>
                <w:rFonts w:asciiTheme="majorBidi" w:hAnsiTheme="majorBidi" w:cstheme="majorBidi"/>
              </w:rPr>
            </w:pPr>
            <w:r w:rsidRPr="00F005F7">
              <w:rPr>
                <w:rFonts w:asciiTheme="majorBidi" w:hAnsiTheme="majorBidi" w:cstheme="majorBidi"/>
              </w:rPr>
              <w:lastRenderedPageBreak/>
              <w:t>9)</w:t>
            </w:r>
            <w:r w:rsidR="007A0485" w:rsidRPr="00F005F7">
              <w:rPr>
                <w:rFonts w:asciiTheme="majorBidi" w:hAnsiTheme="majorBidi" w:cstheme="majorBidi"/>
              </w:rPr>
              <w:t xml:space="preserve"> Jumping on foot shapes</w:t>
            </w:r>
            <w:r w:rsidRPr="00F005F7">
              <w:rPr>
                <w:rFonts w:asciiTheme="majorBidi" w:hAnsiTheme="majorBidi" w:cstheme="majorBidi"/>
              </w:rPr>
              <w:t xml:space="preserve"> (*)</w:t>
            </w:r>
          </w:p>
          <w:p w14:paraId="2A44E4D9" w14:textId="49BD610D"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01410346" wp14:editId="362735D9">
                  <wp:extent cx="2372324" cy="1450050"/>
                  <wp:effectExtent l="0" t="0" r="3175" b="0"/>
                  <wp:docPr id="1221397352" name="Picture 6" descr="A picture containing flooring, footwear,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97352" name="Picture 6" descr="A picture containing flooring, footwear, indoor, pers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6826" cy="1477251"/>
                          </a:xfrm>
                          <a:prstGeom prst="rect">
                            <a:avLst/>
                          </a:prstGeom>
                        </pic:spPr>
                      </pic:pic>
                    </a:graphicData>
                  </a:graphic>
                </wp:inline>
              </w:drawing>
            </w:r>
          </w:p>
        </w:tc>
        <w:tc>
          <w:tcPr>
            <w:tcW w:w="4619" w:type="dxa"/>
            <w:shd w:val="clear" w:color="auto" w:fill="auto"/>
            <w:vAlign w:val="center"/>
          </w:tcPr>
          <w:p w14:paraId="12620137" w14:textId="66F08475" w:rsidR="007A0485" w:rsidRPr="00F005F7" w:rsidRDefault="007A0485" w:rsidP="000F1882">
            <w:pPr>
              <w:rPr>
                <w:rFonts w:asciiTheme="majorBidi" w:hAnsiTheme="majorBidi" w:cstheme="majorBidi"/>
              </w:rPr>
            </w:pPr>
            <w:r w:rsidRPr="00F005F7">
              <w:rPr>
                <w:rFonts w:asciiTheme="majorBidi" w:hAnsiTheme="majorBidi" w:cstheme="majorBidi"/>
              </w:rPr>
              <w:t>After “Bean</w:t>
            </w:r>
            <w:r w:rsidR="004F58A7" w:rsidRPr="00F005F7">
              <w:rPr>
                <w:rFonts w:asciiTheme="majorBidi" w:hAnsiTheme="majorBidi" w:cstheme="majorBidi"/>
              </w:rPr>
              <w:t xml:space="preserve"> </w:t>
            </w:r>
            <w:r w:rsidRPr="00F005F7">
              <w:rPr>
                <w:rFonts w:asciiTheme="majorBidi" w:hAnsiTheme="majorBidi" w:cstheme="majorBidi"/>
              </w:rPr>
              <w:t>bag throw”, the child jumps on a series of foot shapes combining double leg jumps, single leg jumps on the right foot, single leg jumps on the left foot and rotational jumps. The teacher encourages the child to look at the foot shapes carefully.</w:t>
            </w:r>
          </w:p>
          <w:p w14:paraId="300C2D81" w14:textId="708EDD6F" w:rsidR="004F58A7" w:rsidRPr="00F005F7" w:rsidRDefault="004F58A7" w:rsidP="000F1882">
            <w:pPr>
              <w:rPr>
                <w:rFonts w:asciiTheme="majorBidi" w:hAnsiTheme="majorBidi" w:cstheme="majorBidi"/>
              </w:rPr>
            </w:pPr>
            <w:r w:rsidRPr="00F005F7">
              <w:rPr>
                <w:rFonts w:asciiTheme="majorBidi" w:hAnsiTheme="majorBidi" w:cstheme="majorBidi"/>
              </w:rPr>
              <w:t>The tester is encouraged to remind the child to look carefully at each card. A4 papers and footprints from Microsoft PowerPoint (</w:t>
            </w:r>
            <w:r w:rsidR="009248A2" w:rsidRPr="00F005F7">
              <w:rPr>
                <w:rFonts w:asciiTheme="majorBidi" w:hAnsiTheme="majorBidi" w:cstheme="majorBidi"/>
              </w:rPr>
              <w:t>Version 16.74</w:t>
            </w:r>
            <w:r w:rsidRPr="00F005F7">
              <w:rPr>
                <w:rFonts w:asciiTheme="majorBidi" w:hAnsiTheme="majorBidi" w:cstheme="majorBidi"/>
              </w:rPr>
              <w:t xml:space="preserve">) </w:t>
            </w:r>
            <w:r w:rsidR="009248A2" w:rsidRPr="00F005F7">
              <w:rPr>
                <w:rFonts w:asciiTheme="majorBidi" w:hAnsiTheme="majorBidi" w:cstheme="majorBidi"/>
              </w:rPr>
              <w:t>are used as these tools were available in the classroom.</w:t>
            </w:r>
            <w:r w:rsidR="00917E81" w:rsidRPr="00F005F7">
              <w:rPr>
                <w:rFonts w:asciiTheme="majorBidi" w:hAnsiTheme="majorBidi" w:cstheme="majorBidi"/>
              </w:rPr>
              <w:br/>
            </w:r>
          </w:p>
        </w:tc>
      </w:tr>
      <w:tr w:rsidR="00F005F7" w:rsidRPr="00F005F7" w14:paraId="67353CB2" w14:textId="77777777" w:rsidTr="00F005F7">
        <w:trPr>
          <w:trHeight w:val="2965"/>
        </w:trPr>
        <w:tc>
          <w:tcPr>
            <w:tcW w:w="4646" w:type="dxa"/>
            <w:shd w:val="clear" w:color="auto" w:fill="auto"/>
          </w:tcPr>
          <w:p w14:paraId="022AC778" w14:textId="79F3F224" w:rsidR="007A0485" w:rsidRPr="00F005F7" w:rsidRDefault="004F58A7" w:rsidP="00847FE3">
            <w:pPr>
              <w:rPr>
                <w:rFonts w:asciiTheme="majorBidi" w:hAnsiTheme="majorBidi" w:cstheme="majorBidi"/>
              </w:rPr>
            </w:pPr>
            <w:r w:rsidRPr="00F005F7">
              <w:rPr>
                <w:rFonts w:asciiTheme="majorBidi" w:hAnsiTheme="majorBidi" w:cstheme="majorBidi"/>
              </w:rPr>
              <w:t>10)</w:t>
            </w:r>
            <w:r w:rsidR="007A0485" w:rsidRPr="00F005F7">
              <w:rPr>
                <w:rFonts w:asciiTheme="majorBidi" w:hAnsiTheme="majorBidi" w:cstheme="majorBidi"/>
              </w:rPr>
              <w:t xml:space="preserve"> Long jump</w:t>
            </w:r>
            <w:r w:rsidRPr="00F005F7">
              <w:rPr>
                <w:rFonts w:asciiTheme="majorBidi" w:hAnsiTheme="majorBidi" w:cstheme="majorBidi"/>
              </w:rPr>
              <w:t xml:space="preserve"> (*)</w:t>
            </w:r>
          </w:p>
          <w:p w14:paraId="3E32FAF8" w14:textId="708ED95B"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33356049" wp14:editId="21BB9D79">
                  <wp:extent cx="2798448" cy="1019908"/>
                  <wp:effectExtent l="0" t="0" r="0" b="0"/>
                  <wp:docPr id="628872274" name="Picture 6" descr="A picture containing wood, flooring, wood flooring, laminate floo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72274" name="Picture 6" descr="A picture containing wood, flooring, wood flooring, laminate flooring&#10;&#10;Description automatically generated"/>
                          <pic:cNvPicPr/>
                        </pic:nvPicPr>
                        <pic:blipFill rotWithShape="1">
                          <a:blip r:embed="rId13" cstate="print">
                            <a:extLst>
                              <a:ext uri="{28A0092B-C50C-407E-A947-70E740481C1C}">
                                <a14:useLocalDpi xmlns:a14="http://schemas.microsoft.com/office/drawing/2010/main" val="0"/>
                              </a:ext>
                            </a:extLst>
                          </a:blip>
                          <a:srcRect t="30406" b="33149"/>
                          <a:stretch/>
                        </pic:blipFill>
                        <pic:spPr bwMode="auto">
                          <a:xfrm>
                            <a:off x="0" y="0"/>
                            <a:ext cx="2807840" cy="1023331"/>
                          </a:xfrm>
                          <a:prstGeom prst="rect">
                            <a:avLst/>
                          </a:prstGeom>
                          <a:ln>
                            <a:noFill/>
                          </a:ln>
                          <a:extLst>
                            <a:ext uri="{53640926-AAD7-44D8-BBD7-CCE9431645EC}">
                              <a14:shadowObscured xmlns:a14="http://schemas.microsoft.com/office/drawing/2010/main"/>
                            </a:ext>
                          </a:extLst>
                        </pic:spPr>
                      </pic:pic>
                    </a:graphicData>
                  </a:graphic>
                </wp:inline>
              </w:drawing>
            </w:r>
          </w:p>
        </w:tc>
        <w:tc>
          <w:tcPr>
            <w:tcW w:w="4619" w:type="dxa"/>
            <w:shd w:val="clear" w:color="auto" w:fill="auto"/>
            <w:vAlign w:val="center"/>
          </w:tcPr>
          <w:p w14:paraId="14B60947" w14:textId="34165A9D" w:rsidR="007A0485" w:rsidRPr="00F005F7" w:rsidRDefault="007A0485" w:rsidP="000F1882">
            <w:pPr>
              <w:rPr>
                <w:rFonts w:asciiTheme="majorBidi" w:hAnsiTheme="majorBidi" w:cstheme="majorBidi"/>
              </w:rPr>
            </w:pPr>
            <w:r w:rsidRPr="00F005F7">
              <w:rPr>
                <w:rFonts w:asciiTheme="majorBidi" w:hAnsiTheme="majorBidi" w:cstheme="majorBidi"/>
              </w:rPr>
              <w:t>Then the child jumps horizontally aiming to reach the foot-shaped card placed one meter ahead.</w:t>
            </w:r>
          </w:p>
          <w:p w14:paraId="44D2D4A9" w14:textId="589F1845" w:rsidR="00917E81" w:rsidRPr="00F005F7" w:rsidRDefault="00917E81" w:rsidP="000F1882">
            <w:pPr>
              <w:rPr>
                <w:rFonts w:asciiTheme="majorBidi" w:hAnsiTheme="majorBidi" w:cstheme="majorBidi"/>
              </w:rPr>
            </w:pPr>
            <w:r w:rsidRPr="00F005F7">
              <w:rPr>
                <w:rFonts w:asciiTheme="majorBidi" w:hAnsiTheme="majorBidi" w:cstheme="majorBidi"/>
              </w:rPr>
              <w:t xml:space="preserve">The checklist item “reached the goal or its borders” is assessed based on the heel of the last foot to </w:t>
            </w:r>
            <w:proofErr w:type="gramStart"/>
            <w:r w:rsidRPr="00F005F7">
              <w:rPr>
                <w:rFonts w:asciiTheme="majorBidi" w:hAnsiTheme="majorBidi" w:cstheme="majorBidi"/>
              </w:rPr>
              <w:t>land, in case</w:t>
            </w:r>
            <w:proofErr w:type="gramEnd"/>
            <w:r w:rsidRPr="00F005F7">
              <w:rPr>
                <w:rFonts w:asciiTheme="majorBidi" w:hAnsiTheme="majorBidi" w:cstheme="majorBidi"/>
              </w:rPr>
              <w:t xml:space="preserve"> landing does not happen on both feet.</w:t>
            </w:r>
          </w:p>
        </w:tc>
      </w:tr>
      <w:tr w:rsidR="00F005F7" w:rsidRPr="00F005F7" w14:paraId="25316A9A" w14:textId="77777777" w:rsidTr="00F005F7">
        <w:trPr>
          <w:trHeight w:val="4382"/>
        </w:trPr>
        <w:tc>
          <w:tcPr>
            <w:tcW w:w="4646" w:type="dxa"/>
            <w:shd w:val="clear" w:color="auto" w:fill="auto"/>
          </w:tcPr>
          <w:p w14:paraId="006668B0" w14:textId="322438CD" w:rsidR="007A0485" w:rsidRPr="00F005F7" w:rsidRDefault="007A0485" w:rsidP="00847FE3">
            <w:pPr>
              <w:rPr>
                <w:rFonts w:asciiTheme="majorBidi" w:hAnsiTheme="majorBidi" w:cstheme="majorBidi"/>
              </w:rPr>
            </w:pPr>
            <w:r w:rsidRPr="00F005F7">
              <w:rPr>
                <w:rFonts w:asciiTheme="majorBidi" w:hAnsiTheme="majorBidi" w:cstheme="majorBidi"/>
              </w:rPr>
              <w:t>11) Balance on one leg</w:t>
            </w:r>
            <w:r w:rsidR="007A72BA" w:rsidRPr="00F005F7">
              <w:rPr>
                <w:rFonts w:asciiTheme="majorBidi" w:hAnsiTheme="majorBidi" w:cstheme="majorBidi"/>
              </w:rPr>
              <w:t xml:space="preserve"> (*)</w:t>
            </w:r>
          </w:p>
          <w:p w14:paraId="73CACA40" w14:textId="6B074844" w:rsidR="007A0485" w:rsidRPr="00F005F7" w:rsidRDefault="000F1882" w:rsidP="00847FE3">
            <w:pPr>
              <w:rPr>
                <w:rFonts w:asciiTheme="majorBidi" w:hAnsiTheme="majorBidi" w:cstheme="majorBidi"/>
              </w:rPr>
            </w:pPr>
            <w:r w:rsidRPr="00F005F7">
              <w:rPr>
                <w:rFonts w:asciiTheme="majorBidi" w:hAnsiTheme="majorBidi" w:cstheme="majorBidi"/>
                <w:noProof/>
                <w14:ligatures w14:val="standardContextual"/>
              </w:rPr>
              <w:drawing>
                <wp:inline distT="0" distB="0" distL="0" distR="0" wp14:anchorId="116C50AB" wp14:editId="035F5C42">
                  <wp:extent cx="2648040" cy="1610750"/>
                  <wp:effectExtent l="0" t="0" r="0" b="2540"/>
                  <wp:docPr id="2038293006" name="Picture 7" descr="A picture containing flooring, wood, wood flooring, laminate floo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93006" name="Picture 7" descr="A picture containing flooring, wood, wood flooring, laminate flooring&#10;&#10;Description automatically generated"/>
                          <pic:cNvPicPr/>
                        </pic:nvPicPr>
                        <pic:blipFill rotWithShape="1">
                          <a:blip r:embed="rId14" cstate="print">
                            <a:extLst>
                              <a:ext uri="{28A0092B-C50C-407E-A947-70E740481C1C}">
                                <a14:useLocalDpi xmlns:a14="http://schemas.microsoft.com/office/drawing/2010/main" val="0"/>
                              </a:ext>
                            </a:extLst>
                          </a:blip>
                          <a:srcRect t="17538" r="3365" b="23680"/>
                          <a:stretch/>
                        </pic:blipFill>
                        <pic:spPr bwMode="auto">
                          <a:xfrm>
                            <a:off x="0" y="0"/>
                            <a:ext cx="2671561" cy="1625057"/>
                          </a:xfrm>
                          <a:prstGeom prst="rect">
                            <a:avLst/>
                          </a:prstGeom>
                          <a:ln>
                            <a:noFill/>
                          </a:ln>
                          <a:extLst>
                            <a:ext uri="{53640926-AAD7-44D8-BBD7-CCE9431645EC}">
                              <a14:shadowObscured xmlns:a14="http://schemas.microsoft.com/office/drawing/2010/main"/>
                            </a:ext>
                          </a:extLst>
                        </pic:spPr>
                      </pic:pic>
                    </a:graphicData>
                  </a:graphic>
                </wp:inline>
              </w:drawing>
            </w:r>
          </w:p>
        </w:tc>
        <w:tc>
          <w:tcPr>
            <w:tcW w:w="4619" w:type="dxa"/>
            <w:shd w:val="clear" w:color="auto" w:fill="auto"/>
            <w:vAlign w:val="center"/>
          </w:tcPr>
          <w:p w14:paraId="45BE00CC" w14:textId="2EA88867" w:rsidR="007A0485" w:rsidRPr="00F005F7" w:rsidRDefault="007A0485" w:rsidP="000F1882">
            <w:pPr>
              <w:rPr>
                <w:rFonts w:asciiTheme="majorBidi" w:hAnsiTheme="majorBidi" w:cstheme="majorBidi"/>
              </w:rPr>
            </w:pPr>
            <w:r w:rsidRPr="00F005F7">
              <w:rPr>
                <w:rFonts w:asciiTheme="majorBidi" w:hAnsiTheme="majorBidi" w:cstheme="majorBidi"/>
              </w:rPr>
              <w:t xml:space="preserve">At the end of the jumping series comes single leg balance exercise where the child </w:t>
            </w:r>
            <w:proofErr w:type="gramStart"/>
            <w:r w:rsidRPr="00F005F7">
              <w:rPr>
                <w:rFonts w:asciiTheme="majorBidi" w:hAnsiTheme="majorBidi" w:cstheme="majorBidi"/>
              </w:rPr>
              <w:t>balances on</w:t>
            </w:r>
            <w:proofErr w:type="gramEnd"/>
            <w:r w:rsidRPr="00F005F7">
              <w:rPr>
                <w:rFonts w:asciiTheme="majorBidi" w:hAnsiTheme="majorBidi" w:cstheme="majorBidi"/>
              </w:rPr>
              <w:t xml:space="preserve"> both feet separately. They are encouraged to keep their posture stable for as long as possible. </w:t>
            </w:r>
            <w:r w:rsidR="00E92A18" w:rsidRPr="00F005F7">
              <w:rPr>
                <w:rFonts w:asciiTheme="majorBidi" w:hAnsiTheme="majorBidi" w:cstheme="majorBidi"/>
              </w:rPr>
              <w:br/>
            </w:r>
            <w:r w:rsidR="00CF1900" w:rsidRPr="00F005F7">
              <w:rPr>
                <w:rFonts w:asciiTheme="majorBidi" w:hAnsiTheme="majorBidi" w:cstheme="majorBidi"/>
              </w:rPr>
              <w:t>Scoring the time</w:t>
            </w:r>
            <w:r w:rsidRPr="00F005F7">
              <w:rPr>
                <w:rFonts w:asciiTheme="majorBidi" w:hAnsiTheme="majorBidi" w:cstheme="majorBidi"/>
              </w:rPr>
              <w:t xml:space="preserve"> of </w:t>
            </w:r>
            <w:r w:rsidR="00CF1900" w:rsidRPr="00F005F7">
              <w:rPr>
                <w:rFonts w:asciiTheme="majorBidi" w:hAnsiTheme="majorBidi" w:cstheme="majorBidi"/>
              </w:rPr>
              <w:t>balancing on one leg</w:t>
            </w:r>
            <w:r w:rsidRPr="00F005F7">
              <w:rPr>
                <w:rFonts w:asciiTheme="majorBidi" w:hAnsiTheme="majorBidi" w:cstheme="majorBidi"/>
              </w:rPr>
              <w:t xml:space="preserve"> is based on </w:t>
            </w:r>
            <w:r w:rsidR="00CF1900" w:rsidRPr="00F005F7">
              <w:rPr>
                <w:rFonts w:asciiTheme="majorBidi" w:hAnsiTheme="majorBidi" w:cstheme="majorBidi"/>
              </w:rPr>
              <w:t>m</w:t>
            </w:r>
            <w:r w:rsidRPr="00F005F7">
              <w:rPr>
                <w:rFonts w:asciiTheme="majorBidi" w:hAnsiTheme="majorBidi" w:cstheme="majorBidi"/>
              </w:rPr>
              <w:t xml:space="preserve">otor milestones. </w:t>
            </w:r>
            <w:r w:rsidR="00E92A18" w:rsidRPr="00F005F7">
              <w:rPr>
                <w:rFonts w:asciiTheme="majorBidi" w:hAnsiTheme="majorBidi" w:cstheme="majorBidi"/>
              </w:rPr>
              <w:br/>
            </w:r>
            <w:proofErr w:type="gramStart"/>
            <w:r w:rsidRPr="00F005F7">
              <w:rPr>
                <w:rFonts w:asciiTheme="majorBidi" w:hAnsiTheme="majorBidi" w:cstheme="majorBidi"/>
              </w:rPr>
              <w:t>Loosing</w:t>
            </w:r>
            <w:proofErr w:type="gramEnd"/>
            <w:r w:rsidRPr="00F005F7">
              <w:rPr>
                <w:rFonts w:asciiTheme="majorBidi" w:hAnsiTheme="majorBidi" w:cstheme="majorBidi"/>
              </w:rPr>
              <w:t xml:space="preserve"> stability of the trunk deduces checklist item points. </w:t>
            </w:r>
            <w:r w:rsidR="00E92A18" w:rsidRPr="00F005F7">
              <w:rPr>
                <w:rFonts w:asciiTheme="majorBidi" w:hAnsiTheme="majorBidi" w:cstheme="majorBidi"/>
              </w:rPr>
              <w:br/>
            </w:r>
            <w:r w:rsidRPr="00F005F7">
              <w:rPr>
                <w:rFonts w:asciiTheme="majorBidi" w:hAnsiTheme="majorBidi" w:cstheme="majorBidi"/>
              </w:rPr>
              <w:t>Touching the floor with the other leg or touching the support leg with the other leg, or touching the surroundings with the hands, or change in forefoot or heel positions leads to stopping the time</w:t>
            </w:r>
            <w:r w:rsidR="00E92A18" w:rsidRPr="00F005F7">
              <w:rPr>
                <w:rFonts w:asciiTheme="majorBidi" w:hAnsiTheme="majorBidi" w:cstheme="majorBidi"/>
              </w:rPr>
              <w:t>r and therefore the time count for “Balance on one leg”</w:t>
            </w:r>
            <w:r w:rsidRPr="00F005F7">
              <w:rPr>
                <w:rFonts w:asciiTheme="majorBidi" w:hAnsiTheme="majorBidi" w:cstheme="majorBidi"/>
              </w:rPr>
              <w:t xml:space="preserve">.  </w:t>
            </w:r>
            <w:r w:rsidR="000F1882" w:rsidRPr="00F005F7">
              <w:rPr>
                <w:rFonts w:asciiTheme="majorBidi" w:hAnsiTheme="majorBidi" w:cstheme="majorBidi"/>
              </w:rPr>
              <w:br/>
            </w:r>
          </w:p>
        </w:tc>
      </w:tr>
      <w:tr w:rsidR="00F005F7" w:rsidRPr="00F005F7" w14:paraId="4E658BC5" w14:textId="77777777" w:rsidTr="00F005F7">
        <w:trPr>
          <w:trHeight w:val="1979"/>
        </w:trPr>
        <w:tc>
          <w:tcPr>
            <w:tcW w:w="4646" w:type="dxa"/>
            <w:shd w:val="clear" w:color="auto" w:fill="auto"/>
          </w:tcPr>
          <w:p w14:paraId="73D35D46" w14:textId="77777777" w:rsidR="007A0485" w:rsidRPr="00F005F7" w:rsidRDefault="007A0485" w:rsidP="00847FE3">
            <w:pPr>
              <w:rPr>
                <w:rFonts w:asciiTheme="majorBidi" w:hAnsiTheme="majorBidi" w:cstheme="majorBidi"/>
              </w:rPr>
            </w:pPr>
            <w:r w:rsidRPr="00F005F7">
              <w:rPr>
                <w:rFonts w:asciiTheme="majorBidi" w:hAnsiTheme="majorBidi" w:cstheme="majorBidi"/>
              </w:rPr>
              <w:t>12) Rules</w:t>
            </w:r>
          </w:p>
        </w:tc>
        <w:tc>
          <w:tcPr>
            <w:tcW w:w="4619" w:type="dxa"/>
            <w:shd w:val="clear" w:color="auto" w:fill="auto"/>
            <w:vAlign w:val="center"/>
          </w:tcPr>
          <w:p w14:paraId="0EAE43A3" w14:textId="12859C81" w:rsidR="007A0485" w:rsidRPr="00F005F7" w:rsidRDefault="007A0485" w:rsidP="000F1882">
            <w:pPr>
              <w:rPr>
                <w:rFonts w:asciiTheme="majorBidi" w:hAnsiTheme="majorBidi" w:cstheme="majorBidi"/>
              </w:rPr>
            </w:pPr>
            <w:r w:rsidRPr="00F005F7">
              <w:rPr>
                <w:rFonts w:asciiTheme="majorBidi" w:hAnsiTheme="majorBidi" w:cstheme="majorBidi"/>
              </w:rPr>
              <w:t xml:space="preserve">“Rules” section is about the use of prompts by the teacher to remind the child of the next step or if the child completely forgot about any steps, and whether the child ignored the rule and created their own. </w:t>
            </w:r>
            <w:r w:rsidR="000F1882" w:rsidRPr="00F005F7">
              <w:rPr>
                <w:rFonts w:asciiTheme="majorBidi" w:hAnsiTheme="majorBidi" w:cstheme="majorBidi"/>
              </w:rPr>
              <w:br/>
            </w:r>
          </w:p>
        </w:tc>
      </w:tr>
    </w:tbl>
    <w:p w14:paraId="1D5C59DE" w14:textId="5F5B5634" w:rsidR="00802B79" w:rsidRPr="00F005F7" w:rsidRDefault="000F1882">
      <w:pPr>
        <w:rPr>
          <w:rFonts w:asciiTheme="majorBidi" w:hAnsiTheme="majorBidi" w:cstheme="majorBidi"/>
        </w:rPr>
      </w:pPr>
      <w:r w:rsidRPr="00F005F7">
        <w:rPr>
          <w:rFonts w:asciiTheme="majorBidi" w:hAnsiTheme="majorBidi" w:cstheme="majorBidi"/>
          <w:i/>
          <w:iCs/>
        </w:rPr>
        <w:lastRenderedPageBreak/>
        <w:t>Note: all items used in the circuit were originally handmade by the first author, except for the empty pet bottles and the soccer ball.</w:t>
      </w:r>
    </w:p>
    <w:sectPr w:rsidR="00802B79" w:rsidRPr="00F005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85"/>
    <w:rsid w:val="000F1882"/>
    <w:rsid w:val="004F58A7"/>
    <w:rsid w:val="00515235"/>
    <w:rsid w:val="005334D4"/>
    <w:rsid w:val="006A02DA"/>
    <w:rsid w:val="007A0485"/>
    <w:rsid w:val="007A72BA"/>
    <w:rsid w:val="00802B79"/>
    <w:rsid w:val="00917E81"/>
    <w:rsid w:val="009248A2"/>
    <w:rsid w:val="0092789D"/>
    <w:rsid w:val="00C270AF"/>
    <w:rsid w:val="00CF1900"/>
    <w:rsid w:val="00E92A18"/>
    <w:rsid w:val="00F005F7"/>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16DE"/>
  <w15:chartTrackingRefBased/>
  <w15:docId w15:val="{C16E28C5-D974-7C4F-B6BB-A50C4176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485"/>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0485"/>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zeidan hala</dc:creator>
  <cp:keywords/>
  <dc:description/>
  <cp:lastModifiedBy>Hala Zeidan</cp:lastModifiedBy>
  <cp:revision>9</cp:revision>
  <dcterms:created xsi:type="dcterms:W3CDTF">2023-06-29T01:50:00Z</dcterms:created>
  <dcterms:modified xsi:type="dcterms:W3CDTF">2024-04-30T03:18:00Z</dcterms:modified>
</cp:coreProperties>
</file>