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B5" w:rsidRDefault="003740CC" w:rsidP="003740CC">
      <w:pPr>
        <w:jc w:val="center"/>
        <w:rPr>
          <w:rFonts w:ascii="Calibri" w:eastAsia="Calibri" w:hAnsi="Calibri" w:cs="Times New Roman"/>
        </w:rPr>
      </w:pPr>
      <w:r w:rsidRPr="003740CC">
        <w:rPr>
          <w:rFonts w:ascii="Calibri" w:eastAsia="Calibri" w:hAnsi="Calibri" w:cs="Times New Roman"/>
        </w:rPr>
        <w:object w:dxaOrig="6055" w:dyaOrig="25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pt;height:167.25pt" o:ole="">
            <v:imagedata r:id="rId4" o:title=""/>
          </v:shape>
          <o:OLEObject Type="Embed" ProgID="ChemDraw.Document.6.0" ShapeID="_x0000_i1025" DrawAspect="Content" ObjectID="_1776513598" r:id="rId5"/>
        </w:object>
      </w:r>
    </w:p>
    <w:p w:rsidR="003740CC" w:rsidRPr="00AA0F2A" w:rsidRDefault="003740CC" w:rsidP="003740CC">
      <w:pPr>
        <w:ind w:left="-567" w:right="-568"/>
        <w:jc w:val="center"/>
        <w:rPr>
          <w:rFonts w:ascii="Times New Roman" w:hAnsi="Times New Roman" w:cs="Times New Roman"/>
        </w:rPr>
      </w:pPr>
      <w:proofErr w:type="spellStart"/>
      <w:r w:rsidRPr="00C74A0D">
        <w:rPr>
          <w:rFonts w:ascii="Times New Roman" w:hAnsi="Times New Roman" w:cs="Times New Roman"/>
          <w:b/>
        </w:rPr>
        <w:t>Scheme</w:t>
      </w:r>
      <w:proofErr w:type="spellEnd"/>
      <w:r w:rsidRPr="00C74A0D">
        <w:rPr>
          <w:rFonts w:ascii="Times New Roman" w:hAnsi="Times New Roman" w:cs="Times New Roman"/>
          <w:b/>
        </w:rPr>
        <w:t xml:space="preserve"> 2</w:t>
      </w:r>
      <w:r>
        <w:rPr>
          <w:rFonts w:ascii="Times New Roman" w:hAnsi="Times New Roman" w:cs="Times New Roman"/>
        </w:rPr>
        <w:t>: C-NRH and C-</w:t>
      </w:r>
      <w:proofErr w:type="spellStart"/>
      <w:r>
        <w:rPr>
          <w:rFonts w:ascii="Times New Roman" w:hAnsi="Times New Roman" w:cs="Times New Roman"/>
        </w:rPr>
        <w:t>NRR’quiral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axes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atropisomers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compounds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5</w:t>
      </w:r>
    </w:p>
    <w:p w:rsidR="003740CC" w:rsidRDefault="003740CC">
      <w:bookmarkStart w:id="0" w:name="_GoBack"/>
      <w:bookmarkEnd w:id="0"/>
    </w:p>
    <w:sectPr w:rsidR="003740CC" w:rsidSect="00F5361F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CC"/>
    <w:rsid w:val="003740CC"/>
    <w:rsid w:val="00451FB5"/>
    <w:rsid w:val="00D460FF"/>
    <w:rsid w:val="00F5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B14E1AB-AF45-41F0-A6C0-9D556AEA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B50-10</dc:creator>
  <cp:keywords/>
  <dc:description/>
  <cp:lastModifiedBy>LENOVO B50-10</cp:lastModifiedBy>
  <cp:revision>1</cp:revision>
  <dcterms:created xsi:type="dcterms:W3CDTF">2024-05-06T18:12:00Z</dcterms:created>
  <dcterms:modified xsi:type="dcterms:W3CDTF">2024-05-06T18:13:00Z</dcterms:modified>
</cp:coreProperties>
</file>