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E5C90" w14:textId="77777777" w:rsidR="00723169" w:rsidRDefault="00723169" w:rsidP="00723169">
      <w:r>
        <w:rPr>
          <w:noProof/>
        </w:rPr>
        <w:drawing>
          <wp:inline distT="0" distB="0" distL="0" distR="0" wp14:anchorId="3FCAD591" wp14:editId="636FE0FC">
            <wp:extent cx="5357495" cy="3490595"/>
            <wp:effectExtent l="0" t="0" r="0" b="0"/>
            <wp:docPr id="679094574" name="图片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094574" name="图片 1" descr="A screenshot of a grap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1567" cy="350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1C82C" w14:textId="77777777" w:rsidR="00723169" w:rsidRDefault="00723169" w:rsidP="00723169"/>
    <w:p w14:paraId="4048FAE1" w14:textId="77777777" w:rsidR="00723169" w:rsidRDefault="00723169" w:rsidP="00723169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zCs w:val="21"/>
        </w:rPr>
        <w:t>Supplementary Material 1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</w:rPr>
        <w:t>ROC curve analysis of the diagnostic efficiency of US, SWE Features and nomogram model in sarcopenia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eastAsia="DengXian Light" w:hAnsi="Times New Roman"/>
        </w:rPr>
        <w:t>SWErealxation</w:t>
      </w:r>
      <w:r>
        <w:rPr>
          <w:rFonts w:ascii="Times New Roman" w:eastAsia="DengXian Light" w:hAnsi="Times New Roman" w:hint="eastAsia"/>
        </w:rPr>
        <w:t xml:space="preserve">, </w:t>
      </w:r>
      <w:r>
        <w:rPr>
          <w:rFonts w:ascii="Times New Roman" w:hAnsi="Times New Roman"/>
        </w:rPr>
        <w:t>shear wave elastography</w:t>
      </w:r>
      <w:r>
        <w:rPr>
          <w:rFonts w:ascii="Times New Roman" w:hAnsi="Times New Roman" w:hint="eastAsia"/>
        </w:rPr>
        <w:t xml:space="preserve"> in the relaxed state</w:t>
      </w:r>
    </w:p>
    <w:p w14:paraId="4ACD5ABC" w14:textId="77777777" w:rsidR="00723169" w:rsidRDefault="00723169" w:rsidP="00723169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AUC, area under the curve; CI, confidence interval</w:t>
      </w:r>
    </w:p>
    <w:p w14:paraId="431EC5B3" w14:textId="77777777" w:rsidR="00723169" w:rsidRDefault="00723169" w:rsidP="0072316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0E9330FB" w14:textId="77777777" w:rsidR="00723169" w:rsidRDefault="00723169" w:rsidP="00723169">
      <w:pPr>
        <w:rPr>
          <w:rFonts w:ascii="Times New Roman" w:hAnsi="Times New Roman"/>
        </w:rPr>
      </w:pPr>
    </w:p>
    <w:p w14:paraId="4402939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169"/>
    <w:rsid w:val="003C2EF4"/>
    <w:rsid w:val="00723169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AB914"/>
  <w15:chartTrackingRefBased/>
  <w15:docId w15:val="{FE7970CB-0382-4496-8512-E237072FF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169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16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16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16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16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16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16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16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16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16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1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1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1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1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1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1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1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1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1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316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231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16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231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316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231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316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7231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16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1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31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Springer Nature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2024-05-29T09:23:00Z</dcterms:created>
  <dcterms:modified xsi:type="dcterms:W3CDTF">2024-05-29T09:23:00Z</dcterms:modified>
</cp:coreProperties>
</file>