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9809F" w14:textId="77777777" w:rsidR="00762313" w:rsidRDefault="00762313" w:rsidP="00FA1481">
      <w:pPr>
        <w:jc w:val="center"/>
        <w:rPr>
          <w:sz w:val="36"/>
          <w:szCs w:val="36"/>
        </w:rPr>
      </w:pPr>
    </w:p>
    <w:p w14:paraId="6530C75A" w14:textId="77777777" w:rsidR="00762313" w:rsidRDefault="00762313" w:rsidP="00FA1481">
      <w:pPr>
        <w:jc w:val="center"/>
        <w:rPr>
          <w:sz w:val="36"/>
          <w:szCs w:val="36"/>
        </w:rPr>
      </w:pPr>
    </w:p>
    <w:p w14:paraId="31C337D1" w14:textId="44B81600" w:rsidR="00D04BCF" w:rsidRPr="00762313" w:rsidRDefault="00BB2D2A" w:rsidP="00FA1481">
      <w:pPr>
        <w:jc w:val="center"/>
        <w:rPr>
          <w:sz w:val="48"/>
          <w:szCs w:val="48"/>
        </w:rPr>
      </w:pPr>
      <w:r w:rsidRPr="00762313">
        <w:rPr>
          <w:sz w:val="48"/>
          <w:szCs w:val="48"/>
        </w:rPr>
        <w:t>Supplementary Materials</w:t>
      </w:r>
      <w:r w:rsidR="009743A9" w:rsidRPr="00762313">
        <w:rPr>
          <w:sz w:val="48"/>
          <w:szCs w:val="48"/>
        </w:rPr>
        <w:t xml:space="preserve"> for</w:t>
      </w:r>
    </w:p>
    <w:p w14:paraId="29411C5A" w14:textId="77777777" w:rsidR="005001AC" w:rsidRDefault="005001AC"/>
    <w:p w14:paraId="12CDA3E0" w14:textId="3C506350" w:rsidR="00844E9A" w:rsidRPr="00C407A8" w:rsidRDefault="00844E9A" w:rsidP="00844E9A">
      <w:pPr>
        <w:spacing w:afterLines="100" w:after="240" w:line="480" w:lineRule="auto"/>
        <w:jc w:val="center"/>
        <w:rPr>
          <w:sz w:val="32"/>
          <w:szCs w:val="32"/>
          <w:lang w:val="en-GB"/>
        </w:rPr>
      </w:pPr>
      <w:bookmarkStart w:id="0" w:name="_Hlk144996435"/>
      <w:bookmarkStart w:id="1" w:name="_Hlk164426381"/>
      <w:r w:rsidRPr="00844E9A">
        <w:rPr>
          <w:b/>
          <w:bCs/>
          <w:sz w:val="28"/>
          <w:szCs w:val="28"/>
        </w:rPr>
        <w:t>C</w:t>
      </w:r>
      <w:r w:rsidRPr="00844E9A">
        <w:rPr>
          <w:rFonts w:hint="eastAsia"/>
          <w:b/>
          <w:bCs/>
          <w:sz w:val="28"/>
          <w:szCs w:val="28"/>
        </w:rPr>
        <w:t>a</w:t>
      </w:r>
      <w:r w:rsidRPr="00844E9A">
        <w:rPr>
          <w:b/>
          <w:bCs/>
          <w:sz w:val="28"/>
          <w:szCs w:val="28"/>
        </w:rPr>
        <w:t xml:space="preserve">talyzing Green Lubricants into Graphitic Carbon </w:t>
      </w:r>
      <w:r w:rsidR="00B47535" w:rsidRPr="00B47535">
        <w:rPr>
          <w:b/>
          <w:bCs/>
          <w:sz w:val="28"/>
          <w:szCs w:val="28"/>
        </w:rPr>
        <w:t>L</w:t>
      </w:r>
      <w:r w:rsidR="00B47535" w:rsidRPr="00B47535">
        <w:rPr>
          <w:rFonts w:hint="eastAsia"/>
          <w:b/>
          <w:bCs/>
          <w:sz w:val="28"/>
          <w:szCs w:val="28"/>
        </w:rPr>
        <w:t>ayers</w:t>
      </w:r>
      <w:r w:rsidR="00B47535" w:rsidRPr="00844E9A">
        <w:rPr>
          <w:b/>
          <w:bCs/>
          <w:sz w:val="28"/>
          <w:szCs w:val="28"/>
        </w:rPr>
        <w:t xml:space="preserve"> </w:t>
      </w:r>
      <w:r w:rsidRPr="00844E9A">
        <w:rPr>
          <w:b/>
          <w:bCs/>
          <w:sz w:val="28"/>
          <w:szCs w:val="28"/>
        </w:rPr>
        <w:t>by Iron Single Atoms to Reduce Friction and Wear</w:t>
      </w:r>
    </w:p>
    <w:bookmarkEnd w:id="0"/>
    <w:bookmarkEnd w:id="1"/>
    <w:p w14:paraId="41E970DA" w14:textId="761483F1" w:rsidR="002C030F" w:rsidRPr="00844E9A" w:rsidRDefault="002C030F" w:rsidP="00844E9A">
      <w:pPr>
        <w:jc w:val="center"/>
        <w:rPr>
          <w:b/>
          <w:bCs/>
          <w:sz w:val="28"/>
          <w:szCs w:val="28"/>
          <w:lang w:val="en-GB"/>
        </w:rPr>
      </w:pPr>
    </w:p>
    <w:p w14:paraId="339B31F7" w14:textId="77777777" w:rsidR="00015F74" w:rsidRPr="007108F5" w:rsidRDefault="00015F74" w:rsidP="00844E9A">
      <w:pPr>
        <w:jc w:val="center"/>
        <w:rPr>
          <w:sz w:val="28"/>
          <w:szCs w:val="28"/>
        </w:rPr>
      </w:pPr>
    </w:p>
    <w:p w14:paraId="0C5F4DCD" w14:textId="1BF3A33B" w:rsidR="00844E9A" w:rsidRPr="00844E9A" w:rsidRDefault="00844E9A" w:rsidP="00844E9A">
      <w:pPr>
        <w:spacing w:afterLines="50" w:after="120" w:line="480" w:lineRule="auto"/>
        <w:jc w:val="center"/>
        <w:rPr>
          <w:szCs w:val="24"/>
        </w:rPr>
      </w:pPr>
      <w:bookmarkStart w:id="2" w:name="_Hlk149312635"/>
      <w:r w:rsidRPr="00844E9A">
        <w:rPr>
          <w:szCs w:val="24"/>
        </w:rPr>
        <w:t xml:space="preserve">Wei Song; </w:t>
      </w:r>
      <w:proofErr w:type="spellStart"/>
      <w:r w:rsidRPr="00844E9A">
        <w:rPr>
          <w:szCs w:val="24"/>
        </w:rPr>
        <w:t>Chongyang</w:t>
      </w:r>
      <w:proofErr w:type="spellEnd"/>
      <w:r w:rsidRPr="00844E9A">
        <w:rPr>
          <w:szCs w:val="24"/>
        </w:rPr>
        <w:t xml:space="preserve"> Zeng; Janet S. S. Wong; </w:t>
      </w:r>
      <w:proofErr w:type="spellStart"/>
      <w:r w:rsidRPr="00844E9A">
        <w:rPr>
          <w:szCs w:val="24"/>
        </w:rPr>
        <w:t>Chuke</w:t>
      </w:r>
      <w:proofErr w:type="spellEnd"/>
      <w:r w:rsidRPr="00844E9A">
        <w:rPr>
          <w:szCs w:val="24"/>
        </w:rPr>
        <w:t xml:space="preserve"> Ouyang; Ali Erdemir; </w:t>
      </w:r>
      <w:proofErr w:type="spellStart"/>
      <w:r w:rsidRPr="00844E9A">
        <w:rPr>
          <w:szCs w:val="24"/>
        </w:rPr>
        <w:t>Shouyi</w:t>
      </w:r>
      <w:proofErr w:type="spellEnd"/>
      <w:r w:rsidRPr="00844E9A">
        <w:rPr>
          <w:szCs w:val="24"/>
        </w:rPr>
        <w:t xml:space="preserve"> Sun; Seungjoo Lee; Weiwei </w:t>
      </w:r>
      <w:proofErr w:type="gramStart"/>
      <w:r w:rsidRPr="00844E9A">
        <w:rPr>
          <w:szCs w:val="24"/>
        </w:rPr>
        <w:t>Zhang ;</w:t>
      </w:r>
      <w:proofErr w:type="gramEnd"/>
      <w:r w:rsidRPr="00844E9A">
        <w:rPr>
          <w:szCs w:val="24"/>
        </w:rPr>
        <w:t xml:space="preserve"> </w:t>
      </w:r>
      <w:proofErr w:type="spellStart"/>
      <w:r w:rsidRPr="00844E9A">
        <w:rPr>
          <w:szCs w:val="24"/>
        </w:rPr>
        <w:t>Jianbin</w:t>
      </w:r>
      <w:proofErr w:type="spellEnd"/>
      <w:r w:rsidRPr="00844E9A">
        <w:rPr>
          <w:szCs w:val="24"/>
        </w:rPr>
        <w:t xml:space="preserve"> Luo</w:t>
      </w:r>
      <w:r w:rsidR="006D4042">
        <w:rPr>
          <w:szCs w:val="24"/>
        </w:rPr>
        <w:t>;</w:t>
      </w:r>
      <w:r w:rsidRPr="00844E9A">
        <w:rPr>
          <w:szCs w:val="24"/>
        </w:rPr>
        <w:t xml:space="preserve"> Xing Chen; </w:t>
      </w:r>
      <w:proofErr w:type="spellStart"/>
      <w:r w:rsidRPr="00844E9A">
        <w:rPr>
          <w:szCs w:val="24"/>
        </w:rPr>
        <w:t>Jinjin</w:t>
      </w:r>
      <w:proofErr w:type="spellEnd"/>
      <w:r w:rsidRPr="00844E9A">
        <w:rPr>
          <w:szCs w:val="24"/>
        </w:rPr>
        <w:t xml:space="preserve"> Li</w:t>
      </w:r>
    </w:p>
    <w:bookmarkEnd w:id="2"/>
    <w:p w14:paraId="63D8913E" w14:textId="3F387A01" w:rsidR="002C030F" w:rsidRDefault="002C030F" w:rsidP="00844E9A">
      <w:pPr>
        <w:jc w:val="center"/>
        <w:rPr>
          <w:szCs w:val="24"/>
        </w:rPr>
      </w:pPr>
    </w:p>
    <w:p w14:paraId="0648E06D" w14:textId="77777777" w:rsidR="000F0DCE" w:rsidRDefault="000F0DCE" w:rsidP="00844E9A">
      <w:pPr>
        <w:jc w:val="center"/>
        <w:rPr>
          <w:szCs w:val="24"/>
        </w:rPr>
      </w:pPr>
    </w:p>
    <w:p w14:paraId="34D67477" w14:textId="4646383F" w:rsidR="004779CB" w:rsidRDefault="00E4519A" w:rsidP="00844E9A">
      <w:pPr>
        <w:jc w:val="center"/>
        <w:rPr>
          <w:szCs w:val="24"/>
        </w:rPr>
      </w:pPr>
      <w:r>
        <w:rPr>
          <w:szCs w:val="24"/>
        </w:rPr>
        <w:t>Correspond</w:t>
      </w:r>
      <w:r w:rsidR="00F4427B">
        <w:rPr>
          <w:szCs w:val="24"/>
        </w:rPr>
        <w:t>ing author</w:t>
      </w:r>
      <w:r w:rsidR="004779CB">
        <w:rPr>
          <w:szCs w:val="24"/>
        </w:rPr>
        <w:t>:</w:t>
      </w:r>
      <w:r w:rsidR="00BC3E04">
        <w:rPr>
          <w:szCs w:val="24"/>
        </w:rPr>
        <w:t xml:space="preserve"> </w:t>
      </w:r>
      <w:hyperlink r:id="rId8" w:history="1">
        <w:r w:rsidR="00844E9A" w:rsidRPr="00223B58">
          <w:rPr>
            <w:szCs w:val="24"/>
          </w:rPr>
          <w:t>lijinjin@tsinghua.edu.cn</w:t>
        </w:r>
      </w:hyperlink>
      <w:r w:rsidR="00844E9A" w:rsidRPr="00223B58">
        <w:rPr>
          <w:szCs w:val="24"/>
        </w:rPr>
        <w:t xml:space="preserve">; </w:t>
      </w:r>
      <w:r w:rsidR="00844E9A" w:rsidRPr="00223B58">
        <w:rPr>
          <w:rFonts w:hint="eastAsia"/>
          <w:szCs w:val="24"/>
        </w:rPr>
        <w:t>wwzhang</w:t>
      </w:r>
      <w:r w:rsidR="00844E9A" w:rsidRPr="00223B58">
        <w:rPr>
          <w:szCs w:val="24"/>
        </w:rPr>
        <w:t>@tiangong.edu.cn</w:t>
      </w:r>
    </w:p>
    <w:p w14:paraId="223EBBEB" w14:textId="77777777" w:rsidR="002C030F" w:rsidRDefault="002C030F"/>
    <w:p w14:paraId="5BBBF32C" w14:textId="77777777" w:rsidR="00015F74" w:rsidRDefault="00015F74">
      <w:pPr>
        <w:rPr>
          <w:b/>
        </w:rPr>
      </w:pPr>
    </w:p>
    <w:p w14:paraId="562DCBD5" w14:textId="161C2EF8" w:rsidR="00844E9A" w:rsidRDefault="009743A9" w:rsidP="00015F74">
      <w:pPr>
        <w:rPr>
          <w:b/>
        </w:rPr>
      </w:pPr>
      <w:r>
        <w:rPr>
          <w:b/>
        </w:rPr>
        <w:t>Th</w:t>
      </w:r>
      <w:r w:rsidR="006B024D">
        <w:rPr>
          <w:b/>
        </w:rPr>
        <w:t>e</w:t>
      </w:r>
      <w:r>
        <w:rPr>
          <w:b/>
        </w:rPr>
        <w:t xml:space="preserve"> PDF file </w:t>
      </w:r>
      <w:r w:rsidR="002C030F" w:rsidRPr="00262D72">
        <w:rPr>
          <w:b/>
        </w:rPr>
        <w:t>includes:</w:t>
      </w:r>
    </w:p>
    <w:p w14:paraId="494DC88A" w14:textId="078082B0" w:rsidR="00844E9A" w:rsidRDefault="00844E9A" w:rsidP="00844E9A">
      <w:pPr>
        <w:rPr>
          <w:szCs w:val="24"/>
        </w:rPr>
      </w:pPr>
      <w:r w:rsidRPr="00C4554C">
        <w:rPr>
          <w:szCs w:val="24"/>
        </w:rPr>
        <w:t>Experimental Section</w:t>
      </w:r>
    </w:p>
    <w:p w14:paraId="06937219" w14:textId="77777777" w:rsidR="00844E9A" w:rsidRPr="00844E9A" w:rsidRDefault="00844E9A" w:rsidP="00844E9A">
      <w:pPr>
        <w:rPr>
          <w:szCs w:val="24"/>
        </w:rPr>
      </w:pPr>
      <w:proofErr w:type="spellStart"/>
      <w:r w:rsidRPr="00844E9A">
        <w:rPr>
          <w:szCs w:val="24"/>
        </w:rPr>
        <w:t>ReaxFF</w:t>
      </w:r>
      <w:proofErr w:type="spellEnd"/>
      <w:r w:rsidRPr="00844E9A">
        <w:rPr>
          <w:szCs w:val="24"/>
        </w:rPr>
        <w:t xml:space="preserve"> reactive Simulation setup</w:t>
      </w:r>
    </w:p>
    <w:p w14:paraId="7E5B0ED5" w14:textId="77777777" w:rsidR="00844E9A" w:rsidRPr="00844E9A" w:rsidRDefault="00844E9A" w:rsidP="00844E9A">
      <w:pPr>
        <w:rPr>
          <w:szCs w:val="24"/>
        </w:rPr>
      </w:pPr>
      <w:r w:rsidRPr="00844E9A">
        <w:rPr>
          <w:szCs w:val="24"/>
        </w:rPr>
        <w:t xml:space="preserve">C/O/H/Fe-2023 </w:t>
      </w:r>
      <w:proofErr w:type="spellStart"/>
      <w:r w:rsidRPr="00844E9A">
        <w:rPr>
          <w:szCs w:val="24"/>
        </w:rPr>
        <w:t>ReaxFF</w:t>
      </w:r>
      <w:proofErr w:type="spellEnd"/>
      <w:r w:rsidRPr="00844E9A">
        <w:rPr>
          <w:szCs w:val="24"/>
        </w:rPr>
        <w:t xml:space="preserve"> force field parameter</w:t>
      </w:r>
    </w:p>
    <w:p w14:paraId="120481EC" w14:textId="69CBAE50" w:rsidR="00844E9A" w:rsidRDefault="00844E9A" w:rsidP="00844E9A">
      <w:pPr>
        <w:rPr>
          <w:szCs w:val="24"/>
        </w:rPr>
      </w:pPr>
      <w:r>
        <w:rPr>
          <w:rFonts w:hint="eastAsia"/>
          <w:szCs w:val="24"/>
        </w:rPr>
        <w:t>F</w:t>
      </w:r>
      <w:r>
        <w:rPr>
          <w:szCs w:val="24"/>
        </w:rPr>
        <w:t>ig. S1 to S42</w:t>
      </w:r>
    </w:p>
    <w:p w14:paraId="45EB25B4" w14:textId="1D88D1F7" w:rsidR="00844E9A" w:rsidRDefault="00844E9A" w:rsidP="00844E9A">
      <w:pPr>
        <w:rPr>
          <w:szCs w:val="24"/>
        </w:rPr>
      </w:pPr>
      <w:r>
        <w:rPr>
          <w:szCs w:val="24"/>
        </w:rPr>
        <w:t>Table S1 to S3</w:t>
      </w:r>
    </w:p>
    <w:p w14:paraId="24EBA27C" w14:textId="0667A9E1" w:rsidR="00844E9A" w:rsidRPr="00C4554C" w:rsidRDefault="00844E9A" w:rsidP="00844E9A">
      <w:pPr>
        <w:rPr>
          <w:szCs w:val="24"/>
        </w:rPr>
      </w:pPr>
      <w:r>
        <w:rPr>
          <w:szCs w:val="24"/>
        </w:rPr>
        <w:t>References</w:t>
      </w:r>
    </w:p>
    <w:p w14:paraId="5725CBAF" w14:textId="315DE72E" w:rsidR="002C030F" w:rsidRDefault="002C030F"/>
    <w:p w14:paraId="7A7A905F" w14:textId="4B018359" w:rsidR="00844E9A" w:rsidRDefault="00844E9A"/>
    <w:p w14:paraId="1418CA79" w14:textId="77777777" w:rsidR="00844E9A" w:rsidRDefault="00844E9A"/>
    <w:p w14:paraId="68691C5A" w14:textId="77777777" w:rsidR="00065EBD" w:rsidRDefault="00065EBD" w:rsidP="00262D72">
      <w:pPr>
        <w:ind w:left="720"/>
      </w:pPr>
    </w:p>
    <w:p w14:paraId="23718CE0" w14:textId="77777777" w:rsidR="00015F74" w:rsidRDefault="00015F74" w:rsidP="00262D72">
      <w:pPr>
        <w:ind w:left="720"/>
      </w:pPr>
      <w:r>
        <w:br/>
      </w:r>
    </w:p>
    <w:p w14:paraId="08DC9151" w14:textId="433759A3" w:rsidR="00C50C6D" w:rsidRDefault="00015F74" w:rsidP="00844E9A">
      <w:pPr>
        <w:pStyle w:val="SMHeading"/>
      </w:pPr>
      <w:r>
        <w:br w:type="page"/>
      </w:r>
      <w:bookmarkStart w:id="3" w:name="Tables"/>
      <w:bookmarkStart w:id="4" w:name="MaterialsMethods"/>
      <w:bookmarkEnd w:id="3"/>
      <w:bookmarkEnd w:id="4"/>
    </w:p>
    <w:p w14:paraId="44DF284D" w14:textId="77777777" w:rsidR="00844E9A" w:rsidRPr="00844E9A" w:rsidRDefault="00844E9A" w:rsidP="00844E9A">
      <w:pPr>
        <w:spacing w:afterLines="100" w:after="240" w:line="480" w:lineRule="auto"/>
        <w:rPr>
          <w:b/>
          <w:bCs/>
          <w:szCs w:val="24"/>
        </w:rPr>
      </w:pPr>
      <w:r w:rsidRPr="00844E9A">
        <w:rPr>
          <w:b/>
          <w:bCs/>
          <w:szCs w:val="24"/>
        </w:rPr>
        <w:lastRenderedPageBreak/>
        <w:t>Experimental Section</w:t>
      </w:r>
    </w:p>
    <w:p w14:paraId="4019E91D" w14:textId="77777777" w:rsidR="00844E9A" w:rsidRPr="00C4554C" w:rsidRDefault="00844E9A" w:rsidP="00844E9A">
      <w:pPr>
        <w:spacing w:afterLines="100" w:after="240" w:line="480" w:lineRule="auto"/>
        <w:rPr>
          <w:szCs w:val="24"/>
        </w:rPr>
      </w:pPr>
      <w:r w:rsidRPr="00C4554C">
        <w:rPr>
          <w:szCs w:val="24"/>
        </w:rPr>
        <w:t>Materials</w:t>
      </w:r>
    </w:p>
    <w:p w14:paraId="3D10E0E4" w14:textId="53E22E9D" w:rsidR="00844E9A" w:rsidRDefault="00844E9A" w:rsidP="001A3271">
      <w:pPr>
        <w:spacing w:afterLines="100" w:after="240" w:line="480" w:lineRule="auto"/>
        <w:jc w:val="both"/>
        <w:rPr>
          <w:szCs w:val="24"/>
        </w:rPr>
      </w:pPr>
      <w:r w:rsidRPr="00C4554C">
        <w:rPr>
          <w:szCs w:val="24"/>
        </w:rPr>
        <w:t>PAO</w:t>
      </w:r>
      <w:r>
        <w:rPr>
          <w:szCs w:val="24"/>
        </w:rPr>
        <w:t xml:space="preserve"> with a viscosity of 5.3 </w:t>
      </w:r>
      <w:proofErr w:type="spellStart"/>
      <w:r>
        <w:rPr>
          <w:szCs w:val="24"/>
        </w:rPr>
        <w:t>mPa.s</w:t>
      </w:r>
      <w:proofErr w:type="spellEnd"/>
      <w:r>
        <w:rPr>
          <w:szCs w:val="24"/>
        </w:rPr>
        <w:t xml:space="preserve"> at 30 </w:t>
      </w:r>
      <w:r w:rsidRPr="00A933CD">
        <w:rPr>
          <w:szCs w:val="24"/>
        </w:rPr>
        <w:t>℃</w:t>
      </w:r>
      <w:r>
        <w:rPr>
          <w:szCs w:val="24"/>
        </w:rPr>
        <w:t xml:space="preserve"> was used as b</w:t>
      </w:r>
      <w:r w:rsidRPr="00C4554C">
        <w:rPr>
          <w:szCs w:val="24"/>
        </w:rPr>
        <w:t xml:space="preserve">ase oil </w:t>
      </w:r>
      <w:r>
        <w:rPr>
          <w:szCs w:val="24"/>
        </w:rPr>
        <w:t xml:space="preserve">as received from </w:t>
      </w:r>
      <w:r w:rsidRPr="00C4554C">
        <w:rPr>
          <w:szCs w:val="24"/>
        </w:rPr>
        <w:t>Chevron Corporation. Octanol (</w:t>
      </w:r>
      <w:bookmarkStart w:id="5" w:name="OLE_LINK7"/>
      <w:r w:rsidRPr="00C4554C">
        <w:rPr>
          <w:szCs w:val="24"/>
        </w:rPr>
        <w:t>≥99%</w:t>
      </w:r>
      <w:bookmarkEnd w:id="5"/>
      <w:r w:rsidRPr="00C4554C">
        <w:rPr>
          <w:szCs w:val="24"/>
        </w:rPr>
        <w:t>), malic acid (99%), oleic acid</w:t>
      </w:r>
      <w:r w:rsidR="00915E1D">
        <w:rPr>
          <w:szCs w:val="24"/>
        </w:rPr>
        <w:t xml:space="preserve"> </w:t>
      </w:r>
      <w:r w:rsidRPr="00C4554C">
        <w:rPr>
          <w:szCs w:val="24"/>
        </w:rPr>
        <w:t>(OA, ≥99%) and hexane (</w:t>
      </w:r>
      <w:hyperlink r:id="rId9" w:history="1">
        <w:r w:rsidRPr="00C4554C">
          <w:rPr>
            <w:szCs w:val="24"/>
          </w:rPr>
          <w:t>anhydrous, 95%</w:t>
        </w:r>
      </w:hyperlink>
      <w:r w:rsidRPr="00C4554C">
        <w:rPr>
          <w:szCs w:val="24"/>
        </w:rPr>
        <w:t xml:space="preserve">) were all purchased from Sigma-Aldrich, and they were used without further purification. A primary C8 ZDDP (≥90%) was purchased from Wuhan </w:t>
      </w:r>
      <w:proofErr w:type="spellStart"/>
      <w:r w:rsidRPr="00C4554C">
        <w:rPr>
          <w:szCs w:val="24"/>
        </w:rPr>
        <w:t>Yuancheng</w:t>
      </w:r>
      <w:proofErr w:type="spellEnd"/>
      <w:r w:rsidRPr="00C4554C">
        <w:rPr>
          <w:szCs w:val="24"/>
        </w:rPr>
        <w:t xml:space="preserve"> Technology Co., Ltd. Dioctyl malate (DOM) was synthesized </w:t>
      </w:r>
      <w:r>
        <w:rPr>
          <w:szCs w:val="24"/>
        </w:rPr>
        <w:t xml:space="preserve">using previously described </w:t>
      </w:r>
      <w:r w:rsidRPr="00C4554C">
        <w:rPr>
          <w:szCs w:val="24"/>
        </w:rPr>
        <w:t xml:space="preserve">method </w:t>
      </w:r>
      <w:r w:rsidRPr="00C4554C">
        <w:rPr>
          <w:szCs w:val="24"/>
        </w:rPr>
        <w:fldChar w:fldCharType="begin"/>
      </w:r>
      <w:r>
        <w:rPr>
          <w:szCs w:val="24"/>
        </w:rPr>
        <w:instrText xml:space="preserve"> ADDIN EN.CITE &lt;EndNote&gt;&lt;Cite&gt;&lt;Author&gt;Park&lt;/Author&gt;&lt;Year&gt;2020&lt;/Year&gt;&lt;RecNum&gt;782&lt;/RecNum&gt;&lt;DisplayText&gt;&lt;style face="superscript"&gt;1, 2&lt;/style&gt;&lt;/DisplayText&gt;&lt;record&gt;&lt;rec-number&gt;782&lt;/rec-number&gt;&lt;foreign-keys&gt;&lt;key app="EN" db-id="wsertds5tdt2vgexdt1vpppheszr0pw9d2vw" timestamp="1704764805" guid="2aef08bd-2934-484a-a077-ca6dc0867fe4"&gt;782&lt;/key&gt;&lt;key app="ENWeb" db-id=""&gt;0&lt;/key&gt;&lt;/foreign-keys&gt;&lt;ref-type name="Journal Article"&gt;17&lt;/ref-type&gt;&lt;contributors&gt;&lt;authors&gt;&lt;author&gt;Park, Minsu&lt;/author&gt;&lt;author&gt;Choi, Inwoo&lt;/author&gt;&lt;author&gt;Lee, Sangjun&lt;/author&gt;&lt;author&gt;Hong, Seung-ju&lt;/author&gt;&lt;author&gt;Kim, Aryeon&lt;/author&gt;&lt;author&gt;Shin, Jihoon&lt;/author&gt;&lt;author&gt;Kang, Ho-Cheol&lt;/author&gt;&lt;author&gt;Kim, Young-Wun&lt;/author&gt;&lt;/authors&gt;&lt;/contributors&gt;&lt;titles&gt;&lt;title&gt;Renewable malic acid-based plasticizers for both PVC and PLA polymers&lt;/title&gt;&lt;secondary-title&gt;Journal of Industrial and Engineering Chemistry&lt;/secondary-title&gt;&lt;/titles&gt;&lt;periodical&gt;&lt;full-title&gt;Journal of Industrial and Engineering Chemistry&lt;/full-title&gt;&lt;/periodical&gt;&lt;pages&gt;148-158&lt;/pages&gt;&lt;volume&gt;88&lt;/volume&gt;&lt;section&gt;148&lt;/section&gt;&lt;dates&gt;&lt;year&gt;2020&lt;/year&gt;&lt;/dates&gt;&lt;isbn&gt;1226086X&lt;/isbn&gt;&lt;urls&gt;&lt;/urls&gt;&lt;electronic-resource-num&gt;10.1016/j.jiec.2020.04.007&lt;/electronic-resource-num&gt;&lt;/record&gt;&lt;/Cite&gt;&lt;Cite&gt;&lt;Author&gt;Salit&lt;/Author&gt;&lt;Year&gt;1963&lt;/Year&gt;&lt;RecNum&gt;781&lt;/RecNum&gt;&lt;record&gt;&lt;rec-number&gt;781&lt;/rec-number&gt;&lt;foreign-keys&gt;&lt;key app="EN" db-id="wsertds5tdt2vgexdt1vpppheszr0pw9d2vw" timestamp="1704764804" guid="9a08f28d-87dd-4a37-8707-be25b7475093"&gt;781&lt;/key&gt;&lt;/foreign-keys&gt;&lt;ref-type name="Journal Article"&gt;17&lt;/ref-type&gt;&lt;contributors&gt;&lt;authors&gt;&lt;author&gt;Salit,N.I.; Sadykov,A.S.&lt;/author&gt;&lt;/authors&gt;&lt;/contributors&gt;&lt;titles&gt;&lt;secondary-title&gt;Journal of general chemistry of the USSR&lt;/secondary-title&gt;&lt;/titles&gt;&lt;periodical&gt;&lt;full-title&gt;Journal of general chemistry of the USSR&lt;/full-title&gt;&lt;/periodical&gt;&lt;pages&gt;2674&lt;/pages&gt;&lt;volume&gt;33&lt;/volume&gt;&lt;dates&gt;&lt;year&gt;1963&lt;/year&gt;&lt;/dates&gt;&lt;isbn&gt;0022-1279&lt;/isbn&gt;&lt;urls&gt;&lt;/urls&gt;&lt;/record&gt;&lt;/Cite&gt;&lt;/EndNote&gt;</w:instrText>
      </w:r>
      <w:r w:rsidRPr="00C4554C">
        <w:rPr>
          <w:szCs w:val="24"/>
        </w:rPr>
        <w:fldChar w:fldCharType="separate"/>
      </w:r>
      <w:r w:rsidRPr="00EF4EE8">
        <w:rPr>
          <w:noProof/>
          <w:szCs w:val="24"/>
          <w:vertAlign w:val="superscript"/>
        </w:rPr>
        <w:t>1, 2</w:t>
      </w:r>
      <w:r w:rsidRPr="00C4554C">
        <w:rPr>
          <w:szCs w:val="24"/>
        </w:rPr>
        <w:fldChar w:fldCharType="end"/>
      </w:r>
      <w:r w:rsidRPr="00C4554C">
        <w:rPr>
          <w:szCs w:val="24"/>
        </w:rPr>
        <w:t xml:space="preserve">, and its chemical structure was determined by </w:t>
      </w:r>
      <w:r w:rsidRPr="001B0D8E">
        <w:rPr>
          <w:szCs w:val="24"/>
          <w:vertAlign w:val="superscript"/>
        </w:rPr>
        <w:t>1</w:t>
      </w:r>
      <w:r w:rsidRPr="00C4554C">
        <w:rPr>
          <w:szCs w:val="24"/>
        </w:rPr>
        <w:t xml:space="preserve">H and </w:t>
      </w:r>
      <w:r w:rsidRPr="007A31EF">
        <w:rPr>
          <w:szCs w:val="24"/>
          <w:vertAlign w:val="superscript"/>
        </w:rPr>
        <w:t>13</w:t>
      </w:r>
      <w:r w:rsidRPr="00C4554C">
        <w:rPr>
          <w:szCs w:val="24"/>
        </w:rPr>
        <w:t xml:space="preserve">C NMR spectra, as shown in </w:t>
      </w:r>
      <w:r>
        <w:rPr>
          <w:szCs w:val="24"/>
        </w:rPr>
        <w:t>Fig.</w:t>
      </w:r>
      <w:r w:rsidRPr="00C4554C">
        <w:rPr>
          <w:szCs w:val="24"/>
        </w:rPr>
        <w:t xml:space="preserve"> </w:t>
      </w:r>
      <w:r>
        <w:rPr>
          <w:szCs w:val="24"/>
        </w:rPr>
        <w:t xml:space="preserve">S40 and Fig. S41. Dioctyl malonate (DOT), </w:t>
      </w:r>
      <w:r w:rsidRPr="006F0FA3">
        <w:rPr>
          <w:szCs w:val="24"/>
        </w:rPr>
        <w:t xml:space="preserve">dioctyl fumarate (DOF), dioctyl adipate (DOA), dioctyl </w:t>
      </w:r>
      <w:proofErr w:type="spellStart"/>
      <w:r w:rsidRPr="006F0FA3">
        <w:rPr>
          <w:szCs w:val="24"/>
        </w:rPr>
        <w:t>sebacate</w:t>
      </w:r>
      <w:proofErr w:type="spellEnd"/>
      <w:r w:rsidRPr="006F0FA3">
        <w:rPr>
          <w:szCs w:val="24"/>
        </w:rPr>
        <w:t xml:space="preserve"> (DOS)</w:t>
      </w:r>
      <w:r>
        <w:rPr>
          <w:rFonts w:hint="eastAsia"/>
          <w:szCs w:val="24"/>
        </w:rPr>
        <w:t>,</w:t>
      </w:r>
      <w:r>
        <w:rPr>
          <w:szCs w:val="24"/>
        </w:rPr>
        <w:t xml:space="preserve"> </w:t>
      </w:r>
      <w:proofErr w:type="spellStart"/>
      <w:r w:rsidRPr="006F0FA3">
        <w:rPr>
          <w:szCs w:val="24"/>
        </w:rPr>
        <w:t>didodecyl</w:t>
      </w:r>
      <w:proofErr w:type="spellEnd"/>
      <w:r w:rsidRPr="006F0FA3">
        <w:rPr>
          <w:szCs w:val="24"/>
        </w:rPr>
        <w:t xml:space="preserve"> succinate (</w:t>
      </w:r>
      <w:r>
        <w:rPr>
          <w:rFonts w:hint="eastAsia"/>
          <w:szCs w:val="24"/>
        </w:rPr>
        <w:t>D</w:t>
      </w:r>
      <w:r>
        <w:rPr>
          <w:szCs w:val="24"/>
        </w:rPr>
        <w:t>OSN</w:t>
      </w:r>
      <w:r w:rsidRPr="006F0FA3">
        <w:rPr>
          <w:szCs w:val="24"/>
        </w:rPr>
        <w:t>)</w:t>
      </w:r>
      <w:r>
        <w:rPr>
          <w:rFonts w:hint="eastAsia"/>
          <w:szCs w:val="24"/>
        </w:rPr>
        <w:t xml:space="preserve"> </w:t>
      </w:r>
      <w:r>
        <w:rPr>
          <w:szCs w:val="24"/>
        </w:rPr>
        <w:t xml:space="preserve">were all purchased from </w:t>
      </w:r>
      <w:r w:rsidRPr="006F0FA3">
        <w:rPr>
          <w:szCs w:val="24"/>
        </w:rPr>
        <w:t xml:space="preserve">Sichuan </w:t>
      </w:r>
      <w:proofErr w:type="spellStart"/>
      <w:r w:rsidRPr="006F0FA3">
        <w:rPr>
          <w:szCs w:val="24"/>
        </w:rPr>
        <w:t>Yuanqi</w:t>
      </w:r>
      <w:proofErr w:type="spellEnd"/>
      <w:r w:rsidRPr="006F0FA3">
        <w:rPr>
          <w:szCs w:val="24"/>
        </w:rPr>
        <w:t xml:space="preserve"> Pharmaceutical Technology Co., Ltd</w:t>
      </w:r>
      <w:r>
        <w:rPr>
          <w:szCs w:val="24"/>
        </w:rPr>
        <w:t xml:space="preserve">., and were used as received. </w:t>
      </w:r>
      <w:r w:rsidRPr="00C4554C">
        <w:rPr>
          <w:szCs w:val="24"/>
        </w:rPr>
        <w:t>5% octanol, 5% oleic acid, 5% ZDDP</w:t>
      </w:r>
      <w:r>
        <w:rPr>
          <w:szCs w:val="24"/>
        </w:rPr>
        <w:t>,</w:t>
      </w:r>
      <w:r w:rsidRPr="00C4554C">
        <w:rPr>
          <w:szCs w:val="24"/>
        </w:rPr>
        <w:t xml:space="preserve"> and 5% DOM in PAO </w:t>
      </w:r>
      <w:r>
        <w:rPr>
          <w:szCs w:val="24"/>
        </w:rPr>
        <w:t>were</w:t>
      </w:r>
      <w:r w:rsidRPr="00C4554C">
        <w:rPr>
          <w:szCs w:val="24"/>
        </w:rPr>
        <w:t xml:space="preserve"> prepared by stirring at room temperature for 15 min.</w:t>
      </w:r>
    </w:p>
    <w:p w14:paraId="4B905F1F" w14:textId="77777777" w:rsidR="00844E9A" w:rsidRPr="00C4554C" w:rsidRDefault="00844E9A" w:rsidP="001A3271">
      <w:pPr>
        <w:spacing w:afterLines="100" w:after="240" w:line="480" w:lineRule="auto"/>
        <w:jc w:val="both"/>
        <w:rPr>
          <w:szCs w:val="24"/>
        </w:rPr>
      </w:pPr>
      <w:r w:rsidRPr="00C4554C">
        <w:rPr>
          <w:szCs w:val="24"/>
        </w:rPr>
        <w:t>Tribological test</w:t>
      </w:r>
    </w:p>
    <w:p w14:paraId="7C9E0F5C" w14:textId="77777777" w:rsidR="00844E9A" w:rsidRDefault="00844E9A" w:rsidP="001A3271">
      <w:pPr>
        <w:spacing w:afterLines="100" w:after="240" w:line="480" w:lineRule="auto"/>
        <w:jc w:val="both"/>
        <w:rPr>
          <w:szCs w:val="24"/>
        </w:rPr>
      </w:pPr>
      <w:r w:rsidRPr="00C4554C">
        <w:rPr>
          <w:szCs w:val="24"/>
        </w:rPr>
        <w:t>Tribological test</w:t>
      </w:r>
      <w:r>
        <w:rPr>
          <w:szCs w:val="24"/>
        </w:rPr>
        <w:t>s</w:t>
      </w:r>
      <w:r w:rsidRPr="00C4554C">
        <w:rPr>
          <w:szCs w:val="24"/>
        </w:rPr>
        <w:t xml:space="preserve"> were </w:t>
      </w:r>
      <w:r>
        <w:rPr>
          <w:szCs w:val="24"/>
        </w:rPr>
        <w:t>performed using</w:t>
      </w:r>
      <w:r w:rsidRPr="00C4554C">
        <w:rPr>
          <w:szCs w:val="24"/>
        </w:rPr>
        <w:t xml:space="preserve"> </w:t>
      </w:r>
      <w:r>
        <w:rPr>
          <w:szCs w:val="24"/>
        </w:rPr>
        <w:t xml:space="preserve">a </w:t>
      </w:r>
      <w:bookmarkStart w:id="6" w:name="_Hlk163132985"/>
      <w:r w:rsidRPr="00C4554C">
        <w:rPr>
          <w:szCs w:val="24"/>
        </w:rPr>
        <w:t>SRV4 t</w:t>
      </w:r>
      <w:bookmarkEnd w:id="6"/>
      <w:r w:rsidRPr="00C4554C">
        <w:rPr>
          <w:szCs w:val="24"/>
        </w:rPr>
        <w:t>ribometer</w:t>
      </w:r>
      <w:r>
        <w:rPr>
          <w:szCs w:val="24"/>
        </w:rPr>
        <w:t xml:space="preserve"> (</w:t>
      </w:r>
      <w:proofErr w:type="spellStart"/>
      <w:r w:rsidRPr="00873DF3">
        <w:rPr>
          <w:szCs w:val="24"/>
        </w:rPr>
        <w:t>Optimol</w:t>
      </w:r>
      <w:proofErr w:type="spellEnd"/>
      <w:r w:rsidRPr="00873DF3">
        <w:rPr>
          <w:szCs w:val="24"/>
        </w:rPr>
        <w:t xml:space="preserve"> Instruments</w:t>
      </w:r>
      <w:r>
        <w:rPr>
          <w:szCs w:val="24"/>
        </w:rPr>
        <w:t>)</w:t>
      </w:r>
      <w:r w:rsidRPr="00C4554C">
        <w:rPr>
          <w:szCs w:val="24"/>
        </w:rPr>
        <w:t>. Specifically, the low disc was stationary, wh</w:t>
      </w:r>
      <w:r>
        <w:rPr>
          <w:szCs w:val="24"/>
        </w:rPr>
        <w:t xml:space="preserve">ereas </w:t>
      </w:r>
      <w:r w:rsidRPr="00C4554C">
        <w:rPr>
          <w:szCs w:val="24"/>
        </w:rPr>
        <w:t xml:space="preserve">the top ball is </w:t>
      </w:r>
      <w:bookmarkStart w:id="7" w:name="OLE_LINK8"/>
      <w:r w:rsidRPr="00C4554C">
        <w:rPr>
          <w:szCs w:val="24"/>
        </w:rPr>
        <w:t>moving agains</w:t>
      </w:r>
      <w:bookmarkEnd w:id="7"/>
      <w:r w:rsidRPr="00C4554C">
        <w:rPr>
          <w:szCs w:val="24"/>
        </w:rPr>
        <w:t xml:space="preserve">t the disc with </w:t>
      </w:r>
      <w:r>
        <w:rPr>
          <w:szCs w:val="24"/>
        </w:rPr>
        <w:t xml:space="preserve">a </w:t>
      </w:r>
      <w:r w:rsidRPr="00C4554C">
        <w:rPr>
          <w:szCs w:val="24"/>
        </w:rPr>
        <w:t>reciprocating mode. The diameter of the balls was 10 mm, wh</w:t>
      </w:r>
      <w:r>
        <w:rPr>
          <w:szCs w:val="24"/>
        </w:rPr>
        <w:t>ereas</w:t>
      </w:r>
      <w:r w:rsidRPr="00C4554C">
        <w:rPr>
          <w:szCs w:val="24"/>
        </w:rPr>
        <w:t xml:space="preserve"> the diameter of the disc was 24 mm</w:t>
      </w:r>
      <w:r>
        <w:rPr>
          <w:szCs w:val="24"/>
        </w:rPr>
        <w:t>,</w:t>
      </w:r>
      <w:r w:rsidRPr="00C4554C">
        <w:rPr>
          <w:szCs w:val="24"/>
        </w:rPr>
        <w:t xml:space="preserve"> with</w:t>
      </w:r>
      <w:r>
        <w:rPr>
          <w:szCs w:val="24"/>
        </w:rPr>
        <w:t xml:space="preserve"> a</w:t>
      </w:r>
      <w:r w:rsidRPr="00C4554C">
        <w:rPr>
          <w:szCs w:val="24"/>
        </w:rPr>
        <w:t xml:space="preserve"> thickness of 7.88 mm. </w:t>
      </w:r>
      <w:r>
        <w:rPr>
          <w:szCs w:val="24"/>
        </w:rPr>
        <w:t>The B</w:t>
      </w:r>
      <w:r w:rsidRPr="00C4554C">
        <w:rPr>
          <w:szCs w:val="24"/>
        </w:rPr>
        <w:t>alls and discs were comp</w:t>
      </w:r>
      <w:r>
        <w:rPr>
          <w:szCs w:val="24"/>
        </w:rPr>
        <w:t>o</w:t>
      </w:r>
      <w:r w:rsidRPr="00C4554C">
        <w:rPr>
          <w:szCs w:val="24"/>
        </w:rPr>
        <w:t>sed of different materials, including AISI 52100 steel, diamond like carbon (DLC) coated steel, Si</w:t>
      </w:r>
      <w:r w:rsidRPr="00D05413">
        <w:rPr>
          <w:szCs w:val="24"/>
          <w:vertAlign w:val="subscript"/>
        </w:rPr>
        <w:t>3</w:t>
      </w:r>
      <w:r w:rsidRPr="00C4554C">
        <w:rPr>
          <w:szCs w:val="24"/>
        </w:rPr>
        <w:t>N</w:t>
      </w:r>
      <w:r w:rsidRPr="00D05413">
        <w:rPr>
          <w:szCs w:val="24"/>
          <w:vertAlign w:val="subscript"/>
        </w:rPr>
        <w:t>4</w:t>
      </w:r>
      <w:r w:rsidRPr="00C4554C">
        <w:rPr>
          <w:szCs w:val="24"/>
        </w:rPr>
        <w:t xml:space="preserve">, sapphire and glass, </w:t>
      </w:r>
      <w:r>
        <w:rPr>
          <w:szCs w:val="24"/>
        </w:rPr>
        <w:t>all of which were purchased</w:t>
      </w:r>
      <w:r w:rsidRPr="00C4554C">
        <w:rPr>
          <w:szCs w:val="24"/>
        </w:rPr>
        <w:t xml:space="preserve"> from Beijing </w:t>
      </w:r>
      <w:proofErr w:type="spellStart"/>
      <w:r w:rsidRPr="00C4554C">
        <w:rPr>
          <w:szCs w:val="24"/>
        </w:rPr>
        <w:t>Jingyue</w:t>
      </w:r>
      <w:proofErr w:type="spellEnd"/>
      <w:r w:rsidRPr="00C4554C">
        <w:rPr>
          <w:szCs w:val="24"/>
        </w:rPr>
        <w:t xml:space="preserve"> </w:t>
      </w:r>
      <w:proofErr w:type="spellStart"/>
      <w:r w:rsidRPr="00C4554C">
        <w:rPr>
          <w:szCs w:val="24"/>
        </w:rPr>
        <w:t>Hongbo</w:t>
      </w:r>
      <w:proofErr w:type="spellEnd"/>
      <w:r w:rsidRPr="00C4554C">
        <w:rPr>
          <w:szCs w:val="24"/>
        </w:rPr>
        <w:t xml:space="preserve"> Technology Co., Ltd. The surface roughness (Ra) of</w:t>
      </w:r>
      <w:r>
        <w:rPr>
          <w:szCs w:val="24"/>
        </w:rPr>
        <w:t xml:space="preserve"> the</w:t>
      </w:r>
      <w:r w:rsidRPr="00C4554C">
        <w:rPr>
          <w:szCs w:val="24"/>
        </w:rPr>
        <w:t xml:space="preserve"> balls and discs </w:t>
      </w:r>
      <w:r>
        <w:rPr>
          <w:szCs w:val="24"/>
        </w:rPr>
        <w:t>was approximately</w:t>
      </w:r>
      <w:r w:rsidRPr="00C4554C">
        <w:rPr>
          <w:szCs w:val="24"/>
        </w:rPr>
        <w:t xml:space="preserve"> 10 nm. Prior to </w:t>
      </w:r>
      <w:r>
        <w:rPr>
          <w:szCs w:val="24"/>
        </w:rPr>
        <w:t xml:space="preserve">the </w:t>
      </w:r>
      <w:r w:rsidRPr="00C4554C">
        <w:rPr>
          <w:szCs w:val="24"/>
        </w:rPr>
        <w:t xml:space="preserve">friction test, </w:t>
      </w:r>
      <w:r>
        <w:rPr>
          <w:szCs w:val="24"/>
        </w:rPr>
        <w:t>all the samples</w:t>
      </w:r>
      <w:r w:rsidRPr="00C4554C">
        <w:rPr>
          <w:szCs w:val="24"/>
        </w:rPr>
        <w:t xml:space="preserve"> were ultrasonically rinsed in </w:t>
      </w:r>
      <w:r>
        <w:rPr>
          <w:szCs w:val="24"/>
        </w:rPr>
        <w:t>a</w:t>
      </w:r>
      <w:r w:rsidRPr="00C4554C">
        <w:rPr>
          <w:szCs w:val="24"/>
        </w:rPr>
        <w:t xml:space="preserve"> mixture of ethanol and petroleum ether (v/v=1:1), followed by drying in air overnight. The friction test of neat </w:t>
      </w:r>
      <w:r>
        <w:rPr>
          <w:szCs w:val="24"/>
        </w:rPr>
        <w:t>PAO</w:t>
      </w:r>
      <w:r w:rsidRPr="00C4554C">
        <w:rPr>
          <w:szCs w:val="24"/>
        </w:rPr>
        <w:t>, 5% DOM, 5% octanol, 5% OA</w:t>
      </w:r>
      <w:r>
        <w:rPr>
          <w:szCs w:val="24"/>
        </w:rPr>
        <w:t>,</w:t>
      </w:r>
      <w:r w:rsidRPr="00C4554C">
        <w:rPr>
          <w:szCs w:val="24"/>
        </w:rPr>
        <w:t xml:space="preserve"> and 5% ZDDP were </w:t>
      </w:r>
      <w:r w:rsidRPr="00C4554C">
        <w:rPr>
          <w:szCs w:val="24"/>
        </w:rPr>
        <w:lastRenderedPageBreak/>
        <w:t xml:space="preserve">conducted at 30 </w:t>
      </w:r>
      <w:r w:rsidRPr="00A933CD">
        <w:rPr>
          <w:szCs w:val="24"/>
        </w:rPr>
        <w:t>℃</w:t>
      </w:r>
      <w:r w:rsidRPr="00C4554C">
        <w:rPr>
          <w:szCs w:val="24"/>
        </w:rPr>
        <w:t xml:space="preserve"> under 36 N. The reciprocating frequency was 10 Hz with </w:t>
      </w:r>
      <w:r>
        <w:rPr>
          <w:szCs w:val="24"/>
        </w:rPr>
        <w:t xml:space="preserve">a </w:t>
      </w:r>
      <w:r w:rsidRPr="00C4554C">
        <w:rPr>
          <w:szCs w:val="24"/>
        </w:rPr>
        <w:t xml:space="preserve">stoke length of 1 mm. The </w:t>
      </w:r>
      <w:proofErr w:type="spellStart"/>
      <w:r w:rsidRPr="00C4554C">
        <w:rPr>
          <w:szCs w:val="24"/>
        </w:rPr>
        <w:t>elastohydrodynamic</w:t>
      </w:r>
      <w:proofErr w:type="spellEnd"/>
      <w:r w:rsidRPr="00C4554C">
        <w:rPr>
          <w:szCs w:val="24"/>
        </w:rPr>
        <w:t xml:space="preserve"> film thickness of </w:t>
      </w:r>
      <w:r>
        <w:rPr>
          <w:szCs w:val="24"/>
        </w:rPr>
        <w:t>various</w:t>
      </w:r>
      <w:r w:rsidRPr="00C4554C">
        <w:rPr>
          <w:szCs w:val="24"/>
        </w:rPr>
        <w:t xml:space="preserve"> additives in </w:t>
      </w:r>
      <w:r>
        <w:rPr>
          <w:szCs w:val="24"/>
        </w:rPr>
        <w:t>PAO</w:t>
      </w:r>
      <w:r w:rsidRPr="00C4554C">
        <w:rPr>
          <w:szCs w:val="24"/>
        </w:rPr>
        <w:t xml:space="preserve"> was calculated according to Dowson and </w:t>
      </w:r>
      <w:proofErr w:type="spellStart"/>
      <w:r w:rsidRPr="00C4554C">
        <w:rPr>
          <w:szCs w:val="24"/>
        </w:rPr>
        <w:t>Hamrock’s</w:t>
      </w:r>
      <w:proofErr w:type="spellEnd"/>
      <w:r w:rsidRPr="00C4554C">
        <w:rPr>
          <w:szCs w:val="24"/>
        </w:rPr>
        <w:t xml:space="preserve"> equation</w:t>
      </w:r>
      <w:r>
        <w:rPr>
          <w:szCs w:val="24"/>
        </w:rPr>
        <w:t xml:space="preserve"> </w:t>
      </w:r>
      <w:r w:rsidRPr="00C4554C">
        <w:rPr>
          <w:szCs w:val="24"/>
        </w:rPr>
        <w:t xml:space="preserve">(Note S1), and it was </w:t>
      </w:r>
      <w:r>
        <w:rPr>
          <w:szCs w:val="24"/>
        </w:rPr>
        <w:t>approximately</w:t>
      </w:r>
      <w:r w:rsidRPr="00C4554C">
        <w:rPr>
          <w:szCs w:val="24"/>
        </w:rPr>
        <w:t xml:space="preserve"> 1.39 nm for the friction test with </w:t>
      </w:r>
      <w:r>
        <w:rPr>
          <w:szCs w:val="24"/>
        </w:rPr>
        <w:t xml:space="preserve">a </w:t>
      </w:r>
      <w:r w:rsidRPr="00C4554C">
        <w:rPr>
          <w:szCs w:val="24"/>
        </w:rPr>
        <w:t xml:space="preserve">frequency of 10 Hz at 30 </w:t>
      </w:r>
      <w:r w:rsidRPr="00A933CD">
        <w:rPr>
          <w:szCs w:val="24"/>
        </w:rPr>
        <w:t>℃</w:t>
      </w:r>
      <w:r w:rsidRPr="00C4554C">
        <w:rPr>
          <w:szCs w:val="24"/>
        </w:rPr>
        <w:t xml:space="preserve">. The </w:t>
      </w:r>
      <w:bookmarkStart w:id="8" w:name="_Hlk122254355"/>
      <w:r w:rsidRPr="00C4554C">
        <w:rPr>
          <w:szCs w:val="24"/>
        </w:rPr>
        <w:t>λ</w:t>
      </w:r>
      <w:bookmarkEnd w:id="8"/>
      <w:r w:rsidRPr="00C4554C">
        <w:rPr>
          <w:szCs w:val="24"/>
        </w:rPr>
        <w:t>, which is the</w:t>
      </w:r>
      <w:bookmarkStart w:id="9" w:name="_Hlk122254379"/>
      <w:r w:rsidRPr="00C4554C">
        <w:rPr>
          <w:szCs w:val="24"/>
        </w:rPr>
        <w:t xml:space="preserve"> ratio of calculated liquid film thickness to initial root mean square roughness of the two surfaces (</w:t>
      </w:r>
      <w:proofErr w:type="spellStart"/>
      <w:r w:rsidRPr="00C4554C">
        <w:rPr>
          <w:szCs w:val="24"/>
        </w:rPr>
        <w:t>Rq</w:t>
      </w:r>
      <w:proofErr w:type="spellEnd"/>
      <w:r w:rsidRPr="00C4554C">
        <w:rPr>
          <w:szCs w:val="24"/>
        </w:rPr>
        <w:t>, nm)</w:t>
      </w:r>
      <w:bookmarkEnd w:id="9"/>
      <w:r w:rsidRPr="00C4554C">
        <w:rPr>
          <w:szCs w:val="24"/>
        </w:rPr>
        <w:t xml:space="preserve">, was used to evaluate the lubrication regime, and it </w:t>
      </w:r>
      <w:r>
        <w:rPr>
          <w:szCs w:val="24"/>
        </w:rPr>
        <w:t>was approximately</w:t>
      </w:r>
      <w:r w:rsidRPr="00C4554C">
        <w:rPr>
          <w:szCs w:val="24"/>
        </w:rPr>
        <w:t xml:space="preserve"> 0.1. Thus, friction tests </w:t>
      </w:r>
      <w:r>
        <w:rPr>
          <w:szCs w:val="24"/>
        </w:rPr>
        <w:t>with various</w:t>
      </w:r>
      <w:r w:rsidRPr="00C4554C">
        <w:rPr>
          <w:szCs w:val="24"/>
        </w:rPr>
        <w:t xml:space="preserve"> additives were all </w:t>
      </w:r>
      <w:r>
        <w:rPr>
          <w:szCs w:val="24"/>
        </w:rPr>
        <w:t>performed</w:t>
      </w:r>
      <w:r w:rsidRPr="00C4554C">
        <w:rPr>
          <w:szCs w:val="24"/>
        </w:rPr>
        <w:t xml:space="preserve"> </w:t>
      </w:r>
      <w:r w:rsidRPr="002147EB">
        <w:rPr>
          <w:szCs w:val="24"/>
        </w:rPr>
        <w:t xml:space="preserve">under boundary lubrication. The tribological performance were also evaluated on different </w:t>
      </w:r>
      <w:proofErr w:type="spellStart"/>
      <w:r w:rsidRPr="002147EB">
        <w:rPr>
          <w:szCs w:val="24"/>
        </w:rPr>
        <w:t>tribopair</w:t>
      </w:r>
      <w:proofErr w:type="spellEnd"/>
      <w:r w:rsidRPr="002147EB">
        <w:rPr>
          <w:szCs w:val="24"/>
        </w:rPr>
        <w:t xml:space="preserve"> surfaces under loads of 12, 24 and 36 N, and their corresponding contact pressure are listed in Ta</w:t>
      </w:r>
      <w:r w:rsidRPr="00C4554C">
        <w:rPr>
          <w:szCs w:val="24"/>
        </w:rPr>
        <w:t xml:space="preserve">ble </w:t>
      </w:r>
      <w:r>
        <w:rPr>
          <w:szCs w:val="24"/>
        </w:rPr>
        <w:t>S3</w:t>
      </w:r>
      <w:r w:rsidRPr="00C4554C">
        <w:rPr>
          <w:szCs w:val="24"/>
        </w:rPr>
        <w:t xml:space="preserve">. All friction tests were repeated three times, and all </w:t>
      </w:r>
      <w:r>
        <w:rPr>
          <w:szCs w:val="24"/>
        </w:rPr>
        <w:t>showed</w:t>
      </w:r>
      <w:r w:rsidRPr="00C4554C">
        <w:rPr>
          <w:szCs w:val="24"/>
        </w:rPr>
        <w:t xml:space="preserve"> good reproducibility. The wear track surface was rinsed by hexane before surface analysis.</w:t>
      </w:r>
      <w:r>
        <w:rPr>
          <w:szCs w:val="24"/>
        </w:rPr>
        <w:t xml:space="preserve"> The wear volume (V) was calculated with the following equation,</w:t>
      </w:r>
    </w:p>
    <w:p w14:paraId="56C03A3A" w14:textId="17FC0DC7" w:rsidR="00844E9A" w:rsidRPr="00741CBE" w:rsidRDefault="00844E9A" w:rsidP="001A3271">
      <w:pPr>
        <w:spacing w:afterLines="100" w:after="240" w:line="480" w:lineRule="auto"/>
        <w:jc w:val="right"/>
        <w:rPr>
          <w:szCs w:val="24"/>
        </w:rPr>
      </w:pPr>
      <m:oMath>
        <m:r>
          <w:rPr>
            <w:rFonts w:ascii="Cambria Math" w:hAnsi="Cambria Math"/>
            <w:sz w:val="28"/>
            <w:szCs w:val="28"/>
          </w:rPr>
          <m:t>V</m:t>
        </m:r>
        <m:r>
          <m:rPr>
            <m:sty m:val="p"/>
          </m:rP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πh</m:t>
                </m:r>
              </m:num>
              <m:den>
                <m:r>
                  <m:rPr>
                    <m:sty m:val="p"/>
                  </m:rPr>
                  <w:rPr>
                    <w:rFonts w:ascii="Cambria Math" w:hAnsi="Cambria Math"/>
                    <w:sz w:val="28"/>
                    <w:szCs w:val="28"/>
                  </w:rPr>
                  <m:t>6</m:t>
                </m:r>
              </m:den>
            </m:f>
          </m:e>
        </m:d>
        <m:d>
          <m:dPr>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3</m:t>
                </m:r>
                <m:sSup>
                  <m:sSupPr>
                    <m:ctrlPr>
                      <w:rPr>
                        <w:rFonts w:ascii="Cambria Math" w:hAnsi="Cambria Math"/>
                        <w:sz w:val="28"/>
                        <w:szCs w:val="28"/>
                      </w:rPr>
                    </m:ctrlPr>
                  </m:sSupPr>
                  <m:e>
                    <m:r>
                      <w:rPr>
                        <w:rFonts w:ascii="Cambria Math" w:hAnsi="Cambria Math"/>
                        <w:sz w:val="28"/>
                        <w:szCs w:val="28"/>
                      </w:rPr>
                      <m:t>d</m:t>
                    </m:r>
                  </m:e>
                  <m:sup>
                    <m:r>
                      <m:rPr>
                        <m:sty m:val="p"/>
                      </m:rPr>
                      <w:rPr>
                        <w:rFonts w:ascii="Cambria Math" w:hAnsi="Cambria Math"/>
                        <w:sz w:val="28"/>
                        <w:szCs w:val="28"/>
                      </w:rPr>
                      <m:t>2</m:t>
                    </m:r>
                  </m:sup>
                </m:sSup>
              </m:num>
              <m:den>
                <m:r>
                  <m:rPr>
                    <m:sty m:val="p"/>
                  </m:rPr>
                  <w:rPr>
                    <w:rFonts w:ascii="Cambria Math" w:hAnsi="Cambria Math"/>
                    <w:sz w:val="28"/>
                    <w:szCs w:val="28"/>
                  </w:rPr>
                  <m:t>4</m:t>
                </m:r>
              </m:den>
            </m:f>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h</m:t>
                </m:r>
              </m:e>
              <m:sup>
                <m:r>
                  <m:rPr>
                    <m:sty m:val="p"/>
                  </m:rPr>
                  <w:rPr>
                    <w:rFonts w:ascii="Cambria Math" w:hAnsi="Cambria Math"/>
                    <w:sz w:val="28"/>
                    <w:szCs w:val="28"/>
                  </w:rPr>
                  <m:t>2</m:t>
                </m:r>
              </m:sup>
            </m:sSup>
          </m:e>
        </m:d>
      </m:oMath>
      <w:r w:rsidRPr="007D17B0">
        <w:rPr>
          <w:sz w:val="28"/>
          <w:szCs w:val="28"/>
        </w:rPr>
        <w:t xml:space="preserve">    </w:t>
      </w:r>
      <w:r>
        <w:rPr>
          <w:szCs w:val="24"/>
        </w:rPr>
        <w:t xml:space="preserve">         </w:t>
      </w:r>
      <w:r w:rsidR="001A3271">
        <w:rPr>
          <w:szCs w:val="24"/>
        </w:rPr>
        <w:t xml:space="preserve">                   </w:t>
      </w:r>
      <w:r>
        <w:rPr>
          <w:szCs w:val="24"/>
        </w:rPr>
        <w:t xml:space="preserve">             (1)</w:t>
      </w:r>
    </w:p>
    <w:p w14:paraId="27869C03" w14:textId="77777777" w:rsidR="00844E9A" w:rsidRPr="00741CBE" w:rsidRDefault="00844E9A" w:rsidP="001A3271">
      <w:pPr>
        <w:spacing w:afterLines="100" w:after="240" w:line="480" w:lineRule="auto"/>
        <w:jc w:val="both"/>
        <w:rPr>
          <w:szCs w:val="24"/>
        </w:rPr>
      </w:pPr>
      <w:r>
        <w:rPr>
          <w:szCs w:val="24"/>
        </w:rPr>
        <w:t>Where d is the wear scar diameter, r is the radius of the ball, and</w:t>
      </w:r>
    </w:p>
    <w:p w14:paraId="721BE9DE" w14:textId="3BA94AAF" w:rsidR="00844E9A" w:rsidRPr="007D17B0" w:rsidRDefault="00844E9A" w:rsidP="001A3271">
      <w:pPr>
        <w:spacing w:afterLines="100" w:after="240" w:line="480" w:lineRule="auto"/>
        <w:jc w:val="right"/>
        <w:rPr>
          <w:rFonts w:ascii="Cambria Math" w:hAnsi="Cambria Math"/>
          <w:i/>
          <w:iCs/>
          <w:szCs w:val="24"/>
        </w:rPr>
      </w:pPr>
      <m:oMath>
        <m:r>
          <w:rPr>
            <w:rFonts w:ascii="Cambria Math" w:hAnsi="Cambria Math"/>
            <w:sz w:val="28"/>
            <w:szCs w:val="28"/>
          </w:rPr>
          <m:t>h=r-</m:t>
        </m:r>
        <m:rad>
          <m:radPr>
            <m:degHide m:val="1"/>
            <m:ctrlPr>
              <w:rPr>
                <w:rFonts w:ascii="Cambria Math" w:hAnsi="Cambria Math"/>
                <w:i/>
                <w:iCs/>
                <w:sz w:val="28"/>
                <w:szCs w:val="28"/>
              </w:rPr>
            </m:ctrlPr>
          </m:radPr>
          <m:deg/>
          <m:e>
            <m:sSup>
              <m:sSupPr>
                <m:ctrlPr>
                  <w:rPr>
                    <w:rFonts w:ascii="Cambria Math" w:hAnsi="Cambria Math"/>
                    <w:i/>
                    <w:iCs/>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m:t>
            </m:r>
            <m:f>
              <m:fPr>
                <m:ctrlPr>
                  <w:rPr>
                    <w:rFonts w:ascii="Cambria Math" w:hAnsi="Cambria Math"/>
                    <w:i/>
                    <w:iCs/>
                    <w:sz w:val="28"/>
                    <w:szCs w:val="28"/>
                  </w:rPr>
                </m:ctrlPr>
              </m:fPr>
              <m:num>
                <m:sSup>
                  <m:sSupPr>
                    <m:ctrlPr>
                      <w:rPr>
                        <w:rFonts w:ascii="Cambria Math" w:hAnsi="Cambria Math"/>
                        <w:i/>
                        <w:iCs/>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e>
        </m:rad>
      </m:oMath>
      <w:r w:rsidRPr="007D17B0">
        <w:rPr>
          <w:rFonts w:ascii="Cambria Math" w:hAnsi="Cambria Math"/>
          <w:i/>
          <w:iCs/>
          <w:sz w:val="28"/>
          <w:szCs w:val="28"/>
        </w:rPr>
        <w:t xml:space="preserve">      </w:t>
      </w:r>
      <w:r>
        <w:rPr>
          <w:rFonts w:ascii="Cambria Math" w:hAnsi="Cambria Math"/>
          <w:i/>
          <w:iCs/>
          <w:szCs w:val="24"/>
        </w:rPr>
        <w:t xml:space="preserve"> </w:t>
      </w:r>
      <w:r w:rsidR="001A3271">
        <w:rPr>
          <w:rFonts w:ascii="Cambria Math" w:hAnsi="Cambria Math"/>
          <w:i/>
          <w:iCs/>
          <w:szCs w:val="24"/>
        </w:rPr>
        <w:t xml:space="preserve">                           </w:t>
      </w:r>
      <w:r>
        <w:rPr>
          <w:rFonts w:ascii="Cambria Math" w:hAnsi="Cambria Math"/>
          <w:i/>
          <w:iCs/>
          <w:szCs w:val="24"/>
        </w:rPr>
        <w:t xml:space="preserve">                    </w:t>
      </w:r>
      <w:r w:rsidRPr="007D17B0">
        <w:rPr>
          <w:rFonts w:ascii="Cambria Math" w:hAnsi="Cambria Math"/>
          <w:i/>
          <w:iCs/>
          <w:szCs w:val="24"/>
        </w:rPr>
        <w:t xml:space="preserve"> </w:t>
      </w:r>
      <w:r w:rsidRPr="007D17B0">
        <w:rPr>
          <w:rFonts w:ascii="Cambria Math" w:hAnsi="Cambria Math"/>
          <w:szCs w:val="24"/>
        </w:rPr>
        <w:t>(2)</w:t>
      </w:r>
    </w:p>
    <w:p w14:paraId="33E7CE21" w14:textId="77777777" w:rsidR="00844E9A" w:rsidRPr="00C4554C" w:rsidRDefault="00844E9A" w:rsidP="001A3271">
      <w:pPr>
        <w:spacing w:afterLines="100" w:after="240" w:line="480" w:lineRule="auto"/>
        <w:jc w:val="both"/>
        <w:rPr>
          <w:szCs w:val="24"/>
        </w:rPr>
      </w:pPr>
      <w:r w:rsidRPr="00C4554C">
        <w:rPr>
          <w:szCs w:val="24"/>
        </w:rPr>
        <w:t>Surface analysis</w:t>
      </w:r>
    </w:p>
    <w:p w14:paraId="5EDB91CB" w14:textId="77777777" w:rsidR="00844E9A" w:rsidRPr="00C4554C" w:rsidRDefault="00844E9A" w:rsidP="001A3271">
      <w:pPr>
        <w:spacing w:afterLines="100" w:after="240" w:line="480" w:lineRule="auto"/>
        <w:jc w:val="both"/>
        <w:rPr>
          <w:szCs w:val="24"/>
        </w:rPr>
      </w:pPr>
      <w:r w:rsidRPr="00C4554C">
        <w:rPr>
          <w:szCs w:val="24"/>
        </w:rPr>
        <w:t xml:space="preserve">The viscosity of lubricants </w:t>
      </w:r>
      <w:r>
        <w:rPr>
          <w:szCs w:val="24"/>
        </w:rPr>
        <w:t xml:space="preserve">at 30 </w:t>
      </w:r>
      <w:r w:rsidRPr="00A933CD">
        <w:rPr>
          <w:szCs w:val="24"/>
        </w:rPr>
        <w:t>℃</w:t>
      </w:r>
      <w:r>
        <w:rPr>
          <w:szCs w:val="24"/>
        </w:rPr>
        <w:t xml:space="preserve"> </w:t>
      </w:r>
      <w:r w:rsidRPr="00C4554C">
        <w:rPr>
          <w:szCs w:val="24"/>
        </w:rPr>
        <w:t xml:space="preserve">was tested by rheometer (MCR02, Anton </w:t>
      </w:r>
      <w:proofErr w:type="spellStart"/>
      <w:r w:rsidRPr="00C4554C">
        <w:rPr>
          <w:szCs w:val="24"/>
        </w:rPr>
        <w:t>Paar</w:t>
      </w:r>
      <w:proofErr w:type="spellEnd"/>
      <w:r w:rsidRPr="00C4554C">
        <w:rPr>
          <w:szCs w:val="24"/>
        </w:rPr>
        <w:t>) at shear rate</w:t>
      </w:r>
      <w:r>
        <w:rPr>
          <w:szCs w:val="24"/>
        </w:rPr>
        <w:t>s</w:t>
      </w:r>
      <w:r w:rsidRPr="00C4554C">
        <w:rPr>
          <w:szCs w:val="24"/>
        </w:rPr>
        <w:t xml:space="preserve"> from 10 to 3000 s</w:t>
      </w:r>
      <w:r w:rsidRPr="00D05413">
        <w:rPr>
          <w:szCs w:val="24"/>
          <w:vertAlign w:val="superscript"/>
        </w:rPr>
        <w:t>-1</w:t>
      </w:r>
      <w:r w:rsidRPr="002502C2">
        <w:rPr>
          <w:szCs w:val="24"/>
        </w:rPr>
        <w:t xml:space="preserve">, as shown in </w:t>
      </w:r>
      <w:r>
        <w:rPr>
          <w:szCs w:val="24"/>
        </w:rPr>
        <w:t>Fig.</w:t>
      </w:r>
      <w:r w:rsidRPr="002502C2">
        <w:rPr>
          <w:szCs w:val="24"/>
        </w:rPr>
        <w:t xml:space="preserve"> </w:t>
      </w:r>
      <w:r>
        <w:rPr>
          <w:szCs w:val="24"/>
        </w:rPr>
        <w:t>S42</w:t>
      </w:r>
      <w:r w:rsidRPr="00C4554C">
        <w:rPr>
          <w:szCs w:val="24"/>
        </w:rPr>
        <w:t>. The three-dimensional topography of the wear track was determined by white</w:t>
      </w:r>
      <w:r>
        <w:rPr>
          <w:szCs w:val="24"/>
        </w:rPr>
        <w:t>-</w:t>
      </w:r>
      <w:r w:rsidRPr="00C4554C">
        <w:rPr>
          <w:szCs w:val="24"/>
        </w:rPr>
        <w:t>light interferometry (ZYGO Lam</w:t>
      </w:r>
      <w:r>
        <w:rPr>
          <w:szCs w:val="24"/>
        </w:rPr>
        <w:t>b</w:t>
      </w:r>
      <w:r w:rsidRPr="00C4554C">
        <w:rPr>
          <w:szCs w:val="24"/>
        </w:rPr>
        <w:t xml:space="preserve">da, USA). The topography and </w:t>
      </w:r>
      <w:proofErr w:type="spellStart"/>
      <w:r>
        <w:rPr>
          <w:szCs w:val="24"/>
        </w:rPr>
        <w:t>n</w:t>
      </w:r>
      <w:r w:rsidRPr="00C4554C">
        <w:rPr>
          <w:szCs w:val="24"/>
        </w:rPr>
        <w:t>anomechanics</w:t>
      </w:r>
      <w:proofErr w:type="spellEnd"/>
      <w:r w:rsidRPr="00C4554C">
        <w:rPr>
          <w:szCs w:val="24"/>
        </w:rPr>
        <w:t xml:space="preserve"> of the wear track were investigated by AFM (MFP-3D, Asylum Research) under </w:t>
      </w:r>
      <w:r>
        <w:rPr>
          <w:szCs w:val="24"/>
        </w:rPr>
        <w:t xml:space="preserve">the </w:t>
      </w:r>
      <w:r w:rsidRPr="00C4554C">
        <w:rPr>
          <w:szCs w:val="24"/>
        </w:rPr>
        <w:t xml:space="preserve">contact mode. The AFM tip </w:t>
      </w:r>
      <w:r>
        <w:rPr>
          <w:szCs w:val="24"/>
        </w:rPr>
        <w:t>was composed</w:t>
      </w:r>
      <w:r w:rsidRPr="00C4554C">
        <w:rPr>
          <w:szCs w:val="24"/>
        </w:rPr>
        <w:t xml:space="preserve"> of silicon with spring constant of 0.2</w:t>
      </w:r>
      <w:r>
        <w:rPr>
          <w:szCs w:val="24"/>
        </w:rPr>
        <w:t>9</w:t>
      </w:r>
      <w:r w:rsidRPr="00C4554C">
        <w:rPr>
          <w:szCs w:val="24"/>
        </w:rPr>
        <w:t xml:space="preserve"> N/</w:t>
      </w:r>
      <w:r>
        <w:rPr>
          <w:szCs w:val="24"/>
        </w:rPr>
        <w:t>m</w:t>
      </w:r>
      <w:r w:rsidRPr="00C4554C">
        <w:rPr>
          <w:szCs w:val="24"/>
        </w:rPr>
        <w:t xml:space="preserve"> after </w:t>
      </w:r>
      <w:r w:rsidRPr="00C4554C">
        <w:rPr>
          <w:szCs w:val="24"/>
        </w:rPr>
        <w:lastRenderedPageBreak/>
        <w:t xml:space="preserve">calibration, and its free resonant frequency </w:t>
      </w:r>
      <w:r>
        <w:rPr>
          <w:szCs w:val="24"/>
        </w:rPr>
        <w:t>was</w:t>
      </w:r>
      <w:r w:rsidRPr="00C4554C">
        <w:rPr>
          <w:szCs w:val="24"/>
        </w:rPr>
        <w:t xml:space="preserve"> 13 kHz. </w:t>
      </w:r>
      <w:r>
        <w:rPr>
          <w:szCs w:val="24"/>
        </w:rPr>
        <w:t xml:space="preserve">The lateral detector sensitivity was 25.66 </w:t>
      </w:r>
      <w:proofErr w:type="spellStart"/>
      <w:r>
        <w:rPr>
          <w:szCs w:val="24"/>
        </w:rPr>
        <w:t>nN</w:t>
      </w:r>
      <w:proofErr w:type="spellEnd"/>
      <w:r>
        <w:rPr>
          <w:szCs w:val="24"/>
        </w:rPr>
        <w:t>/mV, which was calibrated by improved wedge method</w:t>
      </w:r>
      <w:r>
        <w:rPr>
          <w:szCs w:val="24"/>
        </w:rPr>
        <w:fldChar w:fldCharType="begin"/>
      </w:r>
      <w:r>
        <w:rPr>
          <w:szCs w:val="24"/>
        </w:rPr>
        <w:instrText xml:space="preserve"> ADDIN EN.CITE &lt;EndNote&gt;&lt;Cite&gt;&lt;Author&gt;Varenberg&lt;/Author&gt;&lt;Year&gt;2003&lt;/Year&gt;&lt;RecNum&gt;1183&lt;/RecNum&gt;&lt;DisplayText&gt;&lt;style face="superscript"&gt;3&lt;/style&gt;&lt;/DisplayText&gt;&lt;record&gt;&lt;rec-number&gt;1183&lt;/rec-number&gt;&lt;foreign-keys&gt;&lt;key app="EN" db-id="wsertds5tdt2vgexdt1vpppheszr0pw9d2vw" timestamp="1704766320" guid="9c6dc110-3d85-4bd4-b918-8066b07c5ec4"&gt;1183&lt;/key&gt;&lt;key app="ENWeb" db-id=""&gt;0&lt;/key&gt;&lt;/foreign-keys&gt;&lt;ref-type name="Journal Article"&gt;17&lt;/ref-type&gt;&lt;contributors&gt;&lt;authors&gt;&lt;author&gt;Varenberg, M.&lt;/author&gt;&lt;author&gt;Etsion, I.&lt;/author&gt;&lt;author&gt;Halperin, G.&lt;/author&gt;&lt;/authors&gt;&lt;/contributors&gt;&lt;titles&gt;&lt;title&gt;An improved wedge calibration method for lateral force in atomic force microscopy&lt;/title&gt;&lt;secondary-title&gt;Review of Scientific Instruments&lt;/secondary-title&gt;&lt;/titles&gt;&lt;periodical&gt;&lt;full-title&gt;Review of Scientific Instruments&lt;/full-title&gt;&lt;/periodical&gt;&lt;pages&gt;3362-3367&lt;/pages&gt;&lt;volume&gt;74&lt;/volume&gt;&lt;number&gt;7&lt;/number&gt;&lt;section&gt;3362&lt;/section&gt;&lt;dates&gt;&lt;year&gt;2003&lt;/year&gt;&lt;/dates&gt;&lt;isbn&gt;0034-6748&amp;#xD;1089-7623&lt;/isbn&gt;&lt;urls&gt;&lt;/urls&gt;&lt;electronic-resource-num&gt;10.1063/1.1584082&lt;/electronic-resource-num&gt;&lt;/record&gt;&lt;/Cite&gt;&lt;/EndNote&gt;</w:instrText>
      </w:r>
      <w:r>
        <w:rPr>
          <w:szCs w:val="24"/>
        </w:rPr>
        <w:fldChar w:fldCharType="separate"/>
      </w:r>
      <w:r w:rsidRPr="00EF4EE8">
        <w:rPr>
          <w:noProof/>
          <w:szCs w:val="24"/>
          <w:vertAlign w:val="superscript"/>
        </w:rPr>
        <w:t>3</w:t>
      </w:r>
      <w:r>
        <w:rPr>
          <w:szCs w:val="24"/>
        </w:rPr>
        <w:fldChar w:fldCharType="end"/>
      </w:r>
      <w:r>
        <w:rPr>
          <w:szCs w:val="24"/>
        </w:rPr>
        <w:t xml:space="preserve">. </w:t>
      </w:r>
      <w:r w:rsidRPr="00C4554C">
        <w:rPr>
          <w:szCs w:val="24"/>
        </w:rPr>
        <w:t xml:space="preserve">The topography of the wear track in </w:t>
      </w:r>
      <w:r>
        <w:rPr>
          <w:szCs w:val="24"/>
        </w:rPr>
        <w:t>Fig.</w:t>
      </w:r>
      <w:r w:rsidRPr="006E548C">
        <w:rPr>
          <w:szCs w:val="24"/>
        </w:rPr>
        <w:t xml:space="preserve"> S1</w:t>
      </w:r>
      <w:r>
        <w:rPr>
          <w:szCs w:val="24"/>
        </w:rPr>
        <w:t xml:space="preserve">6 </w:t>
      </w:r>
      <w:r w:rsidRPr="00C4554C">
        <w:rPr>
          <w:szCs w:val="24"/>
        </w:rPr>
        <w:t xml:space="preserve">was obtained under </w:t>
      </w:r>
      <w:r>
        <w:rPr>
          <w:szCs w:val="24"/>
        </w:rPr>
        <w:t xml:space="preserve">a </w:t>
      </w:r>
      <w:r w:rsidRPr="00C4554C">
        <w:rPr>
          <w:szCs w:val="24"/>
        </w:rPr>
        <w:t>deflection setpoint of 0.5 V. Additionally, to assess the robustness of the tribofilm on wear track, a repeated friction test was applied 110 times</w:t>
      </w:r>
      <w:r>
        <w:rPr>
          <w:szCs w:val="24"/>
        </w:rPr>
        <w:t xml:space="preserve"> </w:t>
      </w:r>
      <w:r w:rsidRPr="00C4554C">
        <w:rPr>
          <w:szCs w:val="24"/>
        </w:rPr>
        <w:t xml:space="preserve">on a 10 </w:t>
      </w:r>
      <w:proofErr w:type="spellStart"/>
      <w:r w:rsidRPr="00C4554C">
        <w:rPr>
          <w:rFonts w:eastAsia="等线"/>
          <w:szCs w:val="24"/>
        </w:rPr>
        <w:t>μ</w:t>
      </w:r>
      <w:r w:rsidRPr="00C4554C">
        <w:rPr>
          <w:szCs w:val="24"/>
        </w:rPr>
        <w:t>m</w:t>
      </w:r>
      <w:proofErr w:type="spellEnd"/>
      <w:r w:rsidRPr="00C4554C">
        <w:rPr>
          <w:szCs w:val="24"/>
        </w:rPr>
        <w:t xml:space="preserve"> × 10 </w:t>
      </w:r>
      <w:proofErr w:type="spellStart"/>
      <w:r w:rsidRPr="00C4554C">
        <w:rPr>
          <w:rFonts w:eastAsia="等线"/>
          <w:szCs w:val="24"/>
        </w:rPr>
        <w:t>μ</w:t>
      </w:r>
      <w:r w:rsidRPr="00C4554C">
        <w:rPr>
          <w:szCs w:val="24"/>
        </w:rPr>
        <w:t>m</w:t>
      </w:r>
      <w:proofErr w:type="spellEnd"/>
      <w:r w:rsidRPr="00C4554C">
        <w:rPr>
          <w:szCs w:val="24"/>
        </w:rPr>
        <w:t xml:space="preserve"> rectangular box inside the tribofilm</w:t>
      </w:r>
      <w:r>
        <w:rPr>
          <w:szCs w:val="24"/>
        </w:rPr>
        <w:t xml:space="preserve"> (Fig. S17)</w:t>
      </w:r>
      <w:r w:rsidRPr="00C4554C">
        <w:rPr>
          <w:szCs w:val="24"/>
        </w:rPr>
        <w:t xml:space="preserve">. The deflection setpoint was 8 V during the test, and the topography and lateral force were recorded </w:t>
      </w:r>
      <w:r>
        <w:rPr>
          <w:szCs w:val="24"/>
        </w:rPr>
        <w:t>for</w:t>
      </w:r>
      <w:r w:rsidRPr="00C4554C">
        <w:rPr>
          <w:szCs w:val="24"/>
        </w:rPr>
        <w:t xml:space="preserve"> each friction test</w:t>
      </w:r>
      <w:r>
        <w:rPr>
          <w:szCs w:val="24"/>
        </w:rPr>
        <w:t xml:space="preserve"> (Fig. 2c)</w:t>
      </w:r>
      <w:r w:rsidRPr="00C4554C">
        <w:rPr>
          <w:szCs w:val="24"/>
        </w:rPr>
        <w:t>. The force</w:t>
      </w:r>
      <w:r w:rsidRPr="00A933CD">
        <w:rPr>
          <w:szCs w:val="24"/>
        </w:rPr>
        <w:t>–</w:t>
      </w:r>
      <w:r w:rsidRPr="00C4554C">
        <w:rPr>
          <w:szCs w:val="24"/>
        </w:rPr>
        <w:t xml:space="preserve">distance curves were </w:t>
      </w:r>
      <w:r>
        <w:rPr>
          <w:szCs w:val="24"/>
        </w:rPr>
        <w:t>obtained via</w:t>
      </w:r>
      <w:r w:rsidRPr="00C4554C">
        <w:rPr>
          <w:szCs w:val="24"/>
        </w:rPr>
        <w:t xml:space="preserve"> AFM </w:t>
      </w:r>
      <w:r>
        <w:rPr>
          <w:szCs w:val="24"/>
        </w:rPr>
        <w:t>i</w:t>
      </w:r>
      <w:r w:rsidRPr="00C4554C">
        <w:rPr>
          <w:szCs w:val="24"/>
        </w:rPr>
        <w:t>n three areas</w:t>
      </w:r>
      <w:r>
        <w:rPr>
          <w:szCs w:val="24"/>
        </w:rPr>
        <w:t>:</w:t>
      </w:r>
      <w:r w:rsidRPr="00C4554C">
        <w:rPr>
          <w:szCs w:val="24"/>
        </w:rPr>
        <w:t xml:space="preserve"> the island-like area inside </w:t>
      </w:r>
      <w:r>
        <w:rPr>
          <w:szCs w:val="24"/>
        </w:rPr>
        <w:t xml:space="preserve">the </w:t>
      </w:r>
      <w:r w:rsidRPr="00C4554C">
        <w:rPr>
          <w:szCs w:val="24"/>
        </w:rPr>
        <w:t>wear track, no</w:t>
      </w:r>
      <w:r>
        <w:rPr>
          <w:szCs w:val="24"/>
        </w:rPr>
        <w:t>-</w:t>
      </w:r>
      <w:r w:rsidRPr="00C4554C">
        <w:rPr>
          <w:szCs w:val="24"/>
        </w:rPr>
        <w:t xml:space="preserve">island area inside </w:t>
      </w:r>
      <w:r>
        <w:rPr>
          <w:szCs w:val="24"/>
        </w:rPr>
        <w:t xml:space="preserve">the </w:t>
      </w:r>
      <w:r w:rsidRPr="00C4554C">
        <w:rPr>
          <w:szCs w:val="24"/>
        </w:rPr>
        <w:t>wear track</w:t>
      </w:r>
      <w:r>
        <w:rPr>
          <w:szCs w:val="24"/>
        </w:rPr>
        <w:t>,</w:t>
      </w:r>
      <w:r w:rsidRPr="00C4554C">
        <w:rPr>
          <w:szCs w:val="24"/>
        </w:rPr>
        <w:t xml:space="preserve"> and unrubbed area. Specifically, the AFM tip approached the sample surface and then retracted from</w:t>
      </w:r>
      <w:r>
        <w:rPr>
          <w:szCs w:val="24"/>
        </w:rPr>
        <w:t xml:space="preserve"> it</w:t>
      </w:r>
      <w:r w:rsidRPr="00C4554C">
        <w:rPr>
          <w:szCs w:val="24"/>
        </w:rPr>
        <w:t>, during which the force and distance between</w:t>
      </w:r>
      <w:r>
        <w:rPr>
          <w:szCs w:val="24"/>
        </w:rPr>
        <w:t xml:space="preserve"> the</w:t>
      </w:r>
      <w:r w:rsidRPr="00C4554C">
        <w:rPr>
          <w:szCs w:val="24"/>
        </w:rPr>
        <w:t xml:space="preserve"> AFM tip and sample surface were recorded</w:t>
      </w:r>
      <w:r>
        <w:rPr>
          <w:szCs w:val="24"/>
        </w:rPr>
        <w:t xml:space="preserve"> (Fig. 2d)</w:t>
      </w:r>
      <w:r w:rsidRPr="00C4554C">
        <w:rPr>
          <w:szCs w:val="24"/>
        </w:rPr>
        <w:t xml:space="preserve">. The maximum pull-off force during AFM </w:t>
      </w:r>
      <w:r>
        <w:rPr>
          <w:szCs w:val="24"/>
        </w:rPr>
        <w:t>retraction</w:t>
      </w:r>
      <w:r w:rsidRPr="00C4554C">
        <w:rPr>
          <w:szCs w:val="24"/>
        </w:rPr>
        <w:t xml:space="preserve"> from </w:t>
      </w:r>
      <w:r>
        <w:rPr>
          <w:szCs w:val="24"/>
        </w:rPr>
        <w:t xml:space="preserve">the </w:t>
      </w:r>
      <w:r w:rsidRPr="00C4554C">
        <w:rPr>
          <w:szCs w:val="24"/>
        </w:rPr>
        <w:t xml:space="preserve">surface was used to evaluate the adhesion of </w:t>
      </w:r>
      <w:r>
        <w:rPr>
          <w:szCs w:val="24"/>
        </w:rPr>
        <w:t xml:space="preserve">the </w:t>
      </w:r>
      <w:r w:rsidRPr="00C4554C">
        <w:rPr>
          <w:szCs w:val="24"/>
        </w:rPr>
        <w:t xml:space="preserve">AFM tip </w:t>
      </w:r>
      <w:r>
        <w:rPr>
          <w:szCs w:val="24"/>
        </w:rPr>
        <w:t>to the</w:t>
      </w:r>
      <w:r w:rsidRPr="00C4554C">
        <w:rPr>
          <w:szCs w:val="24"/>
        </w:rPr>
        <w:t xml:space="preserve"> sample surface</w:t>
      </w:r>
      <w:r>
        <w:rPr>
          <w:szCs w:val="24"/>
        </w:rPr>
        <w:t xml:space="preserve"> (Fig. 2e)</w:t>
      </w:r>
      <w:r w:rsidRPr="00C4554C">
        <w:rPr>
          <w:szCs w:val="24"/>
        </w:rPr>
        <w:t xml:space="preserve">. </w:t>
      </w:r>
      <w:r>
        <w:rPr>
          <w:szCs w:val="24"/>
        </w:rPr>
        <w:t>F</w:t>
      </w:r>
      <w:r w:rsidRPr="00C4554C">
        <w:rPr>
          <w:szCs w:val="24"/>
        </w:rPr>
        <w:t>orce</w:t>
      </w:r>
      <w:r w:rsidRPr="00A933CD">
        <w:rPr>
          <w:szCs w:val="24"/>
        </w:rPr>
        <w:t>–</w:t>
      </w:r>
      <w:r w:rsidRPr="00C4554C">
        <w:rPr>
          <w:szCs w:val="24"/>
        </w:rPr>
        <w:t xml:space="preserve">distance curves were collected </w:t>
      </w:r>
      <w:r>
        <w:rPr>
          <w:szCs w:val="24"/>
        </w:rPr>
        <w:t>at</w:t>
      </w:r>
      <w:r w:rsidRPr="00C4554C">
        <w:rPr>
          <w:szCs w:val="24"/>
        </w:rPr>
        <w:t xml:space="preserve"> 100 points </w:t>
      </w:r>
      <w:r>
        <w:rPr>
          <w:szCs w:val="24"/>
        </w:rPr>
        <w:t>in</w:t>
      </w:r>
      <w:r w:rsidRPr="00C4554C">
        <w:rPr>
          <w:szCs w:val="24"/>
        </w:rPr>
        <w:t xml:space="preserve"> each area. The Yo</w:t>
      </w:r>
      <w:r>
        <w:rPr>
          <w:szCs w:val="24"/>
        </w:rPr>
        <w:t>u</w:t>
      </w:r>
      <w:r w:rsidRPr="00C4554C">
        <w:rPr>
          <w:szCs w:val="24"/>
        </w:rPr>
        <w:t>ng’s modulus and hardness of the tribofilm was evaluated by</w:t>
      </w:r>
      <w:r>
        <w:rPr>
          <w:szCs w:val="24"/>
        </w:rPr>
        <w:t xml:space="preserve"> a</w:t>
      </w:r>
      <w:r w:rsidRPr="00C4554C">
        <w:rPr>
          <w:szCs w:val="24"/>
        </w:rPr>
        <w:t xml:space="preserve"> nanoindentation test (Bruker TI 980 </w:t>
      </w:r>
      <w:proofErr w:type="spellStart"/>
      <w:r w:rsidRPr="00C4554C">
        <w:rPr>
          <w:szCs w:val="24"/>
        </w:rPr>
        <w:t>triboindenter</w:t>
      </w:r>
      <w:proofErr w:type="spellEnd"/>
      <w:r w:rsidRPr="00C4554C">
        <w:rPr>
          <w:szCs w:val="24"/>
        </w:rPr>
        <w:t xml:space="preserve">). Specifically, a tip composed of </w:t>
      </w:r>
      <w:r>
        <w:rPr>
          <w:szCs w:val="24"/>
        </w:rPr>
        <w:t xml:space="preserve">a </w:t>
      </w:r>
      <w:r w:rsidRPr="00C4554C">
        <w:rPr>
          <w:szCs w:val="24"/>
        </w:rPr>
        <w:t>diamond with</w:t>
      </w:r>
      <w:r>
        <w:rPr>
          <w:szCs w:val="24"/>
        </w:rPr>
        <w:t xml:space="preserve"> a</w:t>
      </w:r>
      <w:r w:rsidRPr="00C4554C">
        <w:rPr>
          <w:szCs w:val="24"/>
        </w:rPr>
        <w:t xml:space="preserve"> diameter of 30 nm gradually approached the sample surface and </w:t>
      </w:r>
      <w:r>
        <w:rPr>
          <w:szCs w:val="24"/>
        </w:rPr>
        <w:t>reached a</w:t>
      </w:r>
      <w:r w:rsidRPr="00C4554C">
        <w:rPr>
          <w:szCs w:val="24"/>
        </w:rPr>
        <w:t xml:space="preserve"> depth of 40 nm within</w:t>
      </w:r>
      <w:r>
        <w:rPr>
          <w:szCs w:val="24"/>
        </w:rPr>
        <w:t xml:space="preserve"> the</w:t>
      </w:r>
      <w:r w:rsidRPr="00C4554C">
        <w:rPr>
          <w:szCs w:val="24"/>
        </w:rPr>
        <w:t xml:space="preserve"> first 5 s. After that, the tip </w:t>
      </w:r>
      <w:r>
        <w:rPr>
          <w:szCs w:val="24"/>
        </w:rPr>
        <w:t xml:space="preserve">was </w:t>
      </w:r>
      <w:r w:rsidRPr="00C4554C">
        <w:rPr>
          <w:szCs w:val="24"/>
        </w:rPr>
        <w:t xml:space="preserve">maintained </w:t>
      </w:r>
      <w:r>
        <w:rPr>
          <w:szCs w:val="24"/>
        </w:rPr>
        <w:t>in</w:t>
      </w:r>
      <w:r w:rsidRPr="00C4554C">
        <w:rPr>
          <w:szCs w:val="24"/>
        </w:rPr>
        <w:t xml:space="preserve"> the same position for 5 s, and then retracted from the sample surface. The force was monitored during the </w:t>
      </w:r>
      <w:r>
        <w:rPr>
          <w:szCs w:val="24"/>
        </w:rPr>
        <w:t>entire</w:t>
      </w:r>
      <w:r w:rsidRPr="00C4554C">
        <w:rPr>
          <w:szCs w:val="24"/>
        </w:rPr>
        <w:t xml:space="preserve"> process, and the </w:t>
      </w:r>
      <w:proofErr w:type="gramStart"/>
      <w:r w:rsidRPr="00C4554C">
        <w:rPr>
          <w:szCs w:val="24"/>
        </w:rPr>
        <w:t>Young’s</w:t>
      </w:r>
      <w:proofErr w:type="gramEnd"/>
      <w:r w:rsidRPr="00C4554C">
        <w:rPr>
          <w:szCs w:val="24"/>
        </w:rPr>
        <w:t xml:space="preserve"> modulus and hardness </w:t>
      </w:r>
      <w:r>
        <w:rPr>
          <w:szCs w:val="24"/>
        </w:rPr>
        <w:t xml:space="preserve">were </w:t>
      </w:r>
      <w:r w:rsidRPr="00C4554C">
        <w:rPr>
          <w:szCs w:val="24"/>
        </w:rPr>
        <w:t xml:space="preserve">fitted </w:t>
      </w:r>
      <w:r>
        <w:rPr>
          <w:szCs w:val="24"/>
        </w:rPr>
        <w:t>using</w:t>
      </w:r>
      <w:r w:rsidRPr="00C4554C">
        <w:rPr>
          <w:szCs w:val="24"/>
        </w:rPr>
        <w:t xml:space="preserve"> Oliver</w:t>
      </w:r>
      <w:r w:rsidRPr="00A933CD">
        <w:rPr>
          <w:rFonts w:eastAsia="等线"/>
          <w:szCs w:val="24"/>
        </w:rPr>
        <w:t>–</w:t>
      </w:r>
      <w:r w:rsidRPr="00C4554C">
        <w:rPr>
          <w:szCs w:val="24"/>
        </w:rPr>
        <w:t>Pharr model. Raman spectra (</w:t>
      </w:r>
      <w:proofErr w:type="spellStart"/>
      <w:r w:rsidRPr="00C4554C">
        <w:rPr>
          <w:szCs w:val="24"/>
        </w:rPr>
        <w:t>LabRAM</w:t>
      </w:r>
      <w:proofErr w:type="spellEnd"/>
      <w:r w:rsidRPr="00C4554C">
        <w:rPr>
          <w:szCs w:val="24"/>
        </w:rPr>
        <w:t xml:space="preserve"> HR Evolution, Horiba) with </w:t>
      </w:r>
      <w:r>
        <w:rPr>
          <w:szCs w:val="24"/>
        </w:rPr>
        <w:t xml:space="preserve">an </w:t>
      </w:r>
      <w:r w:rsidRPr="00C4554C">
        <w:rPr>
          <w:szCs w:val="24"/>
        </w:rPr>
        <w:t xml:space="preserve">excitation wavelength of 532 nm </w:t>
      </w:r>
      <w:r>
        <w:rPr>
          <w:szCs w:val="24"/>
        </w:rPr>
        <w:t>were obtained</w:t>
      </w:r>
      <w:r w:rsidRPr="00C4554C">
        <w:rPr>
          <w:szCs w:val="24"/>
        </w:rPr>
        <w:t xml:space="preserve"> on </w:t>
      </w:r>
      <w:r>
        <w:rPr>
          <w:szCs w:val="24"/>
        </w:rPr>
        <w:t xml:space="preserve">the </w:t>
      </w:r>
      <w:r w:rsidRPr="00C4554C">
        <w:rPr>
          <w:szCs w:val="24"/>
        </w:rPr>
        <w:t xml:space="preserve">wear track to </w:t>
      </w:r>
      <w:r>
        <w:rPr>
          <w:szCs w:val="24"/>
        </w:rPr>
        <w:t>determine</w:t>
      </w:r>
      <w:r w:rsidRPr="00C4554C">
        <w:rPr>
          <w:szCs w:val="24"/>
        </w:rPr>
        <w:t xml:space="preserve"> its chemical composition. The Raman spectra were collected </w:t>
      </w:r>
      <w:r>
        <w:rPr>
          <w:szCs w:val="24"/>
        </w:rPr>
        <w:t xml:space="preserve">at a </w:t>
      </w:r>
      <w:r w:rsidRPr="00C4554C">
        <w:rPr>
          <w:szCs w:val="24"/>
        </w:rPr>
        <w:t xml:space="preserve">power of 5 </w:t>
      </w:r>
      <w:proofErr w:type="spellStart"/>
      <w:r w:rsidRPr="00C4554C">
        <w:rPr>
          <w:szCs w:val="24"/>
        </w:rPr>
        <w:t>mW</w:t>
      </w:r>
      <w:proofErr w:type="spellEnd"/>
      <w:r w:rsidRPr="00C4554C">
        <w:rPr>
          <w:szCs w:val="24"/>
        </w:rPr>
        <w:t xml:space="preserve"> </w:t>
      </w:r>
      <w:r>
        <w:rPr>
          <w:szCs w:val="24"/>
        </w:rPr>
        <w:t xml:space="preserve">and </w:t>
      </w:r>
      <w:r w:rsidRPr="00C4554C">
        <w:rPr>
          <w:szCs w:val="24"/>
        </w:rPr>
        <w:t xml:space="preserve">acquisition time of 30 s. The Raman mapping image was collected </w:t>
      </w:r>
      <w:r>
        <w:rPr>
          <w:szCs w:val="24"/>
        </w:rPr>
        <w:t>i</w:t>
      </w:r>
      <w:r w:rsidRPr="00C4554C">
        <w:rPr>
          <w:szCs w:val="24"/>
        </w:rPr>
        <w:t xml:space="preserve">n a 150 </w:t>
      </w:r>
      <w:proofErr w:type="spellStart"/>
      <w:r w:rsidRPr="00C4554C">
        <w:rPr>
          <w:rFonts w:eastAsia="等线"/>
          <w:szCs w:val="24"/>
        </w:rPr>
        <w:t>μ</w:t>
      </w:r>
      <w:r w:rsidRPr="00C4554C">
        <w:rPr>
          <w:szCs w:val="24"/>
        </w:rPr>
        <w:t>m</w:t>
      </w:r>
      <w:proofErr w:type="spellEnd"/>
      <w:r w:rsidRPr="00C4554C">
        <w:rPr>
          <w:szCs w:val="24"/>
        </w:rPr>
        <w:t xml:space="preserve"> × 115 </w:t>
      </w:r>
      <w:proofErr w:type="spellStart"/>
      <w:r w:rsidRPr="00C4554C">
        <w:rPr>
          <w:rFonts w:eastAsia="等线"/>
          <w:szCs w:val="24"/>
        </w:rPr>
        <w:t>μ</w:t>
      </w:r>
      <w:r w:rsidRPr="00C4554C">
        <w:rPr>
          <w:szCs w:val="24"/>
        </w:rPr>
        <w:t>m</w:t>
      </w:r>
      <w:proofErr w:type="spellEnd"/>
      <w:r w:rsidRPr="00C4554C">
        <w:rPr>
          <w:szCs w:val="24"/>
        </w:rPr>
        <w:t xml:space="preserve"> area inside </w:t>
      </w:r>
      <w:r>
        <w:rPr>
          <w:szCs w:val="24"/>
        </w:rPr>
        <w:t xml:space="preserve">the </w:t>
      </w:r>
      <w:r w:rsidRPr="00C4554C">
        <w:rPr>
          <w:szCs w:val="24"/>
        </w:rPr>
        <w:t>wear track</w:t>
      </w:r>
      <w:r>
        <w:rPr>
          <w:szCs w:val="24"/>
        </w:rPr>
        <w:t xml:space="preserve"> </w:t>
      </w:r>
      <w:r>
        <w:rPr>
          <w:rFonts w:hint="eastAsia"/>
          <w:szCs w:val="24"/>
        </w:rPr>
        <w:t>with</w:t>
      </w:r>
      <w:r>
        <w:rPr>
          <w:szCs w:val="24"/>
        </w:rPr>
        <w:t xml:space="preserve"> an acqu</w:t>
      </w:r>
      <w:r>
        <w:rPr>
          <w:rFonts w:hint="eastAsia"/>
          <w:szCs w:val="24"/>
        </w:rPr>
        <w:t>i</w:t>
      </w:r>
      <w:r>
        <w:rPr>
          <w:szCs w:val="24"/>
        </w:rPr>
        <w:t xml:space="preserve">sition step size of 3 </w:t>
      </w:r>
      <w:proofErr w:type="spellStart"/>
      <w:r w:rsidRPr="00C4554C">
        <w:rPr>
          <w:rFonts w:eastAsia="等线"/>
          <w:szCs w:val="24"/>
        </w:rPr>
        <w:t>μ</w:t>
      </w:r>
      <w:r w:rsidRPr="00C4554C">
        <w:rPr>
          <w:szCs w:val="24"/>
        </w:rPr>
        <w:t>m</w:t>
      </w:r>
      <w:proofErr w:type="spellEnd"/>
      <w:r w:rsidRPr="00C4554C">
        <w:rPr>
          <w:szCs w:val="24"/>
        </w:rPr>
        <w:t xml:space="preserve">. Micro-FTIR (Vertex 70V, Bruker) was performed on an 80 </w:t>
      </w:r>
      <w:proofErr w:type="spellStart"/>
      <w:r w:rsidRPr="00C4554C">
        <w:rPr>
          <w:rFonts w:eastAsia="等线"/>
          <w:szCs w:val="24"/>
        </w:rPr>
        <w:t>μ</w:t>
      </w:r>
      <w:r w:rsidRPr="00C4554C">
        <w:rPr>
          <w:szCs w:val="24"/>
        </w:rPr>
        <w:t>m</w:t>
      </w:r>
      <w:proofErr w:type="spellEnd"/>
      <w:r w:rsidRPr="00C4554C">
        <w:rPr>
          <w:szCs w:val="24"/>
        </w:rPr>
        <w:t xml:space="preserve"> × 80 </w:t>
      </w:r>
      <w:proofErr w:type="spellStart"/>
      <w:r w:rsidRPr="00C4554C">
        <w:rPr>
          <w:rFonts w:eastAsia="等线"/>
          <w:szCs w:val="24"/>
        </w:rPr>
        <w:t>μ</w:t>
      </w:r>
      <w:r w:rsidRPr="00C4554C">
        <w:rPr>
          <w:szCs w:val="24"/>
        </w:rPr>
        <w:t>m</w:t>
      </w:r>
      <w:proofErr w:type="spellEnd"/>
      <w:r w:rsidRPr="00C4554C">
        <w:rPr>
          <w:szCs w:val="24"/>
        </w:rPr>
        <w:t xml:space="preserve"> rectangular box on </w:t>
      </w:r>
      <w:r>
        <w:rPr>
          <w:szCs w:val="24"/>
        </w:rPr>
        <w:t xml:space="preserve">the </w:t>
      </w:r>
      <w:r w:rsidRPr="00C4554C">
        <w:rPr>
          <w:szCs w:val="24"/>
        </w:rPr>
        <w:t>wear track. A lamella</w:t>
      </w:r>
      <w:r>
        <w:rPr>
          <w:szCs w:val="24"/>
        </w:rPr>
        <w:t>r</w:t>
      </w:r>
      <w:r w:rsidRPr="00C4554C">
        <w:rPr>
          <w:szCs w:val="24"/>
        </w:rPr>
        <w:t xml:space="preserve"> layer on the </w:t>
      </w:r>
      <w:r>
        <w:rPr>
          <w:szCs w:val="24"/>
        </w:rPr>
        <w:t>wear track formed by 5% DOM</w:t>
      </w:r>
      <w:r w:rsidRPr="00C4554C">
        <w:rPr>
          <w:szCs w:val="24"/>
        </w:rPr>
        <w:t xml:space="preserve"> </w:t>
      </w:r>
      <w:r>
        <w:rPr>
          <w:szCs w:val="24"/>
        </w:rPr>
        <w:t xml:space="preserve">in PAO </w:t>
      </w:r>
      <w:r w:rsidRPr="00C4554C">
        <w:rPr>
          <w:szCs w:val="24"/>
        </w:rPr>
        <w:t xml:space="preserve">was prepared </w:t>
      </w:r>
      <w:r>
        <w:rPr>
          <w:szCs w:val="24"/>
        </w:rPr>
        <w:t>via</w:t>
      </w:r>
      <w:r w:rsidRPr="00C4554C">
        <w:rPr>
          <w:szCs w:val="24"/>
        </w:rPr>
        <w:t xml:space="preserve"> FIB </w:t>
      </w:r>
      <w:r w:rsidRPr="00C4554C">
        <w:rPr>
          <w:szCs w:val="24"/>
        </w:rPr>
        <w:lastRenderedPageBreak/>
        <w:t xml:space="preserve">(LYRA3, TESCAN. Q.S., Czech Republic). </w:t>
      </w:r>
      <w:r>
        <w:rPr>
          <w:szCs w:val="24"/>
        </w:rPr>
        <w:t>Subsequently</w:t>
      </w:r>
      <w:r w:rsidRPr="00C4554C">
        <w:rPr>
          <w:szCs w:val="24"/>
        </w:rPr>
        <w:t xml:space="preserve">, </w:t>
      </w:r>
      <w:r>
        <w:rPr>
          <w:szCs w:val="24"/>
        </w:rPr>
        <w:t>the</w:t>
      </w:r>
      <w:r w:rsidRPr="00C4554C">
        <w:rPr>
          <w:szCs w:val="24"/>
        </w:rPr>
        <w:t xml:space="preserve"> cross-sectional morphology and elemental mapping distribution</w:t>
      </w:r>
      <w:r>
        <w:rPr>
          <w:szCs w:val="24"/>
        </w:rPr>
        <w:t>s</w:t>
      </w:r>
      <w:r w:rsidRPr="00C4554C">
        <w:rPr>
          <w:szCs w:val="24"/>
        </w:rPr>
        <w:t xml:space="preserve"> were observed by TEM (JEM 2100F, Japan, 200</w:t>
      </w:r>
      <w:r>
        <w:rPr>
          <w:szCs w:val="24"/>
        </w:rPr>
        <w:t xml:space="preserve"> </w:t>
      </w:r>
      <w:r w:rsidRPr="00C4554C">
        <w:rPr>
          <w:szCs w:val="24"/>
        </w:rPr>
        <w:t>kV) and ED</w:t>
      </w:r>
      <w:r>
        <w:rPr>
          <w:szCs w:val="24"/>
        </w:rPr>
        <w:t>S</w:t>
      </w:r>
      <w:r w:rsidRPr="00C4554C">
        <w:rPr>
          <w:szCs w:val="24"/>
        </w:rPr>
        <w:t>. Prior to sample preparation, chromium and platinum layer</w:t>
      </w:r>
      <w:r>
        <w:rPr>
          <w:szCs w:val="24"/>
        </w:rPr>
        <w:t>s</w:t>
      </w:r>
      <w:r w:rsidRPr="00C4554C">
        <w:rPr>
          <w:szCs w:val="24"/>
        </w:rPr>
        <w:t xml:space="preserve"> were deposited on </w:t>
      </w:r>
      <w:r>
        <w:rPr>
          <w:szCs w:val="24"/>
        </w:rPr>
        <w:t xml:space="preserve">the </w:t>
      </w:r>
      <w:r w:rsidRPr="00C4554C">
        <w:rPr>
          <w:szCs w:val="24"/>
        </w:rPr>
        <w:t xml:space="preserve">sample surface </w:t>
      </w:r>
      <w:r>
        <w:rPr>
          <w:szCs w:val="24"/>
        </w:rPr>
        <w:t>using</w:t>
      </w:r>
      <w:r w:rsidRPr="00C4554C">
        <w:rPr>
          <w:szCs w:val="24"/>
        </w:rPr>
        <w:t xml:space="preserve"> a precision etching and coating system (</w:t>
      </w:r>
      <w:proofErr w:type="spellStart"/>
      <w:r w:rsidRPr="00C4554C">
        <w:rPr>
          <w:szCs w:val="24"/>
        </w:rPr>
        <w:t>Gatan</w:t>
      </w:r>
      <w:proofErr w:type="spellEnd"/>
      <w:r w:rsidRPr="00C4554C">
        <w:rPr>
          <w:szCs w:val="24"/>
        </w:rPr>
        <w:t xml:space="preserve"> 682) to protect </w:t>
      </w:r>
      <w:r>
        <w:rPr>
          <w:szCs w:val="24"/>
        </w:rPr>
        <w:t xml:space="preserve">the </w:t>
      </w:r>
      <w:r w:rsidRPr="00C4554C">
        <w:rPr>
          <w:szCs w:val="24"/>
        </w:rPr>
        <w:t>sample. The elemental composition</w:t>
      </w:r>
      <w:r>
        <w:rPr>
          <w:szCs w:val="24"/>
        </w:rPr>
        <w:t>s</w:t>
      </w:r>
      <w:r w:rsidRPr="00C4554C">
        <w:rPr>
          <w:szCs w:val="24"/>
        </w:rPr>
        <w:t xml:space="preserve"> and </w:t>
      </w:r>
      <w:r>
        <w:rPr>
          <w:szCs w:val="24"/>
        </w:rPr>
        <w:t>specific</w:t>
      </w:r>
      <w:r w:rsidRPr="00C4554C">
        <w:rPr>
          <w:szCs w:val="24"/>
        </w:rPr>
        <w:t xml:space="preserve"> chemical status</w:t>
      </w:r>
      <w:r>
        <w:rPr>
          <w:szCs w:val="24"/>
        </w:rPr>
        <w:t>es</w:t>
      </w:r>
      <w:r w:rsidRPr="00C4554C">
        <w:rPr>
          <w:szCs w:val="24"/>
        </w:rPr>
        <w:t xml:space="preserve"> at </w:t>
      </w:r>
      <w:r>
        <w:rPr>
          <w:szCs w:val="24"/>
        </w:rPr>
        <w:t>various</w:t>
      </w:r>
      <w:r w:rsidRPr="00C4554C">
        <w:rPr>
          <w:szCs w:val="24"/>
        </w:rPr>
        <w:t xml:space="preserve"> depth</w:t>
      </w:r>
      <w:r>
        <w:rPr>
          <w:szCs w:val="24"/>
        </w:rPr>
        <w:t>s</w:t>
      </w:r>
      <w:r w:rsidRPr="00C4554C">
        <w:rPr>
          <w:szCs w:val="24"/>
        </w:rPr>
        <w:t xml:space="preserve"> were determined by XPS (</w:t>
      </w:r>
      <w:proofErr w:type="spellStart"/>
      <w:r w:rsidRPr="00C4554C">
        <w:rPr>
          <w:szCs w:val="24"/>
        </w:rPr>
        <w:t>Ulvac</w:t>
      </w:r>
      <w:proofErr w:type="spellEnd"/>
      <w:r w:rsidRPr="00C4554C">
        <w:rPr>
          <w:szCs w:val="24"/>
        </w:rPr>
        <w:t xml:space="preserve">-Phi </w:t>
      </w:r>
      <w:proofErr w:type="spellStart"/>
      <w:r w:rsidRPr="00C4554C">
        <w:rPr>
          <w:szCs w:val="24"/>
        </w:rPr>
        <w:t>Quantera</w:t>
      </w:r>
      <w:proofErr w:type="spellEnd"/>
      <w:r w:rsidRPr="00C4554C">
        <w:rPr>
          <w:szCs w:val="24"/>
        </w:rPr>
        <w:t xml:space="preserve"> II, Japan).  Each XPS test was run on a 100 </w:t>
      </w:r>
      <w:proofErr w:type="spellStart"/>
      <w:r w:rsidRPr="00C4554C">
        <w:rPr>
          <w:rFonts w:eastAsia="等线"/>
          <w:szCs w:val="24"/>
        </w:rPr>
        <w:t>μ</w:t>
      </w:r>
      <w:r w:rsidRPr="00C4554C">
        <w:rPr>
          <w:szCs w:val="24"/>
        </w:rPr>
        <w:t>m</w:t>
      </w:r>
      <w:proofErr w:type="spellEnd"/>
      <w:r w:rsidRPr="00C4554C">
        <w:rPr>
          <w:szCs w:val="24"/>
        </w:rPr>
        <w:t xml:space="preserve"> × 100 </w:t>
      </w:r>
      <w:proofErr w:type="spellStart"/>
      <w:r w:rsidRPr="00C4554C">
        <w:rPr>
          <w:rFonts w:eastAsia="等线"/>
          <w:szCs w:val="24"/>
        </w:rPr>
        <w:t>μ</w:t>
      </w:r>
      <w:r w:rsidRPr="00C4554C">
        <w:rPr>
          <w:szCs w:val="24"/>
        </w:rPr>
        <w:t>m</w:t>
      </w:r>
      <w:proofErr w:type="spellEnd"/>
      <w:r w:rsidRPr="00C4554C">
        <w:rPr>
          <w:szCs w:val="24"/>
        </w:rPr>
        <w:t xml:space="preserve"> rectangular box, and the sputter tests were performed </w:t>
      </w:r>
      <w:r>
        <w:rPr>
          <w:szCs w:val="24"/>
        </w:rPr>
        <w:t>at</w:t>
      </w:r>
      <w:r w:rsidRPr="00C4554C">
        <w:rPr>
          <w:szCs w:val="24"/>
        </w:rPr>
        <w:t xml:space="preserve"> a rate of 0.3 nm/s. </w:t>
      </w:r>
      <w:r>
        <w:rPr>
          <w:szCs w:val="24"/>
        </w:rPr>
        <w:t>T</w:t>
      </w:r>
      <w:r w:rsidRPr="00C4554C">
        <w:rPr>
          <w:szCs w:val="24"/>
        </w:rPr>
        <w:t>his sputter</w:t>
      </w:r>
      <w:r>
        <w:rPr>
          <w:szCs w:val="24"/>
        </w:rPr>
        <w:t>ing</w:t>
      </w:r>
      <w:r w:rsidRPr="00C4554C">
        <w:rPr>
          <w:szCs w:val="24"/>
        </w:rPr>
        <w:t xml:space="preserve"> rate was referred to</w:t>
      </w:r>
      <w:r>
        <w:rPr>
          <w:szCs w:val="24"/>
        </w:rPr>
        <w:t xml:space="preserve"> as the</w:t>
      </w:r>
      <w:r w:rsidRPr="00C4554C">
        <w:rPr>
          <w:szCs w:val="24"/>
        </w:rPr>
        <w:t xml:space="preserve"> SiO</w:t>
      </w:r>
      <w:r w:rsidRPr="00D05413">
        <w:rPr>
          <w:szCs w:val="24"/>
          <w:vertAlign w:val="subscript"/>
        </w:rPr>
        <w:t>2</w:t>
      </w:r>
      <w:r w:rsidRPr="00C4554C">
        <w:rPr>
          <w:szCs w:val="24"/>
        </w:rPr>
        <w:t xml:space="preserve"> substrate. The XPS spectra were calibrated </w:t>
      </w:r>
      <w:r>
        <w:rPr>
          <w:szCs w:val="24"/>
        </w:rPr>
        <w:t>using</w:t>
      </w:r>
      <w:r w:rsidRPr="00C4554C">
        <w:rPr>
          <w:szCs w:val="24"/>
        </w:rPr>
        <w:t xml:space="preserve"> sp</w:t>
      </w:r>
      <w:r w:rsidRPr="00D05413">
        <w:rPr>
          <w:szCs w:val="24"/>
          <w:vertAlign w:val="superscript"/>
        </w:rPr>
        <w:t>3</w:t>
      </w:r>
      <w:r w:rsidRPr="00C4554C">
        <w:rPr>
          <w:szCs w:val="24"/>
        </w:rPr>
        <w:t xml:space="preserve"> C1s as </w:t>
      </w:r>
      <w:r>
        <w:rPr>
          <w:szCs w:val="24"/>
        </w:rPr>
        <w:t xml:space="preserve">the </w:t>
      </w:r>
      <w:r w:rsidRPr="00C4554C">
        <w:rPr>
          <w:szCs w:val="24"/>
        </w:rPr>
        <w:t xml:space="preserve">reference at 284.8 eV. </w:t>
      </w:r>
      <w:r>
        <w:rPr>
          <w:szCs w:val="24"/>
        </w:rPr>
        <w:t xml:space="preserve">The wear track surface lubricated by 5% DOM in PAO was further investigated by X-ray absorption spectroscopy (XAS) </w:t>
      </w:r>
      <w:r>
        <w:rPr>
          <w:rFonts w:hint="eastAsia"/>
          <w:szCs w:val="24"/>
        </w:rPr>
        <w:t>under</w:t>
      </w:r>
      <w:r>
        <w:rPr>
          <w:szCs w:val="24"/>
        </w:rPr>
        <w:t xml:space="preserve"> the fluorescence mode to reveal the chemical state of iron. The test was conducted on the BL14W beamline using </w:t>
      </w:r>
      <w:r w:rsidRPr="00DA1463">
        <w:rPr>
          <w:szCs w:val="24"/>
        </w:rPr>
        <w:t>Si (111) crystal monochromators</w:t>
      </w:r>
      <w:r>
        <w:rPr>
          <w:szCs w:val="24"/>
        </w:rPr>
        <w:t xml:space="preserve"> at the Shanghai Synchrotron Radiation Facility (SSRF), and the XAFS spectra were collected </w:t>
      </w:r>
      <w:r w:rsidRPr="00DA1463">
        <w:rPr>
          <w:szCs w:val="24"/>
        </w:rPr>
        <w:t xml:space="preserve">at room temperature using a 4-channel Silicon Drift Detector (SDD) Bruker 5040. </w:t>
      </w:r>
      <w:r>
        <w:rPr>
          <w:szCs w:val="24"/>
        </w:rPr>
        <w:t xml:space="preserve">Iron foil, </w:t>
      </w:r>
      <w:proofErr w:type="spellStart"/>
      <w:r>
        <w:rPr>
          <w:szCs w:val="24"/>
        </w:rPr>
        <w:t>FeO</w:t>
      </w:r>
      <w:proofErr w:type="spellEnd"/>
      <w:r>
        <w:rPr>
          <w:szCs w:val="24"/>
        </w:rPr>
        <w:t xml:space="preserve"> and Fe</w:t>
      </w:r>
      <w:r w:rsidRPr="00DA1463">
        <w:rPr>
          <w:szCs w:val="24"/>
          <w:vertAlign w:val="subscript"/>
        </w:rPr>
        <w:t>2</w:t>
      </w:r>
      <w:r>
        <w:rPr>
          <w:szCs w:val="24"/>
        </w:rPr>
        <w:t>O</w:t>
      </w:r>
      <w:r w:rsidRPr="00DA1463">
        <w:rPr>
          <w:szCs w:val="24"/>
          <w:vertAlign w:val="subscript"/>
        </w:rPr>
        <w:t>3</w:t>
      </w:r>
      <w:r>
        <w:rPr>
          <w:szCs w:val="24"/>
        </w:rPr>
        <w:t xml:space="preserve"> tested in the transmission mode were used as reference samples in this study.</w:t>
      </w:r>
    </w:p>
    <w:p w14:paraId="2874EF5D" w14:textId="77777777" w:rsidR="00844E9A" w:rsidRPr="00C4554C" w:rsidRDefault="00844E9A" w:rsidP="001A3271">
      <w:pPr>
        <w:spacing w:afterLines="100" w:after="240" w:line="480" w:lineRule="auto"/>
        <w:jc w:val="both"/>
        <w:rPr>
          <w:szCs w:val="24"/>
        </w:rPr>
      </w:pPr>
      <w:r w:rsidRPr="00C4554C">
        <w:rPr>
          <w:szCs w:val="24"/>
        </w:rPr>
        <w:t>The adsorption of additive</w:t>
      </w:r>
      <w:r>
        <w:rPr>
          <w:szCs w:val="24"/>
        </w:rPr>
        <w:t>s</w:t>
      </w:r>
      <w:r w:rsidRPr="00C4554C">
        <w:rPr>
          <w:szCs w:val="24"/>
        </w:rPr>
        <w:t xml:space="preserve"> on </w:t>
      </w:r>
      <w:proofErr w:type="spellStart"/>
      <w:r w:rsidRPr="00C4554C">
        <w:rPr>
          <w:szCs w:val="24"/>
        </w:rPr>
        <w:t>tribopair</w:t>
      </w:r>
      <w:proofErr w:type="spellEnd"/>
      <w:r w:rsidRPr="00C4554C">
        <w:rPr>
          <w:szCs w:val="24"/>
        </w:rPr>
        <w:t xml:space="preserve"> surface </w:t>
      </w:r>
      <w:r>
        <w:rPr>
          <w:szCs w:val="24"/>
        </w:rPr>
        <w:t>was</w:t>
      </w:r>
      <w:r w:rsidRPr="00C4554C">
        <w:rPr>
          <w:szCs w:val="24"/>
        </w:rPr>
        <w:t xml:space="preserve"> investigated by QCM-D (</w:t>
      </w:r>
      <w:proofErr w:type="spellStart"/>
      <w:r w:rsidRPr="00C4554C">
        <w:rPr>
          <w:szCs w:val="24"/>
        </w:rPr>
        <w:t>Biolin</w:t>
      </w:r>
      <w:proofErr w:type="spellEnd"/>
      <w:r w:rsidRPr="00C4554C">
        <w:rPr>
          <w:szCs w:val="24"/>
        </w:rPr>
        <w:t xml:space="preserve"> Scientific)</w:t>
      </w:r>
      <w:r>
        <w:rPr>
          <w:szCs w:val="24"/>
        </w:rPr>
        <w:t>.</w:t>
      </w:r>
      <w:r w:rsidRPr="00C4554C">
        <w:rPr>
          <w:szCs w:val="24"/>
        </w:rPr>
        <w:t xml:space="preserve"> The sensor </w:t>
      </w:r>
      <w:r>
        <w:rPr>
          <w:szCs w:val="24"/>
        </w:rPr>
        <w:t>was composed</w:t>
      </w:r>
      <w:r w:rsidRPr="00C4554C">
        <w:rPr>
          <w:szCs w:val="24"/>
        </w:rPr>
        <w:t xml:space="preserve"> of a Fe</w:t>
      </w:r>
      <w:r w:rsidRPr="00D05413">
        <w:rPr>
          <w:szCs w:val="24"/>
          <w:vertAlign w:val="subscript"/>
        </w:rPr>
        <w:t>2</w:t>
      </w:r>
      <w:r w:rsidRPr="00C4554C">
        <w:rPr>
          <w:szCs w:val="24"/>
        </w:rPr>
        <w:t>O</w:t>
      </w:r>
      <w:r w:rsidRPr="00D05413">
        <w:rPr>
          <w:szCs w:val="24"/>
          <w:vertAlign w:val="subscript"/>
        </w:rPr>
        <w:t>3</w:t>
      </w:r>
      <w:r w:rsidRPr="00C4554C">
        <w:rPr>
          <w:szCs w:val="24"/>
        </w:rPr>
        <w:t xml:space="preserve"> coated quartz with fundamental frequency </w:t>
      </w:r>
      <w:r w:rsidRPr="00B40FBC">
        <w:rPr>
          <w:szCs w:val="24"/>
        </w:rPr>
        <w:t xml:space="preserve">of 5 </w:t>
      </w:r>
      <w:proofErr w:type="spellStart"/>
      <w:r w:rsidRPr="00B40FBC">
        <w:rPr>
          <w:szCs w:val="24"/>
        </w:rPr>
        <w:t>MHz.</w:t>
      </w:r>
      <w:proofErr w:type="spellEnd"/>
      <w:r w:rsidRPr="00C4554C">
        <w:rPr>
          <w:szCs w:val="24"/>
        </w:rPr>
        <w:t xml:space="preserve"> Prior to the test, the sensor was ultrasonically cleaned in ethanol for 30 min, followed by UV ozone irradiation for 30 min.  The solution was pulled into the sensor cell by a pump with flow rate of 100 </w:t>
      </w:r>
      <w:proofErr w:type="spellStart"/>
      <w:r w:rsidRPr="00C4554C">
        <w:rPr>
          <w:rFonts w:eastAsia="等线"/>
          <w:szCs w:val="24"/>
        </w:rPr>
        <w:t>μ</w:t>
      </w:r>
      <w:r w:rsidRPr="00C4554C">
        <w:rPr>
          <w:szCs w:val="24"/>
        </w:rPr>
        <w:t>L</w:t>
      </w:r>
      <w:proofErr w:type="spellEnd"/>
      <w:r w:rsidRPr="00C4554C">
        <w:rPr>
          <w:szCs w:val="24"/>
        </w:rPr>
        <w:t xml:space="preserve">/min. The pipes were made of </w:t>
      </w:r>
      <w:r w:rsidRPr="00A933CD">
        <w:rPr>
          <w:rFonts w:eastAsia="等线"/>
          <w:szCs w:val="24"/>
        </w:rPr>
        <w:t xml:space="preserve">polytetrafluoroethylene </w:t>
      </w:r>
      <w:r>
        <w:rPr>
          <w:rFonts w:eastAsia="等线"/>
          <w:szCs w:val="24"/>
        </w:rPr>
        <w:t>(</w:t>
      </w:r>
      <w:r w:rsidRPr="00C4554C">
        <w:rPr>
          <w:szCs w:val="24"/>
        </w:rPr>
        <w:t>PTFE</w:t>
      </w:r>
      <w:r>
        <w:rPr>
          <w:szCs w:val="24"/>
        </w:rPr>
        <w:t>)</w:t>
      </w:r>
      <w:r w:rsidRPr="00C4554C">
        <w:rPr>
          <w:szCs w:val="24"/>
        </w:rPr>
        <w:t xml:space="preserve">, </w:t>
      </w:r>
      <w:r>
        <w:rPr>
          <w:szCs w:val="24"/>
        </w:rPr>
        <w:t xml:space="preserve">whereas </w:t>
      </w:r>
      <w:r w:rsidRPr="00C4554C">
        <w:rPr>
          <w:szCs w:val="24"/>
        </w:rPr>
        <w:t xml:space="preserve">the O-ring and gasket for sealing were made of </w:t>
      </w:r>
      <w:proofErr w:type="spellStart"/>
      <w:r w:rsidRPr="00C4554C">
        <w:rPr>
          <w:szCs w:val="24"/>
        </w:rPr>
        <w:t>Kalrez</w:t>
      </w:r>
      <w:proofErr w:type="spellEnd"/>
      <w:r w:rsidRPr="00C4554C">
        <w:rPr>
          <w:szCs w:val="24"/>
        </w:rPr>
        <w:t xml:space="preserve">, which were chemically stable </w:t>
      </w:r>
      <w:r>
        <w:rPr>
          <w:szCs w:val="24"/>
        </w:rPr>
        <w:t>in</w:t>
      </w:r>
      <w:r w:rsidRPr="00C4554C">
        <w:rPr>
          <w:szCs w:val="24"/>
        </w:rPr>
        <w:t xml:space="preserve"> the solution in this work. The resonance frequency at overtone n = 1, 3, 5, 7, 9, 11</w:t>
      </w:r>
      <w:r>
        <w:rPr>
          <w:szCs w:val="24"/>
        </w:rPr>
        <w:t>,</w:t>
      </w:r>
      <w:r w:rsidRPr="00C4554C">
        <w:rPr>
          <w:szCs w:val="24"/>
        </w:rPr>
        <w:t xml:space="preserve"> and 13 were recorded. A baseline was firstly obtained by neat </w:t>
      </w:r>
      <w:r>
        <w:rPr>
          <w:szCs w:val="24"/>
        </w:rPr>
        <w:t>PAO</w:t>
      </w:r>
      <w:r w:rsidRPr="00C4554C">
        <w:rPr>
          <w:szCs w:val="24"/>
        </w:rPr>
        <w:t xml:space="preserve">, followed by the introduction of 5% octanol/DOM in </w:t>
      </w:r>
      <w:r>
        <w:rPr>
          <w:szCs w:val="24"/>
        </w:rPr>
        <w:t>PAO</w:t>
      </w:r>
      <w:r w:rsidRPr="00C4554C">
        <w:rPr>
          <w:szCs w:val="24"/>
        </w:rPr>
        <w:t xml:space="preserve">. </w:t>
      </w:r>
      <w:r>
        <w:rPr>
          <w:szCs w:val="24"/>
        </w:rPr>
        <w:t>Subsequently</w:t>
      </w:r>
      <w:r w:rsidRPr="00C4554C">
        <w:rPr>
          <w:szCs w:val="24"/>
        </w:rPr>
        <w:t xml:space="preserve">, neat </w:t>
      </w:r>
      <w:r>
        <w:rPr>
          <w:szCs w:val="24"/>
        </w:rPr>
        <w:t>PAO</w:t>
      </w:r>
      <w:r w:rsidRPr="00C4554C">
        <w:rPr>
          <w:szCs w:val="24"/>
        </w:rPr>
        <w:t xml:space="preserve"> was pumped into the sensor cell again to flush the sensor surface. The </w:t>
      </w:r>
      <w:r w:rsidRPr="00C4554C">
        <w:rPr>
          <w:szCs w:val="24"/>
        </w:rPr>
        <w:lastRenderedPageBreak/>
        <w:t xml:space="preserve">temperature was </w:t>
      </w:r>
      <w:r>
        <w:rPr>
          <w:szCs w:val="24"/>
        </w:rPr>
        <w:t>maintained</w:t>
      </w:r>
      <w:r w:rsidRPr="00C4554C">
        <w:rPr>
          <w:szCs w:val="24"/>
        </w:rPr>
        <w:t xml:space="preserve"> at </w:t>
      </w:r>
      <w:r>
        <w:rPr>
          <w:szCs w:val="24"/>
        </w:rPr>
        <w:t>3</w:t>
      </w:r>
      <w:r w:rsidRPr="00C4554C">
        <w:rPr>
          <w:szCs w:val="24"/>
        </w:rPr>
        <w:t xml:space="preserve">0 </w:t>
      </w:r>
      <w:r w:rsidRPr="00A933CD">
        <w:rPr>
          <w:szCs w:val="24"/>
        </w:rPr>
        <w:t>℃</w:t>
      </w:r>
      <w:r w:rsidRPr="00C4554C">
        <w:rPr>
          <w:szCs w:val="24"/>
        </w:rPr>
        <w:t xml:space="preserve"> during the test, and the resonance frequency was monitored during the </w:t>
      </w:r>
      <w:r>
        <w:rPr>
          <w:szCs w:val="24"/>
        </w:rPr>
        <w:t>entire</w:t>
      </w:r>
      <w:r w:rsidRPr="00C4554C">
        <w:rPr>
          <w:szCs w:val="24"/>
        </w:rPr>
        <w:t xml:space="preserve"> process. The resonance frequency shift due to liquid loading, which </w:t>
      </w:r>
      <w:r>
        <w:rPr>
          <w:szCs w:val="24"/>
        </w:rPr>
        <w:t>arose</w:t>
      </w:r>
      <w:r w:rsidRPr="00C4554C">
        <w:rPr>
          <w:szCs w:val="24"/>
        </w:rPr>
        <w:t xml:space="preserve"> from the viscosity and density difference of different liquid</w:t>
      </w:r>
      <w:r>
        <w:rPr>
          <w:szCs w:val="24"/>
        </w:rPr>
        <w:t>s</w:t>
      </w:r>
      <w:r w:rsidRPr="00C4554C">
        <w:rPr>
          <w:szCs w:val="24"/>
        </w:rPr>
        <w:t xml:space="preserve">, </w:t>
      </w:r>
      <w:r>
        <w:rPr>
          <w:szCs w:val="24"/>
        </w:rPr>
        <w:t>was</w:t>
      </w:r>
      <w:r w:rsidRPr="00C4554C">
        <w:rPr>
          <w:szCs w:val="24"/>
        </w:rPr>
        <w:t xml:space="preserve"> corrected in this work according to the method in </w:t>
      </w:r>
      <w:r>
        <w:rPr>
          <w:szCs w:val="24"/>
        </w:rPr>
        <w:t xml:space="preserve">the </w:t>
      </w:r>
      <w:r w:rsidRPr="00C4554C">
        <w:rPr>
          <w:szCs w:val="24"/>
        </w:rPr>
        <w:t>literature</w:t>
      </w:r>
      <w:r w:rsidRPr="00C4554C">
        <w:rPr>
          <w:szCs w:val="24"/>
        </w:rPr>
        <w:fldChar w:fldCharType="begin">
          <w:fldData xml:space="preserve">PEVuZE5vdGU+PENpdGU+PEF1dGhvcj5DYW1wZW48L0F1dGhvcj48WWVhcj4yMDE3PC9ZZWFyPjxS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</w:fldData>
        </w:fldChar>
      </w:r>
      <w:r>
        <w:rPr>
          <w:szCs w:val="24"/>
        </w:rPr>
        <w:instrText xml:space="preserve"> ADDIN EN.CITE </w:instrText>
      </w:r>
      <w:r>
        <w:rPr>
          <w:szCs w:val="24"/>
        </w:rPr>
        <w:fldChar w:fldCharType="begin">
          <w:fldData xml:space="preserve">PEVuZE5vdGU+PENpdGU+PEF1dGhvcj5DYW1wZW48L0F1dGhvcj48WWVhcj4yMDE3PC9ZZWFyPjxS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</w:fldData>
        </w:fldChar>
      </w:r>
      <w:r>
        <w:rPr>
          <w:szCs w:val="24"/>
        </w:rPr>
        <w:instrText xml:space="preserve"> ADDIN EN.CITE.DATA </w:instrText>
      </w:r>
      <w:r>
        <w:rPr>
          <w:szCs w:val="24"/>
        </w:rPr>
      </w:r>
      <w:r>
        <w:rPr>
          <w:szCs w:val="24"/>
        </w:rPr>
        <w:fldChar w:fldCharType="end"/>
      </w:r>
      <w:r w:rsidRPr="00C4554C">
        <w:rPr>
          <w:szCs w:val="24"/>
        </w:rPr>
      </w:r>
      <w:r w:rsidRPr="00C4554C">
        <w:rPr>
          <w:szCs w:val="24"/>
        </w:rPr>
        <w:fldChar w:fldCharType="separate"/>
      </w:r>
      <w:r w:rsidRPr="00EF4EE8">
        <w:rPr>
          <w:noProof/>
          <w:szCs w:val="24"/>
          <w:vertAlign w:val="superscript"/>
        </w:rPr>
        <w:t>4-6</w:t>
      </w:r>
      <w:r w:rsidRPr="00C4554C">
        <w:rPr>
          <w:szCs w:val="24"/>
        </w:rPr>
        <w:fldChar w:fldCharType="end"/>
      </w:r>
      <w:r w:rsidRPr="00C4554C">
        <w:rPr>
          <w:szCs w:val="24"/>
        </w:rPr>
        <w:t>. Hence, the adsorbed mass (</w:t>
      </w:r>
      <m:oMath>
        <m:r>
          <w:rPr>
            <w:rFonts w:ascii="Cambria Math" w:hAnsi="Cambria Math"/>
            <w:sz w:val="28"/>
            <w:szCs w:val="28"/>
          </w:rPr>
          <m:t>∆m</m:t>
        </m:r>
      </m:oMath>
      <w:r w:rsidRPr="00C4554C">
        <w:rPr>
          <w:szCs w:val="24"/>
        </w:rPr>
        <w:t xml:space="preserve">) can be calculated by the following </w:t>
      </w:r>
      <w:r>
        <w:rPr>
          <w:szCs w:val="24"/>
        </w:rPr>
        <w:t>formula:</w:t>
      </w:r>
    </w:p>
    <w:p w14:paraId="290F9BBA" w14:textId="50378376" w:rsidR="00844E9A" w:rsidRPr="00C4554C" w:rsidRDefault="00844E9A" w:rsidP="001A3271">
      <w:pPr>
        <w:spacing w:afterLines="100" w:after="240" w:line="480" w:lineRule="auto"/>
        <w:jc w:val="right"/>
        <w:rPr>
          <w:szCs w:val="24"/>
        </w:rPr>
      </w:pPr>
      <m:oMath>
        <m:r>
          <w:rPr>
            <w:rFonts w:ascii="Cambria Math" w:hAnsi="Cambria Math"/>
            <w:sz w:val="28"/>
            <w:szCs w:val="28"/>
          </w:rPr>
          <m:t>∆m=</m:t>
        </m:r>
        <m:r>
          <w:rPr>
            <w:rFonts w:ascii="Cambria Math" w:eastAsia="微软雅黑" w:hAnsi="Cambria Math"/>
            <w:sz w:val="28"/>
            <w:szCs w:val="28"/>
          </w:rPr>
          <m:t>-</m:t>
        </m:r>
        <m:f>
          <m:fPr>
            <m:ctrlPr>
              <w:rPr>
                <w:rFonts w:ascii="Cambria Math" w:hAnsi="Cambria Math"/>
                <w:i/>
                <w:sz w:val="28"/>
                <w:szCs w:val="28"/>
              </w:rPr>
            </m:ctrlPr>
          </m:fPr>
          <m:num>
            <m:r>
              <w:rPr>
                <w:rFonts w:ascii="Cambria Math" w:hAnsi="Cambria Math"/>
                <w:sz w:val="28"/>
                <w:szCs w:val="28"/>
              </w:rPr>
              <m:t>C</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r>
              <w:rPr>
                <w:rFonts w:ascii="Cambria Math" w:hAnsi="Cambria Math"/>
                <w:sz w:val="28"/>
                <w:szCs w:val="28"/>
              </w:rPr>
              <m:t>n</m:t>
            </m:r>
          </m:den>
        </m:f>
      </m:oMath>
      <w:r w:rsidRPr="00C4554C">
        <w:rPr>
          <w:sz w:val="28"/>
          <w:szCs w:val="28"/>
        </w:rPr>
        <w:t xml:space="preserve">               </w:t>
      </w:r>
      <w:r>
        <w:rPr>
          <w:sz w:val="28"/>
          <w:szCs w:val="28"/>
        </w:rPr>
        <w:t xml:space="preserve">                               </w:t>
      </w:r>
      <w:r w:rsidRPr="00C4554C">
        <w:rPr>
          <w:sz w:val="28"/>
          <w:szCs w:val="28"/>
        </w:rPr>
        <w:t xml:space="preserve">   </w:t>
      </w:r>
      <w:r>
        <w:rPr>
          <w:sz w:val="28"/>
          <w:szCs w:val="28"/>
        </w:rPr>
        <w:t>(</w:t>
      </w:r>
      <w:r w:rsidR="001A3271">
        <w:rPr>
          <w:sz w:val="28"/>
          <w:szCs w:val="28"/>
        </w:rPr>
        <w:t>3</w:t>
      </w:r>
      <w:r>
        <w:rPr>
          <w:sz w:val="28"/>
          <w:szCs w:val="28"/>
        </w:rPr>
        <w:t>)</w:t>
      </w:r>
    </w:p>
    <w:p w14:paraId="56D5F959" w14:textId="77777777" w:rsidR="00844E9A" w:rsidRDefault="00844E9A" w:rsidP="001A3271">
      <w:pPr>
        <w:spacing w:afterLines="100" w:after="240" w:line="480" w:lineRule="auto"/>
        <w:jc w:val="both"/>
        <w:rPr>
          <w:noProof/>
          <w:szCs w:val="24"/>
        </w:rPr>
      </w:pPr>
      <w:r>
        <w:rPr>
          <w:szCs w:val="24"/>
        </w:rPr>
        <w:t>w</w:t>
      </w:r>
      <w:r w:rsidRPr="00C4554C">
        <w:rPr>
          <w:szCs w:val="24"/>
        </w:rPr>
        <w:t xml:space="preserve">here C is a constant </w:t>
      </w:r>
      <w:r>
        <w:rPr>
          <w:szCs w:val="24"/>
        </w:rPr>
        <w:t xml:space="preserve">with a value </w:t>
      </w:r>
      <w:r w:rsidRPr="00C4554C">
        <w:rPr>
          <w:szCs w:val="24"/>
        </w:rPr>
        <w:t>of 17.7 ng</w:t>
      </w:r>
      <w:proofErr w:type="gramStart"/>
      <w:r w:rsidRPr="00C4554C">
        <w:rPr>
          <w:szCs w:val="24"/>
        </w:rPr>
        <w:t>/(</w:t>
      </w:r>
      <w:proofErr w:type="gramEnd"/>
      <w:r w:rsidRPr="00C4554C">
        <w:rPr>
          <w:szCs w:val="24"/>
        </w:rPr>
        <w:t>cm</w:t>
      </w:r>
      <w:r w:rsidRPr="009F4214">
        <w:rPr>
          <w:szCs w:val="24"/>
          <w:vertAlign w:val="superscript"/>
        </w:rPr>
        <w:t>2</w:t>
      </w:r>
      <w:r w:rsidRPr="00C4554C">
        <w:rPr>
          <w:szCs w:val="24"/>
        </w:rPr>
        <w:t xml:space="preserve"> </w:t>
      </w:r>
      <w:r w:rsidRPr="00C4554C">
        <w:rPr>
          <w:b/>
          <w:bCs/>
          <w:szCs w:val="24"/>
          <w:vertAlign w:val="superscript"/>
        </w:rPr>
        <w:t xml:space="preserve">. </w:t>
      </w:r>
      <w:r w:rsidRPr="00C4554C">
        <w:rPr>
          <w:szCs w:val="24"/>
        </w:rPr>
        <w:t>Hz)</w:t>
      </w:r>
      <w:r>
        <w:rPr>
          <w:szCs w:val="24"/>
        </w:rPr>
        <w:t>,</w:t>
      </w:r>
      <w:r w:rsidRPr="00C4554C">
        <w:rPr>
          <w:szCs w:val="24"/>
        </w:rPr>
        <w:t xml:space="preserve"> n is the harmonic overtone number, and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Pr="00C4554C">
        <w:rPr>
          <w:szCs w:val="24"/>
        </w:rPr>
        <w:t xml:space="preserve"> is the frequency of each overtone after </w:t>
      </w:r>
      <w:r>
        <w:rPr>
          <w:szCs w:val="24"/>
        </w:rPr>
        <w:t xml:space="preserve">the </w:t>
      </w:r>
      <w:r w:rsidRPr="00C4554C">
        <w:rPr>
          <w:szCs w:val="24"/>
        </w:rPr>
        <w:t xml:space="preserve">viscosity correction. </w:t>
      </w:r>
      <w:r>
        <w:rPr>
          <w:szCs w:val="24"/>
        </w:rPr>
        <w:t>Because</w:t>
      </w:r>
      <w:r w:rsidRPr="00C4554C">
        <w:rPr>
          <w:szCs w:val="24"/>
        </w:rPr>
        <w:t xml:space="preserve"> different overtone</w:t>
      </w:r>
      <w:r>
        <w:rPr>
          <w:szCs w:val="24"/>
        </w:rPr>
        <w:t>s</w:t>
      </w:r>
      <w:r w:rsidRPr="00C4554C">
        <w:rPr>
          <w:szCs w:val="24"/>
        </w:rPr>
        <w:t xml:space="preserve"> presented the same resonance frequency, n</w:t>
      </w:r>
      <w:r>
        <w:rPr>
          <w:szCs w:val="24"/>
        </w:rPr>
        <w:t xml:space="preserve"> </w:t>
      </w:r>
      <w:r w:rsidRPr="00C4554C">
        <w:rPr>
          <w:szCs w:val="24"/>
        </w:rPr>
        <w:t>=</w:t>
      </w:r>
      <w:r>
        <w:rPr>
          <w:szCs w:val="24"/>
        </w:rPr>
        <w:t xml:space="preserve"> </w:t>
      </w:r>
      <w:r w:rsidRPr="00C4554C">
        <w:rPr>
          <w:szCs w:val="24"/>
        </w:rPr>
        <w:t xml:space="preserve">3 was </w:t>
      </w:r>
      <w:r>
        <w:rPr>
          <w:szCs w:val="24"/>
        </w:rPr>
        <w:t>used</w:t>
      </w:r>
      <w:r w:rsidRPr="00C4554C">
        <w:rPr>
          <w:szCs w:val="24"/>
        </w:rPr>
        <w:t xml:space="preserve"> in this </w:t>
      </w:r>
      <w:r>
        <w:rPr>
          <w:szCs w:val="24"/>
        </w:rPr>
        <w:t>study</w:t>
      </w:r>
      <w:r w:rsidRPr="00C4554C">
        <w:rPr>
          <w:szCs w:val="24"/>
        </w:rPr>
        <w:t>.</w:t>
      </w:r>
      <w:r w:rsidRPr="00527E5F">
        <w:rPr>
          <w:noProof/>
          <w:szCs w:val="24"/>
        </w:rPr>
        <w:t xml:space="preserve"> </w:t>
      </w:r>
    </w:p>
    <w:p w14:paraId="69CBAFCF" w14:textId="77777777" w:rsidR="00844E9A" w:rsidRDefault="00844E9A" w:rsidP="001A3271">
      <w:pPr>
        <w:spacing w:afterLines="100" w:after="240" w:line="480" w:lineRule="auto"/>
        <w:jc w:val="both"/>
        <w:rPr>
          <w:szCs w:val="24"/>
        </w:rPr>
      </w:pPr>
      <w:r>
        <w:rPr>
          <w:szCs w:val="24"/>
        </w:rPr>
        <w:t xml:space="preserve">DFT calculation. </w:t>
      </w:r>
    </w:p>
    <w:p w14:paraId="4624884B" w14:textId="77777777" w:rsidR="00844E9A" w:rsidRPr="006B5A8D" w:rsidRDefault="00844E9A" w:rsidP="001A3271">
      <w:pPr>
        <w:spacing w:afterLines="100" w:after="240" w:line="480" w:lineRule="auto"/>
        <w:jc w:val="both"/>
        <w:rPr>
          <w:szCs w:val="24"/>
        </w:rPr>
      </w:pPr>
      <w:r>
        <w:rPr>
          <w:szCs w:val="24"/>
        </w:rPr>
        <w:t xml:space="preserve">The energy gap between </w:t>
      </w:r>
      <w:r w:rsidRPr="006526CE">
        <w:rPr>
          <w:szCs w:val="24"/>
        </w:rPr>
        <w:t>highest molecular orbital (HOMO) and the lowest molecular orbital (LUMO)</w:t>
      </w:r>
      <w:r>
        <w:rPr>
          <w:szCs w:val="24"/>
        </w:rPr>
        <w:t xml:space="preserve"> was calculated using </w:t>
      </w:r>
      <w:r w:rsidRPr="00C8602F">
        <w:rPr>
          <w:szCs w:val="24"/>
        </w:rPr>
        <w:t>density functional theory (DFT)</w:t>
      </w:r>
      <w:r>
        <w:rPr>
          <w:szCs w:val="24"/>
        </w:rPr>
        <w:t xml:space="preserve"> with the method of BLYP/GGA and DNP as the base set</w:t>
      </w:r>
      <w:r>
        <w:rPr>
          <w:szCs w:val="24"/>
        </w:rPr>
        <w:fldChar w:fldCharType="begin"/>
      </w:r>
      <w:r>
        <w:rPr>
          <w:szCs w:val="24"/>
        </w:rPr>
        <w:instrText xml:space="preserve"> ADDIN EN.CITE &lt;EndNote&gt;&lt;Cite&gt;&lt;Author&gt;Guin&lt;/Author&gt;&lt;Year&gt;2021&lt;/Year&gt;&lt;RecNum&gt;367&lt;/RecNum&gt;&lt;DisplayText&gt;&lt;style face="superscript"&gt;7&lt;/style&gt;&lt;/DisplayText&gt;&lt;record&gt;&lt;rec-number&gt;367&lt;/rec-number&gt;&lt;foreign-keys&gt;&lt;key app="EN" db-id="wsertds5tdt2vgexdt1vpppheszr0pw9d2vw" timestamp="1704763004" guid="f2cf5964-f8fd-44ab-9351-335b0483f102"&gt;367&lt;/key&gt;&lt;key app="ENWeb" db-id=""&gt;0&lt;/key&gt;&lt;/foreign-keys&gt;&lt;ref-type name="Journal Article"&gt;17&lt;/ref-type&gt;&lt;contributors&gt;&lt;authors&gt;&lt;author&gt;Guin, Mridula&lt;/author&gt;&lt;author&gt;Verma, Vinay Kumar&lt;/</w:instrText>
      </w:r>
      <w:r>
        <w:rPr>
          <w:rFonts w:hint="eastAsia"/>
          <w:szCs w:val="24"/>
        </w:rPr>
        <w:instrText>author&gt;&lt;author&gt;Singh, Riya&lt;/author&gt;&lt;author&gt;Singh, Ram C.&lt;/author&gt;&lt;/authors&gt;&lt;/contributors&gt;&lt;titles&gt;&lt;title&gt;Molecular structure and HOMO/LUMO analysis of 1,1&amp;apos;</w:instrText>
      </w:r>
      <w:r>
        <w:rPr>
          <w:rFonts w:hint="eastAsia"/>
          <w:szCs w:val="24"/>
        </w:rPr>
        <w:instrText>‐</w:instrText>
      </w:r>
      <w:r>
        <w:rPr>
          <w:rFonts w:hint="eastAsia"/>
          <w:szCs w:val="24"/>
        </w:rPr>
        <w:instrText>Spirobi[3H</w:instrText>
      </w:r>
      <w:r>
        <w:rPr>
          <w:rFonts w:hint="eastAsia"/>
          <w:szCs w:val="24"/>
        </w:rPr>
        <w:instrText>‐</w:instrText>
      </w:r>
      <w:r>
        <w:rPr>
          <w:rFonts w:hint="eastAsia"/>
          <w:szCs w:val="24"/>
        </w:rPr>
        <w:instrText>2,1</w:instrText>
      </w:r>
      <w:r>
        <w:rPr>
          <w:rFonts w:hint="eastAsia"/>
          <w:szCs w:val="24"/>
        </w:rPr>
        <w:instrText>‐</w:instrText>
      </w:r>
      <w:r>
        <w:rPr>
          <w:rFonts w:hint="eastAsia"/>
          <w:szCs w:val="24"/>
        </w:rPr>
        <w:instrText>benzoxaselenolene] by quantum chemical investigation&lt;/title&gt;&lt;secondary-title&gt;Ma</w:instrText>
      </w:r>
      <w:r>
        <w:rPr>
          <w:szCs w:val="24"/>
        </w:rPr>
        <w:instrText>cromolecular Symposia&lt;/secondary-title&gt;&lt;/titles&gt;&lt;periodical&gt;&lt;full-title&gt;Macromolecular Symposia&lt;/full-title&gt;&lt;/periodical&gt;&lt;pages&gt;2000252&lt;/pages&gt;&lt;volume&gt;397&lt;/volume&gt;&lt;number&gt;1&lt;/number&gt;&lt;dates&gt;&lt;year&gt;2021&lt;/year&gt;&lt;pub-dates&gt;&lt;date&gt;2021-06-01&lt;/date&gt;&lt;/pub-dates&gt;&lt;/dates&gt;&lt;publisher&gt;Wiley&lt;/publisher&gt;&lt;isbn&gt;1022-1360&lt;/isbn&gt;&lt;urls&gt;&lt;/urls&gt;&lt;electronic-resource-num&gt;10.1002/masy.202000252&lt;/electronic-resource-num&gt;&lt;access-date&gt;2021-07-31T19:34:40&lt;/access-date&gt;&lt;/record&gt;&lt;/Cite&gt;&lt;/EndNote&gt;</w:instrText>
      </w:r>
      <w:r>
        <w:rPr>
          <w:szCs w:val="24"/>
        </w:rPr>
        <w:fldChar w:fldCharType="separate"/>
      </w:r>
      <w:r w:rsidRPr="00A07E98">
        <w:rPr>
          <w:noProof/>
          <w:szCs w:val="24"/>
          <w:vertAlign w:val="superscript"/>
        </w:rPr>
        <w:t>7</w:t>
      </w:r>
      <w:r>
        <w:rPr>
          <w:szCs w:val="24"/>
        </w:rPr>
        <w:fldChar w:fldCharType="end"/>
      </w:r>
      <w:r>
        <w:rPr>
          <w:szCs w:val="24"/>
        </w:rPr>
        <w:t>.</w:t>
      </w:r>
    </w:p>
    <w:p w14:paraId="028D74E6" w14:textId="77777777" w:rsidR="00844E9A" w:rsidRDefault="00844E9A" w:rsidP="001A3271">
      <w:pPr>
        <w:spacing w:line="480" w:lineRule="auto"/>
        <w:jc w:val="both"/>
        <w:rPr>
          <w:noProof/>
          <w:szCs w:val="24"/>
        </w:rPr>
      </w:pPr>
    </w:p>
    <w:p w14:paraId="07CA5242" w14:textId="77777777" w:rsidR="00844E9A" w:rsidRDefault="00844E9A" w:rsidP="001A3271">
      <w:pPr>
        <w:spacing w:line="480" w:lineRule="auto"/>
        <w:jc w:val="both"/>
        <w:rPr>
          <w:noProof/>
          <w:szCs w:val="24"/>
        </w:rPr>
      </w:pPr>
    </w:p>
    <w:p w14:paraId="77C25204" w14:textId="77777777" w:rsidR="00844E9A" w:rsidRDefault="00844E9A" w:rsidP="00844E9A">
      <w:pPr>
        <w:spacing w:line="480" w:lineRule="auto"/>
        <w:rPr>
          <w:noProof/>
          <w:szCs w:val="24"/>
        </w:rPr>
      </w:pPr>
    </w:p>
    <w:p w14:paraId="74D16272" w14:textId="77777777" w:rsidR="00844E9A" w:rsidRDefault="00844E9A" w:rsidP="00844E9A">
      <w:pPr>
        <w:spacing w:line="480" w:lineRule="auto"/>
        <w:rPr>
          <w:noProof/>
          <w:szCs w:val="24"/>
        </w:rPr>
      </w:pPr>
    </w:p>
    <w:p w14:paraId="1FBA9BD6" w14:textId="77777777" w:rsidR="00844E9A" w:rsidRDefault="00844E9A" w:rsidP="00844E9A">
      <w:pPr>
        <w:spacing w:line="480" w:lineRule="auto"/>
        <w:rPr>
          <w:noProof/>
          <w:szCs w:val="24"/>
        </w:rPr>
      </w:pPr>
    </w:p>
    <w:p w14:paraId="54F93449" w14:textId="77777777" w:rsidR="00844E9A" w:rsidRPr="00A07E98" w:rsidRDefault="00844E9A" w:rsidP="00844E9A">
      <w:pPr>
        <w:spacing w:line="480" w:lineRule="auto"/>
        <w:rPr>
          <w:noProof/>
          <w:szCs w:val="24"/>
        </w:rPr>
      </w:pPr>
    </w:p>
    <w:p w14:paraId="7757C2A9" w14:textId="77777777" w:rsidR="00844E9A" w:rsidRDefault="00844E9A" w:rsidP="00844E9A">
      <w:pPr>
        <w:spacing w:line="480" w:lineRule="auto"/>
        <w:jc w:val="center"/>
        <w:rPr>
          <w:noProof/>
          <w:szCs w:val="24"/>
        </w:rPr>
      </w:pPr>
    </w:p>
    <w:p w14:paraId="7CD3CE0B" w14:textId="77777777" w:rsidR="00844E9A" w:rsidRPr="00DE7D7C" w:rsidRDefault="00844E9A" w:rsidP="00844E9A">
      <w:pPr>
        <w:spacing w:line="480" w:lineRule="auto"/>
        <w:jc w:val="center"/>
        <w:rPr>
          <w:szCs w:val="24"/>
        </w:rPr>
      </w:pPr>
      <w:r w:rsidRPr="00DE7D7C">
        <w:rPr>
          <w:noProof/>
          <w:szCs w:val="24"/>
        </w:rPr>
        <w:lastRenderedPageBreak/>
        <w:drawing>
          <wp:inline distT="0" distB="0" distL="0" distR="0" wp14:anchorId="6D25487F" wp14:editId="4A5B1870">
            <wp:extent cx="4733925" cy="44278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744784" cy="4438031"/>
                    </a:xfrm>
                    <a:prstGeom prst="rect">
                      <a:avLst/>
                    </a:prstGeom>
                    <a:noFill/>
                    <a:ln>
                      <a:noFill/>
                    </a:ln>
                  </pic:spPr>
                </pic:pic>
              </a:graphicData>
            </a:graphic>
          </wp:inline>
        </w:drawing>
      </w:r>
    </w:p>
    <w:p w14:paraId="6494778D" w14:textId="77777777" w:rsidR="00844E9A" w:rsidRDefault="00844E9A" w:rsidP="00844E9A">
      <w:pPr>
        <w:spacing w:line="480" w:lineRule="auto"/>
        <w:rPr>
          <w:szCs w:val="24"/>
        </w:rPr>
      </w:pPr>
      <w:r>
        <w:rPr>
          <w:szCs w:val="24"/>
        </w:rPr>
        <w:t>Fig.</w:t>
      </w:r>
      <w:r w:rsidRPr="00DE7D7C">
        <w:rPr>
          <w:szCs w:val="24"/>
        </w:rPr>
        <w:t xml:space="preserve"> S</w:t>
      </w:r>
      <w:r>
        <w:rPr>
          <w:szCs w:val="24"/>
        </w:rPr>
        <w:t>1.</w:t>
      </w:r>
      <w:r w:rsidRPr="00DE7D7C">
        <w:rPr>
          <w:szCs w:val="24"/>
        </w:rPr>
        <w:t xml:space="preserve"> The wear track images of </w:t>
      </w:r>
      <w:r>
        <w:rPr>
          <w:szCs w:val="24"/>
        </w:rPr>
        <w:t>PAO</w:t>
      </w:r>
      <w:r w:rsidRPr="00DE7D7C">
        <w:rPr>
          <w:szCs w:val="24"/>
        </w:rPr>
        <w:t xml:space="preserve"> and 5% DOM in </w:t>
      </w:r>
      <w:r>
        <w:rPr>
          <w:szCs w:val="24"/>
        </w:rPr>
        <w:t>PAO</w:t>
      </w:r>
      <w:r w:rsidRPr="00DE7D7C">
        <w:rPr>
          <w:szCs w:val="24"/>
        </w:rPr>
        <w:t xml:space="preserve"> after friction test in </w:t>
      </w:r>
      <w:r>
        <w:rPr>
          <w:szCs w:val="24"/>
        </w:rPr>
        <w:t>Fig.</w:t>
      </w:r>
      <w:r w:rsidRPr="00DE7D7C">
        <w:rPr>
          <w:szCs w:val="24"/>
        </w:rPr>
        <w:t xml:space="preserve"> 1</w:t>
      </w:r>
      <w:r>
        <w:rPr>
          <w:szCs w:val="24"/>
        </w:rPr>
        <w:t>g</w:t>
      </w:r>
      <w:r w:rsidRPr="00DE7D7C">
        <w:rPr>
          <w:szCs w:val="24"/>
        </w:rPr>
        <w:t>.</w:t>
      </w:r>
    </w:p>
    <w:p w14:paraId="2EBB4A4B" w14:textId="77777777" w:rsidR="00844E9A" w:rsidRDefault="00844E9A" w:rsidP="00844E9A">
      <w:pPr>
        <w:spacing w:afterLines="100" w:after="240" w:line="480" w:lineRule="auto"/>
        <w:rPr>
          <w:szCs w:val="24"/>
        </w:rPr>
      </w:pPr>
    </w:p>
    <w:p w14:paraId="621DF291" w14:textId="77777777" w:rsidR="00844E9A" w:rsidRPr="00DE7D7C" w:rsidRDefault="00844E9A" w:rsidP="00844E9A">
      <w:pPr>
        <w:spacing w:line="480" w:lineRule="auto"/>
        <w:jc w:val="center"/>
        <w:rPr>
          <w:szCs w:val="24"/>
        </w:rPr>
      </w:pPr>
      <w:r w:rsidRPr="00DE7D7C">
        <w:rPr>
          <w:noProof/>
          <w:szCs w:val="24"/>
        </w:rPr>
        <w:lastRenderedPageBreak/>
        <w:drawing>
          <wp:inline distT="0" distB="0" distL="0" distR="0" wp14:anchorId="23C55489" wp14:editId="6448C90F">
            <wp:extent cx="5142534" cy="5973562"/>
            <wp:effectExtent l="0" t="0" r="127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158966" cy="5992649"/>
                    </a:xfrm>
                    <a:prstGeom prst="rect">
                      <a:avLst/>
                    </a:prstGeom>
                    <a:noFill/>
                    <a:ln>
                      <a:noFill/>
                    </a:ln>
                  </pic:spPr>
                </pic:pic>
              </a:graphicData>
            </a:graphic>
          </wp:inline>
        </w:drawing>
      </w:r>
    </w:p>
    <w:p w14:paraId="31EF7DEB"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2.</w:t>
      </w:r>
      <w:r w:rsidRPr="00DE7D7C">
        <w:rPr>
          <w:szCs w:val="24"/>
        </w:rPr>
        <w:t xml:space="preserve"> The three repeated friction coefficient curves of (a) neat </w:t>
      </w:r>
      <w:r>
        <w:rPr>
          <w:szCs w:val="24"/>
        </w:rPr>
        <w:t>PAO</w:t>
      </w:r>
      <w:r w:rsidRPr="00DE7D7C">
        <w:rPr>
          <w:szCs w:val="24"/>
        </w:rPr>
        <w:t xml:space="preserve">, (b) 5% DOM in </w:t>
      </w:r>
      <w:r>
        <w:rPr>
          <w:szCs w:val="24"/>
        </w:rPr>
        <w:t>PAO</w:t>
      </w:r>
      <w:r w:rsidRPr="00DE7D7C">
        <w:rPr>
          <w:szCs w:val="24"/>
        </w:rPr>
        <w:t xml:space="preserve">, (c) 5% octanol in </w:t>
      </w:r>
      <w:r>
        <w:rPr>
          <w:szCs w:val="24"/>
        </w:rPr>
        <w:t>PAO</w:t>
      </w:r>
      <w:r w:rsidRPr="00DE7D7C">
        <w:rPr>
          <w:szCs w:val="24"/>
        </w:rPr>
        <w:t>, (</w:t>
      </w:r>
      <w:r>
        <w:rPr>
          <w:szCs w:val="24"/>
        </w:rPr>
        <w:t>d</w:t>
      </w:r>
      <w:r w:rsidRPr="00DE7D7C">
        <w:rPr>
          <w:szCs w:val="24"/>
        </w:rPr>
        <w:t xml:space="preserve">) 5% </w:t>
      </w:r>
      <w:r>
        <w:rPr>
          <w:szCs w:val="24"/>
        </w:rPr>
        <w:t>OA</w:t>
      </w:r>
      <w:r w:rsidRPr="00DE7D7C">
        <w:rPr>
          <w:szCs w:val="24"/>
        </w:rPr>
        <w:t xml:space="preserve"> in </w:t>
      </w:r>
      <w:r>
        <w:rPr>
          <w:szCs w:val="24"/>
        </w:rPr>
        <w:t>PAO</w:t>
      </w:r>
      <w:r w:rsidRPr="00DE7D7C">
        <w:rPr>
          <w:szCs w:val="24"/>
        </w:rPr>
        <w:t>, (</w:t>
      </w:r>
      <w:r>
        <w:rPr>
          <w:szCs w:val="24"/>
        </w:rPr>
        <w:t>e</w:t>
      </w:r>
      <w:r w:rsidRPr="00DE7D7C">
        <w:rPr>
          <w:szCs w:val="24"/>
        </w:rPr>
        <w:t xml:space="preserve">) 5% </w:t>
      </w:r>
      <w:r>
        <w:rPr>
          <w:szCs w:val="24"/>
        </w:rPr>
        <w:t>GMO</w:t>
      </w:r>
      <w:r w:rsidRPr="00DE7D7C">
        <w:rPr>
          <w:szCs w:val="24"/>
        </w:rPr>
        <w:t xml:space="preserve"> in </w:t>
      </w:r>
      <w:r>
        <w:rPr>
          <w:szCs w:val="24"/>
        </w:rPr>
        <w:t>PAO and</w:t>
      </w:r>
      <w:r w:rsidRPr="00DE7D7C">
        <w:rPr>
          <w:szCs w:val="24"/>
        </w:rPr>
        <w:t xml:space="preserve"> (</w:t>
      </w:r>
      <w:r>
        <w:rPr>
          <w:szCs w:val="24"/>
        </w:rPr>
        <w:t>f</w:t>
      </w:r>
      <w:r w:rsidRPr="00DE7D7C">
        <w:rPr>
          <w:szCs w:val="24"/>
        </w:rPr>
        <w:t xml:space="preserve">) 5% </w:t>
      </w:r>
      <w:r>
        <w:rPr>
          <w:szCs w:val="24"/>
        </w:rPr>
        <w:t>ZDDP</w:t>
      </w:r>
      <w:r w:rsidRPr="00DE7D7C">
        <w:rPr>
          <w:szCs w:val="24"/>
        </w:rPr>
        <w:t xml:space="preserve"> in </w:t>
      </w:r>
      <w:r>
        <w:rPr>
          <w:szCs w:val="24"/>
        </w:rPr>
        <w:t>PAO</w:t>
      </w:r>
      <w:r w:rsidRPr="00DE7D7C">
        <w:rPr>
          <w:szCs w:val="24"/>
        </w:rPr>
        <w:t xml:space="preserve">. The friction tests were conducted at </w:t>
      </w:r>
      <w:r>
        <w:rPr>
          <w:szCs w:val="24"/>
        </w:rPr>
        <w:t>3</w:t>
      </w:r>
      <w:r w:rsidRPr="00DE7D7C">
        <w:rPr>
          <w:szCs w:val="24"/>
        </w:rPr>
        <w:t>0</w:t>
      </w:r>
      <w:r w:rsidRPr="0041058A">
        <w:rPr>
          <w:szCs w:val="24"/>
          <w:vertAlign w:val="superscript"/>
        </w:rPr>
        <w:t>o</w:t>
      </w:r>
      <w:r w:rsidRPr="00DE7D7C">
        <w:rPr>
          <w:szCs w:val="24"/>
        </w:rPr>
        <w:t>C under 36 N, and the stoke length was 1 mm with frequency of 10 Hz.</w:t>
      </w:r>
    </w:p>
    <w:p w14:paraId="4BBE60A9" w14:textId="77777777" w:rsidR="00844E9A" w:rsidRPr="00DE7D7C" w:rsidRDefault="00844E9A" w:rsidP="00844E9A">
      <w:pPr>
        <w:spacing w:line="480" w:lineRule="auto"/>
        <w:rPr>
          <w:szCs w:val="24"/>
        </w:rPr>
      </w:pPr>
    </w:p>
    <w:p w14:paraId="618F0763" w14:textId="77777777" w:rsidR="00844E9A" w:rsidRDefault="00844E9A" w:rsidP="00844E9A">
      <w:pPr>
        <w:spacing w:line="480" w:lineRule="auto"/>
        <w:rPr>
          <w:szCs w:val="24"/>
        </w:rPr>
      </w:pPr>
    </w:p>
    <w:p w14:paraId="471B528E" w14:textId="77777777" w:rsidR="00844E9A" w:rsidRPr="00DE7D7C" w:rsidRDefault="00844E9A" w:rsidP="00CB3DC4">
      <w:pPr>
        <w:spacing w:line="480" w:lineRule="auto"/>
        <w:jc w:val="center"/>
        <w:rPr>
          <w:szCs w:val="24"/>
        </w:rPr>
      </w:pPr>
      <w:r w:rsidRPr="00DE7D7C">
        <w:rPr>
          <w:noProof/>
          <w:szCs w:val="24"/>
        </w:rPr>
        <w:lastRenderedPageBreak/>
        <w:drawing>
          <wp:inline distT="0" distB="0" distL="0" distR="0" wp14:anchorId="5756349E" wp14:editId="212D6805">
            <wp:extent cx="5240317" cy="1459927"/>
            <wp:effectExtent l="0" t="0" r="0" b="6985"/>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40317" cy="1459927"/>
                    </a:xfrm>
                    <a:prstGeom prst="rect">
                      <a:avLst/>
                    </a:prstGeom>
                    <a:noFill/>
                    <a:ln>
                      <a:noFill/>
                    </a:ln>
                    <a:extLst>
                      <a:ext uri="{53640926-AAD7-44D8-BBD7-CCE9431645EC}">
                        <a14:shadowObscured xmlns:a14="http://schemas.microsoft.com/office/drawing/2010/main"/>
                      </a:ext>
                    </a:extLst>
                  </pic:spPr>
                </pic:pic>
              </a:graphicData>
            </a:graphic>
          </wp:inline>
        </w:drawing>
      </w:r>
    </w:p>
    <w:p w14:paraId="7E3AF982"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3.</w:t>
      </w:r>
      <w:r w:rsidRPr="00DE7D7C">
        <w:rPr>
          <w:szCs w:val="24"/>
        </w:rPr>
        <w:t xml:space="preserve"> (a) The average friction coefficient, (b) average wear scar diameter on top ball, and (c) average wear track width on disc of friction test with different additives.</w:t>
      </w:r>
      <w:r>
        <w:rPr>
          <w:szCs w:val="24"/>
        </w:rPr>
        <w:t xml:space="preserve"> </w:t>
      </w:r>
      <w:r w:rsidRPr="00BD264E">
        <w:rPr>
          <w:szCs w:val="24"/>
        </w:rPr>
        <w:t xml:space="preserve">All friction tests were run at 30 </w:t>
      </w:r>
      <w:proofErr w:type="spellStart"/>
      <w:r w:rsidRPr="00BD264E">
        <w:rPr>
          <w:szCs w:val="24"/>
          <w:vertAlign w:val="superscript"/>
        </w:rPr>
        <w:t>o</w:t>
      </w:r>
      <w:r w:rsidRPr="00BD264E">
        <w:rPr>
          <w:szCs w:val="24"/>
        </w:rPr>
        <w:t>C</w:t>
      </w:r>
      <w:proofErr w:type="spellEnd"/>
      <w:r w:rsidRPr="00BD264E">
        <w:rPr>
          <w:szCs w:val="24"/>
        </w:rPr>
        <w:t xml:space="preserve"> under 36 N with stroke length of 1 mm and frequency of 10 Hz.</w:t>
      </w:r>
    </w:p>
    <w:p w14:paraId="3782EDF5" w14:textId="77777777" w:rsidR="00844E9A" w:rsidRPr="00601E9B" w:rsidRDefault="00844E9A" w:rsidP="00844E9A">
      <w:pPr>
        <w:spacing w:line="480" w:lineRule="auto"/>
        <w:rPr>
          <w:szCs w:val="24"/>
        </w:rPr>
      </w:pPr>
    </w:p>
    <w:p w14:paraId="34EFA20D" w14:textId="77777777" w:rsidR="00844E9A" w:rsidRDefault="00844E9A" w:rsidP="00844E9A">
      <w:pPr>
        <w:spacing w:line="480" w:lineRule="auto"/>
        <w:rPr>
          <w:szCs w:val="24"/>
        </w:rPr>
      </w:pPr>
    </w:p>
    <w:p w14:paraId="6828A297" w14:textId="77777777" w:rsidR="00844E9A" w:rsidRDefault="00844E9A" w:rsidP="00844E9A">
      <w:pPr>
        <w:spacing w:line="480" w:lineRule="auto"/>
        <w:rPr>
          <w:szCs w:val="24"/>
        </w:rPr>
      </w:pPr>
    </w:p>
    <w:p w14:paraId="79F25AD6" w14:textId="77777777" w:rsidR="00844E9A" w:rsidRDefault="00844E9A" w:rsidP="00844E9A">
      <w:pPr>
        <w:spacing w:line="480" w:lineRule="auto"/>
        <w:rPr>
          <w:szCs w:val="24"/>
        </w:rPr>
      </w:pPr>
    </w:p>
    <w:p w14:paraId="6193B7BB" w14:textId="77777777" w:rsidR="00844E9A" w:rsidRDefault="00844E9A" w:rsidP="00844E9A">
      <w:pPr>
        <w:spacing w:line="480" w:lineRule="auto"/>
        <w:rPr>
          <w:szCs w:val="24"/>
        </w:rPr>
      </w:pPr>
    </w:p>
    <w:p w14:paraId="7AFC61AA" w14:textId="77777777" w:rsidR="00844E9A" w:rsidRDefault="00844E9A" w:rsidP="00844E9A">
      <w:pPr>
        <w:spacing w:line="480" w:lineRule="auto"/>
        <w:rPr>
          <w:szCs w:val="24"/>
        </w:rPr>
      </w:pPr>
    </w:p>
    <w:p w14:paraId="3F3BA3B4" w14:textId="77777777" w:rsidR="00844E9A" w:rsidRDefault="00844E9A" w:rsidP="00844E9A">
      <w:pPr>
        <w:spacing w:line="480" w:lineRule="auto"/>
        <w:rPr>
          <w:szCs w:val="24"/>
        </w:rPr>
      </w:pPr>
    </w:p>
    <w:p w14:paraId="6E040E6C" w14:textId="77777777" w:rsidR="00844E9A" w:rsidRDefault="00844E9A" w:rsidP="00844E9A">
      <w:pPr>
        <w:spacing w:line="480" w:lineRule="auto"/>
        <w:rPr>
          <w:szCs w:val="24"/>
        </w:rPr>
      </w:pPr>
    </w:p>
    <w:p w14:paraId="2CAA43DD" w14:textId="77777777" w:rsidR="00844E9A" w:rsidRDefault="00844E9A" w:rsidP="00844E9A">
      <w:pPr>
        <w:spacing w:line="480" w:lineRule="auto"/>
        <w:rPr>
          <w:szCs w:val="24"/>
        </w:rPr>
      </w:pPr>
    </w:p>
    <w:p w14:paraId="1AFA4E3A" w14:textId="77777777" w:rsidR="00844E9A" w:rsidRDefault="00844E9A" w:rsidP="00844E9A">
      <w:pPr>
        <w:spacing w:line="480" w:lineRule="auto"/>
        <w:rPr>
          <w:szCs w:val="24"/>
        </w:rPr>
      </w:pPr>
    </w:p>
    <w:p w14:paraId="0F97D1DA" w14:textId="77777777" w:rsidR="00844E9A" w:rsidRDefault="00844E9A" w:rsidP="00844E9A">
      <w:pPr>
        <w:spacing w:line="480" w:lineRule="auto"/>
        <w:rPr>
          <w:szCs w:val="24"/>
        </w:rPr>
      </w:pPr>
    </w:p>
    <w:p w14:paraId="4E5A564F" w14:textId="77777777" w:rsidR="00844E9A" w:rsidRDefault="00844E9A" w:rsidP="00844E9A">
      <w:pPr>
        <w:spacing w:line="480" w:lineRule="auto"/>
        <w:rPr>
          <w:szCs w:val="24"/>
        </w:rPr>
      </w:pPr>
    </w:p>
    <w:p w14:paraId="7AAE04CA" w14:textId="77777777" w:rsidR="00844E9A" w:rsidRDefault="00844E9A" w:rsidP="00844E9A">
      <w:pPr>
        <w:spacing w:line="480" w:lineRule="auto"/>
        <w:rPr>
          <w:szCs w:val="24"/>
        </w:rPr>
      </w:pPr>
    </w:p>
    <w:p w14:paraId="00FAAF66" w14:textId="77777777" w:rsidR="00844E9A" w:rsidRDefault="00844E9A" w:rsidP="00844E9A">
      <w:pPr>
        <w:spacing w:line="480" w:lineRule="auto"/>
        <w:rPr>
          <w:szCs w:val="24"/>
        </w:rPr>
      </w:pPr>
    </w:p>
    <w:p w14:paraId="686DE558" w14:textId="77777777" w:rsidR="00844E9A" w:rsidRDefault="00844E9A" w:rsidP="00844E9A">
      <w:pPr>
        <w:spacing w:line="480" w:lineRule="auto"/>
        <w:rPr>
          <w:szCs w:val="24"/>
        </w:rPr>
      </w:pPr>
    </w:p>
    <w:p w14:paraId="7BD58184" w14:textId="77777777" w:rsidR="00844E9A" w:rsidRDefault="00844E9A" w:rsidP="00844E9A">
      <w:pPr>
        <w:spacing w:line="480" w:lineRule="auto"/>
        <w:rPr>
          <w:szCs w:val="24"/>
        </w:rPr>
      </w:pPr>
    </w:p>
    <w:p w14:paraId="48D69A37" w14:textId="77777777" w:rsidR="00844E9A" w:rsidRPr="00DE7D7C" w:rsidRDefault="00844E9A" w:rsidP="00CB3DC4">
      <w:pPr>
        <w:spacing w:line="480" w:lineRule="auto"/>
        <w:jc w:val="center"/>
        <w:rPr>
          <w:szCs w:val="24"/>
        </w:rPr>
      </w:pPr>
      <w:r w:rsidRPr="00DE7D7C">
        <w:rPr>
          <w:noProof/>
          <w:szCs w:val="24"/>
        </w:rPr>
        <w:lastRenderedPageBreak/>
        <w:drawing>
          <wp:inline distT="0" distB="0" distL="0" distR="0" wp14:anchorId="294D8313" wp14:editId="1DAA39A2">
            <wp:extent cx="4897031" cy="414076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906482" cy="4148760"/>
                    </a:xfrm>
                    <a:prstGeom prst="rect">
                      <a:avLst/>
                    </a:prstGeom>
                    <a:noFill/>
                    <a:ln>
                      <a:noFill/>
                    </a:ln>
                  </pic:spPr>
                </pic:pic>
              </a:graphicData>
            </a:graphic>
          </wp:inline>
        </w:drawing>
      </w:r>
    </w:p>
    <w:p w14:paraId="6BE71428" w14:textId="16EECB16" w:rsidR="00844E9A" w:rsidRDefault="00844E9A" w:rsidP="00CB3DC4">
      <w:pPr>
        <w:spacing w:line="480" w:lineRule="auto"/>
        <w:jc w:val="both"/>
        <w:rPr>
          <w:szCs w:val="24"/>
        </w:rPr>
      </w:pPr>
      <w:r>
        <w:rPr>
          <w:szCs w:val="24"/>
        </w:rPr>
        <w:t>Fig.</w:t>
      </w:r>
      <w:r w:rsidRPr="00DE7D7C">
        <w:rPr>
          <w:szCs w:val="24"/>
        </w:rPr>
        <w:t xml:space="preserve"> S</w:t>
      </w:r>
      <w:r w:rsidR="000E3D37">
        <w:rPr>
          <w:szCs w:val="24"/>
        </w:rPr>
        <w:t>4</w:t>
      </w:r>
      <w:r>
        <w:rPr>
          <w:szCs w:val="24"/>
        </w:rPr>
        <w:t>.</w:t>
      </w:r>
      <w:r w:rsidRPr="00DE7D7C">
        <w:rPr>
          <w:szCs w:val="24"/>
        </w:rPr>
        <w:t xml:space="preserve"> The three-dimensional white light interferometry images on the wear track </w:t>
      </w:r>
      <w:r>
        <w:rPr>
          <w:szCs w:val="24"/>
        </w:rPr>
        <w:t xml:space="preserve">lubricated by different additives </w:t>
      </w:r>
      <w:r w:rsidRPr="00DE7D7C">
        <w:rPr>
          <w:szCs w:val="24"/>
        </w:rPr>
        <w:t>at 10 Hz under 36 N</w:t>
      </w:r>
      <w:r w:rsidRPr="00894D1D">
        <w:rPr>
          <w:szCs w:val="24"/>
        </w:rPr>
        <w:t>.</w:t>
      </w:r>
      <w:r w:rsidRPr="00DE7D7C">
        <w:rPr>
          <w:szCs w:val="24"/>
        </w:rPr>
        <w:t xml:space="preserve"> The wear track surfaces have been rinsed by hexane</w:t>
      </w:r>
      <w:r>
        <w:rPr>
          <w:szCs w:val="24"/>
        </w:rPr>
        <w:t>.</w:t>
      </w:r>
      <w:r w:rsidRPr="00DE7D7C">
        <w:rPr>
          <w:szCs w:val="24"/>
        </w:rPr>
        <w:t xml:space="preserve"> </w:t>
      </w:r>
    </w:p>
    <w:p w14:paraId="1AFD3D1E" w14:textId="77777777" w:rsidR="00844E9A" w:rsidRDefault="00844E9A" w:rsidP="00844E9A">
      <w:pPr>
        <w:spacing w:line="480" w:lineRule="auto"/>
        <w:rPr>
          <w:szCs w:val="24"/>
          <w:lang w:eastAsia="zh-CN"/>
        </w:rPr>
      </w:pPr>
    </w:p>
    <w:p w14:paraId="001E61AC" w14:textId="77777777" w:rsidR="00844E9A" w:rsidRPr="00A27DC1" w:rsidRDefault="00844E9A" w:rsidP="00844E9A">
      <w:pPr>
        <w:spacing w:line="480" w:lineRule="auto"/>
        <w:rPr>
          <w:szCs w:val="24"/>
        </w:rPr>
      </w:pPr>
    </w:p>
    <w:p w14:paraId="2895B8AF" w14:textId="77777777" w:rsidR="00844E9A" w:rsidRDefault="00844E9A" w:rsidP="00844E9A">
      <w:pPr>
        <w:spacing w:line="480" w:lineRule="auto"/>
        <w:rPr>
          <w:szCs w:val="24"/>
        </w:rPr>
      </w:pPr>
    </w:p>
    <w:p w14:paraId="12DAEA12" w14:textId="77777777" w:rsidR="00844E9A" w:rsidRDefault="00844E9A" w:rsidP="00844E9A">
      <w:pPr>
        <w:spacing w:line="480" w:lineRule="auto"/>
        <w:rPr>
          <w:szCs w:val="24"/>
        </w:rPr>
      </w:pPr>
    </w:p>
    <w:p w14:paraId="735263E4" w14:textId="77777777" w:rsidR="00844E9A" w:rsidRDefault="00844E9A" w:rsidP="00844E9A">
      <w:pPr>
        <w:spacing w:line="480" w:lineRule="auto"/>
        <w:rPr>
          <w:szCs w:val="24"/>
        </w:rPr>
      </w:pPr>
    </w:p>
    <w:p w14:paraId="3ACF1A3D" w14:textId="77777777" w:rsidR="00844E9A" w:rsidRDefault="00844E9A" w:rsidP="00844E9A">
      <w:pPr>
        <w:spacing w:line="480" w:lineRule="auto"/>
        <w:rPr>
          <w:szCs w:val="24"/>
        </w:rPr>
      </w:pPr>
    </w:p>
    <w:p w14:paraId="362E6C1B" w14:textId="77777777" w:rsidR="00844E9A" w:rsidRDefault="00844E9A" w:rsidP="00844E9A">
      <w:pPr>
        <w:spacing w:line="480" w:lineRule="auto"/>
        <w:rPr>
          <w:szCs w:val="24"/>
        </w:rPr>
      </w:pPr>
    </w:p>
    <w:p w14:paraId="2DF60866" w14:textId="77777777" w:rsidR="00844E9A" w:rsidRDefault="00844E9A" w:rsidP="00844E9A">
      <w:pPr>
        <w:spacing w:line="480" w:lineRule="auto"/>
        <w:rPr>
          <w:szCs w:val="24"/>
        </w:rPr>
      </w:pPr>
    </w:p>
    <w:p w14:paraId="52ACFA8F" w14:textId="77777777" w:rsidR="00844E9A" w:rsidRDefault="00844E9A" w:rsidP="00844E9A">
      <w:pPr>
        <w:spacing w:line="480" w:lineRule="auto"/>
        <w:jc w:val="center"/>
        <w:rPr>
          <w:szCs w:val="24"/>
        </w:rPr>
      </w:pPr>
      <w:r>
        <w:rPr>
          <w:noProof/>
        </w:rPr>
        <w:lastRenderedPageBreak/>
        <w:drawing>
          <wp:inline distT="0" distB="0" distL="0" distR="0" wp14:anchorId="2671CB81" wp14:editId="7698CA8F">
            <wp:extent cx="1731540" cy="3881752"/>
            <wp:effectExtent l="0" t="0" r="2540" b="508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731540" cy="3881752"/>
                    </a:xfrm>
                    <a:prstGeom prst="rect">
                      <a:avLst/>
                    </a:prstGeom>
                    <a:noFill/>
                    <a:ln>
                      <a:noFill/>
                    </a:ln>
                  </pic:spPr>
                </pic:pic>
              </a:graphicData>
            </a:graphic>
          </wp:inline>
        </w:drawing>
      </w:r>
    </w:p>
    <w:p w14:paraId="5115210E" w14:textId="7C087923" w:rsidR="00844E9A" w:rsidRPr="00401602" w:rsidRDefault="00844E9A" w:rsidP="00844E9A">
      <w:pPr>
        <w:spacing w:line="480" w:lineRule="auto"/>
        <w:rPr>
          <w:szCs w:val="24"/>
        </w:rPr>
      </w:pPr>
      <w:r>
        <w:rPr>
          <w:szCs w:val="24"/>
        </w:rPr>
        <w:t>Fig.</w:t>
      </w:r>
      <w:r w:rsidRPr="00401602">
        <w:rPr>
          <w:szCs w:val="24"/>
        </w:rPr>
        <w:t xml:space="preserve"> </w:t>
      </w:r>
      <w:r w:rsidR="000E3D37" w:rsidRPr="00401602">
        <w:rPr>
          <w:szCs w:val="24"/>
        </w:rPr>
        <w:t>S</w:t>
      </w:r>
      <w:r w:rsidR="000E3D37">
        <w:rPr>
          <w:szCs w:val="24"/>
        </w:rPr>
        <w:t>5</w:t>
      </w:r>
      <w:r w:rsidRPr="00401602">
        <w:rPr>
          <w:szCs w:val="24"/>
        </w:rPr>
        <w:t xml:space="preserve">. The height profile and optical images of wear track formed by 5% OA in </w:t>
      </w:r>
      <w:r>
        <w:rPr>
          <w:szCs w:val="24"/>
        </w:rPr>
        <w:t>PAO</w:t>
      </w:r>
      <w:r w:rsidRPr="00401602">
        <w:rPr>
          <w:szCs w:val="24"/>
        </w:rPr>
        <w:t>.</w:t>
      </w:r>
    </w:p>
    <w:p w14:paraId="32A1FF83" w14:textId="77777777" w:rsidR="00844E9A" w:rsidRPr="00401602" w:rsidRDefault="00844E9A" w:rsidP="00844E9A">
      <w:pPr>
        <w:spacing w:line="480" w:lineRule="auto"/>
        <w:rPr>
          <w:szCs w:val="24"/>
        </w:rPr>
      </w:pPr>
    </w:p>
    <w:p w14:paraId="0BD40DE0" w14:textId="77777777" w:rsidR="00844E9A" w:rsidRDefault="00844E9A" w:rsidP="00844E9A">
      <w:pPr>
        <w:spacing w:line="480" w:lineRule="auto"/>
        <w:rPr>
          <w:szCs w:val="24"/>
        </w:rPr>
      </w:pPr>
    </w:p>
    <w:p w14:paraId="6124F036" w14:textId="77777777" w:rsidR="00844E9A" w:rsidRDefault="00844E9A" w:rsidP="00844E9A">
      <w:pPr>
        <w:spacing w:line="480" w:lineRule="auto"/>
        <w:rPr>
          <w:szCs w:val="24"/>
        </w:rPr>
      </w:pPr>
    </w:p>
    <w:p w14:paraId="61203D67" w14:textId="77777777" w:rsidR="00844E9A" w:rsidRDefault="00844E9A" w:rsidP="00844E9A">
      <w:pPr>
        <w:spacing w:line="480" w:lineRule="auto"/>
        <w:rPr>
          <w:szCs w:val="24"/>
        </w:rPr>
      </w:pPr>
    </w:p>
    <w:p w14:paraId="2CE086F0" w14:textId="77777777" w:rsidR="00844E9A" w:rsidRPr="00DE7D7C" w:rsidRDefault="00844E9A" w:rsidP="00CB3DC4">
      <w:pPr>
        <w:spacing w:line="480" w:lineRule="auto"/>
        <w:jc w:val="center"/>
        <w:rPr>
          <w:szCs w:val="24"/>
        </w:rPr>
      </w:pPr>
      <w:r w:rsidRPr="00DE7D7C">
        <w:rPr>
          <w:noProof/>
          <w:szCs w:val="24"/>
        </w:rPr>
        <w:lastRenderedPageBreak/>
        <w:drawing>
          <wp:inline distT="0" distB="0" distL="0" distR="0" wp14:anchorId="5E9FC0B7" wp14:editId="31B1148F">
            <wp:extent cx="3977912" cy="3336462"/>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7912" cy="3336462"/>
                    </a:xfrm>
                    <a:prstGeom prst="rect">
                      <a:avLst/>
                    </a:prstGeom>
                    <a:noFill/>
                    <a:ln>
                      <a:noFill/>
                    </a:ln>
                  </pic:spPr>
                </pic:pic>
              </a:graphicData>
            </a:graphic>
          </wp:inline>
        </w:drawing>
      </w:r>
    </w:p>
    <w:p w14:paraId="3CA57BF4" w14:textId="11178F16" w:rsidR="00844E9A" w:rsidRDefault="00844E9A" w:rsidP="00CB3DC4">
      <w:pPr>
        <w:spacing w:line="480" w:lineRule="auto"/>
        <w:jc w:val="both"/>
        <w:rPr>
          <w:szCs w:val="24"/>
        </w:rPr>
      </w:pPr>
      <w:r>
        <w:rPr>
          <w:szCs w:val="24"/>
        </w:rPr>
        <w:t>Fig.</w:t>
      </w:r>
      <w:r w:rsidRPr="00DE7D7C">
        <w:rPr>
          <w:szCs w:val="24"/>
        </w:rPr>
        <w:t xml:space="preserve"> </w:t>
      </w:r>
      <w:r w:rsidR="000E3D37" w:rsidRPr="00DE7D7C">
        <w:rPr>
          <w:szCs w:val="24"/>
        </w:rPr>
        <w:t>S</w:t>
      </w:r>
      <w:r w:rsidR="000E3D37">
        <w:rPr>
          <w:szCs w:val="24"/>
        </w:rPr>
        <w:t>6</w:t>
      </w:r>
      <w:r>
        <w:rPr>
          <w:szCs w:val="24"/>
        </w:rPr>
        <w:t>.</w:t>
      </w:r>
      <w:r w:rsidRPr="00DE7D7C">
        <w:rPr>
          <w:szCs w:val="24"/>
        </w:rPr>
        <w:t xml:space="preserve"> The wear scar images on the top steel balls</w:t>
      </w:r>
      <w:r>
        <w:rPr>
          <w:szCs w:val="24"/>
        </w:rPr>
        <w:t xml:space="preserve"> lubricated by different additives </w:t>
      </w:r>
      <w:r w:rsidRPr="00DE7D7C">
        <w:rPr>
          <w:szCs w:val="24"/>
        </w:rPr>
        <w:t>at 10 Hz under 36 N.</w:t>
      </w:r>
    </w:p>
    <w:p w14:paraId="33912685" w14:textId="77777777" w:rsidR="00844E9A" w:rsidRDefault="00844E9A" w:rsidP="00844E9A">
      <w:pPr>
        <w:spacing w:line="480" w:lineRule="auto"/>
        <w:jc w:val="center"/>
        <w:rPr>
          <w:szCs w:val="24"/>
        </w:rPr>
      </w:pPr>
    </w:p>
    <w:p w14:paraId="627F7EDA" w14:textId="77777777" w:rsidR="00844E9A" w:rsidRPr="003A3E89" w:rsidRDefault="00844E9A" w:rsidP="00844E9A">
      <w:pPr>
        <w:spacing w:line="480" w:lineRule="auto"/>
        <w:rPr>
          <w:szCs w:val="24"/>
        </w:rPr>
      </w:pPr>
    </w:p>
    <w:p w14:paraId="5032566C" w14:textId="63861DE9" w:rsidR="00844E9A" w:rsidRDefault="00844E9A" w:rsidP="00844E9A">
      <w:pPr>
        <w:spacing w:line="480" w:lineRule="auto"/>
        <w:rPr>
          <w:szCs w:val="24"/>
        </w:rPr>
      </w:pPr>
    </w:p>
    <w:p w14:paraId="2B3662B1" w14:textId="6074DB1E" w:rsidR="000E3D37" w:rsidRDefault="000E3D37" w:rsidP="00844E9A">
      <w:pPr>
        <w:spacing w:line="480" w:lineRule="auto"/>
        <w:rPr>
          <w:szCs w:val="24"/>
        </w:rPr>
      </w:pPr>
    </w:p>
    <w:p w14:paraId="7E06FE4A" w14:textId="6D564867" w:rsidR="000E3D37" w:rsidRDefault="000E3D37" w:rsidP="00844E9A">
      <w:pPr>
        <w:spacing w:line="480" w:lineRule="auto"/>
        <w:rPr>
          <w:szCs w:val="24"/>
        </w:rPr>
      </w:pPr>
    </w:p>
    <w:p w14:paraId="22248A6F" w14:textId="6EDF9744" w:rsidR="000E3D37" w:rsidRDefault="000E3D37" w:rsidP="00844E9A">
      <w:pPr>
        <w:spacing w:line="480" w:lineRule="auto"/>
        <w:rPr>
          <w:szCs w:val="24"/>
        </w:rPr>
      </w:pPr>
    </w:p>
    <w:p w14:paraId="12BB0ED5" w14:textId="2D34B010" w:rsidR="000E3D37" w:rsidRDefault="000E3D37" w:rsidP="00844E9A">
      <w:pPr>
        <w:spacing w:line="480" w:lineRule="auto"/>
        <w:rPr>
          <w:szCs w:val="24"/>
        </w:rPr>
      </w:pPr>
    </w:p>
    <w:p w14:paraId="59530F82" w14:textId="6286C2D2" w:rsidR="000E3D37" w:rsidRDefault="000E3D37" w:rsidP="00844E9A">
      <w:pPr>
        <w:spacing w:line="480" w:lineRule="auto"/>
        <w:rPr>
          <w:szCs w:val="24"/>
        </w:rPr>
      </w:pPr>
    </w:p>
    <w:p w14:paraId="66ECCEE6" w14:textId="25CA3AE1" w:rsidR="000E3D37" w:rsidRDefault="000E3D37" w:rsidP="00844E9A">
      <w:pPr>
        <w:spacing w:line="480" w:lineRule="auto"/>
        <w:rPr>
          <w:szCs w:val="24"/>
        </w:rPr>
      </w:pPr>
    </w:p>
    <w:p w14:paraId="5A417DBD" w14:textId="77777777" w:rsidR="000E3D37" w:rsidRDefault="000E3D37" w:rsidP="00844E9A">
      <w:pPr>
        <w:spacing w:line="480" w:lineRule="auto"/>
        <w:rPr>
          <w:szCs w:val="24"/>
        </w:rPr>
      </w:pPr>
    </w:p>
    <w:p w14:paraId="362A5649" w14:textId="77777777" w:rsidR="00844E9A" w:rsidRDefault="00844E9A" w:rsidP="00844E9A">
      <w:pPr>
        <w:spacing w:line="480" w:lineRule="auto"/>
        <w:rPr>
          <w:szCs w:val="24"/>
        </w:rPr>
      </w:pPr>
    </w:p>
    <w:p w14:paraId="111F1945" w14:textId="77777777" w:rsidR="000E3D37" w:rsidRDefault="000E3D37" w:rsidP="000E3D37">
      <w:pPr>
        <w:spacing w:line="480" w:lineRule="auto"/>
        <w:jc w:val="center"/>
        <w:rPr>
          <w:szCs w:val="24"/>
        </w:rPr>
      </w:pPr>
      <w:r>
        <w:rPr>
          <w:noProof/>
        </w:rPr>
        <w:lastRenderedPageBreak/>
        <w:drawing>
          <wp:inline distT="0" distB="0" distL="0" distR="0" wp14:anchorId="6EE12660" wp14:editId="4E8A34AC">
            <wp:extent cx="5750399" cy="2020186"/>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8895" cy="2026684"/>
                    </a:xfrm>
                    <a:prstGeom prst="rect">
                      <a:avLst/>
                    </a:prstGeom>
                    <a:noFill/>
                    <a:ln>
                      <a:noFill/>
                    </a:ln>
                  </pic:spPr>
                </pic:pic>
              </a:graphicData>
            </a:graphic>
          </wp:inline>
        </w:drawing>
      </w:r>
    </w:p>
    <w:p w14:paraId="711933B2" w14:textId="52A6A293" w:rsidR="000E3D37" w:rsidRPr="00BD264E" w:rsidRDefault="000E3D37" w:rsidP="000E3D37">
      <w:pPr>
        <w:spacing w:line="480" w:lineRule="auto"/>
        <w:jc w:val="both"/>
        <w:rPr>
          <w:szCs w:val="24"/>
        </w:rPr>
      </w:pPr>
      <w:r>
        <w:rPr>
          <w:szCs w:val="24"/>
        </w:rPr>
        <w:t>Fig.</w:t>
      </w:r>
      <w:r w:rsidRPr="00BD264E">
        <w:rPr>
          <w:szCs w:val="24"/>
        </w:rPr>
        <w:t xml:space="preserve"> S</w:t>
      </w:r>
      <w:r>
        <w:rPr>
          <w:szCs w:val="24"/>
        </w:rPr>
        <w:t>7</w:t>
      </w:r>
      <w:r w:rsidRPr="00BD264E">
        <w:rPr>
          <w:szCs w:val="24"/>
        </w:rPr>
        <w:t>. Three friction coefficients of (a) 5%GMO and (b) 5%ZDDP. Wear track images of (</w:t>
      </w:r>
      <w:r>
        <w:rPr>
          <w:rFonts w:hint="eastAsia"/>
          <w:szCs w:val="24"/>
        </w:rPr>
        <w:t>a</w:t>
      </w:r>
      <w:r w:rsidRPr="00BD264E">
        <w:rPr>
          <w:szCs w:val="24"/>
        </w:rPr>
        <w:t>) 5%GMO and (</w:t>
      </w:r>
      <w:r>
        <w:rPr>
          <w:szCs w:val="24"/>
        </w:rPr>
        <w:t>b</w:t>
      </w:r>
      <w:r w:rsidRPr="00BD264E">
        <w:rPr>
          <w:szCs w:val="24"/>
        </w:rPr>
        <w:t xml:space="preserve">) 5%ZDDP. All friction tests were run at 30 </w:t>
      </w:r>
      <w:proofErr w:type="spellStart"/>
      <w:r w:rsidRPr="00BD264E">
        <w:rPr>
          <w:szCs w:val="24"/>
          <w:vertAlign w:val="superscript"/>
        </w:rPr>
        <w:t>o</w:t>
      </w:r>
      <w:r w:rsidRPr="00BD264E">
        <w:rPr>
          <w:szCs w:val="24"/>
        </w:rPr>
        <w:t>C</w:t>
      </w:r>
      <w:proofErr w:type="spellEnd"/>
      <w:r w:rsidRPr="00BD264E">
        <w:rPr>
          <w:szCs w:val="24"/>
        </w:rPr>
        <w:t xml:space="preserve"> under 36 N with stroke length of 1 mm and frequency of 10 Hz.</w:t>
      </w:r>
    </w:p>
    <w:p w14:paraId="113CFB53" w14:textId="271397CE" w:rsidR="00844E9A" w:rsidRDefault="00844E9A" w:rsidP="00844E9A">
      <w:pPr>
        <w:spacing w:line="480" w:lineRule="auto"/>
        <w:rPr>
          <w:szCs w:val="24"/>
        </w:rPr>
      </w:pPr>
    </w:p>
    <w:p w14:paraId="35B39433" w14:textId="4549449D" w:rsidR="000E3D37" w:rsidRDefault="000E3D37" w:rsidP="00844E9A">
      <w:pPr>
        <w:spacing w:line="480" w:lineRule="auto"/>
        <w:rPr>
          <w:szCs w:val="24"/>
        </w:rPr>
      </w:pPr>
    </w:p>
    <w:p w14:paraId="26DA1DF1" w14:textId="18BB7767" w:rsidR="000E3D37" w:rsidRDefault="000E3D37" w:rsidP="00844E9A">
      <w:pPr>
        <w:spacing w:line="480" w:lineRule="auto"/>
        <w:rPr>
          <w:szCs w:val="24"/>
        </w:rPr>
      </w:pPr>
    </w:p>
    <w:p w14:paraId="6AE05D84" w14:textId="3C708C83" w:rsidR="000E3D37" w:rsidRDefault="000E3D37" w:rsidP="00844E9A">
      <w:pPr>
        <w:spacing w:line="480" w:lineRule="auto"/>
        <w:rPr>
          <w:szCs w:val="24"/>
        </w:rPr>
      </w:pPr>
    </w:p>
    <w:p w14:paraId="44CB454C" w14:textId="452E47EE" w:rsidR="000E3D37" w:rsidRDefault="000E3D37" w:rsidP="00844E9A">
      <w:pPr>
        <w:spacing w:line="480" w:lineRule="auto"/>
        <w:rPr>
          <w:szCs w:val="24"/>
        </w:rPr>
      </w:pPr>
    </w:p>
    <w:p w14:paraId="1B8A4EB4" w14:textId="23FA0FAE" w:rsidR="000E3D37" w:rsidRDefault="000E3D37" w:rsidP="00844E9A">
      <w:pPr>
        <w:spacing w:line="480" w:lineRule="auto"/>
        <w:rPr>
          <w:szCs w:val="24"/>
        </w:rPr>
      </w:pPr>
    </w:p>
    <w:p w14:paraId="4B385A35" w14:textId="4BE96E7B" w:rsidR="000E3D37" w:rsidRDefault="000E3D37" w:rsidP="00844E9A">
      <w:pPr>
        <w:spacing w:line="480" w:lineRule="auto"/>
        <w:rPr>
          <w:szCs w:val="24"/>
        </w:rPr>
      </w:pPr>
    </w:p>
    <w:p w14:paraId="55404C9C" w14:textId="77777777" w:rsidR="000E3D37" w:rsidRDefault="000E3D37" w:rsidP="00844E9A">
      <w:pPr>
        <w:spacing w:line="480" w:lineRule="auto"/>
        <w:rPr>
          <w:szCs w:val="24"/>
        </w:rPr>
      </w:pPr>
    </w:p>
    <w:p w14:paraId="6B825998" w14:textId="77777777" w:rsidR="00844E9A" w:rsidRDefault="00844E9A" w:rsidP="00844E9A">
      <w:pPr>
        <w:spacing w:line="480" w:lineRule="auto"/>
        <w:rPr>
          <w:szCs w:val="24"/>
        </w:rPr>
      </w:pPr>
    </w:p>
    <w:p w14:paraId="02B41023" w14:textId="77777777" w:rsidR="00844E9A" w:rsidRDefault="00844E9A" w:rsidP="00844E9A">
      <w:pPr>
        <w:spacing w:line="480" w:lineRule="auto"/>
        <w:rPr>
          <w:szCs w:val="24"/>
        </w:rPr>
      </w:pPr>
    </w:p>
    <w:p w14:paraId="50DBC231" w14:textId="77777777" w:rsidR="00844E9A" w:rsidRDefault="00844E9A" w:rsidP="00844E9A">
      <w:pPr>
        <w:spacing w:line="480" w:lineRule="auto"/>
        <w:rPr>
          <w:szCs w:val="24"/>
        </w:rPr>
      </w:pPr>
    </w:p>
    <w:p w14:paraId="19B5A37A" w14:textId="77777777" w:rsidR="00844E9A" w:rsidRDefault="00844E9A" w:rsidP="00844E9A">
      <w:pPr>
        <w:spacing w:line="480" w:lineRule="auto"/>
        <w:rPr>
          <w:szCs w:val="24"/>
        </w:rPr>
      </w:pPr>
    </w:p>
    <w:p w14:paraId="684D4959" w14:textId="77777777" w:rsidR="00844E9A" w:rsidRDefault="00844E9A" w:rsidP="00844E9A">
      <w:pPr>
        <w:spacing w:line="480" w:lineRule="auto"/>
        <w:rPr>
          <w:szCs w:val="24"/>
        </w:rPr>
      </w:pPr>
    </w:p>
    <w:p w14:paraId="7803C6DA" w14:textId="77777777" w:rsidR="00844E9A" w:rsidRPr="00DE7D7C" w:rsidRDefault="00844E9A" w:rsidP="00844E9A">
      <w:pPr>
        <w:spacing w:line="480" w:lineRule="auto"/>
        <w:rPr>
          <w:szCs w:val="24"/>
        </w:rPr>
      </w:pPr>
    </w:p>
    <w:p w14:paraId="43F08C23" w14:textId="77777777" w:rsidR="00844E9A" w:rsidRPr="00DE7D7C" w:rsidRDefault="00844E9A" w:rsidP="00844E9A">
      <w:pPr>
        <w:spacing w:line="480" w:lineRule="auto"/>
        <w:jc w:val="center"/>
        <w:rPr>
          <w:szCs w:val="24"/>
        </w:rPr>
      </w:pPr>
      <w:r w:rsidRPr="00DE7D7C">
        <w:rPr>
          <w:noProof/>
          <w:szCs w:val="24"/>
        </w:rPr>
        <w:lastRenderedPageBreak/>
        <w:drawing>
          <wp:inline distT="0" distB="0" distL="0" distR="0" wp14:anchorId="716E70E3" wp14:editId="34EDA47C">
            <wp:extent cx="3739515" cy="28625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746043" cy="2867524"/>
                    </a:xfrm>
                    <a:prstGeom prst="rect">
                      <a:avLst/>
                    </a:prstGeom>
                    <a:noFill/>
                    <a:ln>
                      <a:noFill/>
                    </a:ln>
                  </pic:spPr>
                </pic:pic>
              </a:graphicData>
            </a:graphic>
          </wp:inline>
        </w:drawing>
      </w:r>
    </w:p>
    <w:p w14:paraId="7E3CE6C3" w14:textId="77777777" w:rsidR="00844E9A" w:rsidRDefault="00844E9A" w:rsidP="00CB3DC4">
      <w:pPr>
        <w:spacing w:line="480" w:lineRule="auto"/>
        <w:jc w:val="both"/>
        <w:rPr>
          <w:szCs w:val="24"/>
        </w:rPr>
      </w:pPr>
      <w:r>
        <w:rPr>
          <w:szCs w:val="24"/>
        </w:rPr>
        <w:t>Fig.</w:t>
      </w:r>
      <w:r w:rsidRPr="00DE7D7C">
        <w:rPr>
          <w:szCs w:val="24"/>
        </w:rPr>
        <w:t xml:space="preserve"> S</w:t>
      </w:r>
      <w:r>
        <w:rPr>
          <w:szCs w:val="24"/>
        </w:rPr>
        <w:t>8</w:t>
      </w:r>
      <w:r w:rsidRPr="00DE7D7C">
        <w:rPr>
          <w:szCs w:val="24"/>
        </w:rPr>
        <w:t xml:space="preserve">. The friction coefficient 5% DOM in </w:t>
      </w:r>
      <w:r>
        <w:rPr>
          <w:szCs w:val="24"/>
        </w:rPr>
        <w:t>PAO</w:t>
      </w:r>
      <w:r w:rsidRPr="00DE7D7C">
        <w:rPr>
          <w:szCs w:val="24"/>
        </w:rPr>
        <w:t xml:space="preserve"> under 36</w:t>
      </w:r>
      <w:r>
        <w:rPr>
          <w:szCs w:val="24"/>
        </w:rPr>
        <w:t xml:space="preserve"> </w:t>
      </w:r>
      <w:r w:rsidRPr="00DE7D7C">
        <w:rPr>
          <w:szCs w:val="24"/>
        </w:rPr>
        <w:t>N</w:t>
      </w:r>
      <w:r>
        <w:rPr>
          <w:szCs w:val="24"/>
        </w:rPr>
        <w:t>.</w:t>
      </w:r>
      <w:r w:rsidRPr="00DE7D7C">
        <w:rPr>
          <w:szCs w:val="24"/>
        </w:rPr>
        <w:t xml:space="preserve"> The friction test</w:t>
      </w:r>
      <w:r>
        <w:rPr>
          <w:szCs w:val="24"/>
        </w:rPr>
        <w:t>s</w:t>
      </w:r>
      <w:r w:rsidRPr="00DE7D7C">
        <w:rPr>
          <w:szCs w:val="24"/>
        </w:rPr>
        <w:t xml:space="preserve"> w</w:t>
      </w:r>
      <w:r>
        <w:rPr>
          <w:szCs w:val="24"/>
        </w:rPr>
        <w:t>ere</w:t>
      </w:r>
      <w:r w:rsidRPr="00DE7D7C">
        <w:rPr>
          <w:szCs w:val="24"/>
        </w:rPr>
        <w:t xml:space="preserve"> paused at 10 min</w:t>
      </w:r>
      <w:r>
        <w:rPr>
          <w:szCs w:val="24"/>
        </w:rPr>
        <w:t>,</w:t>
      </w:r>
      <w:r w:rsidRPr="00DE7D7C">
        <w:rPr>
          <w:szCs w:val="24"/>
        </w:rPr>
        <w:t xml:space="preserve"> and then the steel surfaces were rinsed by hexane. After the hexane was evaporated in air, </w:t>
      </w:r>
      <w:r>
        <w:rPr>
          <w:szCs w:val="24"/>
        </w:rPr>
        <w:t xml:space="preserve">fresh 5%DOM was applied on the surface and </w:t>
      </w:r>
      <w:r w:rsidRPr="00DE7D7C">
        <w:rPr>
          <w:szCs w:val="24"/>
        </w:rPr>
        <w:t xml:space="preserve">the friction test was restarted. Since the ball and the disc were not uninstalled during rinsing and drying, the restarted friction tests after hexane rinsing were run on the same position as before. </w:t>
      </w:r>
    </w:p>
    <w:p w14:paraId="016DD50F" w14:textId="77777777" w:rsidR="00844E9A" w:rsidRPr="00DE7D7C" w:rsidRDefault="00844E9A" w:rsidP="00CB3DC4">
      <w:pPr>
        <w:spacing w:line="480" w:lineRule="auto"/>
        <w:jc w:val="both"/>
        <w:rPr>
          <w:szCs w:val="24"/>
        </w:rPr>
      </w:pPr>
    </w:p>
    <w:p w14:paraId="6D934AA2" w14:textId="77777777" w:rsidR="00844E9A" w:rsidRPr="00C4554C" w:rsidRDefault="00844E9A" w:rsidP="00CB3DC4">
      <w:pPr>
        <w:spacing w:afterLines="100" w:after="240" w:line="480" w:lineRule="auto"/>
        <w:jc w:val="both"/>
        <w:rPr>
          <w:szCs w:val="24"/>
        </w:rPr>
      </w:pPr>
      <w:r>
        <w:rPr>
          <w:szCs w:val="24"/>
        </w:rPr>
        <w:t>The low friction coefficient of 5%DOM in PAO can still be maintained at 10 min even after hexane rinsing. Thus, it can be inferred that this rinsing process</w:t>
      </w:r>
      <w:r w:rsidRPr="00E80E21">
        <w:rPr>
          <w:szCs w:val="24"/>
        </w:rPr>
        <w:t xml:space="preserve"> </w:t>
      </w:r>
      <w:r>
        <w:rPr>
          <w:szCs w:val="24"/>
        </w:rPr>
        <w:t>on the wear track did not affect its surface chemical/mechanical properties.</w:t>
      </w:r>
    </w:p>
    <w:p w14:paraId="46A30CCF" w14:textId="77777777" w:rsidR="00844E9A" w:rsidRPr="00800792" w:rsidRDefault="00844E9A" w:rsidP="00844E9A">
      <w:pPr>
        <w:spacing w:line="480" w:lineRule="auto"/>
        <w:rPr>
          <w:szCs w:val="24"/>
        </w:rPr>
      </w:pPr>
    </w:p>
    <w:p w14:paraId="782F2C0D" w14:textId="77777777" w:rsidR="00844E9A" w:rsidRPr="00DE7D7C" w:rsidRDefault="00844E9A" w:rsidP="00CB3DC4">
      <w:pPr>
        <w:spacing w:line="480" w:lineRule="auto"/>
        <w:jc w:val="center"/>
        <w:rPr>
          <w:szCs w:val="24"/>
        </w:rPr>
      </w:pPr>
      <w:r w:rsidRPr="00DE7D7C">
        <w:rPr>
          <w:noProof/>
          <w:szCs w:val="24"/>
        </w:rPr>
        <w:lastRenderedPageBreak/>
        <w:drawing>
          <wp:inline distT="0" distB="0" distL="0" distR="0" wp14:anchorId="1BCBF1CE" wp14:editId="7A082D9F">
            <wp:extent cx="4205578" cy="5495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216497" cy="5510194"/>
                    </a:xfrm>
                    <a:prstGeom prst="rect">
                      <a:avLst/>
                    </a:prstGeom>
                    <a:noFill/>
                    <a:ln>
                      <a:noFill/>
                    </a:ln>
                  </pic:spPr>
                </pic:pic>
              </a:graphicData>
            </a:graphic>
          </wp:inline>
        </w:drawing>
      </w:r>
    </w:p>
    <w:p w14:paraId="44B9DA2B"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9.</w:t>
      </w:r>
      <w:r w:rsidRPr="00DE7D7C">
        <w:rPr>
          <w:szCs w:val="24"/>
        </w:rPr>
        <w:t xml:space="preserve"> The three wear track images of neat </w:t>
      </w:r>
      <w:r>
        <w:rPr>
          <w:szCs w:val="24"/>
        </w:rPr>
        <w:t>PAO</w:t>
      </w:r>
      <w:r w:rsidRPr="00DE7D7C">
        <w:rPr>
          <w:szCs w:val="24"/>
        </w:rPr>
        <w:t xml:space="preserve"> </w:t>
      </w:r>
      <w:r>
        <w:rPr>
          <w:szCs w:val="24"/>
        </w:rPr>
        <w:t xml:space="preserve">(a) </w:t>
      </w:r>
      <w:r w:rsidRPr="00DE7D7C">
        <w:rPr>
          <w:szCs w:val="24"/>
        </w:rPr>
        <w:t xml:space="preserve">before and </w:t>
      </w:r>
      <w:r>
        <w:rPr>
          <w:szCs w:val="24"/>
        </w:rPr>
        <w:t xml:space="preserve">(b) </w:t>
      </w:r>
      <w:r w:rsidRPr="00DE7D7C">
        <w:rPr>
          <w:szCs w:val="24"/>
        </w:rPr>
        <w:t>after hexane rinsing.</w:t>
      </w:r>
      <w:r w:rsidRPr="00533341">
        <w:rPr>
          <w:szCs w:val="24"/>
        </w:rPr>
        <w:t xml:space="preserve"> </w:t>
      </w:r>
      <w:r>
        <w:rPr>
          <w:szCs w:val="24"/>
        </w:rPr>
        <w:t xml:space="preserve">The friction tests were run at 30 </w:t>
      </w:r>
      <w:proofErr w:type="spellStart"/>
      <w:r w:rsidRPr="00EA1E2E">
        <w:rPr>
          <w:szCs w:val="24"/>
          <w:vertAlign w:val="superscript"/>
        </w:rPr>
        <w:t>o</w:t>
      </w:r>
      <w:r>
        <w:rPr>
          <w:szCs w:val="24"/>
        </w:rPr>
        <w:t>C.</w:t>
      </w:r>
      <w:proofErr w:type="spellEnd"/>
    </w:p>
    <w:p w14:paraId="28F38FBF" w14:textId="77777777" w:rsidR="00844E9A" w:rsidRDefault="00844E9A" w:rsidP="00844E9A">
      <w:pPr>
        <w:spacing w:line="480" w:lineRule="auto"/>
        <w:rPr>
          <w:szCs w:val="24"/>
        </w:rPr>
      </w:pPr>
    </w:p>
    <w:p w14:paraId="22DE49FC" w14:textId="77777777" w:rsidR="00844E9A" w:rsidRDefault="00844E9A" w:rsidP="00844E9A">
      <w:pPr>
        <w:spacing w:line="480" w:lineRule="auto"/>
        <w:rPr>
          <w:szCs w:val="24"/>
        </w:rPr>
      </w:pPr>
    </w:p>
    <w:p w14:paraId="44C919D8" w14:textId="77777777" w:rsidR="00844E9A" w:rsidRDefault="00844E9A" w:rsidP="00844E9A">
      <w:pPr>
        <w:spacing w:line="480" w:lineRule="auto"/>
        <w:rPr>
          <w:szCs w:val="24"/>
        </w:rPr>
      </w:pPr>
    </w:p>
    <w:p w14:paraId="71F15061" w14:textId="77777777" w:rsidR="00844E9A" w:rsidRDefault="00844E9A" w:rsidP="00844E9A">
      <w:pPr>
        <w:spacing w:line="480" w:lineRule="auto"/>
        <w:rPr>
          <w:szCs w:val="24"/>
        </w:rPr>
      </w:pPr>
    </w:p>
    <w:p w14:paraId="51A57C11" w14:textId="77777777" w:rsidR="00844E9A" w:rsidRDefault="00844E9A" w:rsidP="00844E9A">
      <w:pPr>
        <w:spacing w:line="480" w:lineRule="auto"/>
        <w:rPr>
          <w:szCs w:val="24"/>
        </w:rPr>
      </w:pPr>
    </w:p>
    <w:p w14:paraId="5495887E" w14:textId="77777777" w:rsidR="00844E9A" w:rsidRPr="00DE7D7C" w:rsidRDefault="00844E9A" w:rsidP="00CB3DC4">
      <w:pPr>
        <w:spacing w:line="480" w:lineRule="auto"/>
        <w:jc w:val="center"/>
        <w:rPr>
          <w:szCs w:val="24"/>
        </w:rPr>
      </w:pPr>
      <w:r w:rsidRPr="00DE7D7C">
        <w:rPr>
          <w:noProof/>
          <w:szCs w:val="24"/>
        </w:rPr>
        <w:lastRenderedPageBreak/>
        <w:drawing>
          <wp:inline distT="0" distB="0" distL="0" distR="0" wp14:anchorId="26CB1909" wp14:editId="588C33E0">
            <wp:extent cx="4307620" cy="5629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314260" cy="5637952"/>
                    </a:xfrm>
                    <a:prstGeom prst="rect">
                      <a:avLst/>
                    </a:prstGeom>
                    <a:noFill/>
                    <a:ln>
                      <a:noFill/>
                    </a:ln>
                    <a:extLst>
                      <a:ext uri="{53640926-AAD7-44D8-BBD7-CCE9431645EC}">
                        <a14:shadowObscured xmlns:a14="http://schemas.microsoft.com/office/drawing/2010/main"/>
                      </a:ext>
                    </a:extLst>
                  </pic:spPr>
                </pic:pic>
              </a:graphicData>
            </a:graphic>
          </wp:inline>
        </w:drawing>
      </w:r>
    </w:p>
    <w:p w14:paraId="07A22E55"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10.</w:t>
      </w:r>
      <w:r w:rsidRPr="00DE7D7C">
        <w:rPr>
          <w:szCs w:val="24"/>
        </w:rPr>
        <w:t xml:space="preserve"> The three wear track images of 5% OA in </w:t>
      </w:r>
      <w:r>
        <w:rPr>
          <w:szCs w:val="24"/>
        </w:rPr>
        <w:t>PAO</w:t>
      </w:r>
      <w:r w:rsidRPr="00DE7D7C">
        <w:rPr>
          <w:szCs w:val="24"/>
        </w:rPr>
        <w:t xml:space="preserve"> </w:t>
      </w:r>
      <w:r>
        <w:rPr>
          <w:szCs w:val="24"/>
        </w:rPr>
        <w:t xml:space="preserve">(a) </w:t>
      </w:r>
      <w:r w:rsidRPr="00DE7D7C">
        <w:rPr>
          <w:szCs w:val="24"/>
        </w:rPr>
        <w:t xml:space="preserve">before and </w:t>
      </w:r>
      <w:r>
        <w:rPr>
          <w:szCs w:val="24"/>
        </w:rPr>
        <w:t xml:space="preserve">(b) </w:t>
      </w:r>
      <w:r w:rsidRPr="00DE7D7C">
        <w:rPr>
          <w:szCs w:val="24"/>
        </w:rPr>
        <w:t>after hexane rinsing.</w:t>
      </w:r>
      <w:r w:rsidRPr="00533341">
        <w:rPr>
          <w:szCs w:val="24"/>
        </w:rPr>
        <w:t xml:space="preserve"> </w:t>
      </w:r>
      <w:r>
        <w:rPr>
          <w:szCs w:val="24"/>
        </w:rPr>
        <w:t xml:space="preserve">The friction tests were run at 30 </w:t>
      </w:r>
      <w:proofErr w:type="spellStart"/>
      <w:r w:rsidRPr="00EA1E2E">
        <w:rPr>
          <w:szCs w:val="24"/>
          <w:vertAlign w:val="superscript"/>
        </w:rPr>
        <w:t>o</w:t>
      </w:r>
      <w:r>
        <w:rPr>
          <w:szCs w:val="24"/>
        </w:rPr>
        <w:t>C.</w:t>
      </w:r>
      <w:proofErr w:type="spellEnd"/>
    </w:p>
    <w:p w14:paraId="73D81D36" w14:textId="77777777" w:rsidR="00844E9A" w:rsidRPr="00DE7D7C" w:rsidRDefault="00844E9A" w:rsidP="00844E9A">
      <w:pPr>
        <w:spacing w:line="480" w:lineRule="auto"/>
        <w:rPr>
          <w:szCs w:val="24"/>
        </w:rPr>
      </w:pPr>
    </w:p>
    <w:p w14:paraId="44E59282" w14:textId="77777777" w:rsidR="00844E9A" w:rsidRPr="00DE7D7C" w:rsidRDefault="00844E9A" w:rsidP="00CB3DC4">
      <w:pPr>
        <w:spacing w:line="480" w:lineRule="auto"/>
        <w:jc w:val="center"/>
        <w:rPr>
          <w:szCs w:val="24"/>
        </w:rPr>
      </w:pPr>
      <w:r w:rsidRPr="00DE7D7C">
        <w:rPr>
          <w:noProof/>
          <w:szCs w:val="24"/>
        </w:rPr>
        <w:lastRenderedPageBreak/>
        <w:drawing>
          <wp:inline distT="0" distB="0" distL="0" distR="0" wp14:anchorId="15AF0EC4" wp14:editId="77D62860">
            <wp:extent cx="4305300" cy="56262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12155" cy="5635203"/>
                    </a:xfrm>
                    <a:prstGeom prst="rect">
                      <a:avLst/>
                    </a:prstGeom>
                    <a:noFill/>
                    <a:ln>
                      <a:noFill/>
                    </a:ln>
                    <a:extLst>
                      <a:ext uri="{53640926-AAD7-44D8-BBD7-CCE9431645EC}">
                        <a14:shadowObscured xmlns:a14="http://schemas.microsoft.com/office/drawing/2010/main"/>
                      </a:ext>
                    </a:extLst>
                  </pic:spPr>
                </pic:pic>
              </a:graphicData>
            </a:graphic>
          </wp:inline>
        </w:drawing>
      </w:r>
    </w:p>
    <w:p w14:paraId="363262AA"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11.</w:t>
      </w:r>
      <w:r w:rsidRPr="00DE7D7C">
        <w:rPr>
          <w:szCs w:val="24"/>
        </w:rPr>
        <w:t xml:space="preserve"> The three wear track images of 5% octanol in </w:t>
      </w:r>
      <w:r>
        <w:rPr>
          <w:szCs w:val="24"/>
        </w:rPr>
        <w:t>PAO</w:t>
      </w:r>
      <w:r w:rsidRPr="00DE7D7C">
        <w:rPr>
          <w:szCs w:val="24"/>
        </w:rPr>
        <w:t xml:space="preserve"> </w:t>
      </w:r>
      <w:r>
        <w:rPr>
          <w:szCs w:val="24"/>
        </w:rPr>
        <w:t xml:space="preserve">(a) </w:t>
      </w:r>
      <w:r w:rsidRPr="00DE7D7C">
        <w:rPr>
          <w:szCs w:val="24"/>
        </w:rPr>
        <w:t xml:space="preserve">before and </w:t>
      </w:r>
      <w:r>
        <w:rPr>
          <w:szCs w:val="24"/>
        </w:rPr>
        <w:t xml:space="preserve">(b) </w:t>
      </w:r>
      <w:r w:rsidRPr="00DE7D7C">
        <w:rPr>
          <w:szCs w:val="24"/>
        </w:rPr>
        <w:t>after hexane rinsing.</w:t>
      </w:r>
      <w:r w:rsidRPr="00533341">
        <w:rPr>
          <w:szCs w:val="24"/>
        </w:rPr>
        <w:t xml:space="preserve"> </w:t>
      </w:r>
      <w:r>
        <w:rPr>
          <w:szCs w:val="24"/>
        </w:rPr>
        <w:t xml:space="preserve">The friction tests were run at 30 </w:t>
      </w:r>
      <w:proofErr w:type="spellStart"/>
      <w:r w:rsidRPr="00EA1E2E">
        <w:rPr>
          <w:szCs w:val="24"/>
          <w:vertAlign w:val="superscript"/>
        </w:rPr>
        <w:t>o</w:t>
      </w:r>
      <w:r>
        <w:rPr>
          <w:szCs w:val="24"/>
        </w:rPr>
        <w:t>C.</w:t>
      </w:r>
      <w:proofErr w:type="spellEnd"/>
    </w:p>
    <w:p w14:paraId="45FFDAA4" w14:textId="77777777" w:rsidR="00844E9A" w:rsidRPr="00DE7D7C" w:rsidRDefault="00844E9A" w:rsidP="00CB3DC4">
      <w:pPr>
        <w:spacing w:line="480" w:lineRule="auto"/>
        <w:jc w:val="both"/>
        <w:rPr>
          <w:szCs w:val="24"/>
        </w:rPr>
      </w:pPr>
    </w:p>
    <w:p w14:paraId="037398FA" w14:textId="77777777" w:rsidR="00844E9A" w:rsidRPr="00DE7D7C" w:rsidRDefault="00844E9A" w:rsidP="00CB3DC4">
      <w:pPr>
        <w:spacing w:line="480" w:lineRule="auto"/>
        <w:jc w:val="both"/>
        <w:rPr>
          <w:szCs w:val="24"/>
        </w:rPr>
      </w:pPr>
    </w:p>
    <w:p w14:paraId="04C068AB" w14:textId="77777777" w:rsidR="00844E9A" w:rsidRDefault="00844E9A" w:rsidP="00CB3DC4">
      <w:pPr>
        <w:spacing w:line="480" w:lineRule="auto"/>
        <w:jc w:val="both"/>
        <w:rPr>
          <w:szCs w:val="24"/>
        </w:rPr>
      </w:pPr>
    </w:p>
    <w:p w14:paraId="647C2449" w14:textId="77777777" w:rsidR="00844E9A" w:rsidRDefault="00844E9A" w:rsidP="00CB3DC4">
      <w:pPr>
        <w:spacing w:line="480" w:lineRule="auto"/>
        <w:jc w:val="both"/>
        <w:rPr>
          <w:szCs w:val="24"/>
        </w:rPr>
      </w:pPr>
    </w:p>
    <w:p w14:paraId="0988FF41" w14:textId="77777777" w:rsidR="00844E9A" w:rsidRDefault="00844E9A" w:rsidP="00CB3DC4">
      <w:pPr>
        <w:spacing w:line="480" w:lineRule="auto"/>
        <w:jc w:val="both"/>
        <w:rPr>
          <w:szCs w:val="24"/>
        </w:rPr>
      </w:pPr>
    </w:p>
    <w:p w14:paraId="67B52851" w14:textId="77777777" w:rsidR="00844E9A" w:rsidRDefault="00844E9A" w:rsidP="00CB3DC4">
      <w:pPr>
        <w:spacing w:line="480" w:lineRule="auto"/>
        <w:jc w:val="center"/>
        <w:rPr>
          <w:szCs w:val="24"/>
        </w:rPr>
      </w:pPr>
      <w:r>
        <w:rPr>
          <w:noProof/>
        </w:rPr>
        <w:lastRenderedPageBreak/>
        <w:drawing>
          <wp:inline distT="0" distB="0" distL="0" distR="0" wp14:anchorId="6DD7ED66" wp14:editId="0FBB4C15">
            <wp:extent cx="5276850" cy="470759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279636" cy="4710079"/>
                    </a:xfrm>
                    <a:prstGeom prst="rect">
                      <a:avLst/>
                    </a:prstGeom>
                    <a:noFill/>
                    <a:ln>
                      <a:noFill/>
                    </a:ln>
                  </pic:spPr>
                </pic:pic>
              </a:graphicData>
            </a:graphic>
          </wp:inline>
        </w:drawing>
      </w:r>
    </w:p>
    <w:p w14:paraId="2BD8A51C" w14:textId="414374A6" w:rsidR="00844E9A" w:rsidRPr="00DE7D7C" w:rsidRDefault="00844E9A" w:rsidP="00CB3DC4">
      <w:pPr>
        <w:spacing w:line="480" w:lineRule="auto"/>
        <w:jc w:val="both"/>
        <w:rPr>
          <w:szCs w:val="24"/>
        </w:rPr>
      </w:pPr>
      <w:r>
        <w:rPr>
          <w:szCs w:val="24"/>
        </w:rPr>
        <w:t>Fig.</w:t>
      </w:r>
      <w:r w:rsidRPr="00DE7D7C">
        <w:rPr>
          <w:szCs w:val="24"/>
        </w:rPr>
        <w:t xml:space="preserve"> S1</w:t>
      </w:r>
      <w:r>
        <w:rPr>
          <w:szCs w:val="24"/>
        </w:rPr>
        <w:t>2.</w:t>
      </w:r>
      <w:r w:rsidRPr="00DE7D7C">
        <w:rPr>
          <w:szCs w:val="24"/>
        </w:rPr>
        <w:t xml:space="preserve"> The three wear track images of 5% </w:t>
      </w:r>
      <w:r>
        <w:rPr>
          <w:szCs w:val="24"/>
        </w:rPr>
        <w:t>DOM</w:t>
      </w:r>
      <w:r w:rsidRPr="00DE7D7C">
        <w:rPr>
          <w:szCs w:val="24"/>
        </w:rPr>
        <w:t xml:space="preserve"> in </w:t>
      </w:r>
      <w:r>
        <w:rPr>
          <w:szCs w:val="24"/>
        </w:rPr>
        <w:t>PAO</w:t>
      </w:r>
      <w:r w:rsidRPr="00DE7D7C">
        <w:rPr>
          <w:szCs w:val="24"/>
        </w:rPr>
        <w:t xml:space="preserve"> </w:t>
      </w:r>
      <w:r>
        <w:rPr>
          <w:szCs w:val="24"/>
        </w:rPr>
        <w:t xml:space="preserve">(a) </w:t>
      </w:r>
      <w:r w:rsidRPr="00DE7D7C">
        <w:rPr>
          <w:szCs w:val="24"/>
        </w:rPr>
        <w:t xml:space="preserve">before and </w:t>
      </w:r>
      <w:r>
        <w:rPr>
          <w:szCs w:val="24"/>
        </w:rPr>
        <w:t xml:space="preserve">(b) </w:t>
      </w:r>
      <w:r w:rsidRPr="00DE7D7C">
        <w:rPr>
          <w:szCs w:val="24"/>
        </w:rPr>
        <w:t>after hexane rinsing.</w:t>
      </w:r>
      <w:r>
        <w:rPr>
          <w:szCs w:val="24"/>
        </w:rPr>
        <w:t xml:space="preserve"> </w:t>
      </w:r>
      <w:r w:rsidRPr="00DE7D7C">
        <w:rPr>
          <w:szCs w:val="24"/>
        </w:rPr>
        <w:t xml:space="preserve">The three-dimensional white light interferometry images obtained on the wear track </w:t>
      </w:r>
      <w:r>
        <w:rPr>
          <w:szCs w:val="24"/>
        </w:rPr>
        <w:t xml:space="preserve">of </w:t>
      </w:r>
      <w:r w:rsidRPr="00DE7D7C">
        <w:rPr>
          <w:szCs w:val="24"/>
        </w:rPr>
        <w:t>test3</w:t>
      </w:r>
      <w:r w:rsidRPr="004024BD">
        <w:rPr>
          <w:szCs w:val="24"/>
        </w:rPr>
        <w:t xml:space="preserve"> </w:t>
      </w:r>
      <w:r w:rsidRPr="00DE7D7C">
        <w:rPr>
          <w:szCs w:val="24"/>
        </w:rPr>
        <w:t>in (b)</w:t>
      </w:r>
      <w:r>
        <w:rPr>
          <w:szCs w:val="24"/>
        </w:rPr>
        <w:t xml:space="preserve">. The friction tests were run at 30 </w:t>
      </w:r>
      <w:proofErr w:type="spellStart"/>
      <w:r w:rsidRPr="00EA1E2E">
        <w:rPr>
          <w:szCs w:val="24"/>
          <w:vertAlign w:val="superscript"/>
        </w:rPr>
        <w:t>o</w:t>
      </w:r>
      <w:r>
        <w:rPr>
          <w:szCs w:val="24"/>
        </w:rPr>
        <w:t>C.</w:t>
      </w:r>
      <w:proofErr w:type="spellEnd"/>
    </w:p>
    <w:p w14:paraId="3142FC6A" w14:textId="77777777" w:rsidR="00844E9A" w:rsidRDefault="00844E9A" w:rsidP="00844E9A">
      <w:pPr>
        <w:spacing w:line="480" w:lineRule="auto"/>
        <w:rPr>
          <w:szCs w:val="24"/>
        </w:rPr>
      </w:pPr>
    </w:p>
    <w:p w14:paraId="71DA2ECB" w14:textId="77777777" w:rsidR="00844E9A" w:rsidRDefault="00844E9A" w:rsidP="00844E9A">
      <w:pPr>
        <w:spacing w:line="480" w:lineRule="auto"/>
        <w:rPr>
          <w:szCs w:val="24"/>
        </w:rPr>
      </w:pPr>
    </w:p>
    <w:p w14:paraId="5A421C1A" w14:textId="77777777" w:rsidR="00844E9A" w:rsidRDefault="00844E9A" w:rsidP="00844E9A">
      <w:pPr>
        <w:spacing w:line="480" w:lineRule="auto"/>
        <w:rPr>
          <w:szCs w:val="24"/>
        </w:rPr>
      </w:pPr>
    </w:p>
    <w:p w14:paraId="353D031D" w14:textId="77777777" w:rsidR="00844E9A" w:rsidRDefault="00844E9A" w:rsidP="00844E9A">
      <w:pPr>
        <w:spacing w:line="480" w:lineRule="auto"/>
        <w:rPr>
          <w:szCs w:val="24"/>
        </w:rPr>
      </w:pPr>
    </w:p>
    <w:p w14:paraId="00AD3812" w14:textId="77777777" w:rsidR="00844E9A" w:rsidRDefault="00844E9A" w:rsidP="00844E9A">
      <w:pPr>
        <w:spacing w:line="480" w:lineRule="auto"/>
        <w:rPr>
          <w:szCs w:val="24"/>
        </w:rPr>
      </w:pPr>
    </w:p>
    <w:p w14:paraId="104CB76D" w14:textId="77777777" w:rsidR="00844E9A" w:rsidRDefault="00844E9A" w:rsidP="00844E9A">
      <w:pPr>
        <w:spacing w:line="480" w:lineRule="auto"/>
        <w:rPr>
          <w:szCs w:val="24"/>
        </w:rPr>
      </w:pPr>
    </w:p>
    <w:p w14:paraId="6A257C81" w14:textId="77777777" w:rsidR="00844E9A" w:rsidRDefault="00844E9A" w:rsidP="00844E9A">
      <w:pPr>
        <w:spacing w:line="480" w:lineRule="auto"/>
        <w:rPr>
          <w:szCs w:val="24"/>
        </w:rPr>
      </w:pPr>
    </w:p>
    <w:p w14:paraId="3B265723" w14:textId="77777777" w:rsidR="00844E9A" w:rsidRDefault="00844E9A" w:rsidP="00844E9A">
      <w:pPr>
        <w:spacing w:line="480" w:lineRule="auto"/>
        <w:rPr>
          <w:szCs w:val="24"/>
        </w:rPr>
      </w:pPr>
      <w:r>
        <w:rPr>
          <w:noProof/>
        </w:rPr>
        <w:lastRenderedPageBreak/>
        <w:drawing>
          <wp:inline distT="0" distB="0" distL="0" distR="0" wp14:anchorId="1F627602" wp14:editId="1F55DCEE">
            <wp:extent cx="5324475" cy="4166142"/>
            <wp:effectExtent l="0" t="0" r="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329935" cy="4170415"/>
                    </a:xfrm>
                    <a:prstGeom prst="rect">
                      <a:avLst/>
                    </a:prstGeom>
                    <a:noFill/>
                    <a:ln>
                      <a:noFill/>
                    </a:ln>
                  </pic:spPr>
                </pic:pic>
              </a:graphicData>
            </a:graphic>
          </wp:inline>
        </w:drawing>
      </w:r>
    </w:p>
    <w:p w14:paraId="48E9BC05" w14:textId="77777777" w:rsidR="00844E9A" w:rsidRPr="00731BEC" w:rsidRDefault="00844E9A" w:rsidP="00CB3DC4">
      <w:pPr>
        <w:spacing w:afterLines="100" w:after="240" w:line="480" w:lineRule="auto"/>
        <w:jc w:val="both"/>
        <w:rPr>
          <w:szCs w:val="24"/>
        </w:rPr>
      </w:pPr>
      <w:r w:rsidRPr="00731BEC">
        <w:rPr>
          <w:szCs w:val="24"/>
        </w:rPr>
        <w:t xml:space="preserve">Fig. S13. </w:t>
      </w:r>
      <w:r w:rsidRPr="00731BEC">
        <w:rPr>
          <w:rFonts w:hint="eastAsia"/>
          <w:szCs w:val="24"/>
        </w:rPr>
        <w:t>The</w:t>
      </w:r>
      <w:r w:rsidRPr="00731BEC">
        <w:rPr>
          <w:szCs w:val="24"/>
        </w:rPr>
        <w:t xml:space="preserve"> evolution of friction coefficient and wear obtained by 5 </w:t>
      </w:r>
      <w:proofErr w:type="spellStart"/>
      <w:r w:rsidRPr="00731BEC">
        <w:rPr>
          <w:szCs w:val="24"/>
        </w:rPr>
        <w:t>wt</w:t>
      </w:r>
      <w:proofErr w:type="spellEnd"/>
      <w:r w:rsidRPr="00731BEC">
        <w:rPr>
          <w:szCs w:val="24"/>
        </w:rPr>
        <w:t xml:space="preserve">% DOM in PAO. (a) The friction coefficient, and (b) wear track images of 5 </w:t>
      </w:r>
      <w:proofErr w:type="spellStart"/>
      <w:r w:rsidRPr="00731BEC">
        <w:rPr>
          <w:szCs w:val="24"/>
        </w:rPr>
        <w:t>wt</w:t>
      </w:r>
      <w:proofErr w:type="spellEnd"/>
      <w:r w:rsidRPr="00731BEC">
        <w:rPr>
          <w:szCs w:val="24"/>
        </w:rPr>
        <w:t xml:space="preserve">% DOM in PAO under 36 N for rubbing time of 30 s, 1 min, 3 min and 5 min, and the friction tests were conducted at 30 </w:t>
      </w:r>
      <w:proofErr w:type="spellStart"/>
      <w:r w:rsidRPr="00731BEC">
        <w:rPr>
          <w:szCs w:val="24"/>
          <w:vertAlign w:val="superscript"/>
        </w:rPr>
        <w:t>o</w:t>
      </w:r>
      <w:r w:rsidRPr="00731BEC">
        <w:rPr>
          <w:szCs w:val="24"/>
        </w:rPr>
        <w:t>C</w:t>
      </w:r>
      <w:proofErr w:type="spellEnd"/>
      <w:r w:rsidRPr="00731BEC">
        <w:rPr>
          <w:szCs w:val="24"/>
        </w:rPr>
        <w:t xml:space="preserve"> with frequency of 10 Hz. (c) The wear track image process for surface coverage calculation. </w:t>
      </w:r>
    </w:p>
    <w:p w14:paraId="49DEF1A5" w14:textId="77777777" w:rsidR="00844E9A" w:rsidRPr="003C34CC" w:rsidRDefault="00844E9A" w:rsidP="00CB3DC4">
      <w:pPr>
        <w:spacing w:line="480" w:lineRule="auto"/>
        <w:jc w:val="both"/>
        <w:rPr>
          <w:szCs w:val="24"/>
        </w:rPr>
      </w:pPr>
    </w:p>
    <w:p w14:paraId="08E91B04" w14:textId="77777777" w:rsidR="00844E9A" w:rsidRDefault="00844E9A" w:rsidP="00CB3DC4">
      <w:pPr>
        <w:spacing w:line="480" w:lineRule="auto"/>
        <w:jc w:val="both"/>
        <w:rPr>
          <w:szCs w:val="24"/>
        </w:rPr>
      </w:pPr>
    </w:p>
    <w:p w14:paraId="71BE1449" w14:textId="77777777" w:rsidR="00844E9A" w:rsidRDefault="00844E9A" w:rsidP="00CB3DC4">
      <w:pPr>
        <w:spacing w:line="480" w:lineRule="auto"/>
        <w:jc w:val="both"/>
        <w:rPr>
          <w:szCs w:val="24"/>
        </w:rPr>
      </w:pPr>
    </w:p>
    <w:p w14:paraId="241D1853" w14:textId="77777777" w:rsidR="00844E9A" w:rsidRDefault="00844E9A" w:rsidP="00CB3DC4">
      <w:pPr>
        <w:spacing w:line="480" w:lineRule="auto"/>
        <w:jc w:val="both"/>
        <w:rPr>
          <w:szCs w:val="24"/>
        </w:rPr>
      </w:pPr>
    </w:p>
    <w:p w14:paraId="0B3AFFE6" w14:textId="77777777" w:rsidR="00844E9A" w:rsidRDefault="00844E9A" w:rsidP="00CB3DC4">
      <w:pPr>
        <w:jc w:val="both"/>
        <w:rPr>
          <w:szCs w:val="24"/>
        </w:rPr>
      </w:pPr>
    </w:p>
    <w:p w14:paraId="7177C290" w14:textId="77777777" w:rsidR="00844E9A" w:rsidRDefault="00844E9A" w:rsidP="00CB3DC4">
      <w:pPr>
        <w:spacing w:line="480" w:lineRule="auto"/>
        <w:jc w:val="both"/>
        <w:rPr>
          <w:szCs w:val="24"/>
        </w:rPr>
      </w:pPr>
    </w:p>
    <w:p w14:paraId="1A700E5E" w14:textId="77777777" w:rsidR="00844E9A" w:rsidRDefault="00844E9A" w:rsidP="00CB3DC4">
      <w:pPr>
        <w:spacing w:line="480" w:lineRule="auto"/>
        <w:jc w:val="both"/>
        <w:rPr>
          <w:szCs w:val="24"/>
        </w:rPr>
      </w:pPr>
    </w:p>
    <w:p w14:paraId="57E3EFF5" w14:textId="77777777" w:rsidR="00844E9A" w:rsidRDefault="00844E9A" w:rsidP="00CB3DC4">
      <w:pPr>
        <w:spacing w:line="480" w:lineRule="auto"/>
        <w:jc w:val="both"/>
        <w:rPr>
          <w:szCs w:val="24"/>
        </w:rPr>
      </w:pPr>
    </w:p>
    <w:p w14:paraId="5E79729A" w14:textId="77777777" w:rsidR="00844E9A" w:rsidRPr="00DE7D7C" w:rsidRDefault="00844E9A" w:rsidP="00CB3DC4">
      <w:pPr>
        <w:spacing w:line="480" w:lineRule="auto"/>
        <w:jc w:val="center"/>
        <w:rPr>
          <w:szCs w:val="24"/>
        </w:rPr>
      </w:pPr>
      <w:r w:rsidRPr="00DE7D7C">
        <w:rPr>
          <w:noProof/>
          <w:szCs w:val="24"/>
        </w:rPr>
        <w:drawing>
          <wp:inline distT="0" distB="0" distL="0" distR="0" wp14:anchorId="3C0964C3" wp14:editId="4F6B5F8F">
            <wp:extent cx="4864722" cy="3743879"/>
            <wp:effectExtent l="0" t="0" r="0" b="9525"/>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864722" cy="3743879"/>
                    </a:xfrm>
                    <a:prstGeom prst="rect">
                      <a:avLst/>
                    </a:prstGeom>
                    <a:noFill/>
                    <a:ln>
                      <a:noFill/>
                    </a:ln>
                    <a:extLst>
                      <a:ext uri="{53640926-AAD7-44D8-BBD7-CCE9431645EC}">
                        <a14:shadowObscured xmlns:a14="http://schemas.microsoft.com/office/drawing/2010/main"/>
                      </a:ext>
                    </a:extLst>
                  </pic:spPr>
                </pic:pic>
              </a:graphicData>
            </a:graphic>
          </wp:inline>
        </w:drawing>
      </w:r>
    </w:p>
    <w:p w14:paraId="742E6DA9"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14</w:t>
      </w:r>
      <w:r w:rsidRPr="00DE7D7C">
        <w:rPr>
          <w:szCs w:val="24"/>
        </w:rPr>
        <w:t xml:space="preserve">. (a) The Young’s modulus fitted by Oliver-Pharr method, and (c) hardness of the three areas calculated from the curves in in </w:t>
      </w:r>
      <w:r>
        <w:rPr>
          <w:szCs w:val="24"/>
        </w:rPr>
        <w:t>Fig.</w:t>
      </w:r>
      <w:r w:rsidRPr="00DE7D7C">
        <w:rPr>
          <w:szCs w:val="24"/>
        </w:rPr>
        <w:t xml:space="preserve"> </w:t>
      </w:r>
      <w:r>
        <w:rPr>
          <w:szCs w:val="24"/>
        </w:rPr>
        <w:t>S14</w:t>
      </w:r>
      <w:r w:rsidRPr="00DE7D7C">
        <w:rPr>
          <w:szCs w:val="24"/>
        </w:rPr>
        <w:t>. (b) and (d) are the average of (a) and (c).</w:t>
      </w:r>
    </w:p>
    <w:p w14:paraId="3431E5EE" w14:textId="77777777" w:rsidR="00844E9A" w:rsidRDefault="00844E9A" w:rsidP="00844E9A">
      <w:pPr>
        <w:spacing w:line="480" w:lineRule="auto"/>
        <w:rPr>
          <w:szCs w:val="24"/>
        </w:rPr>
      </w:pPr>
    </w:p>
    <w:p w14:paraId="794EA6E9" w14:textId="77777777" w:rsidR="00844E9A" w:rsidRPr="00DE7D7C" w:rsidRDefault="00844E9A" w:rsidP="00844E9A">
      <w:pPr>
        <w:spacing w:line="480" w:lineRule="auto"/>
        <w:rPr>
          <w:szCs w:val="24"/>
        </w:rPr>
      </w:pPr>
      <w:r w:rsidRPr="00DE7D7C">
        <w:rPr>
          <w:noProof/>
          <w:szCs w:val="24"/>
        </w:rPr>
        <w:lastRenderedPageBreak/>
        <w:drawing>
          <wp:inline distT="0" distB="0" distL="0" distR="0" wp14:anchorId="653DDF2B" wp14:editId="11A755E2">
            <wp:extent cx="5291296" cy="3833767"/>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291296" cy="3833767"/>
                    </a:xfrm>
                    <a:prstGeom prst="rect">
                      <a:avLst/>
                    </a:prstGeom>
                    <a:noFill/>
                    <a:ln>
                      <a:noFill/>
                    </a:ln>
                    <a:extLst>
                      <a:ext uri="{53640926-AAD7-44D8-BBD7-CCE9431645EC}">
                        <a14:shadowObscured xmlns:a14="http://schemas.microsoft.com/office/drawing/2010/main"/>
                      </a:ext>
                    </a:extLst>
                  </pic:spPr>
                </pic:pic>
              </a:graphicData>
            </a:graphic>
          </wp:inline>
        </w:drawing>
      </w:r>
    </w:p>
    <w:p w14:paraId="59663579"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15</w:t>
      </w:r>
      <w:r w:rsidRPr="00DE7D7C">
        <w:rPr>
          <w:szCs w:val="24"/>
        </w:rPr>
        <w:t>. The repeated depth-time, load-depth and load time curves obtained by three indentation tests on (a) island area inside wear track, (b) no</w:t>
      </w:r>
      <w:r>
        <w:rPr>
          <w:szCs w:val="24"/>
        </w:rPr>
        <w:t>-</w:t>
      </w:r>
      <w:r w:rsidRPr="00DE7D7C">
        <w:rPr>
          <w:szCs w:val="24"/>
        </w:rPr>
        <w:t>island area inside wear track, (c) unrubbed area. The wear tracks are formed by friction test of 5% DOM.</w:t>
      </w:r>
    </w:p>
    <w:p w14:paraId="411E5479" w14:textId="77777777" w:rsidR="00844E9A" w:rsidRPr="00D04E8C" w:rsidRDefault="00844E9A" w:rsidP="00CB3DC4">
      <w:pPr>
        <w:spacing w:afterLines="100" w:after="240" w:line="480" w:lineRule="auto"/>
        <w:jc w:val="both"/>
        <w:rPr>
          <w:color w:val="C00000"/>
          <w:szCs w:val="24"/>
        </w:rPr>
      </w:pPr>
      <w:r>
        <w:rPr>
          <w:szCs w:val="24"/>
        </w:rPr>
        <w:t xml:space="preserve">The load-time curve of the island area formed by 5% DOM shows that its </w:t>
      </w:r>
      <w:r w:rsidRPr="00332C00">
        <w:rPr>
          <w:szCs w:val="24"/>
        </w:rPr>
        <w:t>load decreased continuously from 10 to 15 s (load</w:t>
      </w:r>
      <w:r w:rsidRPr="00A933CD">
        <w:rPr>
          <w:szCs w:val="24"/>
        </w:rPr>
        <w:t>–</w:t>
      </w:r>
      <w:r w:rsidRPr="00332C00">
        <w:rPr>
          <w:szCs w:val="24"/>
        </w:rPr>
        <w:t xml:space="preserve">time curve, </w:t>
      </w:r>
      <w:r>
        <w:rPr>
          <w:szCs w:val="24"/>
        </w:rPr>
        <w:t>Fig.</w:t>
      </w:r>
      <w:r w:rsidRPr="00332C00">
        <w:rPr>
          <w:szCs w:val="24"/>
        </w:rPr>
        <w:t xml:space="preserve"> S1</w:t>
      </w:r>
      <w:r>
        <w:rPr>
          <w:szCs w:val="24"/>
        </w:rPr>
        <w:t>5</w:t>
      </w:r>
      <w:r w:rsidRPr="00332C00">
        <w:rPr>
          <w:szCs w:val="24"/>
        </w:rPr>
        <w:t>a)</w:t>
      </w:r>
      <w:r w:rsidRPr="00FA716F">
        <w:rPr>
          <w:szCs w:val="24"/>
        </w:rPr>
        <w:t xml:space="preserve"> while maintaining the tip position at a depth of 40 nm. This indicates stress relaxation in the island-like film, which can be </w:t>
      </w:r>
      <w:r>
        <w:rPr>
          <w:szCs w:val="24"/>
        </w:rPr>
        <w:t>attributed</w:t>
      </w:r>
      <w:r w:rsidRPr="00FA716F">
        <w:rPr>
          <w:szCs w:val="24"/>
        </w:rPr>
        <w:t xml:space="preserve"> to its viscoelastic property</w:t>
      </w:r>
      <w:r w:rsidRPr="00FA716F">
        <w:rPr>
          <w:szCs w:val="24"/>
        </w:rPr>
        <w:fldChar w:fldCharType="begin"/>
      </w:r>
      <w:r>
        <w:rPr>
          <w:szCs w:val="24"/>
        </w:rPr>
        <w:instrText xml:space="preserve"> ADDIN EN.CITE &lt;EndNote&gt;&lt;Cite&gt;&lt;Author&gt;Cui&lt;/Author&gt;&lt;Year&gt;2005&lt;/Year&gt;&lt;RecNum&gt;819&lt;/RecNum&gt;&lt;DisplayText&gt;&lt;style face="superscript"&gt;8&lt;/style&gt;&lt;/DisplayText&gt;&lt;record&gt;&lt;rec-number&gt;819&lt;/rec-number&gt;&lt;foreign-keys&gt;&lt;key app="EN" db-id="wsertds5tdt2vgexdt1vpppheszr0pw9d2vw" timestamp="1704764915" guid="6266c7a5-bb32-45f0-99d2-99a04a384f88"&gt;819&lt;/key&gt;&lt;/foreign-keys&gt;&lt;ref-type name="Conference Proceedings"&gt;10&lt;/ref-type&gt;&lt;contributors&gt;&lt;authors&gt;&lt;author&gt;Cui, Steve W.&lt;/author&gt;&lt;/authors&gt;&lt;/contributors&gt;&lt;titles&gt;&lt;title&gt;Understanding the Physical Properties of Food Polysaccharides&lt;/title&gt;&lt;/titles&gt;&lt;dates&gt;&lt;year&gt;2005&lt;/year&gt;&lt;/dates&gt;&lt;urls&gt;&lt;/urls&gt;&lt;/record&gt;&lt;/Cite&gt;&lt;/EndNote&gt;</w:instrText>
      </w:r>
      <w:r w:rsidRPr="00FA716F">
        <w:rPr>
          <w:szCs w:val="24"/>
        </w:rPr>
        <w:fldChar w:fldCharType="separate"/>
      </w:r>
      <w:r w:rsidRPr="00A07E98">
        <w:rPr>
          <w:noProof/>
          <w:szCs w:val="24"/>
          <w:vertAlign w:val="superscript"/>
        </w:rPr>
        <w:t>8</w:t>
      </w:r>
      <w:r w:rsidRPr="00FA716F">
        <w:rPr>
          <w:szCs w:val="24"/>
        </w:rPr>
        <w:fldChar w:fldCharType="end"/>
      </w:r>
      <w:r w:rsidRPr="00FA716F">
        <w:rPr>
          <w:szCs w:val="24"/>
        </w:rPr>
        <w:t>. Usually, this stress relaxation phenomenon is observed in metal</w:t>
      </w:r>
      <w:r>
        <w:rPr>
          <w:szCs w:val="24"/>
        </w:rPr>
        <w:t>lic</w:t>
      </w:r>
      <w:r w:rsidRPr="00FA716F">
        <w:rPr>
          <w:szCs w:val="24"/>
        </w:rPr>
        <w:t xml:space="preserve"> materials at high temperatures</w:t>
      </w:r>
      <w:r>
        <w:rPr>
          <w:szCs w:val="24"/>
        </w:rPr>
        <w:t>,</w:t>
      </w:r>
      <w:r w:rsidRPr="00FA716F">
        <w:rPr>
          <w:szCs w:val="24"/>
        </w:rPr>
        <w:t xml:space="preserve"> as well as in polymer</w:t>
      </w:r>
      <w:r>
        <w:rPr>
          <w:szCs w:val="24"/>
        </w:rPr>
        <w:t>ic</w:t>
      </w:r>
      <w:r w:rsidRPr="00FA716F">
        <w:rPr>
          <w:szCs w:val="24"/>
        </w:rPr>
        <w:t xml:space="preserve"> materials at room temperature</w:t>
      </w:r>
      <w:r w:rsidRPr="00FA716F">
        <w:rPr>
          <w:szCs w:val="24"/>
        </w:rPr>
        <w:fldChar w:fldCharType="begin">
          <w:fldData xml:space="preserve">PEVuZE5vdGU+PENpdGU+PEF1dGhvcj5NdXJhdGE8L0F1dGhvcj48WWVhcj4xOTkwPC9ZZWFyPjxS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</w:fldData>
        </w:fldChar>
      </w:r>
      <w:r>
        <w:rPr>
          <w:szCs w:val="24"/>
        </w:rPr>
        <w:instrText xml:space="preserve"> ADDIN EN.CITE </w:instrText>
      </w:r>
      <w:r>
        <w:rPr>
          <w:szCs w:val="24"/>
        </w:rPr>
        <w:fldChar w:fldCharType="begin">
          <w:fldData xml:space="preserve">PEVuZE5vdGU+PENpdGU+PEF1dGhvcj5NdXJhdGE8L0F1dGhvcj48WWVhcj4xOTkwPC9ZZWFyPjxS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</w:fldData>
        </w:fldChar>
      </w:r>
      <w:r>
        <w:rPr>
          <w:szCs w:val="24"/>
        </w:rPr>
        <w:instrText xml:space="preserve"> ADDIN EN.CITE.DATA </w:instrText>
      </w:r>
      <w:r>
        <w:rPr>
          <w:szCs w:val="24"/>
        </w:rPr>
      </w:r>
      <w:r>
        <w:rPr>
          <w:szCs w:val="24"/>
        </w:rPr>
        <w:fldChar w:fldCharType="end"/>
      </w:r>
      <w:r w:rsidRPr="00FA716F">
        <w:rPr>
          <w:szCs w:val="24"/>
        </w:rPr>
      </w:r>
      <w:r w:rsidRPr="00FA716F">
        <w:rPr>
          <w:szCs w:val="24"/>
        </w:rPr>
        <w:fldChar w:fldCharType="separate"/>
      </w:r>
      <w:r w:rsidRPr="00A07E98">
        <w:rPr>
          <w:noProof/>
          <w:szCs w:val="24"/>
          <w:vertAlign w:val="superscript"/>
        </w:rPr>
        <w:t>8, 9</w:t>
      </w:r>
      <w:r w:rsidRPr="00FA716F">
        <w:rPr>
          <w:szCs w:val="24"/>
        </w:rPr>
        <w:fldChar w:fldCharType="end"/>
      </w:r>
      <w:r w:rsidRPr="00FA716F">
        <w:rPr>
          <w:szCs w:val="24"/>
        </w:rPr>
        <w:t xml:space="preserve">. Hence, the island-like area </w:t>
      </w:r>
      <w:r>
        <w:rPr>
          <w:szCs w:val="24"/>
        </w:rPr>
        <w:t>consists of</w:t>
      </w:r>
      <w:r w:rsidRPr="00FA716F">
        <w:rPr>
          <w:szCs w:val="24"/>
        </w:rPr>
        <w:t xml:space="preserve"> a viscoelastic tribofilm, </w:t>
      </w:r>
      <w:r>
        <w:rPr>
          <w:szCs w:val="24"/>
        </w:rPr>
        <w:t xml:space="preserve">and it is </w:t>
      </w:r>
      <w:r w:rsidRPr="00FA716F">
        <w:rPr>
          <w:szCs w:val="24"/>
        </w:rPr>
        <w:t>potentially composed of a polymer</w:t>
      </w:r>
      <w:r>
        <w:rPr>
          <w:szCs w:val="24"/>
        </w:rPr>
        <w:t>-like</w:t>
      </w:r>
      <w:r w:rsidRPr="00FA716F">
        <w:rPr>
          <w:szCs w:val="24"/>
        </w:rPr>
        <w:t xml:space="preserve"> layer. </w:t>
      </w:r>
      <w:r>
        <w:rPr>
          <w:szCs w:val="24"/>
        </w:rPr>
        <w:t xml:space="preserve">Note that this </w:t>
      </w:r>
      <w:r w:rsidRPr="00FA716F">
        <w:rPr>
          <w:szCs w:val="24"/>
        </w:rPr>
        <w:t>viscoelastic property</w:t>
      </w:r>
      <w:r>
        <w:rPr>
          <w:szCs w:val="24"/>
        </w:rPr>
        <w:t xml:space="preserve"> has not been observed on unrubbed area and no-island area.</w:t>
      </w:r>
    </w:p>
    <w:p w14:paraId="439B86EA" w14:textId="77777777" w:rsidR="00844E9A" w:rsidRPr="00DE7D7C" w:rsidRDefault="00844E9A" w:rsidP="00CB3DC4">
      <w:pPr>
        <w:spacing w:line="480" w:lineRule="auto"/>
        <w:jc w:val="both"/>
        <w:rPr>
          <w:szCs w:val="24"/>
        </w:rPr>
      </w:pPr>
      <w:r w:rsidRPr="00DE7D7C">
        <w:rPr>
          <w:noProof/>
          <w:szCs w:val="24"/>
        </w:rPr>
        <w:lastRenderedPageBreak/>
        <w:drawing>
          <wp:inline distT="0" distB="0" distL="0" distR="0" wp14:anchorId="5B9669BC" wp14:editId="346338B3">
            <wp:extent cx="5505256" cy="261937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522296" cy="2627483"/>
                    </a:xfrm>
                    <a:prstGeom prst="rect">
                      <a:avLst/>
                    </a:prstGeom>
                    <a:noFill/>
                    <a:ln>
                      <a:noFill/>
                    </a:ln>
                    <a:extLst>
                      <a:ext uri="{53640926-AAD7-44D8-BBD7-CCE9431645EC}">
                        <a14:shadowObscured xmlns:a14="http://schemas.microsoft.com/office/drawing/2010/main"/>
                      </a:ext>
                    </a:extLst>
                  </pic:spPr>
                </pic:pic>
              </a:graphicData>
            </a:graphic>
          </wp:inline>
        </w:drawing>
      </w:r>
    </w:p>
    <w:p w14:paraId="40939A7F" w14:textId="77777777" w:rsidR="00844E9A" w:rsidRDefault="00844E9A" w:rsidP="00CB3DC4">
      <w:pPr>
        <w:spacing w:line="480" w:lineRule="auto"/>
        <w:jc w:val="both"/>
        <w:rPr>
          <w:szCs w:val="24"/>
        </w:rPr>
      </w:pPr>
      <w:r>
        <w:rPr>
          <w:szCs w:val="24"/>
        </w:rPr>
        <w:t>Fig.</w:t>
      </w:r>
      <w:r w:rsidRPr="00DE7D7C">
        <w:rPr>
          <w:szCs w:val="24"/>
        </w:rPr>
        <w:t xml:space="preserve"> S</w:t>
      </w:r>
      <w:r>
        <w:rPr>
          <w:szCs w:val="24"/>
        </w:rPr>
        <w:t>16.</w:t>
      </w:r>
      <w:r w:rsidRPr="00DE7D7C">
        <w:rPr>
          <w:szCs w:val="24"/>
        </w:rPr>
        <w:t xml:space="preserve"> The height profiles and topography images of the </w:t>
      </w:r>
      <w:r>
        <w:rPr>
          <w:szCs w:val="24"/>
        </w:rPr>
        <w:t>edge</w:t>
      </w:r>
      <w:r w:rsidRPr="00DE7D7C">
        <w:rPr>
          <w:szCs w:val="24"/>
        </w:rPr>
        <w:t xml:space="preserve"> area on the wear track of 5% DOM in </w:t>
      </w:r>
      <w:r>
        <w:rPr>
          <w:szCs w:val="24"/>
        </w:rPr>
        <w:t>PAO</w:t>
      </w:r>
      <w:r w:rsidRPr="00DE7D7C">
        <w:rPr>
          <w:szCs w:val="24"/>
        </w:rPr>
        <w:t xml:space="preserve"> under 36 N. (a) on a 60 µm × 60 µm area, (b) on a 10 µm × 10 µm area, (c) on a 2 µm × 2 µm area. (b) and (c) are respectively the white dash box in (a) and (b). The height profiles were obtained from the line A, line B and line C in the below topography images.</w:t>
      </w:r>
    </w:p>
    <w:p w14:paraId="799ACBA8" w14:textId="77777777" w:rsidR="00844E9A" w:rsidRDefault="00844E9A" w:rsidP="00CB3DC4">
      <w:pPr>
        <w:spacing w:line="480" w:lineRule="auto"/>
        <w:jc w:val="both"/>
        <w:rPr>
          <w:szCs w:val="24"/>
        </w:rPr>
      </w:pPr>
    </w:p>
    <w:p w14:paraId="4283DDD9" w14:textId="77777777" w:rsidR="00844E9A" w:rsidRDefault="00844E9A" w:rsidP="00844E9A">
      <w:pPr>
        <w:spacing w:line="480" w:lineRule="auto"/>
        <w:rPr>
          <w:szCs w:val="24"/>
        </w:rPr>
      </w:pPr>
    </w:p>
    <w:p w14:paraId="57E2A460" w14:textId="77777777" w:rsidR="00844E9A" w:rsidRDefault="00844E9A" w:rsidP="00844E9A">
      <w:pPr>
        <w:spacing w:line="480" w:lineRule="auto"/>
        <w:rPr>
          <w:szCs w:val="24"/>
        </w:rPr>
      </w:pPr>
    </w:p>
    <w:p w14:paraId="2CC8C8D9" w14:textId="77777777" w:rsidR="00844E9A" w:rsidRDefault="00844E9A" w:rsidP="00844E9A">
      <w:pPr>
        <w:spacing w:line="480" w:lineRule="auto"/>
        <w:rPr>
          <w:szCs w:val="24"/>
        </w:rPr>
      </w:pPr>
    </w:p>
    <w:p w14:paraId="2DCDFBBC" w14:textId="77777777" w:rsidR="00844E9A" w:rsidRDefault="00844E9A" w:rsidP="00844E9A">
      <w:pPr>
        <w:spacing w:line="480" w:lineRule="auto"/>
        <w:rPr>
          <w:szCs w:val="24"/>
        </w:rPr>
      </w:pPr>
    </w:p>
    <w:p w14:paraId="523F1909" w14:textId="77777777" w:rsidR="00844E9A" w:rsidRDefault="00844E9A" w:rsidP="00844E9A">
      <w:pPr>
        <w:spacing w:line="480" w:lineRule="auto"/>
        <w:rPr>
          <w:szCs w:val="24"/>
        </w:rPr>
      </w:pPr>
    </w:p>
    <w:p w14:paraId="59B061E2" w14:textId="77777777" w:rsidR="00844E9A" w:rsidRDefault="00844E9A" w:rsidP="00844E9A">
      <w:pPr>
        <w:spacing w:line="480" w:lineRule="auto"/>
        <w:rPr>
          <w:szCs w:val="24"/>
        </w:rPr>
      </w:pPr>
    </w:p>
    <w:p w14:paraId="5EA7FF5B" w14:textId="77777777" w:rsidR="00844E9A" w:rsidRPr="00DE7D7C" w:rsidRDefault="00844E9A" w:rsidP="00844E9A">
      <w:pPr>
        <w:spacing w:line="480" w:lineRule="auto"/>
        <w:rPr>
          <w:szCs w:val="24"/>
        </w:rPr>
      </w:pPr>
    </w:p>
    <w:p w14:paraId="6DFC213E" w14:textId="77777777" w:rsidR="00844E9A" w:rsidRDefault="00844E9A" w:rsidP="00844E9A">
      <w:pPr>
        <w:spacing w:line="480" w:lineRule="auto"/>
        <w:rPr>
          <w:szCs w:val="24"/>
        </w:rPr>
      </w:pPr>
    </w:p>
    <w:p w14:paraId="7C9449E5" w14:textId="77777777" w:rsidR="00844E9A" w:rsidRDefault="00844E9A" w:rsidP="00844E9A">
      <w:pPr>
        <w:spacing w:line="480" w:lineRule="auto"/>
        <w:rPr>
          <w:szCs w:val="24"/>
        </w:rPr>
      </w:pPr>
    </w:p>
    <w:p w14:paraId="5FE3D87D" w14:textId="77777777" w:rsidR="00844E9A" w:rsidRDefault="00844E9A" w:rsidP="00844E9A">
      <w:pPr>
        <w:spacing w:line="480" w:lineRule="auto"/>
        <w:rPr>
          <w:szCs w:val="24"/>
        </w:rPr>
      </w:pPr>
      <w:r>
        <w:rPr>
          <w:noProof/>
        </w:rPr>
        <w:lastRenderedPageBreak/>
        <w:drawing>
          <wp:inline distT="0" distB="0" distL="0" distR="0" wp14:anchorId="5D82F7FA" wp14:editId="04702091">
            <wp:extent cx="5271077" cy="3083013"/>
            <wp:effectExtent l="0" t="0" r="6350" b="317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271077" cy="3083013"/>
                    </a:xfrm>
                    <a:prstGeom prst="rect">
                      <a:avLst/>
                    </a:prstGeom>
                    <a:noFill/>
                    <a:ln>
                      <a:noFill/>
                    </a:ln>
                  </pic:spPr>
                </pic:pic>
              </a:graphicData>
            </a:graphic>
          </wp:inline>
        </w:drawing>
      </w:r>
    </w:p>
    <w:p w14:paraId="42F52ED1" w14:textId="77777777" w:rsidR="00844E9A" w:rsidRDefault="00844E9A" w:rsidP="00CB3DC4">
      <w:pPr>
        <w:spacing w:line="480" w:lineRule="auto"/>
        <w:jc w:val="both"/>
        <w:rPr>
          <w:szCs w:val="24"/>
          <w:lang w:val="en-GB"/>
        </w:rPr>
      </w:pPr>
      <w:r>
        <w:rPr>
          <w:szCs w:val="24"/>
        </w:rPr>
        <w:t>Fig.</w:t>
      </w:r>
      <w:r w:rsidRPr="00DE7D7C">
        <w:rPr>
          <w:szCs w:val="24"/>
        </w:rPr>
        <w:t xml:space="preserve"> S</w:t>
      </w:r>
      <w:r>
        <w:rPr>
          <w:szCs w:val="24"/>
        </w:rPr>
        <w:t>17.</w:t>
      </w:r>
      <w:r w:rsidRPr="00DE7D7C">
        <w:rPr>
          <w:szCs w:val="24"/>
        </w:rPr>
        <w:t xml:space="preserve"> </w:t>
      </w:r>
      <w:r w:rsidRPr="004D2204">
        <w:rPr>
          <w:szCs w:val="24"/>
          <w:lang w:val="en-GB"/>
        </w:rPr>
        <w:t>AFM topography</w:t>
      </w:r>
      <w:r>
        <w:rPr>
          <w:szCs w:val="24"/>
          <w:lang w:val="en-GB"/>
        </w:rPr>
        <w:t>,</w:t>
      </w:r>
      <w:r w:rsidRPr="004D2204">
        <w:rPr>
          <w:szCs w:val="24"/>
          <w:lang w:val="en-GB"/>
        </w:rPr>
        <w:t xml:space="preserve"> height profile </w:t>
      </w:r>
      <w:r>
        <w:rPr>
          <w:szCs w:val="24"/>
          <w:lang w:val="en-GB"/>
        </w:rPr>
        <w:t>and friction of</w:t>
      </w:r>
      <w:r w:rsidRPr="004D2204">
        <w:rPr>
          <w:szCs w:val="24"/>
          <w:lang w:val="en-GB"/>
        </w:rPr>
        <w:t xml:space="preserve"> </w:t>
      </w:r>
      <w:r>
        <w:rPr>
          <w:szCs w:val="24"/>
          <w:lang w:val="en-GB"/>
        </w:rPr>
        <w:t>the island area</w:t>
      </w:r>
      <w:r w:rsidRPr="004D2204">
        <w:rPr>
          <w:szCs w:val="24"/>
          <w:lang w:val="en-GB"/>
        </w:rPr>
        <w:t xml:space="preserve"> </w:t>
      </w:r>
      <w:r>
        <w:rPr>
          <w:szCs w:val="24"/>
          <w:lang w:val="en-GB"/>
        </w:rPr>
        <w:t xml:space="preserve">on wear track </w:t>
      </w:r>
      <w:r w:rsidRPr="004D2204">
        <w:rPr>
          <w:szCs w:val="24"/>
          <w:lang w:val="en-GB"/>
        </w:rPr>
        <w:t xml:space="preserve">formed by 5% DOM in </w:t>
      </w:r>
      <w:r>
        <w:rPr>
          <w:szCs w:val="24"/>
          <w:lang w:val="en-GB"/>
        </w:rPr>
        <w:t>PAO</w:t>
      </w:r>
      <w:r w:rsidRPr="004D2204">
        <w:rPr>
          <w:szCs w:val="24"/>
          <w:lang w:val="en-GB"/>
        </w:rPr>
        <w:t xml:space="preserve">. </w:t>
      </w:r>
      <w:r w:rsidRPr="004D2204">
        <w:rPr>
          <w:szCs w:val="24"/>
        </w:rPr>
        <w:t xml:space="preserve">The AFM topography images of </w:t>
      </w:r>
      <w:r>
        <w:rPr>
          <w:szCs w:val="24"/>
        </w:rPr>
        <w:t>a</w:t>
      </w:r>
      <w:r w:rsidRPr="004D2204">
        <w:rPr>
          <w:szCs w:val="24"/>
        </w:rPr>
        <w:t xml:space="preserve"> </w:t>
      </w:r>
      <w:r w:rsidRPr="004D2204">
        <w:rPr>
          <w:szCs w:val="24"/>
          <w:lang w:val="en-GB"/>
        </w:rPr>
        <w:t xml:space="preserve">10 </w:t>
      </w:r>
      <w:r w:rsidRPr="004D2204">
        <w:rPr>
          <w:szCs w:val="24"/>
        </w:rPr>
        <w:t xml:space="preserve">µm × 10 µm </w:t>
      </w:r>
      <w:r>
        <w:rPr>
          <w:szCs w:val="24"/>
        </w:rPr>
        <w:t xml:space="preserve">island </w:t>
      </w:r>
      <w:r w:rsidRPr="004D2204">
        <w:rPr>
          <w:szCs w:val="24"/>
        </w:rPr>
        <w:t>area at (a) 1</w:t>
      </w:r>
      <w:r w:rsidRPr="004D2204">
        <w:rPr>
          <w:szCs w:val="24"/>
          <w:vertAlign w:val="superscript"/>
        </w:rPr>
        <w:t>st</w:t>
      </w:r>
      <w:r w:rsidRPr="004D2204">
        <w:rPr>
          <w:szCs w:val="24"/>
        </w:rPr>
        <w:t xml:space="preserve"> scanning</w:t>
      </w:r>
      <w:r>
        <w:rPr>
          <w:szCs w:val="24"/>
        </w:rPr>
        <w:t xml:space="preserve"> and</w:t>
      </w:r>
      <w:r w:rsidRPr="004D2204">
        <w:rPr>
          <w:szCs w:val="24"/>
        </w:rPr>
        <w:t xml:space="preserve"> (b) 110</w:t>
      </w:r>
      <w:r w:rsidRPr="004D2204">
        <w:rPr>
          <w:szCs w:val="24"/>
          <w:vertAlign w:val="superscript"/>
        </w:rPr>
        <w:t>th</w:t>
      </w:r>
      <w:r w:rsidRPr="004D2204">
        <w:rPr>
          <w:szCs w:val="24"/>
        </w:rPr>
        <w:t xml:space="preserve"> scanning</w:t>
      </w:r>
      <w:r>
        <w:rPr>
          <w:szCs w:val="24"/>
        </w:rPr>
        <w:t xml:space="preserve">. </w:t>
      </w:r>
      <w:r w:rsidRPr="004D2204">
        <w:rPr>
          <w:szCs w:val="24"/>
        </w:rPr>
        <w:t>(c)</w:t>
      </w:r>
      <w:r>
        <w:rPr>
          <w:szCs w:val="24"/>
        </w:rPr>
        <w:t xml:space="preserve"> AFM topography image, and (f) corresponding friction image of</w:t>
      </w:r>
      <w:r w:rsidRPr="004D2204">
        <w:rPr>
          <w:szCs w:val="24"/>
        </w:rPr>
        <w:t xml:space="preserve"> </w:t>
      </w:r>
      <w:r>
        <w:rPr>
          <w:szCs w:val="24"/>
        </w:rPr>
        <w:t>a</w:t>
      </w:r>
      <w:r w:rsidRPr="004D2204">
        <w:rPr>
          <w:szCs w:val="24"/>
        </w:rPr>
        <w:t xml:space="preserve"> </w:t>
      </w:r>
      <w:r w:rsidRPr="004D2204">
        <w:rPr>
          <w:szCs w:val="24"/>
          <w:lang w:val="en-GB"/>
        </w:rPr>
        <w:t xml:space="preserve">60 </w:t>
      </w:r>
      <w:r w:rsidRPr="004D2204">
        <w:rPr>
          <w:szCs w:val="24"/>
        </w:rPr>
        <w:t xml:space="preserve">µm × 60 µm </w:t>
      </w:r>
      <w:r>
        <w:rPr>
          <w:szCs w:val="24"/>
        </w:rPr>
        <w:t xml:space="preserve">island </w:t>
      </w:r>
      <w:r w:rsidRPr="004D2204">
        <w:rPr>
          <w:szCs w:val="24"/>
        </w:rPr>
        <w:t>area at 111</w:t>
      </w:r>
      <w:r w:rsidRPr="004D2204">
        <w:rPr>
          <w:szCs w:val="24"/>
          <w:vertAlign w:val="superscript"/>
        </w:rPr>
        <w:t>th</w:t>
      </w:r>
      <w:r w:rsidRPr="004D2204">
        <w:rPr>
          <w:szCs w:val="24"/>
        </w:rPr>
        <w:t xml:space="preserve"> scanning.</w:t>
      </w:r>
      <w:r w:rsidRPr="004D2204">
        <w:rPr>
          <w:szCs w:val="24"/>
          <w:lang w:val="en-GB"/>
        </w:rPr>
        <w:t xml:space="preserve"> </w:t>
      </w:r>
      <w:r w:rsidRPr="009D26B1">
        <w:rPr>
          <w:szCs w:val="24"/>
        </w:rPr>
        <w:t>The marked white dash box in (c)(f) are the region where repeated rubbing tests were run.</w:t>
      </w:r>
      <w:r w:rsidRPr="009D26B1">
        <w:rPr>
          <w:szCs w:val="24"/>
          <w:lang w:val="en-GB"/>
        </w:rPr>
        <w:t xml:space="preserve"> </w:t>
      </w:r>
      <w:r w:rsidRPr="004D2204">
        <w:rPr>
          <w:szCs w:val="24"/>
          <w:lang w:val="en-GB"/>
        </w:rPr>
        <w:t xml:space="preserve">(d)(e) </w:t>
      </w:r>
      <w:r>
        <w:rPr>
          <w:szCs w:val="24"/>
          <w:lang w:val="en-GB"/>
        </w:rPr>
        <w:t>H</w:t>
      </w:r>
      <w:r w:rsidRPr="004D2204">
        <w:rPr>
          <w:szCs w:val="24"/>
          <w:lang w:val="en-GB"/>
        </w:rPr>
        <w:t xml:space="preserve">eight profile of the dash line A and line B in (a)(b). </w:t>
      </w:r>
      <w:r>
        <w:rPr>
          <w:szCs w:val="24"/>
          <w:lang w:val="en-GB"/>
        </w:rPr>
        <w:t>The corresponding friction images of (a)(b) are shown in Fig. 2c.</w:t>
      </w:r>
    </w:p>
    <w:p w14:paraId="5311E7FC" w14:textId="77777777" w:rsidR="00844E9A" w:rsidRDefault="00844E9A" w:rsidP="00CB3DC4">
      <w:pPr>
        <w:spacing w:before="240" w:line="480" w:lineRule="auto"/>
        <w:jc w:val="both"/>
        <w:rPr>
          <w:szCs w:val="24"/>
        </w:rPr>
      </w:pPr>
      <w:r w:rsidRPr="00C4554C">
        <w:rPr>
          <w:szCs w:val="24"/>
        </w:rPr>
        <w:t>The topography image of 11</w:t>
      </w:r>
      <w:r>
        <w:rPr>
          <w:szCs w:val="24"/>
        </w:rPr>
        <w:t>0</w:t>
      </w:r>
      <w:r w:rsidRPr="00C4554C">
        <w:rPr>
          <w:szCs w:val="24"/>
          <w:vertAlign w:val="superscript"/>
        </w:rPr>
        <w:t>th</w:t>
      </w:r>
      <w:r w:rsidRPr="00C4554C">
        <w:rPr>
          <w:szCs w:val="24"/>
        </w:rPr>
        <w:t xml:space="preserve"> rubbing shows similar appearance with that of </w:t>
      </w:r>
      <w:r>
        <w:rPr>
          <w:szCs w:val="24"/>
        </w:rPr>
        <w:t>1</w:t>
      </w:r>
      <w:r w:rsidRPr="00BF5871">
        <w:rPr>
          <w:szCs w:val="24"/>
          <w:vertAlign w:val="superscript"/>
        </w:rPr>
        <w:t>st</w:t>
      </w:r>
      <w:r w:rsidRPr="00C4554C">
        <w:rPr>
          <w:szCs w:val="24"/>
        </w:rPr>
        <w:t xml:space="preserve"> rubbing, and </w:t>
      </w:r>
      <w:r>
        <w:rPr>
          <w:szCs w:val="24"/>
        </w:rPr>
        <w:t>the</w:t>
      </w:r>
      <w:r w:rsidRPr="00C4554C">
        <w:rPr>
          <w:szCs w:val="24"/>
        </w:rPr>
        <w:t xml:space="preserve"> height gap between the highest point and lowest point </w:t>
      </w:r>
      <w:r>
        <w:rPr>
          <w:szCs w:val="24"/>
        </w:rPr>
        <w:t>at 110</w:t>
      </w:r>
      <w:r w:rsidRPr="00DF7AFF">
        <w:rPr>
          <w:szCs w:val="24"/>
          <w:vertAlign w:val="superscript"/>
        </w:rPr>
        <w:t>th</w:t>
      </w:r>
      <w:r>
        <w:rPr>
          <w:szCs w:val="24"/>
        </w:rPr>
        <w:t xml:space="preserve"> scanning </w:t>
      </w:r>
      <w:r w:rsidRPr="00C4554C">
        <w:rPr>
          <w:szCs w:val="24"/>
        </w:rPr>
        <w:t xml:space="preserve">on line </w:t>
      </w:r>
      <w:r>
        <w:rPr>
          <w:szCs w:val="24"/>
        </w:rPr>
        <w:t>A</w:t>
      </w:r>
      <w:r w:rsidRPr="00C4554C">
        <w:rPr>
          <w:szCs w:val="24"/>
        </w:rPr>
        <w:t xml:space="preserve"> and line </w:t>
      </w:r>
      <w:r>
        <w:rPr>
          <w:szCs w:val="24"/>
        </w:rPr>
        <w:t>B</w:t>
      </w:r>
      <w:r w:rsidRPr="00C4554C">
        <w:rPr>
          <w:szCs w:val="24"/>
        </w:rPr>
        <w:t xml:space="preserve"> did not decrease, compared to that of </w:t>
      </w:r>
      <w:r>
        <w:rPr>
          <w:szCs w:val="24"/>
        </w:rPr>
        <w:t>1</w:t>
      </w:r>
      <w:r w:rsidRPr="00B95462">
        <w:rPr>
          <w:szCs w:val="24"/>
          <w:vertAlign w:val="superscript"/>
        </w:rPr>
        <w:t>st</w:t>
      </w:r>
      <w:r w:rsidRPr="00C4554C">
        <w:rPr>
          <w:szCs w:val="24"/>
        </w:rPr>
        <w:t xml:space="preserve"> rubbing. </w:t>
      </w:r>
      <w:r>
        <w:rPr>
          <w:szCs w:val="24"/>
        </w:rPr>
        <w:t>Besides, the repeated rubbing area in the white dash box in Fig. S17</w:t>
      </w:r>
      <w:proofErr w:type="gramStart"/>
      <w:r>
        <w:rPr>
          <w:szCs w:val="24"/>
        </w:rPr>
        <w:t>c,f</w:t>
      </w:r>
      <w:proofErr w:type="gramEnd"/>
      <w:r>
        <w:rPr>
          <w:szCs w:val="24"/>
        </w:rPr>
        <w:t xml:space="preserve"> shows similar appearance but lower friction, compared to the surrounding area. </w:t>
      </w:r>
      <w:r w:rsidRPr="00C4554C">
        <w:rPr>
          <w:szCs w:val="24"/>
        </w:rPr>
        <w:t xml:space="preserve">Thus, it can be concluded that this island-like film </w:t>
      </w:r>
      <w:proofErr w:type="gramStart"/>
      <w:r>
        <w:rPr>
          <w:szCs w:val="24"/>
        </w:rPr>
        <w:t>possess</w:t>
      </w:r>
      <w:proofErr w:type="gramEnd"/>
      <w:r>
        <w:rPr>
          <w:szCs w:val="24"/>
        </w:rPr>
        <w:t xml:space="preserve"> low friction property and </w:t>
      </w:r>
      <w:r w:rsidRPr="00C4554C">
        <w:rPr>
          <w:szCs w:val="24"/>
        </w:rPr>
        <w:t xml:space="preserve">cannot be easily removed even under high pressure, suggesting </w:t>
      </w:r>
      <w:r>
        <w:rPr>
          <w:szCs w:val="24"/>
        </w:rPr>
        <w:t>its</w:t>
      </w:r>
      <w:r w:rsidRPr="00C4554C">
        <w:rPr>
          <w:szCs w:val="24"/>
        </w:rPr>
        <w:t xml:space="preserve"> strong robustness on </w:t>
      </w:r>
      <w:r>
        <w:rPr>
          <w:szCs w:val="24"/>
        </w:rPr>
        <w:t xml:space="preserve">the </w:t>
      </w:r>
      <w:proofErr w:type="spellStart"/>
      <w:r w:rsidRPr="00C4554C">
        <w:rPr>
          <w:szCs w:val="24"/>
        </w:rPr>
        <w:t>tribopair</w:t>
      </w:r>
      <w:proofErr w:type="spellEnd"/>
      <w:r w:rsidRPr="00C4554C">
        <w:rPr>
          <w:szCs w:val="24"/>
        </w:rPr>
        <w:t xml:space="preserve"> surface.</w:t>
      </w:r>
      <w:r w:rsidRPr="00031C35">
        <w:rPr>
          <w:szCs w:val="24"/>
        </w:rPr>
        <w:t xml:space="preserve"> </w:t>
      </w:r>
      <w:r>
        <w:rPr>
          <w:szCs w:val="24"/>
        </w:rPr>
        <w:t xml:space="preserve">Notably, the repeated rubbing area showed </w:t>
      </w:r>
      <w:r w:rsidRPr="00C4554C">
        <w:rPr>
          <w:szCs w:val="24"/>
        </w:rPr>
        <w:t xml:space="preserve">lower </w:t>
      </w:r>
      <w:r>
        <w:rPr>
          <w:szCs w:val="24"/>
        </w:rPr>
        <w:t xml:space="preserve">friction </w:t>
      </w:r>
      <w:r w:rsidRPr="00C4554C">
        <w:rPr>
          <w:szCs w:val="24"/>
        </w:rPr>
        <w:t xml:space="preserve">than its surrounding area </w:t>
      </w:r>
      <w:r>
        <w:rPr>
          <w:szCs w:val="24"/>
        </w:rPr>
        <w:t>in the 111</w:t>
      </w:r>
      <w:r w:rsidRPr="006D7FCD">
        <w:rPr>
          <w:szCs w:val="24"/>
          <w:vertAlign w:val="superscript"/>
        </w:rPr>
        <w:t>th</w:t>
      </w:r>
      <w:r>
        <w:rPr>
          <w:szCs w:val="24"/>
        </w:rPr>
        <w:t xml:space="preserve"> scan </w:t>
      </w:r>
      <w:r w:rsidRPr="00C4554C">
        <w:rPr>
          <w:szCs w:val="24"/>
        </w:rPr>
        <w:t>(</w:t>
      </w:r>
      <w:r>
        <w:rPr>
          <w:szCs w:val="24"/>
        </w:rPr>
        <w:t>Fig.</w:t>
      </w:r>
      <w:r w:rsidRPr="00C4554C">
        <w:rPr>
          <w:szCs w:val="24"/>
        </w:rPr>
        <w:t xml:space="preserve"> </w:t>
      </w:r>
      <w:r>
        <w:rPr>
          <w:szCs w:val="24"/>
        </w:rPr>
        <w:t>S17</w:t>
      </w:r>
      <w:r>
        <w:rPr>
          <w:rFonts w:hint="eastAsia"/>
          <w:szCs w:val="24"/>
        </w:rPr>
        <w:t>f</w:t>
      </w:r>
      <w:r w:rsidRPr="00C4554C">
        <w:rPr>
          <w:szCs w:val="24"/>
        </w:rPr>
        <w:t>)</w:t>
      </w:r>
      <w:r>
        <w:rPr>
          <w:szCs w:val="24"/>
        </w:rPr>
        <w:t>.</w:t>
      </w:r>
    </w:p>
    <w:p w14:paraId="70FD8323" w14:textId="77777777" w:rsidR="00844E9A" w:rsidRDefault="00844E9A" w:rsidP="00CB3DC4">
      <w:pPr>
        <w:spacing w:line="480" w:lineRule="auto"/>
        <w:jc w:val="both"/>
        <w:rPr>
          <w:szCs w:val="24"/>
        </w:rPr>
      </w:pPr>
      <w:r>
        <w:rPr>
          <w:noProof/>
        </w:rPr>
        <w:lastRenderedPageBreak/>
        <w:drawing>
          <wp:inline distT="0" distB="0" distL="0" distR="0" wp14:anchorId="5C9E1FFC" wp14:editId="393DE110">
            <wp:extent cx="5333134" cy="2761307"/>
            <wp:effectExtent l="0" t="0" r="1270" b="127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334741" cy="2762139"/>
                    </a:xfrm>
                    <a:prstGeom prst="rect">
                      <a:avLst/>
                    </a:prstGeom>
                    <a:noFill/>
                    <a:ln>
                      <a:noFill/>
                    </a:ln>
                  </pic:spPr>
                </pic:pic>
              </a:graphicData>
            </a:graphic>
          </wp:inline>
        </w:drawing>
      </w:r>
    </w:p>
    <w:p w14:paraId="489CD8B0" w14:textId="77777777" w:rsidR="00844E9A" w:rsidRPr="002A224C" w:rsidRDefault="00844E9A" w:rsidP="00CB3DC4">
      <w:pPr>
        <w:spacing w:line="480" w:lineRule="auto"/>
        <w:jc w:val="both"/>
        <w:rPr>
          <w:szCs w:val="24"/>
          <w:lang w:val="en-GB"/>
        </w:rPr>
      </w:pPr>
      <w:r>
        <w:rPr>
          <w:szCs w:val="24"/>
          <w:lang w:val="en-GB"/>
        </w:rPr>
        <w:t xml:space="preserve">Fig. S18. </w:t>
      </w:r>
      <w:r w:rsidRPr="002A224C">
        <w:rPr>
          <w:szCs w:val="24"/>
          <w:lang w:val="en-GB"/>
        </w:rPr>
        <w:t xml:space="preserve">The AFM topography images on wear track formed by 5% octanol in </w:t>
      </w:r>
      <w:r>
        <w:rPr>
          <w:szCs w:val="24"/>
          <w:lang w:val="en-GB"/>
        </w:rPr>
        <w:t>PAO</w:t>
      </w:r>
      <w:r w:rsidRPr="002A224C">
        <w:rPr>
          <w:szCs w:val="24"/>
          <w:lang w:val="en-GB"/>
        </w:rPr>
        <w:t>.</w:t>
      </w:r>
      <w:r>
        <w:rPr>
          <w:szCs w:val="24"/>
          <w:lang w:val="en-GB"/>
        </w:rPr>
        <w:t xml:space="preserve"> </w:t>
      </w:r>
      <w:r w:rsidRPr="002A224C">
        <w:rPr>
          <w:szCs w:val="24"/>
          <w:lang w:val="en-GB"/>
        </w:rPr>
        <w:t>(a)(b) The height profile of the dash line A and line B in (</w:t>
      </w:r>
      <w:r>
        <w:rPr>
          <w:szCs w:val="24"/>
          <w:lang w:val="en-GB"/>
        </w:rPr>
        <w:t>c</w:t>
      </w:r>
      <w:r w:rsidRPr="002A224C">
        <w:rPr>
          <w:szCs w:val="24"/>
          <w:lang w:val="en-GB"/>
        </w:rPr>
        <w:t>)(</w:t>
      </w:r>
      <w:r>
        <w:rPr>
          <w:szCs w:val="24"/>
          <w:lang w:val="en-GB"/>
        </w:rPr>
        <w:t>d</w:t>
      </w:r>
      <w:r w:rsidRPr="006D6456">
        <w:rPr>
          <w:szCs w:val="24"/>
          <w:lang w:val="en-GB"/>
        </w:rPr>
        <w:t>).</w:t>
      </w:r>
      <w:r w:rsidRPr="002A224C">
        <w:rPr>
          <w:szCs w:val="24"/>
        </w:rPr>
        <w:t xml:space="preserve"> The AFM topography images of the </w:t>
      </w:r>
      <w:r w:rsidRPr="002A224C">
        <w:rPr>
          <w:szCs w:val="24"/>
          <w:lang w:val="en-GB"/>
        </w:rPr>
        <w:t xml:space="preserve">10 </w:t>
      </w:r>
      <w:r w:rsidRPr="002A224C">
        <w:rPr>
          <w:szCs w:val="24"/>
        </w:rPr>
        <w:t>µm × 10 µm area at (</w:t>
      </w:r>
      <w:r>
        <w:rPr>
          <w:szCs w:val="24"/>
        </w:rPr>
        <w:t>c</w:t>
      </w:r>
      <w:r w:rsidRPr="002A224C">
        <w:rPr>
          <w:szCs w:val="24"/>
        </w:rPr>
        <w:t>) 1</w:t>
      </w:r>
      <w:r w:rsidRPr="002A224C">
        <w:rPr>
          <w:szCs w:val="24"/>
          <w:vertAlign w:val="superscript"/>
        </w:rPr>
        <w:t>st</w:t>
      </w:r>
      <w:r w:rsidRPr="002A224C">
        <w:rPr>
          <w:szCs w:val="24"/>
        </w:rPr>
        <w:t xml:space="preserve"> scanning, and (</w:t>
      </w:r>
      <w:r>
        <w:rPr>
          <w:szCs w:val="24"/>
        </w:rPr>
        <w:t>d</w:t>
      </w:r>
      <w:r w:rsidRPr="002A224C">
        <w:rPr>
          <w:szCs w:val="24"/>
        </w:rPr>
        <w:t>) 110</w:t>
      </w:r>
      <w:r w:rsidRPr="002A224C">
        <w:rPr>
          <w:szCs w:val="24"/>
          <w:vertAlign w:val="superscript"/>
        </w:rPr>
        <w:t>th</w:t>
      </w:r>
      <w:r w:rsidRPr="002A224C">
        <w:rPr>
          <w:szCs w:val="24"/>
        </w:rPr>
        <w:t xml:space="preserve"> scanning.</w:t>
      </w:r>
    </w:p>
    <w:p w14:paraId="4431C542" w14:textId="77777777" w:rsidR="00844E9A" w:rsidRPr="002A224C" w:rsidRDefault="00844E9A" w:rsidP="00CB3DC4">
      <w:pPr>
        <w:spacing w:line="480" w:lineRule="auto"/>
        <w:jc w:val="both"/>
        <w:rPr>
          <w:szCs w:val="24"/>
          <w:lang w:val="en-GB"/>
        </w:rPr>
      </w:pPr>
      <w:r>
        <w:rPr>
          <w:szCs w:val="24"/>
          <w:lang w:val="en-GB"/>
        </w:rPr>
        <w:t>The height gap between the highest point and lowest point at 111</w:t>
      </w:r>
      <w:r w:rsidRPr="003139E1">
        <w:rPr>
          <w:szCs w:val="24"/>
          <w:vertAlign w:val="superscript"/>
          <w:lang w:val="en-GB"/>
        </w:rPr>
        <w:t>th</w:t>
      </w:r>
      <w:r>
        <w:rPr>
          <w:szCs w:val="24"/>
          <w:lang w:val="en-GB"/>
        </w:rPr>
        <w:t xml:space="preserve"> scanning on line A and line B (Figure S18b) has been substantially decreased, compared to that at 1</w:t>
      </w:r>
      <w:r w:rsidRPr="003139E1">
        <w:rPr>
          <w:szCs w:val="24"/>
          <w:vertAlign w:val="superscript"/>
          <w:lang w:val="en-GB"/>
        </w:rPr>
        <w:t>st</w:t>
      </w:r>
      <w:r>
        <w:rPr>
          <w:szCs w:val="24"/>
          <w:lang w:val="en-GB"/>
        </w:rPr>
        <w:t xml:space="preserve"> scanning (Figure S18a). This suggests that the wear track surface is easy to be damaged under AFM rubbing test. </w:t>
      </w:r>
    </w:p>
    <w:p w14:paraId="44694F57" w14:textId="77777777" w:rsidR="00844E9A" w:rsidRDefault="00844E9A" w:rsidP="00844E9A">
      <w:pPr>
        <w:spacing w:line="480" w:lineRule="auto"/>
        <w:rPr>
          <w:szCs w:val="24"/>
        </w:rPr>
      </w:pPr>
    </w:p>
    <w:p w14:paraId="171598B2" w14:textId="77777777" w:rsidR="00844E9A" w:rsidRDefault="00844E9A" w:rsidP="00844E9A">
      <w:pPr>
        <w:spacing w:line="480" w:lineRule="auto"/>
        <w:rPr>
          <w:szCs w:val="24"/>
        </w:rPr>
      </w:pPr>
    </w:p>
    <w:p w14:paraId="328FA135" w14:textId="77777777" w:rsidR="00844E9A" w:rsidRDefault="00844E9A" w:rsidP="00844E9A">
      <w:pPr>
        <w:spacing w:line="480" w:lineRule="auto"/>
        <w:rPr>
          <w:szCs w:val="24"/>
        </w:rPr>
      </w:pPr>
    </w:p>
    <w:p w14:paraId="4B283F1A" w14:textId="77777777" w:rsidR="00844E9A" w:rsidRDefault="00844E9A" w:rsidP="00844E9A">
      <w:pPr>
        <w:spacing w:line="480" w:lineRule="auto"/>
        <w:rPr>
          <w:szCs w:val="24"/>
        </w:rPr>
      </w:pPr>
    </w:p>
    <w:p w14:paraId="6209A1E8" w14:textId="77777777" w:rsidR="00844E9A" w:rsidRDefault="00844E9A" w:rsidP="00844E9A">
      <w:pPr>
        <w:spacing w:line="480" w:lineRule="auto"/>
        <w:rPr>
          <w:szCs w:val="24"/>
        </w:rPr>
      </w:pPr>
    </w:p>
    <w:p w14:paraId="26953CD7" w14:textId="77777777" w:rsidR="00844E9A" w:rsidRDefault="00844E9A" w:rsidP="00844E9A">
      <w:pPr>
        <w:spacing w:line="480" w:lineRule="auto"/>
        <w:rPr>
          <w:szCs w:val="24"/>
        </w:rPr>
      </w:pPr>
    </w:p>
    <w:p w14:paraId="464BCBBD" w14:textId="77777777" w:rsidR="00844E9A" w:rsidRPr="00DE7D7C" w:rsidRDefault="00844E9A" w:rsidP="00844E9A">
      <w:pPr>
        <w:spacing w:line="480" w:lineRule="auto"/>
        <w:jc w:val="center"/>
        <w:rPr>
          <w:szCs w:val="24"/>
        </w:rPr>
      </w:pPr>
      <w:r w:rsidRPr="00DE7D7C">
        <w:rPr>
          <w:noProof/>
          <w:szCs w:val="24"/>
        </w:rPr>
        <w:lastRenderedPageBreak/>
        <w:drawing>
          <wp:inline distT="0" distB="0" distL="0" distR="0" wp14:anchorId="15EFE67A" wp14:editId="2F698A9F">
            <wp:extent cx="4537317" cy="3180394"/>
            <wp:effectExtent l="0" t="0" r="0" b="1270"/>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4537317" cy="3180394"/>
                    </a:xfrm>
                    <a:prstGeom prst="rect">
                      <a:avLst/>
                    </a:prstGeom>
                    <a:noFill/>
                    <a:ln>
                      <a:noFill/>
                    </a:ln>
                  </pic:spPr>
                </pic:pic>
              </a:graphicData>
            </a:graphic>
          </wp:inline>
        </w:drawing>
      </w:r>
    </w:p>
    <w:p w14:paraId="64D3DE03" w14:textId="77777777" w:rsidR="00844E9A" w:rsidRPr="00DE7D7C" w:rsidRDefault="00844E9A" w:rsidP="00844E9A">
      <w:pPr>
        <w:spacing w:line="480" w:lineRule="auto"/>
        <w:jc w:val="center"/>
        <w:rPr>
          <w:szCs w:val="24"/>
        </w:rPr>
      </w:pPr>
      <w:r>
        <w:rPr>
          <w:szCs w:val="24"/>
        </w:rPr>
        <w:t>Fig.</w:t>
      </w:r>
      <w:r w:rsidRPr="00DE7D7C">
        <w:rPr>
          <w:szCs w:val="24"/>
        </w:rPr>
        <w:t xml:space="preserve"> S</w:t>
      </w:r>
      <w:r>
        <w:rPr>
          <w:szCs w:val="24"/>
        </w:rPr>
        <w:t>19</w:t>
      </w:r>
      <w:r w:rsidRPr="00DE7D7C">
        <w:rPr>
          <w:szCs w:val="24"/>
        </w:rPr>
        <w:t xml:space="preserve">. The FTIR spectra of neat </w:t>
      </w:r>
      <w:r>
        <w:rPr>
          <w:szCs w:val="24"/>
        </w:rPr>
        <w:t>PAO</w:t>
      </w:r>
      <w:r w:rsidRPr="00DE7D7C">
        <w:rPr>
          <w:szCs w:val="24"/>
        </w:rPr>
        <w:t xml:space="preserve"> and neat DOM liquid.</w:t>
      </w:r>
    </w:p>
    <w:p w14:paraId="2EF8F674" w14:textId="77777777" w:rsidR="00844E9A" w:rsidRDefault="00844E9A" w:rsidP="00844E9A">
      <w:pPr>
        <w:spacing w:line="480" w:lineRule="auto"/>
        <w:jc w:val="center"/>
        <w:rPr>
          <w:szCs w:val="24"/>
        </w:rPr>
      </w:pPr>
    </w:p>
    <w:p w14:paraId="2013800F" w14:textId="77777777" w:rsidR="00844E9A" w:rsidRDefault="00844E9A" w:rsidP="00844E9A">
      <w:pPr>
        <w:spacing w:line="480" w:lineRule="auto"/>
        <w:jc w:val="center"/>
        <w:rPr>
          <w:szCs w:val="24"/>
        </w:rPr>
      </w:pPr>
    </w:p>
    <w:p w14:paraId="2724709B" w14:textId="77777777" w:rsidR="00844E9A" w:rsidRDefault="00844E9A" w:rsidP="00844E9A">
      <w:pPr>
        <w:spacing w:line="480" w:lineRule="auto"/>
        <w:jc w:val="center"/>
        <w:rPr>
          <w:szCs w:val="24"/>
        </w:rPr>
      </w:pPr>
    </w:p>
    <w:p w14:paraId="3C00A3C7" w14:textId="77777777" w:rsidR="00844E9A" w:rsidRDefault="00844E9A" w:rsidP="00844E9A">
      <w:pPr>
        <w:spacing w:line="480" w:lineRule="auto"/>
        <w:jc w:val="center"/>
        <w:rPr>
          <w:szCs w:val="24"/>
        </w:rPr>
      </w:pPr>
    </w:p>
    <w:p w14:paraId="7F97EF57" w14:textId="77777777" w:rsidR="00844E9A" w:rsidRDefault="00844E9A" w:rsidP="00844E9A">
      <w:pPr>
        <w:spacing w:line="480" w:lineRule="auto"/>
        <w:jc w:val="center"/>
        <w:rPr>
          <w:szCs w:val="24"/>
        </w:rPr>
      </w:pPr>
    </w:p>
    <w:p w14:paraId="02C5EBF3" w14:textId="77777777" w:rsidR="00844E9A" w:rsidRDefault="00844E9A" w:rsidP="00844E9A">
      <w:pPr>
        <w:spacing w:line="480" w:lineRule="auto"/>
        <w:jc w:val="center"/>
        <w:rPr>
          <w:szCs w:val="24"/>
        </w:rPr>
      </w:pPr>
    </w:p>
    <w:p w14:paraId="7DF968D2" w14:textId="77777777" w:rsidR="00844E9A" w:rsidRDefault="00844E9A" w:rsidP="00844E9A">
      <w:pPr>
        <w:spacing w:line="480" w:lineRule="auto"/>
        <w:jc w:val="center"/>
        <w:rPr>
          <w:szCs w:val="24"/>
        </w:rPr>
      </w:pPr>
    </w:p>
    <w:p w14:paraId="64372C30" w14:textId="77777777" w:rsidR="00844E9A" w:rsidRDefault="00844E9A" w:rsidP="00844E9A">
      <w:pPr>
        <w:spacing w:line="480" w:lineRule="auto"/>
        <w:jc w:val="center"/>
        <w:rPr>
          <w:szCs w:val="24"/>
        </w:rPr>
      </w:pPr>
    </w:p>
    <w:p w14:paraId="33A70D92" w14:textId="77777777" w:rsidR="00844E9A" w:rsidRDefault="00844E9A" w:rsidP="00844E9A">
      <w:pPr>
        <w:spacing w:line="480" w:lineRule="auto"/>
        <w:jc w:val="center"/>
        <w:rPr>
          <w:szCs w:val="24"/>
        </w:rPr>
      </w:pPr>
    </w:p>
    <w:p w14:paraId="2AC0759A" w14:textId="77777777" w:rsidR="00844E9A" w:rsidRDefault="00844E9A" w:rsidP="00844E9A">
      <w:pPr>
        <w:spacing w:line="480" w:lineRule="auto"/>
        <w:jc w:val="center"/>
        <w:rPr>
          <w:szCs w:val="24"/>
        </w:rPr>
      </w:pPr>
      <w:r>
        <w:rPr>
          <w:noProof/>
        </w:rPr>
        <w:lastRenderedPageBreak/>
        <w:drawing>
          <wp:inline distT="0" distB="0" distL="0" distR="0" wp14:anchorId="7EF7C75B" wp14:editId="02A7E6D9">
            <wp:extent cx="3509010" cy="26263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09010" cy="2626360"/>
                    </a:xfrm>
                    <a:prstGeom prst="rect">
                      <a:avLst/>
                    </a:prstGeom>
                    <a:noFill/>
                    <a:ln>
                      <a:noFill/>
                    </a:ln>
                  </pic:spPr>
                </pic:pic>
              </a:graphicData>
            </a:graphic>
          </wp:inline>
        </w:drawing>
      </w:r>
    </w:p>
    <w:p w14:paraId="346C6D70" w14:textId="77777777" w:rsidR="00844E9A" w:rsidRPr="00731BEC" w:rsidRDefault="00844E9A" w:rsidP="00844E9A">
      <w:pPr>
        <w:spacing w:line="480" w:lineRule="auto"/>
        <w:rPr>
          <w:szCs w:val="24"/>
        </w:rPr>
      </w:pPr>
      <w:r w:rsidRPr="00731BEC">
        <w:rPr>
          <w:szCs w:val="24"/>
        </w:rPr>
        <w:t xml:space="preserve">Fig. S20.  High-resolution XPS spectra of </w:t>
      </w:r>
      <w:r>
        <w:rPr>
          <w:szCs w:val="24"/>
        </w:rPr>
        <w:t xml:space="preserve">C1s </w:t>
      </w:r>
      <w:r w:rsidRPr="00731BEC">
        <w:rPr>
          <w:rFonts w:hint="eastAsia"/>
          <w:szCs w:val="24"/>
        </w:rPr>
        <w:t>i</w:t>
      </w:r>
      <w:r w:rsidRPr="00731BEC">
        <w:rPr>
          <w:szCs w:val="24"/>
        </w:rPr>
        <w:t xml:space="preserve">n wear track formed by 5 </w:t>
      </w:r>
      <w:proofErr w:type="spellStart"/>
      <w:r w:rsidRPr="00731BEC">
        <w:rPr>
          <w:szCs w:val="24"/>
        </w:rPr>
        <w:t>wt</w:t>
      </w:r>
      <w:proofErr w:type="spellEnd"/>
      <w:r w:rsidRPr="00731BEC">
        <w:rPr>
          <w:szCs w:val="24"/>
        </w:rPr>
        <w:t>%</w:t>
      </w:r>
      <w:r w:rsidRPr="005A5898">
        <w:rPr>
          <w:szCs w:val="24"/>
        </w:rPr>
        <w:t xml:space="preserve"> </w:t>
      </w:r>
      <w:r w:rsidRPr="00731BEC">
        <w:rPr>
          <w:szCs w:val="24"/>
        </w:rPr>
        <w:t>octanol in PAO after normalization.</w:t>
      </w:r>
    </w:p>
    <w:p w14:paraId="3EAF2905" w14:textId="77777777" w:rsidR="00844E9A" w:rsidRPr="005A5898" w:rsidRDefault="00844E9A" w:rsidP="00844E9A">
      <w:pPr>
        <w:spacing w:line="480" w:lineRule="auto"/>
        <w:jc w:val="center"/>
        <w:rPr>
          <w:szCs w:val="24"/>
        </w:rPr>
      </w:pPr>
    </w:p>
    <w:p w14:paraId="60C57BA8" w14:textId="77777777" w:rsidR="00844E9A" w:rsidRDefault="00844E9A" w:rsidP="00844E9A">
      <w:pPr>
        <w:spacing w:line="480" w:lineRule="auto"/>
        <w:jc w:val="center"/>
        <w:rPr>
          <w:szCs w:val="24"/>
        </w:rPr>
      </w:pPr>
    </w:p>
    <w:p w14:paraId="1325C9E1" w14:textId="77777777" w:rsidR="00844E9A" w:rsidRDefault="00844E9A" w:rsidP="00844E9A">
      <w:pPr>
        <w:spacing w:line="480" w:lineRule="auto"/>
        <w:jc w:val="center"/>
        <w:rPr>
          <w:szCs w:val="24"/>
        </w:rPr>
      </w:pPr>
    </w:p>
    <w:p w14:paraId="2BBE7B28" w14:textId="77777777" w:rsidR="00844E9A" w:rsidRDefault="00844E9A" w:rsidP="00844E9A">
      <w:pPr>
        <w:spacing w:line="480" w:lineRule="auto"/>
        <w:jc w:val="center"/>
        <w:rPr>
          <w:szCs w:val="24"/>
        </w:rPr>
      </w:pPr>
    </w:p>
    <w:p w14:paraId="45876CC5" w14:textId="77777777" w:rsidR="00844E9A" w:rsidRDefault="00844E9A" w:rsidP="00844E9A">
      <w:pPr>
        <w:spacing w:line="480" w:lineRule="auto"/>
        <w:jc w:val="center"/>
        <w:rPr>
          <w:szCs w:val="24"/>
        </w:rPr>
      </w:pPr>
    </w:p>
    <w:p w14:paraId="7764A717" w14:textId="77777777" w:rsidR="00844E9A" w:rsidRDefault="00844E9A" w:rsidP="00844E9A">
      <w:pPr>
        <w:spacing w:line="480" w:lineRule="auto"/>
        <w:rPr>
          <w:szCs w:val="24"/>
        </w:rPr>
      </w:pPr>
    </w:p>
    <w:p w14:paraId="6B6B2247" w14:textId="77777777" w:rsidR="00844E9A" w:rsidRDefault="00844E9A" w:rsidP="00844E9A">
      <w:pPr>
        <w:spacing w:line="480" w:lineRule="auto"/>
        <w:rPr>
          <w:szCs w:val="24"/>
        </w:rPr>
      </w:pPr>
    </w:p>
    <w:p w14:paraId="080EE0A1" w14:textId="77777777" w:rsidR="00844E9A" w:rsidRPr="00DE7D7C" w:rsidRDefault="00844E9A" w:rsidP="00844E9A">
      <w:pPr>
        <w:spacing w:line="480" w:lineRule="auto"/>
        <w:rPr>
          <w:szCs w:val="24"/>
        </w:rPr>
      </w:pPr>
      <w:r w:rsidRPr="00DE7D7C">
        <w:rPr>
          <w:noProof/>
          <w:szCs w:val="24"/>
        </w:rPr>
        <w:lastRenderedPageBreak/>
        <w:drawing>
          <wp:inline distT="0" distB="0" distL="0" distR="0" wp14:anchorId="7E4FBED0" wp14:editId="5458234E">
            <wp:extent cx="5497033" cy="4193791"/>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505468" cy="4200226"/>
                    </a:xfrm>
                    <a:prstGeom prst="rect">
                      <a:avLst/>
                    </a:prstGeom>
                    <a:noFill/>
                    <a:ln>
                      <a:noFill/>
                    </a:ln>
                    <a:extLst>
                      <a:ext uri="{53640926-AAD7-44D8-BBD7-CCE9431645EC}">
                        <a14:shadowObscured xmlns:a14="http://schemas.microsoft.com/office/drawing/2010/main"/>
                      </a:ext>
                    </a:extLst>
                  </pic:spPr>
                </pic:pic>
              </a:graphicData>
            </a:graphic>
          </wp:inline>
        </w:drawing>
      </w:r>
    </w:p>
    <w:p w14:paraId="3DCC2414" w14:textId="77777777" w:rsidR="00844E9A" w:rsidRPr="00731BEC" w:rsidRDefault="00844E9A" w:rsidP="00CB3DC4">
      <w:pPr>
        <w:spacing w:line="480" w:lineRule="auto"/>
        <w:jc w:val="both"/>
        <w:rPr>
          <w:szCs w:val="24"/>
        </w:rPr>
      </w:pPr>
      <w:r w:rsidRPr="00731BEC">
        <w:rPr>
          <w:szCs w:val="24"/>
        </w:rPr>
        <w:t>Fig. S2</w:t>
      </w:r>
      <w:r>
        <w:rPr>
          <w:szCs w:val="24"/>
        </w:rPr>
        <w:t>1</w:t>
      </w:r>
      <w:r w:rsidRPr="00731BEC">
        <w:rPr>
          <w:szCs w:val="24"/>
        </w:rPr>
        <w:t xml:space="preserve">.  </w:t>
      </w:r>
      <w:bookmarkStart w:id="10" w:name="OLE_LINK4"/>
      <w:r w:rsidRPr="00731BEC">
        <w:rPr>
          <w:szCs w:val="24"/>
        </w:rPr>
        <w:t xml:space="preserve">High-resolution XPS spectra of Fe2p </w:t>
      </w:r>
      <w:r w:rsidRPr="00731BEC">
        <w:rPr>
          <w:rFonts w:hint="eastAsia"/>
          <w:szCs w:val="24"/>
        </w:rPr>
        <w:t>i</w:t>
      </w:r>
      <w:r w:rsidRPr="00731BEC">
        <w:rPr>
          <w:szCs w:val="24"/>
        </w:rPr>
        <w:t xml:space="preserve">n wear track formed by (a) unrubbed area, (b) neat PAO, (c) 5 </w:t>
      </w:r>
      <w:proofErr w:type="spellStart"/>
      <w:r w:rsidRPr="00731BEC">
        <w:rPr>
          <w:szCs w:val="24"/>
        </w:rPr>
        <w:t>wt</w:t>
      </w:r>
      <w:proofErr w:type="spellEnd"/>
      <w:r w:rsidRPr="00731BEC">
        <w:rPr>
          <w:szCs w:val="24"/>
        </w:rPr>
        <w:t>% DOM</w:t>
      </w:r>
      <w:r>
        <w:rPr>
          <w:szCs w:val="24"/>
        </w:rPr>
        <w:t xml:space="preserve"> </w:t>
      </w:r>
      <w:r w:rsidRPr="00731BEC">
        <w:rPr>
          <w:szCs w:val="24"/>
        </w:rPr>
        <w:t xml:space="preserve">in PAO and (c) 5 </w:t>
      </w:r>
      <w:proofErr w:type="spellStart"/>
      <w:r w:rsidRPr="00731BEC">
        <w:rPr>
          <w:szCs w:val="24"/>
        </w:rPr>
        <w:t>wt</w:t>
      </w:r>
      <w:proofErr w:type="spellEnd"/>
      <w:r w:rsidRPr="00731BEC">
        <w:rPr>
          <w:szCs w:val="24"/>
        </w:rPr>
        <w:t>%</w:t>
      </w:r>
      <w:r w:rsidRPr="005A5898">
        <w:rPr>
          <w:szCs w:val="24"/>
        </w:rPr>
        <w:t xml:space="preserve"> </w:t>
      </w:r>
      <w:r w:rsidRPr="00731BEC">
        <w:rPr>
          <w:szCs w:val="24"/>
        </w:rPr>
        <w:t>octanol in PAO after normalization.</w:t>
      </w:r>
      <w:bookmarkEnd w:id="10"/>
    </w:p>
    <w:p w14:paraId="5B90F7D1" w14:textId="77777777" w:rsidR="00844E9A" w:rsidRDefault="00844E9A" w:rsidP="00844E9A">
      <w:pPr>
        <w:spacing w:line="480" w:lineRule="auto"/>
        <w:rPr>
          <w:szCs w:val="24"/>
        </w:rPr>
      </w:pPr>
    </w:p>
    <w:p w14:paraId="638003FC" w14:textId="77777777" w:rsidR="00844E9A" w:rsidRDefault="00844E9A" w:rsidP="00844E9A">
      <w:pPr>
        <w:spacing w:line="480" w:lineRule="auto"/>
        <w:rPr>
          <w:szCs w:val="24"/>
        </w:rPr>
      </w:pPr>
    </w:p>
    <w:p w14:paraId="4125CC70" w14:textId="77777777" w:rsidR="00844E9A" w:rsidRPr="00DE7D7C" w:rsidRDefault="00844E9A" w:rsidP="00844E9A">
      <w:pPr>
        <w:spacing w:line="480" w:lineRule="auto"/>
        <w:jc w:val="center"/>
        <w:rPr>
          <w:szCs w:val="24"/>
        </w:rPr>
      </w:pPr>
      <w:r w:rsidRPr="00DE7D7C">
        <w:rPr>
          <w:noProof/>
          <w:szCs w:val="24"/>
        </w:rPr>
        <w:lastRenderedPageBreak/>
        <w:drawing>
          <wp:inline distT="0" distB="0" distL="0" distR="0" wp14:anchorId="544F4DE9" wp14:editId="016CD70A">
            <wp:extent cx="4040248" cy="2686050"/>
            <wp:effectExtent l="0" t="0" r="0"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042010" cy="2687222"/>
                    </a:xfrm>
                    <a:prstGeom prst="rect">
                      <a:avLst/>
                    </a:prstGeom>
                    <a:noFill/>
                    <a:ln>
                      <a:noFill/>
                    </a:ln>
                  </pic:spPr>
                </pic:pic>
              </a:graphicData>
            </a:graphic>
          </wp:inline>
        </w:drawing>
      </w:r>
    </w:p>
    <w:p w14:paraId="6220C21F" w14:textId="77777777" w:rsidR="00844E9A" w:rsidRPr="00DE7D7C" w:rsidRDefault="00844E9A" w:rsidP="00CB3DC4">
      <w:pPr>
        <w:spacing w:line="480" w:lineRule="auto"/>
        <w:jc w:val="both"/>
        <w:rPr>
          <w:szCs w:val="24"/>
        </w:rPr>
      </w:pPr>
      <w:r>
        <w:rPr>
          <w:szCs w:val="24"/>
        </w:rPr>
        <w:t>Fig.</w:t>
      </w:r>
      <w:r w:rsidRPr="00DE7D7C">
        <w:rPr>
          <w:szCs w:val="24"/>
        </w:rPr>
        <w:t xml:space="preserve"> S</w:t>
      </w:r>
      <w:r>
        <w:rPr>
          <w:szCs w:val="24"/>
        </w:rPr>
        <w:t>22.</w:t>
      </w:r>
      <w:r w:rsidRPr="00DE7D7C">
        <w:rPr>
          <w:szCs w:val="24"/>
        </w:rPr>
        <w:t xml:space="preserve"> The optical microscopy images of </w:t>
      </w:r>
      <w:r>
        <w:rPr>
          <w:szCs w:val="24"/>
        </w:rPr>
        <w:t xml:space="preserve">the wear track lubricated by </w:t>
      </w:r>
      <w:r w:rsidRPr="00DE7D7C">
        <w:rPr>
          <w:szCs w:val="24"/>
        </w:rPr>
        <w:t>different lubricants after XPS sputter test.</w:t>
      </w:r>
    </w:p>
    <w:p w14:paraId="1DC40C82" w14:textId="77777777" w:rsidR="00844E9A" w:rsidRDefault="00844E9A" w:rsidP="00CB3DC4">
      <w:pPr>
        <w:spacing w:line="480" w:lineRule="auto"/>
        <w:jc w:val="both"/>
        <w:rPr>
          <w:szCs w:val="24"/>
        </w:rPr>
      </w:pPr>
      <w:r>
        <w:rPr>
          <w:szCs w:val="24"/>
        </w:rPr>
        <w:t>T</w:t>
      </w:r>
      <w:r w:rsidRPr="00C4554C">
        <w:rPr>
          <w:szCs w:val="24"/>
        </w:rPr>
        <w:t xml:space="preserve">he tribofilm of 5% DOM </w:t>
      </w:r>
      <w:r>
        <w:rPr>
          <w:szCs w:val="24"/>
        </w:rPr>
        <w:t xml:space="preserve">is </w:t>
      </w:r>
      <w:r w:rsidRPr="00C4554C">
        <w:rPr>
          <w:szCs w:val="24"/>
        </w:rPr>
        <w:t xml:space="preserve">removed after </w:t>
      </w:r>
      <w:r>
        <w:rPr>
          <w:szCs w:val="24"/>
        </w:rPr>
        <w:t xml:space="preserve">the sequential XPS </w:t>
      </w:r>
      <w:r w:rsidRPr="00C4554C">
        <w:rPr>
          <w:szCs w:val="24"/>
        </w:rPr>
        <w:t>sputter</w:t>
      </w:r>
      <w:r>
        <w:rPr>
          <w:szCs w:val="24"/>
        </w:rPr>
        <w:t>ing</w:t>
      </w:r>
      <w:r w:rsidRPr="00C4554C">
        <w:rPr>
          <w:szCs w:val="24"/>
        </w:rPr>
        <w:t xml:space="preserve"> test, </w:t>
      </w:r>
      <w:r>
        <w:rPr>
          <w:szCs w:val="24"/>
        </w:rPr>
        <w:t xml:space="preserve">whereas those oxide-rich </w:t>
      </w:r>
      <w:proofErr w:type="spellStart"/>
      <w:r>
        <w:rPr>
          <w:szCs w:val="24"/>
        </w:rPr>
        <w:t>tribolayers</w:t>
      </w:r>
      <w:proofErr w:type="spellEnd"/>
      <w:r>
        <w:rPr>
          <w:szCs w:val="24"/>
        </w:rPr>
        <w:t xml:space="preserve"> </w:t>
      </w:r>
      <w:r w:rsidRPr="00C4554C">
        <w:rPr>
          <w:szCs w:val="24"/>
        </w:rPr>
        <w:t xml:space="preserve">of neat </w:t>
      </w:r>
      <w:r>
        <w:rPr>
          <w:szCs w:val="24"/>
        </w:rPr>
        <w:t>PAO</w:t>
      </w:r>
      <w:r w:rsidRPr="00C4554C">
        <w:rPr>
          <w:szCs w:val="24"/>
        </w:rPr>
        <w:t xml:space="preserve"> and 5% octanol </w:t>
      </w:r>
      <w:r>
        <w:rPr>
          <w:szCs w:val="24"/>
        </w:rPr>
        <w:t>are still present.</w:t>
      </w:r>
      <w:r w:rsidRPr="00583316">
        <w:rPr>
          <w:szCs w:val="24"/>
        </w:rPr>
        <w:t xml:space="preserve"> </w:t>
      </w:r>
      <w:r w:rsidRPr="00C4554C">
        <w:rPr>
          <w:szCs w:val="24"/>
        </w:rPr>
        <w:t>This suggests that the carbon tribofilm</w:t>
      </w:r>
      <w:r>
        <w:rPr>
          <w:szCs w:val="24"/>
        </w:rPr>
        <w:t xml:space="preserve"> formed by </w:t>
      </w:r>
      <w:r w:rsidRPr="00C4554C">
        <w:rPr>
          <w:szCs w:val="24"/>
        </w:rPr>
        <w:t xml:space="preserve">5% DOM is </w:t>
      </w:r>
      <w:r>
        <w:rPr>
          <w:szCs w:val="24"/>
        </w:rPr>
        <w:t>considerably</w:t>
      </w:r>
      <w:r w:rsidRPr="00C4554C">
        <w:rPr>
          <w:szCs w:val="24"/>
        </w:rPr>
        <w:t xml:space="preserve"> thinner than the iron oxide film</w:t>
      </w:r>
      <w:r>
        <w:rPr>
          <w:szCs w:val="24"/>
        </w:rPr>
        <w:t xml:space="preserve"> formed by </w:t>
      </w:r>
      <w:r w:rsidRPr="00C4554C">
        <w:rPr>
          <w:szCs w:val="24"/>
        </w:rPr>
        <w:t xml:space="preserve">neat </w:t>
      </w:r>
      <w:r>
        <w:rPr>
          <w:szCs w:val="24"/>
        </w:rPr>
        <w:t>PAO</w:t>
      </w:r>
      <w:r w:rsidRPr="00C4554C">
        <w:rPr>
          <w:szCs w:val="24"/>
        </w:rPr>
        <w:t xml:space="preserve"> and 5% octanol.</w:t>
      </w:r>
    </w:p>
    <w:p w14:paraId="0520AAA0" w14:textId="77777777" w:rsidR="00844E9A" w:rsidRDefault="00844E9A" w:rsidP="00844E9A">
      <w:pPr>
        <w:spacing w:line="480" w:lineRule="auto"/>
        <w:rPr>
          <w:szCs w:val="24"/>
        </w:rPr>
      </w:pPr>
    </w:p>
    <w:p w14:paraId="513E75F8" w14:textId="77777777" w:rsidR="00844E9A" w:rsidRPr="00583316" w:rsidRDefault="00844E9A" w:rsidP="00844E9A">
      <w:pPr>
        <w:spacing w:line="480" w:lineRule="auto"/>
        <w:rPr>
          <w:szCs w:val="24"/>
        </w:rPr>
      </w:pPr>
    </w:p>
    <w:p w14:paraId="64408D9F" w14:textId="77777777" w:rsidR="00844E9A" w:rsidRDefault="00844E9A" w:rsidP="00844E9A">
      <w:pPr>
        <w:spacing w:line="480" w:lineRule="auto"/>
        <w:rPr>
          <w:szCs w:val="24"/>
        </w:rPr>
      </w:pPr>
    </w:p>
    <w:p w14:paraId="1B86077F" w14:textId="77777777" w:rsidR="00844E9A" w:rsidRDefault="00844E9A" w:rsidP="00844E9A">
      <w:pPr>
        <w:spacing w:line="480" w:lineRule="auto"/>
        <w:rPr>
          <w:szCs w:val="24"/>
        </w:rPr>
      </w:pPr>
      <w:r>
        <w:rPr>
          <w:noProof/>
        </w:rPr>
        <w:lastRenderedPageBreak/>
        <w:drawing>
          <wp:inline distT="0" distB="0" distL="0" distR="0" wp14:anchorId="4782439E" wp14:editId="6B68EBF3">
            <wp:extent cx="5274310" cy="3579046"/>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274310" cy="3579046"/>
                    </a:xfrm>
                    <a:prstGeom prst="rect">
                      <a:avLst/>
                    </a:prstGeom>
                    <a:noFill/>
                    <a:ln>
                      <a:noFill/>
                    </a:ln>
                  </pic:spPr>
                </pic:pic>
              </a:graphicData>
            </a:graphic>
          </wp:inline>
        </w:drawing>
      </w:r>
    </w:p>
    <w:p w14:paraId="7FDA5AD7" w14:textId="77777777" w:rsidR="00844E9A" w:rsidRPr="00731BEC" w:rsidRDefault="00844E9A" w:rsidP="00CB3DC4">
      <w:pPr>
        <w:spacing w:line="480" w:lineRule="auto"/>
        <w:jc w:val="both"/>
        <w:rPr>
          <w:szCs w:val="24"/>
        </w:rPr>
      </w:pPr>
      <w:r w:rsidRPr="00731BEC">
        <w:rPr>
          <w:szCs w:val="24"/>
        </w:rPr>
        <w:t>Fig. S2</w:t>
      </w:r>
      <w:r>
        <w:rPr>
          <w:szCs w:val="24"/>
        </w:rPr>
        <w:t>3</w:t>
      </w:r>
      <w:r w:rsidRPr="00731BEC">
        <w:rPr>
          <w:szCs w:val="24"/>
        </w:rPr>
        <w:t xml:space="preserve">. STEM and EDX analysis on the tribofilm formed by 5 </w:t>
      </w:r>
      <w:proofErr w:type="spellStart"/>
      <w:r w:rsidRPr="00731BEC">
        <w:rPr>
          <w:szCs w:val="24"/>
        </w:rPr>
        <w:t>wt</w:t>
      </w:r>
      <w:proofErr w:type="spellEnd"/>
      <w:r w:rsidRPr="00731BEC">
        <w:rPr>
          <w:szCs w:val="24"/>
        </w:rPr>
        <w:t>% DOM. (</w:t>
      </w:r>
      <w:r w:rsidRPr="00731BEC">
        <w:rPr>
          <w:rFonts w:hint="eastAsia"/>
          <w:szCs w:val="24"/>
        </w:rPr>
        <w:t>a</w:t>
      </w:r>
      <w:r w:rsidRPr="00731BEC">
        <w:rPr>
          <w:szCs w:val="24"/>
        </w:rPr>
        <w:t>) Scanning transmission electron microscopy (STEM) image, (b) EDS elemental concentration table of the tribofilm area in (a), (c) energy-dispersive X-ray spectroscopy (EDS) line scanning, and (d)–(f) elemental mapping images of the cross-sectional tribofilm in (a).</w:t>
      </w:r>
    </w:p>
    <w:p w14:paraId="76DBE3C9" w14:textId="77777777" w:rsidR="00844E9A" w:rsidRPr="002A259B" w:rsidRDefault="00844E9A" w:rsidP="00844E9A">
      <w:pPr>
        <w:spacing w:line="480" w:lineRule="auto"/>
        <w:rPr>
          <w:szCs w:val="24"/>
        </w:rPr>
      </w:pPr>
    </w:p>
    <w:p w14:paraId="6CBE959F" w14:textId="77777777" w:rsidR="00844E9A" w:rsidRDefault="00844E9A" w:rsidP="00844E9A">
      <w:pPr>
        <w:spacing w:line="480" w:lineRule="auto"/>
        <w:rPr>
          <w:szCs w:val="24"/>
          <w:lang w:val="en-GB"/>
        </w:rPr>
      </w:pPr>
    </w:p>
    <w:p w14:paraId="667EDB7D" w14:textId="77777777" w:rsidR="00844E9A" w:rsidRDefault="00844E9A" w:rsidP="00844E9A">
      <w:pPr>
        <w:spacing w:line="480" w:lineRule="auto"/>
        <w:jc w:val="center"/>
        <w:rPr>
          <w:szCs w:val="24"/>
        </w:rPr>
      </w:pPr>
      <w:r>
        <w:rPr>
          <w:noProof/>
        </w:rPr>
        <w:lastRenderedPageBreak/>
        <w:drawing>
          <wp:inline distT="0" distB="0" distL="0" distR="0" wp14:anchorId="3330AFA1" wp14:editId="6DCE921F">
            <wp:extent cx="3650207" cy="3047846"/>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2991" cy="3050170"/>
                    </a:xfrm>
                    <a:prstGeom prst="rect">
                      <a:avLst/>
                    </a:prstGeom>
                    <a:noFill/>
                    <a:ln>
                      <a:noFill/>
                    </a:ln>
                  </pic:spPr>
                </pic:pic>
              </a:graphicData>
            </a:graphic>
          </wp:inline>
        </w:drawing>
      </w:r>
    </w:p>
    <w:p w14:paraId="2BB72573" w14:textId="77777777" w:rsidR="00844E9A" w:rsidRDefault="00844E9A" w:rsidP="00844E9A">
      <w:pPr>
        <w:spacing w:line="480" w:lineRule="auto"/>
        <w:rPr>
          <w:szCs w:val="24"/>
        </w:rPr>
      </w:pPr>
      <w:r>
        <w:rPr>
          <w:szCs w:val="24"/>
        </w:rPr>
        <w:t xml:space="preserve">Fig. S24. </w:t>
      </w:r>
      <w:r w:rsidRPr="00452453">
        <w:rPr>
          <w:szCs w:val="24"/>
        </w:rPr>
        <w:t>Normalized Fe K-edge X-ray absorption near edge structure (XANES)spectra</w:t>
      </w:r>
      <w:r>
        <w:rPr>
          <w:szCs w:val="24"/>
        </w:rPr>
        <w:t xml:space="preserve"> </w:t>
      </w:r>
      <w:r w:rsidRPr="00452453">
        <w:rPr>
          <w:szCs w:val="24"/>
        </w:rPr>
        <w:t>of Fe foil, Fe</w:t>
      </w:r>
      <w:r w:rsidRPr="00E40802">
        <w:rPr>
          <w:szCs w:val="24"/>
          <w:vertAlign w:val="subscript"/>
        </w:rPr>
        <w:t>2</w:t>
      </w:r>
      <w:r w:rsidRPr="00452453">
        <w:rPr>
          <w:szCs w:val="24"/>
        </w:rPr>
        <w:t>O</w:t>
      </w:r>
      <w:r w:rsidRPr="00E40802">
        <w:rPr>
          <w:szCs w:val="24"/>
          <w:vertAlign w:val="subscript"/>
        </w:rPr>
        <w:t>3</w:t>
      </w:r>
      <w:r w:rsidRPr="00452453">
        <w:rPr>
          <w:szCs w:val="24"/>
        </w:rPr>
        <w:t>, Fe</w:t>
      </w:r>
      <w:r w:rsidRPr="00E40802">
        <w:rPr>
          <w:szCs w:val="24"/>
          <w:vertAlign w:val="subscript"/>
        </w:rPr>
        <w:t>3</w:t>
      </w:r>
      <w:r w:rsidRPr="00452453">
        <w:rPr>
          <w:szCs w:val="24"/>
        </w:rPr>
        <w:t>O</w:t>
      </w:r>
      <w:r w:rsidRPr="00E40802">
        <w:rPr>
          <w:szCs w:val="24"/>
          <w:vertAlign w:val="subscript"/>
        </w:rPr>
        <w:t>4</w:t>
      </w:r>
      <w:r w:rsidRPr="00452453">
        <w:rPr>
          <w:szCs w:val="24"/>
        </w:rPr>
        <w:t xml:space="preserve"> and wear track </w:t>
      </w:r>
      <w:r>
        <w:rPr>
          <w:szCs w:val="24"/>
        </w:rPr>
        <w:t>surface lubricated</w:t>
      </w:r>
      <w:r w:rsidRPr="00452453">
        <w:rPr>
          <w:szCs w:val="24"/>
        </w:rPr>
        <w:t xml:space="preserve"> by 5% DOM in </w:t>
      </w:r>
      <w:r>
        <w:rPr>
          <w:szCs w:val="24"/>
        </w:rPr>
        <w:t>PAO</w:t>
      </w:r>
      <w:r w:rsidRPr="00452453">
        <w:rPr>
          <w:szCs w:val="24"/>
        </w:rPr>
        <w:t xml:space="preserve">. </w:t>
      </w:r>
    </w:p>
    <w:p w14:paraId="2C247ADB" w14:textId="77777777" w:rsidR="00844E9A" w:rsidRDefault="00844E9A" w:rsidP="00844E9A">
      <w:pPr>
        <w:spacing w:line="480" w:lineRule="auto"/>
        <w:rPr>
          <w:szCs w:val="24"/>
        </w:rPr>
      </w:pPr>
    </w:p>
    <w:p w14:paraId="0E89E161" w14:textId="77777777" w:rsidR="00844E9A" w:rsidRDefault="00844E9A" w:rsidP="00844E9A">
      <w:pPr>
        <w:spacing w:line="480" w:lineRule="auto"/>
        <w:rPr>
          <w:szCs w:val="24"/>
        </w:rPr>
      </w:pPr>
    </w:p>
    <w:p w14:paraId="5A97F418" w14:textId="77777777" w:rsidR="00844E9A" w:rsidRDefault="00844E9A" w:rsidP="00844E9A">
      <w:pPr>
        <w:spacing w:line="480" w:lineRule="auto"/>
        <w:rPr>
          <w:szCs w:val="24"/>
        </w:rPr>
      </w:pPr>
    </w:p>
    <w:p w14:paraId="127C1CDB" w14:textId="77777777" w:rsidR="00844E9A" w:rsidRDefault="00844E9A" w:rsidP="00844E9A">
      <w:pPr>
        <w:spacing w:line="480" w:lineRule="auto"/>
        <w:rPr>
          <w:szCs w:val="24"/>
        </w:rPr>
      </w:pPr>
    </w:p>
    <w:p w14:paraId="3E6BB2C2" w14:textId="77777777" w:rsidR="00844E9A" w:rsidRDefault="00844E9A" w:rsidP="00844E9A">
      <w:pPr>
        <w:spacing w:line="480" w:lineRule="auto"/>
        <w:rPr>
          <w:szCs w:val="24"/>
        </w:rPr>
      </w:pPr>
    </w:p>
    <w:p w14:paraId="44B594F8" w14:textId="77777777" w:rsidR="00844E9A" w:rsidRDefault="00844E9A" w:rsidP="00844E9A">
      <w:pPr>
        <w:spacing w:line="480" w:lineRule="auto"/>
        <w:rPr>
          <w:szCs w:val="24"/>
        </w:rPr>
      </w:pPr>
    </w:p>
    <w:p w14:paraId="0520B56E" w14:textId="77777777" w:rsidR="00844E9A" w:rsidRDefault="00844E9A" w:rsidP="00844E9A">
      <w:pPr>
        <w:spacing w:line="480" w:lineRule="auto"/>
        <w:rPr>
          <w:szCs w:val="24"/>
        </w:rPr>
      </w:pPr>
    </w:p>
    <w:p w14:paraId="52DCED70" w14:textId="77777777" w:rsidR="00844E9A" w:rsidRDefault="00844E9A" w:rsidP="00844E9A">
      <w:pPr>
        <w:spacing w:line="480" w:lineRule="auto"/>
        <w:rPr>
          <w:szCs w:val="24"/>
        </w:rPr>
      </w:pPr>
    </w:p>
    <w:p w14:paraId="008DCF89" w14:textId="77777777" w:rsidR="00844E9A" w:rsidRDefault="00844E9A" w:rsidP="00844E9A">
      <w:pPr>
        <w:spacing w:line="480" w:lineRule="auto"/>
        <w:rPr>
          <w:szCs w:val="24"/>
        </w:rPr>
      </w:pPr>
    </w:p>
    <w:p w14:paraId="5B5F792F" w14:textId="77777777" w:rsidR="00844E9A" w:rsidRDefault="00844E9A" w:rsidP="00844E9A">
      <w:pPr>
        <w:spacing w:line="480" w:lineRule="auto"/>
        <w:jc w:val="center"/>
        <w:rPr>
          <w:szCs w:val="24"/>
        </w:rPr>
      </w:pPr>
      <w:r>
        <w:rPr>
          <w:noProof/>
        </w:rPr>
        <w:lastRenderedPageBreak/>
        <w:drawing>
          <wp:inline distT="0" distB="0" distL="0" distR="0" wp14:anchorId="28C898EA" wp14:editId="329F00FB">
            <wp:extent cx="5229225" cy="1468567"/>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233627" cy="1469803"/>
                    </a:xfrm>
                    <a:prstGeom prst="rect">
                      <a:avLst/>
                    </a:prstGeom>
                    <a:noFill/>
                    <a:ln>
                      <a:noFill/>
                    </a:ln>
                  </pic:spPr>
                </pic:pic>
              </a:graphicData>
            </a:graphic>
          </wp:inline>
        </w:drawing>
      </w:r>
    </w:p>
    <w:p w14:paraId="78B8E5AD" w14:textId="77777777" w:rsidR="00844E9A" w:rsidRDefault="00844E9A" w:rsidP="00CB3DC4">
      <w:pPr>
        <w:spacing w:line="480" w:lineRule="auto"/>
        <w:jc w:val="both"/>
        <w:rPr>
          <w:szCs w:val="24"/>
        </w:rPr>
      </w:pPr>
      <w:bookmarkStart w:id="11" w:name="OLE_LINK2"/>
      <w:bookmarkStart w:id="12" w:name="OLE_LINK3"/>
      <w:r>
        <w:rPr>
          <w:szCs w:val="24"/>
        </w:rPr>
        <w:t xml:space="preserve">Fig. S25. The wavelet transforms (WT) for the k2-weighted EXAFS signals from (a) </w:t>
      </w:r>
      <w:r w:rsidRPr="00452453">
        <w:rPr>
          <w:szCs w:val="24"/>
        </w:rPr>
        <w:t xml:space="preserve">Fe foil, </w:t>
      </w:r>
      <w:r>
        <w:rPr>
          <w:szCs w:val="24"/>
        </w:rPr>
        <w:t xml:space="preserve">(b) </w:t>
      </w:r>
      <w:r w:rsidRPr="00452453">
        <w:rPr>
          <w:szCs w:val="24"/>
        </w:rPr>
        <w:t>Fe</w:t>
      </w:r>
      <w:r w:rsidRPr="00E40802">
        <w:rPr>
          <w:szCs w:val="24"/>
          <w:vertAlign w:val="subscript"/>
        </w:rPr>
        <w:t>2</w:t>
      </w:r>
      <w:r w:rsidRPr="00452453">
        <w:rPr>
          <w:szCs w:val="24"/>
        </w:rPr>
        <w:t>O</w:t>
      </w:r>
      <w:r w:rsidRPr="00E40802">
        <w:rPr>
          <w:szCs w:val="24"/>
          <w:vertAlign w:val="subscript"/>
        </w:rPr>
        <w:t>3</w:t>
      </w:r>
      <w:r w:rsidRPr="00452453">
        <w:rPr>
          <w:szCs w:val="24"/>
        </w:rPr>
        <w:t>,</w:t>
      </w:r>
      <w:r>
        <w:rPr>
          <w:szCs w:val="24"/>
        </w:rPr>
        <w:t xml:space="preserve"> </w:t>
      </w:r>
      <w:r>
        <w:rPr>
          <w:rFonts w:hint="eastAsia"/>
          <w:szCs w:val="24"/>
        </w:rPr>
        <w:t>and</w:t>
      </w:r>
      <w:r>
        <w:rPr>
          <w:szCs w:val="24"/>
        </w:rPr>
        <w:t xml:space="preserve"> (c)</w:t>
      </w:r>
      <w:r w:rsidRPr="00452453">
        <w:rPr>
          <w:szCs w:val="24"/>
        </w:rPr>
        <w:t xml:space="preserve"> Fe</w:t>
      </w:r>
      <w:r w:rsidRPr="00E40802">
        <w:rPr>
          <w:szCs w:val="24"/>
          <w:vertAlign w:val="subscript"/>
        </w:rPr>
        <w:t>3</w:t>
      </w:r>
      <w:r w:rsidRPr="00452453">
        <w:rPr>
          <w:szCs w:val="24"/>
        </w:rPr>
        <w:t>O</w:t>
      </w:r>
      <w:r w:rsidRPr="00E40802">
        <w:rPr>
          <w:szCs w:val="24"/>
          <w:vertAlign w:val="subscript"/>
        </w:rPr>
        <w:t>4</w:t>
      </w:r>
      <w:r w:rsidRPr="00452453">
        <w:rPr>
          <w:szCs w:val="24"/>
        </w:rPr>
        <w:t>.</w:t>
      </w:r>
    </w:p>
    <w:bookmarkEnd w:id="11"/>
    <w:bookmarkEnd w:id="12"/>
    <w:p w14:paraId="68500ED6" w14:textId="77777777" w:rsidR="00844E9A" w:rsidRDefault="00844E9A" w:rsidP="00CB3DC4">
      <w:pPr>
        <w:spacing w:line="480" w:lineRule="auto"/>
        <w:jc w:val="both"/>
        <w:rPr>
          <w:szCs w:val="24"/>
        </w:rPr>
      </w:pPr>
      <w:r w:rsidRPr="00B366D9">
        <w:rPr>
          <w:szCs w:val="24"/>
        </w:rPr>
        <w:t>EXAFS Fourier transformation</w:t>
      </w:r>
      <w:r>
        <w:rPr>
          <w:szCs w:val="24"/>
        </w:rPr>
        <w:t xml:space="preserve"> (</w:t>
      </w:r>
      <w:bookmarkStart w:id="13" w:name="_Hlk149309941"/>
      <w:r>
        <w:rPr>
          <w:szCs w:val="24"/>
        </w:rPr>
        <w:t xml:space="preserve">Fig. </w:t>
      </w:r>
      <w:bookmarkEnd w:id="13"/>
      <w:r>
        <w:rPr>
          <w:szCs w:val="24"/>
        </w:rPr>
        <w:t xml:space="preserve">3k), XANES (Fig. S24) and wavelet transform (Fig. 3l, Fig. S25) on the tribofilm formed by 5% DOM show distinctive Fe-O bonding. Hence, combined with the corresponding HAADF-STEM image (Fig. 3i), it can be concluded that iron single atoms have been formed in the form of Fe-O-C.  </w:t>
      </w:r>
    </w:p>
    <w:p w14:paraId="625624A5" w14:textId="77777777" w:rsidR="00844E9A" w:rsidRDefault="00844E9A" w:rsidP="00844E9A">
      <w:pPr>
        <w:spacing w:line="480" w:lineRule="auto"/>
        <w:rPr>
          <w:szCs w:val="24"/>
        </w:rPr>
      </w:pPr>
    </w:p>
    <w:p w14:paraId="1DC8C647" w14:textId="77777777" w:rsidR="00844E9A" w:rsidRDefault="00844E9A" w:rsidP="00844E9A">
      <w:pPr>
        <w:spacing w:line="480" w:lineRule="auto"/>
        <w:rPr>
          <w:szCs w:val="24"/>
        </w:rPr>
      </w:pPr>
    </w:p>
    <w:p w14:paraId="3A6B60B1" w14:textId="77777777" w:rsidR="00844E9A" w:rsidRDefault="00844E9A" w:rsidP="00844E9A">
      <w:pPr>
        <w:spacing w:line="480" w:lineRule="auto"/>
        <w:rPr>
          <w:szCs w:val="24"/>
        </w:rPr>
      </w:pPr>
    </w:p>
    <w:p w14:paraId="44694A68" w14:textId="77777777" w:rsidR="00844E9A" w:rsidRDefault="00844E9A" w:rsidP="00844E9A">
      <w:pPr>
        <w:spacing w:line="480" w:lineRule="auto"/>
        <w:rPr>
          <w:szCs w:val="24"/>
        </w:rPr>
      </w:pPr>
    </w:p>
    <w:p w14:paraId="16584509" w14:textId="77777777" w:rsidR="00844E9A" w:rsidRDefault="00844E9A" w:rsidP="00844E9A">
      <w:pPr>
        <w:spacing w:line="480" w:lineRule="auto"/>
        <w:rPr>
          <w:szCs w:val="24"/>
        </w:rPr>
      </w:pPr>
    </w:p>
    <w:p w14:paraId="535D2829" w14:textId="77777777" w:rsidR="00844E9A" w:rsidRDefault="00844E9A" w:rsidP="00844E9A">
      <w:pPr>
        <w:spacing w:line="480" w:lineRule="auto"/>
        <w:rPr>
          <w:szCs w:val="24"/>
        </w:rPr>
      </w:pPr>
    </w:p>
    <w:p w14:paraId="37DA8815" w14:textId="77777777" w:rsidR="00844E9A" w:rsidRPr="001A71A3" w:rsidRDefault="00844E9A" w:rsidP="00844E9A">
      <w:pPr>
        <w:spacing w:line="480" w:lineRule="auto"/>
        <w:rPr>
          <w:szCs w:val="24"/>
        </w:rPr>
      </w:pPr>
    </w:p>
    <w:p w14:paraId="55A369A4" w14:textId="77777777" w:rsidR="00844E9A" w:rsidRDefault="00844E9A" w:rsidP="00844E9A">
      <w:pPr>
        <w:spacing w:line="480" w:lineRule="auto"/>
        <w:rPr>
          <w:szCs w:val="24"/>
        </w:rPr>
      </w:pPr>
    </w:p>
    <w:p w14:paraId="79189483" w14:textId="77777777" w:rsidR="00844E9A" w:rsidRDefault="00844E9A" w:rsidP="00844E9A">
      <w:pPr>
        <w:spacing w:line="480" w:lineRule="auto"/>
        <w:rPr>
          <w:szCs w:val="24"/>
        </w:rPr>
      </w:pPr>
    </w:p>
    <w:p w14:paraId="3F0660EC" w14:textId="77777777" w:rsidR="00844E9A" w:rsidRPr="00DE7D7C" w:rsidRDefault="00844E9A" w:rsidP="00844E9A">
      <w:pPr>
        <w:spacing w:line="480" w:lineRule="auto"/>
        <w:rPr>
          <w:szCs w:val="24"/>
        </w:rPr>
      </w:pPr>
    </w:p>
    <w:p w14:paraId="72C116F9" w14:textId="77777777" w:rsidR="00844E9A" w:rsidRPr="00DE7D7C" w:rsidRDefault="00844E9A" w:rsidP="00844E9A">
      <w:pPr>
        <w:spacing w:line="480" w:lineRule="auto"/>
        <w:rPr>
          <w:szCs w:val="24"/>
        </w:rPr>
      </w:pPr>
      <w:r w:rsidRPr="00DE7D7C">
        <w:rPr>
          <w:noProof/>
          <w:szCs w:val="24"/>
        </w:rPr>
        <w:lastRenderedPageBreak/>
        <w:drawing>
          <wp:inline distT="0" distB="0" distL="0" distR="0" wp14:anchorId="18F56AF6" wp14:editId="1A1527AD">
            <wp:extent cx="5315900" cy="2076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321490" cy="2078634"/>
                    </a:xfrm>
                    <a:prstGeom prst="rect">
                      <a:avLst/>
                    </a:prstGeom>
                    <a:noFill/>
                    <a:ln>
                      <a:noFill/>
                    </a:ln>
                    <a:extLst>
                      <a:ext uri="{53640926-AAD7-44D8-BBD7-CCE9431645EC}">
                        <a14:shadowObscured xmlns:a14="http://schemas.microsoft.com/office/drawing/2010/main"/>
                      </a:ext>
                    </a:extLst>
                  </pic:spPr>
                </pic:pic>
              </a:graphicData>
            </a:graphic>
          </wp:inline>
        </w:drawing>
      </w:r>
    </w:p>
    <w:p w14:paraId="749B351B" w14:textId="77777777" w:rsidR="00844E9A" w:rsidRPr="00DE7D7C" w:rsidRDefault="00844E9A" w:rsidP="00CB3DC4">
      <w:pPr>
        <w:spacing w:line="480" w:lineRule="auto"/>
        <w:jc w:val="both"/>
        <w:rPr>
          <w:szCs w:val="24"/>
        </w:rPr>
      </w:pPr>
      <w:bookmarkStart w:id="14" w:name="OLE_LINK1"/>
      <w:r>
        <w:rPr>
          <w:szCs w:val="24"/>
        </w:rPr>
        <w:t>Fig.</w:t>
      </w:r>
      <w:r w:rsidRPr="007D0C0C">
        <w:rPr>
          <w:szCs w:val="24"/>
        </w:rPr>
        <w:t xml:space="preserve"> </w:t>
      </w:r>
      <w:r>
        <w:rPr>
          <w:szCs w:val="24"/>
        </w:rPr>
        <w:t>S26</w:t>
      </w:r>
      <w:r w:rsidRPr="007D0C0C">
        <w:rPr>
          <w:szCs w:val="24"/>
        </w:rPr>
        <w:t xml:space="preserve">. (a) The QCM-D adsorption test of 5% octanol in </w:t>
      </w:r>
      <w:r>
        <w:rPr>
          <w:szCs w:val="24"/>
        </w:rPr>
        <w:t>PAO</w:t>
      </w:r>
      <w:r w:rsidRPr="007D0C0C">
        <w:rPr>
          <w:szCs w:val="24"/>
        </w:rPr>
        <w:t xml:space="preserve"> and 5% DOM in </w:t>
      </w:r>
      <w:r>
        <w:rPr>
          <w:szCs w:val="24"/>
        </w:rPr>
        <w:t>PAO</w:t>
      </w:r>
      <w:r w:rsidRPr="007D0C0C">
        <w:rPr>
          <w:szCs w:val="24"/>
        </w:rPr>
        <w:t xml:space="preserve"> after viscosity correction. The flow sequence: </w:t>
      </w:r>
      <w:r>
        <w:rPr>
          <w:szCs w:val="24"/>
        </w:rPr>
        <w:t>PAO</w:t>
      </w:r>
      <w:r w:rsidRPr="007D0C0C">
        <w:rPr>
          <w:szCs w:val="24"/>
        </w:rPr>
        <w:t xml:space="preserve"> (0~11 min) </w:t>
      </w:r>
      <w:r w:rsidRPr="007D0C0C">
        <w:rPr>
          <w:szCs w:val="24"/>
        </w:rPr>
        <w:sym w:font="Wingdings" w:char="F0E0"/>
      </w:r>
      <w:r w:rsidRPr="007D0C0C">
        <w:rPr>
          <w:szCs w:val="24"/>
        </w:rPr>
        <w:t xml:space="preserve"> 5%</w:t>
      </w:r>
      <w:r>
        <w:rPr>
          <w:szCs w:val="24"/>
        </w:rPr>
        <w:t xml:space="preserve"> friction modifiers</w:t>
      </w:r>
      <w:r w:rsidRPr="007D0C0C">
        <w:rPr>
          <w:szCs w:val="24"/>
        </w:rPr>
        <w:t xml:space="preserve"> in </w:t>
      </w:r>
      <w:r>
        <w:rPr>
          <w:szCs w:val="24"/>
        </w:rPr>
        <w:t>PAO</w:t>
      </w:r>
      <w:r w:rsidRPr="007D0C0C">
        <w:rPr>
          <w:szCs w:val="24"/>
        </w:rPr>
        <w:t xml:space="preserve"> (11~31 min) </w:t>
      </w:r>
      <w:r w:rsidRPr="007D0C0C">
        <w:rPr>
          <w:szCs w:val="24"/>
        </w:rPr>
        <w:sym w:font="Wingdings" w:char="F0E0"/>
      </w:r>
      <w:r w:rsidRPr="007D0C0C">
        <w:rPr>
          <w:szCs w:val="24"/>
        </w:rPr>
        <w:t xml:space="preserve"> </w:t>
      </w:r>
      <w:r>
        <w:rPr>
          <w:szCs w:val="24"/>
        </w:rPr>
        <w:t>PAO</w:t>
      </w:r>
      <w:r w:rsidRPr="007D0C0C">
        <w:rPr>
          <w:szCs w:val="24"/>
        </w:rPr>
        <w:t xml:space="preserve"> (31~42 min). (b) is a magnified image of the pink rectangular box in (a).</w:t>
      </w:r>
      <w:bookmarkEnd w:id="14"/>
    </w:p>
    <w:p w14:paraId="01514752" w14:textId="77777777" w:rsidR="00844E9A" w:rsidRDefault="00844E9A" w:rsidP="00CB3DC4">
      <w:pPr>
        <w:spacing w:line="480" w:lineRule="auto"/>
        <w:jc w:val="both"/>
        <w:rPr>
          <w:szCs w:val="24"/>
        </w:rPr>
      </w:pPr>
      <w:r>
        <w:rPr>
          <w:szCs w:val="24"/>
        </w:rPr>
        <w:t xml:space="preserve">5%DOM shows a considerably higher adsorption mass than that of 5% octanol when PAO is replaced by PAO </w:t>
      </w:r>
      <w:r w:rsidRPr="00344491">
        <w:rPr>
          <w:szCs w:val="24"/>
        </w:rPr>
        <w:t xml:space="preserve">containing </w:t>
      </w:r>
      <w:r w:rsidRPr="004536CA">
        <w:rPr>
          <w:szCs w:val="24"/>
        </w:rPr>
        <w:t>friction modifiers</w:t>
      </w:r>
      <w:r>
        <w:rPr>
          <w:szCs w:val="24"/>
        </w:rPr>
        <w:t xml:space="preserve"> at 12 min (Fig. S26a)</w:t>
      </w:r>
      <w:r w:rsidRPr="00C4554C">
        <w:rPr>
          <w:szCs w:val="24"/>
        </w:rPr>
        <w:t xml:space="preserve">. Interestingly, even </w:t>
      </w:r>
      <w:r>
        <w:rPr>
          <w:szCs w:val="24"/>
        </w:rPr>
        <w:t xml:space="preserve">after </w:t>
      </w:r>
      <w:r w:rsidRPr="00C4554C">
        <w:rPr>
          <w:szCs w:val="24"/>
        </w:rPr>
        <w:t xml:space="preserve">5% DOM </w:t>
      </w:r>
      <w:r>
        <w:rPr>
          <w:szCs w:val="24"/>
        </w:rPr>
        <w:t>is flushed away</w:t>
      </w:r>
      <w:r w:rsidRPr="00C4554C">
        <w:rPr>
          <w:szCs w:val="24"/>
        </w:rPr>
        <w:t xml:space="preserve"> by neat </w:t>
      </w:r>
      <w:r>
        <w:rPr>
          <w:szCs w:val="24"/>
        </w:rPr>
        <w:t>PAO</w:t>
      </w:r>
      <w:r w:rsidRPr="00C4554C">
        <w:rPr>
          <w:szCs w:val="24"/>
        </w:rPr>
        <w:t xml:space="preserve"> at 32 min, it can maintain </w:t>
      </w:r>
      <w:r>
        <w:rPr>
          <w:szCs w:val="24"/>
        </w:rPr>
        <w:t>an</w:t>
      </w:r>
      <w:r w:rsidRPr="00C4554C">
        <w:rPr>
          <w:szCs w:val="24"/>
        </w:rPr>
        <w:t xml:space="preserve"> adsorption mass of </w:t>
      </w:r>
      <w:r>
        <w:rPr>
          <w:szCs w:val="24"/>
        </w:rPr>
        <w:t>60</w:t>
      </w:r>
      <w:r w:rsidRPr="00C4554C">
        <w:rPr>
          <w:szCs w:val="24"/>
        </w:rPr>
        <w:t xml:space="preserve"> ng/cm</w:t>
      </w:r>
      <w:r w:rsidRPr="004B669A">
        <w:rPr>
          <w:szCs w:val="24"/>
          <w:vertAlign w:val="superscript"/>
        </w:rPr>
        <w:t>2</w:t>
      </w:r>
      <w:r>
        <w:rPr>
          <w:szCs w:val="24"/>
          <w:vertAlign w:val="superscript"/>
        </w:rPr>
        <w:t xml:space="preserve"> </w:t>
      </w:r>
      <w:r>
        <w:rPr>
          <w:szCs w:val="24"/>
        </w:rPr>
        <w:t>(Fig. S26b)</w:t>
      </w:r>
      <w:r w:rsidRPr="00C4554C">
        <w:rPr>
          <w:szCs w:val="24"/>
        </w:rPr>
        <w:t>, corresponding to 1.04 DOM molecule per nm</w:t>
      </w:r>
      <w:r w:rsidRPr="004B669A">
        <w:rPr>
          <w:szCs w:val="24"/>
          <w:vertAlign w:val="superscript"/>
        </w:rPr>
        <w:t>2</w:t>
      </w:r>
      <w:r w:rsidRPr="00C4554C">
        <w:rPr>
          <w:szCs w:val="24"/>
        </w:rPr>
        <w:t xml:space="preserve">. Considering </w:t>
      </w:r>
      <w:r>
        <w:rPr>
          <w:szCs w:val="24"/>
        </w:rPr>
        <w:t>that the</w:t>
      </w:r>
      <w:r w:rsidRPr="00C4554C">
        <w:rPr>
          <w:szCs w:val="24"/>
        </w:rPr>
        <w:t xml:space="preserve"> chain length of DOM is </w:t>
      </w:r>
      <w:r>
        <w:rPr>
          <w:szCs w:val="24"/>
        </w:rPr>
        <w:t>approximately</w:t>
      </w:r>
      <w:r w:rsidRPr="00C4554C">
        <w:rPr>
          <w:szCs w:val="24"/>
        </w:rPr>
        <w:t xml:space="preserve"> 2.6 nm</w:t>
      </w:r>
      <w:r>
        <w:rPr>
          <w:szCs w:val="24"/>
        </w:rPr>
        <w:t xml:space="preserve"> (Fig. S27)</w:t>
      </w:r>
      <w:r w:rsidRPr="00C4554C">
        <w:rPr>
          <w:szCs w:val="24"/>
        </w:rPr>
        <w:t xml:space="preserve">, monolayer adsorption </w:t>
      </w:r>
      <w:r>
        <w:rPr>
          <w:szCs w:val="24"/>
        </w:rPr>
        <w:t xml:space="preserve">may have occurred </w:t>
      </w:r>
      <w:r w:rsidRPr="00C4554C">
        <w:rPr>
          <w:szCs w:val="24"/>
        </w:rPr>
        <w:t xml:space="preserve">after neat </w:t>
      </w:r>
      <w:r>
        <w:rPr>
          <w:szCs w:val="24"/>
        </w:rPr>
        <w:t>PAO</w:t>
      </w:r>
      <w:r w:rsidRPr="00C4554C">
        <w:rPr>
          <w:szCs w:val="24"/>
        </w:rPr>
        <w:t xml:space="preserve"> flushing. In comparison, no </w:t>
      </w:r>
      <w:r>
        <w:rPr>
          <w:szCs w:val="24"/>
        </w:rPr>
        <w:t xml:space="preserve">visible </w:t>
      </w:r>
      <w:r w:rsidRPr="00C4554C">
        <w:rPr>
          <w:szCs w:val="24"/>
        </w:rPr>
        <w:t xml:space="preserve">adsorption of octanol on </w:t>
      </w:r>
      <w:r>
        <w:rPr>
          <w:szCs w:val="24"/>
        </w:rPr>
        <w:t xml:space="preserve">the </w:t>
      </w:r>
      <w:proofErr w:type="spellStart"/>
      <w:r w:rsidRPr="00C4554C">
        <w:rPr>
          <w:szCs w:val="24"/>
        </w:rPr>
        <w:t>tribopair</w:t>
      </w:r>
      <w:proofErr w:type="spellEnd"/>
      <w:r w:rsidRPr="00C4554C">
        <w:rPr>
          <w:szCs w:val="24"/>
        </w:rPr>
        <w:t xml:space="preserve"> surface is observed</w:t>
      </w:r>
      <w:r>
        <w:rPr>
          <w:szCs w:val="24"/>
        </w:rPr>
        <w:t xml:space="preserve"> after replacing </w:t>
      </w:r>
      <w:r w:rsidRPr="00C4554C">
        <w:rPr>
          <w:szCs w:val="24"/>
        </w:rPr>
        <w:t xml:space="preserve">5% </w:t>
      </w:r>
      <w:r>
        <w:rPr>
          <w:szCs w:val="24"/>
        </w:rPr>
        <w:t>octanol</w:t>
      </w:r>
      <w:r w:rsidRPr="00C4554C">
        <w:rPr>
          <w:szCs w:val="24"/>
        </w:rPr>
        <w:t xml:space="preserve"> </w:t>
      </w:r>
      <w:r>
        <w:rPr>
          <w:szCs w:val="24"/>
        </w:rPr>
        <w:t>with</w:t>
      </w:r>
      <w:r w:rsidRPr="00C4554C">
        <w:rPr>
          <w:szCs w:val="24"/>
        </w:rPr>
        <w:t xml:space="preserve"> neat </w:t>
      </w:r>
      <w:r>
        <w:rPr>
          <w:szCs w:val="24"/>
        </w:rPr>
        <w:t>PAO</w:t>
      </w:r>
      <w:r w:rsidRPr="00C4554C">
        <w:rPr>
          <w:szCs w:val="24"/>
        </w:rPr>
        <w:t xml:space="preserve"> at 32 min.</w:t>
      </w:r>
    </w:p>
    <w:p w14:paraId="2629C7AB" w14:textId="77777777" w:rsidR="00844E9A" w:rsidRDefault="00844E9A" w:rsidP="00844E9A">
      <w:pPr>
        <w:spacing w:line="480" w:lineRule="auto"/>
        <w:rPr>
          <w:szCs w:val="24"/>
        </w:rPr>
      </w:pPr>
    </w:p>
    <w:p w14:paraId="2BDDAB6A" w14:textId="77777777" w:rsidR="00844E9A" w:rsidRDefault="00844E9A" w:rsidP="00844E9A">
      <w:pPr>
        <w:spacing w:line="480" w:lineRule="auto"/>
        <w:rPr>
          <w:szCs w:val="24"/>
        </w:rPr>
      </w:pPr>
    </w:p>
    <w:p w14:paraId="7205BAA3" w14:textId="77777777" w:rsidR="00844E9A" w:rsidRDefault="00844E9A" w:rsidP="00844E9A">
      <w:pPr>
        <w:spacing w:line="480" w:lineRule="auto"/>
        <w:rPr>
          <w:szCs w:val="24"/>
        </w:rPr>
      </w:pPr>
    </w:p>
    <w:p w14:paraId="60D5FF74" w14:textId="77777777" w:rsidR="00844E9A" w:rsidRDefault="00844E9A" w:rsidP="00844E9A">
      <w:pPr>
        <w:spacing w:line="480" w:lineRule="auto"/>
        <w:rPr>
          <w:szCs w:val="24"/>
        </w:rPr>
      </w:pPr>
    </w:p>
    <w:p w14:paraId="0CB5ED85" w14:textId="77777777" w:rsidR="00844E9A" w:rsidRPr="00DE7D7C" w:rsidRDefault="00844E9A" w:rsidP="00844E9A">
      <w:pPr>
        <w:spacing w:line="480" w:lineRule="auto"/>
        <w:rPr>
          <w:szCs w:val="24"/>
        </w:rPr>
      </w:pPr>
      <w:r w:rsidRPr="00DE7D7C">
        <w:rPr>
          <w:noProof/>
          <w:szCs w:val="24"/>
        </w:rPr>
        <w:lastRenderedPageBreak/>
        <w:drawing>
          <wp:inline distT="0" distB="0" distL="0" distR="0" wp14:anchorId="389FD630" wp14:editId="66E8CE12">
            <wp:extent cx="5274310" cy="128333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1283335"/>
                    </a:xfrm>
                    <a:prstGeom prst="rect">
                      <a:avLst/>
                    </a:prstGeom>
                    <a:noFill/>
                    <a:ln>
                      <a:noFill/>
                    </a:ln>
                  </pic:spPr>
                </pic:pic>
              </a:graphicData>
            </a:graphic>
          </wp:inline>
        </w:drawing>
      </w:r>
    </w:p>
    <w:p w14:paraId="3A65BBC4" w14:textId="77777777" w:rsidR="00844E9A" w:rsidRPr="00DE7D7C" w:rsidRDefault="00844E9A" w:rsidP="00844E9A">
      <w:pPr>
        <w:spacing w:line="480" w:lineRule="auto"/>
        <w:rPr>
          <w:szCs w:val="24"/>
        </w:rPr>
      </w:pPr>
      <w:r>
        <w:rPr>
          <w:szCs w:val="24"/>
        </w:rPr>
        <w:t xml:space="preserve">Fig. </w:t>
      </w:r>
      <w:r w:rsidRPr="00DE7D7C">
        <w:rPr>
          <w:szCs w:val="24"/>
        </w:rPr>
        <w:t>S</w:t>
      </w:r>
      <w:r>
        <w:rPr>
          <w:szCs w:val="24"/>
        </w:rPr>
        <w:t>27</w:t>
      </w:r>
      <w:r w:rsidRPr="00DE7D7C">
        <w:rPr>
          <w:szCs w:val="24"/>
        </w:rPr>
        <w:t>. The three-dimensional molecular structure of DOM, showing the chain length of 2.6 nm.</w:t>
      </w:r>
    </w:p>
    <w:p w14:paraId="6BE12DBC" w14:textId="77777777" w:rsidR="00844E9A" w:rsidRPr="00626229" w:rsidRDefault="00844E9A" w:rsidP="00844E9A">
      <w:pPr>
        <w:spacing w:line="480" w:lineRule="auto"/>
        <w:rPr>
          <w:szCs w:val="24"/>
        </w:rPr>
      </w:pPr>
    </w:p>
    <w:p w14:paraId="38A475D7" w14:textId="77777777" w:rsidR="00844E9A" w:rsidRDefault="00844E9A" w:rsidP="00844E9A">
      <w:pPr>
        <w:spacing w:line="480" w:lineRule="auto"/>
        <w:rPr>
          <w:szCs w:val="24"/>
        </w:rPr>
      </w:pPr>
    </w:p>
    <w:p w14:paraId="18498C5B" w14:textId="77777777" w:rsidR="00844E9A" w:rsidRDefault="00844E9A" w:rsidP="00844E9A">
      <w:pPr>
        <w:spacing w:line="480" w:lineRule="auto"/>
        <w:rPr>
          <w:szCs w:val="24"/>
        </w:rPr>
      </w:pPr>
    </w:p>
    <w:p w14:paraId="589A2AF7" w14:textId="77777777" w:rsidR="00844E9A" w:rsidRDefault="00844E9A" w:rsidP="00844E9A">
      <w:pPr>
        <w:spacing w:line="480" w:lineRule="auto"/>
        <w:rPr>
          <w:szCs w:val="24"/>
        </w:rPr>
      </w:pPr>
    </w:p>
    <w:p w14:paraId="2D6F3081" w14:textId="77777777" w:rsidR="00844E9A" w:rsidRPr="00CF17A7" w:rsidRDefault="00844E9A" w:rsidP="00844E9A">
      <w:pPr>
        <w:spacing w:line="480" w:lineRule="auto"/>
        <w:rPr>
          <w:szCs w:val="24"/>
        </w:rPr>
      </w:pPr>
    </w:p>
    <w:p w14:paraId="1DA4987C" w14:textId="77777777" w:rsidR="00844E9A" w:rsidRDefault="00844E9A" w:rsidP="00844E9A">
      <w:pPr>
        <w:spacing w:line="480" w:lineRule="auto"/>
        <w:rPr>
          <w:szCs w:val="24"/>
        </w:rPr>
      </w:pPr>
    </w:p>
    <w:p w14:paraId="4E7A9BCC" w14:textId="77777777" w:rsidR="00844E9A" w:rsidRDefault="00844E9A" w:rsidP="00844E9A">
      <w:pPr>
        <w:spacing w:line="480" w:lineRule="auto"/>
        <w:rPr>
          <w:szCs w:val="24"/>
        </w:rPr>
      </w:pPr>
    </w:p>
    <w:p w14:paraId="50B7B747" w14:textId="77777777" w:rsidR="00844E9A" w:rsidRDefault="00844E9A" w:rsidP="00844E9A">
      <w:pPr>
        <w:spacing w:line="480" w:lineRule="auto"/>
        <w:rPr>
          <w:szCs w:val="24"/>
        </w:rPr>
      </w:pPr>
    </w:p>
    <w:p w14:paraId="32FEF44A" w14:textId="77777777" w:rsidR="00844E9A" w:rsidRDefault="00844E9A" w:rsidP="00844E9A">
      <w:pPr>
        <w:spacing w:line="480" w:lineRule="auto"/>
        <w:rPr>
          <w:szCs w:val="24"/>
        </w:rPr>
      </w:pPr>
    </w:p>
    <w:p w14:paraId="79EE7805" w14:textId="77777777" w:rsidR="00844E9A" w:rsidRDefault="00844E9A" w:rsidP="00844E9A">
      <w:pPr>
        <w:spacing w:line="480" w:lineRule="auto"/>
        <w:rPr>
          <w:szCs w:val="24"/>
        </w:rPr>
      </w:pPr>
    </w:p>
    <w:p w14:paraId="4C7F6069" w14:textId="77777777" w:rsidR="00844E9A" w:rsidRDefault="00844E9A" w:rsidP="00844E9A">
      <w:pPr>
        <w:spacing w:line="480" w:lineRule="auto"/>
        <w:rPr>
          <w:szCs w:val="24"/>
        </w:rPr>
      </w:pPr>
    </w:p>
    <w:p w14:paraId="4DA27B14" w14:textId="77777777" w:rsidR="00844E9A" w:rsidRPr="00DE7D7C" w:rsidRDefault="00844E9A" w:rsidP="00844E9A">
      <w:pPr>
        <w:spacing w:line="480" w:lineRule="auto"/>
        <w:rPr>
          <w:szCs w:val="24"/>
        </w:rPr>
      </w:pPr>
    </w:p>
    <w:p w14:paraId="6D588D6C" w14:textId="77777777" w:rsidR="00844E9A" w:rsidRPr="00DE7D7C" w:rsidRDefault="00844E9A" w:rsidP="00844E9A">
      <w:pPr>
        <w:spacing w:line="480" w:lineRule="auto"/>
        <w:rPr>
          <w:szCs w:val="24"/>
        </w:rPr>
      </w:pPr>
      <w:r w:rsidRPr="00DE7D7C">
        <w:rPr>
          <w:noProof/>
          <w:szCs w:val="24"/>
        </w:rPr>
        <w:lastRenderedPageBreak/>
        <w:drawing>
          <wp:inline distT="0" distB="0" distL="0" distR="0" wp14:anchorId="0C367231" wp14:editId="1FC779A0">
            <wp:extent cx="5270376" cy="2347595"/>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270376" cy="2347595"/>
                    </a:xfrm>
                    <a:prstGeom prst="rect">
                      <a:avLst/>
                    </a:prstGeom>
                    <a:noFill/>
                    <a:ln>
                      <a:noFill/>
                    </a:ln>
                  </pic:spPr>
                </pic:pic>
              </a:graphicData>
            </a:graphic>
          </wp:inline>
        </w:drawing>
      </w:r>
    </w:p>
    <w:p w14:paraId="79365C4C" w14:textId="77777777" w:rsidR="00844E9A" w:rsidRPr="00DE7D7C" w:rsidRDefault="00844E9A" w:rsidP="00A229F0">
      <w:pPr>
        <w:spacing w:line="480" w:lineRule="auto"/>
        <w:jc w:val="both"/>
        <w:rPr>
          <w:szCs w:val="24"/>
        </w:rPr>
      </w:pPr>
      <w:r>
        <w:rPr>
          <w:szCs w:val="24"/>
        </w:rPr>
        <w:t>Fig.</w:t>
      </w:r>
      <w:r w:rsidRPr="00DE7D7C">
        <w:rPr>
          <w:szCs w:val="24"/>
        </w:rPr>
        <w:t xml:space="preserve"> S</w:t>
      </w:r>
      <w:r>
        <w:rPr>
          <w:szCs w:val="24"/>
        </w:rPr>
        <w:t>28.</w:t>
      </w:r>
      <w:r w:rsidRPr="00DE7D7C">
        <w:rPr>
          <w:szCs w:val="24"/>
        </w:rPr>
        <w:t xml:space="preserve"> the calculated HOMO-LUMO energy gap of (a) malic acid, (b) octanol and (c) DOM.</w:t>
      </w:r>
    </w:p>
    <w:p w14:paraId="357FB763" w14:textId="77777777" w:rsidR="00844E9A" w:rsidRDefault="00844E9A" w:rsidP="00A229F0">
      <w:pPr>
        <w:spacing w:line="480" w:lineRule="auto"/>
        <w:jc w:val="both"/>
        <w:rPr>
          <w:szCs w:val="24"/>
        </w:rPr>
      </w:pPr>
      <w:r>
        <w:rPr>
          <w:szCs w:val="24"/>
        </w:rPr>
        <w:t>M</w:t>
      </w:r>
      <w:r w:rsidRPr="00C4554C">
        <w:rPr>
          <w:szCs w:val="24"/>
        </w:rPr>
        <w:t xml:space="preserve">alic acid exhibits </w:t>
      </w:r>
      <w:r>
        <w:rPr>
          <w:szCs w:val="24"/>
        </w:rPr>
        <w:t>a low</w:t>
      </w:r>
      <w:r w:rsidRPr="00C4554C">
        <w:rPr>
          <w:szCs w:val="24"/>
        </w:rPr>
        <w:t xml:space="preserve"> energy gap of 4.77 eV, suggesting </w:t>
      </w:r>
      <w:r>
        <w:rPr>
          <w:szCs w:val="24"/>
        </w:rPr>
        <w:t>a</w:t>
      </w:r>
      <w:r w:rsidRPr="00C4554C">
        <w:rPr>
          <w:szCs w:val="24"/>
        </w:rPr>
        <w:t xml:space="preserve"> high chemical reactivity</w:t>
      </w:r>
      <w:r>
        <w:rPr>
          <w:szCs w:val="24"/>
        </w:rPr>
        <w:t xml:space="preserve"> (Fig. S28)</w:t>
      </w:r>
      <w:r w:rsidRPr="00C4554C">
        <w:rPr>
          <w:szCs w:val="24"/>
        </w:rPr>
        <w:t>. In contrast,</w:t>
      </w:r>
      <w:r>
        <w:rPr>
          <w:szCs w:val="24"/>
        </w:rPr>
        <w:t xml:space="preserve"> </w:t>
      </w:r>
      <w:r>
        <w:rPr>
          <w:rFonts w:hint="eastAsia"/>
          <w:szCs w:val="24"/>
        </w:rPr>
        <w:t>the</w:t>
      </w:r>
      <w:r w:rsidRPr="00C4554C">
        <w:rPr>
          <w:szCs w:val="24"/>
        </w:rPr>
        <w:t xml:space="preserve"> octanol molecule shows a </w:t>
      </w:r>
      <w:r>
        <w:rPr>
          <w:szCs w:val="24"/>
        </w:rPr>
        <w:t>large</w:t>
      </w:r>
      <w:r w:rsidRPr="00C4554C">
        <w:rPr>
          <w:szCs w:val="24"/>
        </w:rPr>
        <w:t xml:space="preserve"> energy gap of 7.29 eV between </w:t>
      </w:r>
      <w:r>
        <w:rPr>
          <w:szCs w:val="24"/>
        </w:rPr>
        <w:t xml:space="preserve">the </w:t>
      </w:r>
      <w:r w:rsidRPr="00C4554C">
        <w:rPr>
          <w:szCs w:val="24"/>
        </w:rPr>
        <w:t>HOMO and LUMO, indicating its chemical inertness. Nevertheless, its energy gap decreases substantially to 4.92 eV after its reaction with malic acid to form DOM.</w:t>
      </w:r>
    </w:p>
    <w:p w14:paraId="7FAB1A77" w14:textId="77777777" w:rsidR="00844E9A" w:rsidRPr="0003260B" w:rsidRDefault="00844E9A" w:rsidP="00844E9A">
      <w:pPr>
        <w:spacing w:line="480" w:lineRule="auto"/>
        <w:rPr>
          <w:szCs w:val="24"/>
        </w:rPr>
      </w:pPr>
    </w:p>
    <w:p w14:paraId="62234EB3" w14:textId="77777777" w:rsidR="00844E9A" w:rsidRDefault="00844E9A" w:rsidP="00844E9A">
      <w:pPr>
        <w:spacing w:line="480" w:lineRule="auto"/>
        <w:rPr>
          <w:szCs w:val="24"/>
        </w:rPr>
      </w:pPr>
    </w:p>
    <w:p w14:paraId="7F8F1273" w14:textId="77777777" w:rsidR="00844E9A" w:rsidRDefault="00844E9A" w:rsidP="00844E9A">
      <w:pPr>
        <w:spacing w:line="480" w:lineRule="auto"/>
        <w:rPr>
          <w:szCs w:val="24"/>
        </w:rPr>
      </w:pPr>
    </w:p>
    <w:p w14:paraId="2EC3B56C" w14:textId="77777777" w:rsidR="00844E9A" w:rsidRDefault="00844E9A" w:rsidP="00844E9A">
      <w:pPr>
        <w:spacing w:line="480" w:lineRule="auto"/>
        <w:rPr>
          <w:szCs w:val="24"/>
        </w:rPr>
      </w:pPr>
    </w:p>
    <w:p w14:paraId="2513BC97" w14:textId="77777777" w:rsidR="00844E9A" w:rsidRDefault="00844E9A" w:rsidP="00844E9A">
      <w:pPr>
        <w:spacing w:line="480" w:lineRule="auto"/>
        <w:jc w:val="center"/>
        <w:rPr>
          <w:szCs w:val="24"/>
        </w:rPr>
      </w:pPr>
      <w:r>
        <w:rPr>
          <w:noProof/>
        </w:rPr>
        <w:lastRenderedPageBreak/>
        <w:drawing>
          <wp:inline distT="0" distB="0" distL="0" distR="0" wp14:anchorId="4291AEF7" wp14:editId="69F20A47">
            <wp:extent cx="3928640" cy="28421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36393" cy="2847795"/>
                    </a:xfrm>
                    <a:prstGeom prst="rect">
                      <a:avLst/>
                    </a:prstGeom>
                    <a:noFill/>
                    <a:ln>
                      <a:noFill/>
                    </a:ln>
                  </pic:spPr>
                </pic:pic>
              </a:graphicData>
            </a:graphic>
          </wp:inline>
        </w:drawing>
      </w:r>
    </w:p>
    <w:p w14:paraId="0136A3DB" w14:textId="7825E515" w:rsidR="00844E9A" w:rsidRDefault="00844E9A" w:rsidP="00844E9A">
      <w:pPr>
        <w:spacing w:line="480" w:lineRule="auto"/>
        <w:rPr>
          <w:szCs w:val="24"/>
        </w:rPr>
      </w:pPr>
      <w:r>
        <w:rPr>
          <w:rFonts w:hint="eastAsia"/>
          <w:szCs w:val="24"/>
        </w:rPr>
        <w:t>Fig.</w:t>
      </w:r>
      <w:r>
        <w:rPr>
          <w:szCs w:val="24"/>
        </w:rPr>
        <w:t xml:space="preserve"> S29. The average friction coefficient and wear track width of diester additives derived from different length carboxylic acid in Fig. </w:t>
      </w:r>
      <w:r w:rsidR="00A229F0">
        <w:rPr>
          <w:szCs w:val="24"/>
        </w:rPr>
        <w:t>4</w:t>
      </w:r>
      <w:r>
        <w:rPr>
          <w:szCs w:val="24"/>
        </w:rPr>
        <w:t>.</w:t>
      </w:r>
    </w:p>
    <w:p w14:paraId="2838C879" w14:textId="77777777" w:rsidR="00844E9A" w:rsidRPr="00596AAB" w:rsidRDefault="00844E9A" w:rsidP="00844E9A">
      <w:pPr>
        <w:spacing w:line="480" w:lineRule="auto"/>
        <w:rPr>
          <w:szCs w:val="24"/>
        </w:rPr>
      </w:pPr>
    </w:p>
    <w:p w14:paraId="256FA17A" w14:textId="77777777" w:rsidR="00844E9A" w:rsidRDefault="00844E9A" w:rsidP="00844E9A">
      <w:pPr>
        <w:spacing w:line="480" w:lineRule="auto"/>
        <w:rPr>
          <w:szCs w:val="24"/>
        </w:rPr>
      </w:pPr>
    </w:p>
    <w:p w14:paraId="46928A4B" w14:textId="77777777" w:rsidR="00844E9A" w:rsidRDefault="00844E9A" w:rsidP="00844E9A">
      <w:pPr>
        <w:spacing w:line="480" w:lineRule="auto"/>
        <w:rPr>
          <w:szCs w:val="24"/>
        </w:rPr>
      </w:pPr>
    </w:p>
    <w:p w14:paraId="7ED02D95" w14:textId="77777777" w:rsidR="00844E9A" w:rsidRPr="00DB6B78" w:rsidRDefault="00844E9A" w:rsidP="00844E9A">
      <w:pPr>
        <w:spacing w:line="480" w:lineRule="auto"/>
        <w:rPr>
          <w:szCs w:val="24"/>
        </w:rPr>
      </w:pPr>
    </w:p>
    <w:p w14:paraId="1371967B" w14:textId="77777777" w:rsidR="00844E9A" w:rsidRDefault="00844E9A" w:rsidP="00844E9A">
      <w:pPr>
        <w:spacing w:line="480" w:lineRule="auto"/>
        <w:rPr>
          <w:szCs w:val="24"/>
        </w:rPr>
      </w:pPr>
    </w:p>
    <w:p w14:paraId="07A6AF26" w14:textId="77777777" w:rsidR="00844E9A" w:rsidRDefault="00844E9A" w:rsidP="00844E9A">
      <w:pPr>
        <w:spacing w:line="480" w:lineRule="auto"/>
        <w:rPr>
          <w:szCs w:val="24"/>
        </w:rPr>
      </w:pPr>
    </w:p>
    <w:p w14:paraId="2099FCB4" w14:textId="77777777" w:rsidR="00844E9A" w:rsidRDefault="00844E9A" w:rsidP="00844E9A">
      <w:pPr>
        <w:spacing w:line="480" w:lineRule="auto"/>
        <w:rPr>
          <w:szCs w:val="24"/>
        </w:rPr>
      </w:pPr>
    </w:p>
    <w:p w14:paraId="4E804C33" w14:textId="77777777" w:rsidR="00844E9A" w:rsidRDefault="00844E9A" w:rsidP="00844E9A">
      <w:pPr>
        <w:spacing w:line="480" w:lineRule="auto"/>
        <w:rPr>
          <w:szCs w:val="24"/>
        </w:rPr>
      </w:pPr>
    </w:p>
    <w:p w14:paraId="2AF80CF5" w14:textId="77777777" w:rsidR="00844E9A" w:rsidRDefault="00844E9A" w:rsidP="00844E9A">
      <w:pPr>
        <w:spacing w:line="480" w:lineRule="auto"/>
        <w:rPr>
          <w:szCs w:val="24"/>
        </w:rPr>
      </w:pPr>
      <w:r>
        <w:rPr>
          <w:noProof/>
        </w:rPr>
        <w:lastRenderedPageBreak/>
        <w:drawing>
          <wp:inline distT="0" distB="0" distL="0" distR="0" wp14:anchorId="058129C0" wp14:editId="472B6A10">
            <wp:extent cx="5423338" cy="2945422"/>
            <wp:effectExtent l="0" t="0" r="635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28820" cy="2948399"/>
                    </a:xfrm>
                    <a:prstGeom prst="rect">
                      <a:avLst/>
                    </a:prstGeom>
                    <a:noFill/>
                    <a:ln>
                      <a:noFill/>
                    </a:ln>
                  </pic:spPr>
                </pic:pic>
              </a:graphicData>
            </a:graphic>
          </wp:inline>
        </w:drawing>
      </w:r>
    </w:p>
    <w:p w14:paraId="0915D0F9" w14:textId="77777777" w:rsidR="00844E9A" w:rsidRDefault="00844E9A" w:rsidP="00844E9A">
      <w:pPr>
        <w:spacing w:line="480" w:lineRule="auto"/>
        <w:rPr>
          <w:szCs w:val="24"/>
        </w:rPr>
      </w:pPr>
      <w:r>
        <w:rPr>
          <w:rFonts w:hint="eastAsia"/>
          <w:szCs w:val="24"/>
        </w:rPr>
        <w:t>Fig.</w:t>
      </w:r>
      <w:r>
        <w:rPr>
          <w:szCs w:val="24"/>
        </w:rPr>
        <w:t xml:space="preserve"> S30. The </w:t>
      </w:r>
      <w:r w:rsidRPr="00DE7D7C">
        <w:rPr>
          <w:szCs w:val="24"/>
        </w:rPr>
        <w:t xml:space="preserve">load-depth curves obtained by three indentation tests </w:t>
      </w:r>
      <w:r>
        <w:rPr>
          <w:szCs w:val="24"/>
        </w:rPr>
        <w:t>of</w:t>
      </w:r>
      <w:r w:rsidRPr="00DE7D7C">
        <w:rPr>
          <w:szCs w:val="24"/>
        </w:rPr>
        <w:t xml:space="preserve"> </w:t>
      </w:r>
      <w:r>
        <w:rPr>
          <w:szCs w:val="24"/>
        </w:rPr>
        <w:t>the white area (no island area) in the wear track formed by (a) DOT, (b) DOF, (c) DOA, (d) DOS, and (e) DOSN.</w:t>
      </w:r>
    </w:p>
    <w:p w14:paraId="24FE9C40" w14:textId="77777777" w:rsidR="00844E9A" w:rsidRPr="00701CB5" w:rsidRDefault="00844E9A" w:rsidP="00844E9A">
      <w:pPr>
        <w:spacing w:line="480" w:lineRule="auto"/>
        <w:rPr>
          <w:szCs w:val="24"/>
        </w:rPr>
      </w:pPr>
    </w:p>
    <w:p w14:paraId="56BD1B24" w14:textId="77777777" w:rsidR="00844E9A" w:rsidRPr="006C634F" w:rsidRDefault="00844E9A" w:rsidP="00844E9A">
      <w:pPr>
        <w:spacing w:line="480" w:lineRule="auto"/>
        <w:rPr>
          <w:szCs w:val="24"/>
        </w:rPr>
      </w:pPr>
    </w:p>
    <w:p w14:paraId="2FC71064" w14:textId="77777777" w:rsidR="00844E9A" w:rsidRDefault="00844E9A" w:rsidP="00844E9A">
      <w:pPr>
        <w:spacing w:line="480" w:lineRule="auto"/>
        <w:rPr>
          <w:szCs w:val="24"/>
        </w:rPr>
      </w:pPr>
    </w:p>
    <w:p w14:paraId="02CC9DC7" w14:textId="77777777" w:rsidR="00844E9A" w:rsidRDefault="00844E9A" w:rsidP="00844E9A">
      <w:pPr>
        <w:spacing w:line="480" w:lineRule="auto"/>
        <w:rPr>
          <w:szCs w:val="24"/>
        </w:rPr>
      </w:pPr>
    </w:p>
    <w:p w14:paraId="7ECD9FC6" w14:textId="77777777" w:rsidR="00844E9A" w:rsidRDefault="00844E9A" w:rsidP="00844E9A">
      <w:pPr>
        <w:spacing w:line="480" w:lineRule="auto"/>
        <w:rPr>
          <w:szCs w:val="24"/>
        </w:rPr>
      </w:pPr>
      <w:r>
        <w:rPr>
          <w:noProof/>
        </w:rPr>
        <w:lastRenderedPageBreak/>
        <w:drawing>
          <wp:inline distT="0" distB="0" distL="0" distR="0" wp14:anchorId="6790D44E" wp14:editId="3A2DB523">
            <wp:extent cx="4895938" cy="4150878"/>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99064" cy="4153528"/>
                    </a:xfrm>
                    <a:prstGeom prst="rect">
                      <a:avLst/>
                    </a:prstGeom>
                    <a:noFill/>
                    <a:ln>
                      <a:noFill/>
                    </a:ln>
                  </pic:spPr>
                </pic:pic>
              </a:graphicData>
            </a:graphic>
          </wp:inline>
        </w:drawing>
      </w:r>
    </w:p>
    <w:p w14:paraId="31776FE3" w14:textId="3FCDE213" w:rsidR="00844E9A" w:rsidRDefault="00844E9A" w:rsidP="00844E9A">
      <w:pPr>
        <w:spacing w:line="480" w:lineRule="auto"/>
        <w:rPr>
          <w:szCs w:val="24"/>
        </w:rPr>
      </w:pPr>
      <w:r>
        <w:rPr>
          <w:szCs w:val="24"/>
        </w:rPr>
        <w:t>Fig.</w:t>
      </w:r>
      <w:r w:rsidRPr="00DE7D7C">
        <w:rPr>
          <w:szCs w:val="24"/>
        </w:rPr>
        <w:t xml:space="preserve"> S</w:t>
      </w:r>
      <w:r>
        <w:rPr>
          <w:szCs w:val="24"/>
        </w:rPr>
        <w:t>31</w:t>
      </w:r>
      <w:r w:rsidRPr="00DE7D7C">
        <w:rPr>
          <w:szCs w:val="24"/>
        </w:rPr>
        <w:t xml:space="preserve">. The </w:t>
      </w:r>
      <w:r>
        <w:rPr>
          <w:szCs w:val="24"/>
        </w:rPr>
        <w:t xml:space="preserve">average </w:t>
      </w:r>
      <w:proofErr w:type="gramStart"/>
      <w:r w:rsidRPr="00DE7D7C">
        <w:rPr>
          <w:szCs w:val="24"/>
        </w:rPr>
        <w:t>Young’s</w:t>
      </w:r>
      <w:proofErr w:type="gramEnd"/>
      <w:r w:rsidRPr="00DE7D7C">
        <w:rPr>
          <w:szCs w:val="24"/>
        </w:rPr>
        <w:t xml:space="preserve"> modulus</w:t>
      </w:r>
      <w:r>
        <w:rPr>
          <w:szCs w:val="24"/>
        </w:rPr>
        <w:t xml:space="preserve"> and hardness of the black/grey area (island area)</w:t>
      </w:r>
      <w:r w:rsidRPr="00DE7D7C">
        <w:rPr>
          <w:szCs w:val="24"/>
        </w:rPr>
        <w:t xml:space="preserve"> </w:t>
      </w:r>
      <w:r>
        <w:rPr>
          <w:szCs w:val="24"/>
        </w:rPr>
        <w:t xml:space="preserve">and white area (no island area) in the wear track formed by the diester in Fig. </w:t>
      </w:r>
      <w:r w:rsidR="00A229F0">
        <w:rPr>
          <w:szCs w:val="24"/>
        </w:rPr>
        <w:t>4</w:t>
      </w:r>
      <w:r>
        <w:rPr>
          <w:szCs w:val="24"/>
        </w:rPr>
        <w:t>.</w:t>
      </w:r>
    </w:p>
    <w:p w14:paraId="4E0C12BC" w14:textId="77777777" w:rsidR="00844E9A" w:rsidRDefault="00844E9A" w:rsidP="00844E9A">
      <w:pPr>
        <w:spacing w:line="480" w:lineRule="auto"/>
        <w:rPr>
          <w:szCs w:val="24"/>
        </w:rPr>
      </w:pPr>
    </w:p>
    <w:p w14:paraId="403783C6" w14:textId="77777777" w:rsidR="00844E9A" w:rsidRPr="00701CB5" w:rsidRDefault="00844E9A" w:rsidP="00844E9A">
      <w:pPr>
        <w:spacing w:line="480" w:lineRule="auto"/>
        <w:rPr>
          <w:szCs w:val="24"/>
        </w:rPr>
      </w:pPr>
    </w:p>
    <w:p w14:paraId="2CC715BA" w14:textId="77777777" w:rsidR="00844E9A" w:rsidRPr="006C634F" w:rsidRDefault="00844E9A" w:rsidP="00844E9A">
      <w:pPr>
        <w:spacing w:line="480" w:lineRule="auto"/>
        <w:rPr>
          <w:szCs w:val="24"/>
        </w:rPr>
      </w:pPr>
    </w:p>
    <w:p w14:paraId="6C994F64" w14:textId="77777777" w:rsidR="00844E9A" w:rsidRDefault="00844E9A" w:rsidP="00844E9A">
      <w:pPr>
        <w:spacing w:line="480" w:lineRule="auto"/>
        <w:rPr>
          <w:szCs w:val="24"/>
        </w:rPr>
      </w:pPr>
    </w:p>
    <w:p w14:paraId="5087B2D4" w14:textId="77777777" w:rsidR="00844E9A" w:rsidRDefault="00844E9A" w:rsidP="00844E9A">
      <w:pPr>
        <w:spacing w:line="480" w:lineRule="auto"/>
        <w:rPr>
          <w:szCs w:val="24"/>
        </w:rPr>
      </w:pPr>
    </w:p>
    <w:p w14:paraId="00E44078" w14:textId="77777777" w:rsidR="00844E9A" w:rsidRDefault="00844E9A" w:rsidP="00844E9A">
      <w:pPr>
        <w:spacing w:line="480" w:lineRule="auto"/>
        <w:rPr>
          <w:szCs w:val="24"/>
        </w:rPr>
      </w:pPr>
    </w:p>
    <w:p w14:paraId="4F89D9B7" w14:textId="77777777" w:rsidR="00844E9A" w:rsidRDefault="00844E9A" w:rsidP="00844E9A">
      <w:pPr>
        <w:spacing w:line="480" w:lineRule="auto"/>
        <w:rPr>
          <w:szCs w:val="24"/>
        </w:rPr>
      </w:pPr>
    </w:p>
    <w:p w14:paraId="76721C11" w14:textId="77777777" w:rsidR="00844E9A" w:rsidRDefault="00844E9A" w:rsidP="00844E9A">
      <w:pPr>
        <w:spacing w:line="480" w:lineRule="auto"/>
        <w:rPr>
          <w:szCs w:val="24"/>
        </w:rPr>
      </w:pPr>
    </w:p>
    <w:p w14:paraId="12ABB4A3" w14:textId="77777777" w:rsidR="00844E9A" w:rsidRDefault="00844E9A" w:rsidP="00844E9A">
      <w:pPr>
        <w:spacing w:line="480" w:lineRule="auto"/>
        <w:rPr>
          <w:szCs w:val="24"/>
        </w:rPr>
      </w:pPr>
      <w:r>
        <w:rPr>
          <w:noProof/>
        </w:rPr>
        <w:lastRenderedPageBreak/>
        <w:drawing>
          <wp:inline distT="0" distB="0" distL="0" distR="0" wp14:anchorId="068AE2C6" wp14:editId="192A7E5A">
            <wp:extent cx="5580601" cy="1797268"/>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83163" cy="1798093"/>
                    </a:xfrm>
                    <a:prstGeom prst="rect">
                      <a:avLst/>
                    </a:prstGeom>
                    <a:noFill/>
                    <a:ln>
                      <a:noFill/>
                    </a:ln>
                  </pic:spPr>
                </pic:pic>
              </a:graphicData>
            </a:graphic>
          </wp:inline>
        </w:drawing>
      </w:r>
    </w:p>
    <w:p w14:paraId="603D7973" w14:textId="7B4C2338" w:rsidR="00844E9A" w:rsidRPr="00701CB5" w:rsidRDefault="00844E9A" w:rsidP="00844E9A">
      <w:pPr>
        <w:spacing w:afterLines="100" w:after="240" w:line="480" w:lineRule="auto"/>
        <w:rPr>
          <w:color w:val="4F81BD" w:themeColor="accent1"/>
          <w:szCs w:val="24"/>
        </w:rPr>
      </w:pPr>
      <w:r>
        <w:rPr>
          <w:szCs w:val="24"/>
        </w:rPr>
        <w:t>Fig.</w:t>
      </w:r>
      <w:r w:rsidRPr="007C11E0">
        <w:rPr>
          <w:szCs w:val="24"/>
        </w:rPr>
        <w:t xml:space="preserve"> </w:t>
      </w:r>
      <w:r>
        <w:rPr>
          <w:szCs w:val="24"/>
        </w:rPr>
        <w:t>S32</w:t>
      </w:r>
      <w:r w:rsidRPr="007C11E0">
        <w:rPr>
          <w:szCs w:val="24"/>
        </w:rPr>
        <w:t>. The XPS atomic concentration of (a) carbon, (b) oxygen, and (c) iron at different dept</w:t>
      </w:r>
      <w:r w:rsidRPr="007C11E0">
        <w:rPr>
          <w:rFonts w:hint="eastAsia"/>
          <w:szCs w:val="24"/>
        </w:rPr>
        <w:t>h</w:t>
      </w:r>
      <w:r>
        <w:rPr>
          <w:szCs w:val="24"/>
        </w:rPr>
        <w:t>s</w:t>
      </w:r>
      <w:r w:rsidRPr="007C11E0">
        <w:rPr>
          <w:szCs w:val="24"/>
        </w:rPr>
        <w:t xml:space="preserve"> of the wear track formed by </w:t>
      </w:r>
      <w:r>
        <w:rPr>
          <w:szCs w:val="24"/>
        </w:rPr>
        <w:t xml:space="preserve">the diester in Fig. </w:t>
      </w:r>
      <w:r w:rsidR="00A229F0">
        <w:rPr>
          <w:szCs w:val="24"/>
        </w:rPr>
        <w:t>4</w:t>
      </w:r>
      <w:r>
        <w:rPr>
          <w:szCs w:val="24"/>
        </w:rPr>
        <w:t>.</w:t>
      </w:r>
    </w:p>
    <w:p w14:paraId="31691F5F" w14:textId="77777777" w:rsidR="00844E9A" w:rsidRPr="005A7ADF" w:rsidRDefault="00844E9A" w:rsidP="00844E9A">
      <w:pPr>
        <w:spacing w:afterLines="100" w:after="240" w:line="480" w:lineRule="auto"/>
        <w:rPr>
          <w:color w:val="4F81BD" w:themeColor="accent1"/>
          <w:szCs w:val="24"/>
        </w:rPr>
      </w:pPr>
    </w:p>
    <w:p w14:paraId="28E55D40" w14:textId="77777777" w:rsidR="00844E9A" w:rsidRDefault="00844E9A" w:rsidP="00844E9A">
      <w:pPr>
        <w:spacing w:afterLines="100" w:after="240" w:line="480" w:lineRule="auto"/>
        <w:rPr>
          <w:color w:val="4F81BD" w:themeColor="accent1"/>
          <w:szCs w:val="24"/>
        </w:rPr>
      </w:pPr>
    </w:p>
    <w:p w14:paraId="02371CA5" w14:textId="77777777" w:rsidR="00844E9A" w:rsidRPr="006C634F" w:rsidRDefault="00844E9A" w:rsidP="00844E9A">
      <w:pPr>
        <w:spacing w:line="480" w:lineRule="auto"/>
        <w:rPr>
          <w:szCs w:val="24"/>
        </w:rPr>
      </w:pPr>
    </w:p>
    <w:p w14:paraId="1752A8DB" w14:textId="77777777" w:rsidR="00844E9A" w:rsidRDefault="00844E9A" w:rsidP="00844E9A">
      <w:pPr>
        <w:spacing w:line="480" w:lineRule="auto"/>
        <w:rPr>
          <w:szCs w:val="24"/>
        </w:rPr>
      </w:pPr>
    </w:p>
    <w:p w14:paraId="592494E7" w14:textId="77777777" w:rsidR="00844E9A" w:rsidRDefault="00844E9A" w:rsidP="00844E9A">
      <w:pPr>
        <w:spacing w:line="480" w:lineRule="auto"/>
        <w:rPr>
          <w:szCs w:val="24"/>
        </w:rPr>
      </w:pPr>
    </w:p>
    <w:p w14:paraId="6B714D5D" w14:textId="77777777" w:rsidR="00844E9A" w:rsidRDefault="00844E9A" w:rsidP="00844E9A">
      <w:pPr>
        <w:spacing w:line="480" w:lineRule="auto"/>
        <w:rPr>
          <w:szCs w:val="24"/>
        </w:rPr>
      </w:pPr>
    </w:p>
    <w:p w14:paraId="74B1D4C1" w14:textId="77777777" w:rsidR="00844E9A" w:rsidRDefault="00844E9A" w:rsidP="00844E9A">
      <w:pPr>
        <w:spacing w:line="480" w:lineRule="auto"/>
        <w:rPr>
          <w:szCs w:val="24"/>
        </w:rPr>
      </w:pPr>
    </w:p>
    <w:p w14:paraId="653BE693" w14:textId="77777777" w:rsidR="00844E9A" w:rsidRDefault="00844E9A" w:rsidP="00844E9A">
      <w:pPr>
        <w:spacing w:line="480" w:lineRule="auto"/>
        <w:rPr>
          <w:szCs w:val="24"/>
        </w:rPr>
      </w:pPr>
    </w:p>
    <w:p w14:paraId="460975FC" w14:textId="77777777" w:rsidR="00844E9A" w:rsidRDefault="00844E9A" w:rsidP="00844E9A">
      <w:pPr>
        <w:spacing w:line="480" w:lineRule="auto"/>
        <w:rPr>
          <w:szCs w:val="24"/>
        </w:rPr>
      </w:pPr>
      <w:r>
        <w:rPr>
          <w:noProof/>
        </w:rPr>
        <w:lastRenderedPageBreak/>
        <w:drawing>
          <wp:inline distT="0" distB="0" distL="0" distR="0" wp14:anchorId="0E3E13EC" wp14:editId="7E8EF44F">
            <wp:extent cx="5775601" cy="6984124"/>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80933" cy="6990571"/>
                    </a:xfrm>
                    <a:prstGeom prst="rect">
                      <a:avLst/>
                    </a:prstGeom>
                    <a:noFill/>
                    <a:ln>
                      <a:noFill/>
                    </a:ln>
                  </pic:spPr>
                </pic:pic>
              </a:graphicData>
            </a:graphic>
          </wp:inline>
        </w:drawing>
      </w:r>
    </w:p>
    <w:p w14:paraId="7400238E" w14:textId="01B00BD1" w:rsidR="00844E9A" w:rsidRDefault="00844E9A" w:rsidP="00844E9A">
      <w:pPr>
        <w:spacing w:afterLines="100" w:after="240" w:line="480" w:lineRule="auto"/>
        <w:rPr>
          <w:color w:val="4F81BD" w:themeColor="accent1"/>
          <w:szCs w:val="24"/>
        </w:rPr>
      </w:pPr>
      <w:r>
        <w:rPr>
          <w:szCs w:val="24"/>
        </w:rPr>
        <w:t>Fig.</w:t>
      </w:r>
      <w:r w:rsidRPr="002B5F58">
        <w:rPr>
          <w:szCs w:val="24"/>
        </w:rPr>
        <w:t xml:space="preserve"> </w:t>
      </w:r>
      <w:r>
        <w:rPr>
          <w:szCs w:val="24"/>
        </w:rPr>
        <w:t>S</w:t>
      </w:r>
      <w:r w:rsidRPr="002B5F58">
        <w:rPr>
          <w:szCs w:val="24"/>
        </w:rPr>
        <w:t>3</w:t>
      </w:r>
      <w:r>
        <w:rPr>
          <w:szCs w:val="24"/>
        </w:rPr>
        <w:t>3</w:t>
      </w:r>
      <w:r w:rsidRPr="002B5F58">
        <w:rPr>
          <w:szCs w:val="24"/>
        </w:rPr>
        <w:t xml:space="preserve">. </w:t>
      </w:r>
      <w:r w:rsidRPr="007C11E0">
        <w:rPr>
          <w:szCs w:val="24"/>
        </w:rPr>
        <w:t xml:space="preserve">The </w:t>
      </w:r>
      <w:r>
        <w:rPr>
          <w:szCs w:val="24"/>
        </w:rPr>
        <w:t xml:space="preserve">normalized high-resolution </w:t>
      </w:r>
      <w:r w:rsidRPr="007C11E0">
        <w:rPr>
          <w:szCs w:val="24"/>
        </w:rPr>
        <w:t xml:space="preserve">XPS </w:t>
      </w:r>
      <w:r>
        <w:rPr>
          <w:szCs w:val="24"/>
        </w:rPr>
        <w:t>spectra</w:t>
      </w:r>
      <w:r w:rsidRPr="007C11E0">
        <w:rPr>
          <w:szCs w:val="24"/>
        </w:rPr>
        <w:t xml:space="preserve"> of (a) carbon, (b) iron, and (c)</w:t>
      </w:r>
      <w:r w:rsidRPr="00277700">
        <w:rPr>
          <w:szCs w:val="24"/>
        </w:rPr>
        <w:t xml:space="preserve"> </w:t>
      </w:r>
      <w:r w:rsidRPr="007C11E0">
        <w:rPr>
          <w:szCs w:val="24"/>
        </w:rPr>
        <w:t>oxygen at different dept</w:t>
      </w:r>
      <w:r w:rsidRPr="007C11E0">
        <w:rPr>
          <w:rFonts w:hint="eastAsia"/>
          <w:szCs w:val="24"/>
        </w:rPr>
        <w:t>h</w:t>
      </w:r>
      <w:r>
        <w:rPr>
          <w:szCs w:val="24"/>
        </w:rPr>
        <w:t>s</w:t>
      </w:r>
      <w:r w:rsidRPr="007C11E0">
        <w:rPr>
          <w:szCs w:val="24"/>
        </w:rPr>
        <w:t xml:space="preserve"> of the wear track formed by </w:t>
      </w:r>
      <w:r>
        <w:rPr>
          <w:szCs w:val="24"/>
        </w:rPr>
        <w:t xml:space="preserve">the diester in Fig. </w:t>
      </w:r>
      <w:r w:rsidR="00A229F0">
        <w:rPr>
          <w:szCs w:val="24"/>
        </w:rPr>
        <w:t>4</w:t>
      </w:r>
      <w:r>
        <w:rPr>
          <w:szCs w:val="24"/>
        </w:rPr>
        <w:t>.</w:t>
      </w:r>
    </w:p>
    <w:p w14:paraId="4460E4B7" w14:textId="77777777" w:rsidR="00844E9A" w:rsidRPr="002B5F58" w:rsidRDefault="00844E9A" w:rsidP="00844E9A">
      <w:pPr>
        <w:spacing w:line="480" w:lineRule="auto"/>
        <w:rPr>
          <w:szCs w:val="24"/>
        </w:rPr>
      </w:pPr>
    </w:p>
    <w:p w14:paraId="54330A22" w14:textId="77777777" w:rsidR="00844E9A" w:rsidRDefault="00844E9A" w:rsidP="00844E9A">
      <w:pPr>
        <w:spacing w:line="480" w:lineRule="auto"/>
        <w:jc w:val="center"/>
        <w:rPr>
          <w:szCs w:val="24"/>
        </w:rPr>
      </w:pPr>
      <w:r>
        <w:rPr>
          <w:noProof/>
        </w:rPr>
        <w:lastRenderedPageBreak/>
        <w:drawing>
          <wp:inline distT="0" distB="0" distL="0" distR="0" wp14:anchorId="4D3F8803" wp14:editId="1951CB1C">
            <wp:extent cx="5270383" cy="5475306"/>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270383" cy="5475306"/>
                    </a:xfrm>
                    <a:prstGeom prst="rect">
                      <a:avLst/>
                    </a:prstGeom>
                    <a:noFill/>
                    <a:ln>
                      <a:noFill/>
                    </a:ln>
                  </pic:spPr>
                </pic:pic>
              </a:graphicData>
            </a:graphic>
          </wp:inline>
        </w:drawing>
      </w:r>
    </w:p>
    <w:p w14:paraId="4518A965" w14:textId="77777777" w:rsidR="00844E9A" w:rsidRPr="002C44F3" w:rsidRDefault="00844E9A" w:rsidP="00A229F0">
      <w:pPr>
        <w:spacing w:line="480" w:lineRule="auto"/>
        <w:jc w:val="both"/>
        <w:rPr>
          <w:szCs w:val="24"/>
        </w:rPr>
      </w:pPr>
      <w:r w:rsidRPr="002C44F3">
        <w:rPr>
          <w:szCs w:val="24"/>
        </w:rPr>
        <w:t>Fig. S3</w:t>
      </w:r>
      <w:r>
        <w:rPr>
          <w:szCs w:val="24"/>
        </w:rPr>
        <w:t>4.</w:t>
      </w:r>
      <w:r w:rsidRPr="002C44F3">
        <w:rPr>
          <w:szCs w:val="24"/>
        </w:rPr>
        <w:t xml:space="preserve"> Morphology and chemical analysis on the tribofilm formed by 5% DOT. (a) Cross-sectional TEM image of the wear track formed by 5% DOT. (b)(c) HRTEM of the tribofilm area in (a). (d) The lattice fringe spacing obtained from the red row in (b). (e) Scanning transmission electron microscopy (STEM) image, and corresponding (f) energy-dispersive X-ray spectroscopy (EDS) line scanning, (g)–(</w:t>
      </w:r>
      <w:proofErr w:type="spellStart"/>
      <w:r w:rsidRPr="002C44F3">
        <w:rPr>
          <w:szCs w:val="24"/>
        </w:rPr>
        <w:t>i</w:t>
      </w:r>
      <w:proofErr w:type="spellEnd"/>
      <w:r w:rsidRPr="002C44F3">
        <w:rPr>
          <w:szCs w:val="24"/>
        </w:rPr>
        <w:t xml:space="preserve">) elemental mapping images of the cross-sectional tribofilm formed by 5% DOT. </w:t>
      </w:r>
    </w:p>
    <w:p w14:paraId="5E2768DF" w14:textId="77777777" w:rsidR="00844E9A" w:rsidRPr="006C634F" w:rsidRDefault="00844E9A" w:rsidP="00844E9A">
      <w:pPr>
        <w:spacing w:line="480" w:lineRule="auto"/>
        <w:rPr>
          <w:szCs w:val="24"/>
        </w:rPr>
      </w:pPr>
    </w:p>
    <w:p w14:paraId="28EF2368" w14:textId="77777777" w:rsidR="00844E9A" w:rsidRDefault="00844E9A" w:rsidP="00844E9A">
      <w:pPr>
        <w:spacing w:line="480" w:lineRule="auto"/>
        <w:rPr>
          <w:szCs w:val="24"/>
        </w:rPr>
      </w:pPr>
    </w:p>
    <w:p w14:paraId="792E11F0" w14:textId="77777777" w:rsidR="00844E9A" w:rsidRPr="00DE7D7C" w:rsidRDefault="00844E9A" w:rsidP="00844E9A">
      <w:pPr>
        <w:spacing w:line="480" w:lineRule="auto"/>
        <w:rPr>
          <w:szCs w:val="24"/>
        </w:rPr>
      </w:pPr>
      <w:r w:rsidRPr="00DE7D7C">
        <w:rPr>
          <w:noProof/>
          <w:szCs w:val="24"/>
        </w:rPr>
        <w:drawing>
          <wp:inline distT="0" distB="0" distL="0" distR="0" wp14:anchorId="71E9B9D9" wp14:editId="2E8BC161">
            <wp:extent cx="5251948" cy="2964076"/>
            <wp:effectExtent l="0" t="0" r="635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251948" cy="2964076"/>
                    </a:xfrm>
                    <a:prstGeom prst="rect">
                      <a:avLst/>
                    </a:prstGeom>
                    <a:noFill/>
                    <a:ln>
                      <a:noFill/>
                    </a:ln>
                    <a:extLst>
                      <a:ext uri="{53640926-AAD7-44D8-BBD7-CCE9431645EC}">
                        <a14:shadowObscured xmlns:a14="http://schemas.microsoft.com/office/drawing/2010/main"/>
                      </a:ext>
                    </a:extLst>
                  </pic:spPr>
                </pic:pic>
              </a:graphicData>
            </a:graphic>
          </wp:inline>
        </w:drawing>
      </w:r>
    </w:p>
    <w:p w14:paraId="77731720" w14:textId="77777777" w:rsidR="00844E9A" w:rsidRPr="00DE7D7C" w:rsidRDefault="00844E9A" w:rsidP="00A229F0">
      <w:pPr>
        <w:spacing w:line="480" w:lineRule="auto"/>
        <w:jc w:val="both"/>
        <w:rPr>
          <w:szCs w:val="24"/>
        </w:rPr>
      </w:pPr>
      <w:r>
        <w:rPr>
          <w:szCs w:val="24"/>
        </w:rPr>
        <w:t>Fig.</w:t>
      </w:r>
      <w:r w:rsidRPr="00DE7D7C">
        <w:rPr>
          <w:szCs w:val="24"/>
        </w:rPr>
        <w:t xml:space="preserve"> S</w:t>
      </w:r>
      <w:r>
        <w:rPr>
          <w:szCs w:val="24"/>
        </w:rPr>
        <w:t>35.</w:t>
      </w:r>
      <w:r w:rsidRPr="00DE7D7C">
        <w:rPr>
          <w:szCs w:val="24"/>
        </w:rPr>
        <w:t xml:space="preserve"> The friction coefficient of neat </w:t>
      </w:r>
      <w:r>
        <w:rPr>
          <w:szCs w:val="24"/>
        </w:rPr>
        <w:t>PAO</w:t>
      </w:r>
      <w:r w:rsidRPr="00DE7D7C">
        <w:rPr>
          <w:szCs w:val="24"/>
        </w:rPr>
        <w:t xml:space="preserve"> and 5% DOM in </w:t>
      </w:r>
      <w:r>
        <w:rPr>
          <w:szCs w:val="24"/>
        </w:rPr>
        <w:t>PAO</w:t>
      </w:r>
      <w:r w:rsidRPr="00DE7D7C">
        <w:rPr>
          <w:szCs w:val="24"/>
        </w:rPr>
        <w:t xml:space="preserve"> for (a) Si</w:t>
      </w:r>
      <w:r w:rsidRPr="00DB5688">
        <w:rPr>
          <w:szCs w:val="24"/>
          <w:vertAlign w:val="subscript"/>
        </w:rPr>
        <w:t>3</w:t>
      </w:r>
      <w:r w:rsidRPr="00DE7D7C">
        <w:rPr>
          <w:szCs w:val="24"/>
        </w:rPr>
        <w:t>N</w:t>
      </w:r>
      <w:r w:rsidRPr="00DB5688">
        <w:rPr>
          <w:szCs w:val="24"/>
          <w:vertAlign w:val="subscript"/>
        </w:rPr>
        <w:t>4</w:t>
      </w:r>
      <w:r w:rsidRPr="00DE7D7C">
        <w:rPr>
          <w:szCs w:val="24"/>
        </w:rPr>
        <w:t>-Si</w:t>
      </w:r>
      <w:r w:rsidRPr="00DB5688">
        <w:rPr>
          <w:szCs w:val="24"/>
          <w:vertAlign w:val="subscript"/>
        </w:rPr>
        <w:t>3</w:t>
      </w:r>
      <w:r w:rsidRPr="00DE7D7C">
        <w:rPr>
          <w:szCs w:val="24"/>
        </w:rPr>
        <w:t>N</w:t>
      </w:r>
      <w:r w:rsidRPr="00DB5688">
        <w:rPr>
          <w:szCs w:val="24"/>
          <w:vertAlign w:val="subscript"/>
        </w:rPr>
        <w:t>4</w:t>
      </w:r>
      <w:r w:rsidRPr="00DE7D7C">
        <w:rPr>
          <w:szCs w:val="24"/>
        </w:rPr>
        <w:t xml:space="preserve"> contact under 12 N, (b) Si</w:t>
      </w:r>
      <w:r w:rsidRPr="00DB5688">
        <w:rPr>
          <w:szCs w:val="24"/>
          <w:vertAlign w:val="subscript"/>
        </w:rPr>
        <w:t>3</w:t>
      </w:r>
      <w:r w:rsidRPr="00DE7D7C">
        <w:rPr>
          <w:szCs w:val="24"/>
        </w:rPr>
        <w:t>N</w:t>
      </w:r>
      <w:r w:rsidRPr="00DB5688">
        <w:rPr>
          <w:szCs w:val="24"/>
          <w:vertAlign w:val="subscript"/>
        </w:rPr>
        <w:t>4</w:t>
      </w:r>
      <w:r w:rsidRPr="00DE7D7C">
        <w:rPr>
          <w:szCs w:val="24"/>
        </w:rPr>
        <w:t>-Si</w:t>
      </w:r>
      <w:r w:rsidRPr="00DB5688">
        <w:rPr>
          <w:szCs w:val="24"/>
          <w:vertAlign w:val="subscript"/>
        </w:rPr>
        <w:t>3</w:t>
      </w:r>
      <w:r w:rsidRPr="00DE7D7C">
        <w:rPr>
          <w:szCs w:val="24"/>
        </w:rPr>
        <w:t>N</w:t>
      </w:r>
      <w:r w:rsidRPr="00DB5688">
        <w:rPr>
          <w:szCs w:val="24"/>
          <w:vertAlign w:val="subscript"/>
        </w:rPr>
        <w:t>4</w:t>
      </w:r>
      <w:r w:rsidRPr="00DE7D7C">
        <w:rPr>
          <w:szCs w:val="24"/>
        </w:rPr>
        <w:t xml:space="preserve"> contact under 36 N, (c) sapphire-sapphire contact under 14 N, (d) sapphire-sapphire contact under 36 N, (e) glass-glass contact under 36 N, and (f) DLC-DLC contact under 24 N. The frequency is 10 Hz, and the temperature is 30 </w:t>
      </w:r>
      <w:proofErr w:type="spellStart"/>
      <w:r w:rsidRPr="00DB5688">
        <w:rPr>
          <w:szCs w:val="24"/>
          <w:vertAlign w:val="superscript"/>
        </w:rPr>
        <w:t>o</w:t>
      </w:r>
      <w:r w:rsidRPr="00DE7D7C">
        <w:rPr>
          <w:szCs w:val="24"/>
        </w:rPr>
        <w:t>C.</w:t>
      </w:r>
      <w:proofErr w:type="spellEnd"/>
    </w:p>
    <w:p w14:paraId="154B190B" w14:textId="77777777" w:rsidR="00844E9A" w:rsidRDefault="00844E9A" w:rsidP="00844E9A">
      <w:pPr>
        <w:spacing w:line="480" w:lineRule="auto"/>
        <w:rPr>
          <w:szCs w:val="24"/>
        </w:rPr>
      </w:pPr>
    </w:p>
    <w:p w14:paraId="7D0C7C8E" w14:textId="77777777" w:rsidR="00844E9A" w:rsidRDefault="00844E9A" w:rsidP="00844E9A">
      <w:pPr>
        <w:spacing w:line="480" w:lineRule="auto"/>
        <w:rPr>
          <w:szCs w:val="24"/>
        </w:rPr>
      </w:pPr>
    </w:p>
    <w:p w14:paraId="63135150" w14:textId="77777777" w:rsidR="00844E9A" w:rsidRDefault="00844E9A" w:rsidP="00844E9A">
      <w:pPr>
        <w:spacing w:line="480" w:lineRule="auto"/>
        <w:rPr>
          <w:szCs w:val="24"/>
        </w:rPr>
      </w:pPr>
    </w:p>
    <w:p w14:paraId="77236278" w14:textId="77777777" w:rsidR="00844E9A" w:rsidRDefault="00844E9A" w:rsidP="00844E9A">
      <w:pPr>
        <w:spacing w:line="480" w:lineRule="auto"/>
        <w:rPr>
          <w:szCs w:val="24"/>
        </w:rPr>
      </w:pPr>
    </w:p>
    <w:p w14:paraId="238591D4" w14:textId="77777777" w:rsidR="00844E9A" w:rsidRDefault="00844E9A" w:rsidP="00844E9A">
      <w:pPr>
        <w:spacing w:line="480" w:lineRule="auto"/>
        <w:rPr>
          <w:szCs w:val="24"/>
        </w:rPr>
      </w:pPr>
    </w:p>
    <w:p w14:paraId="56382BC9" w14:textId="77777777" w:rsidR="00844E9A" w:rsidRDefault="00844E9A" w:rsidP="00844E9A">
      <w:pPr>
        <w:spacing w:line="480" w:lineRule="auto"/>
        <w:rPr>
          <w:szCs w:val="24"/>
        </w:rPr>
      </w:pPr>
    </w:p>
    <w:p w14:paraId="43F49995" w14:textId="77777777" w:rsidR="00844E9A" w:rsidRDefault="00844E9A" w:rsidP="00844E9A">
      <w:pPr>
        <w:spacing w:line="480" w:lineRule="auto"/>
        <w:rPr>
          <w:szCs w:val="24"/>
        </w:rPr>
      </w:pPr>
    </w:p>
    <w:p w14:paraId="19B4C19F" w14:textId="77777777" w:rsidR="00844E9A" w:rsidRDefault="00844E9A" w:rsidP="00844E9A">
      <w:pPr>
        <w:spacing w:line="480" w:lineRule="auto"/>
        <w:rPr>
          <w:szCs w:val="24"/>
        </w:rPr>
      </w:pPr>
    </w:p>
    <w:p w14:paraId="4674B818" w14:textId="77777777" w:rsidR="00844E9A" w:rsidRDefault="00844E9A" w:rsidP="00844E9A">
      <w:pPr>
        <w:spacing w:line="480" w:lineRule="auto"/>
        <w:rPr>
          <w:szCs w:val="24"/>
        </w:rPr>
      </w:pPr>
    </w:p>
    <w:p w14:paraId="06C74791" w14:textId="77777777" w:rsidR="00844E9A" w:rsidRPr="00C4554C" w:rsidRDefault="00844E9A" w:rsidP="00844E9A">
      <w:pPr>
        <w:spacing w:afterLines="100" w:after="240" w:line="480" w:lineRule="auto"/>
        <w:jc w:val="center"/>
        <w:rPr>
          <w:color w:val="4F81BD" w:themeColor="accent1"/>
          <w:szCs w:val="24"/>
        </w:rPr>
      </w:pPr>
      <w:r w:rsidRPr="00C4554C">
        <w:rPr>
          <w:noProof/>
        </w:rPr>
        <w:lastRenderedPageBreak/>
        <w:drawing>
          <wp:inline distT="0" distB="0" distL="0" distR="0" wp14:anchorId="42867058" wp14:editId="3A90AC19">
            <wp:extent cx="5426171" cy="401002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428414" cy="4011683"/>
                    </a:xfrm>
                    <a:prstGeom prst="rect">
                      <a:avLst/>
                    </a:prstGeom>
                    <a:noFill/>
                    <a:ln>
                      <a:noFill/>
                    </a:ln>
                  </pic:spPr>
                </pic:pic>
              </a:graphicData>
            </a:graphic>
          </wp:inline>
        </w:drawing>
      </w:r>
    </w:p>
    <w:p w14:paraId="261126CC" w14:textId="77777777" w:rsidR="00844E9A" w:rsidRPr="00731BEC" w:rsidRDefault="00844E9A" w:rsidP="00A229F0">
      <w:pPr>
        <w:spacing w:afterLines="100" w:after="240" w:line="480" w:lineRule="auto"/>
        <w:jc w:val="both"/>
        <w:rPr>
          <w:szCs w:val="24"/>
        </w:rPr>
      </w:pPr>
      <w:r w:rsidRPr="00731BEC">
        <w:rPr>
          <w:szCs w:val="24"/>
        </w:rPr>
        <w:t>Fig. S3</w:t>
      </w:r>
      <w:r>
        <w:rPr>
          <w:szCs w:val="24"/>
        </w:rPr>
        <w:t>6</w:t>
      </w:r>
      <w:r w:rsidRPr="00731BEC">
        <w:rPr>
          <w:rFonts w:hint="eastAsia"/>
          <w:szCs w:val="24"/>
        </w:rPr>
        <w:t>.</w:t>
      </w:r>
      <w:r w:rsidRPr="00731BEC">
        <w:rPr>
          <w:szCs w:val="24"/>
        </w:rPr>
        <w:t xml:space="preserve"> Tribological performance of PAO containing 5 </w:t>
      </w:r>
      <w:proofErr w:type="spellStart"/>
      <w:r w:rsidRPr="00731BEC">
        <w:rPr>
          <w:szCs w:val="24"/>
        </w:rPr>
        <w:t>wt</w:t>
      </w:r>
      <w:proofErr w:type="spellEnd"/>
      <w:r w:rsidRPr="00731BEC">
        <w:rPr>
          <w:szCs w:val="24"/>
        </w:rPr>
        <w:t xml:space="preserve">% DOM </w:t>
      </w:r>
      <w:proofErr w:type="gramStart"/>
      <w:r w:rsidRPr="00731BEC">
        <w:rPr>
          <w:szCs w:val="24"/>
        </w:rPr>
        <w:t>effect</w:t>
      </w:r>
      <w:proofErr w:type="gramEnd"/>
      <w:r w:rsidRPr="00731BEC">
        <w:rPr>
          <w:szCs w:val="24"/>
        </w:rPr>
        <w:t xml:space="preserve"> on various surfaces. Friction coefficient and wear track images, and Raman spectra of PAO and 5 </w:t>
      </w:r>
      <w:proofErr w:type="spellStart"/>
      <w:r w:rsidRPr="00731BEC">
        <w:rPr>
          <w:szCs w:val="24"/>
        </w:rPr>
        <w:t>wt</w:t>
      </w:r>
      <w:proofErr w:type="spellEnd"/>
      <w:r w:rsidRPr="00731BEC">
        <w:rPr>
          <w:szCs w:val="24"/>
        </w:rPr>
        <w:t>% DOM in PAO for (a) DLC ball-on-steel disc under 24 N and (b) glass ball on steel disc under 36 N. The schematic of (c) the blocked interaction between DOM and steel surface with no iron single atoms formation, (d) the interaction between DOM and iron single atoms distributed on a thin carbon film, and (e) a thick carbon film formed on steel surface under iron single atoms catalysis.</w:t>
      </w:r>
    </w:p>
    <w:p w14:paraId="7B0A1E85" w14:textId="77777777" w:rsidR="00844E9A" w:rsidRPr="003C34CC" w:rsidRDefault="00844E9A" w:rsidP="00844E9A">
      <w:pPr>
        <w:spacing w:line="480" w:lineRule="auto"/>
        <w:rPr>
          <w:szCs w:val="24"/>
        </w:rPr>
      </w:pPr>
    </w:p>
    <w:p w14:paraId="4E41E048" w14:textId="77777777" w:rsidR="00844E9A" w:rsidRDefault="00844E9A" w:rsidP="00844E9A">
      <w:pPr>
        <w:spacing w:line="480" w:lineRule="auto"/>
        <w:rPr>
          <w:szCs w:val="24"/>
        </w:rPr>
      </w:pPr>
    </w:p>
    <w:p w14:paraId="50460FAF" w14:textId="77777777" w:rsidR="00844E9A" w:rsidRDefault="00844E9A" w:rsidP="00844E9A">
      <w:pPr>
        <w:spacing w:line="480" w:lineRule="auto"/>
        <w:rPr>
          <w:szCs w:val="24"/>
        </w:rPr>
      </w:pPr>
    </w:p>
    <w:p w14:paraId="2AD48B23" w14:textId="77777777" w:rsidR="00844E9A" w:rsidRDefault="00844E9A" w:rsidP="00844E9A">
      <w:pPr>
        <w:spacing w:line="480" w:lineRule="auto"/>
        <w:rPr>
          <w:szCs w:val="24"/>
        </w:rPr>
      </w:pPr>
      <w:r>
        <w:rPr>
          <w:noProof/>
        </w:rPr>
        <w:lastRenderedPageBreak/>
        <w:drawing>
          <wp:inline distT="0" distB="0" distL="0" distR="0" wp14:anchorId="5B270389" wp14:editId="02BF916A">
            <wp:extent cx="5445179" cy="4333505"/>
            <wp:effectExtent l="0" t="0" r="317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445179" cy="4333505"/>
                    </a:xfrm>
                    <a:prstGeom prst="rect">
                      <a:avLst/>
                    </a:prstGeom>
                    <a:noFill/>
                    <a:ln>
                      <a:noFill/>
                    </a:ln>
                  </pic:spPr>
                </pic:pic>
              </a:graphicData>
            </a:graphic>
          </wp:inline>
        </w:drawing>
      </w:r>
    </w:p>
    <w:p w14:paraId="36EA7A08" w14:textId="77777777" w:rsidR="00844E9A" w:rsidRDefault="00844E9A" w:rsidP="00844E9A">
      <w:pPr>
        <w:spacing w:line="480" w:lineRule="auto"/>
        <w:rPr>
          <w:szCs w:val="24"/>
        </w:rPr>
      </w:pPr>
      <w:r>
        <w:rPr>
          <w:szCs w:val="24"/>
        </w:rPr>
        <w:t>Fig. S37. Schematic model of DOM molecules confined by two (a) Fe and (b) SiO</w:t>
      </w:r>
      <w:r w:rsidRPr="00DD592F">
        <w:rPr>
          <w:szCs w:val="24"/>
          <w:vertAlign w:val="subscript"/>
        </w:rPr>
        <w:t>2</w:t>
      </w:r>
      <w:r>
        <w:rPr>
          <w:szCs w:val="24"/>
        </w:rPr>
        <w:t xml:space="preserve"> slabs.</w:t>
      </w:r>
    </w:p>
    <w:p w14:paraId="5C586736" w14:textId="77777777" w:rsidR="00844E9A" w:rsidRDefault="00844E9A" w:rsidP="00844E9A">
      <w:pPr>
        <w:spacing w:line="480" w:lineRule="auto"/>
        <w:rPr>
          <w:szCs w:val="24"/>
        </w:rPr>
      </w:pPr>
    </w:p>
    <w:p w14:paraId="467C6872" w14:textId="77777777" w:rsidR="00844E9A" w:rsidRDefault="00844E9A" w:rsidP="00844E9A">
      <w:pPr>
        <w:spacing w:line="480" w:lineRule="auto"/>
        <w:rPr>
          <w:szCs w:val="24"/>
        </w:rPr>
      </w:pPr>
    </w:p>
    <w:p w14:paraId="2DBFB17C" w14:textId="77777777" w:rsidR="00844E9A" w:rsidRDefault="00844E9A" w:rsidP="00844E9A">
      <w:pPr>
        <w:spacing w:line="480" w:lineRule="auto"/>
        <w:rPr>
          <w:szCs w:val="24"/>
        </w:rPr>
      </w:pPr>
    </w:p>
    <w:p w14:paraId="2E08B43F" w14:textId="77777777" w:rsidR="00844E9A" w:rsidRDefault="00844E9A" w:rsidP="00844E9A">
      <w:pPr>
        <w:spacing w:line="480" w:lineRule="auto"/>
        <w:rPr>
          <w:szCs w:val="24"/>
        </w:rPr>
      </w:pPr>
    </w:p>
    <w:p w14:paraId="1EF79255" w14:textId="77777777" w:rsidR="00844E9A" w:rsidRDefault="00844E9A" w:rsidP="00844E9A">
      <w:pPr>
        <w:spacing w:line="480" w:lineRule="auto"/>
        <w:jc w:val="center"/>
        <w:rPr>
          <w:szCs w:val="24"/>
        </w:rPr>
      </w:pPr>
      <w:r>
        <w:rPr>
          <w:noProof/>
        </w:rPr>
        <w:lastRenderedPageBreak/>
        <w:drawing>
          <wp:inline distT="0" distB="0" distL="0" distR="0" wp14:anchorId="0A3A3F8A" wp14:editId="77A4552B">
            <wp:extent cx="4402650" cy="5462210"/>
            <wp:effectExtent l="0" t="0" r="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4402650" cy="5462210"/>
                    </a:xfrm>
                    <a:prstGeom prst="rect">
                      <a:avLst/>
                    </a:prstGeom>
                    <a:noFill/>
                    <a:ln>
                      <a:noFill/>
                    </a:ln>
                  </pic:spPr>
                </pic:pic>
              </a:graphicData>
            </a:graphic>
          </wp:inline>
        </w:drawing>
      </w:r>
    </w:p>
    <w:p w14:paraId="1AB57842" w14:textId="77777777" w:rsidR="00844E9A" w:rsidRDefault="00844E9A" w:rsidP="00844E9A">
      <w:pPr>
        <w:spacing w:line="480" w:lineRule="auto"/>
        <w:rPr>
          <w:szCs w:val="24"/>
        </w:rPr>
      </w:pPr>
      <w:r>
        <w:rPr>
          <w:szCs w:val="24"/>
        </w:rPr>
        <w:t xml:space="preserve">Fig. S38. The structure evolution of DOM molecules on Fe (110) surface at (a) 39.375 </w:t>
      </w:r>
      <w:proofErr w:type="spellStart"/>
      <w:r>
        <w:rPr>
          <w:szCs w:val="24"/>
        </w:rPr>
        <w:t>ps</w:t>
      </w:r>
      <w:proofErr w:type="spellEnd"/>
      <w:r>
        <w:rPr>
          <w:szCs w:val="24"/>
        </w:rPr>
        <w:t xml:space="preserve">; (b) 39.750 </w:t>
      </w:r>
      <w:proofErr w:type="spellStart"/>
      <w:r>
        <w:rPr>
          <w:szCs w:val="24"/>
        </w:rPr>
        <w:t>ps</w:t>
      </w:r>
      <w:proofErr w:type="spellEnd"/>
      <w:r>
        <w:rPr>
          <w:szCs w:val="24"/>
        </w:rPr>
        <w:t xml:space="preserve">, (c)39.875 </w:t>
      </w:r>
      <w:proofErr w:type="spellStart"/>
      <w:r>
        <w:rPr>
          <w:szCs w:val="24"/>
        </w:rPr>
        <w:t>ps</w:t>
      </w:r>
      <w:proofErr w:type="spellEnd"/>
      <w:r>
        <w:rPr>
          <w:szCs w:val="24"/>
        </w:rPr>
        <w:t xml:space="preserve">, and (d) 40.500 ps. </w:t>
      </w:r>
    </w:p>
    <w:p w14:paraId="3ED34A5A" w14:textId="77777777" w:rsidR="00844E9A" w:rsidRDefault="00844E9A" w:rsidP="00844E9A">
      <w:pPr>
        <w:spacing w:line="480" w:lineRule="auto"/>
        <w:rPr>
          <w:szCs w:val="24"/>
        </w:rPr>
      </w:pPr>
    </w:p>
    <w:p w14:paraId="4AD83862" w14:textId="77777777" w:rsidR="00844E9A" w:rsidRDefault="00844E9A" w:rsidP="00844E9A">
      <w:pPr>
        <w:spacing w:line="720" w:lineRule="auto"/>
        <w:jc w:val="center"/>
        <w:rPr>
          <w:i/>
          <w:sz w:val="28"/>
          <w:szCs w:val="28"/>
        </w:rPr>
      </w:pPr>
      <w:r>
        <w:rPr>
          <w:noProof/>
        </w:rPr>
        <w:lastRenderedPageBreak/>
        <w:drawing>
          <wp:inline distT="0" distB="0" distL="0" distR="0" wp14:anchorId="766440C1" wp14:editId="7F151DA0">
            <wp:extent cx="5179795" cy="6238205"/>
            <wp:effectExtent l="0" t="0" r="190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179795" cy="6238205"/>
                    </a:xfrm>
                    <a:prstGeom prst="rect">
                      <a:avLst/>
                    </a:prstGeom>
                    <a:noFill/>
                    <a:ln>
                      <a:noFill/>
                    </a:ln>
                  </pic:spPr>
                </pic:pic>
              </a:graphicData>
            </a:graphic>
          </wp:inline>
        </w:drawing>
      </w:r>
    </w:p>
    <w:p w14:paraId="63F7F1B3" w14:textId="77777777" w:rsidR="00844E9A" w:rsidRDefault="00844E9A" w:rsidP="00844E9A">
      <w:pPr>
        <w:spacing w:afterLines="100" w:after="240" w:line="480" w:lineRule="auto"/>
        <w:rPr>
          <w:szCs w:val="24"/>
        </w:rPr>
      </w:pPr>
      <w:r>
        <w:rPr>
          <w:szCs w:val="24"/>
        </w:rPr>
        <w:t>Fig. S39. Schematic diagram of the structural evolution of the DOM molecules confined between two SiO</w:t>
      </w:r>
      <w:r w:rsidRPr="00DD592F">
        <w:rPr>
          <w:szCs w:val="24"/>
          <w:vertAlign w:val="subscript"/>
        </w:rPr>
        <w:t>2</w:t>
      </w:r>
      <w:r>
        <w:rPr>
          <w:szCs w:val="24"/>
        </w:rPr>
        <w:t xml:space="preserve"> (001) surfaces. (a) at 0 </w:t>
      </w:r>
      <w:proofErr w:type="spellStart"/>
      <w:r>
        <w:rPr>
          <w:szCs w:val="24"/>
        </w:rPr>
        <w:t>ps</w:t>
      </w:r>
      <w:proofErr w:type="spellEnd"/>
      <w:r>
        <w:rPr>
          <w:szCs w:val="24"/>
        </w:rPr>
        <w:t xml:space="preserve">; (b) at 600 </w:t>
      </w:r>
      <w:proofErr w:type="spellStart"/>
      <w:r>
        <w:rPr>
          <w:szCs w:val="24"/>
        </w:rPr>
        <w:t>ps</w:t>
      </w:r>
      <w:proofErr w:type="spellEnd"/>
      <w:r>
        <w:rPr>
          <w:szCs w:val="24"/>
        </w:rPr>
        <w:t xml:space="preserve">; (c) at 1200 ps. </w:t>
      </w:r>
    </w:p>
    <w:p w14:paraId="3A0041A9" w14:textId="77777777" w:rsidR="00844E9A" w:rsidRPr="00CF17A7" w:rsidRDefault="00844E9A" w:rsidP="00844E9A">
      <w:pPr>
        <w:spacing w:line="480" w:lineRule="auto"/>
        <w:rPr>
          <w:szCs w:val="24"/>
        </w:rPr>
      </w:pPr>
    </w:p>
    <w:p w14:paraId="36E3BDDF" w14:textId="77777777" w:rsidR="00844E9A" w:rsidRDefault="00844E9A" w:rsidP="00844E9A">
      <w:pPr>
        <w:spacing w:line="480" w:lineRule="auto"/>
        <w:rPr>
          <w:szCs w:val="24"/>
        </w:rPr>
      </w:pPr>
    </w:p>
    <w:p w14:paraId="59F7E6CE" w14:textId="77777777" w:rsidR="00844E9A" w:rsidRDefault="00844E9A" w:rsidP="00844E9A">
      <w:pPr>
        <w:spacing w:line="480" w:lineRule="auto"/>
        <w:rPr>
          <w:szCs w:val="24"/>
        </w:rPr>
      </w:pPr>
    </w:p>
    <w:p w14:paraId="165E6207" w14:textId="77777777" w:rsidR="00844E9A" w:rsidRPr="00EA1E2E" w:rsidRDefault="00844E9A" w:rsidP="00844E9A">
      <w:pPr>
        <w:spacing w:line="480" w:lineRule="auto"/>
        <w:rPr>
          <w:szCs w:val="24"/>
        </w:rPr>
      </w:pPr>
    </w:p>
    <w:p w14:paraId="3DE35D51" w14:textId="77777777" w:rsidR="00844E9A" w:rsidRPr="00DE7D7C" w:rsidRDefault="00844E9A" w:rsidP="00844E9A">
      <w:pPr>
        <w:spacing w:line="480" w:lineRule="auto"/>
        <w:rPr>
          <w:szCs w:val="24"/>
        </w:rPr>
      </w:pPr>
      <w:r>
        <w:rPr>
          <w:noProof/>
        </w:rPr>
        <w:drawing>
          <wp:inline distT="0" distB="0" distL="0" distR="0" wp14:anchorId="681E8A85" wp14:editId="76B4F2D8">
            <wp:extent cx="4933507" cy="4138204"/>
            <wp:effectExtent l="0" t="0" r="63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4951633" cy="4153408"/>
                    </a:xfrm>
                    <a:prstGeom prst="rect">
                      <a:avLst/>
                    </a:prstGeom>
                    <a:noFill/>
                    <a:ln>
                      <a:noFill/>
                    </a:ln>
                  </pic:spPr>
                </pic:pic>
              </a:graphicData>
            </a:graphic>
          </wp:inline>
        </w:drawing>
      </w:r>
    </w:p>
    <w:p w14:paraId="567FBDCC" w14:textId="77777777" w:rsidR="00844E9A" w:rsidRPr="00DE7D7C" w:rsidRDefault="00844E9A" w:rsidP="00844E9A">
      <w:pPr>
        <w:spacing w:line="480" w:lineRule="auto"/>
        <w:jc w:val="center"/>
        <w:rPr>
          <w:szCs w:val="24"/>
        </w:rPr>
      </w:pPr>
      <w:r>
        <w:rPr>
          <w:szCs w:val="24"/>
        </w:rPr>
        <w:t>Fig.</w:t>
      </w:r>
      <w:r w:rsidRPr="00DE7D7C">
        <w:rPr>
          <w:szCs w:val="24"/>
        </w:rPr>
        <w:t xml:space="preserve"> S</w:t>
      </w:r>
      <w:r>
        <w:rPr>
          <w:szCs w:val="24"/>
        </w:rPr>
        <w:t xml:space="preserve">40. </w:t>
      </w:r>
      <w:r w:rsidRPr="00DE7D7C">
        <w:rPr>
          <w:szCs w:val="24"/>
        </w:rPr>
        <w:t xml:space="preserve">The </w:t>
      </w:r>
      <w:r w:rsidRPr="00584117">
        <w:rPr>
          <w:szCs w:val="24"/>
          <w:vertAlign w:val="superscript"/>
        </w:rPr>
        <w:t>1</w:t>
      </w:r>
      <w:r w:rsidRPr="00DE7D7C">
        <w:rPr>
          <w:szCs w:val="24"/>
        </w:rPr>
        <w:t>H NMR spectrum of DOM in CDCl</w:t>
      </w:r>
      <w:r w:rsidRPr="0041058A">
        <w:rPr>
          <w:szCs w:val="24"/>
          <w:vertAlign w:val="subscript"/>
        </w:rPr>
        <w:t>3</w:t>
      </w:r>
    </w:p>
    <w:p w14:paraId="7DA11EFC" w14:textId="77777777" w:rsidR="00844E9A" w:rsidRPr="00DE7D7C" w:rsidRDefault="00844E9A" w:rsidP="00844E9A">
      <w:pPr>
        <w:spacing w:line="480" w:lineRule="auto"/>
        <w:rPr>
          <w:szCs w:val="24"/>
        </w:rPr>
      </w:pPr>
    </w:p>
    <w:p w14:paraId="292EAE9F" w14:textId="77777777" w:rsidR="00844E9A" w:rsidRPr="00DE7D7C" w:rsidRDefault="00844E9A" w:rsidP="00844E9A">
      <w:pPr>
        <w:spacing w:line="480" w:lineRule="auto"/>
        <w:rPr>
          <w:szCs w:val="24"/>
        </w:rPr>
      </w:pPr>
    </w:p>
    <w:p w14:paraId="7EEDD403" w14:textId="77777777" w:rsidR="00844E9A" w:rsidRPr="00DE7D7C" w:rsidRDefault="00844E9A" w:rsidP="00844E9A">
      <w:pPr>
        <w:spacing w:line="480" w:lineRule="auto"/>
        <w:rPr>
          <w:szCs w:val="24"/>
        </w:rPr>
      </w:pPr>
    </w:p>
    <w:p w14:paraId="04EB7785" w14:textId="77777777" w:rsidR="00844E9A" w:rsidRPr="00EF591E" w:rsidRDefault="00844E9A" w:rsidP="00844E9A">
      <w:pPr>
        <w:spacing w:line="480" w:lineRule="auto"/>
        <w:rPr>
          <w:szCs w:val="24"/>
        </w:rPr>
      </w:pPr>
    </w:p>
    <w:p w14:paraId="5854E9AE" w14:textId="77777777" w:rsidR="00844E9A" w:rsidRPr="00DE7D7C" w:rsidRDefault="00844E9A" w:rsidP="00844E9A">
      <w:pPr>
        <w:spacing w:line="480" w:lineRule="auto"/>
        <w:rPr>
          <w:szCs w:val="24"/>
        </w:rPr>
      </w:pPr>
      <w:r>
        <w:rPr>
          <w:noProof/>
        </w:rPr>
        <w:lastRenderedPageBreak/>
        <w:drawing>
          <wp:inline distT="0" distB="0" distL="0" distR="0" wp14:anchorId="16D54334" wp14:editId="0E7FE9C0">
            <wp:extent cx="5377020" cy="4162425"/>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382793" cy="4166894"/>
                    </a:xfrm>
                    <a:prstGeom prst="rect">
                      <a:avLst/>
                    </a:prstGeom>
                    <a:noFill/>
                    <a:ln>
                      <a:noFill/>
                    </a:ln>
                  </pic:spPr>
                </pic:pic>
              </a:graphicData>
            </a:graphic>
          </wp:inline>
        </w:drawing>
      </w:r>
    </w:p>
    <w:p w14:paraId="4C95932C" w14:textId="77777777" w:rsidR="00844E9A" w:rsidRPr="00DE7D7C" w:rsidRDefault="00844E9A" w:rsidP="00844E9A">
      <w:pPr>
        <w:spacing w:line="480" w:lineRule="auto"/>
        <w:jc w:val="center"/>
        <w:rPr>
          <w:szCs w:val="24"/>
        </w:rPr>
      </w:pPr>
      <w:r>
        <w:rPr>
          <w:szCs w:val="24"/>
        </w:rPr>
        <w:t>Fig.</w:t>
      </w:r>
      <w:r w:rsidRPr="00DE7D7C">
        <w:rPr>
          <w:szCs w:val="24"/>
        </w:rPr>
        <w:t xml:space="preserve"> S</w:t>
      </w:r>
      <w:r>
        <w:rPr>
          <w:szCs w:val="24"/>
        </w:rPr>
        <w:t>41.</w:t>
      </w:r>
      <w:r w:rsidRPr="00DE7D7C">
        <w:rPr>
          <w:szCs w:val="24"/>
        </w:rPr>
        <w:t xml:space="preserve"> The </w:t>
      </w:r>
      <w:r w:rsidRPr="00584117">
        <w:rPr>
          <w:szCs w:val="24"/>
          <w:vertAlign w:val="superscript"/>
        </w:rPr>
        <w:t>13</w:t>
      </w:r>
      <w:r w:rsidRPr="00DE7D7C">
        <w:rPr>
          <w:szCs w:val="24"/>
        </w:rPr>
        <w:t>C NMR spectrum of DOM in CDCl</w:t>
      </w:r>
      <w:r w:rsidRPr="0041058A">
        <w:rPr>
          <w:szCs w:val="24"/>
          <w:vertAlign w:val="subscript"/>
        </w:rPr>
        <w:t>3</w:t>
      </w:r>
    </w:p>
    <w:p w14:paraId="213BEC75" w14:textId="77777777" w:rsidR="00844E9A" w:rsidRDefault="00844E9A" w:rsidP="00844E9A">
      <w:pPr>
        <w:spacing w:line="480" w:lineRule="auto"/>
        <w:rPr>
          <w:szCs w:val="24"/>
        </w:rPr>
      </w:pPr>
    </w:p>
    <w:p w14:paraId="12EB0672" w14:textId="77777777" w:rsidR="00844E9A" w:rsidRDefault="00844E9A" w:rsidP="00844E9A">
      <w:pPr>
        <w:spacing w:line="480" w:lineRule="auto"/>
        <w:rPr>
          <w:szCs w:val="24"/>
        </w:rPr>
      </w:pPr>
    </w:p>
    <w:p w14:paraId="5D62F0E5" w14:textId="77777777" w:rsidR="00844E9A" w:rsidRPr="00CF17A7" w:rsidRDefault="00844E9A" w:rsidP="00844E9A">
      <w:pPr>
        <w:spacing w:line="480" w:lineRule="auto"/>
        <w:rPr>
          <w:szCs w:val="24"/>
        </w:rPr>
      </w:pPr>
    </w:p>
    <w:p w14:paraId="37C064D9" w14:textId="77777777" w:rsidR="00844E9A" w:rsidRDefault="00844E9A" w:rsidP="00844E9A">
      <w:pPr>
        <w:spacing w:line="480" w:lineRule="auto"/>
        <w:rPr>
          <w:szCs w:val="24"/>
        </w:rPr>
      </w:pPr>
    </w:p>
    <w:p w14:paraId="6AE9A2A2" w14:textId="77777777" w:rsidR="00844E9A" w:rsidRDefault="00844E9A" w:rsidP="00844E9A">
      <w:pPr>
        <w:spacing w:line="480" w:lineRule="auto"/>
        <w:rPr>
          <w:szCs w:val="24"/>
        </w:rPr>
      </w:pPr>
    </w:p>
    <w:p w14:paraId="20111DD6" w14:textId="77777777" w:rsidR="00844E9A" w:rsidRDefault="00844E9A" w:rsidP="00844E9A">
      <w:pPr>
        <w:spacing w:line="480" w:lineRule="auto"/>
        <w:rPr>
          <w:szCs w:val="24"/>
        </w:rPr>
      </w:pPr>
    </w:p>
    <w:p w14:paraId="4BB24D52" w14:textId="77777777" w:rsidR="00844E9A" w:rsidRDefault="00844E9A" w:rsidP="00844E9A">
      <w:pPr>
        <w:spacing w:line="480" w:lineRule="auto"/>
        <w:rPr>
          <w:szCs w:val="24"/>
        </w:rPr>
      </w:pPr>
    </w:p>
    <w:p w14:paraId="124D0D92" w14:textId="77777777" w:rsidR="00844E9A" w:rsidRDefault="00844E9A" w:rsidP="00844E9A">
      <w:pPr>
        <w:spacing w:line="480" w:lineRule="auto"/>
        <w:rPr>
          <w:szCs w:val="24"/>
        </w:rPr>
      </w:pPr>
    </w:p>
    <w:p w14:paraId="310E5828" w14:textId="77777777" w:rsidR="00844E9A" w:rsidRDefault="00844E9A" w:rsidP="00844E9A">
      <w:pPr>
        <w:spacing w:line="480" w:lineRule="auto"/>
        <w:rPr>
          <w:szCs w:val="24"/>
        </w:rPr>
      </w:pPr>
    </w:p>
    <w:p w14:paraId="0E58C044" w14:textId="77777777" w:rsidR="00844E9A" w:rsidRDefault="00844E9A" w:rsidP="00844E9A">
      <w:pPr>
        <w:spacing w:line="480" w:lineRule="auto"/>
        <w:rPr>
          <w:szCs w:val="24"/>
        </w:rPr>
      </w:pPr>
    </w:p>
    <w:p w14:paraId="7DD499FC" w14:textId="77777777" w:rsidR="00844E9A" w:rsidRDefault="00844E9A" w:rsidP="00844E9A">
      <w:pPr>
        <w:spacing w:line="480" w:lineRule="auto"/>
        <w:rPr>
          <w:szCs w:val="24"/>
        </w:rPr>
      </w:pPr>
    </w:p>
    <w:p w14:paraId="60245BF8" w14:textId="77777777" w:rsidR="00844E9A" w:rsidRDefault="00844E9A" w:rsidP="00844E9A">
      <w:pPr>
        <w:spacing w:line="480" w:lineRule="auto"/>
        <w:jc w:val="center"/>
        <w:rPr>
          <w:szCs w:val="24"/>
        </w:rPr>
      </w:pPr>
      <w:r>
        <w:rPr>
          <w:noProof/>
        </w:rPr>
        <w:drawing>
          <wp:inline distT="0" distB="0" distL="0" distR="0" wp14:anchorId="5C3725A4" wp14:editId="4AABFBF0">
            <wp:extent cx="3879105" cy="297115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879105" cy="2971150"/>
                    </a:xfrm>
                    <a:prstGeom prst="rect">
                      <a:avLst/>
                    </a:prstGeom>
                    <a:noFill/>
                    <a:ln>
                      <a:noFill/>
                    </a:ln>
                  </pic:spPr>
                </pic:pic>
              </a:graphicData>
            </a:graphic>
          </wp:inline>
        </w:drawing>
      </w:r>
    </w:p>
    <w:p w14:paraId="6DE92A02" w14:textId="77777777" w:rsidR="00844E9A" w:rsidRPr="00DE7D7C" w:rsidRDefault="00844E9A" w:rsidP="00844E9A">
      <w:pPr>
        <w:spacing w:line="480" w:lineRule="auto"/>
        <w:rPr>
          <w:szCs w:val="24"/>
        </w:rPr>
      </w:pPr>
      <w:r>
        <w:rPr>
          <w:szCs w:val="24"/>
        </w:rPr>
        <w:t>Fig.</w:t>
      </w:r>
      <w:r w:rsidRPr="00DE7D7C">
        <w:rPr>
          <w:szCs w:val="24"/>
        </w:rPr>
        <w:t xml:space="preserve"> S</w:t>
      </w:r>
      <w:r>
        <w:rPr>
          <w:szCs w:val="24"/>
        </w:rPr>
        <w:t>42</w:t>
      </w:r>
      <w:r>
        <w:rPr>
          <w:rFonts w:hint="eastAsia"/>
          <w:szCs w:val="24"/>
        </w:rPr>
        <w:t>.</w:t>
      </w:r>
      <w:r w:rsidRPr="00DE7D7C">
        <w:rPr>
          <w:szCs w:val="24"/>
        </w:rPr>
        <w:t xml:space="preserve"> The viscosity of </w:t>
      </w:r>
      <w:r>
        <w:rPr>
          <w:szCs w:val="24"/>
        </w:rPr>
        <w:t xml:space="preserve">PAO, </w:t>
      </w:r>
      <w:r w:rsidRPr="00DE7D7C">
        <w:rPr>
          <w:szCs w:val="24"/>
        </w:rPr>
        <w:t>5% octanol</w:t>
      </w:r>
      <w:r>
        <w:rPr>
          <w:szCs w:val="24"/>
        </w:rPr>
        <w:t xml:space="preserve"> </w:t>
      </w:r>
      <w:r w:rsidRPr="00DE7D7C">
        <w:rPr>
          <w:szCs w:val="24"/>
        </w:rPr>
        <w:t xml:space="preserve">in </w:t>
      </w:r>
      <w:r>
        <w:rPr>
          <w:szCs w:val="24"/>
        </w:rPr>
        <w:t>PAO, and 5</w:t>
      </w:r>
      <w:r w:rsidRPr="00DE7D7C">
        <w:rPr>
          <w:szCs w:val="24"/>
        </w:rPr>
        <w:t xml:space="preserve">% DOM in </w:t>
      </w:r>
      <w:r>
        <w:rPr>
          <w:szCs w:val="24"/>
        </w:rPr>
        <w:t xml:space="preserve">PAO. All tests were run </w:t>
      </w:r>
      <w:r w:rsidRPr="00DE7D7C">
        <w:rPr>
          <w:szCs w:val="24"/>
        </w:rPr>
        <w:t xml:space="preserve">at 30 </w:t>
      </w:r>
      <w:proofErr w:type="spellStart"/>
      <w:r w:rsidRPr="0041058A">
        <w:rPr>
          <w:szCs w:val="24"/>
          <w:vertAlign w:val="superscript"/>
        </w:rPr>
        <w:t>o</w:t>
      </w:r>
      <w:r w:rsidRPr="00DE7D7C">
        <w:rPr>
          <w:szCs w:val="24"/>
        </w:rPr>
        <w:t>C</w:t>
      </w:r>
      <w:proofErr w:type="spellEnd"/>
      <w:r w:rsidRPr="00DE7D7C">
        <w:rPr>
          <w:szCs w:val="24"/>
        </w:rPr>
        <w:t xml:space="preserve"> under shear rate from 10 s</w:t>
      </w:r>
      <w:r w:rsidRPr="0041058A">
        <w:rPr>
          <w:szCs w:val="24"/>
          <w:vertAlign w:val="superscript"/>
        </w:rPr>
        <w:t>-1</w:t>
      </w:r>
      <w:r w:rsidRPr="00DE7D7C">
        <w:rPr>
          <w:szCs w:val="24"/>
        </w:rPr>
        <w:t xml:space="preserve"> to 3000 s</w:t>
      </w:r>
      <w:r w:rsidRPr="0041058A">
        <w:rPr>
          <w:szCs w:val="24"/>
          <w:vertAlign w:val="superscript"/>
        </w:rPr>
        <w:t>-1</w:t>
      </w:r>
      <w:r w:rsidRPr="0041058A">
        <w:rPr>
          <w:szCs w:val="24"/>
        </w:rPr>
        <w:t>.</w:t>
      </w:r>
    </w:p>
    <w:p w14:paraId="24FD84AA" w14:textId="77777777" w:rsidR="00844E9A" w:rsidRDefault="00844E9A" w:rsidP="00844E9A">
      <w:pPr>
        <w:spacing w:line="480" w:lineRule="auto"/>
        <w:rPr>
          <w:szCs w:val="24"/>
        </w:rPr>
      </w:pPr>
    </w:p>
    <w:p w14:paraId="2CD74400" w14:textId="77777777" w:rsidR="00844E9A" w:rsidRDefault="00844E9A" w:rsidP="00844E9A">
      <w:pPr>
        <w:spacing w:line="480" w:lineRule="auto"/>
        <w:rPr>
          <w:szCs w:val="24"/>
        </w:rPr>
      </w:pPr>
    </w:p>
    <w:p w14:paraId="59589076" w14:textId="77777777" w:rsidR="00844E9A" w:rsidRDefault="00844E9A" w:rsidP="00844E9A">
      <w:pPr>
        <w:spacing w:line="480" w:lineRule="auto"/>
        <w:rPr>
          <w:szCs w:val="24"/>
        </w:rPr>
      </w:pPr>
    </w:p>
    <w:p w14:paraId="35AADE40" w14:textId="77777777" w:rsidR="00844E9A" w:rsidRDefault="00844E9A" w:rsidP="00844E9A">
      <w:pPr>
        <w:spacing w:line="480" w:lineRule="auto"/>
        <w:rPr>
          <w:szCs w:val="24"/>
        </w:rPr>
      </w:pPr>
    </w:p>
    <w:p w14:paraId="771D1FDA" w14:textId="77777777" w:rsidR="00844E9A" w:rsidRDefault="00844E9A" w:rsidP="00844E9A">
      <w:pPr>
        <w:spacing w:line="480" w:lineRule="auto"/>
        <w:rPr>
          <w:szCs w:val="24"/>
        </w:rPr>
      </w:pPr>
    </w:p>
    <w:p w14:paraId="335BEFE6" w14:textId="77777777" w:rsidR="00844E9A" w:rsidRDefault="00844E9A" w:rsidP="00844E9A">
      <w:pPr>
        <w:spacing w:line="480" w:lineRule="auto"/>
        <w:rPr>
          <w:szCs w:val="24"/>
        </w:rPr>
      </w:pPr>
    </w:p>
    <w:p w14:paraId="690F0E36" w14:textId="77777777" w:rsidR="00844E9A" w:rsidRDefault="00844E9A" w:rsidP="00844E9A">
      <w:pPr>
        <w:spacing w:line="480" w:lineRule="auto"/>
        <w:rPr>
          <w:szCs w:val="24"/>
        </w:rPr>
      </w:pPr>
    </w:p>
    <w:p w14:paraId="01A12EA6" w14:textId="77777777" w:rsidR="00844E9A" w:rsidRDefault="00844E9A" w:rsidP="00844E9A">
      <w:pPr>
        <w:spacing w:line="480" w:lineRule="auto"/>
        <w:rPr>
          <w:szCs w:val="24"/>
        </w:rPr>
      </w:pPr>
    </w:p>
    <w:p w14:paraId="1F87418A" w14:textId="77777777" w:rsidR="00844E9A" w:rsidRDefault="00844E9A" w:rsidP="00844E9A">
      <w:pPr>
        <w:spacing w:line="480" w:lineRule="auto"/>
        <w:rPr>
          <w:szCs w:val="24"/>
        </w:rPr>
      </w:pPr>
    </w:p>
    <w:p w14:paraId="22EA1D8F" w14:textId="77777777" w:rsidR="00844E9A" w:rsidRDefault="00844E9A" w:rsidP="00844E9A">
      <w:pPr>
        <w:spacing w:line="480" w:lineRule="auto"/>
        <w:rPr>
          <w:szCs w:val="24"/>
        </w:rPr>
      </w:pPr>
    </w:p>
    <w:p w14:paraId="0A7CAE70" w14:textId="77777777" w:rsidR="00844E9A" w:rsidRPr="00DE7D7C" w:rsidRDefault="00844E9A" w:rsidP="00844E9A">
      <w:pPr>
        <w:spacing w:line="480" w:lineRule="auto"/>
        <w:rPr>
          <w:szCs w:val="24"/>
        </w:rPr>
      </w:pPr>
    </w:p>
    <w:p w14:paraId="6C3CB259" w14:textId="77777777" w:rsidR="00844E9A" w:rsidRPr="00DE7D7C" w:rsidRDefault="00844E9A" w:rsidP="00844E9A">
      <w:pPr>
        <w:spacing w:line="480" w:lineRule="auto"/>
        <w:rPr>
          <w:szCs w:val="24"/>
          <w14:shadow w14:blurRad="50800" w14:dist="50800" w14:dir="5400000" w14:sx="0" w14:sy="0" w14:kx="0" w14:ky="0" w14:algn="ctr">
            <w14:schemeClr w14:val="bg1"/>
          </w14:shadow>
        </w:rPr>
      </w:pPr>
      <w:r w:rsidRPr="00DE7D7C">
        <w:rPr>
          <w:szCs w:val="24"/>
        </w:rPr>
        <w:lastRenderedPageBreak/>
        <w:t xml:space="preserve">Table S1 The Young’s modulus, </w:t>
      </w:r>
      <w:proofErr w:type="spellStart"/>
      <w:r w:rsidRPr="00DE7D7C">
        <w:rPr>
          <w:szCs w:val="24"/>
        </w:rPr>
        <w:t>poisson’s</w:t>
      </w:r>
      <w:proofErr w:type="spellEnd"/>
      <w:r w:rsidRPr="00DE7D7C">
        <w:rPr>
          <w:szCs w:val="24"/>
        </w:rPr>
        <w:t xml:space="preserve"> ratio, surface roughness of different </w:t>
      </w:r>
      <w:proofErr w:type="spellStart"/>
      <w:r w:rsidRPr="00DE7D7C">
        <w:rPr>
          <w:szCs w:val="24"/>
        </w:rPr>
        <w:t>tribopair</w:t>
      </w:r>
      <w:proofErr w:type="spellEnd"/>
      <w:r w:rsidRPr="00DE7D7C">
        <w:rPr>
          <w:szCs w:val="24"/>
        </w:rPr>
        <w:t xml:space="preserve"> surf</w:t>
      </w:r>
      <w:r w:rsidRPr="00DE7D7C">
        <w:rPr>
          <w:szCs w:val="24"/>
          <w14:shadow w14:blurRad="50800" w14:dist="50800" w14:dir="5400000" w14:sx="0" w14:sy="0" w14:kx="0" w14:ky="0" w14:algn="ctr">
            <w14:schemeClr w14:val="bg1"/>
          </w14:shadow>
        </w:rPr>
        <w:t>ace before friction test.</w:t>
      </w:r>
    </w:p>
    <w:tbl>
      <w:tblPr>
        <w:tblStyle w:val="TableGrid"/>
        <w:tblW w:w="907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20" w:firstRow="1" w:lastRow="0" w:firstColumn="0" w:lastColumn="0" w:noHBand="0" w:noVBand="1"/>
      </w:tblPr>
      <w:tblGrid>
        <w:gridCol w:w="1907"/>
        <w:gridCol w:w="2581"/>
        <w:gridCol w:w="2267"/>
        <w:gridCol w:w="2317"/>
      </w:tblGrid>
      <w:tr w:rsidR="00844E9A" w:rsidRPr="00DE7D7C" w14:paraId="4F2B274B" w14:textId="77777777" w:rsidTr="00F527C4">
        <w:trPr>
          <w:trHeight w:val="567"/>
          <w:jc w:val="center"/>
        </w:trPr>
        <w:tc>
          <w:tcPr>
            <w:tcW w:w="2122" w:type="dxa"/>
            <w:tcBorders>
              <w:top w:val="single" w:sz="12" w:space="0" w:color="auto"/>
              <w:bottom w:val="single" w:sz="12" w:space="0" w:color="auto"/>
            </w:tcBorders>
            <w:vAlign w:val="center"/>
            <w:hideMark/>
          </w:tcPr>
          <w:p w14:paraId="6F92F69B"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p>
        </w:tc>
        <w:tc>
          <w:tcPr>
            <w:tcW w:w="2960" w:type="dxa"/>
            <w:tcBorders>
              <w:top w:val="single" w:sz="12" w:space="0" w:color="auto"/>
              <w:bottom w:val="single" w:sz="12" w:space="0" w:color="auto"/>
            </w:tcBorders>
            <w:vAlign w:val="center"/>
            <w:hideMark/>
          </w:tcPr>
          <w:p w14:paraId="740B7AB0"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Young’s modulus (</w:t>
            </w:r>
            <w:proofErr w:type="spellStart"/>
            <w:r w:rsidRPr="00DE7D7C">
              <w:rPr>
                <w:rFonts w:ascii="Times New Roman" w:hAnsi="Times New Roman" w:cs="Times New Roman"/>
                <w:szCs w:val="24"/>
                <w14:shadow w14:blurRad="50800" w14:dist="50800" w14:dir="5400000" w14:sx="0" w14:sy="0" w14:kx="0" w14:ky="0" w14:algn="ctr">
                  <w14:schemeClr w14:val="bg1"/>
                </w14:shadow>
              </w:rPr>
              <w:t>GPa</w:t>
            </w:r>
            <w:proofErr w:type="spellEnd"/>
            <w:r w:rsidRPr="00DE7D7C">
              <w:rPr>
                <w:rFonts w:ascii="Times New Roman" w:hAnsi="Times New Roman" w:cs="Times New Roman"/>
                <w:szCs w:val="24"/>
                <w14:shadow w14:blurRad="50800" w14:dist="50800" w14:dir="5400000" w14:sx="0" w14:sy="0" w14:kx="0" w14:ky="0" w14:algn="ctr">
                  <w14:schemeClr w14:val="bg1"/>
                </w14:shadow>
              </w:rPr>
              <w:t>)</w:t>
            </w:r>
          </w:p>
        </w:tc>
        <w:tc>
          <w:tcPr>
            <w:tcW w:w="2549" w:type="dxa"/>
            <w:tcBorders>
              <w:top w:val="single" w:sz="12" w:space="0" w:color="auto"/>
              <w:bottom w:val="single" w:sz="12" w:space="0" w:color="auto"/>
            </w:tcBorders>
            <w:vAlign w:val="center"/>
            <w:hideMark/>
          </w:tcPr>
          <w:p w14:paraId="776E9ECE"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Poisson’s ratio</w:t>
            </w:r>
          </w:p>
        </w:tc>
        <w:tc>
          <w:tcPr>
            <w:tcW w:w="2575" w:type="dxa"/>
            <w:tcBorders>
              <w:top w:val="single" w:sz="12" w:space="0" w:color="auto"/>
              <w:bottom w:val="single" w:sz="12" w:space="0" w:color="auto"/>
            </w:tcBorders>
            <w:vAlign w:val="center"/>
            <w:hideMark/>
          </w:tcPr>
          <w:p w14:paraId="69CF4230"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Roughness (</w:t>
            </w:r>
            <w:proofErr w:type="spellStart"/>
            <w:r w:rsidRPr="00DE7D7C">
              <w:rPr>
                <w:rFonts w:ascii="Times New Roman" w:hAnsi="Times New Roman" w:cs="Times New Roman"/>
                <w:szCs w:val="24"/>
                <w14:shadow w14:blurRad="50800" w14:dist="50800" w14:dir="5400000" w14:sx="0" w14:sy="0" w14:kx="0" w14:ky="0" w14:algn="ctr">
                  <w14:schemeClr w14:val="bg1"/>
                </w14:shadow>
              </w:rPr>
              <w:t>Rq</w:t>
            </w:r>
            <w:proofErr w:type="spellEnd"/>
            <w:r w:rsidRPr="00DE7D7C">
              <w:rPr>
                <w:rFonts w:ascii="Times New Roman" w:hAnsi="Times New Roman" w:cs="Times New Roman"/>
                <w:szCs w:val="24"/>
                <w14:shadow w14:blurRad="50800" w14:dist="50800" w14:dir="5400000" w14:sx="0" w14:sy="0" w14:kx="0" w14:ky="0" w14:algn="ctr">
                  <w14:schemeClr w14:val="bg1"/>
                </w14:shadow>
              </w:rPr>
              <w:t>, nm)</w:t>
            </w:r>
          </w:p>
        </w:tc>
      </w:tr>
      <w:tr w:rsidR="00844E9A" w:rsidRPr="00DE7D7C" w14:paraId="42ACA342" w14:textId="77777777" w:rsidTr="00F527C4">
        <w:trPr>
          <w:trHeight w:val="454"/>
          <w:jc w:val="center"/>
        </w:trPr>
        <w:tc>
          <w:tcPr>
            <w:tcW w:w="2122" w:type="dxa"/>
            <w:tcBorders>
              <w:top w:val="single" w:sz="12" w:space="0" w:color="auto"/>
            </w:tcBorders>
            <w:vAlign w:val="center"/>
            <w:hideMark/>
          </w:tcPr>
          <w:p w14:paraId="458F4BC0"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AISI 52100</w:t>
            </w:r>
          </w:p>
        </w:tc>
        <w:tc>
          <w:tcPr>
            <w:tcW w:w="2960" w:type="dxa"/>
            <w:tcBorders>
              <w:top w:val="single" w:sz="12" w:space="0" w:color="auto"/>
            </w:tcBorders>
            <w:vAlign w:val="center"/>
            <w:hideMark/>
          </w:tcPr>
          <w:p w14:paraId="2559E6FC"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230</w:t>
            </w:r>
          </w:p>
        </w:tc>
        <w:tc>
          <w:tcPr>
            <w:tcW w:w="2549" w:type="dxa"/>
            <w:tcBorders>
              <w:top w:val="single" w:sz="12" w:space="0" w:color="auto"/>
            </w:tcBorders>
            <w:vAlign w:val="center"/>
            <w:hideMark/>
          </w:tcPr>
          <w:p w14:paraId="04FF0A0C"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0.29</w:t>
            </w:r>
          </w:p>
        </w:tc>
        <w:tc>
          <w:tcPr>
            <w:tcW w:w="2575" w:type="dxa"/>
            <w:tcBorders>
              <w:top w:val="single" w:sz="12" w:space="0" w:color="auto"/>
            </w:tcBorders>
            <w:vAlign w:val="center"/>
            <w:hideMark/>
          </w:tcPr>
          <w:p w14:paraId="47312030"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18</w:t>
            </w:r>
          </w:p>
        </w:tc>
      </w:tr>
      <w:tr w:rsidR="00844E9A" w:rsidRPr="00DE7D7C" w14:paraId="700F8686" w14:textId="77777777" w:rsidTr="00F527C4">
        <w:trPr>
          <w:trHeight w:val="454"/>
          <w:jc w:val="center"/>
        </w:trPr>
        <w:tc>
          <w:tcPr>
            <w:tcW w:w="2122" w:type="dxa"/>
            <w:vAlign w:val="center"/>
            <w:hideMark/>
          </w:tcPr>
          <w:p w14:paraId="7400024D"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DLC coated steel</w:t>
            </w:r>
          </w:p>
        </w:tc>
        <w:tc>
          <w:tcPr>
            <w:tcW w:w="2960" w:type="dxa"/>
            <w:vAlign w:val="center"/>
            <w:hideMark/>
          </w:tcPr>
          <w:p w14:paraId="3F653052"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230</w:t>
            </w:r>
          </w:p>
        </w:tc>
        <w:tc>
          <w:tcPr>
            <w:tcW w:w="2549" w:type="dxa"/>
            <w:vAlign w:val="center"/>
            <w:hideMark/>
          </w:tcPr>
          <w:p w14:paraId="27FB8671"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0.29</w:t>
            </w:r>
          </w:p>
        </w:tc>
        <w:tc>
          <w:tcPr>
            <w:tcW w:w="2575" w:type="dxa"/>
            <w:vAlign w:val="center"/>
            <w:hideMark/>
          </w:tcPr>
          <w:p w14:paraId="77616FEB" w14:textId="77777777" w:rsidR="00844E9A" w:rsidRPr="006B5A5F" w:rsidRDefault="00844E9A" w:rsidP="00F527C4">
            <w:pPr>
              <w:spacing w:line="480" w:lineRule="auto"/>
              <w:jc w:val="center"/>
              <w:rPr>
                <w:rFonts w:ascii="Times New Roman" w:hAnsi="Times New Roman" w:cs="Times New Roman"/>
                <w:szCs w:val="24"/>
                <w:lang w:val="en-GB"/>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18</w:t>
            </w:r>
          </w:p>
        </w:tc>
      </w:tr>
      <w:tr w:rsidR="00844E9A" w:rsidRPr="00DE7D7C" w14:paraId="4CC83DB8" w14:textId="77777777" w:rsidTr="00F527C4">
        <w:trPr>
          <w:trHeight w:val="454"/>
          <w:jc w:val="center"/>
        </w:trPr>
        <w:tc>
          <w:tcPr>
            <w:tcW w:w="2122" w:type="dxa"/>
            <w:vAlign w:val="center"/>
            <w:hideMark/>
          </w:tcPr>
          <w:p w14:paraId="1EA8C223"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Si</w:t>
            </w:r>
            <w:r w:rsidRPr="0041058A">
              <w:rPr>
                <w:rFonts w:ascii="Times New Roman" w:hAnsi="Times New Roman" w:cs="Times New Roman"/>
                <w:szCs w:val="24"/>
                <w:vertAlign w:val="subscript"/>
                <w14:shadow w14:blurRad="50800" w14:dist="50800" w14:dir="5400000" w14:sx="0" w14:sy="0" w14:kx="0" w14:ky="0" w14:algn="ctr">
                  <w14:schemeClr w14:val="bg1"/>
                </w14:shadow>
              </w:rPr>
              <w:t>3</w:t>
            </w:r>
            <w:r w:rsidRPr="00DE7D7C">
              <w:rPr>
                <w:rFonts w:ascii="Times New Roman" w:hAnsi="Times New Roman" w:cs="Times New Roman"/>
                <w:szCs w:val="24"/>
                <w14:shadow w14:blurRad="50800" w14:dist="50800" w14:dir="5400000" w14:sx="0" w14:sy="0" w14:kx="0" w14:ky="0" w14:algn="ctr">
                  <w14:schemeClr w14:val="bg1"/>
                </w14:shadow>
              </w:rPr>
              <w:t>N</w:t>
            </w:r>
            <w:r w:rsidRPr="0041058A">
              <w:rPr>
                <w:rFonts w:ascii="Times New Roman" w:hAnsi="Times New Roman" w:cs="Times New Roman"/>
                <w:szCs w:val="24"/>
                <w:vertAlign w:val="subscript"/>
                <w14:shadow w14:blurRad="50800" w14:dist="50800" w14:dir="5400000" w14:sx="0" w14:sy="0" w14:kx="0" w14:ky="0" w14:algn="ctr">
                  <w14:schemeClr w14:val="bg1"/>
                </w14:shadow>
              </w:rPr>
              <w:t>4</w:t>
            </w:r>
          </w:p>
        </w:tc>
        <w:tc>
          <w:tcPr>
            <w:tcW w:w="2960" w:type="dxa"/>
            <w:vAlign w:val="center"/>
            <w:hideMark/>
          </w:tcPr>
          <w:p w14:paraId="4B2C6B24"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238</w:t>
            </w:r>
          </w:p>
        </w:tc>
        <w:tc>
          <w:tcPr>
            <w:tcW w:w="2549" w:type="dxa"/>
            <w:vAlign w:val="center"/>
            <w:hideMark/>
          </w:tcPr>
          <w:p w14:paraId="0217274A" w14:textId="77777777" w:rsidR="00844E9A" w:rsidRPr="00C648F4"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C648F4">
              <w:rPr>
                <w:rFonts w:ascii="Times New Roman" w:hAnsi="Times New Roman" w:cs="Times New Roman"/>
                <w:szCs w:val="24"/>
                <w14:shadow w14:blurRad="50800" w14:dist="50800" w14:dir="5400000" w14:sx="0" w14:sy="0" w14:kx="0" w14:ky="0" w14:algn="ctr">
                  <w14:schemeClr w14:val="bg1"/>
                </w14:shadow>
              </w:rPr>
              <w:t>0.26</w:t>
            </w:r>
          </w:p>
        </w:tc>
        <w:tc>
          <w:tcPr>
            <w:tcW w:w="2575" w:type="dxa"/>
            <w:vAlign w:val="center"/>
            <w:hideMark/>
          </w:tcPr>
          <w:p w14:paraId="4D4AE1E0" w14:textId="77777777" w:rsidR="00844E9A" w:rsidRPr="00C648F4"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C648F4">
              <w:rPr>
                <w:rFonts w:ascii="Times New Roman" w:hAnsi="Times New Roman" w:cs="Times New Roman"/>
                <w:szCs w:val="24"/>
                <w14:shadow w14:blurRad="50800" w14:dist="50800" w14:dir="5400000" w14:sx="0" w14:sy="0" w14:kx="0" w14:ky="0" w14:algn="ctr">
                  <w14:schemeClr w14:val="bg1"/>
                </w14:shadow>
              </w:rPr>
              <w:t>22</w:t>
            </w:r>
          </w:p>
        </w:tc>
      </w:tr>
      <w:tr w:rsidR="00844E9A" w:rsidRPr="00DE7D7C" w14:paraId="5A1ADC5A" w14:textId="77777777" w:rsidTr="00F527C4">
        <w:trPr>
          <w:trHeight w:val="454"/>
          <w:jc w:val="center"/>
        </w:trPr>
        <w:tc>
          <w:tcPr>
            <w:tcW w:w="2122" w:type="dxa"/>
            <w:vAlign w:val="center"/>
            <w:hideMark/>
          </w:tcPr>
          <w:p w14:paraId="38F4A98A"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sapphire</w:t>
            </w:r>
          </w:p>
        </w:tc>
        <w:tc>
          <w:tcPr>
            <w:tcW w:w="2960" w:type="dxa"/>
            <w:vAlign w:val="center"/>
            <w:hideMark/>
          </w:tcPr>
          <w:p w14:paraId="1D18E9FA"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345</w:t>
            </w:r>
          </w:p>
        </w:tc>
        <w:tc>
          <w:tcPr>
            <w:tcW w:w="2549" w:type="dxa"/>
            <w:vAlign w:val="center"/>
            <w:hideMark/>
          </w:tcPr>
          <w:p w14:paraId="5FD4E34D" w14:textId="77777777" w:rsidR="00844E9A" w:rsidRPr="00C648F4"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C648F4">
              <w:rPr>
                <w:rFonts w:ascii="Times New Roman" w:hAnsi="Times New Roman" w:cs="Times New Roman"/>
                <w:szCs w:val="24"/>
                <w14:shadow w14:blurRad="50800" w14:dist="50800" w14:dir="5400000" w14:sx="0" w14:sy="0" w14:kx="0" w14:ky="0" w14:algn="ctr">
                  <w14:schemeClr w14:val="bg1"/>
                </w14:shadow>
              </w:rPr>
              <w:t>0.30</w:t>
            </w:r>
          </w:p>
        </w:tc>
        <w:tc>
          <w:tcPr>
            <w:tcW w:w="2575" w:type="dxa"/>
            <w:vAlign w:val="center"/>
            <w:hideMark/>
          </w:tcPr>
          <w:p w14:paraId="0520E5C1" w14:textId="77777777" w:rsidR="00844E9A" w:rsidRPr="00C648F4"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C648F4">
              <w:rPr>
                <w:rFonts w:ascii="Times New Roman" w:hAnsi="Times New Roman" w:cs="Times New Roman"/>
                <w:szCs w:val="24"/>
                <w14:shadow w14:blurRad="50800" w14:dist="50800" w14:dir="5400000" w14:sx="0" w14:sy="0" w14:kx="0" w14:ky="0" w14:algn="ctr">
                  <w14:schemeClr w14:val="bg1"/>
                </w14:shadow>
              </w:rPr>
              <w:t>3</w:t>
            </w:r>
          </w:p>
        </w:tc>
      </w:tr>
      <w:tr w:rsidR="00844E9A" w:rsidRPr="00DE7D7C" w14:paraId="7DB6FD1B" w14:textId="77777777" w:rsidTr="00F527C4">
        <w:trPr>
          <w:trHeight w:val="454"/>
          <w:jc w:val="center"/>
        </w:trPr>
        <w:tc>
          <w:tcPr>
            <w:tcW w:w="2122" w:type="dxa"/>
            <w:vAlign w:val="center"/>
            <w:hideMark/>
          </w:tcPr>
          <w:p w14:paraId="53844E39"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glass</w:t>
            </w:r>
          </w:p>
        </w:tc>
        <w:tc>
          <w:tcPr>
            <w:tcW w:w="2960" w:type="dxa"/>
            <w:vAlign w:val="center"/>
            <w:hideMark/>
          </w:tcPr>
          <w:p w14:paraId="15B9BF45" w14:textId="77777777" w:rsidR="00844E9A" w:rsidRPr="00DE7D7C"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DE7D7C">
              <w:rPr>
                <w:rFonts w:ascii="Times New Roman" w:hAnsi="Times New Roman" w:cs="Times New Roman"/>
                <w:szCs w:val="24"/>
                <w14:shadow w14:blurRad="50800" w14:dist="50800" w14:dir="5400000" w14:sx="0" w14:sy="0" w14:kx="0" w14:ky="0" w14:algn="ctr">
                  <w14:schemeClr w14:val="bg1"/>
                </w14:shadow>
              </w:rPr>
              <w:t>70</w:t>
            </w:r>
          </w:p>
        </w:tc>
        <w:tc>
          <w:tcPr>
            <w:tcW w:w="2549" w:type="dxa"/>
            <w:vAlign w:val="center"/>
            <w:hideMark/>
          </w:tcPr>
          <w:p w14:paraId="11EB7663" w14:textId="77777777" w:rsidR="00844E9A" w:rsidRPr="00C648F4"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C648F4">
              <w:rPr>
                <w:rFonts w:ascii="Times New Roman" w:hAnsi="Times New Roman" w:cs="Times New Roman"/>
                <w:szCs w:val="24"/>
                <w14:shadow w14:blurRad="50800" w14:dist="50800" w14:dir="5400000" w14:sx="0" w14:sy="0" w14:kx="0" w14:ky="0" w14:algn="ctr">
                  <w14:schemeClr w14:val="bg1"/>
                </w14:shadow>
              </w:rPr>
              <w:t>0.22</w:t>
            </w:r>
          </w:p>
        </w:tc>
        <w:tc>
          <w:tcPr>
            <w:tcW w:w="2575" w:type="dxa"/>
            <w:vAlign w:val="center"/>
            <w:hideMark/>
          </w:tcPr>
          <w:p w14:paraId="11296FE9" w14:textId="77777777" w:rsidR="00844E9A" w:rsidRPr="00C648F4" w:rsidRDefault="00844E9A" w:rsidP="00F527C4">
            <w:pPr>
              <w:spacing w:line="480" w:lineRule="auto"/>
              <w:jc w:val="center"/>
              <w:rPr>
                <w:rFonts w:ascii="Times New Roman" w:hAnsi="Times New Roman" w:cs="Times New Roman"/>
                <w:szCs w:val="24"/>
                <w14:shadow w14:blurRad="50800" w14:dist="50800" w14:dir="5400000" w14:sx="0" w14:sy="0" w14:kx="0" w14:ky="0" w14:algn="ctr">
                  <w14:schemeClr w14:val="bg1"/>
                </w14:shadow>
              </w:rPr>
            </w:pPr>
            <w:r w:rsidRPr="00C648F4">
              <w:rPr>
                <w:rFonts w:ascii="Times New Roman" w:hAnsi="Times New Roman" w:cs="Times New Roman"/>
                <w:szCs w:val="24"/>
                <w14:shadow w14:blurRad="50800" w14:dist="50800" w14:dir="5400000" w14:sx="0" w14:sy="0" w14:kx="0" w14:ky="0" w14:algn="ctr">
                  <w14:schemeClr w14:val="bg1"/>
                </w14:shadow>
              </w:rPr>
              <w:t>2</w:t>
            </w:r>
          </w:p>
        </w:tc>
      </w:tr>
    </w:tbl>
    <w:p w14:paraId="7018EF3D" w14:textId="77777777" w:rsidR="00844E9A" w:rsidRPr="00DE7D7C" w:rsidRDefault="00844E9A" w:rsidP="00844E9A">
      <w:pPr>
        <w:spacing w:line="480" w:lineRule="auto"/>
        <w:rPr>
          <w:szCs w:val="24"/>
        </w:rPr>
      </w:pPr>
    </w:p>
    <w:p w14:paraId="079EEFE0" w14:textId="77777777" w:rsidR="00844E9A" w:rsidRPr="00DE7D7C" w:rsidRDefault="00844E9A" w:rsidP="00844E9A">
      <w:pPr>
        <w:spacing w:line="480" w:lineRule="auto"/>
        <w:rPr>
          <w:szCs w:val="24"/>
        </w:rPr>
      </w:pPr>
    </w:p>
    <w:p w14:paraId="77650976" w14:textId="77777777" w:rsidR="00844E9A" w:rsidRPr="00DE7D7C" w:rsidRDefault="00844E9A" w:rsidP="00844E9A">
      <w:pPr>
        <w:spacing w:line="480" w:lineRule="auto"/>
        <w:rPr>
          <w:szCs w:val="24"/>
        </w:rPr>
      </w:pPr>
    </w:p>
    <w:p w14:paraId="7A28F0B2" w14:textId="77777777" w:rsidR="00844E9A" w:rsidRPr="00DE7D7C" w:rsidRDefault="00844E9A" w:rsidP="00844E9A">
      <w:pPr>
        <w:spacing w:line="480" w:lineRule="auto"/>
        <w:rPr>
          <w:szCs w:val="24"/>
        </w:rPr>
      </w:pPr>
    </w:p>
    <w:p w14:paraId="0FA6CE2F" w14:textId="77777777" w:rsidR="00844E9A" w:rsidRPr="00DE7D7C" w:rsidRDefault="00844E9A" w:rsidP="00844E9A">
      <w:pPr>
        <w:spacing w:line="480" w:lineRule="auto"/>
        <w:rPr>
          <w:szCs w:val="24"/>
        </w:rPr>
      </w:pPr>
    </w:p>
    <w:p w14:paraId="0D409BBF" w14:textId="77777777" w:rsidR="00844E9A" w:rsidRPr="00DE7D7C" w:rsidRDefault="00844E9A" w:rsidP="00844E9A">
      <w:pPr>
        <w:spacing w:line="480" w:lineRule="auto"/>
        <w:rPr>
          <w:szCs w:val="24"/>
        </w:rPr>
      </w:pPr>
    </w:p>
    <w:p w14:paraId="02A3AA7C" w14:textId="77777777" w:rsidR="00844E9A" w:rsidRPr="00DE7D7C" w:rsidRDefault="00844E9A" w:rsidP="00844E9A">
      <w:pPr>
        <w:spacing w:line="480" w:lineRule="auto"/>
        <w:rPr>
          <w:szCs w:val="24"/>
        </w:rPr>
      </w:pPr>
    </w:p>
    <w:p w14:paraId="5BCFFE15" w14:textId="77777777" w:rsidR="00844E9A" w:rsidRPr="00DE7D7C" w:rsidRDefault="00844E9A" w:rsidP="00844E9A">
      <w:pPr>
        <w:spacing w:line="480" w:lineRule="auto"/>
        <w:rPr>
          <w:szCs w:val="24"/>
        </w:rPr>
      </w:pPr>
    </w:p>
    <w:p w14:paraId="55535DD2" w14:textId="77777777" w:rsidR="00844E9A" w:rsidRPr="00DE7D7C" w:rsidRDefault="00844E9A" w:rsidP="00844E9A">
      <w:pPr>
        <w:spacing w:line="480" w:lineRule="auto"/>
        <w:rPr>
          <w:szCs w:val="24"/>
        </w:rPr>
      </w:pPr>
    </w:p>
    <w:p w14:paraId="7A432B3C" w14:textId="77777777" w:rsidR="00844E9A" w:rsidRPr="00DE7D7C" w:rsidRDefault="00844E9A" w:rsidP="00844E9A">
      <w:pPr>
        <w:spacing w:line="480" w:lineRule="auto"/>
        <w:rPr>
          <w:szCs w:val="24"/>
        </w:rPr>
      </w:pPr>
    </w:p>
    <w:p w14:paraId="7DDE96DA" w14:textId="77777777" w:rsidR="00844E9A" w:rsidRDefault="00844E9A" w:rsidP="00844E9A">
      <w:pPr>
        <w:spacing w:line="480" w:lineRule="auto"/>
        <w:rPr>
          <w:szCs w:val="24"/>
        </w:rPr>
      </w:pPr>
    </w:p>
    <w:p w14:paraId="5F4E255A" w14:textId="77777777" w:rsidR="00844E9A" w:rsidRPr="00DE7D7C" w:rsidRDefault="00844E9A" w:rsidP="00844E9A">
      <w:pPr>
        <w:spacing w:line="480" w:lineRule="auto"/>
        <w:rPr>
          <w:szCs w:val="24"/>
        </w:rPr>
      </w:pPr>
    </w:p>
    <w:p w14:paraId="53FBC6C9" w14:textId="77777777" w:rsidR="00844E9A" w:rsidRPr="00DE7D7C" w:rsidRDefault="00844E9A" w:rsidP="00844E9A">
      <w:pPr>
        <w:spacing w:line="480" w:lineRule="auto"/>
        <w:rPr>
          <w:szCs w:val="24"/>
        </w:rPr>
      </w:pPr>
    </w:p>
    <w:p w14:paraId="7D05E5BB" w14:textId="77777777" w:rsidR="00844E9A" w:rsidRPr="00DE7D7C" w:rsidRDefault="00844E9A" w:rsidP="00844E9A">
      <w:pPr>
        <w:spacing w:line="480" w:lineRule="auto"/>
        <w:rPr>
          <w:szCs w:val="24"/>
        </w:rPr>
      </w:pPr>
    </w:p>
    <w:p w14:paraId="664B3988" w14:textId="77777777" w:rsidR="00844E9A" w:rsidRPr="00DE7D7C" w:rsidRDefault="00844E9A" w:rsidP="00844E9A">
      <w:pPr>
        <w:spacing w:line="480" w:lineRule="auto"/>
        <w:rPr>
          <w:szCs w:val="24"/>
        </w:rPr>
      </w:pPr>
      <w:r w:rsidRPr="00DE7D7C">
        <w:rPr>
          <w:szCs w:val="24"/>
        </w:rPr>
        <w:lastRenderedPageBreak/>
        <w:t>Table S2 The frequency, temperature, viscosity, calculated liquid film thickness and lambda ratio of the friction test.</w:t>
      </w:r>
    </w:p>
    <w:tbl>
      <w:tblPr>
        <w:tblW w:w="9639" w:type="dxa"/>
        <w:jc w:val="center"/>
        <w:tblBorders>
          <w:top w:val="single" w:sz="12" w:space="0" w:color="auto"/>
          <w:bottom w:val="single" w:sz="12" w:space="0" w:color="auto"/>
        </w:tblBorders>
        <w:tblCellMar>
          <w:left w:w="0" w:type="dxa"/>
          <w:right w:w="0" w:type="dxa"/>
        </w:tblCellMar>
        <w:tblLook w:val="0420" w:firstRow="1" w:lastRow="0" w:firstColumn="0" w:lastColumn="0" w:noHBand="0" w:noVBand="1"/>
      </w:tblPr>
      <w:tblGrid>
        <w:gridCol w:w="2372"/>
        <w:gridCol w:w="1301"/>
        <w:gridCol w:w="1514"/>
        <w:gridCol w:w="1649"/>
        <w:gridCol w:w="1674"/>
        <w:gridCol w:w="1129"/>
      </w:tblGrid>
      <w:tr w:rsidR="00844E9A" w:rsidRPr="00DE7D7C" w14:paraId="5AA259CA" w14:textId="77777777" w:rsidTr="00F527C4">
        <w:trPr>
          <w:trHeight w:val="680"/>
          <w:jc w:val="center"/>
        </w:trPr>
        <w:tc>
          <w:tcPr>
            <w:tcW w:w="2410"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6EEB0752" w14:textId="77777777" w:rsidR="00844E9A" w:rsidRPr="00DE7D7C" w:rsidRDefault="00844E9A" w:rsidP="00F527C4">
            <w:pPr>
              <w:spacing w:line="480" w:lineRule="auto"/>
              <w:jc w:val="center"/>
              <w:rPr>
                <w:szCs w:val="24"/>
              </w:rPr>
            </w:pPr>
          </w:p>
        </w:tc>
        <w:tc>
          <w:tcPr>
            <w:tcW w:w="1241"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4984CABA" w14:textId="77777777" w:rsidR="00844E9A" w:rsidRPr="00DE7D7C" w:rsidRDefault="00844E9A" w:rsidP="00F527C4">
            <w:pPr>
              <w:spacing w:line="480" w:lineRule="auto"/>
              <w:jc w:val="center"/>
              <w:rPr>
                <w:szCs w:val="24"/>
              </w:rPr>
            </w:pPr>
            <w:r w:rsidRPr="00DE7D7C">
              <w:rPr>
                <w:szCs w:val="24"/>
              </w:rPr>
              <w:t>Frequency (Hz)</w:t>
            </w:r>
          </w:p>
        </w:tc>
        <w:tc>
          <w:tcPr>
            <w:tcW w:w="1498"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066217D1" w14:textId="77777777" w:rsidR="00844E9A" w:rsidRDefault="00844E9A" w:rsidP="00F527C4">
            <w:pPr>
              <w:spacing w:line="480" w:lineRule="auto"/>
              <w:jc w:val="center"/>
              <w:rPr>
                <w:szCs w:val="24"/>
              </w:rPr>
            </w:pPr>
            <w:r w:rsidRPr="00DE7D7C">
              <w:rPr>
                <w:szCs w:val="24"/>
              </w:rPr>
              <w:t>Temperature</w:t>
            </w:r>
          </w:p>
          <w:p w14:paraId="7C386305" w14:textId="77777777" w:rsidR="00844E9A" w:rsidRPr="00DE7D7C" w:rsidRDefault="00844E9A" w:rsidP="00F527C4">
            <w:pPr>
              <w:spacing w:line="480" w:lineRule="auto"/>
              <w:jc w:val="center"/>
              <w:rPr>
                <w:szCs w:val="24"/>
              </w:rPr>
            </w:pPr>
            <w:r>
              <w:rPr>
                <w:rFonts w:hint="eastAsia"/>
                <w:szCs w:val="24"/>
              </w:rPr>
              <w:t>(</w:t>
            </w:r>
            <w:proofErr w:type="spellStart"/>
            <w:r w:rsidRPr="0041058A">
              <w:rPr>
                <w:szCs w:val="24"/>
                <w:vertAlign w:val="superscript"/>
              </w:rPr>
              <w:t>o</w:t>
            </w:r>
            <w:r>
              <w:rPr>
                <w:szCs w:val="24"/>
              </w:rPr>
              <w:t>C</w:t>
            </w:r>
            <w:proofErr w:type="spellEnd"/>
            <w:r>
              <w:rPr>
                <w:szCs w:val="24"/>
              </w:rPr>
              <w:t>)</w:t>
            </w:r>
          </w:p>
        </w:tc>
        <w:tc>
          <w:tcPr>
            <w:tcW w:w="1661"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1A3BBC91" w14:textId="77777777" w:rsidR="00844E9A" w:rsidRDefault="00844E9A" w:rsidP="00F527C4">
            <w:pPr>
              <w:spacing w:line="480" w:lineRule="auto"/>
              <w:jc w:val="center"/>
              <w:rPr>
                <w:szCs w:val="24"/>
              </w:rPr>
            </w:pPr>
            <w:r w:rsidRPr="00DE7D7C">
              <w:rPr>
                <w:szCs w:val="24"/>
              </w:rPr>
              <w:t>Viscosity</w:t>
            </w:r>
          </w:p>
          <w:p w14:paraId="00BDC2FF" w14:textId="77777777" w:rsidR="00844E9A" w:rsidRPr="00DE7D7C" w:rsidRDefault="00844E9A" w:rsidP="00F527C4">
            <w:pPr>
              <w:spacing w:line="480" w:lineRule="auto"/>
              <w:jc w:val="center"/>
              <w:rPr>
                <w:szCs w:val="24"/>
              </w:rPr>
            </w:pPr>
            <w:r>
              <w:rPr>
                <w:rFonts w:hint="eastAsia"/>
                <w:szCs w:val="24"/>
              </w:rPr>
              <w:t>(</w:t>
            </w:r>
            <w:proofErr w:type="spellStart"/>
            <w:r>
              <w:rPr>
                <w:szCs w:val="24"/>
              </w:rPr>
              <w:t>mPa</w:t>
            </w:r>
            <w:r w:rsidRPr="00712612">
              <w:rPr>
                <w:rFonts w:hint="eastAsia"/>
                <w:szCs w:val="24"/>
              </w:rPr>
              <w:t>·</w:t>
            </w:r>
            <w:r>
              <w:rPr>
                <w:szCs w:val="24"/>
              </w:rPr>
              <w:t>s</w:t>
            </w:r>
            <w:proofErr w:type="spellEnd"/>
            <w:r>
              <w:rPr>
                <w:szCs w:val="24"/>
              </w:rPr>
              <w:t>)</w:t>
            </w:r>
          </w:p>
        </w:tc>
        <w:tc>
          <w:tcPr>
            <w:tcW w:w="1688"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0AEE6C95" w14:textId="77777777" w:rsidR="00844E9A" w:rsidRPr="00DE7D7C" w:rsidRDefault="00844E9A" w:rsidP="00F527C4">
            <w:pPr>
              <w:spacing w:line="480" w:lineRule="auto"/>
              <w:jc w:val="center"/>
              <w:rPr>
                <w:szCs w:val="24"/>
              </w:rPr>
            </w:pPr>
            <w:r>
              <w:rPr>
                <w:szCs w:val="24"/>
              </w:rPr>
              <w:t>f</w:t>
            </w:r>
            <w:r w:rsidRPr="00DE7D7C">
              <w:rPr>
                <w:szCs w:val="24"/>
              </w:rPr>
              <w:t>ilm thickness (nm)</w:t>
            </w:r>
          </w:p>
        </w:tc>
        <w:tc>
          <w:tcPr>
            <w:tcW w:w="1141"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77C84F97" w14:textId="77777777" w:rsidR="00844E9A" w:rsidRPr="00DE7D7C" w:rsidRDefault="00844E9A" w:rsidP="00F527C4">
            <w:pPr>
              <w:spacing w:line="480" w:lineRule="auto"/>
              <w:jc w:val="center"/>
              <w:rPr>
                <w:szCs w:val="24"/>
              </w:rPr>
            </w:pPr>
            <w:r w:rsidRPr="001F2A5B">
              <w:rPr>
                <w:szCs w:val="24"/>
                <w:lang w:val="el-GR"/>
              </w:rPr>
              <w:t>λ</w:t>
            </w:r>
          </w:p>
        </w:tc>
      </w:tr>
      <w:tr w:rsidR="00844E9A" w:rsidRPr="00DE7D7C" w14:paraId="3B6B4055" w14:textId="77777777" w:rsidTr="00F527C4">
        <w:trPr>
          <w:trHeight w:val="454"/>
          <w:jc w:val="center"/>
        </w:trPr>
        <w:tc>
          <w:tcPr>
            <w:tcW w:w="2410" w:type="dxa"/>
            <w:shd w:val="clear" w:color="auto" w:fill="FFFFFF" w:themeFill="background1"/>
            <w:tcMar>
              <w:top w:w="72" w:type="dxa"/>
              <w:left w:w="144" w:type="dxa"/>
              <w:bottom w:w="72" w:type="dxa"/>
              <w:right w:w="144" w:type="dxa"/>
            </w:tcMar>
            <w:vAlign w:val="center"/>
            <w:hideMark/>
          </w:tcPr>
          <w:p w14:paraId="215B7B44" w14:textId="77777777" w:rsidR="00844E9A" w:rsidRPr="004D1566" w:rsidRDefault="00844E9A" w:rsidP="00F527C4">
            <w:pPr>
              <w:spacing w:line="480" w:lineRule="auto"/>
              <w:jc w:val="center"/>
              <w:rPr>
                <w:szCs w:val="24"/>
              </w:rPr>
            </w:pPr>
            <w:r>
              <w:rPr>
                <w:szCs w:val="24"/>
              </w:rPr>
              <w:t>PAO</w:t>
            </w:r>
          </w:p>
        </w:tc>
        <w:tc>
          <w:tcPr>
            <w:tcW w:w="1241" w:type="dxa"/>
            <w:shd w:val="clear" w:color="auto" w:fill="FFFFFF" w:themeFill="background1"/>
            <w:tcMar>
              <w:top w:w="72" w:type="dxa"/>
              <w:left w:w="144" w:type="dxa"/>
              <w:bottom w:w="72" w:type="dxa"/>
              <w:right w:w="144" w:type="dxa"/>
            </w:tcMar>
            <w:vAlign w:val="center"/>
            <w:hideMark/>
          </w:tcPr>
          <w:p w14:paraId="4D94B439" w14:textId="77777777" w:rsidR="00844E9A" w:rsidRPr="004D1566" w:rsidRDefault="00844E9A" w:rsidP="00F527C4">
            <w:pPr>
              <w:spacing w:line="480" w:lineRule="auto"/>
              <w:jc w:val="center"/>
              <w:rPr>
                <w:szCs w:val="24"/>
              </w:rPr>
            </w:pPr>
            <w:r w:rsidRPr="004D1566">
              <w:rPr>
                <w:szCs w:val="24"/>
              </w:rPr>
              <w:t>10</w:t>
            </w:r>
          </w:p>
        </w:tc>
        <w:tc>
          <w:tcPr>
            <w:tcW w:w="1498" w:type="dxa"/>
            <w:shd w:val="clear" w:color="auto" w:fill="FFFFFF" w:themeFill="background1"/>
            <w:tcMar>
              <w:top w:w="72" w:type="dxa"/>
              <w:left w:w="144" w:type="dxa"/>
              <w:bottom w:w="72" w:type="dxa"/>
              <w:right w:w="144" w:type="dxa"/>
            </w:tcMar>
            <w:vAlign w:val="center"/>
            <w:hideMark/>
          </w:tcPr>
          <w:p w14:paraId="5CD2C459" w14:textId="77777777" w:rsidR="00844E9A" w:rsidRPr="004D1566" w:rsidRDefault="00844E9A" w:rsidP="00F527C4">
            <w:pPr>
              <w:spacing w:line="480" w:lineRule="auto"/>
              <w:jc w:val="center"/>
              <w:rPr>
                <w:szCs w:val="24"/>
              </w:rPr>
            </w:pPr>
            <w:r w:rsidRPr="004D1566">
              <w:rPr>
                <w:szCs w:val="24"/>
              </w:rPr>
              <w:t>30</w:t>
            </w:r>
          </w:p>
        </w:tc>
        <w:tc>
          <w:tcPr>
            <w:tcW w:w="1661" w:type="dxa"/>
            <w:shd w:val="clear" w:color="auto" w:fill="FFFFFF" w:themeFill="background1"/>
            <w:tcMar>
              <w:top w:w="72" w:type="dxa"/>
              <w:left w:w="144" w:type="dxa"/>
              <w:bottom w:w="72" w:type="dxa"/>
              <w:right w:w="144" w:type="dxa"/>
            </w:tcMar>
            <w:vAlign w:val="center"/>
            <w:hideMark/>
          </w:tcPr>
          <w:p w14:paraId="1CC37BC7" w14:textId="77777777" w:rsidR="00844E9A" w:rsidRPr="004D1566" w:rsidRDefault="00844E9A" w:rsidP="00F527C4">
            <w:pPr>
              <w:spacing w:line="480" w:lineRule="auto"/>
              <w:jc w:val="center"/>
              <w:rPr>
                <w:szCs w:val="24"/>
              </w:rPr>
            </w:pPr>
            <w:r w:rsidRPr="004D1566">
              <w:rPr>
                <w:szCs w:val="24"/>
              </w:rPr>
              <w:t>5.3</w:t>
            </w:r>
          </w:p>
        </w:tc>
        <w:tc>
          <w:tcPr>
            <w:tcW w:w="1688" w:type="dxa"/>
            <w:shd w:val="clear" w:color="auto" w:fill="FFFFFF" w:themeFill="background1"/>
            <w:tcMar>
              <w:top w:w="72" w:type="dxa"/>
              <w:left w:w="144" w:type="dxa"/>
              <w:bottom w:w="72" w:type="dxa"/>
              <w:right w:w="144" w:type="dxa"/>
            </w:tcMar>
            <w:vAlign w:val="center"/>
            <w:hideMark/>
          </w:tcPr>
          <w:p w14:paraId="127034EC" w14:textId="77777777" w:rsidR="00844E9A" w:rsidRPr="004D1566" w:rsidRDefault="00844E9A" w:rsidP="00F527C4">
            <w:pPr>
              <w:spacing w:line="480" w:lineRule="auto"/>
              <w:jc w:val="center"/>
              <w:rPr>
                <w:szCs w:val="24"/>
              </w:rPr>
            </w:pPr>
            <w:r w:rsidRPr="004D1566">
              <w:rPr>
                <w:szCs w:val="24"/>
              </w:rPr>
              <w:t>1.15</w:t>
            </w:r>
          </w:p>
        </w:tc>
        <w:tc>
          <w:tcPr>
            <w:tcW w:w="1141" w:type="dxa"/>
            <w:shd w:val="clear" w:color="auto" w:fill="FFFFFF" w:themeFill="background1"/>
            <w:tcMar>
              <w:top w:w="72" w:type="dxa"/>
              <w:left w:w="144" w:type="dxa"/>
              <w:bottom w:w="72" w:type="dxa"/>
              <w:right w:w="144" w:type="dxa"/>
            </w:tcMar>
            <w:vAlign w:val="center"/>
            <w:hideMark/>
          </w:tcPr>
          <w:p w14:paraId="75AAFAFA" w14:textId="77777777" w:rsidR="00844E9A" w:rsidRPr="004D1566" w:rsidRDefault="00844E9A" w:rsidP="00F527C4">
            <w:pPr>
              <w:spacing w:line="480" w:lineRule="auto"/>
              <w:jc w:val="center"/>
              <w:rPr>
                <w:szCs w:val="24"/>
              </w:rPr>
            </w:pPr>
            <w:r w:rsidRPr="004D1566">
              <w:rPr>
                <w:szCs w:val="24"/>
              </w:rPr>
              <w:t>0.08</w:t>
            </w:r>
          </w:p>
        </w:tc>
      </w:tr>
      <w:tr w:rsidR="00844E9A" w:rsidRPr="00DE7D7C" w14:paraId="464069F9" w14:textId="77777777" w:rsidTr="00F527C4">
        <w:trPr>
          <w:trHeight w:val="454"/>
          <w:jc w:val="center"/>
        </w:trPr>
        <w:tc>
          <w:tcPr>
            <w:tcW w:w="2410" w:type="dxa"/>
            <w:shd w:val="clear" w:color="auto" w:fill="FFFFFF" w:themeFill="background1"/>
            <w:tcMar>
              <w:top w:w="72" w:type="dxa"/>
              <w:left w:w="144" w:type="dxa"/>
              <w:bottom w:w="72" w:type="dxa"/>
              <w:right w:w="144" w:type="dxa"/>
            </w:tcMar>
            <w:vAlign w:val="center"/>
          </w:tcPr>
          <w:p w14:paraId="1C8FCBEE" w14:textId="77777777" w:rsidR="00844E9A" w:rsidRPr="004D1566" w:rsidRDefault="00844E9A" w:rsidP="00F527C4">
            <w:pPr>
              <w:spacing w:line="480" w:lineRule="auto"/>
              <w:jc w:val="center"/>
              <w:rPr>
                <w:szCs w:val="24"/>
              </w:rPr>
            </w:pPr>
            <w:r w:rsidRPr="004D1566">
              <w:rPr>
                <w:szCs w:val="24"/>
              </w:rPr>
              <w:t xml:space="preserve">5% </w:t>
            </w:r>
            <w:r w:rsidRPr="004D1566">
              <w:rPr>
                <w:rFonts w:hint="eastAsia"/>
                <w:szCs w:val="24"/>
              </w:rPr>
              <w:t>octanol</w:t>
            </w:r>
            <w:r w:rsidRPr="004D1566">
              <w:rPr>
                <w:szCs w:val="24"/>
              </w:rPr>
              <w:t xml:space="preserve"> in </w:t>
            </w:r>
            <w:r>
              <w:rPr>
                <w:szCs w:val="24"/>
              </w:rPr>
              <w:t>PAO</w:t>
            </w:r>
          </w:p>
        </w:tc>
        <w:tc>
          <w:tcPr>
            <w:tcW w:w="1241" w:type="dxa"/>
            <w:shd w:val="clear" w:color="auto" w:fill="FFFFFF" w:themeFill="background1"/>
            <w:tcMar>
              <w:top w:w="72" w:type="dxa"/>
              <w:left w:w="144" w:type="dxa"/>
              <w:bottom w:w="72" w:type="dxa"/>
              <w:right w:w="144" w:type="dxa"/>
            </w:tcMar>
            <w:vAlign w:val="center"/>
          </w:tcPr>
          <w:p w14:paraId="538F3523" w14:textId="77777777" w:rsidR="00844E9A" w:rsidRPr="004D1566" w:rsidRDefault="00844E9A" w:rsidP="00F527C4">
            <w:pPr>
              <w:spacing w:line="480" w:lineRule="auto"/>
              <w:jc w:val="center"/>
              <w:rPr>
                <w:szCs w:val="24"/>
              </w:rPr>
            </w:pPr>
            <w:r w:rsidRPr="004D1566">
              <w:rPr>
                <w:szCs w:val="24"/>
              </w:rPr>
              <w:t>10</w:t>
            </w:r>
          </w:p>
        </w:tc>
        <w:tc>
          <w:tcPr>
            <w:tcW w:w="1498" w:type="dxa"/>
            <w:shd w:val="clear" w:color="auto" w:fill="FFFFFF" w:themeFill="background1"/>
            <w:tcMar>
              <w:top w:w="72" w:type="dxa"/>
              <w:left w:w="144" w:type="dxa"/>
              <w:bottom w:w="72" w:type="dxa"/>
              <w:right w:w="144" w:type="dxa"/>
            </w:tcMar>
            <w:vAlign w:val="center"/>
          </w:tcPr>
          <w:p w14:paraId="37F66B17" w14:textId="77777777" w:rsidR="00844E9A" w:rsidRPr="004D1566" w:rsidRDefault="00844E9A" w:rsidP="00F527C4">
            <w:pPr>
              <w:spacing w:line="480" w:lineRule="auto"/>
              <w:jc w:val="center"/>
              <w:rPr>
                <w:szCs w:val="24"/>
              </w:rPr>
            </w:pPr>
            <w:r w:rsidRPr="004D1566">
              <w:rPr>
                <w:szCs w:val="24"/>
              </w:rPr>
              <w:t>30</w:t>
            </w:r>
          </w:p>
        </w:tc>
        <w:tc>
          <w:tcPr>
            <w:tcW w:w="1661" w:type="dxa"/>
            <w:shd w:val="clear" w:color="auto" w:fill="FFFFFF" w:themeFill="background1"/>
            <w:tcMar>
              <w:top w:w="72" w:type="dxa"/>
              <w:left w:w="144" w:type="dxa"/>
              <w:bottom w:w="72" w:type="dxa"/>
              <w:right w:w="144" w:type="dxa"/>
            </w:tcMar>
            <w:vAlign w:val="center"/>
          </w:tcPr>
          <w:p w14:paraId="03771000" w14:textId="77777777" w:rsidR="00844E9A" w:rsidRPr="004D1566" w:rsidRDefault="00844E9A" w:rsidP="00F527C4">
            <w:pPr>
              <w:spacing w:line="480" w:lineRule="auto"/>
              <w:jc w:val="center"/>
              <w:rPr>
                <w:szCs w:val="24"/>
              </w:rPr>
            </w:pPr>
            <w:r w:rsidRPr="004D1566">
              <w:rPr>
                <w:szCs w:val="24"/>
              </w:rPr>
              <w:t>4.6</w:t>
            </w:r>
          </w:p>
        </w:tc>
        <w:tc>
          <w:tcPr>
            <w:tcW w:w="1688" w:type="dxa"/>
            <w:shd w:val="clear" w:color="auto" w:fill="FFFFFF" w:themeFill="background1"/>
            <w:tcMar>
              <w:top w:w="72" w:type="dxa"/>
              <w:left w:w="144" w:type="dxa"/>
              <w:bottom w:w="72" w:type="dxa"/>
              <w:right w:w="144" w:type="dxa"/>
            </w:tcMar>
            <w:vAlign w:val="center"/>
          </w:tcPr>
          <w:p w14:paraId="09AD7DC9" w14:textId="77777777" w:rsidR="00844E9A" w:rsidRPr="004D1566" w:rsidRDefault="00844E9A" w:rsidP="00F527C4">
            <w:pPr>
              <w:spacing w:line="480" w:lineRule="auto"/>
              <w:jc w:val="center"/>
              <w:rPr>
                <w:szCs w:val="24"/>
              </w:rPr>
            </w:pPr>
            <w:r w:rsidRPr="004D1566">
              <w:rPr>
                <w:szCs w:val="24"/>
              </w:rPr>
              <w:t>1.04</w:t>
            </w:r>
          </w:p>
        </w:tc>
        <w:tc>
          <w:tcPr>
            <w:tcW w:w="1141" w:type="dxa"/>
            <w:shd w:val="clear" w:color="auto" w:fill="FFFFFF" w:themeFill="background1"/>
            <w:tcMar>
              <w:top w:w="72" w:type="dxa"/>
              <w:left w:w="144" w:type="dxa"/>
              <w:bottom w:w="72" w:type="dxa"/>
              <w:right w:w="144" w:type="dxa"/>
            </w:tcMar>
            <w:vAlign w:val="center"/>
          </w:tcPr>
          <w:p w14:paraId="5FBF3AD2" w14:textId="77777777" w:rsidR="00844E9A" w:rsidRPr="004D1566" w:rsidRDefault="00844E9A" w:rsidP="00F527C4">
            <w:pPr>
              <w:spacing w:line="480" w:lineRule="auto"/>
              <w:jc w:val="center"/>
              <w:rPr>
                <w:szCs w:val="24"/>
              </w:rPr>
            </w:pPr>
            <w:r w:rsidRPr="004D1566">
              <w:rPr>
                <w:szCs w:val="24"/>
              </w:rPr>
              <w:t>0.07</w:t>
            </w:r>
          </w:p>
        </w:tc>
      </w:tr>
      <w:tr w:rsidR="00844E9A" w:rsidRPr="00DE7D7C" w14:paraId="3AFDE385" w14:textId="77777777" w:rsidTr="00F527C4">
        <w:trPr>
          <w:trHeight w:val="454"/>
          <w:jc w:val="center"/>
        </w:trPr>
        <w:tc>
          <w:tcPr>
            <w:tcW w:w="2410" w:type="dxa"/>
            <w:shd w:val="clear" w:color="auto" w:fill="FFFFFF" w:themeFill="background1"/>
            <w:tcMar>
              <w:top w:w="72" w:type="dxa"/>
              <w:left w:w="144" w:type="dxa"/>
              <w:bottom w:w="72" w:type="dxa"/>
              <w:right w:w="144" w:type="dxa"/>
            </w:tcMar>
            <w:vAlign w:val="center"/>
          </w:tcPr>
          <w:p w14:paraId="302E4D93" w14:textId="77777777" w:rsidR="00844E9A" w:rsidRPr="004D1566" w:rsidRDefault="00844E9A" w:rsidP="00F527C4">
            <w:pPr>
              <w:spacing w:line="480" w:lineRule="auto"/>
              <w:jc w:val="center"/>
              <w:rPr>
                <w:szCs w:val="24"/>
              </w:rPr>
            </w:pPr>
            <w:r w:rsidRPr="004D1566">
              <w:rPr>
                <w:szCs w:val="24"/>
              </w:rPr>
              <w:t xml:space="preserve">5% DOM in </w:t>
            </w:r>
            <w:r>
              <w:rPr>
                <w:szCs w:val="24"/>
              </w:rPr>
              <w:t>PAO</w:t>
            </w:r>
          </w:p>
        </w:tc>
        <w:tc>
          <w:tcPr>
            <w:tcW w:w="1241" w:type="dxa"/>
            <w:shd w:val="clear" w:color="auto" w:fill="FFFFFF" w:themeFill="background1"/>
            <w:tcMar>
              <w:top w:w="72" w:type="dxa"/>
              <w:left w:w="144" w:type="dxa"/>
              <w:bottom w:w="72" w:type="dxa"/>
              <w:right w:w="144" w:type="dxa"/>
            </w:tcMar>
            <w:vAlign w:val="center"/>
          </w:tcPr>
          <w:p w14:paraId="7B62CB41" w14:textId="77777777" w:rsidR="00844E9A" w:rsidRPr="004D1566" w:rsidRDefault="00844E9A" w:rsidP="00F527C4">
            <w:pPr>
              <w:spacing w:line="480" w:lineRule="auto"/>
              <w:jc w:val="center"/>
              <w:rPr>
                <w:szCs w:val="24"/>
              </w:rPr>
            </w:pPr>
            <w:r w:rsidRPr="004D1566">
              <w:rPr>
                <w:szCs w:val="24"/>
              </w:rPr>
              <w:t>10</w:t>
            </w:r>
          </w:p>
        </w:tc>
        <w:tc>
          <w:tcPr>
            <w:tcW w:w="1498" w:type="dxa"/>
            <w:shd w:val="clear" w:color="auto" w:fill="FFFFFF" w:themeFill="background1"/>
            <w:tcMar>
              <w:top w:w="72" w:type="dxa"/>
              <w:left w:w="144" w:type="dxa"/>
              <w:bottom w:w="72" w:type="dxa"/>
              <w:right w:w="144" w:type="dxa"/>
            </w:tcMar>
            <w:vAlign w:val="center"/>
          </w:tcPr>
          <w:p w14:paraId="181C6810" w14:textId="77777777" w:rsidR="00844E9A" w:rsidRPr="004D1566" w:rsidRDefault="00844E9A" w:rsidP="00F527C4">
            <w:pPr>
              <w:spacing w:line="480" w:lineRule="auto"/>
              <w:jc w:val="center"/>
              <w:rPr>
                <w:szCs w:val="24"/>
              </w:rPr>
            </w:pPr>
            <w:r w:rsidRPr="004D1566">
              <w:rPr>
                <w:szCs w:val="24"/>
              </w:rPr>
              <w:t>30</w:t>
            </w:r>
          </w:p>
        </w:tc>
        <w:tc>
          <w:tcPr>
            <w:tcW w:w="1661" w:type="dxa"/>
            <w:shd w:val="clear" w:color="auto" w:fill="FFFFFF" w:themeFill="background1"/>
            <w:tcMar>
              <w:top w:w="72" w:type="dxa"/>
              <w:left w:w="144" w:type="dxa"/>
              <w:bottom w:w="72" w:type="dxa"/>
              <w:right w:w="144" w:type="dxa"/>
            </w:tcMar>
            <w:vAlign w:val="center"/>
          </w:tcPr>
          <w:p w14:paraId="14D0F393" w14:textId="77777777" w:rsidR="00844E9A" w:rsidRPr="004D1566" w:rsidRDefault="00844E9A" w:rsidP="00F527C4">
            <w:pPr>
              <w:spacing w:line="480" w:lineRule="auto"/>
              <w:jc w:val="center"/>
              <w:rPr>
                <w:szCs w:val="24"/>
              </w:rPr>
            </w:pPr>
            <w:r w:rsidRPr="004D1566">
              <w:rPr>
                <w:szCs w:val="24"/>
              </w:rPr>
              <w:t>5.0</w:t>
            </w:r>
          </w:p>
        </w:tc>
        <w:tc>
          <w:tcPr>
            <w:tcW w:w="1688" w:type="dxa"/>
            <w:shd w:val="clear" w:color="auto" w:fill="FFFFFF" w:themeFill="background1"/>
            <w:tcMar>
              <w:top w:w="72" w:type="dxa"/>
              <w:left w:w="144" w:type="dxa"/>
              <w:bottom w:w="72" w:type="dxa"/>
              <w:right w:w="144" w:type="dxa"/>
            </w:tcMar>
            <w:vAlign w:val="center"/>
          </w:tcPr>
          <w:p w14:paraId="2F1D0600" w14:textId="77777777" w:rsidR="00844E9A" w:rsidRPr="004D1566" w:rsidRDefault="00844E9A" w:rsidP="00F527C4">
            <w:pPr>
              <w:spacing w:line="480" w:lineRule="auto"/>
              <w:jc w:val="center"/>
              <w:rPr>
                <w:szCs w:val="24"/>
              </w:rPr>
            </w:pPr>
            <w:r w:rsidRPr="004D1566">
              <w:rPr>
                <w:szCs w:val="24"/>
              </w:rPr>
              <w:t>1.11</w:t>
            </w:r>
          </w:p>
        </w:tc>
        <w:tc>
          <w:tcPr>
            <w:tcW w:w="1141" w:type="dxa"/>
            <w:shd w:val="clear" w:color="auto" w:fill="FFFFFF" w:themeFill="background1"/>
            <w:tcMar>
              <w:top w:w="72" w:type="dxa"/>
              <w:left w:w="144" w:type="dxa"/>
              <w:bottom w:w="72" w:type="dxa"/>
              <w:right w:w="144" w:type="dxa"/>
            </w:tcMar>
            <w:vAlign w:val="center"/>
          </w:tcPr>
          <w:p w14:paraId="077BFF4D" w14:textId="77777777" w:rsidR="00844E9A" w:rsidRPr="004D1566" w:rsidRDefault="00844E9A" w:rsidP="00F527C4">
            <w:pPr>
              <w:spacing w:line="480" w:lineRule="auto"/>
              <w:jc w:val="center"/>
              <w:rPr>
                <w:szCs w:val="24"/>
              </w:rPr>
            </w:pPr>
            <w:r w:rsidRPr="004D1566">
              <w:rPr>
                <w:szCs w:val="24"/>
              </w:rPr>
              <w:t>0.08</w:t>
            </w:r>
          </w:p>
        </w:tc>
      </w:tr>
    </w:tbl>
    <w:p w14:paraId="390E4826" w14:textId="77777777" w:rsidR="00844E9A" w:rsidRPr="00DE7D7C" w:rsidRDefault="00844E9A" w:rsidP="00844E9A">
      <w:pPr>
        <w:spacing w:line="480" w:lineRule="auto"/>
        <w:rPr>
          <w:szCs w:val="24"/>
        </w:rPr>
      </w:pPr>
    </w:p>
    <w:p w14:paraId="73F2A3AE" w14:textId="77777777" w:rsidR="00844E9A" w:rsidRPr="00DE7D7C" w:rsidRDefault="00844E9A" w:rsidP="00844E9A">
      <w:pPr>
        <w:spacing w:line="480" w:lineRule="auto"/>
        <w:rPr>
          <w:szCs w:val="24"/>
        </w:rPr>
      </w:pPr>
    </w:p>
    <w:p w14:paraId="3E7E4E29" w14:textId="77777777" w:rsidR="00844E9A" w:rsidRDefault="00844E9A" w:rsidP="00844E9A">
      <w:pPr>
        <w:spacing w:line="480" w:lineRule="auto"/>
        <w:rPr>
          <w:szCs w:val="24"/>
        </w:rPr>
      </w:pPr>
    </w:p>
    <w:p w14:paraId="0E894FCB" w14:textId="77777777" w:rsidR="00844E9A" w:rsidRDefault="00844E9A" w:rsidP="00844E9A">
      <w:pPr>
        <w:spacing w:line="480" w:lineRule="auto"/>
        <w:rPr>
          <w:szCs w:val="24"/>
        </w:rPr>
      </w:pPr>
    </w:p>
    <w:p w14:paraId="44C6CA81" w14:textId="77777777" w:rsidR="00844E9A" w:rsidRDefault="00844E9A" w:rsidP="00844E9A">
      <w:pPr>
        <w:spacing w:line="480" w:lineRule="auto"/>
        <w:rPr>
          <w:szCs w:val="24"/>
        </w:rPr>
      </w:pPr>
    </w:p>
    <w:p w14:paraId="195393B4" w14:textId="77777777" w:rsidR="00844E9A" w:rsidRDefault="00844E9A" w:rsidP="00844E9A">
      <w:pPr>
        <w:spacing w:line="480" w:lineRule="auto"/>
        <w:rPr>
          <w:szCs w:val="24"/>
        </w:rPr>
      </w:pPr>
    </w:p>
    <w:p w14:paraId="365615E4" w14:textId="77777777" w:rsidR="00844E9A" w:rsidRDefault="00844E9A" w:rsidP="00844E9A">
      <w:pPr>
        <w:spacing w:line="480" w:lineRule="auto"/>
        <w:rPr>
          <w:szCs w:val="24"/>
        </w:rPr>
      </w:pPr>
    </w:p>
    <w:p w14:paraId="1F9299D5" w14:textId="77777777" w:rsidR="00844E9A" w:rsidRDefault="00844E9A" w:rsidP="00844E9A">
      <w:pPr>
        <w:spacing w:line="480" w:lineRule="auto"/>
        <w:rPr>
          <w:szCs w:val="24"/>
        </w:rPr>
      </w:pPr>
    </w:p>
    <w:p w14:paraId="5624373A" w14:textId="77777777" w:rsidR="00844E9A" w:rsidRDefault="00844E9A" w:rsidP="00844E9A">
      <w:pPr>
        <w:spacing w:line="480" w:lineRule="auto"/>
        <w:rPr>
          <w:szCs w:val="24"/>
        </w:rPr>
      </w:pPr>
    </w:p>
    <w:p w14:paraId="46678469" w14:textId="77777777" w:rsidR="00844E9A" w:rsidRDefault="00844E9A" w:rsidP="00844E9A">
      <w:pPr>
        <w:spacing w:line="480" w:lineRule="auto"/>
        <w:rPr>
          <w:szCs w:val="24"/>
        </w:rPr>
      </w:pPr>
    </w:p>
    <w:p w14:paraId="0C4F8FE8" w14:textId="77777777" w:rsidR="00844E9A" w:rsidRDefault="00844E9A" w:rsidP="00844E9A">
      <w:pPr>
        <w:spacing w:line="480" w:lineRule="auto"/>
        <w:rPr>
          <w:szCs w:val="24"/>
        </w:rPr>
      </w:pPr>
    </w:p>
    <w:p w14:paraId="63507000" w14:textId="77777777" w:rsidR="00844E9A" w:rsidRDefault="00844E9A" w:rsidP="00844E9A">
      <w:pPr>
        <w:spacing w:line="480" w:lineRule="auto"/>
        <w:rPr>
          <w:szCs w:val="24"/>
        </w:rPr>
      </w:pPr>
    </w:p>
    <w:p w14:paraId="1FE59D19" w14:textId="77777777" w:rsidR="00844E9A" w:rsidRDefault="00844E9A" w:rsidP="00844E9A">
      <w:pPr>
        <w:spacing w:line="480" w:lineRule="auto"/>
        <w:rPr>
          <w:szCs w:val="24"/>
        </w:rPr>
      </w:pPr>
    </w:p>
    <w:p w14:paraId="46C88D8A" w14:textId="77777777" w:rsidR="00844E9A" w:rsidRDefault="00844E9A" w:rsidP="00844E9A">
      <w:pPr>
        <w:spacing w:line="480" w:lineRule="auto"/>
        <w:rPr>
          <w:szCs w:val="24"/>
        </w:rPr>
      </w:pPr>
    </w:p>
    <w:p w14:paraId="16EACF96" w14:textId="77777777" w:rsidR="00844E9A" w:rsidRPr="00C62E9D" w:rsidRDefault="00844E9A" w:rsidP="00844E9A">
      <w:pPr>
        <w:spacing w:line="480" w:lineRule="auto"/>
        <w:rPr>
          <w:szCs w:val="24"/>
        </w:rPr>
      </w:pPr>
      <w:r w:rsidRPr="00C62E9D">
        <w:rPr>
          <w:szCs w:val="24"/>
        </w:rPr>
        <w:lastRenderedPageBreak/>
        <w:t xml:space="preserve">Table S3 The calculated mean contact pressure and maximum contact pressure of different </w:t>
      </w:r>
      <w:proofErr w:type="spellStart"/>
      <w:r w:rsidRPr="00C62E9D">
        <w:rPr>
          <w:szCs w:val="24"/>
        </w:rPr>
        <w:t>tribopair</w:t>
      </w:r>
      <w:proofErr w:type="spellEnd"/>
      <w:r w:rsidRPr="00C62E9D">
        <w:rPr>
          <w:szCs w:val="24"/>
        </w:rPr>
        <w:t xml:space="preserve"> surface under different load</w:t>
      </w:r>
    </w:p>
    <w:tbl>
      <w:tblPr>
        <w:tblW w:w="10206" w:type="dxa"/>
        <w:jc w:val="center"/>
        <w:tblBorders>
          <w:top w:val="single" w:sz="12" w:space="0" w:color="auto"/>
          <w:bottom w:val="single" w:sz="12" w:space="0" w:color="auto"/>
        </w:tblBorders>
        <w:tblCellMar>
          <w:left w:w="0" w:type="dxa"/>
          <w:right w:w="0" w:type="dxa"/>
        </w:tblCellMar>
        <w:tblLook w:val="0420" w:firstRow="1" w:lastRow="0" w:firstColumn="0" w:lastColumn="0" w:noHBand="0" w:noVBand="1"/>
      </w:tblPr>
      <w:tblGrid>
        <w:gridCol w:w="2057"/>
        <w:gridCol w:w="2057"/>
        <w:gridCol w:w="1888"/>
        <w:gridCol w:w="2049"/>
        <w:gridCol w:w="2155"/>
      </w:tblGrid>
      <w:tr w:rsidR="00844E9A" w:rsidRPr="00C62E9D" w14:paraId="01FED872" w14:textId="77777777" w:rsidTr="00F527C4">
        <w:trPr>
          <w:trHeight w:val="680"/>
          <w:jc w:val="center"/>
        </w:trPr>
        <w:tc>
          <w:tcPr>
            <w:tcW w:w="2057"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492A68E9" w14:textId="77777777" w:rsidR="00844E9A" w:rsidRPr="00C62E9D" w:rsidRDefault="00844E9A" w:rsidP="00F527C4">
            <w:pPr>
              <w:spacing w:line="480" w:lineRule="auto"/>
              <w:jc w:val="center"/>
              <w:rPr>
                <w:szCs w:val="24"/>
              </w:rPr>
            </w:pPr>
            <w:r w:rsidRPr="00C62E9D">
              <w:rPr>
                <w:szCs w:val="24"/>
              </w:rPr>
              <w:t>ball</w:t>
            </w:r>
          </w:p>
        </w:tc>
        <w:tc>
          <w:tcPr>
            <w:tcW w:w="2057"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7B078E0E" w14:textId="77777777" w:rsidR="00844E9A" w:rsidRPr="00C62E9D" w:rsidRDefault="00844E9A" w:rsidP="00F527C4">
            <w:pPr>
              <w:spacing w:line="480" w:lineRule="auto"/>
              <w:jc w:val="center"/>
              <w:rPr>
                <w:szCs w:val="24"/>
              </w:rPr>
            </w:pPr>
            <w:r w:rsidRPr="00C62E9D">
              <w:rPr>
                <w:szCs w:val="24"/>
              </w:rPr>
              <w:t>disc</w:t>
            </w:r>
          </w:p>
        </w:tc>
        <w:tc>
          <w:tcPr>
            <w:tcW w:w="1888"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6BE1A000" w14:textId="77777777" w:rsidR="00844E9A" w:rsidRPr="00C62E9D" w:rsidRDefault="00844E9A" w:rsidP="00F527C4">
            <w:pPr>
              <w:spacing w:line="480" w:lineRule="auto"/>
              <w:jc w:val="center"/>
              <w:rPr>
                <w:szCs w:val="24"/>
              </w:rPr>
            </w:pPr>
            <w:r w:rsidRPr="00C62E9D">
              <w:rPr>
                <w:szCs w:val="24"/>
              </w:rPr>
              <w:t>Load (N)</w:t>
            </w:r>
          </w:p>
        </w:tc>
        <w:tc>
          <w:tcPr>
            <w:tcW w:w="2049"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49C41603" w14:textId="77777777" w:rsidR="00844E9A" w:rsidRPr="00C62E9D" w:rsidRDefault="00844E9A" w:rsidP="00F527C4">
            <w:pPr>
              <w:spacing w:line="480" w:lineRule="auto"/>
              <w:jc w:val="center"/>
              <w:rPr>
                <w:szCs w:val="24"/>
              </w:rPr>
            </w:pPr>
            <w:r w:rsidRPr="00C62E9D">
              <w:rPr>
                <w:szCs w:val="24"/>
              </w:rPr>
              <w:t>Mean Contact pressure (</w:t>
            </w:r>
            <w:proofErr w:type="spellStart"/>
            <w:r w:rsidRPr="00C62E9D">
              <w:rPr>
                <w:szCs w:val="24"/>
              </w:rPr>
              <w:t>GPa</w:t>
            </w:r>
            <w:proofErr w:type="spellEnd"/>
            <w:r w:rsidRPr="00C62E9D">
              <w:rPr>
                <w:szCs w:val="24"/>
              </w:rPr>
              <w:t>)</w:t>
            </w:r>
          </w:p>
        </w:tc>
        <w:tc>
          <w:tcPr>
            <w:tcW w:w="2155" w:type="dxa"/>
            <w:tcBorders>
              <w:top w:val="single" w:sz="12" w:space="0" w:color="auto"/>
              <w:bottom w:val="single" w:sz="12" w:space="0" w:color="auto"/>
            </w:tcBorders>
            <w:shd w:val="clear" w:color="auto" w:fill="FFFFFF" w:themeFill="background1"/>
            <w:tcMar>
              <w:top w:w="72" w:type="dxa"/>
              <w:left w:w="144" w:type="dxa"/>
              <w:bottom w:w="72" w:type="dxa"/>
              <w:right w:w="144" w:type="dxa"/>
            </w:tcMar>
            <w:vAlign w:val="center"/>
            <w:hideMark/>
          </w:tcPr>
          <w:p w14:paraId="028D4E3B" w14:textId="77777777" w:rsidR="00844E9A" w:rsidRPr="00C62E9D" w:rsidRDefault="00844E9A" w:rsidP="00F527C4">
            <w:pPr>
              <w:spacing w:line="480" w:lineRule="auto"/>
              <w:jc w:val="center"/>
              <w:rPr>
                <w:szCs w:val="24"/>
              </w:rPr>
            </w:pPr>
            <w:r w:rsidRPr="00C62E9D">
              <w:rPr>
                <w:szCs w:val="24"/>
              </w:rPr>
              <w:t>Maximum Contact pressure (</w:t>
            </w:r>
            <w:proofErr w:type="spellStart"/>
            <w:r w:rsidRPr="00C62E9D">
              <w:rPr>
                <w:szCs w:val="24"/>
              </w:rPr>
              <w:t>GPa</w:t>
            </w:r>
            <w:proofErr w:type="spellEnd"/>
            <w:r w:rsidRPr="00C62E9D">
              <w:rPr>
                <w:szCs w:val="24"/>
              </w:rPr>
              <w:t>)</w:t>
            </w:r>
          </w:p>
        </w:tc>
      </w:tr>
      <w:tr w:rsidR="00844E9A" w:rsidRPr="00C62E9D" w14:paraId="2F326755"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28C24AEF" w14:textId="77777777" w:rsidR="00844E9A" w:rsidRPr="00C62E9D" w:rsidRDefault="00844E9A" w:rsidP="00F527C4">
            <w:pPr>
              <w:spacing w:line="480" w:lineRule="auto"/>
              <w:jc w:val="center"/>
              <w:rPr>
                <w:szCs w:val="24"/>
              </w:rPr>
            </w:pPr>
            <w:r w:rsidRPr="00C62E9D">
              <w:rPr>
                <w:szCs w:val="24"/>
              </w:rPr>
              <w:t>Steel</w:t>
            </w:r>
          </w:p>
        </w:tc>
        <w:tc>
          <w:tcPr>
            <w:tcW w:w="2057" w:type="dxa"/>
            <w:shd w:val="clear" w:color="auto" w:fill="FFFFFF" w:themeFill="background1"/>
            <w:tcMar>
              <w:top w:w="72" w:type="dxa"/>
              <w:left w:w="144" w:type="dxa"/>
              <w:bottom w:w="72" w:type="dxa"/>
              <w:right w:w="144" w:type="dxa"/>
            </w:tcMar>
            <w:vAlign w:val="center"/>
            <w:hideMark/>
          </w:tcPr>
          <w:p w14:paraId="40C1822B" w14:textId="77777777" w:rsidR="00844E9A" w:rsidRPr="00C62E9D" w:rsidRDefault="00844E9A" w:rsidP="00F527C4">
            <w:pPr>
              <w:spacing w:line="480" w:lineRule="auto"/>
              <w:jc w:val="center"/>
              <w:rPr>
                <w:szCs w:val="24"/>
              </w:rPr>
            </w:pPr>
            <w:r w:rsidRPr="00C62E9D">
              <w:rPr>
                <w:szCs w:val="24"/>
              </w:rPr>
              <w:t>steel</w:t>
            </w:r>
          </w:p>
        </w:tc>
        <w:tc>
          <w:tcPr>
            <w:tcW w:w="1888" w:type="dxa"/>
            <w:shd w:val="clear" w:color="auto" w:fill="FFFFFF" w:themeFill="background1"/>
            <w:tcMar>
              <w:top w:w="72" w:type="dxa"/>
              <w:left w:w="144" w:type="dxa"/>
              <w:bottom w:w="72" w:type="dxa"/>
              <w:right w:w="144" w:type="dxa"/>
            </w:tcMar>
            <w:vAlign w:val="center"/>
            <w:hideMark/>
          </w:tcPr>
          <w:p w14:paraId="5AAB8B87" w14:textId="77777777" w:rsidR="00844E9A" w:rsidRPr="00C62E9D" w:rsidRDefault="00844E9A" w:rsidP="00F527C4">
            <w:pPr>
              <w:spacing w:line="480" w:lineRule="auto"/>
              <w:jc w:val="center"/>
              <w:rPr>
                <w:szCs w:val="24"/>
              </w:rPr>
            </w:pPr>
            <w:r w:rsidRPr="00C62E9D">
              <w:rPr>
                <w:szCs w:val="24"/>
              </w:rPr>
              <w:t>36</w:t>
            </w:r>
          </w:p>
        </w:tc>
        <w:tc>
          <w:tcPr>
            <w:tcW w:w="2049" w:type="dxa"/>
            <w:shd w:val="clear" w:color="auto" w:fill="FFFFFF" w:themeFill="background1"/>
            <w:tcMar>
              <w:top w:w="72" w:type="dxa"/>
              <w:left w:w="144" w:type="dxa"/>
              <w:bottom w:w="72" w:type="dxa"/>
              <w:right w:w="144" w:type="dxa"/>
            </w:tcMar>
            <w:vAlign w:val="center"/>
            <w:hideMark/>
          </w:tcPr>
          <w:p w14:paraId="0214A711" w14:textId="77777777" w:rsidR="00844E9A" w:rsidRPr="00C62E9D" w:rsidRDefault="00844E9A" w:rsidP="00F527C4">
            <w:pPr>
              <w:spacing w:line="480" w:lineRule="auto"/>
              <w:jc w:val="center"/>
              <w:rPr>
                <w:szCs w:val="24"/>
              </w:rPr>
            </w:pPr>
            <w:r w:rsidRPr="00C62E9D">
              <w:rPr>
                <w:szCs w:val="24"/>
              </w:rPr>
              <w:t>1.09</w:t>
            </w:r>
          </w:p>
        </w:tc>
        <w:tc>
          <w:tcPr>
            <w:tcW w:w="2155" w:type="dxa"/>
            <w:shd w:val="clear" w:color="auto" w:fill="FFFFFF" w:themeFill="background1"/>
            <w:tcMar>
              <w:top w:w="72" w:type="dxa"/>
              <w:left w:w="144" w:type="dxa"/>
              <w:bottom w:w="72" w:type="dxa"/>
              <w:right w:w="144" w:type="dxa"/>
            </w:tcMar>
            <w:vAlign w:val="center"/>
            <w:hideMark/>
          </w:tcPr>
          <w:p w14:paraId="6D59F5AA" w14:textId="77777777" w:rsidR="00844E9A" w:rsidRPr="00C62E9D" w:rsidRDefault="00844E9A" w:rsidP="00F527C4">
            <w:pPr>
              <w:spacing w:line="480" w:lineRule="auto"/>
              <w:jc w:val="center"/>
              <w:rPr>
                <w:szCs w:val="24"/>
              </w:rPr>
            </w:pPr>
            <w:r w:rsidRPr="00C62E9D">
              <w:rPr>
                <w:szCs w:val="24"/>
              </w:rPr>
              <w:t>1.64</w:t>
            </w:r>
          </w:p>
        </w:tc>
      </w:tr>
      <w:tr w:rsidR="00844E9A" w:rsidRPr="00C62E9D" w14:paraId="10DC7E15"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3BB2F9ED" w14:textId="77777777" w:rsidR="00844E9A" w:rsidRPr="00C62E9D" w:rsidRDefault="00844E9A" w:rsidP="00F527C4">
            <w:pPr>
              <w:spacing w:line="480" w:lineRule="auto"/>
              <w:jc w:val="center"/>
              <w:rPr>
                <w:szCs w:val="24"/>
              </w:rPr>
            </w:pPr>
            <w:r w:rsidRPr="00C62E9D">
              <w:rPr>
                <w:szCs w:val="24"/>
              </w:rPr>
              <w:t>DLC</w:t>
            </w:r>
          </w:p>
        </w:tc>
        <w:tc>
          <w:tcPr>
            <w:tcW w:w="2057" w:type="dxa"/>
            <w:shd w:val="clear" w:color="auto" w:fill="FFFFFF" w:themeFill="background1"/>
            <w:tcMar>
              <w:top w:w="72" w:type="dxa"/>
              <w:left w:w="144" w:type="dxa"/>
              <w:bottom w:w="72" w:type="dxa"/>
              <w:right w:w="144" w:type="dxa"/>
            </w:tcMar>
            <w:vAlign w:val="center"/>
            <w:hideMark/>
          </w:tcPr>
          <w:p w14:paraId="5C2ACEF7" w14:textId="77777777" w:rsidR="00844E9A" w:rsidRPr="00C62E9D" w:rsidRDefault="00844E9A" w:rsidP="00F527C4">
            <w:pPr>
              <w:spacing w:line="480" w:lineRule="auto"/>
              <w:jc w:val="center"/>
              <w:rPr>
                <w:szCs w:val="24"/>
              </w:rPr>
            </w:pPr>
            <w:r w:rsidRPr="00C62E9D">
              <w:rPr>
                <w:szCs w:val="24"/>
              </w:rPr>
              <w:t>DLC</w:t>
            </w:r>
          </w:p>
        </w:tc>
        <w:tc>
          <w:tcPr>
            <w:tcW w:w="1888" w:type="dxa"/>
            <w:shd w:val="clear" w:color="auto" w:fill="FFFFFF" w:themeFill="background1"/>
            <w:tcMar>
              <w:top w:w="72" w:type="dxa"/>
              <w:left w:w="144" w:type="dxa"/>
              <w:bottom w:w="72" w:type="dxa"/>
              <w:right w:w="144" w:type="dxa"/>
            </w:tcMar>
            <w:vAlign w:val="center"/>
            <w:hideMark/>
          </w:tcPr>
          <w:p w14:paraId="7152B9B6" w14:textId="77777777" w:rsidR="00844E9A" w:rsidRPr="00C62E9D" w:rsidRDefault="00844E9A" w:rsidP="00F527C4">
            <w:pPr>
              <w:spacing w:line="480" w:lineRule="auto"/>
              <w:jc w:val="center"/>
              <w:rPr>
                <w:szCs w:val="24"/>
              </w:rPr>
            </w:pPr>
            <w:r w:rsidRPr="00C62E9D">
              <w:rPr>
                <w:szCs w:val="24"/>
              </w:rPr>
              <w:t>24</w:t>
            </w:r>
          </w:p>
        </w:tc>
        <w:tc>
          <w:tcPr>
            <w:tcW w:w="2049" w:type="dxa"/>
            <w:shd w:val="clear" w:color="auto" w:fill="FFFFFF" w:themeFill="background1"/>
            <w:tcMar>
              <w:top w:w="72" w:type="dxa"/>
              <w:left w:w="144" w:type="dxa"/>
              <w:bottom w:w="72" w:type="dxa"/>
              <w:right w:w="144" w:type="dxa"/>
            </w:tcMar>
            <w:vAlign w:val="center"/>
            <w:hideMark/>
          </w:tcPr>
          <w:p w14:paraId="0DAB6F1C" w14:textId="77777777" w:rsidR="00844E9A" w:rsidRPr="00C62E9D" w:rsidRDefault="00844E9A" w:rsidP="00F527C4">
            <w:pPr>
              <w:spacing w:line="480" w:lineRule="auto"/>
              <w:jc w:val="center"/>
              <w:rPr>
                <w:szCs w:val="24"/>
              </w:rPr>
            </w:pPr>
            <w:r w:rsidRPr="00C62E9D">
              <w:rPr>
                <w:szCs w:val="24"/>
              </w:rPr>
              <w:t>0.95</w:t>
            </w:r>
          </w:p>
        </w:tc>
        <w:tc>
          <w:tcPr>
            <w:tcW w:w="2155" w:type="dxa"/>
            <w:shd w:val="clear" w:color="auto" w:fill="FFFFFF" w:themeFill="background1"/>
            <w:tcMar>
              <w:top w:w="72" w:type="dxa"/>
              <w:left w:w="144" w:type="dxa"/>
              <w:bottom w:w="72" w:type="dxa"/>
              <w:right w:w="144" w:type="dxa"/>
            </w:tcMar>
            <w:vAlign w:val="center"/>
            <w:hideMark/>
          </w:tcPr>
          <w:p w14:paraId="04D23F8C" w14:textId="77777777" w:rsidR="00844E9A" w:rsidRPr="00C62E9D" w:rsidRDefault="00844E9A" w:rsidP="00F527C4">
            <w:pPr>
              <w:spacing w:line="480" w:lineRule="auto"/>
              <w:jc w:val="center"/>
              <w:rPr>
                <w:szCs w:val="24"/>
              </w:rPr>
            </w:pPr>
            <w:r w:rsidRPr="00C62E9D">
              <w:rPr>
                <w:szCs w:val="24"/>
              </w:rPr>
              <w:t>1.43</w:t>
            </w:r>
          </w:p>
        </w:tc>
      </w:tr>
      <w:tr w:rsidR="00844E9A" w:rsidRPr="00C62E9D" w14:paraId="0151F1B2"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75DDA326" w14:textId="77777777" w:rsidR="00844E9A" w:rsidRPr="00C62E9D" w:rsidRDefault="00844E9A" w:rsidP="00F527C4">
            <w:pPr>
              <w:spacing w:line="480" w:lineRule="auto"/>
              <w:jc w:val="center"/>
              <w:rPr>
                <w:szCs w:val="24"/>
              </w:rPr>
            </w:pPr>
            <w:r w:rsidRPr="00C62E9D">
              <w:rPr>
                <w:szCs w:val="24"/>
              </w:rPr>
              <w:t>DLC</w:t>
            </w:r>
          </w:p>
        </w:tc>
        <w:tc>
          <w:tcPr>
            <w:tcW w:w="2057" w:type="dxa"/>
            <w:shd w:val="clear" w:color="auto" w:fill="FFFFFF" w:themeFill="background1"/>
            <w:tcMar>
              <w:top w:w="72" w:type="dxa"/>
              <w:left w:w="144" w:type="dxa"/>
              <w:bottom w:w="72" w:type="dxa"/>
              <w:right w:w="144" w:type="dxa"/>
            </w:tcMar>
            <w:vAlign w:val="center"/>
            <w:hideMark/>
          </w:tcPr>
          <w:p w14:paraId="52C8D97F" w14:textId="77777777" w:rsidR="00844E9A" w:rsidRPr="00C62E9D" w:rsidRDefault="00844E9A" w:rsidP="00F527C4">
            <w:pPr>
              <w:spacing w:line="480" w:lineRule="auto"/>
              <w:jc w:val="center"/>
              <w:rPr>
                <w:szCs w:val="24"/>
              </w:rPr>
            </w:pPr>
            <w:r w:rsidRPr="00C62E9D">
              <w:rPr>
                <w:szCs w:val="24"/>
              </w:rPr>
              <w:t>steel</w:t>
            </w:r>
          </w:p>
        </w:tc>
        <w:tc>
          <w:tcPr>
            <w:tcW w:w="1888" w:type="dxa"/>
            <w:shd w:val="clear" w:color="auto" w:fill="FFFFFF" w:themeFill="background1"/>
            <w:tcMar>
              <w:top w:w="72" w:type="dxa"/>
              <w:left w:w="144" w:type="dxa"/>
              <w:bottom w:w="72" w:type="dxa"/>
              <w:right w:w="144" w:type="dxa"/>
            </w:tcMar>
            <w:vAlign w:val="center"/>
            <w:hideMark/>
          </w:tcPr>
          <w:p w14:paraId="7E4CBE2A" w14:textId="77777777" w:rsidR="00844E9A" w:rsidRPr="00C62E9D" w:rsidRDefault="00844E9A" w:rsidP="00F527C4">
            <w:pPr>
              <w:spacing w:line="480" w:lineRule="auto"/>
              <w:jc w:val="center"/>
              <w:rPr>
                <w:szCs w:val="24"/>
              </w:rPr>
            </w:pPr>
            <w:r w:rsidRPr="00C62E9D">
              <w:rPr>
                <w:szCs w:val="24"/>
              </w:rPr>
              <w:t>24</w:t>
            </w:r>
          </w:p>
        </w:tc>
        <w:tc>
          <w:tcPr>
            <w:tcW w:w="2049" w:type="dxa"/>
            <w:shd w:val="clear" w:color="auto" w:fill="FFFFFF" w:themeFill="background1"/>
            <w:tcMar>
              <w:top w:w="72" w:type="dxa"/>
              <w:left w:w="144" w:type="dxa"/>
              <w:bottom w:w="72" w:type="dxa"/>
              <w:right w:w="144" w:type="dxa"/>
            </w:tcMar>
            <w:vAlign w:val="center"/>
            <w:hideMark/>
          </w:tcPr>
          <w:p w14:paraId="61285A13" w14:textId="77777777" w:rsidR="00844E9A" w:rsidRPr="00C62E9D" w:rsidRDefault="00844E9A" w:rsidP="00F527C4">
            <w:pPr>
              <w:spacing w:line="480" w:lineRule="auto"/>
              <w:jc w:val="center"/>
              <w:rPr>
                <w:szCs w:val="24"/>
              </w:rPr>
            </w:pPr>
            <w:r w:rsidRPr="00C62E9D">
              <w:rPr>
                <w:szCs w:val="24"/>
              </w:rPr>
              <w:t>0.95</w:t>
            </w:r>
          </w:p>
        </w:tc>
        <w:tc>
          <w:tcPr>
            <w:tcW w:w="2155" w:type="dxa"/>
            <w:shd w:val="clear" w:color="auto" w:fill="FFFFFF" w:themeFill="background1"/>
            <w:tcMar>
              <w:top w:w="72" w:type="dxa"/>
              <w:left w:w="144" w:type="dxa"/>
              <w:bottom w:w="72" w:type="dxa"/>
              <w:right w:w="144" w:type="dxa"/>
            </w:tcMar>
            <w:vAlign w:val="center"/>
            <w:hideMark/>
          </w:tcPr>
          <w:p w14:paraId="64147ED1" w14:textId="77777777" w:rsidR="00844E9A" w:rsidRPr="00C62E9D" w:rsidRDefault="00844E9A" w:rsidP="00F527C4">
            <w:pPr>
              <w:spacing w:line="480" w:lineRule="auto"/>
              <w:jc w:val="center"/>
              <w:rPr>
                <w:szCs w:val="24"/>
              </w:rPr>
            </w:pPr>
            <w:r w:rsidRPr="00C62E9D">
              <w:rPr>
                <w:szCs w:val="24"/>
              </w:rPr>
              <w:t>1.43</w:t>
            </w:r>
          </w:p>
        </w:tc>
      </w:tr>
      <w:tr w:rsidR="00844E9A" w:rsidRPr="00C62E9D" w14:paraId="299E1342"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3FB1DE01" w14:textId="77777777" w:rsidR="00844E9A" w:rsidRPr="00C62E9D" w:rsidRDefault="00844E9A" w:rsidP="00F527C4">
            <w:pPr>
              <w:spacing w:line="480" w:lineRule="auto"/>
              <w:jc w:val="center"/>
              <w:rPr>
                <w:szCs w:val="24"/>
              </w:rPr>
            </w:pPr>
            <w:r w:rsidRPr="00C62E9D">
              <w:rPr>
                <w:szCs w:val="24"/>
              </w:rPr>
              <w:t>Si</w:t>
            </w:r>
            <w:r w:rsidRPr="00C62E9D">
              <w:rPr>
                <w:szCs w:val="24"/>
                <w:vertAlign w:val="subscript"/>
              </w:rPr>
              <w:t>3</w:t>
            </w:r>
            <w:r w:rsidRPr="00C62E9D">
              <w:rPr>
                <w:szCs w:val="24"/>
              </w:rPr>
              <w:t>N</w:t>
            </w:r>
            <w:r w:rsidRPr="00C62E9D">
              <w:rPr>
                <w:szCs w:val="24"/>
                <w:vertAlign w:val="subscript"/>
              </w:rPr>
              <w:t>4</w:t>
            </w:r>
          </w:p>
        </w:tc>
        <w:tc>
          <w:tcPr>
            <w:tcW w:w="2057" w:type="dxa"/>
            <w:shd w:val="clear" w:color="auto" w:fill="FFFFFF" w:themeFill="background1"/>
            <w:tcMar>
              <w:top w:w="72" w:type="dxa"/>
              <w:left w:w="144" w:type="dxa"/>
              <w:bottom w:w="72" w:type="dxa"/>
              <w:right w:w="144" w:type="dxa"/>
            </w:tcMar>
            <w:vAlign w:val="center"/>
            <w:hideMark/>
          </w:tcPr>
          <w:p w14:paraId="259EA9E0" w14:textId="77777777" w:rsidR="00844E9A" w:rsidRPr="00C62E9D" w:rsidRDefault="00844E9A" w:rsidP="00F527C4">
            <w:pPr>
              <w:spacing w:line="480" w:lineRule="auto"/>
              <w:jc w:val="center"/>
              <w:rPr>
                <w:szCs w:val="24"/>
              </w:rPr>
            </w:pPr>
            <w:r w:rsidRPr="00C62E9D">
              <w:rPr>
                <w:szCs w:val="24"/>
              </w:rPr>
              <w:t>Si</w:t>
            </w:r>
            <w:r w:rsidRPr="00C62E9D">
              <w:rPr>
                <w:szCs w:val="24"/>
                <w:vertAlign w:val="subscript"/>
              </w:rPr>
              <w:t>3</w:t>
            </w:r>
            <w:r w:rsidRPr="00C62E9D">
              <w:rPr>
                <w:szCs w:val="24"/>
              </w:rPr>
              <w:t>N</w:t>
            </w:r>
            <w:r w:rsidRPr="00C62E9D">
              <w:rPr>
                <w:szCs w:val="24"/>
                <w:vertAlign w:val="subscript"/>
              </w:rPr>
              <w:t>4</w:t>
            </w:r>
          </w:p>
        </w:tc>
        <w:tc>
          <w:tcPr>
            <w:tcW w:w="1888" w:type="dxa"/>
            <w:shd w:val="clear" w:color="auto" w:fill="FFFFFF" w:themeFill="background1"/>
            <w:tcMar>
              <w:top w:w="72" w:type="dxa"/>
              <w:left w:w="144" w:type="dxa"/>
              <w:bottom w:w="72" w:type="dxa"/>
              <w:right w:w="144" w:type="dxa"/>
            </w:tcMar>
            <w:vAlign w:val="center"/>
            <w:hideMark/>
          </w:tcPr>
          <w:p w14:paraId="52E7CFB0" w14:textId="77777777" w:rsidR="00844E9A" w:rsidRPr="00C62E9D" w:rsidRDefault="00844E9A" w:rsidP="00F527C4">
            <w:pPr>
              <w:spacing w:line="480" w:lineRule="auto"/>
              <w:jc w:val="center"/>
              <w:rPr>
                <w:szCs w:val="24"/>
              </w:rPr>
            </w:pPr>
            <w:r w:rsidRPr="00C62E9D">
              <w:rPr>
                <w:szCs w:val="24"/>
              </w:rPr>
              <w:t>12</w:t>
            </w:r>
          </w:p>
        </w:tc>
        <w:tc>
          <w:tcPr>
            <w:tcW w:w="2049" w:type="dxa"/>
            <w:shd w:val="clear" w:color="auto" w:fill="FFFFFF" w:themeFill="background1"/>
            <w:tcMar>
              <w:top w:w="72" w:type="dxa"/>
              <w:left w:w="144" w:type="dxa"/>
              <w:bottom w:w="72" w:type="dxa"/>
              <w:right w:w="144" w:type="dxa"/>
            </w:tcMar>
            <w:vAlign w:val="center"/>
            <w:hideMark/>
          </w:tcPr>
          <w:p w14:paraId="2217808F" w14:textId="77777777" w:rsidR="00844E9A" w:rsidRPr="00C62E9D" w:rsidRDefault="00844E9A" w:rsidP="00F527C4">
            <w:pPr>
              <w:spacing w:line="480" w:lineRule="auto"/>
              <w:jc w:val="center"/>
              <w:rPr>
                <w:szCs w:val="24"/>
              </w:rPr>
            </w:pPr>
            <w:r w:rsidRPr="00C62E9D">
              <w:rPr>
                <w:szCs w:val="24"/>
              </w:rPr>
              <w:t>0.77</w:t>
            </w:r>
          </w:p>
        </w:tc>
        <w:tc>
          <w:tcPr>
            <w:tcW w:w="2155" w:type="dxa"/>
            <w:shd w:val="clear" w:color="auto" w:fill="FFFFFF" w:themeFill="background1"/>
            <w:tcMar>
              <w:top w:w="72" w:type="dxa"/>
              <w:left w:w="144" w:type="dxa"/>
              <w:bottom w:w="72" w:type="dxa"/>
              <w:right w:w="144" w:type="dxa"/>
            </w:tcMar>
            <w:vAlign w:val="center"/>
            <w:hideMark/>
          </w:tcPr>
          <w:p w14:paraId="7AABBDD2" w14:textId="77777777" w:rsidR="00844E9A" w:rsidRPr="00C62E9D" w:rsidRDefault="00844E9A" w:rsidP="00F527C4">
            <w:pPr>
              <w:spacing w:line="480" w:lineRule="auto"/>
              <w:jc w:val="center"/>
              <w:rPr>
                <w:szCs w:val="24"/>
              </w:rPr>
            </w:pPr>
            <w:r w:rsidRPr="00C62E9D">
              <w:rPr>
                <w:szCs w:val="24"/>
              </w:rPr>
              <w:t>1.15</w:t>
            </w:r>
          </w:p>
        </w:tc>
      </w:tr>
      <w:tr w:rsidR="00844E9A" w:rsidRPr="00C62E9D" w14:paraId="74F0531B"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30558918" w14:textId="77777777" w:rsidR="00844E9A" w:rsidRPr="00C62E9D" w:rsidRDefault="00844E9A" w:rsidP="00F527C4">
            <w:pPr>
              <w:spacing w:line="480" w:lineRule="auto"/>
              <w:jc w:val="center"/>
              <w:rPr>
                <w:szCs w:val="24"/>
              </w:rPr>
            </w:pPr>
            <w:r w:rsidRPr="00C62E9D">
              <w:rPr>
                <w:szCs w:val="24"/>
              </w:rPr>
              <w:t>Si</w:t>
            </w:r>
            <w:r w:rsidRPr="00C62E9D">
              <w:rPr>
                <w:szCs w:val="24"/>
                <w:vertAlign w:val="subscript"/>
              </w:rPr>
              <w:t>3</w:t>
            </w:r>
            <w:r w:rsidRPr="00C62E9D">
              <w:rPr>
                <w:szCs w:val="24"/>
              </w:rPr>
              <w:t>N</w:t>
            </w:r>
            <w:r w:rsidRPr="00C62E9D">
              <w:rPr>
                <w:szCs w:val="24"/>
                <w:vertAlign w:val="subscript"/>
              </w:rPr>
              <w:t>4</w:t>
            </w:r>
          </w:p>
        </w:tc>
        <w:tc>
          <w:tcPr>
            <w:tcW w:w="2057" w:type="dxa"/>
            <w:shd w:val="clear" w:color="auto" w:fill="FFFFFF" w:themeFill="background1"/>
            <w:tcMar>
              <w:top w:w="72" w:type="dxa"/>
              <w:left w:w="144" w:type="dxa"/>
              <w:bottom w:w="72" w:type="dxa"/>
              <w:right w:w="144" w:type="dxa"/>
            </w:tcMar>
            <w:vAlign w:val="center"/>
            <w:hideMark/>
          </w:tcPr>
          <w:p w14:paraId="5C792772" w14:textId="77777777" w:rsidR="00844E9A" w:rsidRPr="00C62E9D" w:rsidRDefault="00844E9A" w:rsidP="00F527C4">
            <w:pPr>
              <w:spacing w:line="480" w:lineRule="auto"/>
              <w:jc w:val="center"/>
              <w:rPr>
                <w:szCs w:val="24"/>
              </w:rPr>
            </w:pPr>
            <w:r w:rsidRPr="00C62E9D">
              <w:rPr>
                <w:szCs w:val="24"/>
              </w:rPr>
              <w:t>Si</w:t>
            </w:r>
            <w:r w:rsidRPr="00C62E9D">
              <w:rPr>
                <w:szCs w:val="24"/>
                <w:vertAlign w:val="subscript"/>
              </w:rPr>
              <w:t>3</w:t>
            </w:r>
            <w:r w:rsidRPr="00C62E9D">
              <w:rPr>
                <w:szCs w:val="24"/>
              </w:rPr>
              <w:t>N</w:t>
            </w:r>
            <w:r w:rsidRPr="00C62E9D">
              <w:rPr>
                <w:szCs w:val="24"/>
                <w:vertAlign w:val="subscript"/>
              </w:rPr>
              <w:t>4</w:t>
            </w:r>
          </w:p>
        </w:tc>
        <w:tc>
          <w:tcPr>
            <w:tcW w:w="1888" w:type="dxa"/>
            <w:shd w:val="clear" w:color="auto" w:fill="FFFFFF" w:themeFill="background1"/>
            <w:tcMar>
              <w:top w:w="72" w:type="dxa"/>
              <w:left w:w="144" w:type="dxa"/>
              <w:bottom w:w="72" w:type="dxa"/>
              <w:right w:w="144" w:type="dxa"/>
            </w:tcMar>
            <w:vAlign w:val="center"/>
            <w:hideMark/>
          </w:tcPr>
          <w:p w14:paraId="2EEB366D" w14:textId="77777777" w:rsidR="00844E9A" w:rsidRPr="00C62E9D" w:rsidRDefault="00844E9A" w:rsidP="00F527C4">
            <w:pPr>
              <w:spacing w:line="480" w:lineRule="auto"/>
              <w:jc w:val="center"/>
              <w:rPr>
                <w:szCs w:val="24"/>
              </w:rPr>
            </w:pPr>
            <w:r w:rsidRPr="00C62E9D">
              <w:rPr>
                <w:szCs w:val="24"/>
              </w:rPr>
              <w:t>36</w:t>
            </w:r>
          </w:p>
        </w:tc>
        <w:tc>
          <w:tcPr>
            <w:tcW w:w="2049" w:type="dxa"/>
            <w:shd w:val="clear" w:color="auto" w:fill="FFFFFF" w:themeFill="background1"/>
            <w:tcMar>
              <w:top w:w="72" w:type="dxa"/>
              <w:left w:w="144" w:type="dxa"/>
              <w:bottom w:w="72" w:type="dxa"/>
              <w:right w:w="144" w:type="dxa"/>
            </w:tcMar>
            <w:vAlign w:val="center"/>
            <w:hideMark/>
          </w:tcPr>
          <w:p w14:paraId="1093D0A9" w14:textId="77777777" w:rsidR="00844E9A" w:rsidRPr="00C62E9D" w:rsidRDefault="00844E9A" w:rsidP="00F527C4">
            <w:pPr>
              <w:spacing w:line="480" w:lineRule="auto"/>
              <w:jc w:val="center"/>
              <w:rPr>
                <w:szCs w:val="24"/>
              </w:rPr>
            </w:pPr>
            <w:r w:rsidRPr="00C62E9D">
              <w:rPr>
                <w:szCs w:val="24"/>
              </w:rPr>
              <w:t>1.10</w:t>
            </w:r>
          </w:p>
        </w:tc>
        <w:tc>
          <w:tcPr>
            <w:tcW w:w="2155" w:type="dxa"/>
            <w:shd w:val="clear" w:color="auto" w:fill="FFFFFF" w:themeFill="background1"/>
            <w:tcMar>
              <w:top w:w="72" w:type="dxa"/>
              <w:left w:w="144" w:type="dxa"/>
              <w:bottom w:w="72" w:type="dxa"/>
              <w:right w:w="144" w:type="dxa"/>
            </w:tcMar>
            <w:vAlign w:val="center"/>
            <w:hideMark/>
          </w:tcPr>
          <w:p w14:paraId="11B8ADCD" w14:textId="77777777" w:rsidR="00844E9A" w:rsidRPr="00C62E9D" w:rsidRDefault="00844E9A" w:rsidP="00F527C4">
            <w:pPr>
              <w:spacing w:line="480" w:lineRule="auto"/>
              <w:jc w:val="center"/>
              <w:rPr>
                <w:szCs w:val="24"/>
              </w:rPr>
            </w:pPr>
            <w:r w:rsidRPr="00C62E9D">
              <w:rPr>
                <w:szCs w:val="24"/>
              </w:rPr>
              <w:t>1.66</w:t>
            </w:r>
          </w:p>
        </w:tc>
      </w:tr>
      <w:tr w:rsidR="00844E9A" w:rsidRPr="00C62E9D" w14:paraId="2A83C87C"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42B13782" w14:textId="77777777" w:rsidR="00844E9A" w:rsidRPr="00C62E9D" w:rsidRDefault="00844E9A" w:rsidP="00F527C4">
            <w:pPr>
              <w:spacing w:line="480" w:lineRule="auto"/>
              <w:jc w:val="center"/>
              <w:rPr>
                <w:szCs w:val="24"/>
              </w:rPr>
            </w:pPr>
            <w:r w:rsidRPr="00C62E9D">
              <w:rPr>
                <w:szCs w:val="24"/>
              </w:rPr>
              <w:t>sapphire</w:t>
            </w:r>
          </w:p>
        </w:tc>
        <w:tc>
          <w:tcPr>
            <w:tcW w:w="2057" w:type="dxa"/>
            <w:shd w:val="clear" w:color="auto" w:fill="FFFFFF" w:themeFill="background1"/>
            <w:tcMar>
              <w:top w:w="72" w:type="dxa"/>
              <w:left w:w="144" w:type="dxa"/>
              <w:bottom w:w="72" w:type="dxa"/>
              <w:right w:w="144" w:type="dxa"/>
            </w:tcMar>
            <w:vAlign w:val="center"/>
            <w:hideMark/>
          </w:tcPr>
          <w:p w14:paraId="23AB4414" w14:textId="77777777" w:rsidR="00844E9A" w:rsidRPr="00C62E9D" w:rsidRDefault="00844E9A" w:rsidP="00F527C4">
            <w:pPr>
              <w:spacing w:line="480" w:lineRule="auto"/>
              <w:jc w:val="center"/>
              <w:rPr>
                <w:szCs w:val="24"/>
              </w:rPr>
            </w:pPr>
            <w:r w:rsidRPr="00C62E9D">
              <w:rPr>
                <w:szCs w:val="24"/>
              </w:rPr>
              <w:t>sapphire</w:t>
            </w:r>
          </w:p>
        </w:tc>
        <w:tc>
          <w:tcPr>
            <w:tcW w:w="1888" w:type="dxa"/>
            <w:shd w:val="clear" w:color="auto" w:fill="FFFFFF" w:themeFill="background1"/>
            <w:tcMar>
              <w:top w:w="72" w:type="dxa"/>
              <w:left w:w="144" w:type="dxa"/>
              <w:bottom w:w="72" w:type="dxa"/>
              <w:right w:w="144" w:type="dxa"/>
            </w:tcMar>
            <w:vAlign w:val="center"/>
            <w:hideMark/>
          </w:tcPr>
          <w:p w14:paraId="7C5F8289" w14:textId="77777777" w:rsidR="00844E9A" w:rsidRPr="00C62E9D" w:rsidRDefault="00844E9A" w:rsidP="00F527C4">
            <w:pPr>
              <w:spacing w:line="480" w:lineRule="auto"/>
              <w:jc w:val="center"/>
              <w:rPr>
                <w:szCs w:val="24"/>
              </w:rPr>
            </w:pPr>
            <w:r w:rsidRPr="00C62E9D">
              <w:rPr>
                <w:szCs w:val="24"/>
              </w:rPr>
              <w:t>14</w:t>
            </w:r>
          </w:p>
        </w:tc>
        <w:tc>
          <w:tcPr>
            <w:tcW w:w="2049" w:type="dxa"/>
            <w:shd w:val="clear" w:color="auto" w:fill="FFFFFF" w:themeFill="background1"/>
            <w:tcMar>
              <w:top w:w="72" w:type="dxa"/>
              <w:left w:w="144" w:type="dxa"/>
              <w:bottom w:w="72" w:type="dxa"/>
              <w:right w:w="144" w:type="dxa"/>
            </w:tcMar>
            <w:vAlign w:val="center"/>
            <w:hideMark/>
          </w:tcPr>
          <w:p w14:paraId="771FC8B6" w14:textId="77777777" w:rsidR="00844E9A" w:rsidRPr="00C62E9D" w:rsidRDefault="00844E9A" w:rsidP="00F527C4">
            <w:pPr>
              <w:spacing w:line="480" w:lineRule="auto"/>
              <w:jc w:val="center"/>
              <w:rPr>
                <w:szCs w:val="24"/>
              </w:rPr>
            </w:pPr>
            <w:r w:rsidRPr="00C62E9D">
              <w:rPr>
                <w:szCs w:val="24"/>
              </w:rPr>
              <w:t>1.05</w:t>
            </w:r>
          </w:p>
        </w:tc>
        <w:tc>
          <w:tcPr>
            <w:tcW w:w="2155" w:type="dxa"/>
            <w:shd w:val="clear" w:color="auto" w:fill="FFFFFF" w:themeFill="background1"/>
            <w:tcMar>
              <w:top w:w="72" w:type="dxa"/>
              <w:left w:w="144" w:type="dxa"/>
              <w:bottom w:w="72" w:type="dxa"/>
              <w:right w:w="144" w:type="dxa"/>
            </w:tcMar>
            <w:vAlign w:val="center"/>
            <w:hideMark/>
          </w:tcPr>
          <w:p w14:paraId="1963F391" w14:textId="77777777" w:rsidR="00844E9A" w:rsidRPr="00C62E9D" w:rsidRDefault="00844E9A" w:rsidP="00F527C4">
            <w:pPr>
              <w:spacing w:line="480" w:lineRule="auto"/>
              <w:jc w:val="center"/>
              <w:rPr>
                <w:szCs w:val="24"/>
              </w:rPr>
            </w:pPr>
            <w:r w:rsidRPr="00C62E9D">
              <w:rPr>
                <w:szCs w:val="24"/>
              </w:rPr>
              <w:t>1.57</w:t>
            </w:r>
          </w:p>
        </w:tc>
      </w:tr>
      <w:tr w:rsidR="00844E9A" w:rsidRPr="00C62E9D" w14:paraId="157E2D31"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1CAF097A" w14:textId="77777777" w:rsidR="00844E9A" w:rsidRPr="00C62E9D" w:rsidRDefault="00844E9A" w:rsidP="00F527C4">
            <w:pPr>
              <w:spacing w:line="480" w:lineRule="auto"/>
              <w:jc w:val="center"/>
              <w:rPr>
                <w:szCs w:val="24"/>
              </w:rPr>
            </w:pPr>
            <w:r w:rsidRPr="00C62E9D">
              <w:rPr>
                <w:szCs w:val="24"/>
              </w:rPr>
              <w:t>sapphire</w:t>
            </w:r>
          </w:p>
        </w:tc>
        <w:tc>
          <w:tcPr>
            <w:tcW w:w="2057" w:type="dxa"/>
            <w:shd w:val="clear" w:color="auto" w:fill="FFFFFF" w:themeFill="background1"/>
            <w:tcMar>
              <w:top w:w="72" w:type="dxa"/>
              <w:left w:w="144" w:type="dxa"/>
              <w:bottom w:w="72" w:type="dxa"/>
              <w:right w:w="144" w:type="dxa"/>
            </w:tcMar>
            <w:vAlign w:val="center"/>
            <w:hideMark/>
          </w:tcPr>
          <w:p w14:paraId="020B4B4A" w14:textId="77777777" w:rsidR="00844E9A" w:rsidRPr="00C62E9D" w:rsidRDefault="00844E9A" w:rsidP="00F527C4">
            <w:pPr>
              <w:spacing w:line="480" w:lineRule="auto"/>
              <w:jc w:val="center"/>
              <w:rPr>
                <w:szCs w:val="24"/>
              </w:rPr>
            </w:pPr>
            <w:r w:rsidRPr="00C62E9D">
              <w:rPr>
                <w:szCs w:val="24"/>
              </w:rPr>
              <w:t>sapphire</w:t>
            </w:r>
          </w:p>
        </w:tc>
        <w:tc>
          <w:tcPr>
            <w:tcW w:w="1888" w:type="dxa"/>
            <w:shd w:val="clear" w:color="auto" w:fill="FFFFFF" w:themeFill="background1"/>
            <w:tcMar>
              <w:top w:w="72" w:type="dxa"/>
              <w:left w:w="144" w:type="dxa"/>
              <w:bottom w:w="72" w:type="dxa"/>
              <w:right w:w="144" w:type="dxa"/>
            </w:tcMar>
            <w:vAlign w:val="center"/>
            <w:hideMark/>
          </w:tcPr>
          <w:p w14:paraId="065411AE" w14:textId="77777777" w:rsidR="00844E9A" w:rsidRPr="00C62E9D" w:rsidRDefault="00844E9A" w:rsidP="00F527C4">
            <w:pPr>
              <w:spacing w:line="480" w:lineRule="auto"/>
              <w:jc w:val="center"/>
              <w:rPr>
                <w:szCs w:val="24"/>
              </w:rPr>
            </w:pPr>
            <w:r w:rsidRPr="00C62E9D">
              <w:rPr>
                <w:szCs w:val="24"/>
              </w:rPr>
              <w:t>36</w:t>
            </w:r>
          </w:p>
        </w:tc>
        <w:tc>
          <w:tcPr>
            <w:tcW w:w="2049" w:type="dxa"/>
            <w:shd w:val="clear" w:color="auto" w:fill="FFFFFF" w:themeFill="background1"/>
            <w:tcMar>
              <w:top w:w="72" w:type="dxa"/>
              <w:left w:w="144" w:type="dxa"/>
              <w:bottom w:w="72" w:type="dxa"/>
              <w:right w:w="144" w:type="dxa"/>
            </w:tcMar>
            <w:vAlign w:val="center"/>
            <w:hideMark/>
          </w:tcPr>
          <w:p w14:paraId="6236F1BD" w14:textId="77777777" w:rsidR="00844E9A" w:rsidRPr="00C62E9D" w:rsidRDefault="00844E9A" w:rsidP="00F527C4">
            <w:pPr>
              <w:spacing w:line="480" w:lineRule="auto"/>
              <w:jc w:val="center"/>
              <w:rPr>
                <w:szCs w:val="24"/>
              </w:rPr>
            </w:pPr>
            <w:r w:rsidRPr="00C62E9D">
              <w:rPr>
                <w:szCs w:val="24"/>
              </w:rPr>
              <w:t>1.44</w:t>
            </w:r>
          </w:p>
        </w:tc>
        <w:tc>
          <w:tcPr>
            <w:tcW w:w="2155" w:type="dxa"/>
            <w:shd w:val="clear" w:color="auto" w:fill="FFFFFF" w:themeFill="background1"/>
            <w:tcMar>
              <w:top w:w="72" w:type="dxa"/>
              <w:left w:w="144" w:type="dxa"/>
              <w:bottom w:w="72" w:type="dxa"/>
              <w:right w:w="144" w:type="dxa"/>
            </w:tcMar>
            <w:vAlign w:val="center"/>
            <w:hideMark/>
          </w:tcPr>
          <w:p w14:paraId="70E4D2F6" w14:textId="77777777" w:rsidR="00844E9A" w:rsidRPr="00C62E9D" w:rsidRDefault="00844E9A" w:rsidP="00F527C4">
            <w:pPr>
              <w:spacing w:line="480" w:lineRule="auto"/>
              <w:jc w:val="center"/>
              <w:rPr>
                <w:szCs w:val="24"/>
              </w:rPr>
            </w:pPr>
            <w:r w:rsidRPr="00C62E9D">
              <w:rPr>
                <w:szCs w:val="24"/>
              </w:rPr>
              <w:t>2.16</w:t>
            </w:r>
          </w:p>
        </w:tc>
      </w:tr>
      <w:tr w:rsidR="00844E9A" w:rsidRPr="00C62E9D" w14:paraId="4C0656E6"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2498742A" w14:textId="77777777" w:rsidR="00844E9A" w:rsidRPr="00C62E9D" w:rsidRDefault="00844E9A" w:rsidP="00F527C4">
            <w:pPr>
              <w:spacing w:line="480" w:lineRule="auto"/>
              <w:jc w:val="center"/>
              <w:rPr>
                <w:szCs w:val="24"/>
              </w:rPr>
            </w:pPr>
            <w:r w:rsidRPr="00C62E9D">
              <w:rPr>
                <w:szCs w:val="24"/>
              </w:rPr>
              <w:t>glass</w:t>
            </w:r>
          </w:p>
        </w:tc>
        <w:tc>
          <w:tcPr>
            <w:tcW w:w="2057" w:type="dxa"/>
            <w:shd w:val="clear" w:color="auto" w:fill="FFFFFF" w:themeFill="background1"/>
            <w:tcMar>
              <w:top w:w="72" w:type="dxa"/>
              <w:left w:w="144" w:type="dxa"/>
              <w:bottom w:w="72" w:type="dxa"/>
              <w:right w:w="144" w:type="dxa"/>
            </w:tcMar>
            <w:vAlign w:val="center"/>
            <w:hideMark/>
          </w:tcPr>
          <w:p w14:paraId="07AD2E0D" w14:textId="77777777" w:rsidR="00844E9A" w:rsidRPr="00C62E9D" w:rsidRDefault="00844E9A" w:rsidP="00F527C4">
            <w:pPr>
              <w:spacing w:line="480" w:lineRule="auto"/>
              <w:jc w:val="center"/>
              <w:rPr>
                <w:szCs w:val="24"/>
              </w:rPr>
            </w:pPr>
            <w:r w:rsidRPr="00C62E9D">
              <w:rPr>
                <w:szCs w:val="24"/>
              </w:rPr>
              <w:t>glass</w:t>
            </w:r>
          </w:p>
        </w:tc>
        <w:tc>
          <w:tcPr>
            <w:tcW w:w="1888" w:type="dxa"/>
            <w:shd w:val="clear" w:color="auto" w:fill="FFFFFF" w:themeFill="background1"/>
            <w:tcMar>
              <w:top w:w="72" w:type="dxa"/>
              <w:left w:w="144" w:type="dxa"/>
              <w:bottom w:w="72" w:type="dxa"/>
              <w:right w:w="144" w:type="dxa"/>
            </w:tcMar>
            <w:vAlign w:val="center"/>
            <w:hideMark/>
          </w:tcPr>
          <w:p w14:paraId="19CC6471" w14:textId="77777777" w:rsidR="00844E9A" w:rsidRPr="00C62E9D" w:rsidRDefault="00844E9A" w:rsidP="00F527C4">
            <w:pPr>
              <w:spacing w:line="480" w:lineRule="auto"/>
              <w:jc w:val="center"/>
              <w:rPr>
                <w:szCs w:val="24"/>
              </w:rPr>
            </w:pPr>
            <w:r w:rsidRPr="00C62E9D">
              <w:rPr>
                <w:szCs w:val="24"/>
              </w:rPr>
              <w:t>36</w:t>
            </w:r>
          </w:p>
        </w:tc>
        <w:tc>
          <w:tcPr>
            <w:tcW w:w="2049" w:type="dxa"/>
            <w:shd w:val="clear" w:color="auto" w:fill="FFFFFF" w:themeFill="background1"/>
            <w:tcMar>
              <w:top w:w="72" w:type="dxa"/>
              <w:left w:w="144" w:type="dxa"/>
              <w:bottom w:w="72" w:type="dxa"/>
              <w:right w:w="144" w:type="dxa"/>
            </w:tcMar>
            <w:vAlign w:val="center"/>
            <w:hideMark/>
          </w:tcPr>
          <w:p w14:paraId="513613F9" w14:textId="77777777" w:rsidR="00844E9A" w:rsidRPr="00C62E9D" w:rsidRDefault="00844E9A" w:rsidP="00F527C4">
            <w:pPr>
              <w:spacing w:line="480" w:lineRule="auto"/>
              <w:jc w:val="center"/>
              <w:rPr>
                <w:szCs w:val="24"/>
              </w:rPr>
            </w:pPr>
            <w:r w:rsidRPr="00C62E9D">
              <w:rPr>
                <w:szCs w:val="24"/>
              </w:rPr>
              <w:t>0.48</w:t>
            </w:r>
          </w:p>
        </w:tc>
        <w:tc>
          <w:tcPr>
            <w:tcW w:w="2155" w:type="dxa"/>
            <w:shd w:val="clear" w:color="auto" w:fill="FFFFFF" w:themeFill="background1"/>
            <w:tcMar>
              <w:top w:w="72" w:type="dxa"/>
              <w:left w:w="144" w:type="dxa"/>
              <w:bottom w:w="72" w:type="dxa"/>
              <w:right w:w="144" w:type="dxa"/>
            </w:tcMar>
            <w:vAlign w:val="center"/>
            <w:hideMark/>
          </w:tcPr>
          <w:p w14:paraId="22A917E4" w14:textId="77777777" w:rsidR="00844E9A" w:rsidRPr="00C62E9D" w:rsidRDefault="00844E9A" w:rsidP="00F527C4">
            <w:pPr>
              <w:spacing w:line="480" w:lineRule="auto"/>
              <w:jc w:val="center"/>
              <w:rPr>
                <w:szCs w:val="24"/>
              </w:rPr>
            </w:pPr>
            <w:r w:rsidRPr="00C62E9D">
              <w:rPr>
                <w:szCs w:val="24"/>
              </w:rPr>
              <w:t>0.72</w:t>
            </w:r>
          </w:p>
        </w:tc>
      </w:tr>
      <w:tr w:rsidR="00844E9A" w:rsidRPr="00C62E9D" w14:paraId="7D887DDF" w14:textId="77777777" w:rsidTr="00F527C4">
        <w:trPr>
          <w:trHeight w:val="454"/>
          <w:jc w:val="center"/>
        </w:trPr>
        <w:tc>
          <w:tcPr>
            <w:tcW w:w="2057" w:type="dxa"/>
            <w:shd w:val="clear" w:color="auto" w:fill="FFFFFF" w:themeFill="background1"/>
            <w:tcMar>
              <w:top w:w="72" w:type="dxa"/>
              <w:left w:w="144" w:type="dxa"/>
              <w:bottom w:w="72" w:type="dxa"/>
              <w:right w:w="144" w:type="dxa"/>
            </w:tcMar>
            <w:vAlign w:val="center"/>
            <w:hideMark/>
          </w:tcPr>
          <w:p w14:paraId="2A40A3ED" w14:textId="77777777" w:rsidR="00844E9A" w:rsidRPr="00C62E9D" w:rsidRDefault="00844E9A" w:rsidP="00F527C4">
            <w:pPr>
              <w:spacing w:line="480" w:lineRule="auto"/>
              <w:jc w:val="center"/>
              <w:rPr>
                <w:szCs w:val="24"/>
              </w:rPr>
            </w:pPr>
            <w:r w:rsidRPr="00C62E9D">
              <w:rPr>
                <w:szCs w:val="24"/>
              </w:rPr>
              <w:t>glass</w:t>
            </w:r>
          </w:p>
        </w:tc>
        <w:tc>
          <w:tcPr>
            <w:tcW w:w="2057" w:type="dxa"/>
            <w:shd w:val="clear" w:color="auto" w:fill="FFFFFF" w:themeFill="background1"/>
            <w:tcMar>
              <w:top w:w="72" w:type="dxa"/>
              <w:left w:w="144" w:type="dxa"/>
              <w:bottom w:w="72" w:type="dxa"/>
              <w:right w:w="144" w:type="dxa"/>
            </w:tcMar>
            <w:vAlign w:val="center"/>
            <w:hideMark/>
          </w:tcPr>
          <w:p w14:paraId="0CDD83EE" w14:textId="77777777" w:rsidR="00844E9A" w:rsidRPr="00C62E9D" w:rsidRDefault="00844E9A" w:rsidP="00F527C4">
            <w:pPr>
              <w:spacing w:line="480" w:lineRule="auto"/>
              <w:jc w:val="center"/>
              <w:rPr>
                <w:szCs w:val="24"/>
              </w:rPr>
            </w:pPr>
            <w:r w:rsidRPr="00C62E9D">
              <w:rPr>
                <w:szCs w:val="24"/>
              </w:rPr>
              <w:t>steel</w:t>
            </w:r>
          </w:p>
        </w:tc>
        <w:tc>
          <w:tcPr>
            <w:tcW w:w="1888" w:type="dxa"/>
            <w:shd w:val="clear" w:color="auto" w:fill="FFFFFF" w:themeFill="background1"/>
            <w:tcMar>
              <w:top w:w="72" w:type="dxa"/>
              <w:left w:w="144" w:type="dxa"/>
              <w:bottom w:w="72" w:type="dxa"/>
              <w:right w:w="144" w:type="dxa"/>
            </w:tcMar>
            <w:vAlign w:val="center"/>
            <w:hideMark/>
          </w:tcPr>
          <w:p w14:paraId="291B0A38" w14:textId="77777777" w:rsidR="00844E9A" w:rsidRPr="00C62E9D" w:rsidRDefault="00844E9A" w:rsidP="00F527C4">
            <w:pPr>
              <w:spacing w:line="480" w:lineRule="auto"/>
              <w:jc w:val="center"/>
              <w:rPr>
                <w:szCs w:val="24"/>
              </w:rPr>
            </w:pPr>
            <w:r w:rsidRPr="00C62E9D">
              <w:rPr>
                <w:szCs w:val="24"/>
              </w:rPr>
              <w:t>36</w:t>
            </w:r>
          </w:p>
        </w:tc>
        <w:tc>
          <w:tcPr>
            <w:tcW w:w="2049" w:type="dxa"/>
            <w:shd w:val="clear" w:color="auto" w:fill="FFFFFF" w:themeFill="background1"/>
            <w:tcMar>
              <w:top w:w="72" w:type="dxa"/>
              <w:left w:w="144" w:type="dxa"/>
              <w:bottom w:w="72" w:type="dxa"/>
              <w:right w:w="144" w:type="dxa"/>
            </w:tcMar>
            <w:vAlign w:val="center"/>
            <w:hideMark/>
          </w:tcPr>
          <w:p w14:paraId="0D63C822" w14:textId="77777777" w:rsidR="00844E9A" w:rsidRPr="00C62E9D" w:rsidRDefault="00844E9A" w:rsidP="00F527C4">
            <w:pPr>
              <w:spacing w:line="480" w:lineRule="auto"/>
              <w:jc w:val="center"/>
              <w:rPr>
                <w:szCs w:val="24"/>
              </w:rPr>
            </w:pPr>
            <w:r w:rsidRPr="00C62E9D">
              <w:rPr>
                <w:szCs w:val="24"/>
              </w:rPr>
              <w:t>0.64</w:t>
            </w:r>
          </w:p>
        </w:tc>
        <w:tc>
          <w:tcPr>
            <w:tcW w:w="2155" w:type="dxa"/>
            <w:shd w:val="clear" w:color="auto" w:fill="FFFFFF" w:themeFill="background1"/>
            <w:tcMar>
              <w:top w:w="72" w:type="dxa"/>
              <w:left w:w="144" w:type="dxa"/>
              <w:bottom w:w="72" w:type="dxa"/>
              <w:right w:w="144" w:type="dxa"/>
            </w:tcMar>
            <w:vAlign w:val="center"/>
            <w:hideMark/>
          </w:tcPr>
          <w:p w14:paraId="48018642" w14:textId="77777777" w:rsidR="00844E9A" w:rsidRPr="00C62E9D" w:rsidRDefault="00844E9A" w:rsidP="00F527C4">
            <w:pPr>
              <w:spacing w:line="480" w:lineRule="auto"/>
              <w:jc w:val="center"/>
              <w:rPr>
                <w:szCs w:val="24"/>
              </w:rPr>
            </w:pPr>
            <w:r w:rsidRPr="00C62E9D">
              <w:rPr>
                <w:szCs w:val="24"/>
              </w:rPr>
              <w:t>0.97</w:t>
            </w:r>
          </w:p>
        </w:tc>
      </w:tr>
    </w:tbl>
    <w:p w14:paraId="7851C36D" w14:textId="77777777" w:rsidR="00844E9A" w:rsidRDefault="00844E9A" w:rsidP="00844E9A">
      <w:pPr>
        <w:spacing w:line="480" w:lineRule="auto"/>
        <w:rPr>
          <w:szCs w:val="24"/>
        </w:rPr>
      </w:pPr>
    </w:p>
    <w:p w14:paraId="73C330B2" w14:textId="77777777" w:rsidR="00844E9A" w:rsidRDefault="00844E9A" w:rsidP="00844E9A">
      <w:pPr>
        <w:spacing w:line="480" w:lineRule="auto"/>
        <w:rPr>
          <w:szCs w:val="24"/>
        </w:rPr>
      </w:pPr>
    </w:p>
    <w:p w14:paraId="222FFF7F" w14:textId="77777777" w:rsidR="00844E9A" w:rsidRDefault="00844E9A" w:rsidP="00844E9A">
      <w:pPr>
        <w:spacing w:line="480" w:lineRule="auto"/>
        <w:rPr>
          <w:szCs w:val="24"/>
        </w:rPr>
      </w:pPr>
    </w:p>
    <w:p w14:paraId="26697518" w14:textId="51ECD15B" w:rsidR="00844E9A" w:rsidRDefault="00844E9A" w:rsidP="00844E9A">
      <w:pPr>
        <w:spacing w:line="480" w:lineRule="auto"/>
        <w:rPr>
          <w:szCs w:val="24"/>
        </w:rPr>
      </w:pPr>
    </w:p>
    <w:p w14:paraId="052868DA" w14:textId="6E3E7E8E" w:rsidR="00DF66A6" w:rsidRDefault="00DF66A6" w:rsidP="00844E9A">
      <w:pPr>
        <w:spacing w:line="480" w:lineRule="auto"/>
        <w:rPr>
          <w:szCs w:val="24"/>
        </w:rPr>
      </w:pPr>
    </w:p>
    <w:p w14:paraId="6E8A0432" w14:textId="77777777" w:rsidR="00DF66A6" w:rsidRDefault="00DF66A6" w:rsidP="00844E9A">
      <w:pPr>
        <w:spacing w:line="480" w:lineRule="auto"/>
        <w:rPr>
          <w:szCs w:val="24"/>
        </w:rPr>
      </w:pPr>
    </w:p>
    <w:p w14:paraId="36BDD7E9" w14:textId="77777777" w:rsidR="00844E9A" w:rsidRPr="00C62E9D" w:rsidRDefault="00844E9A" w:rsidP="00844E9A">
      <w:pPr>
        <w:spacing w:line="480" w:lineRule="auto"/>
        <w:rPr>
          <w:szCs w:val="24"/>
        </w:rPr>
      </w:pPr>
    </w:p>
    <w:p w14:paraId="4E416935" w14:textId="77777777" w:rsidR="00DF66A6" w:rsidRDefault="00DF66A6" w:rsidP="00844E9A">
      <w:pPr>
        <w:spacing w:line="480" w:lineRule="auto"/>
        <w:rPr>
          <w:szCs w:val="24"/>
        </w:rPr>
      </w:pPr>
    </w:p>
    <w:p w14:paraId="00081A94" w14:textId="0DC4B431" w:rsidR="00844E9A" w:rsidRPr="00C62E9D" w:rsidRDefault="00844E9A" w:rsidP="00844E9A">
      <w:pPr>
        <w:spacing w:line="480" w:lineRule="auto"/>
        <w:rPr>
          <w:szCs w:val="24"/>
        </w:rPr>
      </w:pPr>
      <w:r w:rsidRPr="00627BCA">
        <w:rPr>
          <w:b/>
          <w:szCs w:val="24"/>
        </w:rPr>
        <w:lastRenderedPageBreak/>
        <w:t>Note S1</w:t>
      </w:r>
      <w:r w:rsidRPr="00C62E9D">
        <w:rPr>
          <w:szCs w:val="24"/>
        </w:rPr>
        <w:t xml:space="preserve"> The </w:t>
      </w:r>
      <w:proofErr w:type="spellStart"/>
      <w:r w:rsidRPr="00C62E9D">
        <w:rPr>
          <w:szCs w:val="24"/>
        </w:rPr>
        <w:t>elastohydrodynamic</w:t>
      </w:r>
      <w:proofErr w:type="spellEnd"/>
      <w:r w:rsidRPr="00C62E9D">
        <w:rPr>
          <w:szCs w:val="24"/>
        </w:rPr>
        <w:t xml:space="preserve"> film thickness and lambda (</w:t>
      </w:r>
      <w:r w:rsidRPr="00C62E9D">
        <w:rPr>
          <w:iCs/>
          <w:szCs w:val="24"/>
        </w:rPr>
        <w:t>λ</w:t>
      </w:r>
      <w:r w:rsidRPr="00C62E9D">
        <w:rPr>
          <w:szCs w:val="24"/>
        </w:rPr>
        <w:t>) ratio calculation</w:t>
      </w:r>
    </w:p>
    <w:p w14:paraId="51F04049" w14:textId="77777777" w:rsidR="00844E9A" w:rsidRPr="00C62E9D" w:rsidRDefault="00844E9A" w:rsidP="00844E9A">
      <w:pPr>
        <w:spacing w:line="480" w:lineRule="auto"/>
        <w:rPr>
          <w:szCs w:val="24"/>
        </w:rPr>
      </w:pPr>
      <w:r w:rsidRPr="00C62E9D">
        <w:rPr>
          <w:szCs w:val="24"/>
        </w:rPr>
        <w:t xml:space="preserve">The </w:t>
      </w:r>
      <w:proofErr w:type="spellStart"/>
      <w:r w:rsidRPr="00C62E9D">
        <w:rPr>
          <w:szCs w:val="24"/>
        </w:rPr>
        <w:t>elastohydrodynamic</w:t>
      </w:r>
      <w:proofErr w:type="spellEnd"/>
      <w:r w:rsidRPr="00C62E9D">
        <w:rPr>
          <w:szCs w:val="24"/>
        </w:rPr>
        <w:t xml:space="preserve"> film thickness (</w:t>
      </w:r>
      <m:oMath>
        <m:sSub>
          <m:sSubPr>
            <m:ctrlPr>
              <w:rPr>
                <w:rFonts w:ascii="Cambria Math" w:hAnsi="Cambria Math"/>
                <w:i/>
                <w:szCs w:val="24"/>
              </w:rPr>
            </m:ctrlPr>
          </m:sSubPr>
          <m:e>
            <m:r>
              <w:rPr>
                <w:rFonts w:ascii="Cambria Math" w:eastAsia="MS Gothic" w:hAnsi="Cambria Math"/>
                <w:szCs w:val="24"/>
              </w:rPr>
              <m:t>h</m:t>
            </m:r>
          </m:e>
          <m:sub>
            <m:r>
              <w:rPr>
                <w:rFonts w:ascii="Cambria Math" w:hAnsi="Cambria Math"/>
                <w:szCs w:val="24"/>
              </w:rPr>
              <m:t>c</m:t>
            </m:r>
          </m:sub>
        </m:sSub>
      </m:oMath>
      <w:r w:rsidRPr="00C62E9D">
        <w:rPr>
          <w:szCs w:val="24"/>
        </w:rPr>
        <w:t xml:space="preserve">) was calculated according to </w:t>
      </w:r>
      <w:proofErr w:type="spellStart"/>
      <w:r w:rsidRPr="00C62E9D">
        <w:rPr>
          <w:rStyle w:val="fontstyle01"/>
          <w:rFonts w:ascii="Times New Roman" w:hAnsi="Times New Roman"/>
        </w:rPr>
        <w:t>Hamrock</w:t>
      </w:r>
      <w:proofErr w:type="spellEnd"/>
      <w:r w:rsidRPr="00C62E9D">
        <w:rPr>
          <w:rStyle w:val="fontstyle01"/>
          <w:rFonts w:ascii="Times New Roman" w:hAnsi="Times New Roman"/>
        </w:rPr>
        <w:t>-Dowson equation, as</w:t>
      </w:r>
      <w:r w:rsidRPr="00C62E9D">
        <w:rPr>
          <w:szCs w:val="24"/>
        </w:rPr>
        <w:t xml:space="preserve"> following,</w:t>
      </w:r>
    </w:p>
    <w:p w14:paraId="08DF03EB" w14:textId="77777777" w:rsidR="00844E9A" w:rsidRPr="00793D56" w:rsidRDefault="00495D39" w:rsidP="00844E9A">
      <w:pPr>
        <w:spacing w:beforeLines="100" w:before="240" w:afterLines="100" w:after="240" w:line="480" w:lineRule="auto"/>
        <w:jc w:val="right"/>
        <w:rPr>
          <w:sz w:val="28"/>
          <w:szCs w:val="28"/>
        </w:rPr>
      </w:pPr>
      <m:oMath>
        <m:sSub>
          <m:sSubPr>
            <m:ctrlPr>
              <w:rPr>
                <w:rFonts w:ascii="Cambria Math" w:hAnsi="Cambria Math"/>
                <w:i/>
                <w:szCs w:val="24"/>
              </w:rPr>
            </m:ctrlPr>
          </m:sSubPr>
          <m:e>
            <m:r>
              <w:rPr>
                <w:rFonts w:ascii="Cambria Math" w:eastAsia="MS Gothic" w:hAnsi="Cambria Math"/>
                <w:szCs w:val="24"/>
              </w:rPr>
              <m:t>h</m:t>
            </m:r>
          </m:e>
          <m:sub>
            <m:r>
              <w:rPr>
                <w:rFonts w:ascii="Cambria Math" w:hAnsi="Cambria Math"/>
                <w:szCs w:val="24"/>
              </w:rPr>
              <m:t>c</m:t>
            </m:r>
          </m:sub>
        </m:sSub>
        <m:r>
          <w:rPr>
            <w:rFonts w:ascii="Cambria Math" w:hAnsi="Cambria Math"/>
            <w:szCs w:val="24"/>
          </w:rPr>
          <m:t>=2.69</m:t>
        </m:r>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U</m:t>
                </m:r>
              </m:e>
            </m:acc>
          </m:e>
          <m:sup>
            <m:r>
              <w:rPr>
                <w:rFonts w:ascii="Cambria Math" w:hAnsi="Cambria Math"/>
                <w:szCs w:val="24"/>
              </w:rPr>
              <m:t>0.67</m:t>
            </m:r>
          </m:sup>
        </m:sSup>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G</m:t>
                </m:r>
              </m:e>
            </m:acc>
          </m:e>
          <m:sup>
            <m:r>
              <w:rPr>
                <w:rFonts w:ascii="Cambria Math" w:hAnsi="Cambria Math"/>
                <w:szCs w:val="24"/>
              </w:rPr>
              <m:t>0.53</m:t>
            </m:r>
          </m:sup>
        </m:sSup>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W</m:t>
                </m:r>
              </m:e>
            </m:acc>
          </m:e>
          <m:sup>
            <m:r>
              <w:rPr>
                <w:rFonts w:ascii="Cambria Math" w:hAnsi="Cambria Math"/>
                <w:szCs w:val="24"/>
              </w:rPr>
              <m:t>-0.067</m:t>
            </m:r>
          </m:sup>
        </m:sSup>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x</m:t>
            </m:r>
          </m:sub>
          <m:sup>
            <m:r>
              <w:rPr>
                <w:rFonts w:ascii="Cambria Math" w:hAnsi="Cambria Math"/>
                <w:szCs w:val="24"/>
              </w:rPr>
              <m:t>'</m:t>
            </m:r>
          </m:sup>
        </m:sSubSup>
        <m:d>
          <m:dPr>
            <m:ctrlPr>
              <w:rPr>
                <w:rFonts w:ascii="Cambria Math" w:hAnsi="Cambria Math"/>
                <w:i/>
                <w:szCs w:val="24"/>
              </w:rPr>
            </m:ctrlPr>
          </m:dPr>
          <m:e>
            <m:r>
              <w:rPr>
                <w:rFonts w:ascii="Cambria Math" w:hAnsi="Cambria Math"/>
                <w:szCs w:val="24"/>
              </w:rPr>
              <m:t>1-0.61</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-0.75</m:t>
                </m:r>
                <m:sSup>
                  <m:sSupPr>
                    <m:ctrlPr>
                      <w:rPr>
                        <w:rFonts w:ascii="Cambria Math" w:hAnsi="Cambria Math"/>
                        <w:i/>
                        <w:szCs w:val="24"/>
                      </w:rPr>
                    </m:ctrlPr>
                  </m:sSupPr>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y</m:t>
                            </m:r>
                          </m:sub>
                          <m:sup>
                            <m:r>
                              <w:rPr>
                                <w:rFonts w:ascii="Cambria Math" w:hAnsi="Cambria Math"/>
                                <w:szCs w:val="24"/>
                              </w:rPr>
                              <m:t>'</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x</m:t>
                            </m:r>
                          </m:sub>
                          <m:sup>
                            <m:r>
                              <w:rPr>
                                <w:rFonts w:ascii="Cambria Math" w:hAnsi="Cambria Math"/>
                                <w:szCs w:val="24"/>
                              </w:rPr>
                              <m:t>'</m:t>
                            </m:r>
                          </m:sup>
                        </m:sSubSup>
                      </m:e>
                    </m:d>
                  </m:e>
                  <m:sup>
                    <m:r>
                      <w:rPr>
                        <w:rFonts w:ascii="Cambria Math" w:hAnsi="Cambria Math"/>
                        <w:szCs w:val="24"/>
                      </w:rPr>
                      <m:t>0.64</m:t>
                    </m:r>
                  </m:sup>
                </m:sSup>
              </m:sup>
            </m:sSup>
          </m:e>
        </m:d>
      </m:oMath>
      <w:r w:rsidR="00844E9A" w:rsidRPr="00C62E9D">
        <w:rPr>
          <w:szCs w:val="24"/>
        </w:rPr>
        <w:t xml:space="preserve">                </w:t>
      </w:r>
      <w:r w:rsidR="00844E9A" w:rsidRPr="00793D56">
        <w:rPr>
          <w:sz w:val="28"/>
          <w:szCs w:val="28"/>
        </w:rPr>
        <w:t>(S1)</w:t>
      </w:r>
    </w:p>
    <w:p w14:paraId="6EA615DA" w14:textId="77777777" w:rsidR="00844E9A" w:rsidRPr="00C62E9D" w:rsidRDefault="00844E9A" w:rsidP="00844E9A">
      <w:pPr>
        <w:spacing w:line="480" w:lineRule="auto"/>
        <w:rPr>
          <w:szCs w:val="24"/>
        </w:rPr>
      </w:pPr>
      <w:proofErr w:type="gramStart"/>
      <w:r w:rsidRPr="00C62E9D">
        <w:rPr>
          <w:szCs w:val="24"/>
        </w:rPr>
        <w:t>where</w:t>
      </w:r>
      <w:proofErr w:type="gramEnd"/>
    </w:p>
    <w:p w14:paraId="74A130F9" w14:textId="51F13616" w:rsidR="00844E9A" w:rsidRPr="00C62E9D" w:rsidRDefault="00495D39" w:rsidP="00844E9A">
      <w:pPr>
        <w:spacing w:line="720" w:lineRule="auto"/>
        <w:ind w:firstLineChars="1250" w:firstLine="3500"/>
        <w:jc w:val="right"/>
        <w:rPr>
          <w:sz w:val="28"/>
          <w:szCs w:val="28"/>
        </w:rPr>
      </w:pPr>
      <m:oMath>
        <m:acc>
          <m:accPr>
            <m:chr m:val="̅"/>
            <m:ctrlPr>
              <w:rPr>
                <w:rFonts w:ascii="Cambria Math" w:hAnsi="Cambria Math"/>
                <w:i/>
                <w:sz w:val="28"/>
                <w:szCs w:val="28"/>
              </w:rPr>
            </m:ctrlPr>
          </m:accPr>
          <m:e>
            <m:r>
              <w:rPr>
                <w:rFonts w:ascii="Cambria Math" w:hAnsi="Cambria Math"/>
                <w:sz w:val="28"/>
                <w:szCs w:val="28"/>
              </w:rPr>
              <m:t>U</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U</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o</m:t>
                </m:r>
              </m:sub>
            </m:sSub>
          </m:num>
          <m:den>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sup>
            </m:sSup>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x</m:t>
                </m:r>
              </m:sub>
              <m:sup>
                <m:r>
                  <w:rPr>
                    <w:rFonts w:ascii="Cambria Math" w:hAnsi="Cambria Math"/>
                    <w:sz w:val="28"/>
                    <w:szCs w:val="28"/>
                  </w:rPr>
                  <m:t>'</m:t>
                </m:r>
              </m:sup>
            </m:sSubSup>
          </m:den>
        </m:f>
      </m:oMath>
      <w:r w:rsidR="00844E9A" w:rsidRPr="00C62E9D">
        <w:rPr>
          <w:sz w:val="28"/>
          <w:szCs w:val="28"/>
        </w:rPr>
        <w:t xml:space="preserve">           </w:t>
      </w:r>
      <w:r w:rsidR="00DF66A6">
        <w:rPr>
          <w:sz w:val="28"/>
          <w:szCs w:val="28"/>
        </w:rPr>
        <w:t xml:space="preserve">                                    </w:t>
      </w:r>
      <w:r w:rsidR="00844E9A" w:rsidRPr="00C62E9D">
        <w:rPr>
          <w:sz w:val="28"/>
          <w:szCs w:val="28"/>
        </w:rPr>
        <w:t xml:space="preserve">           (</w:t>
      </w:r>
      <w:r w:rsidR="00844E9A">
        <w:rPr>
          <w:sz w:val="28"/>
          <w:szCs w:val="28"/>
        </w:rPr>
        <w:t>S</w:t>
      </w:r>
      <w:r w:rsidR="00844E9A" w:rsidRPr="00C62E9D">
        <w:rPr>
          <w:sz w:val="28"/>
          <w:szCs w:val="28"/>
        </w:rPr>
        <w:t>2)</w:t>
      </w:r>
    </w:p>
    <w:p w14:paraId="66E0A622" w14:textId="3D3694F9" w:rsidR="00844E9A" w:rsidRPr="00C62E9D" w:rsidRDefault="00844E9A" w:rsidP="00844E9A">
      <w:pPr>
        <w:spacing w:line="720" w:lineRule="auto"/>
        <w:ind w:firstLineChars="850" w:firstLine="2380"/>
        <w:jc w:val="right"/>
        <w:rPr>
          <w:sz w:val="28"/>
          <w:szCs w:val="28"/>
        </w:rPr>
      </w:pPr>
      <m:oMath>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G</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αE</m:t>
            </m:r>
          </m:e>
          <m:sup>
            <m:r>
              <w:rPr>
                <w:rFonts w:ascii="Cambria Math" w:hAnsi="Cambria Math"/>
                <w:sz w:val="28"/>
                <w:szCs w:val="28"/>
              </w:rPr>
              <m:t>'</m:t>
            </m:r>
          </m:sup>
        </m:sSup>
      </m:oMath>
      <w:r w:rsidRPr="00C62E9D">
        <w:rPr>
          <w:sz w:val="28"/>
          <w:szCs w:val="28"/>
        </w:rPr>
        <w:t xml:space="preserve">         </w:t>
      </w:r>
      <w:r w:rsidR="00DF66A6">
        <w:rPr>
          <w:sz w:val="28"/>
          <w:szCs w:val="28"/>
        </w:rPr>
        <w:t xml:space="preserve">                                    </w:t>
      </w:r>
      <w:r w:rsidRPr="00C62E9D">
        <w:rPr>
          <w:sz w:val="28"/>
          <w:szCs w:val="28"/>
        </w:rPr>
        <w:t xml:space="preserve">              (</w:t>
      </w:r>
      <w:r>
        <w:rPr>
          <w:sz w:val="28"/>
          <w:szCs w:val="28"/>
        </w:rPr>
        <w:t>S</w:t>
      </w:r>
      <w:r w:rsidRPr="00C62E9D">
        <w:rPr>
          <w:sz w:val="28"/>
          <w:szCs w:val="28"/>
        </w:rPr>
        <w:t>3)</w:t>
      </w:r>
    </w:p>
    <w:p w14:paraId="535252EC" w14:textId="7451816D" w:rsidR="00844E9A" w:rsidRPr="00C62E9D" w:rsidRDefault="00495D39" w:rsidP="00844E9A">
      <w:pPr>
        <w:spacing w:line="720" w:lineRule="auto"/>
        <w:ind w:firstLineChars="1250" w:firstLine="3500"/>
        <w:jc w:val="right"/>
        <w:rPr>
          <w:sz w:val="28"/>
          <w:szCs w:val="28"/>
        </w:rPr>
      </w:pPr>
      <m:oMath>
        <m:acc>
          <m:accPr>
            <m:chr m:val="̅"/>
            <m:ctrlPr>
              <w:rPr>
                <w:rFonts w:ascii="Cambria Math" w:hAnsi="Cambria Math"/>
                <w:i/>
                <w:sz w:val="28"/>
                <w:szCs w:val="28"/>
              </w:rPr>
            </m:ctrlPr>
          </m:accPr>
          <m:e>
            <m:r>
              <w:rPr>
                <w:rFonts w:ascii="Cambria Math" w:hAnsi="Cambria Math"/>
                <w:sz w:val="28"/>
                <w:szCs w:val="28"/>
              </w:rPr>
              <m:t>W</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W</m:t>
            </m:r>
          </m:num>
          <m:den>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sup>
            </m:sSup>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x</m:t>
                </m:r>
              </m:sub>
              <m:sup>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sup>
            </m:sSubSup>
          </m:den>
        </m:f>
      </m:oMath>
      <w:r w:rsidR="00844E9A" w:rsidRPr="00C62E9D">
        <w:rPr>
          <w:sz w:val="28"/>
          <w:szCs w:val="28"/>
        </w:rPr>
        <w:t xml:space="preserve">               </w:t>
      </w:r>
      <w:r w:rsidR="00DF66A6">
        <w:rPr>
          <w:sz w:val="28"/>
          <w:szCs w:val="28"/>
        </w:rPr>
        <w:t xml:space="preserve">                                  </w:t>
      </w:r>
      <w:r w:rsidR="00844E9A" w:rsidRPr="00C62E9D">
        <w:rPr>
          <w:sz w:val="28"/>
          <w:szCs w:val="28"/>
        </w:rPr>
        <w:t xml:space="preserve">       (</w:t>
      </w:r>
      <w:r w:rsidR="00844E9A">
        <w:rPr>
          <w:sz w:val="28"/>
          <w:szCs w:val="28"/>
        </w:rPr>
        <w:t>S</w:t>
      </w:r>
      <w:r w:rsidR="00844E9A" w:rsidRPr="00C62E9D">
        <w:rPr>
          <w:sz w:val="28"/>
          <w:szCs w:val="28"/>
        </w:rPr>
        <w:t>4)</w:t>
      </w:r>
    </w:p>
    <w:p w14:paraId="18440925" w14:textId="615648C7" w:rsidR="00844E9A" w:rsidRPr="00C62E9D" w:rsidRDefault="00844E9A" w:rsidP="00844E9A">
      <w:pPr>
        <w:spacing w:line="720" w:lineRule="auto"/>
        <w:ind w:firstLineChars="1250" w:firstLine="3500"/>
        <w:jc w:val="right"/>
        <w:rPr>
          <w:sz w:val="28"/>
          <w:szCs w:val="28"/>
        </w:rPr>
      </w:pPr>
      <m:oMath>
        <m:r>
          <w:rPr>
            <w:rFonts w:ascii="Cambria Math" w:hAnsi="Cambria Math"/>
            <w:sz w:val="28"/>
            <w:szCs w:val="28"/>
          </w:rPr>
          <m:t>U=</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2</m:t>
                </m:r>
              </m:sub>
            </m:sSub>
          </m:num>
          <m:den>
            <m:r>
              <w:rPr>
                <w:rFonts w:ascii="Cambria Math" w:hAnsi="Cambria Math"/>
                <w:sz w:val="28"/>
                <w:szCs w:val="28"/>
              </w:rPr>
              <m:t>2</m:t>
            </m:r>
          </m:den>
        </m:f>
      </m:oMath>
      <w:r w:rsidRPr="00C62E9D">
        <w:rPr>
          <w:sz w:val="28"/>
          <w:szCs w:val="28"/>
        </w:rPr>
        <w:t xml:space="preserve">             </w:t>
      </w:r>
      <w:r w:rsidR="00DF66A6">
        <w:rPr>
          <w:sz w:val="28"/>
          <w:szCs w:val="28"/>
        </w:rPr>
        <w:t xml:space="preserve">                                    </w:t>
      </w:r>
      <w:r w:rsidRPr="00C62E9D">
        <w:rPr>
          <w:sz w:val="28"/>
          <w:szCs w:val="28"/>
        </w:rPr>
        <w:t xml:space="preserve">         (</w:t>
      </w:r>
      <w:r>
        <w:rPr>
          <w:sz w:val="28"/>
          <w:szCs w:val="28"/>
        </w:rPr>
        <w:t>S</w:t>
      </w:r>
      <w:r w:rsidRPr="00C62E9D">
        <w:rPr>
          <w:sz w:val="28"/>
          <w:szCs w:val="28"/>
        </w:rPr>
        <w:t>5)</w:t>
      </w:r>
    </w:p>
    <w:p w14:paraId="051F8904" w14:textId="53D51494" w:rsidR="00844E9A" w:rsidRPr="00C62E9D" w:rsidRDefault="00495D39" w:rsidP="00844E9A">
      <w:pPr>
        <w:spacing w:line="720" w:lineRule="auto"/>
        <w:ind w:firstLineChars="1250" w:firstLine="3500"/>
        <w:jc w:val="right"/>
        <w:rPr>
          <w:sz w:val="28"/>
          <w:szCs w:val="28"/>
        </w:rPr>
      </w:pPr>
      <m:oMath>
        <m:f>
          <m:fPr>
            <m:ctrlPr>
              <w:rPr>
                <w:rFonts w:ascii="Cambria Math" w:hAnsi="Cambria Math"/>
                <w:i/>
                <w:sz w:val="28"/>
                <w:szCs w:val="28"/>
              </w:rPr>
            </m:ctrlPr>
          </m:fPr>
          <m:num>
            <m:r>
              <w:rPr>
                <w:rFonts w:ascii="Cambria Math" w:hAnsi="Cambria Math"/>
                <w:sz w:val="28"/>
                <w:szCs w:val="28"/>
              </w:rPr>
              <m:t>2</m:t>
            </m:r>
          </m:num>
          <m:den>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1</m:t>
                </m:r>
              </m:sub>
              <m:sup>
                <m:r>
                  <w:rPr>
                    <w:rFonts w:ascii="Cambria Math" w:hAnsi="Cambria Math"/>
                    <w:sz w:val="28"/>
                    <w:szCs w:val="28"/>
                  </w:rPr>
                  <m:t>2</m:t>
                </m:r>
              </m:sup>
            </m:sSubSup>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2</m:t>
                </m:r>
              </m:sub>
              <m:sup>
                <m:r>
                  <w:rPr>
                    <w:rFonts w:ascii="Cambria Math" w:hAnsi="Cambria Math"/>
                    <w:sz w:val="28"/>
                    <w:szCs w:val="28"/>
                  </w:rPr>
                  <m:t>2</m:t>
                </m:r>
              </m:sup>
            </m:sSubSup>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2</m:t>
                </m:r>
              </m:sub>
            </m:sSub>
          </m:den>
        </m:f>
      </m:oMath>
      <w:r w:rsidR="00844E9A" w:rsidRPr="00C62E9D">
        <w:rPr>
          <w:sz w:val="28"/>
          <w:szCs w:val="28"/>
        </w:rPr>
        <w:t xml:space="preserve">            </w:t>
      </w:r>
      <w:r w:rsidR="00DF66A6">
        <w:rPr>
          <w:sz w:val="28"/>
          <w:szCs w:val="28"/>
        </w:rPr>
        <w:t xml:space="preserve">            </w:t>
      </w:r>
      <w:r w:rsidR="00AF3412">
        <w:rPr>
          <w:sz w:val="28"/>
          <w:szCs w:val="28"/>
        </w:rPr>
        <w:t xml:space="preserve">  </w:t>
      </w:r>
      <w:r w:rsidR="00DF66A6">
        <w:rPr>
          <w:sz w:val="28"/>
          <w:szCs w:val="28"/>
        </w:rPr>
        <w:t xml:space="preserve">                 </w:t>
      </w:r>
      <w:r w:rsidR="00844E9A" w:rsidRPr="00C62E9D">
        <w:rPr>
          <w:sz w:val="28"/>
          <w:szCs w:val="28"/>
        </w:rPr>
        <w:t xml:space="preserve">     (</w:t>
      </w:r>
      <w:r w:rsidR="00844E9A">
        <w:rPr>
          <w:sz w:val="28"/>
          <w:szCs w:val="28"/>
        </w:rPr>
        <w:t>S</w:t>
      </w:r>
      <w:r w:rsidR="00844E9A" w:rsidRPr="00C62E9D">
        <w:rPr>
          <w:sz w:val="28"/>
          <w:szCs w:val="28"/>
        </w:rPr>
        <w:t>6)</w:t>
      </w:r>
    </w:p>
    <w:p w14:paraId="25D81740" w14:textId="30835FC3" w:rsidR="00844E9A" w:rsidRPr="00C62E9D" w:rsidRDefault="00495D39" w:rsidP="00844E9A">
      <w:pPr>
        <w:spacing w:line="720" w:lineRule="auto"/>
        <w:ind w:firstLineChars="1250" w:firstLine="3500"/>
        <w:jc w:val="right"/>
        <w:rPr>
          <w:sz w:val="28"/>
          <w:szCs w:val="28"/>
        </w:rPr>
      </w:pPr>
      <m:oMath>
        <m:f>
          <m:fPr>
            <m:ctrlPr>
              <w:rPr>
                <w:rFonts w:ascii="Cambria Math" w:hAnsi="Cambria Math"/>
                <w:i/>
                <w:sz w:val="28"/>
                <w:szCs w:val="28"/>
              </w:rPr>
            </m:ctrlPr>
          </m:fPr>
          <m:num>
            <m:r>
              <w:rPr>
                <w:rFonts w:ascii="Cambria Math" w:hAnsi="Cambria Math"/>
                <w:sz w:val="28"/>
                <w:szCs w:val="28"/>
              </w:rPr>
              <m:t>1</m:t>
            </m:r>
          </m:num>
          <m:den>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x</m:t>
                </m:r>
              </m:sub>
              <m:sup>
                <m:r>
                  <w:rPr>
                    <w:rFonts w:ascii="Cambria Math" w:hAnsi="Cambria Math"/>
                    <w:sz w:val="28"/>
                    <w:szCs w:val="28"/>
                  </w:rPr>
                  <m:t>'</m:t>
                </m:r>
              </m:sup>
            </m:sSub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x1</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x2</m:t>
                </m:r>
              </m:sub>
            </m:sSub>
          </m:den>
        </m:f>
      </m:oMath>
      <w:r w:rsidR="00844E9A" w:rsidRPr="00C62E9D">
        <w:rPr>
          <w:sz w:val="28"/>
          <w:szCs w:val="28"/>
        </w:rPr>
        <w:t xml:space="preserve">        </w:t>
      </w:r>
      <w:r w:rsidR="00DF66A6">
        <w:rPr>
          <w:sz w:val="28"/>
          <w:szCs w:val="28"/>
        </w:rPr>
        <w:t xml:space="preserve">                      </w:t>
      </w:r>
      <w:r w:rsidR="00AF3412">
        <w:rPr>
          <w:sz w:val="28"/>
          <w:szCs w:val="28"/>
        </w:rPr>
        <w:t xml:space="preserve"> </w:t>
      </w:r>
      <w:r w:rsidR="00DF66A6">
        <w:rPr>
          <w:sz w:val="28"/>
          <w:szCs w:val="28"/>
        </w:rPr>
        <w:t xml:space="preserve">        </w:t>
      </w:r>
      <w:r w:rsidR="00844E9A" w:rsidRPr="00C62E9D">
        <w:rPr>
          <w:sz w:val="28"/>
          <w:szCs w:val="28"/>
        </w:rPr>
        <w:t xml:space="preserve">  </w:t>
      </w:r>
      <w:r w:rsidR="00AF3412">
        <w:rPr>
          <w:sz w:val="28"/>
          <w:szCs w:val="28"/>
        </w:rPr>
        <w:t xml:space="preserve">  </w:t>
      </w:r>
      <w:r w:rsidR="00844E9A" w:rsidRPr="00C62E9D">
        <w:rPr>
          <w:sz w:val="28"/>
          <w:szCs w:val="28"/>
        </w:rPr>
        <w:t xml:space="preserve">         (</w:t>
      </w:r>
      <w:r w:rsidR="00844E9A">
        <w:rPr>
          <w:sz w:val="28"/>
          <w:szCs w:val="28"/>
        </w:rPr>
        <w:t>S</w:t>
      </w:r>
      <w:r w:rsidR="00844E9A" w:rsidRPr="00C62E9D">
        <w:rPr>
          <w:sz w:val="28"/>
          <w:szCs w:val="28"/>
        </w:rPr>
        <w:t>7)</w:t>
      </w:r>
    </w:p>
    <w:p w14:paraId="6E00BFF3" w14:textId="3AFD8831" w:rsidR="00844E9A" w:rsidRPr="00C62E9D" w:rsidRDefault="00495D39" w:rsidP="00844E9A">
      <w:pPr>
        <w:spacing w:line="720" w:lineRule="auto"/>
        <w:ind w:firstLineChars="1250" w:firstLine="3500"/>
        <w:jc w:val="right"/>
        <w:rPr>
          <w:sz w:val="28"/>
          <w:szCs w:val="28"/>
        </w:rPr>
      </w:pPr>
      <m:oMath>
        <m:f>
          <m:fPr>
            <m:ctrlPr>
              <w:rPr>
                <w:rFonts w:ascii="Cambria Math" w:hAnsi="Cambria Math"/>
                <w:i/>
                <w:sz w:val="28"/>
                <w:szCs w:val="28"/>
              </w:rPr>
            </m:ctrlPr>
          </m:fPr>
          <m:num>
            <m:r>
              <w:rPr>
                <w:rFonts w:ascii="Cambria Math" w:hAnsi="Cambria Math"/>
                <w:sz w:val="28"/>
                <w:szCs w:val="28"/>
              </w:rPr>
              <m:t>1</m:t>
            </m:r>
          </m:num>
          <m:den>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y</m:t>
                </m:r>
              </m:sub>
              <m:sup>
                <m:r>
                  <w:rPr>
                    <w:rFonts w:ascii="Cambria Math" w:hAnsi="Cambria Math"/>
                    <w:sz w:val="28"/>
                    <w:szCs w:val="28"/>
                  </w:rPr>
                  <m:t>'</m:t>
                </m:r>
              </m:sup>
            </m:sSub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y1</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y2</m:t>
                </m:r>
              </m:sub>
            </m:sSub>
          </m:den>
        </m:f>
      </m:oMath>
      <w:r w:rsidR="00844E9A" w:rsidRPr="00C62E9D">
        <w:rPr>
          <w:sz w:val="28"/>
          <w:szCs w:val="28"/>
        </w:rPr>
        <w:t xml:space="preserve">     </w:t>
      </w:r>
      <w:r w:rsidR="00DF66A6">
        <w:rPr>
          <w:sz w:val="28"/>
          <w:szCs w:val="28"/>
        </w:rPr>
        <w:t xml:space="preserve">                  </w:t>
      </w:r>
      <w:r w:rsidR="00AF3412">
        <w:rPr>
          <w:sz w:val="28"/>
          <w:szCs w:val="28"/>
        </w:rPr>
        <w:t xml:space="preserve">    </w:t>
      </w:r>
      <w:r w:rsidR="00DF66A6">
        <w:rPr>
          <w:sz w:val="28"/>
          <w:szCs w:val="28"/>
        </w:rPr>
        <w:t xml:space="preserve">  </w:t>
      </w:r>
      <w:r w:rsidR="00AF3412">
        <w:rPr>
          <w:sz w:val="28"/>
          <w:szCs w:val="28"/>
        </w:rPr>
        <w:t xml:space="preserve"> </w:t>
      </w:r>
      <w:r w:rsidR="00DF66A6">
        <w:rPr>
          <w:sz w:val="28"/>
          <w:szCs w:val="28"/>
        </w:rPr>
        <w:t xml:space="preserve">        </w:t>
      </w:r>
      <w:r w:rsidR="00844E9A" w:rsidRPr="00C62E9D">
        <w:rPr>
          <w:sz w:val="28"/>
          <w:szCs w:val="28"/>
        </w:rPr>
        <w:t xml:space="preserve">              (</w:t>
      </w:r>
      <w:r w:rsidR="00844E9A">
        <w:rPr>
          <w:sz w:val="28"/>
          <w:szCs w:val="28"/>
        </w:rPr>
        <w:t>S</w:t>
      </w:r>
      <w:r w:rsidR="00844E9A" w:rsidRPr="00C62E9D">
        <w:rPr>
          <w:sz w:val="28"/>
          <w:szCs w:val="28"/>
        </w:rPr>
        <w:t>8)</w:t>
      </w:r>
    </w:p>
    <w:p w14:paraId="2DD0B4FB" w14:textId="77777777" w:rsidR="00844E9A" w:rsidRPr="00C62E9D" w:rsidRDefault="00495D39" w:rsidP="00AF3412">
      <w:pPr>
        <w:spacing w:line="720" w:lineRule="auto"/>
        <w:jc w:val="both"/>
        <w:rPr>
          <w:iCs/>
          <w:szCs w:val="24"/>
        </w:rPr>
      </w:pP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1</m:t>
            </m:r>
          </m:sub>
        </m:sSub>
      </m:oMath>
      <w:r w:rsidR="00844E9A" w:rsidRPr="00C62E9D">
        <w:rPr>
          <w:szCs w:val="24"/>
        </w:rPr>
        <w:t>,</w:t>
      </w:r>
      <w:r w:rsidR="00844E9A" w:rsidRPr="00C62E9D">
        <w:rPr>
          <w:i/>
          <w:szCs w:val="24"/>
        </w:rPr>
        <w:t xml:space="preserve">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2</m:t>
            </m:r>
          </m:sub>
        </m:sSub>
      </m:oMath>
      <w:r w:rsidR="00844E9A" w:rsidRPr="00C62E9D">
        <w:rPr>
          <w:i/>
          <w:szCs w:val="24"/>
        </w:rPr>
        <w:t xml:space="preserve"> </w:t>
      </w:r>
      <w:r w:rsidR="00844E9A" w:rsidRPr="00C62E9D">
        <w:rPr>
          <w:iCs/>
          <w:szCs w:val="24"/>
        </w:rPr>
        <w:t xml:space="preserve">are the surface velocities of </w:t>
      </w:r>
      <w:proofErr w:type="spellStart"/>
      <w:r w:rsidR="00844E9A" w:rsidRPr="00C62E9D">
        <w:rPr>
          <w:iCs/>
          <w:szCs w:val="24"/>
        </w:rPr>
        <w:t>tribopairs</w:t>
      </w:r>
      <w:proofErr w:type="spellEnd"/>
      <w:r w:rsidR="00844E9A" w:rsidRPr="00C62E9D">
        <w:rPr>
          <w:iCs/>
          <w:szCs w:val="24"/>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1</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oMath>
      <w:r w:rsidR="00844E9A" w:rsidRPr="00C62E9D">
        <w:rPr>
          <w:szCs w:val="24"/>
        </w:rPr>
        <w:t>,</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1</m:t>
            </m:r>
          </m:sub>
        </m:sSub>
      </m:oMath>
      <w:r w:rsidR="00844E9A" w:rsidRPr="00C62E9D">
        <w:rPr>
          <w:szCs w:val="24"/>
        </w:rPr>
        <w:t>,</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2</m:t>
            </m:r>
          </m:sub>
        </m:sSub>
      </m:oMath>
      <w:r w:rsidR="00844E9A" w:rsidRPr="00C62E9D">
        <w:rPr>
          <w:szCs w:val="24"/>
        </w:rPr>
        <w:t xml:space="preserve"> are the elastic modulus and possin’s ration of tribopairs, and they can be found in Table S</w:t>
      </w:r>
      <w:r w:rsidR="00844E9A">
        <w:rPr>
          <w:szCs w:val="24"/>
        </w:rPr>
        <w:t>1</w:t>
      </w:r>
      <w:r w:rsidR="00844E9A" w:rsidRPr="00C62E9D">
        <w:rPr>
          <w:szCs w:val="24"/>
        </w:rPr>
        <w:t xml:space="preserve">. </w:t>
      </w: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x1</m:t>
            </m:r>
          </m:sub>
        </m:sSub>
      </m:oMath>
      <w:r w:rsidR="00844E9A" w:rsidRPr="00C62E9D">
        <w:rPr>
          <w:szCs w:val="24"/>
        </w:rPr>
        <w:t>,</w:t>
      </w:r>
      <w:r w:rsidR="00844E9A" w:rsidRPr="00C62E9D">
        <w:rPr>
          <w:i/>
          <w:szCs w:val="24"/>
        </w:rPr>
        <w:t xml:space="preserve"> </w:t>
      </w: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x2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y1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y2</m:t>
            </m:r>
          </m:sub>
        </m:sSub>
        <m:r>
          <w:rPr>
            <w:rFonts w:ascii="Cambria Math" w:hAnsi="Cambria Math"/>
            <w:szCs w:val="24"/>
          </w:rPr>
          <m:t xml:space="preserve"> </m:t>
        </m:r>
      </m:oMath>
      <w:r w:rsidR="00844E9A" w:rsidRPr="00C62E9D">
        <w:rPr>
          <w:iCs/>
          <w:szCs w:val="24"/>
        </w:rPr>
        <w:t>are principal radii of contact.</w:t>
      </w:r>
      <w:r w:rsidR="00844E9A" w:rsidRPr="00C62E9D">
        <w:rPr>
          <w:i/>
          <w:szCs w:val="24"/>
        </w:rPr>
        <w:t xml:space="preserve"> </w:t>
      </w:r>
      <w:r w:rsidR="00844E9A" w:rsidRPr="00C62E9D">
        <w:rPr>
          <w:iCs/>
          <w:szCs w:val="24"/>
        </w:rPr>
        <w:t xml:space="preserve">W is the normal load, </w:t>
      </w:r>
      <m:oMath>
        <m:sSub>
          <m:sSubPr>
            <m:ctrlPr>
              <w:rPr>
                <w:rFonts w:ascii="Cambria Math" w:hAnsi="Cambria Math"/>
                <w:i/>
                <w:szCs w:val="24"/>
              </w:rPr>
            </m:ctrlPr>
          </m:sSubPr>
          <m:e>
            <m:r>
              <w:rPr>
                <w:rFonts w:ascii="Cambria Math" w:hAnsi="Cambria Math"/>
                <w:szCs w:val="24"/>
              </w:rPr>
              <m:t>η</m:t>
            </m:r>
          </m:e>
          <m:sub>
            <m:r>
              <w:rPr>
                <w:rFonts w:ascii="Cambria Math" w:hAnsi="Cambria Math"/>
                <w:szCs w:val="24"/>
              </w:rPr>
              <m:t>o</m:t>
            </m:r>
          </m:sub>
        </m:sSub>
      </m:oMath>
      <w:r w:rsidR="00844E9A" w:rsidRPr="00C62E9D">
        <w:rPr>
          <w:szCs w:val="24"/>
        </w:rPr>
        <w:t xml:space="preserve"> is the lubricant viscosity,</w:t>
      </w:r>
      <w:r w:rsidR="00844E9A" w:rsidRPr="00C62E9D">
        <w:rPr>
          <w:i/>
          <w:szCs w:val="24"/>
        </w:rPr>
        <w:t xml:space="preserve"> </w:t>
      </w:r>
      <m:oMath>
        <m:r>
          <w:rPr>
            <w:rFonts w:ascii="Cambria Math" w:hAnsi="Cambria Math"/>
            <w:szCs w:val="24"/>
          </w:rPr>
          <m:t>α</m:t>
        </m:r>
      </m:oMath>
      <w:r w:rsidR="00844E9A" w:rsidRPr="00C62E9D">
        <w:rPr>
          <w:iCs/>
          <w:szCs w:val="24"/>
        </w:rPr>
        <w:t xml:space="preserve"> is the pressure viscosity coefficient.</w:t>
      </w:r>
    </w:p>
    <w:p w14:paraId="3ABBC3A5" w14:textId="77777777" w:rsidR="00844E9A" w:rsidRPr="00C62E9D" w:rsidRDefault="00844E9A" w:rsidP="00AF3412">
      <w:pPr>
        <w:spacing w:line="720" w:lineRule="auto"/>
        <w:jc w:val="both"/>
        <w:rPr>
          <w:iCs/>
          <w:szCs w:val="24"/>
        </w:rPr>
      </w:pPr>
      <w:r w:rsidRPr="00C62E9D">
        <w:rPr>
          <w:iCs/>
          <w:szCs w:val="24"/>
        </w:rPr>
        <w:t>The lubrication regime was evaluated by λ, which is the ratio of calculated liquid film thickness (</w:t>
      </w:r>
      <m:oMath>
        <m:sSub>
          <m:sSubPr>
            <m:ctrlPr>
              <w:rPr>
                <w:rFonts w:ascii="Cambria Math" w:hAnsi="Cambria Math"/>
                <w:i/>
                <w:szCs w:val="24"/>
              </w:rPr>
            </m:ctrlPr>
          </m:sSubPr>
          <m:e>
            <m:r>
              <w:rPr>
                <w:rFonts w:ascii="Cambria Math" w:eastAsia="MS Gothic" w:hAnsi="Cambria Math"/>
                <w:szCs w:val="24"/>
              </w:rPr>
              <m:t>h</m:t>
            </m:r>
          </m:e>
          <m:sub>
            <m:r>
              <w:rPr>
                <w:rFonts w:ascii="Cambria Math" w:hAnsi="Cambria Math"/>
                <w:szCs w:val="24"/>
              </w:rPr>
              <m:t>c</m:t>
            </m:r>
          </m:sub>
        </m:sSub>
      </m:oMath>
      <w:r w:rsidRPr="00C62E9D">
        <w:rPr>
          <w:iCs/>
          <w:szCs w:val="24"/>
        </w:rPr>
        <w:t>) to initial root mean square roughness of the two surfaces (</w:t>
      </w:r>
      <m:oMath>
        <m:sSub>
          <m:sSubPr>
            <m:ctrlPr>
              <w:rPr>
                <w:rFonts w:ascii="Cambria Math" w:hAnsi="Cambria Math"/>
                <w:i/>
                <w:iCs/>
                <w:sz w:val="28"/>
                <w:szCs w:val="28"/>
              </w:rPr>
            </m:ctrlPr>
          </m:sSubPr>
          <m:e>
            <m:r>
              <w:rPr>
                <w:rFonts w:ascii="Cambria Math" w:hAnsi="Cambria Math"/>
                <w:sz w:val="28"/>
                <w:szCs w:val="28"/>
              </w:rPr>
              <m:t>R</m:t>
            </m:r>
          </m:e>
          <m:sub>
            <m:r>
              <w:rPr>
                <w:rFonts w:ascii="Cambria Math" w:hAnsi="Cambria Math"/>
                <w:sz w:val="28"/>
                <w:szCs w:val="28"/>
              </w:rPr>
              <m:t>q</m:t>
            </m:r>
          </m:sub>
        </m:sSub>
      </m:oMath>
      <w:r w:rsidRPr="00C62E9D">
        <w:rPr>
          <w:iCs/>
          <w:szCs w:val="24"/>
        </w:rPr>
        <w:t>, nm). It is calculated as following:</w:t>
      </w:r>
    </w:p>
    <w:p w14:paraId="504D6F33" w14:textId="2FC90EC0" w:rsidR="00844E9A" w:rsidRPr="00C62E9D" w:rsidRDefault="00844E9A" w:rsidP="00AF3412">
      <w:pPr>
        <w:spacing w:line="720" w:lineRule="auto"/>
        <w:jc w:val="right"/>
        <w:rPr>
          <w:iCs/>
          <w:sz w:val="28"/>
          <w:szCs w:val="28"/>
        </w:rPr>
      </w:pPr>
      <m:oMath>
        <m:r>
          <w:rPr>
            <w:rFonts w:ascii="Cambria Math" w:hAnsi="Cambria Math"/>
            <w:sz w:val="28"/>
            <w:szCs w:val="28"/>
          </w:rPr>
          <m:t>λ=</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m:t>
                </m:r>
              </m:sub>
            </m:sSub>
          </m:num>
          <m:den>
            <m:rad>
              <m:radPr>
                <m:degHide m:val="1"/>
                <m:ctrlPr>
                  <w:rPr>
                    <w:rFonts w:ascii="Cambria Math" w:hAnsi="Cambria Math"/>
                    <w:i/>
                    <w:sz w:val="28"/>
                    <w:szCs w:val="28"/>
                  </w:rPr>
                </m:ctrlPr>
              </m:radPr>
              <m:deg/>
              <m:e>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q1</m:t>
                    </m:r>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q2</m:t>
                    </m:r>
                  </m:sub>
                  <m:sup>
                    <m:r>
                      <w:rPr>
                        <w:rFonts w:ascii="Cambria Math" w:hAnsi="Cambria Math"/>
                        <w:sz w:val="28"/>
                        <w:szCs w:val="28"/>
                      </w:rPr>
                      <m:t>2</m:t>
                    </m:r>
                  </m:sup>
                </m:sSubSup>
              </m:e>
            </m:rad>
          </m:den>
        </m:f>
      </m:oMath>
      <w:r w:rsidRPr="00C62E9D">
        <w:rPr>
          <w:i/>
          <w:sz w:val="28"/>
          <w:szCs w:val="28"/>
        </w:rPr>
        <w:t xml:space="preserve">          </w:t>
      </w:r>
      <w:r w:rsidR="00DF66A6">
        <w:rPr>
          <w:i/>
          <w:sz w:val="28"/>
          <w:szCs w:val="28"/>
        </w:rPr>
        <w:t xml:space="preserve">                     </w:t>
      </w:r>
      <w:r w:rsidRPr="00C62E9D">
        <w:rPr>
          <w:i/>
          <w:sz w:val="28"/>
          <w:szCs w:val="28"/>
        </w:rPr>
        <w:t xml:space="preserve">   </w:t>
      </w:r>
      <w:r w:rsidR="00DF66A6">
        <w:rPr>
          <w:i/>
          <w:sz w:val="28"/>
          <w:szCs w:val="28"/>
        </w:rPr>
        <w:t xml:space="preserve">           </w:t>
      </w:r>
      <w:r w:rsidRPr="00C62E9D">
        <w:rPr>
          <w:i/>
          <w:sz w:val="28"/>
          <w:szCs w:val="28"/>
        </w:rPr>
        <w:t xml:space="preserve">   </w:t>
      </w:r>
      <w:r w:rsidRPr="00C62E9D">
        <w:rPr>
          <w:iCs/>
          <w:sz w:val="28"/>
          <w:szCs w:val="28"/>
        </w:rPr>
        <w:t xml:space="preserve">  (</w:t>
      </w:r>
      <w:r>
        <w:rPr>
          <w:iCs/>
          <w:sz w:val="28"/>
          <w:szCs w:val="28"/>
        </w:rPr>
        <w:t>S</w:t>
      </w:r>
      <w:r w:rsidRPr="00C62E9D">
        <w:rPr>
          <w:iCs/>
          <w:sz w:val="28"/>
          <w:szCs w:val="28"/>
        </w:rPr>
        <w:t>9)</w:t>
      </w:r>
    </w:p>
    <w:p w14:paraId="45AFE4B3" w14:textId="77777777" w:rsidR="00844E9A" w:rsidRPr="002C44F3" w:rsidRDefault="00844E9A" w:rsidP="00AF3412">
      <w:pPr>
        <w:spacing w:line="720" w:lineRule="auto"/>
        <w:jc w:val="both"/>
        <w:rPr>
          <w:iCs/>
          <w:szCs w:val="24"/>
        </w:rPr>
      </w:pPr>
      <w:r w:rsidRPr="002C44F3">
        <w:rPr>
          <w:iCs/>
          <w:szCs w:val="24"/>
        </w:rPr>
        <w:t xml:space="preserve">where </w:t>
      </w:r>
      <m:oMath>
        <m:sSub>
          <m:sSubPr>
            <m:ctrlPr>
              <w:rPr>
                <w:rFonts w:ascii="Cambria Math" w:hAnsi="Cambria Math"/>
                <w:iCs/>
                <w:szCs w:val="24"/>
              </w:rPr>
            </m:ctrlPr>
          </m:sSubPr>
          <m:e>
            <m:r>
              <w:rPr>
                <w:rFonts w:ascii="Cambria Math" w:hAnsi="Cambria Math"/>
                <w:szCs w:val="24"/>
              </w:rPr>
              <m:t>R</m:t>
            </m:r>
          </m:e>
          <m:sub>
            <m:r>
              <w:rPr>
                <w:rFonts w:ascii="Cambria Math" w:hAnsi="Cambria Math"/>
                <w:szCs w:val="24"/>
              </w:rPr>
              <m:t>q</m:t>
            </m:r>
            <m:r>
              <m:rPr>
                <m:sty m:val="p"/>
              </m:rPr>
              <w:rPr>
                <w:rFonts w:ascii="Cambria Math" w:hAnsi="Cambria Math"/>
                <w:szCs w:val="24"/>
              </w:rPr>
              <m:t>1</m:t>
            </m:r>
          </m:sub>
        </m:sSub>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q</m:t>
            </m:r>
            <m:r>
              <m:rPr>
                <m:sty m:val="p"/>
              </m:rPr>
              <w:rPr>
                <w:rFonts w:ascii="Cambria Math" w:hAnsi="Cambria Math"/>
                <w:szCs w:val="24"/>
              </w:rPr>
              <m:t>2</m:t>
            </m:r>
          </m:sub>
        </m:sSub>
      </m:oMath>
      <w:r w:rsidRPr="002C44F3">
        <w:rPr>
          <w:iCs/>
          <w:szCs w:val="24"/>
        </w:rPr>
        <w:t xml:space="preserve"> are the surface roughness of two tribopair surfaces, which can be found in Table </w:t>
      </w:r>
      <w:proofErr w:type="gramStart"/>
      <w:r w:rsidRPr="002C44F3">
        <w:rPr>
          <w:iCs/>
          <w:szCs w:val="24"/>
        </w:rPr>
        <w:t>S1.</w:t>
      </w:r>
      <w:proofErr w:type="gramEnd"/>
    </w:p>
    <w:p w14:paraId="07E57375" w14:textId="77777777" w:rsidR="00844E9A" w:rsidRDefault="00844E9A" w:rsidP="00844E9A">
      <w:pPr>
        <w:spacing w:line="720" w:lineRule="auto"/>
        <w:rPr>
          <w:iCs/>
          <w:sz w:val="28"/>
          <w:szCs w:val="28"/>
        </w:rPr>
      </w:pPr>
    </w:p>
    <w:p w14:paraId="088B0D79" w14:textId="77777777" w:rsidR="00844E9A" w:rsidRDefault="00844E9A" w:rsidP="00844E9A">
      <w:pPr>
        <w:spacing w:line="720" w:lineRule="auto"/>
        <w:rPr>
          <w:iCs/>
          <w:sz w:val="28"/>
          <w:szCs w:val="28"/>
        </w:rPr>
      </w:pPr>
    </w:p>
    <w:p w14:paraId="599096C0" w14:textId="77777777" w:rsidR="00844E9A" w:rsidRDefault="00844E9A" w:rsidP="00844E9A">
      <w:pPr>
        <w:spacing w:line="720" w:lineRule="auto"/>
        <w:rPr>
          <w:i/>
          <w:sz w:val="28"/>
          <w:szCs w:val="28"/>
        </w:rPr>
      </w:pPr>
    </w:p>
    <w:p w14:paraId="1AF41BA5" w14:textId="77777777" w:rsidR="00844E9A" w:rsidRDefault="00844E9A" w:rsidP="00844E9A">
      <w:pPr>
        <w:spacing w:line="720" w:lineRule="auto"/>
        <w:rPr>
          <w:i/>
          <w:sz w:val="28"/>
          <w:szCs w:val="28"/>
        </w:rPr>
      </w:pPr>
    </w:p>
    <w:p w14:paraId="21D53EE4" w14:textId="77777777" w:rsidR="00844E9A" w:rsidRDefault="00844E9A" w:rsidP="00844E9A">
      <w:pPr>
        <w:spacing w:line="720" w:lineRule="auto"/>
        <w:rPr>
          <w:i/>
          <w:sz w:val="28"/>
          <w:szCs w:val="28"/>
        </w:rPr>
      </w:pPr>
    </w:p>
    <w:p w14:paraId="590C17F9" w14:textId="77777777" w:rsidR="00844E9A" w:rsidRPr="000724F4" w:rsidRDefault="00844E9A" w:rsidP="00844E9A">
      <w:pPr>
        <w:spacing w:line="480" w:lineRule="auto"/>
        <w:rPr>
          <w:b/>
        </w:rPr>
      </w:pPr>
      <w:bookmarkStart w:id="15" w:name="_Hlk164435409"/>
      <w:proofErr w:type="spellStart"/>
      <w:r w:rsidRPr="000724F4">
        <w:rPr>
          <w:b/>
        </w:rPr>
        <w:lastRenderedPageBreak/>
        <w:t>ReaxFF</w:t>
      </w:r>
      <w:proofErr w:type="spellEnd"/>
      <w:r w:rsidRPr="000724F4">
        <w:rPr>
          <w:b/>
        </w:rPr>
        <w:t xml:space="preserve"> reactive Simulation setup</w:t>
      </w:r>
    </w:p>
    <w:bookmarkEnd w:id="15"/>
    <w:p w14:paraId="4000A3CB" w14:textId="77777777" w:rsidR="00844E9A" w:rsidRPr="00D37907" w:rsidRDefault="00844E9A" w:rsidP="001B6B04">
      <w:pPr>
        <w:spacing w:line="480" w:lineRule="auto"/>
        <w:jc w:val="both"/>
        <w:rPr>
          <w:szCs w:val="24"/>
        </w:rPr>
      </w:pPr>
      <w:proofErr w:type="spellStart"/>
      <w:r w:rsidRPr="00D37907">
        <w:rPr>
          <w:szCs w:val="24"/>
        </w:rPr>
        <w:t>ReaxFF</w:t>
      </w:r>
      <w:proofErr w:type="spellEnd"/>
      <w:r w:rsidRPr="00D37907">
        <w:rPr>
          <w:szCs w:val="24"/>
        </w:rPr>
        <w:t xml:space="preserve"> reactive molecular dynamics (MD) simulations were </w:t>
      </w:r>
      <w:r>
        <w:rPr>
          <w:rFonts w:hint="eastAsia"/>
          <w:szCs w:val="24"/>
        </w:rPr>
        <w:t>con</w:t>
      </w:r>
      <w:r>
        <w:rPr>
          <w:szCs w:val="24"/>
        </w:rPr>
        <w:t>duct</w:t>
      </w:r>
      <w:r w:rsidRPr="00D37907">
        <w:rPr>
          <w:szCs w:val="24"/>
        </w:rPr>
        <w:t xml:space="preserve">ed to </w:t>
      </w:r>
      <w:r>
        <w:rPr>
          <w:szCs w:val="24"/>
        </w:rPr>
        <w:t>elucidate</w:t>
      </w:r>
      <w:r w:rsidRPr="00D37907">
        <w:rPr>
          <w:szCs w:val="24"/>
        </w:rPr>
        <w:t xml:space="preserve"> the lubrication mechanism of DOM on different surfaces. </w:t>
      </w:r>
      <w:r>
        <w:rPr>
          <w:szCs w:val="24"/>
        </w:rPr>
        <w:t xml:space="preserve">The </w:t>
      </w:r>
      <w:r w:rsidRPr="00D37907">
        <w:rPr>
          <w:szCs w:val="24"/>
        </w:rPr>
        <w:t>Fe</w:t>
      </w:r>
      <w:r>
        <w:rPr>
          <w:szCs w:val="24"/>
        </w:rPr>
        <w:t xml:space="preserve"> </w:t>
      </w:r>
      <w:r w:rsidRPr="00D37907">
        <w:rPr>
          <w:szCs w:val="24"/>
        </w:rPr>
        <w:t>(1</w:t>
      </w:r>
      <w:r>
        <w:rPr>
          <w:szCs w:val="24"/>
        </w:rPr>
        <w:t>1</w:t>
      </w:r>
      <w:r w:rsidRPr="00D37907">
        <w:rPr>
          <w:szCs w:val="24"/>
        </w:rPr>
        <w:t>0) and SiO</w:t>
      </w:r>
      <w:r w:rsidRPr="00D37907">
        <w:rPr>
          <w:szCs w:val="24"/>
          <w:vertAlign w:val="subscript"/>
        </w:rPr>
        <w:t>2</w:t>
      </w:r>
      <w:r>
        <w:rPr>
          <w:szCs w:val="24"/>
          <w:vertAlign w:val="subscript"/>
        </w:rPr>
        <w:t xml:space="preserve"> </w:t>
      </w:r>
      <w:r w:rsidRPr="00D37907">
        <w:rPr>
          <w:szCs w:val="24"/>
        </w:rPr>
        <w:t>(001) surfaces were constructed to model the steel and glass surfaces in experiment</w:t>
      </w:r>
      <w:r>
        <w:rPr>
          <w:szCs w:val="24"/>
        </w:rPr>
        <w:t>s</w:t>
      </w:r>
      <w:r w:rsidRPr="00D37907">
        <w:rPr>
          <w:szCs w:val="24"/>
        </w:rPr>
        <w:t xml:space="preserve">, </w:t>
      </w:r>
      <w:r>
        <w:rPr>
          <w:szCs w:val="24"/>
        </w:rPr>
        <w:t xml:space="preserve">as </w:t>
      </w:r>
      <w:r w:rsidRPr="00D37907">
        <w:rPr>
          <w:szCs w:val="24"/>
        </w:rPr>
        <w:t>their surface energ</w:t>
      </w:r>
      <w:r>
        <w:rPr>
          <w:szCs w:val="24"/>
        </w:rPr>
        <w:t>ies</w:t>
      </w:r>
      <w:r w:rsidRPr="00D37907">
        <w:rPr>
          <w:szCs w:val="24"/>
        </w:rPr>
        <w:t xml:space="preserve"> are </w:t>
      </w:r>
      <w:r>
        <w:rPr>
          <w:szCs w:val="24"/>
        </w:rPr>
        <w:t xml:space="preserve">the </w:t>
      </w:r>
      <w:r w:rsidRPr="00D37907">
        <w:rPr>
          <w:szCs w:val="24"/>
        </w:rPr>
        <w:t>lowest</w:t>
      </w:r>
      <w:r>
        <w:rPr>
          <w:szCs w:val="24"/>
        </w:rPr>
        <w:fldChar w:fldCharType="begin">
          <w:fldData xml:space="preserve">PEVuZE5vdGU+PENpdGU+PEF1dGhvcj5DaGVuPC9BdXRob3I+PFllYXI+MjAxOTwvWWVhcj48UmVj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</w:fldData>
        </w:fldChar>
      </w:r>
      <w:r>
        <w:rPr>
          <w:szCs w:val="24"/>
        </w:rPr>
        <w:instrText xml:space="preserve"> ADDIN EN.CITE </w:instrText>
      </w:r>
      <w:r>
        <w:rPr>
          <w:szCs w:val="24"/>
        </w:rPr>
        <w:fldChar w:fldCharType="begin">
          <w:fldData xml:space="preserve">PEVuZE5vdGU+PENpdGU+PEF1dGhvcj5DaGVuPC9BdXRob3I+PFllYXI+MjAxOTwvWWVhcj48UmVj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sidRPr="00A07E98">
        <w:rPr>
          <w:noProof/>
          <w:szCs w:val="24"/>
          <w:vertAlign w:val="superscript"/>
        </w:rPr>
        <w:t>10, 11</w:t>
      </w:r>
      <w:r>
        <w:rPr>
          <w:szCs w:val="24"/>
        </w:rPr>
        <w:fldChar w:fldCharType="end"/>
      </w:r>
      <w:r w:rsidRPr="00D37907">
        <w:rPr>
          <w:szCs w:val="24"/>
        </w:rPr>
        <w:t xml:space="preserve"> </w:t>
      </w:r>
      <w:r w:rsidRPr="00E4128F">
        <w:rPr>
          <w:szCs w:val="24"/>
        </w:rPr>
        <w:t>.</w:t>
      </w:r>
      <w:r w:rsidRPr="00D37907">
        <w:rPr>
          <w:szCs w:val="24"/>
        </w:rPr>
        <w:t xml:space="preserve"> All </w:t>
      </w:r>
      <w:proofErr w:type="spellStart"/>
      <w:r w:rsidRPr="00D37907">
        <w:rPr>
          <w:szCs w:val="24"/>
        </w:rPr>
        <w:t>ReaxFF</w:t>
      </w:r>
      <w:proofErr w:type="spellEnd"/>
      <w:r w:rsidRPr="00D37907">
        <w:rPr>
          <w:szCs w:val="24"/>
        </w:rPr>
        <w:t xml:space="preserve"> MD simulations </w:t>
      </w:r>
      <w:r>
        <w:rPr>
          <w:szCs w:val="24"/>
        </w:rPr>
        <w:t>were executed</w:t>
      </w:r>
      <w:r w:rsidRPr="00D37907">
        <w:rPr>
          <w:szCs w:val="24"/>
        </w:rPr>
        <w:t xml:space="preserve"> using the LAMMPS package</w:t>
      </w:r>
      <w:r w:rsidRPr="00D37907">
        <w:rPr>
          <w:szCs w:val="24"/>
        </w:rPr>
        <w:fldChar w:fldCharType="begin"/>
      </w:r>
      <w:r>
        <w:rPr>
          <w:szCs w:val="24"/>
        </w:rPr>
        <w:instrText xml:space="preserve"> ADDIN EN.CITE &lt;EndNote&gt;&lt;Cite&gt;&lt;Author&gt;Plimpton&lt;/Author&gt;&lt;Year&gt;1995&lt;/Year&gt;&lt;RecNum&gt;1037&lt;/RecNum&gt;&lt;DisplayText&gt;&lt;style face="superscript"&gt;12&lt;/style&gt;&lt;/DisplayText&gt;&lt;record&gt;&lt;rec-number&gt;1037&lt;/rec-number&gt;&lt;foreign-keys&gt;&lt;key app="EN" db-id="wsertds5tdt2vgexdt1vpppheszr0pw9d2vw" timestamp="1704765945" guid="b3e9bae2-6c48-42f5-b5f3-9d97347b03de"&gt;1037&lt;/key&gt;&lt;key app="ENWeb" db-id=""&gt;0&lt;/key&gt;&lt;/foreign-keys&gt;&lt;ref-type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periodical&gt;&lt;pages&gt;1-19&lt;/pages&gt;&lt;volume&gt;117&lt;/volume&gt;&lt;number&gt;1&lt;/number&gt;&lt;dates&gt;&lt;year&gt;1995&lt;/year&gt;&lt;pub-dates&gt;&lt;date&gt;1995-03-01&lt;/date&gt;&lt;/pub-dates&gt;&lt;/dates&gt;&lt;publisher&gt;Elsevier BV&lt;/publisher&gt;&lt;isbn&gt;0021-9991&lt;/isbn&gt;&lt;urls&gt;&lt;related-urls&gt;&lt;url&gt;http://dx.doi.org/10.1006/jcph.1995.1039&lt;/url&gt;&lt;/related-urls&gt;&lt;/urls&gt;&lt;electronic-resource-num&gt;10.1006/jcph.1995.1039&lt;/electronic-resource-num&gt;&lt;access-date&gt;2023-09-02T09:20:45&lt;/access-date&gt;&lt;/record&gt;&lt;/Cite&gt;&lt;/EndNote&gt;</w:instrText>
      </w:r>
      <w:r w:rsidRPr="00D37907">
        <w:rPr>
          <w:szCs w:val="24"/>
        </w:rPr>
        <w:fldChar w:fldCharType="separate"/>
      </w:r>
      <w:r w:rsidRPr="00A07E98">
        <w:rPr>
          <w:noProof/>
          <w:szCs w:val="24"/>
          <w:vertAlign w:val="superscript"/>
        </w:rPr>
        <w:t>12</w:t>
      </w:r>
      <w:r w:rsidRPr="00D37907">
        <w:rPr>
          <w:szCs w:val="24"/>
        </w:rPr>
        <w:fldChar w:fldCharType="end"/>
      </w:r>
      <w:r w:rsidRPr="00D37907">
        <w:rPr>
          <w:szCs w:val="24"/>
        </w:rPr>
        <w:t xml:space="preserve"> </w:t>
      </w:r>
      <w:r>
        <w:rPr>
          <w:szCs w:val="24"/>
        </w:rPr>
        <w:t>within</w:t>
      </w:r>
      <w:r w:rsidRPr="00D37907">
        <w:rPr>
          <w:szCs w:val="24"/>
        </w:rPr>
        <w:t xml:space="preserve"> a canonical ensemble (NVT) </w:t>
      </w:r>
      <w:r>
        <w:rPr>
          <w:szCs w:val="24"/>
        </w:rPr>
        <w:t>framework, employing</w:t>
      </w:r>
      <w:r w:rsidRPr="00D37907">
        <w:rPr>
          <w:szCs w:val="24"/>
        </w:rPr>
        <w:t xml:space="preserve"> a time step of 0.25 fs. In all simulations, </w:t>
      </w:r>
      <w:r>
        <w:rPr>
          <w:szCs w:val="24"/>
        </w:rPr>
        <w:t xml:space="preserve">we adopted </w:t>
      </w:r>
      <w:r w:rsidRPr="00D37907">
        <w:rPr>
          <w:szCs w:val="24"/>
        </w:rPr>
        <w:t>a force-biased Monte Carlo (</w:t>
      </w:r>
      <w:proofErr w:type="spellStart"/>
      <w:r w:rsidRPr="00D37907">
        <w:rPr>
          <w:szCs w:val="24"/>
        </w:rPr>
        <w:t>fbMC</w:t>
      </w:r>
      <w:proofErr w:type="spellEnd"/>
      <w:r w:rsidRPr="00D37907">
        <w:rPr>
          <w:szCs w:val="24"/>
        </w:rPr>
        <w:t>) technique</w:t>
      </w:r>
      <w:r w:rsidRPr="00D37907">
        <w:rPr>
          <w:szCs w:val="24"/>
        </w:rPr>
        <w:fldChar w:fldCharType="begin"/>
      </w:r>
      <w:r>
        <w:rPr>
          <w:szCs w:val="24"/>
        </w:rPr>
        <w:instrText xml:space="preserve"> ADDIN EN.CITE &lt;EndNote&gt;&lt;Cite&gt;&lt;Author&gt;Neyts&lt;/Author&gt;&lt;Year&gt;2010&lt;/Year&gt;&lt;RecNum&gt;1032&lt;/RecNum&gt;&lt;DisplayText&gt;&lt;style face="superscript"&gt;13&lt;/style&gt;&lt;/DisplayText&gt;&lt;record&gt;&lt;rec-number&gt;1032&lt;/rec-number&gt;&lt;foreign-keys&gt;&lt;key app="EN" db-id="wsertds5tdt2vgexdt1vpppheszr0pw9d2vw" timestamp="1704765930" guid="697f788f-9f2b-4ad1-b560-16c08c8eaadf"&gt;1032&lt;/key&gt;&lt;key app="ENWeb" db-id=""&gt;0&lt;/key&gt;&lt;/foreign-keys&gt;&lt;ref-type name="Journal Article"&gt;17&lt;/ref-type&gt;&lt;contributors&gt;&lt;authors&gt;&lt;author&gt;Neyts, Erik C.&lt;/author&gt;&lt;author&gt;Shibuta, Yasushi&lt;/author&gt;&lt;author&gt;Van Duin, Adri C. T.&lt;/author&gt;&lt;author&gt;Bogaerts, Annemie&lt;/author&gt;&lt;/authors&gt;&lt;/contributors&gt;&lt;titles&gt;&lt;title&gt;Catalyzed Growth of Carbon Nanotube with Definable Chirality by Hybrid Molecular Dynamics−Force Biased Monte Carlo Simulations&lt;/title&gt;&lt;secondary-title&gt;ACS Nano&lt;/secondary-title&gt;&lt;/titles&gt;&lt;periodical&gt;&lt;full-title&gt;ACS Nano&lt;/full-title&gt;&lt;/periodical&gt;&lt;pages&gt;6665-6672&lt;/pages&gt;&lt;volume&gt;4&lt;/volume&gt;&lt;number&gt;11&lt;/number&gt;&lt;dates&gt;&lt;year&gt;2010&lt;/year&gt;&lt;pub-dates&gt;&lt;date&gt;2010-11-23&lt;/date&gt;&lt;/pub-dates&gt;&lt;/dates&gt;&lt;publisher&gt;American Chemical Society (ACS)&lt;/publisher&gt;&lt;isbn&gt;1936-0851&lt;/isbn&gt;&lt;urls&gt;&lt;/urls&gt;&lt;electronic-resource-num&gt;10.1021/nn102095y&lt;/electronic-resource-num&gt;&lt;access-date&gt;2023-09-02T09:22:24&lt;/access-date&gt;&lt;/record&gt;&lt;/Cite&gt;&lt;/EndNote&gt;</w:instrText>
      </w:r>
      <w:r w:rsidRPr="00D37907">
        <w:rPr>
          <w:szCs w:val="24"/>
        </w:rPr>
        <w:fldChar w:fldCharType="separate"/>
      </w:r>
      <w:r w:rsidRPr="00A07E98">
        <w:rPr>
          <w:noProof/>
          <w:szCs w:val="24"/>
          <w:vertAlign w:val="superscript"/>
        </w:rPr>
        <w:t>13</w:t>
      </w:r>
      <w:r w:rsidRPr="00D37907">
        <w:rPr>
          <w:szCs w:val="24"/>
        </w:rPr>
        <w:fldChar w:fldCharType="end"/>
      </w:r>
      <w:r w:rsidRPr="00D37907">
        <w:rPr>
          <w:szCs w:val="24"/>
        </w:rPr>
        <w:t xml:space="preserve"> to accelerate the </w:t>
      </w:r>
      <w:r>
        <w:rPr>
          <w:szCs w:val="24"/>
        </w:rPr>
        <w:t xml:space="preserve">tribochemical reaction, </w:t>
      </w:r>
      <w:r w:rsidRPr="00D37907">
        <w:rPr>
          <w:szCs w:val="24"/>
        </w:rPr>
        <w:t xml:space="preserve">i.e., 50,000 MC steps every 25 </w:t>
      </w:r>
      <w:proofErr w:type="spellStart"/>
      <w:r w:rsidRPr="00D37907">
        <w:rPr>
          <w:szCs w:val="24"/>
        </w:rPr>
        <w:t>ps</w:t>
      </w:r>
      <w:proofErr w:type="spellEnd"/>
      <w:r w:rsidRPr="00D37907">
        <w:rPr>
          <w:szCs w:val="24"/>
        </w:rPr>
        <w:t xml:space="preserve"> </w:t>
      </w:r>
      <w:r>
        <w:rPr>
          <w:szCs w:val="24"/>
        </w:rPr>
        <w:t xml:space="preserve">of </w:t>
      </w:r>
      <w:r w:rsidRPr="00D37907">
        <w:rPr>
          <w:szCs w:val="24"/>
        </w:rPr>
        <w:t>MD steps</w:t>
      </w:r>
      <w:r>
        <w:rPr>
          <w:szCs w:val="24"/>
        </w:rPr>
        <w:t>.</w:t>
      </w:r>
    </w:p>
    <w:p w14:paraId="739871A5" w14:textId="77777777" w:rsidR="00844E9A" w:rsidRDefault="00844E9A" w:rsidP="001B6B04">
      <w:pPr>
        <w:spacing w:line="480" w:lineRule="auto"/>
        <w:jc w:val="both"/>
        <w:rPr>
          <w:szCs w:val="24"/>
        </w:rPr>
      </w:pPr>
      <w:bookmarkStart w:id="16" w:name="OLE_LINK5"/>
      <w:bookmarkStart w:id="17" w:name="OLE_LINK6"/>
      <w:r w:rsidRPr="00D37907">
        <w:rPr>
          <w:szCs w:val="24"/>
        </w:rPr>
        <w:t xml:space="preserve">Our typical computational model consists of two </w:t>
      </w:r>
      <w:r>
        <w:rPr>
          <w:szCs w:val="24"/>
        </w:rPr>
        <w:t xml:space="preserve">slabs of either </w:t>
      </w:r>
      <w:r w:rsidRPr="00D37907">
        <w:rPr>
          <w:szCs w:val="24"/>
        </w:rPr>
        <w:t>Fe or SiO</w:t>
      </w:r>
      <w:r w:rsidRPr="00D37907">
        <w:rPr>
          <w:szCs w:val="24"/>
          <w:vertAlign w:val="subscript"/>
        </w:rPr>
        <w:t>2</w:t>
      </w:r>
      <w:r>
        <w:rPr>
          <w:szCs w:val="24"/>
        </w:rPr>
        <w:t xml:space="preserve">, separated by a </w:t>
      </w:r>
      <w:r w:rsidRPr="00D37907">
        <w:rPr>
          <w:szCs w:val="24"/>
        </w:rPr>
        <w:t xml:space="preserve">vertical distance of 80 </w:t>
      </w:r>
      <w:r w:rsidRPr="00D37907">
        <w:rPr>
          <w:color w:val="000000" w:themeColor="text1"/>
          <w:szCs w:val="24"/>
        </w:rPr>
        <w:t>Å</w:t>
      </w:r>
      <w:r>
        <w:rPr>
          <w:szCs w:val="24"/>
        </w:rPr>
        <w:t>, as depicted in Fig.</w:t>
      </w:r>
      <w:r w:rsidRPr="00D37907">
        <w:rPr>
          <w:szCs w:val="24"/>
        </w:rPr>
        <w:t xml:space="preserve"> </w:t>
      </w:r>
      <w:r>
        <w:rPr>
          <w:szCs w:val="24"/>
        </w:rPr>
        <w:t>S37</w:t>
      </w:r>
      <w:r w:rsidRPr="00D37907">
        <w:rPr>
          <w:szCs w:val="24"/>
        </w:rPr>
        <w:t>. The initial simulation box</w:t>
      </w:r>
      <w:r>
        <w:rPr>
          <w:szCs w:val="24"/>
        </w:rPr>
        <w:t xml:space="preserve"> dimensions</w:t>
      </w:r>
      <w:r w:rsidRPr="00D37907">
        <w:rPr>
          <w:szCs w:val="24"/>
        </w:rPr>
        <w:t xml:space="preserve"> are </w:t>
      </w:r>
      <w:r>
        <w:rPr>
          <w:szCs w:val="24"/>
        </w:rPr>
        <w:t>approximately</w:t>
      </w:r>
      <w:r w:rsidRPr="00D37907">
        <w:rPr>
          <w:szCs w:val="24"/>
        </w:rPr>
        <w:t xml:space="preserve"> 28.6</w:t>
      </w:r>
      <w:r w:rsidRPr="00D37907">
        <w:rPr>
          <w:color w:val="000000" w:themeColor="text1"/>
          <w:szCs w:val="24"/>
        </w:rPr>
        <w:t xml:space="preserve"> Å</w:t>
      </w:r>
      <w:r w:rsidRPr="00D37907">
        <w:rPr>
          <w:szCs w:val="24"/>
        </w:rPr>
        <w:t xml:space="preserve"> X 28.3</w:t>
      </w:r>
      <w:r w:rsidRPr="00D37907">
        <w:rPr>
          <w:color w:val="000000" w:themeColor="text1"/>
          <w:szCs w:val="24"/>
        </w:rPr>
        <w:t xml:space="preserve"> Å</w:t>
      </w:r>
      <w:r w:rsidRPr="00D37907">
        <w:rPr>
          <w:szCs w:val="24"/>
        </w:rPr>
        <w:t xml:space="preserve"> X 130.0</w:t>
      </w:r>
      <w:r w:rsidRPr="00D37907">
        <w:rPr>
          <w:color w:val="000000" w:themeColor="text1"/>
          <w:szCs w:val="24"/>
        </w:rPr>
        <w:t xml:space="preserve"> Å for </w:t>
      </w:r>
      <w:r>
        <w:rPr>
          <w:color w:val="000000" w:themeColor="text1"/>
          <w:szCs w:val="24"/>
        </w:rPr>
        <w:t>the Fe (110)</w:t>
      </w:r>
      <w:r w:rsidRPr="00D37907">
        <w:rPr>
          <w:color w:val="000000" w:themeColor="text1"/>
          <w:szCs w:val="24"/>
        </w:rPr>
        <w:t xml:space="preserve"> surface</w:t>
      </w:r>
      <w:r w:rsidRPr="00D37907">
        <w:rPr>
          <w:szCs w:val="24"/>
        </w:rPr>
        <w:t xml:space="preserve"> and 25.5</w:t>
      </w:r>
      <w:r w:rsidRPr="00D37907">
        <w:rPr>
          <w:color w:val="000000" w:themeColor="text1"/>
          <w:szCs w:val="24"/>
        </w:rPr>
        <w:t xml:space="preserve"> Å</w:t>
      </w:r>
      <w:r w:rsidRPr="00D37907">
        <w:rPr>
          <w:szCs w:val="24"/>
        </w:rPr>
        <w:t xml:space="preserve"> X 24.5</w:t>
      </w:r>
      <w:r w:rsidRPr="00D37907">
        <w:rPr>
          <w:color w:val="000000" w:themeColor="text1"/>
          <w:szCs w:val="24"/>
        </w:rPr>
        <w:t xml:space="preserve"> Å</w:t>
      </w:r>
      <w:r w:rsidRPr="00D37907">
        <w:rPr>
          <w:szCs w:val="24"/>
        </w:rPr>
        <w:t xml:space="preserve"> X 128.0</w:t>
      </w:r>
      <w:r w:rsidRPr="00D37907">
        <w:rPr>
          <w:color w:val="000000" w:themeColor="text1"/>
          <w:szCs w:val="24"/>
        </w:rPr>
        <w:t xml:space="preserve"> Å for </w:t>
      </w:r>
      <w:r>
        <w:rPr>
          <w:color w:val="000000" w:themeColor="text1"/>
          <w:szCs w:val="24"/>
        </w:rPr>
        <w:t xml:space="preserve">the </w:t>
      </w:r>
      <w:r w:rsidRPr="00D37907">
        <w:rPr>
          <w:color w:val="000000" w:themeColor="text1"/>
          <w:szCs w:val="24"/>
        </w:rPr>
        <w:t>SiO</w:t>
      </w:r>
      <w:r w:rsidRPr="00D37907">
        <w:rPr>
          <w:color w:val="000000" w:themeColor="text1"/>
          <w:szCs w:val="24"/>
          <w:vertAlign w:val="subscript"/>
        </w:rPr>
        <w:t>2</w:t>
      </w:r>
      <w:r w:rsidRPr="00D37907">
        <w:rPr>
          <w:color w:val="000000" w:themeColor="text1"/>
          <w:szCs w:val="24"/>
        </w:rPr>
        <w:t xml:space="preserve"> surface</w:t>
      </w:r>
      <w:r w:rsidRPr="00D37907">
        <w:rPr>
          <w:szCs w:val="24"/>
        </w:rPr>
        <w:t>. Periodic boundary conditions were applied in both</w:t>
      </w:r>
      <w:r>
        <w:rPr>
          <w:szCs w:val="24"/>
        </w:rPr>
        <w:t xml:space="preserve"> the</w:t>
      </w:r>
      <w:r w:rsidRPr="00D37907">
        <w:rPr>
          <w:szCs w:val="24"/>
        </w:rPr>
        <w:t xml:space="preserve"> </w:t>
      </w:r>
      <w:r w:rsidRPr="00D37907">
        <w:rPr>
          <w:i/>
          <w:szCs w:val="24"/>
        </w:rPr>
        <w:t>x</w:t>
      </w:r>
      <w:r w:rsidRPr="00D37907">
        <w:rPr>
          <w:szCs w:val="24"/>
        </w:rPr>
        <w:t xml:space="preserve"> and </w:t>
      </w:r>
      <w:r w:rsidRPr="00D37907">
        <w:rPr>
          <w:i/>
          <w:szCs w:val="24"/>
        </w:rPr>
        <w:t>y</w:t>
      </w:r>
      <w:r w:rsidRPr="00D37907">
        <w:rPr>
          <w:szCs w:val="24"/>
        </w:rPr>
        <w:t xml:space="preserve"> directions. </w:t>
      </w:r>
      <w:r>
        <w:rPr>
          <w:szCs w:val="24"/>
        </w:rPr>
        <w:t xml:space="preserve">Within this setup, 36 </w:t>
      </w:r>
      <w:r w:rsidRPr="00D37907">
        <w:rPr>
          <w:szCs w:val="24"/>
        </w:rPr>
        <w:t>lubricating D</w:t>
      </w:r>
      <w:r>
        <w:rPr>
          <w:szCs w:val="24"/>
        </w:rPr>
        <w:t>O</w:t>
      </w:r>
      <w:r w:rsidRPr="00D37907">
        <w:rPr>
          <w:szCs w:val="24"/>
        </w:rPr>
        <w:t>M molecules</w:t>
      </w:r>
      <w:r>
        <w:rPr>
          <w:szCs w:val="24"/>
        </w:rPr>
        <w:t xml:space="preserve"> </w:t>
      </w:r>
      <w:r w:rsidRPr="00D37907">
        <w:rPr>
          <w:szCs w:val="24"/>
        </w:rPr>
        <w:t xml:space="preserve">are randomly placed in the </w:t>
      </w:r>
      <w:proofErr w:type="spellStart"/>
      <w:r>
        <w:rPr>
          <w:szCs w:val="24"/>
        </w:rPr>
        <w:t>cacant</w:t>
      </w:r>
      <w:proofErr w:type="spellEnd"/>
      <w:r w:rsidRPr="00D37907">
        <w:rPr>
          <w:szCs w:val="24"/>
        </w:rPr>
        <w:t xml:space="preserve"> space between the two slabs, </w:t>
      </w:r>
      <w:r>
        <w:rPr>
          <w:szCs w:val="24"/>
        </w:rPr>
        <w:t xml:space="preserve">constituting a total of </w:t>
      </w:r>
      <w:r w:rsidRPr="00D37907">
        <w:rPr>
          <w:szCs w:val="24"/>
        </w:rPr>
        <w:t xml:space="preserve">720 carbon atoms. As shown in </w:t>
      </w:r>
      <w:r>
        <w:rPr>
          <w:szCs w:val="24"/>
        </w:rPr>
        <w:t>Fig.</w:t>
      </w:r>
      <w:r w:rsidRPr="00D37907">
        <w:rPr>
          <w:szCs w:val="24"/>
        </w:rPr>
        <w:t xml:space="preserve"> </w:t>
      </w:r>
      <w:r>
        <w:rPr>
          <w:szCs w:val="24"/>
        </w:rPr>
        <w:t>S37</w:t>
      </w:r>
      <w:r w:rsidRPr="00D37907">
        <w:rPr>
          <w:szCs w:val="24"/>
        </w:rPr>
        <w:t xml:space="preserve">, the simulated model </w:t>
      </w:r>
      <w:r>
        <w:rPr>
          <w:szCs w:val="24"/>
        </w:rPr>
        <w:t>comprises</w:t>
      </w:r>
      <w:r w:rsidRPr="00D37907">
        <w:rPr>
          <w:szCs w:val="24"/>
        </w:rPr>
        <w:t xml:space="preserve"> </w:t>
      </w:r>
      <w:r>
        <w:rPr>
          <w:szCs w:val="24"/>
        </w:rPr>
        <w:t>five</w:t>
      </w:r>
      <w:r w:rsidRPr="00D37907">
        <w:rPr>
          <w:szCs w:val="24"/>
        </w:rPr>
        <w:t xml:space="preserve"> layers</w:t>
      </w:r>
      <w:r>
        <w:rPr>
          <w:szCs w:val="24"/>
        </w:rPr>
        <w:t xml:space="preserve">, ordered </w:t>
      </w:r>
      <w:r w:rsidRPr="00D37907">
        <w:rPr>
          <w:szCs w:val="24"/>
        </w:rPr>
        <w:t>from bottom to top</w:t>
      </w:r>
      <w:r>
        <w:rPr>
          <w:szCs w:val="24"/>
        </w:rPr>
        <w:t xml:space="preserve"> as follows</w:t>
      </w:r>
      <w:r w:rsidRPr="00D37907">
        <w:rPr>
          <w:szCs w:val="24"/>
        </w:rPr>
        <w:t xml:space="preserve">: (1) the </w:t>
      </w:r>
      <w:r>
        <w:rPr>
          <w:szCs w:val="24"/>
        </w:rPr>
        <w:t xml:space="preserve">stationary </w:t>
      </w:r>
      <w:r w:rsidRPr="00D37907">
        <w:rPr>
          <w:szCs w:val="24"/>
        </w:rPr>
        <w:t>bottom rigid-body layer of Fe or SiO</w:t>
      </w:r>
      <w:r w:rsidRPr="00D37907">
        <w:rPr>
          <w:szCs w:val="24"/>
          <w:vertAlign w:val="subscript"/>
        </w:rPr>
        <w:t>2</w:t>
      </w:r>
      <w:r w:rsidRPr="00D37907">
        <w:rPr>
          <w:szCs w:val="24"/>
        </w:rPr>
        <w:t xml:space="preserve"> substrate atoms (2) </w:t>
      </w:r>
      <w:r>
        <w:rPr>
          <w:szCs w:val="24"/>
        </w:rPr>
        <w:t xml:space="preserve">a </w:t>
      </w:r>
      <w:r w:rsidRPr="00D37907">
        <w:rPr>
          <w:szCs w:val="24"/>
        </w:rPr>
        <w:t>free Fe or SiO</w:t>
      </w:r>
      <w:r w:rsidRPr="00D37907">
        <w:rPr>
          <w:szCs w:val="24"/>
          <w:vertAlign w:val="subscript"/>
        </w:rPr>
        <w:t>2</w:t>
      </w:r>
      <w:r w:rsidRPr="00D37907">
        <w:rPr>
          <w:szCs w:val="24"/>
        </w:rPr>
        <w:t xml:space="preserve"> substrate layer </w:t>
      </w:r>
      <w:r>
        <w:rPr>
          <w:szCs w:val="24"/>
        </w:rPr>
        <w:t xml:space="preserve">where atoms exhibit dynamic movement </w:t>
      </w:r>
      <w:r w:rsidRPr="00D37907">
        <w:rPr>
          <w:szCs w:val="24"/>
        </w:rPr>
        <w:t xml:space="preserve">in the simulations, (3) </w:t>
      </w:r>
      <w:r>
        <w:rPr>
          <w:szCs w:val="24"/>
        </w:rPr>
        <w:t>DOM</w:t>
      </w:r>
      <w:r w:rsidRPr="00D37907">
        <w:rPr>
          <w:szCs w:val="24"/>
        </w:rPr>
        <w:t xml:space="preserve"> molecules </w:t>
      </w:r>
      <w:r>
        <w:rPr>
          <w:szCs w:val="24"/>
        </w:rPr>
        <w:t xml:space="preserve">positioned </w:t>
      </w:r>
      <w:r w:rsidRPr="00D37907">
        <w:rPr>
          <w:szCs w:val="24"/>
        </w:rPr>
        <w:t xml:space="preserve">between the two slabs, (4) </w:t>
      </w:r>
      <w:proofErr w:type="spellStart"/>
      <w:r>
        <w:rPr>
          <w:szCs w:val="24"/>
        </w:rPr>
        <w:t>anothor</w:t>
      </w:r>
      <w:proofErr w:type="spellEnd"/>
      <w:r>
        <w:rPr>
          <w:szCs w:val="24"/>
        </w:rPr>
        <w:t xml:space="preserve"> </w:t>
      </w:r>
      <w:r w:rsidRPr="00D37907">
        <w:rPr>
          <w:szCs w:val="24"/>
        </w:rPr>
        <w:t>free Fe or SiO</w:t>
      </w:r>
      <w:r w:rsidRPr="00D37907">
        <w:rPr>
          <w:szCs w:val="24"/>
          <w:vertAlign w:val="subscript"/>
        </w:rPr>
        <w:t>2</w:t>
      </w:r>
      <w:r w:rsidRPr="00D37907">
        <w:rPr>
          <w:szCs w:val="24"/>
        </w:rPr>
        <w:t xml:space="preserve"> layer with atoms allowed to move dynamically in the simulations, </w:t>
      </w:r>
      <w:r>
        <w:rPr>
          <w:szCs w:val="24"/>
        </w:rPr>
        <w:t xml:space="preserve">and </w:t>
      </w:r>
      <w:r w:rsidRPr="00D37907">
        <w:rPr>
          <w:szCs w:val="24"/>
        </w:rPr>
        <w:t>(5) the top rigid-body layer of Fe or SiO</w:t>
      </w:r>
      <w:r w:rsidRPr="00D37907">
        <w:rPr>
          <w:szCs w:val="24"/>
          <w:vertAlign w:val="subscript"/>
        </w:rPr>
        <w:t>2</w:t>
      </w:r>
      <w:r w:rsidRPr="00D37907">
        <w:rPr>
          <w:szCs w:val="24"/>
        </w:rPr>
        <w:t xml:space="preserve">, which is laterally movable. With this initial configuration, three steps were carried out to imitate the tribological process: (1) equilibration the system at room temperature for 20 ps. (2) loading a pressure of 0.5 </w:t>
      </w:r>
      <w:proofErr w:type="spellStart"/>
      <w:r w:rsidRPr="00D37907">
        <w:rPr>
          <w:szCs w:val="24"/>
        </w:rPr>
        <w:t>GPa</w:t>
      </w:r>
      <w:proofErr w:type="spellEnd"/>
      <w:r w:rsidRPr="00D37907">
        <w:rPr>
          <w:szCs w:val="24"/>
        </w:rPr>
        <w:t xml:space="preserve"> on the top rigid-body layer along the z-direction while </w:t>
      </w:r>
      <w:r>
        <w:rPr>
          <w:szCs w:val="24"/>
        </w:rPr>
        <w:t>maintain</w:t>
      </w:r>
      <w:r w:rsidRPr="00D37907">
        <w:rPr>
          <w:szCs w:val="24"/>
        </w:rPr>
        <w:t xml:space="preserve">ing the bottom rigid-body layer fixed in space, </w:t>
      </w:r>
      <w:r>
        <w:rPr>
          <w:szCs w:val="24"/>
        </w:rPr>
        <w:t>followed by</w:t>
      </w:r>
      <w:r w:rsidRPr="00D37907">
        <w:rPr>
          <w:szCs w:val="24"/>
        </w:rPr>
        <w:t xml:space="preserve"> equilibration of the compressed system for </w:t>
      </w:r>
      <w:r>
        <w:rPr>
          <w:szCs w:val="24"/>
        </w:rPr>
        <w:t>10</w:t>
      </w:r>
      <w:r w:rsidRPr="00D37907">
        <w:rPr>
          <w:szCs w:val="24"/>
        </w:rPr>
        <w:t xml:space="preserve">0 </w:t>
      </w:r>
      <w:proofErr w:type="spellStart"/>
      <w:r w:rsidRPr="00D37907">
        <w:rPr>
          <w:szCs w:val="24"/>
        </w:rPr>
        <w:t>ps</w:t>
      </w:r>
      <w:proofErr w:type="spellEnd"/>
      <w:r>
        <w:rPr>
          <w:szCs w:val="24"/>
        </w:rPr>
        <w:t>, and</w:t>
      </w:r>
      <w:r w:rsidRPr="00D37907">
        <w:rPr>
          <w:szCs w:val="24"/>
        </w:rPr>
        <w:t xml:space="preserve"> (3) sliding of top layer along the x-direction at a constant </w:t>
      </w:r>
      <w:r w:rsidRPr="00D37907">
        <w:rPr>
          <w:szCs w:val="24"/>
        </w:rPr>
        <w:lastRenderedPageBreak/>
        <w:t xml:space="preserve">velocity of 0.3 m/s under the </w:t>
      </w:r>
      <w:r>
        <w:rPr>
          <w:szCs w:val="24"/>
        </w:rPr>
        <w:t xml:space="preserve">applied load </w:t>
      </w:r>
      <w:r w:rsidRPr="00D37907">
        <w:rPr>
          <w:szCs w:val="24"/>
        </w:rPr>
        <w:t>for 1.25 ns</w:t>
      </w:r>
      <w:r>
        <w:rPr>
          <w:szCs w:val="24"/>
        </w:rPr>
        <w:t xml:space="preserve"> while</w:t>
      </w:r>
      <w:r w:rsidRPr="00D37907">
        <w:rPr>
          <w:szCs w:val="24"/>
        </w:rPr>
        <w:t xml:space="preserve"> the bottom rigid-body layer </w:t>
      </w:r>
      <w:r>
        <w:rPr>
          <w:szCs w:val="24"/>
        </w:rPr>
        <w:t xml:space="preserve">remains </w:t>
      </w:r>
      <w:r w:rsidRPr="00D37907">
        <w:rPr>
          <w:szCs w:val="24"/>
        </w:rPr>
        <w:t xml:space="preserve">fixed. During the sliding, the system is equilibrated </w:t>
      </w:r>
      <w:r w:rsidRPr="00574858">
        <w:rPr>
          <w:szCs w:val="24"/>
        </w:rPr>
        <w:t xml:space="preserve">at 1600 K </w:t>
      </w:r>
      <w:r w:rsidRPr="00D37907">
        <w:rPr>
          <w:szCs w:val="24"/>
        </w:rPr>
        <w:t xml:space="preserve">using the </w:t>
      </w:r>
      <w:proofErr w:type="spellStart"/>
      <w:r w:rsidRPr="00D37907">
        <w:rPr>
          <w:szCs w:val="24"/>
        </w:rPr>
        <w:t>Nosé</w:t>
      </w:r>
      <w:proofErr w:type="spellEnd"/>
      <w:r w:rsidRPr="00D37907">
        <w:rPr>
          <w:szCs w:val="24"/>
        </w:rPr>
        <w:t>-Hoover thermostat</w:t>
      </w:r>
      <w:r>
        <w:rPr>
          <w:szCs w:val="24"/>
        </w:rPr>
        <w:t xml:space="preserve"> to accelerate the tribochemical reactions. </w:t>
      </w:r>
      <w:r w:rsidRPr="0044011A">
        <w:rPr>
          <w:szCs w:val="24"/>
        </w:rPr>
        <w:t xml:space="preserve">Additionally, it's worth noting that local areas on a single asperity may attain elevated temperatures during the rubbing process, as previously </w:t>
      </w:r>
      <w:r>
        <w:rPr>
          <w:szCs w:val="24"/>
        </w:rPr>
        <w:t>discussed</w:t>
      </w:r>
      <w:r>
        <w:rPr>
          <w:szCs w:val="24"/>
        </w:rPr>
        <w:fldChar w:fldCharType="begin">
          <w:fldData xml:space="preserve">PEVuZE5vdGU+PENpdGU+PEF1dGhvcj5Cb3dkZW48L0F1dGhvcj48WWVhcj4xOTM2PC9ZZWFyPjxS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</w:fldData>
        </w:fldChar>
      </w:r>
      <w:r>
        <w:rPr>
          <w:szCs w:val="24"/>
        </w:rPr>
        <w:instrText xml:space="preserve"> ADDIN EN.CITE </w:instrText>
      </w:r>
      <w:r>
        <w:rPr>
          <w:szCs w:val="24"/>
        </w:rPr>
        <w:fldChar w:fldCharType="begin">
          <w:fldData xml:space="preserve">PEVuZE5vdGU+PENpdGU+PEF1dGhvcj5Cb3dkZW48L0F1dGhvcj48WWVhcj4xOTM2PC9ZZWFyPjxS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sidRPr="00A07E98">
        <w:rPr>
          <w:noProof/>
          <w:szCs w:val="24"/>
          <w:vertAlign w:val="superscript"/>
        </w:rPr>
        <w:t>14, 15</w:t>
      </w:r>
      <w:r>
        <w:rPr>
          <w:szCs w:val="24"/>
        </w:rPr>
        <w:fldChar w:fldCharType="end"/>
      </w:r>
      <w:r>
        <w:rPr>
          <w:szCs w:val="24"/>
        </w:rPr>
        <w:t>.</w:t>
      </w:r>
      <w:bookmarkEnd w:id="16"/>
      <w:bookmarkEnd w:id="17"/>
    </w:p>
    <w:p w14:paraId="3A4CAB0C" w14:textId="77777777" w:rsidR="00844E9A" w:rsidRPr="00D37907" w:rsidRDefault="00844E9A" w:rsidP="001B6B04">
      <w:pPr>
        <w:spacing w:line="480" w:lineRule="auto"/>
        <w:jc w:val="both"/>
        <w:rPr>
          <w:szCs w:val="24"/>
        </w:rPr>
      </w:pPr>
      <w:r w:rsidRPr="00D37907">
        <w:rPr>
          <w:szCs w:val="24"/>
        </w:rPr>
        <w:t xml:space="preserve">In this study, </w:t>
      </w:r>
      <w:r>
        <w:rPr>
          <w:szCs w:val="24"/>
        </w:rPr>
        <w:t>t</w:t>
      </w:r>
      <w:r w:rsidRPr="00D37907">
        <w:rPr>
          <w:szCs w:val="24"/>
        </w:rPr>
        <w:t xml:space="preserve">he </w:t>
      </w:r>
      <w:proofErr w:type="spellStart"/>
      <w:r w:rsidRPr="00D37907">
        <w:rPr>
          <w:szCs w:val="24"/>
        </w:rPr>
        <w:t>ReaxFF</w:t>
      </w:r>
      <w:proofErr w:type="spellEnd"/>
      <w:r w:rsidRPr="00D37907">
        <w:rPr>
          <w:szCs w:val="24"/>
        </w:rPr>
        <w:t xml:space="preserve"> parameters </w:t>
      </w:r>
      <w:r>
        <w:rPr>
          <w:szCs w:val="24"/>
        </w:rPr>
        <w:t>governing</w:t>
      </w:r>
      <w:r w:rsidRPr="00D37907">
        <w:rPr>
          <w:szCs w:val="24"/>
        </w:rPr>
        <w:t xml:space="preserve"> SiO</w:t>
      </w:r>
      <w:r w:rsidRPr="00D37907">
        <w:rPr>
          <w:szCs w:val="24"/>
          <w:vertAlign w:val="subscript"/>
        </w:rPr>
        <w:t>2</w:t>
      </w:r>
      <w:r w:rsidRPr="00D37907">
        <w:rPr>
          <w:szCs w:val="24"/>
        </w:rPr>
        <w:t xml:space="preserve">-hydrocarbon interactions </w:t>
      </w:r>
      <w:r>
        <w:rPr>
          <w:szCs w:val="24"/>
        </w:rPr>
        <w:t>we</w:t>
      </w:r>
      <w:r w:rsidRPr="00D37907">
        <w:rPr>
          <w:szCs w:val="24"/>
        </w:rPr>
        <w:t xml:space="preserve">re </w:t>
      </w:r>
      <w:r>
        <w:rPr>
          <w:szCs w:val="24"/>
        </w:rPr>
        <w:t>adopted</w:t>
      </w:r>
      <w:r w:rsidRPr="00D37907">
        <w:rPr>
          <w:szCs w:val="24"/>
        </w:rPr>
        <w:t xml:space="preserve"> from </w:t>
      </w:r>
      <w:r>
        <w:rPr>
          <w:szCs w:val="24"/>
        </w:rPr>
        <w:t xml:space="preserve">the </w:t>
      </w:r>
      <w:r w:rsidRPr="00D37907">
        <w:rPr>
          <w:szCs w:val="24"/>
        </w:rPr>
        <w:t>Protein/Silica/</w:t>
      </w:r>
      <w:proofErr w:type="spellStart"/>
      <w:r w:rsidRPr="00D37907">
        <w:rPr>
          <w:szCs w:val="24"/>
        </w:rPr>
        <w:t>CuOx</w:t>
      </w:r>
      <w:proofErr w:type="spellEnd"/>
      <w:r w:rsidRPr="00D37907">
        <w:rPr>
          <w:szCs w:val="24"/>
        </w:rPr>
        <w:t xml:space="preserve"> force field, which was used to study the chemical mechanical polishing process successfully</w:t>
      </w:r>
      <w:r w:rsidRPr="00D37907">
        <w:rPr>
          <w:szCs w:val="24"/>
        </w:rPr>
        <w:fldChar w:fldCharType="begin"/>
      </w:r>
      <w:r>
        <w:rPr>
          <w:szCs w:val="24"/>
        </w:rPr>
        <w:instrText xml:space="preserve"> ADDIN EN.CITE &lt;EndNote&gt;&lt;Cite&gt;&lt;Author&gt;Wen&lt;/Author&gt;&lt;Year&gt;2019&lt;/Year&gt;&lt;RecNum&gt;1040&lt;/RecNum&gt;&lt;DisplayText&gt;&lt;style face="superscript"&gt;16&lt;/style&gt;&lt;/DisplayText&gt;&lt;record&gt;&lt;rec-number&gt;1040&lt;/rec-number&gt;&lt;foreign-keys&gt;&lt;key app="EN" db-id="wsertds5tdt2vgexdt1vpppheszr0pw9d2vw" timestamp="1704765959" guid="fc8e16c7-cd6c-49e6-8e99-96761a924fb2"&gt;1040&lt;/key&gt;&lt;key app="ENWeb" db-id=""&gt;0&lt;/key&gt;&lt;/foreign-keys&gt;&lt;ref-type name="Journal Article"&gt;17&lt;/ref-type&gt;&lt;contributors&gt;&lt;authors&gt;&lt;author&gt;Wen, Jialin&lt;/author&gt;&lt;author&gt;Ma, Tianbao&lt;/author&gt;&lt;author&gt;Zhang, Weiwei&lt;/author&gt;&lt;author&gt;Van Duin, Adri C. T.&lt;/author&gt;&lt;author&gt;Van Duin, Diana M.&lt;/author&gt;&lt;author&gt;Hu, Yuanzhong&lt;/author&gt;&lt;author&gt;Lu, Xinchun&lt;/author&gt;&lt;/authors&gt;&lt;/contributors&gt;&lt;titles&gt;&lt;title&gt;Atomistic Insights into Cu Chemical Mechanical Polishing Mechanism in Aqueous Hydrogen Peroxide and Glycine: ReaxFF Reactive Molecular Dynamics Simulations&lt;/title&gt;&lt;secondary-title&gt;The Journal of Physical Chemistry C&lt;/secondary-title&gt;&lt;/titles&gt;&lt;periodical&gt;&lt;full-title&gt;The Journal of Physical Chemistry C&lt;/full-title&gt;&lt;/periodical&gt;&lt;pages&gt;26467-26474&lt;/pages&gt;&lt;volume&gt;123&lt;/volume&gt;&lt;number&gt;43&lt;/number&gt;&lt;dates&gt;&lt;year&gt;2019&lt;/year&gt;&lt;pub-dates&gt;&lt;date&gt;2019-10-31&lt;/date&gt;&lt;/pub-dates&gt;&lt;/dates&gt;&lt;publisher&gt;American Chemical Society (ACS)&lt;/publisher&gt;&lt;isbn&gt;1932-7447&lt;/isbn&gt;&lt;urls&gt;&lt;/urls&gt;&lt;electronic-resource-num&gt;10.1021/acs.jpcc.9b08466&lt;/electronic-resource-num&gt;&lt;access-date&gt;2023-09-02T09:23:18&lt;/access-date&gt;&lt;/record&gt;&lt;/Cite&gt;&lt;/EndNote&gt;</w:instrText>
      </w:r>
      <w:r w:rsidRPr="00D37907">
        <w:rPr>
          <w:szCs w:val="24"/>
        </w:rPr>
        <w:fldChar w:fldCharType="separate"/>
      </w:r>
      <w:r w:rsidRPr="00A07E98">
        <w:rPr>
          <w:noProof/>
          <w:szCs w:val="24"/>
          <w:vertAlign w:val="superscript"/>
        </w:rPr>
        <w:t>16</w:t>
      </w:r>
      <w:r w:rsidRPr="00D37907">
        <w:rPr>
          <w:szCs w:val="24"/>
        </w:rPr>
        <w:fldChar w:fldCharType="end"/>
      </w:r>
      <w:r w:rsidRPr="00D37907">
        <w:rPr>
          <w:szCs w:val="24"/>
        </w:rPr>
        <w:t xml:space="preserve">. </w:t>
      </w:r>
      <w:r>
        <w:rPr>
          <w:szCs w:val="24"/>
        </w:rPr>
        <w:t xml:space="preserve">Regarding the </w:t>
      </w:r>
      <w:r w:rsidRPr="00D37907">
        <w:rPr>
          <w:szCs w:val="24"/>
        </w:rPr>
        <w:t xml:space="preserve">Fe-C/H/O interaction, we merged the C/H/Fe </w:t>
      </w:r>
      <w:r w:rsidRPr="00D37907">
        <w:rPr>
          <w:szCs w:val="24"/>
        </w:rPr>
        <w:fldChar w:fldCharType="begin"/>
      </w:r>
      <w:r>
        <w:rPr>
          <w:szCs w:val="24"/>
        </w:rPr>
        <w:instrText xml:space="preserve"> ADDIN EN.CITE &lt;EndNote&gt;&lt;Cite&gt;&lt;Author&gt;Islam&lt;/Author&gt;&lt;Year&gt;2016&lt;/Year&gt;&lt;RecNum&gt;1022&lt;/RecNum&gt;&lt;DisplayText&gt;&lt;style face="superscript"&gt;17&lt;/style&gt;&lt;/DisplayText&gt;&lt;record&gt;&lt;rec-number&gt;1022&lt;/rec-number&gt;&lt;foreign-keys&gt;&lt;key app="EN" db-id="wsertds5tdt2vgexdt1vpppheszr0pw9d2vw" timestamp="1704765892" guid="045b7a6f-fa8f-448a-a1ae-7e0937f6ab63"&gt;1022&lt;/key&gt;&lt;key app="ENWeb" db-id=""&gt;0&lt;/key&gt;&lt;/foreign-keys&gt;&lt;ref-type name="Journal Article"&gt;17&lt;/ref-type&gt;&lt;contributors&gt;&lt;authors&gt;&lt;author&gt;Islam, Md Mahbubul&lt;/author&gt;&lt;author&gt;Zou, Chenyu&lt;/author&gt;&lt;author&gt;Van Duin, Adri C. T.&lt;/author&gt;&lt;author&gt;Raman, Sumathy&lt;/author&gt;&lt;/authors&gt;&lt;/contributors&gt;&lt;titles&gt;&lt;title&gt;Interactions of hydrogen with the iron and iron carbide interfaces: a ReaxFF molecular dynamics study&lt;/title&gt;&lt;secondary-title&gt;Physical Chemistry Chemical Physics&lt;/secondary-title&gt;&lt;/titles&gt;&lt;periodical&gt;&lt;full-title&gt;Physical Chemistry Chemical Physics&lt;/full-title&gt;&lt;/periodical&gt;&lt;pages&gt;761-771&lt;/pages&gt;&lt;volume&gt;18&lt;/volume&gt;&lt;number&gt;2&lt;/number&gt;&lt;dates&gt;&lt;year&gt;2016&lt;/year&gt;&lt;pub-dates&gt;&lt;date&gt;2016-01-01&lt;/date&gt;&lt;/pub-dates&gt;&lt;/dates&gt;&lt;publisher&gt;Royal Society of Chemistry (RSC)&lt;/publisher&gt;&lt;isbn&gt;1463-9076&lt;/isbn&gt;&lt;urls&gt;&lt;/urls&gt;&lt;electronic-resource-num&gt;10.1039/c5cp06108c&lt;/electronic-resource-num&gt;&lt;access-date&gt;2023-09-02T09:24:13&lt;/access-date&gt;&lt;/record&gt;&lt;/Cite&gt;&lt;/EndNote&gt;</w:instrText>
      </w:r>
      <w:r w:rsidRPr="00D37907">
        <w:rPr>
          <w:szCs w:val="24"/>
        </w:rPr>
        <w:fldChar w:fldCharType="separate"/>
      </w:r>
      <w:r w:rsidRPr="00A07E98">
        <w:rPr>
          <w:noProof/>
          <w:szCs w:val="24"/>
          <w:vertAlign w:val="superscript"/>
        </w:rPr>
        <w:t>17</w:t>
      </w:r>
      <w:r w:rsidRPr="00D37907">
        <w:rPr>
          <w:szCs w:val="24"/>
        </w:rPr>
        <w:fldChar w:fldCharType="end"/>
      </w:r>
      <w:r w:rsidRPr="00D37907">
        <w:rPr>
          <w:szCs w:val="24"/>
        </w:rPr>
        <w:t xml:space="preserve">, Fe/C/O/H </w:t>
      </w:r>
      <w:r w:rsidRPr="00D37907">
        <w:rPr>
          <w:szCs w:val="24"/>
        </w:rPr>
        <w:fldChar w:fldCharType="begin"/>
      </w:r>
      <w:r>
        <w:rPr>
          <w:szCs w:val="24"/>
        </w:rPr>
        <w:instrText xml:space="preserve"> ADDIN EN.CITE &lt;EndNote&gt;&lt;Cite&gt;&lt;Author&gt;Zou&lt;/Author&gt;&lt;Year&gt;2012&lt;/Year&gt;&lt;RecNum&gt;1224&lt;/RecNum&gt;&lt;DisplayText&gt;&lt;style face="superscript"&gt;18&lt;/style&gt;&lt;/DisplayText&gt;&lt;record&gt;&lt;rec-number&gt;1224&lt;/rec-number&gt;&lt;foreign-keys&gt;&lt;key app="EN" db-id="wsertds5tdt2vgexdt1vpppheszr0pw9d2vw" timestamp="1712848900" guid="93dbec08-b666-4d87-a77f-4325005b3a27"&gt;1224&lt;/key&gt;&lt;key app="ENWeb" db-id=""&gt;0&lt;/key&gt;&lt;/foreign-keys&gt;&lt;ref-type name="Journal Article"&gt;17&lt;/ref-type&gt;&lt;contributors&gt;&lt;authors&gt;&lt;author&gt;Zou, Chenyu&lt;/author&gt;&lt;author&gt;Van Duin, Adri&lt;/author&gt;&lt;/authors&gt;&lt;/contributors&gt;&lt;titles&gt;&lt;title&gt;Investigation of Complex Iron Surface Catalytic Chemistry Using the ReaxFF Reactive Force Field Method&lt;/title&gt;&lt;secondary-title&gt;JOM&lt;/secondary-title&gt;&lt;/titles&gt;&lt;periodical&gt;&lt;full-title&gt;JOM&lt;/full-title&gt;&lt;/periodical&gt;&lt;pages&gt;1426-1437&lt;/pages&gt;&lt;volume&gt;64&lt;/volume&gt;&lt;number&gt;12&lt;/number&gt;&lt;dates&gt;&lt;year&gt;2012&lt;/year&gt;&lt;pub-dates&gt;&lt;date&gt;2012-12-01&lt;/date&gt;&lt;/pub-dates&gt;&lt;/dates&gt;&lt;publisher&gt;Springer Science and Business Media LLC&lt;/publisher&gt;&lt;isbn&gt;1047-4838&lt;/isbn&gt;&lt;urls&gt;&lt;/urls&gt;&lt;electronic-resource-num&gt;10.1007/s11837-012-0463-5&lt;/electronic-resource-num&gt;&lt;access-date&gt;2024-04-11T15:18:39&lt;/access-date&gt;&lt;/record&gt;&lt;/Cite&gt;&lt;/EndNote&gt;</w:instrText>
      </w:r>
      <w:r w:rsidRPr="00D37907">
        <w:rPr>
          <w:szCs w:val="24"/>
        </w:rPr>
        <w:fldChar w:fldCharType="separate"/>
      </w:r>
      <w:r w:rsidRPr="00C00F79">
        <w:rPr>
          <w:noProof/>
          <w:szCs w:val="24"/>
          <w:vertAlign w:val="superscript"/>
        </w:rPr>
        <w:t>18</w:t>
      </w:r>
      <w:r w:rsidRPr="00D37907">
        <w:rPr>
          <w:szCs w:val="24"/>
        </w:rPr>
        <w:fldChar w:fldCharType="end"/>
      </w:r>
      <w:r w:rsidRPr="00D37907">
        <w:rPr>
          <w:szCs w:val="24"/>
        </w:rPr>
        <w:t xml:space="preserve"> and C/H/N/O/S </w:t>
      </w:r>
      <w:r w:rsidRPr="00D37907">
        <w:rPr>
          <w:szCs w:val="24"/>
        </w:rPr>
        <w:fldChar w:fldCharType="begin"/>
      </w:r>
      <w:r>
        <w:rPr>
          <w:szCs w:val="24"/>
        </w:rPr>
        <w:instrText xml:space="preserve"> ADDIN EN.CITE &lt;EndNote&gt;&lt;Cite&gt;&lt;Author&gt;Damirchi&lt;/Author&gt;&lt;Year&gt;2020&lt;/Year&gt;&lt;RecNum&gt;1225&lt;/RecNum&gt;&lt;DisplayText&gt;&lt;style face="superscript"&gt;19&lt;/style&gt;&lt;/DisplayText&gt;&lt;record&gt;&lt;rec-number&gt;1225&lt;/rec-number&gt;&lt;foreign-keys&gt;&lt;key app="EN" db-id="wsertds5tdt2vgexdt1vpppheszr0pw9d2vw" timestamp="1712849080"&gt;1225&lt;/key&gt;&lt;/foreign-keys&gt;&lt;ref-type name="Journal Article"&gt;17&lt;/ref-type&gt;&lt;contributors&gt;&lt;authors&gt;&lt;author&gt;Damirchi, Behzad&lt;/author&gt;&lt;author&gt;Radue, Matthew&lt;/author&gt;&lt;author&gt;Kanhaiya, Krishan&lt;/author&gt;&lt;author&gt;Heinz, Hendrik&lt;/author&gt;&lt;author&gt;Odegard, Gregory M.&lt;/author&gt;&lt;author&gt;van Duin, Adri C. T.&lt;/author&gt;&lt;/authors&gt;&lt;/contributors&gt;&lt;titles&gt;&lt;title&gt;ReaxFF Reactive Force Field Study of Polymerization of a Polymer Matrix in a Carbon Nanotube-Composite System&lt;/title&gt;&lt;secondary-title&gt;The Journal of Physical Chemistry C&lt;/secondary-title&gt;&lt;/titles&gt;&lt;periodical&gt;&lt;full-title&gt;The Journal of Physical Chemistry C&lt;/full-title&gt;&lt;/periodical&gt;&lt;pages&gt;20488-20497&lt;/pages&gt;&lt;volume&gt;124&lt;/volume&gt;&lt;number&gt;37&lt;/number&gt;&lt;dates&gt;&lt;year&gt;2020&lt;/year&gt;&lt;pub-dates&gt;&lt;date&gt;2020/09/17&lt;/date&gt;&lt;/pub-dates&gt;&lt;/dates&gt;&lt;publisher&gt;American Chemical Society&lt;/publisher&gt;&lt;isbn&gt;1932-7447&lt;/isbn&gt;&lt;urls&gt;&lt;related-urls&gt;&lt;url&gt;https://doi.org/10.1021/acs.jpcc.0c03509&lt;/url&gt;&lt;/related-urls&gt;&lt;/urls&gt;&lt;electronic-resource-num&gt;10.1021/acs.jpcc.0c03509&lt;/electronic-resource-num&gt;&lt;/record&gt;&lt;/Cite&gt;&lt;/EndNote&gt;</w:instrText>
      </w:r>
      <w:r w:rsidRPr="00D37907">
        <w:rPr>
          <w:szCs w:val="24"/>
        </w:rPr>
        <w:fldChar w:fldCharType="separate"/>
      </w:r>
      <w:r w:rsidRPr="00C00F79">
        <w:rPr>
          <w:noProof/>
          <w:szCs w:val="24"/>
          <w:vertAlign w:val="superscript"/>
        </w:rPr>
        <w:t>19</w:t>
      </w:r>
      <w:r w:rsidRPr="00D37907">
        <w:rPr>
          <w:szCs w:val="24"/>
        </w:rPr>
        <w:fldChar w:fldCharType="end"/>
      </w:r>
      <w:r w:rsidRPr="00D37907">
        <w:rPr>
          <w:szCs w:val="24"/>
        </w:rPr>
        <w:t xml:space="preserve"> force field</w:t>
      </w:r>
      <w:r>
        <w:rPr>
          <w:szCs w:val="24"/>
        </w:rPr>
        <w:t xml:space="preserve">s </w:t>
      </w:r>
      <w:r w:rsidRPr="00C00F79">
        <w:rPr>
          <w:szCs w:val="24"/>
        </w:rPr>
        <w:t>to study the graphene growth in Fe nanocluster.</w:t>
      </w:r>
    </w:p>
    <w:p w14:paraId="2A4AB89D" w14:textId="77777777" w:rsidR="00844E9A" w:rsidRPr="00D37907" w:rsidRDefault="00844E9A" w:rsidP="001B6B04">
      <w:pPr>
        <w:spacing w:line="480" w:lineRule="auto"/>
        <w:jc w:val="both"/>
        <w:rPr>
          <w:rFonts w:eastAsia="宋体"/>
          <w:b/>
          <w:bCs/>
          <w:color w:val="000000"/>
          <w:szCs w:val="24"/>
        </w:rPr>
      </w:pPr>
      <w:r w:rsidRPr="003613B0">
        <w:rPr>
          <w:rFonts w:eastAsia="宋体"/>
          <w:b/>
          <w:bCs/>
          <w:color w:val="000000"/>
          <w:szCs w:val="24"/>
        </w:rPr>
        <w:t>C/O/H/Fe-2023</w:t>
      </w:r>
      <w:r w:rsidRPr="00D37907">
        <w:rPr>
          <w:rFonts w:eastAsia="宋体"/>
          <w:b/>
          <w:bCs/>
          <w:color w:val="000000"/>
          <w:szCs w:val="24"/>
        </w:rPr>
        <w:t xml:space="preserve"> </w:t>
      </w:r>
      <w:proofErr w:type="spellStart"/>
      <w:r w:rsidRPr="00D37907">
        <w:rPr>
          <w:rFonts w:eastAsia="宋体"/>
          <w:b/>
          <w:bCs/>
          <w:color w:val="000000"/>
          <w:szCs w:val="24"/>
        </w:rPr>
        <w:t>ReaxFF</w:t>
      </w:r>
      <w:proofErr w:type="spellEnd"/>
      <w:r w:rsidRPr="00D37907">
        <w:rPr>
          <w:rFonts w:eastAsia="宋体"/>
          <w:b/>
          <w:bCs/>
          <w:color w:val="000000"/>
          <w:szCs w:val="24"/>
        </w:rPr>
        <w:t xml:space="preserve"> force field development and validation</w:t>
      </w:r>
    </w:p>
    <w:p w14:paraId="0F991CEE" w14:textId="77777777" w:rsidR="00844E9A" w:rsidRPr="00D37907" w:rsidRDefault="00844E9A" w:rsidP="001B6B04">
      <w:pPr>
        <w:spacing w:line="480" w:lineRule="auto"/>
        <w:jc w:val="both"/>
        <w:rPr>
          <w:rFonts w:eastAsia="宋体"/>
          <w:bCs/>
          <w:color w:val="000000"/>
          <w:szCs w:val="24"/>
        </w:rPr>
      </w:pPr>
      <w:r w:rsidRPr="00D37907">
        <w:rPr>
          <w:rFonts w:eastAsia="宋体"/>
          <w:bCs/>
          <w:color w:val="000000"/>
          <w:szCs w:val="24"/>
        </w:rPr>
        <w:t xml:space="preserve">The </w:t>
      </w:r>
      <w:proofErr w:type="spellStart"/>
      <w:r w:rsidRPr="00D37907">
        <w:rPr>
          <w:rFonts w:eastAsia="宋体"/>
          <w:bCs/>
          <w:color w:val="000000"/>
          <w:szCs w:val="24"/>
        </w:rPr>
        <w:t>ReaxFF</w:t>
      </w:r>
      <w:proofErr w:type="spellEnd"/>
      <w:r w:rsidRPr="00D37907">
        <w:rPr>
          <w:rFonts w:eastAsia="宋体"/>
          <w:bCs/>
          <w:color w:val="000000"/>
          <w:szCs w:val="24"/>
        </w:rPr>
        <w:t xml:space="preserve"> reactive force field developed by van </w:t>
      </w:r>
      <w:proofErr w:type="spellStart"/>
      <w:r w:rsidRPr="00D37907">
        <w:rPr>
          <w:rFonts w:eastAsia="宋体"/>
          <w:bCs/>
          <w:color w:val="000000"/>
          <w:szCs w:val="24"/>
        </w:rPr>
        <w:t>Duin</w:t>
      </w:r>
      <w:proofErr w:type="spellEnd"/>
      <w:r w:rsidRPr="00D37907">
        <w:rPr>
          <w:rFonts w:eastAsia="宋体"/>
          <w:bCs/>
          <w:color w:val="000000"/>
          <w:szCs w:val="24"/>
        </w:rPr>
        <w:t xml:space="preserve"> </w:t>
      </w:r>
      <w:r w:rsidRPr="00D37907">
        <w:rPr>
          <w:rFonts w:eastAsia="宋体"/>
          <w:bCs/>
          <w:i/>
          <w:color w:val="000000"/>
          <w:szCs w:val="24"/>
        </w:rPr>
        <w:t>et al.</w:t>
      </w:r>
      <w:r w:rsidRPr="00D37907">
        <w:rPr>
          <w:rFonts w:eastAsia="宋体"/>
          <w:bCs/>
          <w:i/>
          <w:color w:val="000000"/>
          <w:szCs w:val="24"/>
        </w:rPr>
        <w:fldChar w:fldCharType="begin"/>
      </w:r>
      <w:r>
        <w:rPr>
          <w:rFonts w:eastAsia="宋体"/>
          <w:bCs/>
          <w:i/>
          <w:color w:val="000000"/>
          <w:szCs w:val="24"/>
        </w:rPr>
        <w:instrText xml:space="preserve"> ADDIN EN.CITE &lt;EndNote&gt;&lt;Cite&gt;&lt;Author&gt;Van Duin&lt;/Author&gt;&lt;Year&gt;2001&lt;/Year&gt;&lt;RecNum&gt;1026&lt;/RecNum&gt;&lt;DisplayText&gt;&lt;style face="superscript"&gt;20&lt;/style&gt;&lt;/DisplayText&gt;&lt;record&gt;&lt;rec-number&gt;1026&lt;/rec-number&gt;&lt;foreign-keys&gt;&lt;key app="EN" db-id="wsertds5tdt2vgexdt1vpppheszr0pw9d2vw" timestamp="1704765908" guid="1fc6b19d-65ad-4fbe-9316-7dfea4ed57e4"&gt;1026&lt;/key&gt;&lt;key app="ENWeb" db-id=""&gt;0&lt;/key&gt;&lt;/foreign-keys&gt;&lt;ref-type name="Journal Article"&gt;17&lt;/ref-type&gt;&lt;contributors&gt;&lt;authors&gt;&lt;author&gt;Van Duin, Adri C. T.&lt;/author&gt;&lt;author&gt;Dasgupta, Siddharth&lt;/author&gt;&lt;author&gt;Lorant, Francois&lt;/author&gt;&lt;author&gt;Goddard, William A.&lt;/author&gt;&lt;/authors&gt;&lt;/contributors&gt;&lt;titles&gt;&lt;title&gt;ReaxFF:  A Reactive Force Field for Hydrocarbons&lt;/title&gt;&lt;secondary-title&gt;The Journal of Physical Chemistry A&lt;/secondary-title&gt;&lt;/titles&gt;&lt;periodical&gt;&lt;full-title&gt;The Journal of Physical Chemistry A&lt;/full-title&gt;&lt;/periodical&gt;&lt;pages&gt;9396-9409&lt;/pages&gt;&lt;volume&gt;105&lt;/volume&gt;&lt;number&gt;41&lt;/number&gt;&lt;dates&gt;&lt;year&gt;2001&lt;/year&gt;&lt;pub-dates&gt;&lt;date&gt;2001-10-01&lt;/date&gt;&lt;/pub-dates&gt;&lt;/dates&gt;&lt;publisher&gt;American Chemical Society (ACS)&lt;/publisher&gt;&lt;isbn&gt;1089-5639&lt;/isbn&gt;&lt;urls&gt;&lt;related-urls&gt;&lt;url&gt;http://www.wag.caltech.edu/publications/sup/pdf/471.pdf&lt;/url&gt;&lt;/related-urls&gt;&lt;/urls&gt;&lt;electronic-resource-num&gt;10.1021/jp004368u&lt;/electronic-resource-num&gt;&lt;access-date&gt;2023-09-02T09:25:59&lt;/access-date&gt;&lt;/record&gt;&lt;/Cite&gt;&lt;/EndNote&gt;</w:instrText>
      </w:r>
      <w:r w:rsidRPr="00D37907">
        <w:rPr>
          <w:rFonts w:eastAsia="宋体"/>
          <w:bCs/>
          <w:i/>
          <w:color w:val="000000"/>
          <w:szCs w:val="24"/>
        </w:rPr>
        <w:fldChar w:fldCharType="separate"/>
      </w:r>
      <w:r w:rsidRPr="00C00F79">
        <w:rPr>
          <w:rFonts w:eastAsia="宋体"/>
          <w:bCs/>
          <w:i/>
          <w:noProof/>
          <w:color w:val="000000"/>
          <w:szCs w:val="24"/>
          <w:vertAlign w:val="superscript"/>
        </w:rPr>
        <w:t>20</w:t>
      </w:r>
      <w:r w:rsidRPr="00D37907">
        <w:rPr>
          <w:rFonts w:eastAsia="宋体"/>
          <w:bCs/>
          <w:i/>
          <w:color w:val="000000"/>
          <w:szCs w:val="24"/>
        </w:rPr>
        <w:fldChar w:fldCharType="end"/>
      </w:r>
      <w:r w:rsidRPr="00D37907">
        <w:rPr>
          <w:rFonts w:eastAsia="宋体"/>
          <w:bCs/>
          <w:color w:val="000000"/>
          <w:szCs w:val="24"/>
        </w:rPr>
        <w:t xml:space="preserve"> is a bond-order-dependent force field, </w:t>
      </w:r>
      <w:r w:rsidRPr="00D37907">
        <w:rPr>
          <w:szCs w:val="24"/>
        </w:rPr>
        <w:t>which is known to describe formation and dissociation of chemical bonds well</w:t>
      </w:r>
      <w:r w:rsidRPr="00D37907">
        <w:rPr>
          <w:rFonts w:eastAsia="宋体"/>
          <w:bCs/>
          <w:color w:val="000000"/>
          <w:szCs w:val="24"/>
        </w:rPr>
        <w:t xml:space="preserve">. It determines the connectivity between every pair of atoms using bond-order calculations based on interatomic distances that are updated at every molecule </w:t>
      </w:r>
      <w:proofErr w:type="gramStart"/>
      <w:r w:rsidRPr="00D37907">
        <w:rPr>
          <w:rFonts w:eastAsia="宋体"/>
          <w:bCs/>
          <w:color w:val="000000"/>
          <w:szCs w:val="24"/>
        </w:rPr>
        <w:t>dynamics</w:t>
      </w:r>
      <w:proofErr w:type="gramEnd"/>
      <w:r w:rsidRPr="00D37907">
        <w:rPr>
          <w:rFonts w:eastAsia="宋体"/>
          <w:bCs/>
          <w:color w:val="000000"/>
          <w:szCs w:val="24"/>
        </w:rPr>
        <w:t xml:space="preserve"> time step. The potential can be expressed by the following</w:t>
      </w:r>
      <w:r w:rsidRPr="00D37907">
        <w:rPr>
          <w:rFonts w:eastAsia="宋体"/>
          <w:bCs/>
          <w:color w:val="000000"/>
          <w:szCs w:val="24"/>
        </w:rPr>
        <w:fldChar w:fldCharType="begin"/>
      </w:r>
      <w:r>
        <w:rPr>
          <w:rFonts w:eastAsia="宋体"/>
          <w:bCs/>
          <w:color w:val="000000"/>
          <w:szCs w:val="24"/>
        </w:rPr>
        <w:instrText xml:space="preserve"> ADDIN EN.CITE &lt;EndNote&gt;&lt;Cite&gt;&lt;Author&gt;Senftle&lt;/Author&gt;&lt;Year&gt;2016&lt;/Year&gt;&lt;RecNum&gt;1023&lt;/RecNum&gt;&lt;DisplayText&gt;&lt;style face="superscript"&gt;21&lt;/style&gt;&lt;/DisplayText&gt;&lt;record&gt;&lt;rec-number&gt;1023&lt;/rec-number&gt;&lt;foreign-keys&gt;&lt;key app="EN" db-id="wsertds5tdt2vgexdt1vpppheszr0pw9d2vw" timestamp="1704765897" guid="16a68513-d9ea-4d3f-b27e-4cc0e05c8666"&gt;1023&lt;/key&gt;&lt;key app="ENWeb" db-id=""&gt;0&lt;/key&gt;&lt;/foreign-keys&gt;&lt;ref-type name="Journal Article"&gt;17&lt;/ref-type&gt;&lt;contributors&gt;&lt;authors&gt;&lt;author&gt;Senftle, Thomas P&lt;/author&gt;&lt;author&gt;Hong, Sungwook&lt;/author&gt;&lt;author&gt;Islam, Md Mahbubul&lt;/author&gt;&lt;author&gt;Kylasa, Sudhir B&lt;/author&gt;&lt;author&gt;Zheng, Yuanxia&lt;/author&gt;&lt;author&gt;Shin, Yun Kyung&lt;/author&gt;&lt;author&gt;Junkermeier, Chad&lt;/author&gt;&lt;author&gt;Engel-Herbert, Roman&lt;/author&gt;&lt;author&gt;Janik, Michael J&lt;/author&gt;&lt;author&gt;Aktulga, Hasan Metin&lt;/author&gt;&lt;author&gt;Verstraelen, Toon&lt;/author&gt;&lt;author&gt;Grama, Ananth&lt;/author&gt;&lt;author&gt;Van Duin, Adri C T&lt;/author&gt;&lt;/authors&gt;&lt;/contributors&gt;&lt;titles&gt;&lt;title&gt;The ReaxFF reactive force-field: development, applications and future directions&lt;/title&gt;&lt;secondary-title&gt;npj Computational Materials&lt;/secondary-title&gt;&lt;/titles&gt;&lt;periodical&gt;&lt;full-title&gt;npj Computational Materials&lt;/full-title&gt;&lt;/periodical&gt;&lt;pages&gt;15011&lt;/pages&gt;&lt;volume&gt;2&lt;/volume&gt;&lt;number&gt;1&lt;/number&gt;&lt;dates&gt;&lt;year&gt;2016&lt;/year&gt;&lt;pub-dates&gt;&lt;date&gt;2016-03-04&lt;/date&gt;&lt;/pub-dates&gt;&lt;/dates&gt;&lt;publisher&gt;Springer Science and Business Media LLC&lt;/publisher&gt;&lt;isbn&gt;2057-3960&lt;/isbn&gt;&lt;urls&gt;&lt;related-urls&gt;&lt;url&gt;https://doi.org/10.1038/npjcompumats.2015.11&lt;/url&gt;&lt;/related-urls&gt;&lt;/urls&gt;&lt;electronic-resource-num&gt;10.1038/npjcompumats.2015.11&lt;/electronic-resource-num&gt;&lt;access-date&gt;2023-09-02T09:26:29&lt;/access-date&gt;&lt;/record&gt;&lt;/Cite&gt;&lt;/EndNote&gt;</w:instrText>
      </w:r>
      <w:r w:rsidRPr="00D37907">
        <w:rPr>
          <w:rFonts w:eastAsia="宋体"/>
          <w:bCs/>
          <w:color w:val="000000"/>
          <w:szCs w:val="24"/>
        </w:rPr>
        <w:fldChar w:fldCharType="separate"/>
      </w:r>
      <w:r w:rsidRPr="00C00F79">
        <w:rPr>
          <w:rFonts w:eastAsia="宋体"/>
          <w:bCs/>
          <w:noProof/>
          <w:color w:val="000000"/>
          <w:szCs w:val="24"/>
          <w:vertAlign w:val="superscript"/>
        </w:rPr>
        <w:t>21</w:t>
      </w:r>
      <w:r w:rsidRPr="00D37907">
        <w:rPr>
          <w:rFonts w:eastAsia="宋体"/>
          <w:bCs/>
          <w:color w:val="000000"/>
          <w:szCs w:val="24"/>
        </w:rPr>
        <w:fldChar w:fldCharType="end"/>
      </w:r>
      <w:r w:rsidRPr="00D37907">
        <w:rPr>
          <w:rFonts w:eastAsia="宋体"/>
          <w:bCs/>
          <w:color w:val="000000"/>
          <w:szCs w:val="24"/>
        </w:rPr>
        <w:t xml:space="preserve">: </w:t>
      </w:r>
    </w:p>
    <w:p w14:paraId="7FF78B48" w14:textId="6B7274A6" w:rsidR="00844E9A" w:rsidRPr="00D37907" w:rsidRDefault="00495D39" w:rsidP="00093A1A">
      <w:pPr>
        <w:spacing w:line="480" w:lineRule="auto"/>
        <w:jc w:val="right"/>
        <w:rPr>
          <w:rFonts w:eastAsia="宋体"/>
          <w:bCs/>
          <w:color w:val="000000"/>
          <w:szCs w:val="24"/>
        </w:rPr>
      </w:pPr>
      <m:oMath>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system</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bond</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angle</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tors</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over</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vdw</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coul</m:t>
            </m:r>
          </m:sub>
        </m:sSub>
        <m:r>
          <w:rPr>
            <w:rFonts w:ascii="Cambria Math" w:eastAsia="宋体" w:hAnsi="Cambria Math"/>
            <w:color w:val="000000"/>
            <w:szCs w:val="24"/>
          </w:rPr>
          <m:t>+</m:t>
        </m:r>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specific</m:t>
            </m:r>
          </m:sub>
        </m:sSub>
      </m:oMath>
      <w:r w:rsidR="00844E9A" w:rsidRPr="00D37907">
        <w:rPr>
          <w:rFonts w:eastAsia="宋体"/>
          <w:bCs/>
          <w:color w:val="000000"/>
          <w:szCs w:val="24"/>
        </w:rPr>
        <w:t xml:space="preserve">  </w:t>
      </w:r>
      <w:r w:rsidR="00093A1A">
        <w:rPr>
          <w:rFonts w:eastAsia="宋体"/>
          <w:bCs/>
          <w:color w:val="000000"/>
          <w:szCs w:val="24"/>
        </w:rPr>
        <w:t xml:space="preserve">       </w:t>
      </w:r>
      <w:r w:rsidR="00844E9A" w:rsidRPr="00D37907">
        <w:rPr>
          <w:rFonts w:eastAsia="宋体"/>
          <w:bCs/>
          <w:color w:val="000000"/>
          <w:szCs w:val="24"/>
        </w:rPr>
        <w:t xml:space="preserve">  (</w:t>
      </w:r>
      <w:r w:rsidR="00844E9A">
        <w:rPr>
          <w:rFonts w:eastAsia="宋体"/>
          <w:bCs/>
          <w:color w:val="000000"/>
          <w:szCs w:val="24"/>
        </w:rPr>
        <w:t>S</w:t>
      </w:r>
      <w:r w:rsidR="00844E9A" w:rsidRPr="00D37907">
        <w:rPr>
          <w:rFonts w:eastAsia="宋体"/>
          <w:bCs/>
          <w:color w:val="000000"/>
          <w:szCs w:val="24"/>
        </w:rPr>
        <w:t>1</w:t>
      </w:r>
      <w:r w:rsidR="00844E9A">
        <w:rPr>
          <w:rFonts w:eastAsia="宋体"/>
          <w:bCs/>
          <w:color w:val="000000"/>
          <w:szCs w:val="24"/>
        </w:rPr>
        <w:t>0</w:t>
      </w:r>
      <w:r w:rsidR="00844E9A" w:rsidRPr="00D37907">
        <w:rPr>
          <w:rFonts w:eastAsia="宋体"/>
          <w:bCs/>
          <w:color w:val="000000"/>
          <w:szCs w:val="24"/>
        </w:rPr>
        <w:t>)</w:t>
      </w:r>
    </w:p>
    <w:p w14:paraId="56A74B88" w14:textId="77777777" w:rsidR="00844E9A" w:rsidRPr="00543747" w:rsidRDefault="00844E9A" w:rsidP="00543747">
      <w:pPr>
        <w:spacing w:line="480" w:lineRule="auto"/>
        <w:jc w:val="both"/>
        <w:rPr>
          <w:rFonts w:eastAsia="宋体"/>
          <w:bCs/>
          <w:color w:val="000000"/>
          <w:szCs w:val="24"/>
        </w:rPr>
      </w:pPr>
      <w:r w:rsidRPr="00543747">
        <w:rPr>
          <w:rFonts w:eastAsia="宋体"/>
          <w:bCs/>
          <w:color w:val="000000"/>
          <w:szCs w:val="24"/>
        </w:rPr>
        <w:t xml:space="preserve">in which </w:t>
      </w:r>
      <m:oMath>
        <m:sSub>
          <m:sSubPr>
            <m:ctrlPr>
              <w:rPr>
                <w:rFonts w:ascii="Cambria Math" w:eastAsia="宋体" w:hAnsi="Cambria Math"/>
                <w:bCs/>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bond</m:t>
            </m:r>
          </m:sub>
        </m:sSub>
      </m:oMath>
      <w:r w:rsidRPr="00543747">
        <w:rPr>
          <w:rFonts w:eastAsia="宋体"/>
          <w:bCs/>
          <w:color w:val="000000"/>
          <w:szCs w:val="24"/>
        </w:rPr>
        <w:t xml:space="preserve">, </w:t>
      </w:r>
      <m:oMath>
        <m:sSub>
          <m:sSubPr>
            <m:ctrlPr>
              <w:rPr>
                <w:rFonts w:ascii="Cambria Math" w:eastAsia="宋体" w:hAnsi="Cambria Math"/>
                <w:bCs/>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angle</m:t>
            </m:r>
          </m:sub>
        </m:sSub>
      </m:oMath>
      <w:r w:rsidRPr="00543747">
        <w:rPr>
          <w:rFonts w:eastAsia="宋体"/>
          <w:bCs/>
          <w:color w:val="000000"/>
          <w:szCs w:val="24"/>
        </w:rPr>
        <w:t xml:space="preserve">, </w:t>
      </w:r>
      <m:oMath>
        <m:sSub>
          <m:sSubPr>
            <m:ctrlPr>
              <w:rPr>
                <w:rFonts w:ascii="Cambria Math" w:eastAsia="宋体" w:hAnsi="Cambria Math"/>
                <w:bCs/>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tors</m:t>
            </m:r>
          </m:sub>
        </m:sSub>
      </m:oMath>
      <w:r w:rsidRPr="00543747">
        <w:rPr>
          <w:rFonts w:eastAsia="宋体"/>
          <w:bCs/>
          <w:color w:val="000000"/>
          <w:szCs w:val="24"/>
        </w:rPr>
        <w:t xml:space="preserve"> and </w:t>
      </w:r>
      <m:oMath>
        <m:sSub>
          <m:sSubPr>
            <m:ctrlPr>
              <w:rPr>
                <w:rFonts w:ascii="Cambria Math" w:eastAsia="宋体" w:hAnsi="Cambria Math"/>
                <w:bCs/>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over</m:t>
            </m:r>
          </m:sub>
        </m:sSub>
      </m:oMath>
      <w:r w:rsidRPr="00543747">
        <w:rPr>
          <w:rFonts w:eastAsia="宋体"/>
          <w:bCs/>
          <w:color w:val="000000"/>
          <w:szCs w:val="24"/>
        </w:rPr>
        <w:t xml:space="preserve"> are two-body, three-body and four-body contributions, respectively, and all of those terms are bond-order dependent. The bond order</w:t>
      </w:r>
      <m:oMath>
        <m:r>
          <m:rPr>
            <m:sty m:val="p"/>
          </m:rPr>
          <w:rPr>
            <w:rFonts w:ascii="Cambria Math" w:eastAsia="宋体" w:hAnsi="Cambria Math"/>
            <w:color w:val="000000"/>
            <w:szCs w:val="24"/>
          </w:rPr>
          <m:t xml:space="preserve"> </m:t>
        </m:r>
        <m:r>
          <w:rPr>
            <w:rFonts w:ascii="Cambria Math" w:eastAsia="宋体" w:hAnsi="Cambria Math"/>
            <w:color w:val="000000"/>
            <w:szCs w:val="24"/>
          </w:rPr>
          <m:t>BOij</m:t>
        </m:r>
      </m:oMath>
      <w:r w:rsidRPr="00543747">
        <w:rPr>
          <w:rFonts w:eastAsia="宋体"/>
          <w:bCs/>
          <w:color w:val="000000"/>
          <w:szCs w:val="24"/>
        </w:rPr>
        <w:t xml:space="preserve"> between a pair of atoms can be obtained directly from the interatomic distance </w:t>
      </w:r>
      <m:oMath>
        <m:r>
          <w:rPr>
            <w:rFonts w:ascii="Cambria Math" w:eastAsia="宋体" w:hAnsi="Cambria Math"/>
            <w:color w:val="000000"/>
            <w:szCs w:val="24"/>
          </w:rPr>
          <m:t>rij</m:t>
        </m:r>
      </m:oMath>
      <w:r w:rsidRPr="00543747">
        <w:rPr>
          <w:rFonts w:eastAsia="宋体"/>
          <w:bCs/>
          <w:color w:val="000000"/>
          <w:szCs w:val="24"/>
        </w:rPr>
        <w:t xml:space="preserve"> as given in Equation (S11):</w:t>
      </w:r>
    </w:p>
    <w:p w14:paraId="6B097C57" w14:textId="77777777" w:rsidR="00844E9A" w:rsidRPr="00793D56" w:rsidRDefault="00495D39" w:rsidP="00175C74">
      <w:pPr>
        <w:pStyle w:val="NormalWeb"/>
        <w:spacing w:line="480" w:lineRule="auto"/>
        <w:jc w:val="center"/>
        <w:rPr>
          <w:rFonts w:ascii="TimesNewRomanPSMT" w:eastAsia="Times New Roman" w:hAnsi="TimesNewRomanPSMT"/>
        </w:rPr>
      </w:pPr>
      <m:oMathPara>
        <m:oMath>
          <m:sSub>
            <m:sSubPr>
              <m:ctrlPr>
                <w:rPr>
                  <w:rFonts w:ascii="Cambria Math" w:eastAsia="Times New Roman" w:hAnsi="Cambria Math"/>
                  <w:i/>
                </w:rPr>
              </m:ctrlPr>
            </m:sSubPr>
            <m:e>
              <m:r>
                <w:rPr>
                  <w:rFonts w:ascii="Cambria Math" w:eastAsia="Times New Roman" w:hAnsi="Cambria Math"/>
                </w:rPr>
                <m:t>BO</m:t>
              </m:r>
            </m:e>
            <m:sub>
              <m:r>
                <w:rPr>
                  <w:rFonts w:ascii="Cambria Math" w:eastAsia="Times New Roman" w:hAnsi="Cambria Math"/>
                </w:rPr>
                <m:t>ij</m:t>
              </m:r>
            </m:sub>
          </m:sSub>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BO</m:t>
              </m:r>
            </m:e>
            <m:sub>
              <m:r>
                <w:rPr>
                  <w:rFonts w:ascii="Cambria Math" w:eastAsia="Times New Roman" w:hAnsi="Cambria Math"/>
                </w:rPr>
                <m:t>ij</m:t>
              </m:r>
            </m:sub>
            <m:sup>
              <m:r>
                <w:rPr>
                  <w:rFonts w:ascii="Cambria Math" w:eastAsia="Times New Roman" w:hAnsi="Cambria Math"/>
                </w:rPr>
                <m:t>σ</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BO</m:t>
              </m:r>
            </m:e>
            <m:sub>
              <m:r>
                <w:rPr>
                  <w:rFonts w:ascii="Cambria Math" w:eastAsia="Times New Roman" w:hAnsi="Cambria Math"/>
                </w:rPr>
                <m:t>ij</m:t>
              </m:r>
            </m:sub>
            <m:sup>
              <m:r>
                <w:rPr>
                  <w:rFonts w:ascii="Cambria Math" w:eastAsia="Times New Roman" w:hAnsi="Cambria Math"/>
                </w:rPr>
                <m:t>π</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BO</m:t>
              </m:r>
            </m:e>
            <m:sub>
              <m:r>
                <w:rPr>
                  <w:rFonts w:ascii="Cambria Math" w:eastAsia="Times New Roman" w:hAnsi="Cambria Math"/>
                </w:rPr>
                <m:t>ij</m:t>
              </m:r>
            </m:sub>
            <m:sup>
              <m:r>
                <w:rPr>
                  <w:rFonts w:ascii="Cambria Math" w:eastAsia="Times New Roman" w:hAnsi="Cambria Math"/>
                </w:rPr>
                <m:t>ππ</m:t>
              </m:r>
            </m:sup>
          </m:sSubSup>
        </m:oMath>
      </m:oMathPara>
    </w:p>
    <w:p w14:paraId="65F410EF" w14:textId="7DFA2EE7" w:rsidR="00844E9A" w:rsidRPr="00793D56" w:rsidRDefault="00093A1A" w:rsidP="00175C74">
      <w:pPr>
        <w:pStyle w:val="NormalWeb"/>
        <w:spacing w:line="480" w:lineRule="auto"/>
        <w:jc w:val="center"/>
        <w:rPr>
          <w:rFonts w:ascii="TimesNewRomanPSMT" w:eastAsia="Times New Roman" w:hAnsi="TimesNewRomanPSMT"/>
        </w:rPr>
      </w:pPr>
      <w:r>
        <w:rPr>
          <w:rFonts w:ascii="TimesNewRomanPSMT" w:hAnsi="TimesNewRomanPSMT" w:hint="eastAsia"/>
          <w:lang w:eastAsia="zh-CN"/>
        </w:rPr>
        <w:t xml:space="preserve"> </w:t>
      </w:r>
      <w:r>
        <w:rPr>
          <w:rFonts w:ascii="TimesNewRomanPSMT" w:hAnsi="TimesNewRomanPSMT"/>
          <w:lang w:eastAsia="zh-CN"/>
        </w:rPr>
        <w:t xml:space="preserve">                                                 </w:t>
      </w:r>
      <m:oMath>
        <m:r>
          <w:rPr>
            <w:rFonts w:ascii="Cambria Math" w:eastAsia="Times New Roman" w:hAnsi="Cambria Math"/>
          </w:rPr>
          <m:t>=+</m:t>
        </m:r>
        <m:r>
          <m:rPr>
            <m:sty m:val="p"/>
          </m:rPr>
          <w:rPr>
            <w:rFonts w:ascii="Cambria Math" w:eastAsia="Times New Roman" w:hAnsi="Cambria Math"/>
          </w:rPr>
          <m:t>exp</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bo3</m:t>
                </m:r>
              </m:sub>
            </m:sSub>
            <m:sSup>
              <m:sSupPr>
                <m:ctrlPr>
                  <w:rPr>
                    <w:rFonts w:ascii="Cambria Math" w:eastAsia="Times New Roman" w:hAnsi="Cambria Math"/>
                    <w:i/>
                  </w:rPr>
                </m:ctrlPr>
              </m:sSupPr>
              <m:e>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ij</m:t>
                            </m:r>
                          </m:sub>
                        </m:sSub>
                      </m:num>
                      <m:den>
                        <m:sSubSup>
                          <m:sSubSupPr>
                            <m:ctrlPr>
                              <w:rPr>
                                <w:rFonts w:ascii="Cambria Math" w:eastAsia="Times New Roman" w:hAnsi="Cambria Math"/>
                                <w:i/>
                              </w:rPr>
                            </m:ctrlPr>
                          </m:sSubSupPr>
                          <m:e>
                            <m:r>
                              <w:rPr>
                                <w:rFonts w:ascii="Cambria Math" w:eastAsia="Times New Roman" w:hAnsi="Cambria Math"/>
                              </w:rPr>
                              <m:t>r</m:t>
                            </m:r>
                          </m:e>
                          <m:sub>
                            <m:r>
                              <w:rPr>
                                <w:rFonts w:ascii="Cambria Math" w:eastAsia="Times New Roman" w:hAnsi="Cambria Math"/>
                              </w:rPr>
                              <m:t>0</m:t>
                            </m:r>
                          </m:sub>
                          <m:sup>
                            <m:r>
                              <w:rPr>
                                <w:rFonts w:ascii="Cambria Math" w:eastAsia="Times New Roman" w:hAnsi="Cambria Math"/>
                              </w:rPr>
                              <m:t>π</m:t>
                            </m:r>
                          </m:sup>
                        </m:sSubSup>
                      </m:den>
                    </m:f>
                  </m:e>
                </m:d>
              </m:e>
              <m:sup>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bo4</m:t>
                    </m:r>
                  </m:sub>
                </m:sSub>
              </m:sup>
            </m:sSup>
          </m:e>
        </m:d>
        <m:r>
          <w:rPr>
            <w:rFonts w:ascii="Cambria Math" w:eastAsia="Times New Roman" w:hAnsi="Cambria Math"/>
          </w:rPr>
          <m:t>+</m:t>
        </m:r>
        <m:r>
          <m:rPr>
            <m:sty m:val="p"/>
          </m:rPr>
          <w:rPr>
            <w:rFonts w:ascii="Cambria Math" w:eastAsia="Times New Roman" w:hAnsi="Cambria Math"/>
          </w:rPr>
          <m:t>exp</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bo5</m:t>
                </m:r>
              </m:sub>
            </m:sSub>
            <m:sSup>
              <m:sSupPr>
                <m:ctrlPr>
                  <w:rPr>
                    <w:rFonts w:ascii="Cambria Math" w:eastAsia="Times New Roman" w:hAnsi="Cambria Math"/>
                    <w:i/>
                  </w:rPr>
                </m:ctrlPr>
              </m:sSupPr>
              <m:e>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ij</m:t>
                            </m:r>
                          </m:sub>
                        </m:sSub>
                      </m:num>
                      <m:den>
                        <m:sSubSup>
                          <m:sSubSupPr>
                            <m:ctrlPr>
                              <w:rPr>
                                <w:rFonts w:ascii="Cambria Math" w:eastAsia="Times New Roman" w:hAnsi="Cambria Math"/>
                                <w:i/>
                              </w:rPr>
                            </m:ctrlPr>
                          </m:sSubSupPr>
                          <m:e>
                            <m:r>
                              <w:rPr>
                                <w:rFonts w:ascii="Cambria Math" w:eastAsia="Times New Roman" w:hAnsi="Cambria Math"/>
                              </w:rPr>
                              <m:t>r</m:t>
                            </m:r>
                          </m:e>
                          <m:sub>
                            <m:r>
                              <w:rPr>
                                <w:rFonts w:ascii="Cambria Math" w:eastAsia="Times New Roman" w:hAnsi="Cambria Math"/>
                              </w:rPr>
                              <m:t>0</m:t>
                            </m:r>
                          </m:sub>
                          <m:sup>
                            <m:r>
                              <w:rPr>
                                <w:rFonts w:ascii="Cambria Math" w:eastAsia="Times New Roman" w:hAnsi="Cambria Math"/>
                              </w:rPr>
                              <m:t>ππ</m:t>
                            </m:r>
                          </m:sup>
                        </m:sSubSup>
                      </m:den>
                    </m:f>
                  </m:e>
                </m:d>
              </m:e>
              <m:sup>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bo6</m:t>
                    </m:r>
                  </m:sub>
                </m:sSub>
              </m:sup>
            </m:sSup>
          </m:e>
        </m:d>
      </m:oMath>
      <w:r w:rsidR="00844E9A">
        <w:rPr>
          <w:rFonts w:ascii="TimesNewRomanPSMT" w:eastAsia="Times New Roman" w:hAnsi="TimesNewRomanPSMT"/>
        </w:rPr>
        <w:t xml:space="preserve">     </w:t>
      </w:r>
      <w:r>
        <w:rPr>
          <w:rFonts w:ascii="TimesNewRomanPSMT" w:eastAsia="Times New Roman" w:hAnsi="TimesNewRomanPSMT"/>
        </w:rPr>
        <w:t xml:space="preserve">               </w:t>
      </w:r>
      <w:r w:rsidR="00844E9A">
        <w:rPr>
          <w:rFonts w:ascii="TimesNewRomanPSMT" w:eastAsia="Times New Roman" w:hAnsi="TimesNewRomanPSMT"/>
        </w:rPr>
        <w:t>(S11)</w:t>
      </w:r>
    </w:p>
    <w:p w14:paraId="5F3AA06D" w14:textId="77777777" w:rsidR="00844E9A" w:rsidRPr="00543747" w:rsidRDefault="00844E9A" w:rsidP="00543747">
      <w:pPr>
        <w:spacing w:line="480" w:lineRule="auto"/>
        <w:jc w:val="both"/>
        <w:rPr>
          <w:rFonts w:eastAsia="宋体"/>
          <w:bCs/>
          <w:color w:val="000000"/>
          <w:szCs w:val="24"/>
        </w:rPr>
      </w:pPr>
      <w:r w:rsidRPr="00543747">
        <w:rPr>
          <w:rFonts w:eastAsia="宋体"/>
          <w:bCs/>
          <w:color w:val="000000"/>
          <w:szCs w:val="24"/>
        </w:rPr>
        <w:t xml:space="preserve">where </w:t>
      </w:r>
      <m:oMath>
        <m:r>
          <w:rPr>
            <w:rFonts w:ascii="Cambria Math" w:eastAsia="宋体" w:hAnsi="Cambria Math"/>
            <w:color w:val="000000"/>
            <w:szCs w:val="24"/>
          </w:rPr>
          <m:t>BOij</m:t>
        </m:r>
      </m:oMath>
      <w:r w:rsidRPr="00543747">
        <w:rPr>
          <w:rFonts w:eastAsia="宋体"/>
          <w:bCs/>
          <w:color w:val="000000"/>
          <w:szCs w:val="24"/>
        </w:rPr>
        <w:t xml:space="preserve"> is the total bond-order between two atoms </w:t>
      </w:r>
      <w:proofErr w:type="spellStart"/>
      <w:r w:rsidRPr="00543747">
        <w:rPr>
          <w:rFonts w:eastAsia="宋体"/>
          <w:bCs/>
          <w:color w:val="000000"/>
          <w:szCs w:val="24"/>
        </w:rPr>
        <w:t>i</w:t>
      </w:r>
      <w:proofErr w:type="spellEnd"/>
      <w:r w:rsidRPr="00543747">
        <w:rPr>
          <w:rFonts w:eastAsia="宋体"/>
          <w:bCs/>
          <w:color w:val="000000"/>
          <w:szCs w:val="24"/>
        </w:rPr>
        <w:t xml:space="preserve"> and j, </w:t>
      </w:r>
      <m:oMath>
        <m:r>
          <w:rPr>
            <w:rFonts w:ascii="Cambria Math" w:eastAsia="宋体" w:hAnsi="Cambria Math"/>
            <w:color w:val="000000"/>
            <w:szCs w:val="24"/>
          </w:rPr>
          <m:t>rij</m:t>
        </m:r>
      </m:oMath>
      <w:r w:rsidRPr="00543747">
        <w:rPr>
          <w:rFonts w:eastAsia="宋体"/>
          <w:bCs/>
          <w:color w:val="000000"/>
          <w:szCs w:val="24"/>
        </w:rPr>
        <w:t xml:space="preserve"> is the inter-atomic distance, </w:t>
      </w:r>
      <m:oMath>
        <m:r>
          <w:rPr>
            <w:rFonts w:ascii="Cambria Math" w:eastAsia="宋体" w:hAnsi="Cambria Math"/>
            <w:color w:val="000000"/>
            <w:szCs w:val="24"/>
          </w:rPr>
          <m:t>r</m:t>
        </m:r>
        <m:r>
          <m:rPr>
            <m:sty m:val="p"/>
          </m:rPr>
          <w:rPr>
            <w:rFonts w:ascii="Cambria Math" w:eastAsia="宋体" w:hAnsi="Cambria Math"/>
            <w:color w:val="000000"/>
            <w:szCs w:val="24"/>
          </w:rPr>
          <m:t>0</m:t>
        </m:r>
      </m:oMath>
      <w:r w:rsidRPr="00543747">
        <w:rPr>
          <w:rFonts w:eastAsia="宋体"/>
          <w:bCs/>
          <w:color w:val="000000"/>
          <w:szCs w:val="24"/>
        </w:rPr>
        <w:t xml:space="preserve"> are the equilibrium bond distances of the </w:t>
      </w:r>
      <m:oMath>
        <m:r>
          <w:rPr>
            <w:rFonts w:ascii="Cambria Math" w:eastAsia="宋体" w:hAnsi="Cambria Math"/>
            <w:color w:val="000000"/>
            <w:szCs w:val="24"/>
          </w:rPr>
          <m:t>σ</m:t>
        </m:r>
        <m:r>
          <m:rPr>
            <m:sty m:val="p"/>
          </m:rPr>
          <w:rPr>
            <w:rFonts w:ascii="Cambria Math" w:eastAsia="宋体" w:hAnsi="Cambria Math"/>
            <w:color w:val="000000"/>
            <w:szCs w:val="24"/>
          </w:rPr>
          <m:t>,</m:t>
        </m:r>
      </m:oMath>
      <w:r w:rsidRPr="00543747">
        <w:rPr>
          <w:rFonts w:eastAsia="宋体"/>
          <w:bCs/>
          <w:color w:val="000000"/>
          <w:szCs w:val="24"/>
        </w:rPr>
        <w:t xml:space="preserve"> </w:t>
      </w:r>
      <m:oMath>
        <m:r>
          <w:rPr>
            <w:rFonts w:ascii="Cambria Math" w:eastAsia="宋体" w:hAnsi="Cambria Math"/>
            <w:color w:val="000000"/>
            <w:szCs w:val="24"/>
          </w:rPr>
          <m:t>π</m:t>
        </m:r>
      </m:oMath>
      <w:r w:rsidRPr="00543747">
        <w:rPr>
          <w:rFonts w:eastAsia="宋体"/>
          <w:bCs/>
          <w:color w:val="000000"/>
          <w:szCs w:val="24"/>
        </w:rPr>
        <w:t xml:space="preserve"> and </w:t>
      </w:r>
      <m:oMath>
        <m:r>
          <w:rPr>
            <w:rFonts w:ascii="Cambria Math" w:eastAsia="宋体" w:hAnsi="Cambria Math"/>
            <w:color w:val="000000"/>
            <w:szCs w:val="24"/>
          </w:rPr>
          <m:t>ππ</m:t>
        </m:r>
        <m:r>
          <m:rPr>
            <m:sty m:val="p"/>
          </m:rPr>
          <w:rPr>
            <w:rFonts w:ascii="Cambria Math" w:eastAsia="宋体" w:hAnsi="Cambria Math"/>
            <w:color w:val="000000"/>
            <w:szCs w:val="24"/>
          </w:rPr>
          <m:t xml:space="preserve"> </m:t>
        </m:r>
      </m:oMath>
      <w:r w:rsidRPr="00543747">
        <w:rPr>
          <w:rFonts w:eastAsia="宋体"/>
          <w:bCs/>
          <w:color w:val="000000"/>
          <w:szCs w:val="24"/>
        </w:rPr>
        <w:t xml:space="preserve">bonds, and </w:t>
      </w:r>
      <m:oMath>
        <m:sSub>
          <m:sSubPr>
            <m:ctrlPr>
              <w:rPr>
                <w:rFonts w:ascii="Cambria Math" w:eastAsia="宋体" w:hAnsi="Cambria Math"/>
                <w:bCs/>
                <w:color w:val="000000"/>
                <w:szCs w:val="24"/>
              </w:rPr>
            </m:ctrlPr>
          </m:sSubPr>
          <m:e>
            <m:r>
              <w:rPr>
                <w:rFonts w:ascii="Cambria Math" w:eastAsia="宋体" w:hAnsi="Cambria Math"/>
                <w:color w:val="000000"/>
                <w:szCs w:val="24"/>
              </w:rPr>
              <m:t>p</m:t>
            </m:r>
          </m:e>
          <m:sub>
            <m:r>
              <w:rPr>
                <w:rFonts w:ascii="Cambria Math" w:eastAsia="宋体" w:hAnsi="Cambria Math"/>
                <w:color w:val="000000"/>
                <w:szCs w:val="24"/>
              </w:rPr>
              <m:t>bo</m:t>
            </m:r>
            <m:r>
              <m:rPr>
                <m:sty m:val="p"/>
              </m:rPr>
              <w:rPr>
                <w:rFonts w:ascii="Cambria Math" w:eastAsia="宋体" w:hAnsi="Cambria Math"/>
                <w:color w:val="000000"/>
                <w:szCs w:val="24"/>
              </w:rPr>
              <m:t>1</m:t>
            </m:r>
          </m:sub>
        </m:sSub>
        <m:r>
          <m:rPr>
            <m:sty m:val="p"/>
          </m:rPr>
          <w:rPr>
            <w:rFonts w:ascii="Cambria Math" w:eastAsia="宋体" w:hAnsi="Cambria Math"/>
            <w:color w:val="000000"/>
            <w:szCs w:val="24"/>
          </w:rPr>
          <m:t xml:space="preserve"> </m:t>
        </m:r>
      </m:oMath>
      <w:r w:rsidRPr="00543747">
        <w:rPr>
          <w:rFonts w:eastAsia="宋体"/>
          <w:bCs/>
          <w:color w:val="000000"/>
          <w:szCs w:val="24"/>
        </w:rPr>
        <w:t>to</w:t>
      </w:r>
      <m:oMath>
        <m:r>
          <m:rPr>
            <m:sty m:val="p"/>
          </m:rPr>
          <w:rPr>
            <w:rFonts w:ascii="Cambria Math" w:eastAsia="宋体" w:hAnsi="Cambria Math"/>
            <w:color w:val="000000"/>
            <w:szCs w:val="24"/>
          </w:rPr>
          <m:t xml:space="preserve"> </m:t>
        </m:r>
        <m:sSub>
          <m:sSubPr>
            <m:ctrlPr>
              <w:rPr>
                <w:rFonts w:ascii="Cambria Math" w:eastAsia="宋体" w:hAnsi="Cambria Math"/>
                <w:bCs/>
                <w:color w:val="000000"/>
                <w:szCs w:val="24"/>
              </w:rPr>
            </m:ctrlPr>
          </m:sSubPr>
          <m:e>
            <m:r>
              <m:rPr>
                <m:sty m:val="p"/>
              </m:rPr>
              <w:rPr>
                <w:rFonts w:ascii="Cambria Math" w:eastAsia="宋体" w:hAnsi="Cambria Math"/>
                <w:color w:val="000000"/>
                <w:szCs w:val="24"/>
              </w:rPr>
              <m:t xml:space="preserve"> </m:t>
            </m:r>
            <m:r>
              <w:rPr>
                <w:rFonts w:ascii="Cambria Math" w:eastAsia="宋体" w:hAnsi="Cambria Math"/>
                <w:color w:val="000000"/>
                <w:szCs w:val="24"/>
              </w:rPr>
              <m:t>p</m:t>
            </m:r>
          </m:e>
          <m:sub>
            <m:r>
              <w:rPr>
                <w:rFonts w:ascii="Cambria Math" w:eastAsia="宋体" w:hAnsi="Cambria Math"/>
                <w:color w:val="000000"/>
                <w:szCs w:val="24"/>
              </w:rPr>
              <m:t>bo</m:t>
            </m:r>
            <m:r>
              <m:rPr>
                <m:sty m:val="p"/>
              </m:rPr>
              <w:rPr>
                <w:rFonts w:ascii="Cambria Math" w:eastAsia="宋体" w:hAnsi="Cambria Math"/>
                <w:color w:val="000000"/>
                <w:szCs w:val="24"/>
              </w:rPr>
              <m:t>6</m:t>
            </m:r>
          </m:sub>
        </m:sSub>
      </m:oMath>
      <w:r w:rsidRPr="00543747">
        <w:rPr>
          <w:rFonts w:eastAsia="宋体"/>
          <w:bCs/>
          <w:color w:val="000000"/>
          <w:szCs w:val="24"/>
        </w:rPr>
        <w:t xml:space="preserve"> are empirical parameters. </w:t>
      </w:r>
    </w:p>
    <w:p w14:paraId="67295C3F" w14:textId="6B291814" w:rsidR="00844E9A" w:rsidRPr="00D37907" w:rsidRDefault="00844E9A" w:rsidP="001B6B04">
      <w:pPr>
        <w:spacing w:line="480" w:lineRule="auto"/>
        <w:jc w:val="both"/>
        <w:rPr>
          <w:szCs w:val="24"/>
        </w:rPr>
      </w:pPr>
      <w:r w:rsidRPr="00D37907">
        <w:rPr>
          <w:rFonts w:eastAsia="宋体"/>
          <w:bCs/>
          <w:color w:val="000000"/>
          <w:szCs w:val="24"/>
        </w:rPr>
        <w:lastRenderedPageBreak/>
        <w:t xml:space="preserve">The </w:t>
      </w:r>
      <m:oMath>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vdw</m:t>
            </m:r>
          </m:sub>
        </m:sSub>
      </m:oMath>
      <w:r w:rsidRPr="00D37907">
        <w:rPr>
          <w:rFonts w:eastAsia="宋体"/>
          <w:bCs/>
          <w:color w:val="000000"/>
          <w:szCs w:val="24"/>
        </w:rPr>
        <w:t xml:space="preserve"> and </w:t>
      </w:r>
      <m:oMath>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coul</m:t>
            </m:r>
          </m:sub>
        </m:sSub>
      </m:oMath>
      <w:r w:rsidRPr="00D37907">
        <w:rPr>
          <w:rFonts w:eastAsia="宋体"/>
          <w:bCs/>
          <w:color w:val="000000"/>
          <w:szCs w:val="24"/>
        </w:rPr>
        <w:t xml:space="preserve"> are dispersive and electrostatic contributions between all atoms, regardless of connectivity and bond-order. </w:t>
      </w:r>
      <m:oMath>
        <m:sSub>
          <m:sSubPr>
            <m:ctrlPr>
              <w:rPr>
                <w:rFonts w:ascii="Cambria Math" w:eastAsia="宋体" w:hAnsi="Cambria Math"/>
                <w:bCs/>
                <w:i/>
                <w:color w:val="000000"/>
                <w:szCs w:val="24"/>
              </w:rPr>
            </m:ctrlPr>
          </m:sSubPr>
          <m:e>
            <m:r>
              <w:rPr>
                <w:rFonts w:ascii="Cambria Math" w:eastAsia="宋体" w:hAnsi="Cambria Math"/>
                <w:color w:val="000000"/>
                <w:szCs w:val="24"/>
              </w:rPr>
              <m:t>E</m:t>
            </m:r>
          </m:e>
          <m:sub>
            <m:r>
              <w:rPr>
                <w:rFonts w:ascii="Cambria Math" w:eastAsia="宋体" w:hAnsi="Cambria Math"/>
                <w:color w:val="000000"/>
                <w:szCs w:val="24"/>
              </w:rPr>
              <m:t>specific</m:t>
            </m:r>
          </m:sub>
        </m:sSub>
      </m:oMath>
      <w:r w:rsidRPr="00D37907">
        <w:rPr>
          <w:rFonts w:eastAsia="宋体"/>
          <w:bCs/>
          <w:color w:val="000000"/>
          <w:szCs w:val="24"/>
        </w:rPr>
        <w:t xml:space="preserve"> represents specific terms that are not included generally. </w:t>
      </w:r>
      <w:r w:rsidRPr="00D37907">
        <w:rPr>
          <w:szCs w:val="24"/>
        </w:rPr>
        <w:t xml:space="preserve">Such a general formalism enables </w:t>
      </w:r>
      <w:proofErr w:type="spellStart"/>
      <w:r w:rsidRPr="00D37907">
        <w:rPr>
          <w:szCs w:val="24"/>
        </w:rPr>
        <w:t>ReaxFF</w:t>
      </w:r>
      <w:proofErr w:type="spellEnd"/>
      <w:r w:rsidRPr="00D37907">
        <w:rPr>
          <w:szCs w:val="24"/>
        </w:rPr>
        <w:t xml:space="preserve"> to accurately capture covalent, ionic, and metallic bonding, as well as transition states along a reaction pathway, it has been used successfully for a wide range of material systems, including metals, metal-oxides, ceramics, metal-organics, and hydrocarbons. </w:t>
      </w:r>
      <w:r w:rsidRPr="00D37907">
        <w:rPr>
          <w:rFonts w:eastAsia="宋体"/>
          <w:bCs/>
          <w:color w:val="000000"/>
          <w:szCs w:val="24"/>
        </w:rPr>
        <w:t xml:space="preserve">The details of </w:t>
      </w:r>
      <w:proofErr w:type="spellStart"/>
      <w:r w:rsidRPr="00D37907">
        <w:rPr>
          <w:rFonts w:eastAsia="宋体"/>
          <w:bCs/>
          <w:color w:val="000000"/>
          <w:szCs w:val="24"/>
        </w:rPr>
        <w:t>ReaxFF</w:t>
      </w:r>
      <w:proofErr w:type="spellEnd"/>
      <w:r w:rsidRPr="00D37907">
        <w:rPr>
          <w:rFonts w:eastAsia="宋体"/>
          <w:bCs/>
          <w:color w:val="000000"/>
          <w:szCs w:val="24"/>
        </w:rPr>
        <w:t xml:space="preserve"> potential can be found in the CHO_2008 publication</w:t>
      </w:r>
      <w:r w:rsidRPr="00D37907">
        <w:rPr>
          <w:rFonts w:eastAsia="宋体"/>
          <w:bCs/>
          <w:color w:val="000000"/>
          <w:szCs w:val="24"/>
        </w:rPr>
        <w:fldChar w:fldCharType="begin"/>
      </w:r>
      <w:r>
        <w:rPr>
          <w:rFonts w:eastAsia="宋体"/>
          <w:bCs/>
          <w:color w:val="000000"/>
          <w:szCs w:val="24"/>
        </w:rPr>
        <w:instrText xml:space="preserve"> ADDIN EN.CITE &lt;EndNote&gt;&lt;Cite&gt;&lt;Author&gt;Chenoweth&lt;/Author&gt;&lt;Year&gt;2008&lt;/Year&gt;&lt;RecNum&gt;1024&lt;/RecNum&gt;&lt;DisplayText&gt;&lt;style face="superscript"&gt;22&lt;/style&gt;&lt;/DisplayText&gt;&lt;record&gt;&lt;rec-number&gt;1024&lt;/rec-number&gt;&lt;foreign-keys&gt;&lt;key app="EN" db-id="wsertds5tdt2vgexdt1vpppheszr0pw9d2vw" timestamp="1704765902" guid="1a239bf4-a3be-4b05-841b-2f7daa0dfc73"&gt;1024&lt;/key&gt;&lt;key app="ENWeb" db-id=""&gt;0&lt;/key&gt;&lt;/foreign-keys&gt;&lt;ref-type name="Journal Article"&gt;17&lt;/ref-type&gt;&lt;contributors&gt;&lt;authors&gt;&lt;author&gt;Chenoweth, Kimberly&lt;/author&gt;&lt;author&gt;Van Duin, Adri C. T.&lt;/author&gt;&lt;author&gt;Goddard, William A.&lt;/author&gt;&lt;/authors&gt;&lt;/contributors&gt;&lt;titles&gt;&lt;title&gt;ReaxFF Reactive Force Field for Molecular Dynamics Simulations of Hydrocarbon Oxidation&lt;/title&gt;&lt;secondary-title&gt;The Journal of Physical Chemistry A&lt;/secondary-title&gt;&lt;/titles&gt;&lt;periodical&gt;&lt;full-title&gt;The Journal of Physical Chemistry A&lt;/full-title&gt;&lt;/periodical&gt;&lt;pages&gt;1040-1053&lt;/pages&gt;&lt;volume&gt;112&lt;/volume&gt;&lt;number&gt;5&lt;/number&gt;&lt;dates&gt;&lt;year&gt;2008&lt;/year&gt;&lt;pub-dates&gt;&lt;date&gt;2008-02-01&lt;/date&gt;&lt;/pub-dates&gt;&lt;/dates&gt;&lt;publisher&gt;American Chemical Society (ACS)&lt;/publisher&gt;&lt;isbn&gt;1089-5639&lt;/isbn&gt;&lt;urls&gt;&lt;related-urls&gt;&lt;url&gt;https://authors.library.caltech.edu/78017/5/jp709896w-file005.pdf&lt;/url&gt;&lt;/related-urls&gt;&lt;/urls&gt;&lt;electronic-resource-num&gt;10.1021/jp709896w&lt;/electronic-resource-num&gt;&lt;access-date&gt;2022-05-12T14:18:44&lt;/access-date&gt;&lt;/record&gt;&lt;/Cite&gt;&lt;/EndNote&gt;</w:instrText>
      </w:r>
      <w:r w:rsidRPr="00D37907">
        <w:rPr>
          <w:rFonts w:eastAsia="宋体"/>
          <w:bCs/>
          <w:color w:val="000000"/>
          <w:szCs w:val="24"/>
        </w:rPr>
        <w:fldChar w:fldCharType="separate"/>
      </w:r>
      <w:r w:rsidRPr="00C00F79">
        <w:rPr>
          <w:rFonts w:eastAsia="宋体"/>
          <w:bCs/>
          <w:noProof/>
          <w:color w:val="000000"/>
          <w:szCs w:val="24"/>
          <w:vertAlign w:val="superscript"/>
        </w:rPr>
        <w:t>22</w:t>
      </w:r>
      <w:r w:rsidRPr="00D37907">
        <w:rPr>
          <w:rFonts w:eastAsia="宋体"/>
          <w:bCs/>
          <w:color w:val="000000"/>
          <w:szCs w:val="24"/>
        </w:rPr>
        <w:fldChar w:fldCharType="end"/>
      </w:r>
      <w:r w:rsidRPr="00D37907">
        <w:rPr>
          <w:rFonts w:eastAsia="宋体"/>
          <w:bCs/>
          <w:color w:val="000000"/>
          <w:szCs w:val="24"/>
        </w:rPr>
        <w:t xml:space="preserve">. </w:t>
      </w:r>
    </w:p>
    <w:p w14:paraId="38C4D73F" w14:textId="77777777" w:rsidR="00844E9A" w:rsidRPr="005C285B" w:rsidRDefault="00844E9A" w:rsidP="001B6B04">
      <w:pPr>
        <w:spacing w:line="480" w:lineRule="auto"/>
        <w:jc w:val="both"/>
        <w:rPr>
          <w:rFonts w:eastAsia="宋体"/>
          <w:bCs/>
          <w:color w:val="000000"/>
          <w:szCs w:val="24"/>
        </w:rPr>
      </w:pPr>
      <w:r w:rsidRPr="00D37907">
        <w:rPr>
          <w:rFonts w:eastAsia="宋体"/>
          <w:bCs/>
          <w:color w:val="000000"/>
          <w:szCs w:val="24"/>
        </w:rPr>
        <w:t xml:space="preserve">Since the </w:t>
      </w:r>
      <w:r w:rsidRPr="00D37907">
        <w:rPr>
          <w:szCs w:val="24"/>
        </w:rPr>
        <w:t xml:space="preserve">C/H/N/O/S </w:t>
      </w:r>
      <w:r w:rsidRPr="00D37907">
        <w:rPr>
          <w:rFonts w:eastAsia="宋体"/>
          <w:bCs/>
          <w:color w:val="000000"/>
          <w:szCs w:val="24"/>
        </w:rPr>
        <w:t xml:space="preserve">force field </w:t>
      </w:r>
      <w:r>
        <w:rPr>
          <w:rFonts w:eastAsia="宋体"/>
          <w:bCs/>
          <w:color w:val="000000"/>
          <w:szCs w:val="24"/>
        </w:rPr>
        <w:t>effectively</w:t>
      </w:r>
      <w:r w:rsidRPr="00D37907">
        <w:rPr>
          <w:rFonts w:eastAsia="Times New Roman"/>
          <w:szCs w:val="24"/>
        </w:rPr>
        <w:t xml:space="preserve"> describe</w:t>
      </w:r>
      <w:r>
        <w:rPr>
          <w:rFonts w:eastAsia="Times New Roman"/>
          <w:szCs w:val="24"/>
        </w:rPr>
        <w:t>s</w:t>
      </w:r>
      <w:r w:rsidRPr="00D37907">
        <w:rPr>
          <w:rFonts w:eastAsia="Times New Roman"/>
          <w:szCs w:val="24"/>
        </w:rPr>
        <w:t xml:space="preserve"> </w:t>
      </w:r>
      <w:r>
        <w:rPr>
          <w:rFonts w:eastAsia="Times New Roman"/>
          <w:szCs w:val="24"/>
        </w:rPr>
        <w:t>graphitic carbon</w:t>
      </w:r>
      <w:r w:rsidRPr="00D37907">
        <w:rPr>
          <w:rFonts w:eastAsia="Times New Roman"/>
          <w:szCs w:val="24"/>
        </w:rPr>
        <w:t xml:space="preserve"> and hydrocarbon molecules, </w:t>
      </w:r>
      <w:r>
        <w:rPr>
          <w:rFonts w:eastAsia="Times New Roman"/>
          <w:szCs w:val="24"/>
        </w:rPr>
        <w:t xml:space="preserve">in this study, our primary focus centered on establishing pair potentials for </w:t>
      </w:r>
      <w:r w:rsidRPr="00D37907">
        <w:rPr>
          <w:rFonts w:eastAsia="Times New Roman"/>
          <w:szCs w:val="24"/>
        </w:rPr>
        <w:t xml:space="preserve">Fe-C and Fe-H </w:t>
      </w:r>
      <w:r>
        <w:rPr>
          <w:rFonts w:eastAsia="Times New Roman"/>
          <w:szCs w:val="24"/>
        </w:rPr>
        <w:t>interactions</w:t>
      </w:r>
      <w:r w:rsidRPr="00D37907">
        <w:rPr>
          <w:rFonts w:eastAsia="Times New Roman"/>
          <w:szCs w:val="24"/>
        </w:rPr>
        <w:t xml:space="preserve">. </w:t>
      </w:r>
      <w:r w:rsidRPr="00D37907">
        <w:rPr>
          <w:rFonts w:eastAsia="宋体"/>
          <w:bCs/>
          <w:color w:val="000000"/>
          <w:szCs w:val="24"/>
        </w:rPr>
        <w:t xml:space="preserve">To </w:t>
      </w:r>
      <w:r>
        <w:rPr>
          <w:rFonts w:eastAsia="宋体"/>
          <w:bCs/>
          <w:color w:val="000000"/>
          <w:szCs w:val="24"/>
        </w:rPr>
        <w:t>achieve this</w:t>
      </w:r>
      <w:r w:rsidRPr="00D37907">
        <w:rPr>
          <w:rFonts w:eastAsia="宋体"/>
          <w:bCs/>
          <w:color w:val="000000"/>
          <w:szCs w:val="24"/>
        </w:rPr>
        <w:t xml:space="preserve">, </w:t>
      </w:r>
      <w:r>
        <w:rPr>
          <w:rFonts w:eastAsia="宋体"/>
          <w:bCs/>
          <w:color w:val="000000"/>
          <w:szCs w:val="24"/>
        </w:rPr>
        <w:t xml:space="preserve">we retrained </w:t>
      </w:r>
      <w:r w:rsidRPr="00D37907">
        <w:rPr>
          <w:rFonts w:eastAsia="宋体"/>
          <w:bCs/>
          <w:color w:val="000000"/>
          <w:szCs w:val="24"/>
        </w:rPr>
        <w:t>the bond terms</w:t>
      </w:r>
      <w:r>
        <w:rPr>
          <w:rFonts w:eastAsia="宋体"/>
          <w:bCs/>
          <w:color w:val="000000"/>
          <w:szCs w:val="24"/>
        </w:rPr>
        <w:t>,</w:t>
      </w:r>
      <w:r w:rsidRPr="00D37907">
        <w:rPr>
          <w:rFonts w:eastAsia="宋体"/>
          <w:bCs/>
          <w:color w:val="000000"/>
          <w:szCs w:val="24"/>
        </w:rPr>
        <w:t xml:space="preserve"> such as Fe-C and Fe-H, as well as the bond-angle terms for C–C–Fe, C–Fe–C, Fe-C-Fe, C-Fe-Fe, H-C-Fe, H-Fe-H, Fe-Fe-H, O-C-Fe angles. </w:t>
      </w:r>
      <w:r w:rsidRPr="005C285B">
        <w:rPr>
          <w:rFonts w:eastAsia="宋体"/>
          <w:bCs/>
          <w:color w:val="000000"/>
          <w:szCs w:val="24"/>
        </w:rPr>
        <w:t xml:space="preserve">This optimization process was carried out using the successive one-parameter search technique implemented in the </w:t>
      </w:r>
      <w:proofErr w:type="spellStart"/>
      <w:r w:rsidRPr="005C285B">
        <w:rPr>
          <w:rFonts w:eastAsia="宋体"/>
          <w:bCs/>
          <w:color w:val="000000"/>
          <w:szCs w:val="24"/>
        </w:rPr>
        <w:t>ReaxFF</w:t>
      </w:r>
      <w:proofErr w:type="spellEnd"/>
      <w:r w:rsidRPr="005C285B">
        <w:rPr>
          <w:rFonts w:eastAsia="宋体"/>
          <w:bCs/>
          <w:color w:val="000000"/>
          <w:szCs w:val="24"/>
        </w:rPr>
        <w:t xml:space="preserve"> standalone code.</w:t>
      </w:r>
      <w:r>
        <w:rPr>
          <w:rFonts w:eastAsia="宋体"/>
          <w:bCs/>
          <w:color w:val="000000"/>
          <w:szCs w:val="24"/>
        </w:rPr>
        <w:t xml:space="preserve"> </w:t>
      </w:r>
      <w:r w:rsidRPr="00D37907">
        <w:rPr>
          <w:rFonts w:eastAsia="宋体"/>
          <w:bCs/>
          <w:color w:val="000000"/>
          <w:szCs w:val="24"/>
        </w:rPr>
        <w:t xml:space="preserve">In our training set, the binding energy of carbon atom on </w:t>
      </w:r>
      <w:r>
        <w:rPr>
          <w:rFonts w:eastAsia="宋体"/>
          <w:bCs/>
          <w:color w:val="000000"/>
          <w:szCs w:val="24"/>
        </w:rPr>
        <w:t>Fe (110)</w:t>
      </w:r>
      <w:r w:rsidRPr="00D37907">
        <w:rPr>
          <w:rFonts w:eastAsia="宋体"/>
          <w:bCs/>
          <w:color w:val="000000"/>
          <w:szCs w:val="24"/>
        </w:rPr>
        <w:t xml:space="preserve"> was considered. The </w:t>
      </w:r>
      <w:proofErr w:type="spellStart"/>
      <w:r w:rsidRPr="00D37907">
        <w:rPr>
          <w:rFonts w:eastAsia="宋体"/>
          <w:bCs/>
          <w:color w:val="000000"/>
          <w:szCs w:val="24"/>
        </w:rPr>
        <w:t>ReaxFF</w:t>
      </w:r>
      <w:proofErr w:type="spellEnd"/>
      <w:r w:rsidRPr="00D37907">
        <w:rPr>
          <w:rFonts w:eastAsia="宋体"/>
          <w:bCs/>
          <w:color w:val="000000"/>
          <w:szCs w:val="24"/>
        </w:rPr>
        <w:t xml:space="preserve"> predic</w:t>
      </w:r>
      <w:r>
        <w:rPr>
          <w:rFonts w:eastAsia="宋体"/>
          <w:bCs/>
          <w:color w:val="000000"/>
          <w:szCs w:val="24"/>
        </w:rPr>
        <w:t xml:space="preserve">tions for </w:t>
      </w:r>
      <w:r w:rsidRPr="00D37907">
        <w:rPr>
          <w:rFonts w:eastAsia="宋体"/>
          <w:bCs/>
          <w:color w:val="000000"/>
          <w:szCs w:val="24"/>
        </w:rPr>
        <w:t xml:space="preserve">binding energies of 5.77 </w:t>
      </w:r>
      <w:r>
        <w:rPr>
          <w:rFonts w:eastAsia="宋体"/>
          <w:bCs/>
          <w:color w:val="000000"/>
          <w:szCs w:val="24"/>
        </w:rPr>
        <w:t xml:space="preserve">in bridge sites </w:t>
      </w:r>
      <w:r w:rsidRPr="00D37907">
        <w:rPr>
          <w:rFonts w:eastAsia="宋体"/>
          <w:bCs/>
          <w:color w:val="000000"/>
          <w:szCs w:val="24"/>
        </w:rPr>
        <w:t xml:space="preserve">and 7.11 eV in hollow sites of </w:t>
      </w:r>
      <w:r>
        <w:rPr>
          <w:rFonts w:eastAsia="宋体"/>
          <w:bCs/>
          <w:color w:val="000000"/>
          <w:szCs w:val="24"/>
        </w:rPr>
        <w:t>Fe (110)</w:t>
      </w:r>
      <w:r w:rsidRPr="00D37907">
        <w:rPr>
          <w:rFonts w:eastAsia="宋体"/>
          <w:bCs/>
          <w:color w:val="000000"/>
          <w:szCs w:val="24"/>
        </w:rPr>
        <w:t xml:space="preserve"> surface, reasonabl</w:t>
      </w:r>
      <w:r>
        <w:rPr>
          <w:rFonts w:eastAsia="宋体"/>
          <w:bCs/>
          <w:color w:val="000000"/>
          <w:szCs w:val="24"/>
        </w:rPr>
        <w:t>y</w:t>
      </w:r>
      <w:r w:rsidRPr="00D37907">
        <w:rPr>
          <w:rFonts w:eastAsia="宋体"/>
          <w:bCs/>
          <w:color w:val="000000"/>
          <w:szCs w:val="24"/>
        </w:rPr>
        <w:t xml:space="preserve"> </w:t>
      </w:r>
      <w:r>
        <w:rPr>
          <w:rFonts w:eastAsia="宋体"/>
          <w:bCs/>
          <w:color w:val="000000"/>
          <w:szCs w:val="24"/>
        </w:rPr>
        <w:t>align</w:t>
      </w:r>
      <w:r w:rsidRPr="00D37907">
        <w:rPr>
          <w:rFonts w:eastAsia="宋体"/>
          <w:bCs/>
          <w:color w:val="000000"/>
          <w:szCs w:val="24"/>
        </w:rPr>
        <w:t xml:space="preserve"> with the DFT </w:t>
      </w:r>
      <w:r>
        <w:rPr>
          <w:rFonts w:eastAsia="宋体"/>
          <w:bCs/>
          <w:color w:val="000000"/>
          <w:szCs w:val="24"/>
        </w:rPr>
        <w:t>calculations</w:t>
      </w:r>
      <w:r w:rsidRPr="00D37907">
        <w:rPr>
          <w:rFonts w:eastAsia="宋体"/>
          <w:bCs/>
          <w:color w:val="000000"/>
          <w:szCs w:val="24"/>
        </w:rPr>
        <w:t xml:space="preserve"> (6.72 and 8.19 eV</w:t>
      </w:r>
      <w:r>
        <w:rPr>
          <w:rFonts w:eastAsia="宋体"/>
          <w:bCs/>
          <w:color w:val="000000"/>
          <w:szCs w:val="24"/>
        </w:rPr>
        <w:t>, respectively</w:t>
      </w:r>
      <w:r w:rsidRPr="00D37907">
        <w:rPr>
          <w:rFonts w:eastAsia="宋体"/>
          <w:bCs/>
          <w:color w:val="000000"/>
          <w:szCs w:val="24"/>
        </w:rPr>
        <w:t xml:space="preserve">). </w:t>
      </w:r>
      <w:r>
        <w:rPr>
          <w:rFonts w:eastAsia="宋体"/>
          <w:bCs/>
          <w:color w:val="000000"/>
          <w:szCs w:val="24"/>
        </w:rPr>
        <w:t>Furthermore</w:t>
      </w:r>
      <w:r w:rsidRPr="00D37907">
        <w:rPr>
          <w:rFonts w:eastAsia="宋体"/>
          <w:bCs/>
          <w:color w:val="000000"/>
          <w:szCs w:val="24"/>
        </w:rPr>
        <w:t xml:space="preserve">, the heat formation energies of </w:t>
      </w:r>
      <w:proofErr w:type="spellStart"/>
      <w:r w:rsidRPr="00D37907">
        <w:rPr>
          <w:rFonts w:eastAsia="宋体"/>
          <w:bCs/>
          <w:color w:val="000000"/>
          <w:szCs w:val="24"/>
        </w:rPr>
        <w:t>FeC</w:t>
      </w:r>
      <w:proofErr w:type="spellEnd"/>
      <w:r w:rsidRPr="00D37907">
        <w:rPr>
          <w:rFonts w:eastAsia="宋体"/>
          <w:bCs/>
          <w:color w:val="000000"/>
          <w:szCs w:val="24"/>
        </w:rPr>
        <w:t>, Fe</w:t>
      </w:r>
      <w:r w:rsidRPr="00D37907">
        <w:rPr>
          <w:rFonts w:eastAsia="宋体"/>
          <w:bCs/>
          <w:color w:val="000000"/>
          <w:szCs w:val="24"/>
          <w:vertAlign w:val="subscript"/>
        </w:rPr>
        <w:t>2</w:t>
      </w:r>
      <w:r w:rsidRPr="00D37907">
        <w:rPr>
          <w:rFonts w:eastAsia="宋体"/>
          <w:bCs/>
          <w:color w:val="000000"/>
          <w:szCs w:val="24"/>
        </w:rPr>
        <w:t>C and Fe</w:t>
      </w:r>
      <w:r w:rsidRPr="00D37907">
        <w:rPr>
          <w:rFonts w:eastAsia="宋体"/>
          <w:bCs/>
          <w:color w:val="000000"/>
          <w:szCs w:val="24"/>
          <w:vertAlign w:val="subscript"/>
        </w:rPr>
        <w:t>3</w:t>
      </w:r>
      <w:r w:rsidRPr="00D37907">
        <w:rPr>
          <w:rFonts w:eastAsia="宋体"/>
          <w:bCs/>
          <w:color w:val="000000"/>
          <w:szCs w:val="24"/>
        </w:rPr>
        <w:t xml:space="preserve">C predicted </w:t>
      </w:r>
      <w:r>
        <w:rPr>
          <w:rFonts w:eastAsia="宋体"/>
          <w:bCs/>
          <w:color w:val="000000"/>
          <w:szCs w:val="24"/>
        </w:rPr>
        <w:t>by</w:t>
      </w:r>
      <w:r w:rsidRPr="00D37907">
        <w:rPr>
          <w:rFonts w:eastAsia="宋体"/>
          <w:bCs/>
          <w:color w:val="000000"/>
          <w:szCs w:val="24"/>
        </w:rPr>
        <w:t xml:space="preserve"> </w:t>
      </w:r>
      <w:proofErr w:type="spellStart"/>
      <w:r w:rsidRPr="00D37907">
        <w:rPr>
          <w:rFonts w:eastAsia="宋体"/>
          <w:bCs/>
          <w:color w:val="000000"/>
          <w:szCs w:val="24"/>
        </w:rPr>
        <w:t>ReaxFF</w:t>
      </w:r>
      <w:proofErr w:type="spellEnd"/>
      <w:r w:rsidRPr="00D37907">
        <w:rPr>
          <w:rFonts w:eastAsia="宋体"/>
          <w:bCs/>
          <w:color w:val="000000"/>
          <w:szCs w:val="24"/>
        </w:rPr>
        <w:t xml:space="preserve"> are 2.12, 0.39 and 0.26 eV</w:t>
      </w:r>
      <w:r>
        <w:rPr>
          <w:rFonts w:eastAsia="宋体"/>
          <w:bCs/>
          <w:color w:val="000000"/>
          <w:szCs w:val="24"/>
        </w:rPr>
        <w:t xml:space="preserve"> </w:t>
      </w:r>
      <w:proofErr w:type="spellStart"/>
      <w:r>
        <w:rPr>
          <w:rFonts w:eastAsia="宋体"/>
          <w:bCs/>
          <w:color w:val="000000"/>
          <w:szCs w:val="24"/>
        </w:rPr>
        <w:t>repectively</w:t>
      </w:r>
      <w:proofErr w:type="spellEnd"/>
      <w:r w:rsidRPr="00D37907">
        <w:rPr>
          <w:rFonts w:eastAsia="宋体"/>
          <w:bCs/>
          <w:color w:val="000000"/>
          <w:szCs w:val="24"/>
        </w:rPr>
        <w:t xml:space="preserve">, which </w:t>
      </w:r>
      <w:r>
        <w:rPr>
          <w:rFonts w:eastAsia="宋体"/>
          <w:bCs/>
          <w:color w:val="000000"/>
          <w:szCs w:val="24"/>
        </w:rPr>
        <w:t>closely match</w:t>
      </w:r>
      <w:r w:rsidRPr="00D37907">
        <w:rPr>
          <w:rFonts w:eastAsia="宋体"/>
          <w:bCs/>
          <w:color w:val="000000"/>
          <w:szCs w:val="24"/>
        </w:rPr>
        <w:t xml:space="preserve"> the DFT calculations (1.91, 0.56 and 0.17 eV, respectively). </w:t>
      </w:r>
      <w:r w:rsidRPr="005C285B">
        <w:rPr>
          <w:rFonts w:eastAsia="宋体"/>
          <w:bCs/>
          <w:color w:val="000000"/>
          <w:szCs w:val="24"/>
        </w:rPr>
        <w:t>We also incorporated the equation of state (EOS) of Fe</w:t>
      </w:r>
      <w:r w:rsidRPr="00793D56">
        <w:rPr>
          <w:rFonts w:eastAsia="宋体"/>
          <w:bCs/>
          <w:color w:val="000000"/>
          <w:szCs w:val="24"/>
          <w:vertAlign w:val="subscript"/>
        </w:rPr>
        <w:t>3</w:t>
      </w:r>
      <w:r w:rsidRPr="005C285B">
        <w:rPr>
          <w:rFonts w:eastAsia="宋体"/>
          <w:bCs/>
          <w:color w:val="000000"/>
          <w:szCs w:val="24"/>
        </w:rPr>
        <w:t xml:space="preserve">C to describe the </w:t>
      </w:r>
      <w:proofErr w:type="spellStart"/>
      <w:r w:rsidRPr="005C285B">
        <w:rPr>
          <w:rFonts w:eastAsia="宋体"/>
          <w:bCs/>
          <w:color w:val="000000"/>
          <w:szCs w:val="24"/>
        </w:rPr>
        <w:t>FeC</w:t>
      </w:r>
      <w:proofErr w:type="spellEnd"/>
      <w:r w:rsidRPr="005C285B">
        <w:rPr>
          <w:rFonts w:eastAsia="宋体"/>
          <w:bCs/>
          <w:color w:val="000000"/>
          <w:szCs w:val="24"/>
        </w:rPr>
        <w:t xml:space="preserve"> crystal. Additionally, we considered the dehydrogenated catalytic reaction of the CH</w:t>
      </w:r>
      <w:r w:rsidRPr="00793D56">
        <w:rPr>
          <w:rFonts w:eastAsia="宋体"/>
          <w:bCs/>
          <w:color w:val="000000"/>
          <w:szCs w:val="24"/>
          <w:vertAlign w:val="subscript"/>
        </w:rPr>
        <w:t>4</w:t>
      </w:r>
      <w:r w:rsidRPr="005C285B">
        <w:rPr>
          <w:rFonts w:eastAsia="宋体"/>
          <w:bCs/>
          <w:color w:val="000000"/>
          <w:szCs w:val="24"/>
        </w:rPr>
        <w:t xml:space="preserve"> modeling molecule on the Fe (110) surface during our training. </w:t>
      </w:r>
      <w:r>
        <w:rPr>
          <w:rFonts w:eastAsia="宋体"/>
          <w:bCs/>
          <w:color w:val="000000"/>
          <w:szCs w:val="24"/>
        </w:rPr>
        <w:t>T</w:t>
      </w:r>
      <w:r w:rsidRPr="005C285B">
        <w:rPr>
          <w:rFonts w:eastAsia="宋体"/>
          <w:bCs/>
          <w:color w:val="000000"/>
          <w:szCs w:val="24"/>
        </w:rPr>
        <w:t xml:space="preserve">he DFT </w:t>
      </w:r>
      <w:r>
        <w:rPr>
          <w:rFonts w:eastAsia="宋体"/>
          <w:bCs/>
          <w:color w:val="000000"/>
          <w:szCs w:val="24"/>
        </w:rPr>
        <w:t xml:space="preserve">reaction </w:t>
      </w:r>
      <w:r w:rsidRPr="005C285B">
        <w:rPr>
          <w:rFonts w:eastAsia="宋体"/>
          <w:bCs/>
          <w:color w:val="000000"/>
          <w:szCs w:val="24"/>
        </w:rPr>
        <w:t>barrier is 1.00 eV</w:t>
      </w:r>
      <w:r>
        <w:rPr>
          <w:rFonts w:eastAsia="宋体"/>
          <w:bCs/>
          <w:color w:val="000000"/>
          <w:szCs w:val="24"/>
        </w:rPr>
        <w:t xml:space="preserve"> and</w:t>
      </w:r>
      <w:r w:rsidRPr="005C285B">
        <w:rPr>
          <w:rFonts w:eastAsia="宋体"/>
          <w:bCs/>
          <w:color w:val="000000"/>
          <w:szCs w:val="24"/>
        </w:rPr>
        <w:t xml:space="preserve"> </w:t>
      </w:r>
      <w:proofErr w:type="spellStart"/>
      <w:r w:rsidRPr="005C285B">
        <w:rPr>
          <w:rFonts w:eastAsia="宋体"/>
          <w:bCs/>
          <w:color w:val="000000"/>
          <w:szCs w:val="24"/>
        </w:rPr>
        <w:t>ReaxFF</w:t>
      </w:r>
      <w:proofErr w:type="spellEnd"/>
      <w:r w:rsidRPr="005C285B">
        <w:rPr>
          <w:rFonts w:eastAsia="宋体"/>
          <w:bCs/>
          <w:color w:val="000000"/>
          <w:szCs w:val="24"/>
        </w:rPr>
        <w:t xml:space="preserve"> predicts a barrier of 0.65 eV. It's evident that all the data in our training set effectively capture the interaction between the Fe surface and graphitic carbon.</w:t>
      </w:r>
      <w:r>
        <w:rPr>
          <w:rFonts w:eastAsia="宋体"/>
          <w:bCs/>
          <w:color w:val="000000"/>
          <w:szCs w:val="24"/>
        </w:rPr>
        <w:t xml:space="preserve"> </w:t>
      </w:r>
      <w:r w:rsidRPr="00D37907">
        <w:rPr>
          <w:rFonts w:eastAsia="宋体"/>
          <w:bCs/>
          <w:color w:val="000000"/>
          <w:szCs w:val="24"/>
        </w:rPr>
        <w:t xml:space="preserve">In summary, our </w:t>
      </w:r>
      <w:proofErr w:type="spellStart"/>
      <w:r w:rsidRPr="00D37907">
        <w:rPr>
          <w:rFonts w:eastAsia="宋体"/>
          <w:bCs/>
          <w:color w:val="000000"/>
          <w:szCs w:val="24"/>
        </w:rPr>
        <w:t>ReaxFF</w:t>
      </w:r>
      <w:proofErr w:type="spellEnd"/>
      <w:r w:rsidRPr="00D37907">
        <w:rPr>
          <w:rFonts w:eastAsia="宋体"/>
          <w:bCs/>
          <w:color w:val="000000"/>
          <w:szCs w:val="24"/>
        </w:rPr>
        <w:t xml:space="preserve"> results </w:t>
      </w:r>
      <w:r>
        <w:rPr>
          <w:rFonts w:eastAsia="宋体"/>
          <w:bCs/>
          <w:color w:val="000000"/>
          <w:szCs w:val="24"/>
        </w:rPr>
        <w:t>exhibit</w:t>
      </w:r>
      <w:r w:rsidRPr="00D37907">
        <w:rPr>
          <w:rFonts w:eastAsia="宋体"/>
          <w:bCs/>
          <w:color w:val="000000"/>
          <w:szCs w:val="24"/>
        </w:rPr>
        <w:t xml:space="preserve"> agreement with DFT data, validating the </w:t>
      </w:r>
      <w:r>
        <w:rPr>
          <w:rFonts w:eastAsia="宋体"/>
          <w:bCs/>
          <w:color w:val="000000"/>
          <w:szCs w:val="24"/>
        </w:rPr>
        <w:t xml:space="preserve">accuracy of </w:t>
      </w:r>
      <w:proofErr w:type="spellStart"/>
      <w:r w:rsidRPr="00D37907">
        <w:rPr>
          <w:rFonts w:eastAsia="宋体"/>
          <w:bCs/>
          <w:color w:val="000000"/>
          <w:szCs w:val="24"/>
        </w:rPr>
        <w:t>ReaxFF</w:t>
      </w:r>
      <w:proofErr w:type="spellEnd"/>
      <w:r>
        <w:rPr>
          <w:rFonts w:eastAsia="宋体"/>
          <w:bCs/>
          <w:color w:val="000000"/>
          <w:szCs w:val="24"/>
        </w:rPr>
        <w:t xml:space="preserve"> in this study</w:t>
      </w:r>
      <w:r w:rsidRPr="00D37907">
        <w:rPr>
          <w:szCs w:val="24"/>
        </w:rPr>
        <w:t>.</w:t>
      </w:r>
    </w:p>
    <w:p w14:paraId="7282571D" w14:textId="479BBA39" w:rsidR="00844E9A" w:rsidRDefault="00844E9A" w:rsidP="001B6B04">
      <w:pPr>
        <w:spacing w:line="480" w:lineRule="auto"/>
        <w:jc w:val="both"/>
        <w:rPr>
          <w:szCs w:val="24"/>
        </w:rPr>
      </w:pPr>
      <w:r w:rsidRPr="00D37907">
        <w:rPr>
          <w:szCs w:val="24"/>
        </w:rPr>
        <w:lastRenderedPageBreak/>
        <w:t>To emulate the loss of H</w:t>
      </w:r>
      <w:r w:rsidRPr="00D37907">
        <w:rPr>
          <w:szCs w:val="24"/>
          <w:vertAlign w:val="subscript"/>
        </w:rPr>
        <w:t>2</w:t>
      </w:r>
      <w:r w:rsidRPr="00D37907">
        <w:rPr>
          <w:szCs w:val="24"/>
        </w:rPr>
        <w:t xml:space="preserve"> molecules following dehydrogenation/chain scission, an efficient H</w:t>
      </w:r>
      <w:r w:rsidRPr="00D37907">
        <w:rPr>
          <w:szCs w:val="24"/>
          <w:vertAlign w:val="subscript"/>
        </w:rPr>
        <w:t xml:space="preserve">2 </w:t>
      </w:r>
      <w:r w:rsidRPr="00D37907">
        <w:rPr>
          <w:szCs w:val="24"/>
        </w:rPr>
        <w:t xml:space="preserve">removal scheme </w:t>
      </w:r>
      <w:r>
        <w:rPr>
          <w:szCs w:val="24"/>
        </w:rPr>
        <w:t>was implemented</w:t>
      </w:r>
      <w:r w:rsidRPr="00D37907">
        <w:rPr>
          <w:szCs w:val="24"/>
        </w:rPr>
        <w:t xml:space="preserve">. </w:t>
      </w:r>
      <w:r>
        <w:rPr>
          <w:szCs w:val="24"/>
        </w:rPr>
        <w:t xml:space="preserve">By extracting </w:t>
      </w:r>
      <w:r w:rsidRPr="00D37907">
        <w:rPr>
          <w:szCs w:val="24"/>
        </w:rPr>
        <w:t xml:space="preserve">information </w:t>
      </w:r>
      <w:r>
        <w:rPr>
          <w:szCs w:val="24"/>
        </w:rPr>
        <w:t>from the</w:t>
      </w:r>
      <w:r w:rsidRPr="00D37907">
        <w:rPr>
          <w:szCs w:val="24"/>
        </w:rPr>
        <w:t xml:space="preserve"> atomic connection table </w:t>
      </w:r>
      <w:r>
        <w:rPr>
          <w:szCs w:val="24"/>
        </w:rPr>
        <w:t>generated</w:t>
      </w:r>
      <w:r w:rsidRPr="00D37907">
        <w:rPr>
          <w:szCs w:val="24"/>
        </w:rPr>
        <w:t xml:space="preserve"> by LAMMPS </w:t>
      </w:r>
      <w:r>
        <w:rPr>
          <w:szCs w:val="24"/>
        </w:rPr>
        <w:t xml:space="preserve">using </w:t>
      </w:r>
      <w:r w:rsidRPr="00D37907">
        <w:rPr>
          <w:szCs w:val="24"/>
        </w:rPr>
        <w:t>the “</w:t>
      </w:r>
      <w:proofErr w:type="spellStart"/>
      <w:r w:rsidRPr="00D37907">
        <w:rPr>
          <w:szCs w:val="24"/>
        </w:rPr>
        <w:t>reaxff</w:t>
      </w:r>
      <w:proofErr w:type="spellEnd"/>
      <w:r w:rsidRPr="00D37907">
        <w:rPr>
          <w:szCs w:val="24"/>
        </w:rPr>
        <w:t>/bonds”</w:t>
      </w:r>
      <w:r>
        <w:rPr>
          <w:szCs w:val="24"/>
        </w:rPr>
        <w:t xml:space="preserve"> keywords</w:t>
      </w:r>
      <w:r w:rsidRPr="00D37907">
        <w:rPr>
          <w:szCs w:val="24"/>
        </w:rPr>
        <w:t>, the atom id of H in H</w:t>
      </w:r>
      <w:r w:rsidRPr="00D37907">
        <w:rPr>
          <w:szCs w:val="24"/>
          <w:vertAlign w:val="subscript"/>
        </w:rPr>
        <w:t>2</w:t>
      </w:r>
      <w:r w:rsidRPr="00D37907">
        <w:rPr>
          <w:szCs w:val="24"/>
        </w:rPr>
        <w:t xml:space="preserve"> molecule can be identified and </w:t>
      </w:r>
      <w:r>
        <w:rPr>
          <w:szCs w:val="24"/>
        </w:rPr>
        <w:t xml:space="preserve">then </w:t>
      </w:r>
      <w:r w:rsidRPr="00D37907">
        <w:rPr>
          <w:szCs w:val="24"/>
        </w:rPr>
        <w:t xml:space="preserve">removed from the simulation box. Similarly, the </w:t>
      </w:r>
      <w:r>
        <w:rPr>
          <w:szCs w:val="24"/>
        </w:rPr>
        <w:t>count</w:t>
      </w:r>
      <w:r w:rsidRPr="00D37907">
        <w:rPr>
          <w:szCs w:val="24"/>
        </w:rPr>
        <w:t xml:space="preserve"> of C-H bonds </w:t>
      </w:r>
      <w:r>
        <w:rPr>
          <w:szCs w:val="24"/>
        </w:rPr>
        <w:t>was</w:t>
      </w:r>
      <w:r w:rsidRPr="00D37907">
        <w:rPr>
          <w:szCs w:val="24"/>
        </w:rPr>
        <w:t xml:space="preserve"> determined. Specifically, we monitored the numbers of H</w:t>
      </w:r>
      <w:r w:rsidRPr="00D37907">
        <w:rPr>
          <w:szCs w:val="24"/>
          <w:vertAlign w:val="subscript"/>
        </w:rPr>
        <w:t>2</w:t>
      </w:r>
      <w:r w:rsidRPr="00D37907">
        <w:rPr>
          <w:szCs w:val="24"/>
        </w:rPr>
        <w:t xml:space="preserve"> molecule and C-H bond every 25 </w:t>
      </w:r>
      <w:proofErr w:type="spellStart"/>
      <w:r w:rsidRPr="00D37907">
        <w:rPr>
          <w:szCs w:val="24"/>
        </w:rPr>
        <w:t>ps</w:t>
      </w:r>
      <w:proofErr w:type="spellEnd"/>
      <w:r w:rsidRPr="00D37907">
        <w:rPr>
          <w:szCs w:val="24"/>
        </w:rPr>
        <w:t xml:space="preserve"> MD steps with 50000 MC steps (Note, we verified that </w:t>
      </w:r>
      <w:r w:rsidRPr="00F2194C">
        <w:rPr>
          <w:szCs w:val="24"/>
        </w:rPr>
        <w:t>increasing the monitoring frequency did not significantly affect the results</w:t>
      </w:r>
      <w:r w:rsidRPr="00D37907">
        <w:rPr>
          <w:szCs w:val="24"/>
        </w:rPr>
        <w:t xml:space="preserve">). </w:t>
      </w:r>
      <w:r>
        <w:rPr>
          <w:szCs w:val="24"/>
        </w:rPr>
        <w:t>T</w:t>
      </w:r>
      <w:r w:rsidRPr="00D37907">
        <w:rPr>
          <w:szCs w:val="24"/>
        </w:rPr>
        <w:t>he temporal evolution of the number of C-H bonds, H</w:t>
      </w:r>
      <w:r w:rsidRPr="00D37907">
        <w:rPr>
          <w:szCs w:val="24"/>
          <w:vertAlign w:val="subscript"/>
        </w:rPr>
        <w:t>2</w:t>
      </w:r>
      <w:r w:rsidRPr="00D37907">
        <w:rPr>
          <w:szCs w:val="24"/>
        </w:rPr>
        <w:t xml:space="preserve"> molecules and multi-membered carbon rings for </w:t>
      </w:r>
      <w:r>
        <w:rPr>
          <w:szCs w:val="24"/>
        </w:rPr>
        <w:t>both Fe (110)</w:t>
      </w:r>
      <w:r w:rsidRPr="00D37907">
        <w:rPr>
          <w:szCs w:val="24"/>
        </w:rPr>
        <w:t xml:space="preserve"> and SiO</w:t>
      </w:r>
      <w:r w:rsidRPr="00D37907">
        <w:rPr>
          <w:szCs w:val="24"/>
          <w:vertAlign w:val="subscript"/>
        </w:rPr>
        <w:t>2</w:t>
      </w:r>
      <w:r>
        <w:rPr>
          <w:szCs w:val="24"/>
          <w:vertAlign w:val="subscript"/>
        </w:rPr>
        <w:t xml:space="preserve"> </w:t>
      </w:r>
      <w:r w:rsidRPr="00D37907">
        <w:rPr>
          <w:szCs w:val="24"/>
        </w:rPr>
        <w:t xml:space="preserve">(001) surfaces </w:t>
      </w:r>
      <w:r>
        <w:rPr>
          <w:szCs w:val="24"/>
        </w:rPr>
        <w:t>is illustrated in</w:t>
      </w:r>
      <w:r w:rsidRPr="00D37907">
        <w:rPr>
          <w:szCs w:val="24"/>
        </w:rPr>
        <w:t xml:space="preserve"> </w:t>
      </w:r>
      <w:r>
        <w:rPr>
          <w:szCs w:val="24"/>
        </w:rPr>
        <w:t>Fig.</w:t>
      </w:r>
      <w:r w:rsidRPr="00D37907">
        <w:rPr>
          <w:szCs w:val="24"/>
        </w:rPr>
        <w:t xml:space="preserve"> </w:t>
      </w:r>
      <w:r w:rsidR="00DF66A6">
        <w:rPr>
          <w:szCs w:val="24"/>
        </w:rPr>
        <w:t>5</w:t>
      </w:r>
      <w:r>
        <w:rPr>
          <w:szCs w:val="24"/>
        </w:rPr>
        <w:t>d-f</w:t>
      </w:r>
      <w:r w:rsidRPr="00D37907">
        <w:rPr>
          <w:szCs w:val="24"/>
        </w:rPr>
        <w:t xml:space="preserve">. </w:t>
      </w:r>
    </w:p>
    <w:p w14:paraId="664ABF91" w14:textId="5CA40753" w:rsidR="00DF66A6" w:rsidRDefault="00DF66A6" w:rsidP="00844E9A">
      <w:pPr>
        <w:spacing w:line="480" w:lineRule="auto"/>
        <w:rPr>
          <w:szCs w:val="24"/>
        </w:rPr>
      </w:pPr>
    </w:p>
    <w:p w14:paraId="1BB9D957" w14:textId="43D90052" w:rsidR="00DF66A6" w:rsidRDefault="00DF66A6" w:rsidP="00844E9A">
      <w:pPr>
        <w:spacing w:line="480" w:lineRule="auto"/>
        <w:rPr>
          <w:szCs w:val="24"/>
        </w:rPr>
      </w:pPr>
    </w:p>
    <w:p w14:paraId="76EE2F77" w14:textId="277635C9" w:rsidR="00DF66A6" w:rsidRDefault="00DF66A6" w:rsidP="00844E9A">
      <w:pPr>
        <w:spacing w:line="480" w:lineRule="auto"/>
        <w:rPr>
          <w:szCs w:val="24"/>
        </w:rPr>
      </w:pPr>
    </w:p>
    <w:p w14:paraId="7CFA1870" w14:textId="05A48278" w:rsidR="00DF66A6" w:rsidRDefault="00DF66A6" w:rsidP="00844E9A">
      <w:pPr>
        <w:spacing w:line="480" w:lineRule="auto"/>
        <w:rPr>
          <w:szCs w:val="24"/>
        </w:rPr>
      </w:pPr>
    </w:p>
    <w:p w14:paraId="132DD8BD" w14:textId="37028CC0" w:rsidR="00DF66A6" w:rsidRDefault="00DF66A6" w:rsidP="00844E9A">
      <w:pPr>
        <w:spacing w:line="480" w:lineRule="auto"/>
        <w:rPr>
          <w:szCs w:val="24"/>
        </w:rPr>
      </w:pPr>
    </w:p>
    <w:p w14:paraId="77DE6DF3" w14:textId="174798A6" w:rsidR="00DF66A6" w:rsidRDefault="00DF66A6" w:rsidP="00844E9A">
      <w:pPr>
        <w:spacing w:line="480" w:lineRule="auto"/>
        <w:rPr>
          <w:szCs w:val="24"/>
        </w:rPr>
      </w:pPr>
    </w:p>
    <w:p w14:paraId="30B7D8F8" w14:textId="7B479A31" w:rsidR="00DF66A6" w:rsidRDefault="00DF66A6" w:rsidP="00844E9A">
      <w:pPr>
        <w:spacing w:line="480" w:lineRule="auto"/>
        <w:rPr>
          <w:szCs w:val="24"/>
        </w:rPr>
      </w:pPr>
    </w:p>
    <w:p w14:paraId="04F335ED" w14:textId="05F3E92D" w:rsidR="00DF66A6" w:rsidRDefault="00DF66A6" w:rsidP="00844E9A">
      <w:pPr>
        <w:spacing w:line="480" w:lineRule="auto"/>
        <w:rPr>
          <w:szCs w:val="24"/>
        </w:rPr>
      </w:pPr>
    </w:p>
    <w:p w14:paraId="79450553" w14:textId="202DAE2F" w:rsidR="00DF66A6" w:rsidRDefault="00DF66A6" w:rsidP="00844E9A">
      <w:pPr>
        <w:spacing w:line="480" w:lineRule="auto"/>
        <w:rPr>
          <w:szCs w:val="24"/>
        </w:rPr>
      </w:pPr>
    </w:p>
    <w:p w14:paraId="13800423" w14:textId="08F35488" w:rsidR="00DF66A6" w:rsidRDefault="00DF66A6" w:rsidP="00844E9A">
      <w:pPr>
        <w:spacing w:line="480" w:lineRule="auto"/>
        <w:rPr>
          <w:szCs w:val="24"/>
        </w:rPr>
      </w:pPr>
    </w:p>
    <w:p w14:paraId="79FEAD8F" w14:textId="4828FFB8" w:rsidR="00DF66A6" w:rsidRDefault="00DF66A6" w:rsidP="00844E9A">
      <w:pPr>
        <w:spacing w:line="480" w:lineRule="auto"/>
        <w:rPr>
          <w:szCs w:val="24"/>
        </w:rPr>
      </w:pPr>
    </w:p>
    <w:p w14:paraId="67E712FA" w14:textId="144C0AF1" w:rsidR="00DF66A6" w:rsidRDefault="00DF66A6" w:rsidP="00844E9A">
      <w:pPr>
        <w:spacing w:line="480" w:lineRule="auto"/>
        <w:rPr>
          <w:szCs w:val="24"/>
        </w:rPr>
      </w:pPr>
    </w:p>
    <w:p w14:paraId="444C89CE" w14:textId="72ED3060" w:rsidR="00DF66A6" w:rsidRDefault="00DF66A6" w:rsidP="00844E9A">
      <w:pPr>
        <w:spacing w:line="480" w:lineRule="auto"/>
        <w:rPr>
          <w:szCs w:val="24"/>
        </w:rPr>
      </w:pPr>
    </w:p>
    <w:p w14:paraId="1065C897" w14:textId="77777777" w:rsidR="00DF66A6" w:rsidRDefault="00DF66A6" w:rsidP="00844E9A">
      <w:pPr>
        <w:spacing w:line="480" w:lineRule="auto"/>
        <w:rPr>
          <w:szCs w:val="24"/>
        </w:rPr>
      </w:pPr>
    </w:p>
    <w:p w14:paraId="0D54DB77" w14:textId="77777777" w:rsidR="00844E9A" w:rsidRPr="003D776D" w:rsidRDefault="00844E9A" w:rsidP="00844E9A">
      <w:pPr>
        <w:spacing w:line="480" w:lineRule="auto"/>
        <w:rPr>
          <w:rFonts w:eastAsia="宋体"/>
          <w:b/>
          <w:bCs/>
          <w:color w:val="000000"/>
          <w:szCs w:val="24"/>
        </w:rPr>
      </w:pPr>
      <w:bookmarkStart w:id="18" w:name="_Hlk164435419"/>
      <w:r>
        <w:rPr>
          <w:rFonts w:eastAsia="宋体"/>
          <w:b/>
          <w:bCs/>
          <w:color w:val="000000"/>
          <w:szCs w:val="24"/>
        </w:rPr>
        <w:lastRenderedPageBreak/>
        <w:t>C</w:t>
      </w:r>
      <w:r w:rsidRPr="003D776D">
        <w:rPr>
          <w:rFonts w:eastAsia="宋体"/>
          <w:b/>
          <w:bCs/>
          <w:color w:val="000000"/>
          <w:szCs w:val="24"/>
        </w:rPr>
        <w:t>/O/H/</w:t>
      </w:r>
      <w:r>
        <w:rPr>
          <w:b/>
        </w:rPr>
        <w:t>Fe-2023</w:t>
      </w:r>
      <w:r w:rsidRPr="001279E7">
        <w:rPr>
          <w:b/>
        </w:rPr>
        <w:t xml:space="preserve"> </w:t>
      </w:r>
      <w:proofErr w:type="spellStart"/>
      <w:r w:rsidRPr="001279E7">
        <w:rPr>
          <w:rFonts w:eastAsia="宋体"/>
          <w:b/>
          <w:bCs/>
          <w:color w:val="000000"/>
          <w:szCs w:val="24"/>
        </w:rPr>
        <w:t>ReaxFF</w:t>
      </w:r>
      <w:proofErr w:type="spellEnd"/>
      <w:r w:rsidRPr="003D776D">
        <w:rPr>
          <w:rFonts w:eastAsia="宋体"/>
          <w:b/>
          <w:bCs/>
          <w:color w:val="000000"/>
          <w:szCs w:val="24"/>
        </w:rPr>
        <w:t xml:space="preserve"> force field parameter</w:t>
      </w:r>
    </w:p>
    <w:bookmarkEnd w:id="18"/>
    <w:p w14:paraId="0B741550" w14:textId="77777777" w:rsidR="00844E9A" w:rsidRPr="003D776D" w:rsidRDefault="00844E9A" w:rsidP="00844E9A">
      <w:pPr>
        <w:spacing w:line="480" w:lineRule="auto"/>
        <w:rPr>
          <w:sz w:val="20"/>
        </w:rPr>
      </w:pPr>
      <w:r w:rsidRPr="003D776D">
        <w:rPr>
          <w:sz w:val="20"/>
        </w:rPr>
        <w:t xml:space="preserve">Reactive MD-force field: </w:t>
      </w:r>
      <w:r>
        <w:rPr>
          <w:sz w:val="20"/>
        </w:rPr>
        <w:t>C</w:t>
      </w:r>
      <w:r w:rsidRPr="003D776D">
        <w:rPr>
          <w:sz w:val="20"/>
        </w:rPr>
        <w:t>/O/H/</w:t>
      </w:r>
      <w:r>
        <w:rPr>
          <w:sz w:val="20"/>
        </w:rPr>
        <w:t>Fe-2023</w:t>
      </w:r>
      <w:r w:rsidRPr="003D776D">
        <w:rPr>
          <w:sz w:val="20"/>
        </w:rPr>
        <w:t xml:space="preserve">: Ashraf </w:t>
      </w:r>
      <w:r>
        <w:rPr>
          <w:sz w:val="20"/>
        </w:rPr>
        <w:t>C</w:t>
      </w:r>
      <w:r w:rsidRPr="003D776D">
        <w:rPr>
          <w:sz w:val="20"/>
        </w:rPr>
        <w:t>/</w:t>
      </w:r>
      <w:r>
        <w:rPr>
          <w:sz w:val="20"/>
        </w:rPr>
        <w:t>H</w:t>
      </w:r>
      <w:r w:rsidRPr="003D776D">
        <w:rPr>
          <w:sz w:val="20"/>
        </w:rPr>
        <w:t>/</w:t>
      </w:r>
      <w:r>
        <w:rPr>
          <w:sz w:val="20"/>
        </w:rPr>
        <w:t>O</w:t>
      </w:r>
      <w:r w:rsidRPr="003D776D">
        <w:rPr>
          <w:sz w:val="20"/>
        </w:rPr>
        <w:t xml:space="preserve"> + </w:t>
      </w:r>
      <w:proofErr w:type="spellStart"/>
      <w:r w:rsidRPr="003D776D">
        <w:rPr>
          <w:sz w:val="20"/>
        </w:rPr>
        <w:t>Benhzad</w:t>
      </w:r>
      <w:proofErr w:type="spellEnd"/>
      <w:r w:rsidRPr="003D776D">
        <w:rPr>
          <w:sz w:val="20"/>
        </w:rPr>
        <w:t xml:space="preserve"> </w:t>
      </w:r>
      <w:proofErr w:type="spellStart"/>
      <w:r w:rsidRPr="003D776D">
        <w:rPr>
          <w:sz w:val="20"/>
        </w:rPr>
        <w:t>Carbontube</w:t>
      </w:r>
      <w:proofErr w:type="spellEnd"/>
      <w:r w:rsidRPr="003D776D">
        <w:rPr>
          <w:sz w:val="20"/>
        </w:rPr>
        <w:t xml:space="preserve"> + Islam PCCP-2016 Fe </w:t>
      </w:r>
    </w:p>
    <w:p w14:paraId="7F625090" w14:textId="77777777" w:rsidR="00844E9A" w:rsidRPr="003D776D" w:rsidRDefault="00844E9A" w:rsidP="00844E9A">
      <w:pPr>
        <w:rPr>
          <w:sz w:val="20"/>
        </w:rPr>
      </w:pPr>
      <w:r w:rsidRPr="003D776D">
        <w:rPr>
          <w:sz w:val="20"/>
        </w:rPr>
        <w:t xml:space="preserve"> 39     </w:t>
      </w:r>
      <w:proofErr w:type="gramStart"/>
      <w:r w:rsidRPr="003D776D">
        <w:rPr>
          <w:sz w:val="20"/>
        </w:rPr>
        <w:t xml:space="preserve">  !</w:t>
      </w:r>
      <w:proofErr w:type="gramEnd"/>
      <w:r w:rsidRPr="003D776D">
        <w:rPr>
          <w:sz w:val="20"/>
        </w:rPr>
        <w:t xml:space="preserve"> Number of general parameters                            </w:t>
      </w:r>
    </w:p>
    <w:p w14:paraId="79B98E7C" w14:textId="77777777" w:rsidR="00844E9A" w:rsidRPr="003D776D" w:rsidRDefault="00844E9A" w:rsidP="00844E9A">
      <w:pPr>
        <w:rPr>
          <w:sz w:val="20"/>
        </w:rPr>
      </w:pPr>
      <w:r w:rsidRPr="003D776D">
        <w:rPr>
          <w:sz w:val="20"/>
        </w:rPr>
        <w:t xml:space="preserve">   </w:t>
      </w:r>
      <w:proofErr w:type="gramStart"/>
      <w:r w:rsidRPr="003D776D">
        <w:rPr>
          <w:sz w:val="20"/>
        </w:rPr>
        <w:t>50.0000 !p</w:t>
      </w:r>
      <w:proofErr w:type="gramEnd"/>
      <w:r w:rsidRPr="003D776D">
        <w:rPr>
          <w:sz w:val="20"/>
        </w:rPr>
        <w:t xml:space="preserve">(boc1)                               </w:t>
      </w:r>
    </w:p>
    <w:p w14:paraId="5E9C13B8" w14:textId="77777777" w:rsidR="00844E9A" w:rsidRPr="003D776D" w:rsidRDefault="00844E9A" w:rsidP="00844E9A">
      <w:pPr>
        <w:rPr>
          <w:sz w:val="20"/>
        </w:rPr>
      </w:pPr>
      <w:r w:rsidRPr="003D776D">
        <w:rPr>
          <w:sz w:val="20"/>
        </w:rPr>
        <w:t xml:space="preserve">    </w:t>
      </w:r>
      <w:proofErr w:type="gramStart"/>
      <w:r w:rsidRPr="003D776D">
        <w:rPr>
          <w:sz w:val="20"/>
        </w:rPr>
        <w:t>9.5469 !p</w:t>
      </w:r>
      <w:proofErr w:type="gramEnd"/>
      <w:r w:rsidRPr="003D776D">
        <w:rPr>
          <w:sz w:val="20"/>
        </w:rPr>
        <w:t xml:space="preserve">(boc2)                               </w:t>
      </w:r>
    </w:p>
    <w:p w14:paraId="24AD709B" w14:textId="77777777" w:rsidR="00844E9A" w:rsidRPr="003D776D" w:rsidRDefault="00844E9A" w:rsidP="00844E9A">
      <w:pPr>
        <w:rPr>
          <w:sz w:val="20"/>
        </w:rPr>
      </w:pPr>
      <w:r w:rsidRPr="003D776D">
        <w:rPr>
          <w:sz w:val="20"/>
        </w:rPr>
        <w:t xml:space="preserve">   </w:t>
      </w:r>
      <w:proofErr w:type="gramStart"/>
      <w:r w:rsidRPr="003D776D">
        <w:rPr>
          <w:sz w:val="20"/>
        </w:rPr>
        <w:t>26.5405 !p</w:t>
      </w:r>
      <w:proofErr w:type="gramEnd"/>
      <w:r w:rsidRPr="003D776D">
        <w:rPr>
          <w:sz w:val="20"/>
        </w:rPr>
        <w:t xml:space="preserve">(coa2)                               </w:t>
      </w:r>
    </w:p>
    <w:p w14:paraId="2CC5C054" w14:textId="77777777" w:rsidR="00844E9A" w:rsidRPr="003D776D" w:rsidRDefault="00844E9A" w:rsidP="00844E9A">
      <w:pPr>
        <w:rPr>
          <w:sz w:val="20"/>
        </w:rPr>
      </w:pPr>
      <w:r w:rsidRPr="003D776D">
        <w:rPr>
          <w:sz w:val="20"/>
        </w:rPr>
        <w:t xml:space="preserve">    </w:t>
      </w:r>
      <w:proofErr w:type="gramStart"/>
      <w:r w:rsidRPr="003D776D">
        <w:rPr>
          <w:sz w:val="20"/>
        </w:rPr>
        <w:t>0.7097 !p</w:t>
      </w:r>
      <w:proofErr w:type="gramEnd"/>
      <w:r w:rsidRPr="003D776D">
        <w:rPr>
          <w:sz w:val="20"/>
        </w:rPr>
        <w:t xml:space="preserve">(trip4)                              </w:t>
      </w:r>
    </w:p>
    <w:p w14:paraId="39701E13" w14:textId="77777777" w:rsidR="00844E9A" w:rsidRPr="003D776D" w:rsidRDefault="00844E9A" w:rsidP="00844E9A">
      <w:pPr>
        <w:rPr>
          <w:sz w:val="20"/>
        </w:rPr>
      </w:pPr>
      <w:r w:rsidRPr="003D776D">
        <w:rPr>
          <w:sz w:val="20"/>
        </w:rPr>
        <w:t xml:space="preserve">    </w:t>
      </w:r>
      <w:proofErr w:type="gramStart"/>
      <w:r w:rsidRPr="003D776D">
        <w:rPr>
          <w:sz w:val="20"/>
        </w:rPr>
        <w:t>2.7376 !p</w:t>
      </w:r>
      <w:proofErr w:type="gramEnd"/>
      <w:r w:rsidRPr="003D776D">
        <w:rPr>
          <w:sz w:val="20"/>
        </w:rPr>
        <w:t xml:space="preserve">(trip3)                              </w:t>
      </w:r>
    </w:p>
    <w:p w14:paraId="1D3E844A" w14:textId="77777777" w:rsidR="00844E9A" w:rsidRPr="003D776D" w:rsidRDefault="00844E9A" w:rsidP="00844E9A">
      <w:pPr>
        <w:rPr>
          <w:sz w:val="20"/>
        </w:rPr>
      </w:pPr>
      <w:r w:rsidRPr="003D776D">
        <w:rPr>
          <w:sz w:val="20"/>
        </w:rPr>
        <w:t xml:space="preserve">   </w:t>
      </w:r>
      <w:proofErr w:type="gramStart"/>
      <w:r w:rsidRPr="003D776D">
        <w:rPr>
          <w:sz w:val="20"/>
        </w:rPr>
        <w:t>70.0000 !kc</w:t>
      </w:r>
      <w:proofErr w:type="gramEnd"/>
      <w:r w:rsidRPr="003D776D">
        <w:rPr>
          <w:sz w:val="20"/>
        </w:rPr>
        <w:t xml:space="preserve">2                                   </w:t>
      </w:r>
    </w:p>
    <w:p w14:paraId="0265C601" w14:textId="77777777" w:rsidR="00844E9A" w:rsidRPr="003D776D" w:rsidRDefault="00844E9A" w:rsidP="00844E9A">
      <w:pPr>
        <w:rPr>
          <w:sz w:val="20"/>
        </w:rPr>
      </w:pPr>
      <w:r w:rsidRPr="003D776D">
        <w:rPr>
          <w:sz w:val="20"/>
        </w:rPr>
        <w:t xml:space="preserve">    </w:t>
      </w:r>
      <w:proofErr w:type="gramStart"/>
      <w:r w:rsidRPr="003D776D">
        <w:rPr>
          <w:sz w:val="20"/>
        </w:rPr>
        <w:t>1.0588 !p</w:t>
      </w:r>
      <w:proofErr w:type="gramEnd"/>
      <w:r w:rsidRPr="003D776D">
        <w:rPr>
          <w:sz w:val="20"/>
        </w:rPr>
        <w:t xml:space="preserve">(ovun6)                              </w:t>
      </w:r>
    </w:p>
    <w:p w14:paraId="1569D3E8" w14:textId="77777777" w:rsidR="00844E9A" w:rsidRPr="003D776D" w:rsidRDefault="00844E9A" w:rsidP="00844E9A">
      <w:pPr>
        <w:rPr>
          <w:sz w:val="20"/>
        </w:rPr>
      </w:pPr>
      <w:r w:rsidRPr="003D776D">
        <w:rPr>
          <w:sz w:val="20"/>
        </w:rPr>
        <w:t xml:space="preserve">    </w:t>
      </w:r>
      <w:proofErr w:type="gramStart"/>
      <w:r w:rsidRPr="003D776D">
        <w:rPr>
          <w:sz w:val="20"/>
        </w:rPr>
        <w:t>4.1319 !p</w:t>
      </w:r>
      <w:proofErr w:type="gramEnd"/>
      <w:r w:rsidRPr="003D776D">
        <w:rPr>
          <w:sz w:val="20"/>
        </w:rPr>
        <w:t xml:space="preserve">(trip2)                              </w:t>
      </w:r>
    </w:p>
    <w:p w14:paraId="17F31FF6" w14:textId="77777777" w:rsidR="00844E9A" w:rsidRPr="003D776D" w:rsidRDefault="00844E9A" w:rsidP="00844E9A">
      <w:pPr>
        <w:rPr>
          <w:sz w:val="20"/>
        </w:rPr>
      </w:pPr>
      <w:r w:rsidRPr="003D776D">
        <w:rPr>
          <w:sz w:val="20"/>
        </w:rPr>
        <w:t xml:space="preserve">   </w:t>
      </w:r>
      <w:proofErr w:type="gramStart"/>
      <w:r w:rsidRPr="003D776D">
        <w:rPr>
          <w:sz w:val="20"/>
        </w:rPr>
        <w:t>12.1176 !p</w:t>
      </w:r>
      <w:proofErr w:type="gramEnd"/>
      <w:r w:rsidRPr="003D776D">
        <w:rPr>
          <w:sz w:val="20"/>
        </w:rPr>
        <w:t xml:space="preserve">(ovun7)                              </w:t>
      </w:r>
    </w:p>
    <w:p w14:paraId="651DDF15" w14:textId="77777777" w:rsidR="00844E9A" w:rsidRPr="003D776D" w:rsidRDefault="00844E9A" w:rsidP="00844E9A">
      <w:pPr>
        <w:rPr>
          <w:sz w:val="20"/>
        </w:rPr>
      </w:pPr>
      <w:r w:rsidRPr="003D776D">
        <w:rPr>
          <w:sz w:val="20"/>
        </w:rPr>
        <w:t xml:space="preserve">   </w:t>
      </w:r>
      <w:proofErr w:type="gramStart"/>
      <w:r w:rsidRPr="003D776D">
        <w:rPr>
          <w:sz w:val="20"/>
        </w:rPr>
        <w:t>13.3056 !p</w:t>
      </w:r>
      <w:proofErr w:type="gramEnd"/>
      <w:r w:rsidRPr="003D776D">
        <w:rPr>
          <w:sz w:val="20"/>
        </w:rPr>
        <w:t xml:space="preserve">(ovun8)                              </w:t>
      </w:r>
    </w:p>
    <w:p w14:paraId="460403BE" w14:textId="77777777" w:rsidR="00844E9A" w:rsidRPr="003D776D" w:rsidRDefault="00844E9A" w:rsidP="00844E9A">
      <w:pPr>
        <w:rPr>
          <w:sz w:val="20"/>
        </w:rPr>
      </w:pPr>
      <w:r w:rsidRPr="003D776D">
        <w:rPr>
          <w:sz w:val="20"/>
        </w:rPr>
        <w:t xml:space="preserve">  -68.</w:t>
      </w:r>
      <w:proofErr w:type="gramStart"/>
      <w:r w:rsidRPr="003D776D">
        <w:rPr>
          <w:sz w:val="20"/>
        </w:rPr>
        <w:t>7063 !p</w:t>
      </w:r>
      <w:proofErr w:type="gramEnd"/>
      <w:r w:rsidRPr="003D776D">
        <w:rPr>
          <w:sz w:val="20"/>
        </w:rPr>
        <w:t xml:space="preserve">(trip1)                              </w:t>
      </w:r>
    </w:p>
    <w:p w14:paraId="23106512" w14:textId="77777777" w:rsidR="00844E9A" w:rsidRPr="003D776D" w:rsidRDefault="00844E9A" w:rsidP="00844E9A">
      <w:pPr>
        <w:rPr>
          <w:sz w:val="20"/>
        </w:rPr>
      </w:pPr>
      <w:r w:rsidRPr="003D776D">
        <w:rPr>
          <w:sz w:val="20"/>
        </w:rPr>
        <w:t xml:space="preserve">    </w:t>
      </w:r>
      <w:proofErr w:type="gramStart"/>
      <w:r w:rsidRPr="003D776D">
        <w:rPr>
          <w:sz w:val="20"/>
        </w:rPr>
        <w:t>0.0000 !Lower</w:t>
      </w:r>
      <w:proofErr w:type="gramEnd"/>
      <w:r w:rsidRPr="003D776D">
        <w:rPr>
          <w:sz w:val="20"/>
        </w:rPr>
        <w:t xml:space="preserve"> Taper-radius (</w:t>
      </w:r>
      <w:proofErr w:type="spellStart"/>
      <w:r w:rsidRPr="003D776D">
        <w:rPr>
          <w:sz w:val="20"/>
        </w:rPr>
        <w:t>swa</w:t>
      </w:r>
      <w:proofErr w:type="spellEnd"/>
      <w:r w:rsidRPr="003D776D">
        <w:rPr>
          <w:sz w:val="20"/>
        </w:rPr>
        <w:t xml:space="preserve">)              </w:t>
      </w:r>
    </w:p>
    <w:p w14:paraId="47021D3C" w14:textId="77777777" w:rsidR="00844E9A" w:rsidRPr="003D776D" w:rsidRDefault="00844E9A" w:rsidP="00844E9A">
      <w:pPr>
        <w:rPr>
          <w:sz w:val="20"/>
        </w:rPr>
      </w:pPr>
      <w:r w:rsidRPr="003D776D">
        <w:rPr>
          <w:sz w:val="20"/>
        </w:rPr>
        <w:t xml:space="preserve">   </w:t>
      </w:r>
      <w:proofErr w:type="gramStart"/>
      <w:r w:rsidRPr="003D776D">
        <w:rPr>
          <w:sz w:val="20"/>
        </w:rPr>
        <w:t>10.0000 !Upper</w:t>
      </w:r>
      <w:proofErr w:type="gramEnd"/>
      <w:r w:rsidRPr="003D776D">
        <w:rPr>
          <w:sz w:val="20"/>
        </w:rPr>
        <w:t xml:space="preserve"> Taper-radius (</w:t>
      </w:r>
      <w:proofErr w:type="spellStart"/>
      <w:r w:rsidRPr="003D776D">
        <w:rPr>
          <w:sz w:val="20"/>
        </w:rPr>
        <w:t>swb</w:t>
      </w:r>
      <w:proofErr w:type="spellEnd"/>
      <w:r w:rsidRPr="003D776D">
        <w:rPr>
          <w:sz w:val="20"/>
        </w:rPr>
        <w:t xml:space="preserve">)              </w:t>
      </w:r>
    </w:p>
    <w:p w14:paraId="37285B64"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2246E7F1" w14:textId="77777777" w:rsidR="00844E9A" w:rsidRPr="003D776D" w:rsidRDefault="00844E9A" w:rsidP="00844E9A">
      <w:pPr>
        <w:rPr>
          <w:sz w:val="20"/>
        </w:rPr>
      </w:pPr>
      <w:r w:rsidRPr="003D776D">
        <w:rPr>
          <w:sz w:val="20"/>
        </w:rPr>
        <w:t xml:space="preserve">   </w:t>
      </w:r>
      <w:proofErr w:type="gramStart"/>
      <w:r w:rsidRPr="003D776D">
        <w:rPr>
          <w:sz w:val="20"/>
        </w:rPr>
        <w:t>33.8667 !p</w:t>
      </w:r>
      <w:proofErr w:type="gramEnd"/>
      <w:r w:rsidRPr="003D776D">
        <w:rPr>
          <w:sz w:val="20"/>
        </w:rPr>
        <w:t xml:space="preserve">(val7)                               </w:t>
      </w:r>
    </w:p>
    <w:p w14:paraId="153CCF83" w14:textId="77777777" w:rsidR="00844E9A" w:rsidRPr="003D776D" w:rsidRDefault="00844E9A" w:rsidP="00844E9A">
      <w:pPr>
        <w:rPr>
          <w:sz w:val="20"/>
        </w:rPr>
      </w:pPr>
      <w:r w:rsidRPr="003D776D">
        <w:rPr>
          <w:sz w:val="20"/>
        </w:rPr>
        <w:t xml:space="preserve">    </w:t>
      </w:r>
      <w:proofErr w:type="gramStart"/>
      <w:r w:rsidRPr="003D776D">
        <w:rPr>
          <w:sz w:val="20"/>
        </w:rPr>
        <w:t>6.0891 !p</w:t>
      </w:r>
      <w:proofErr w:type="gramEnd"/>
      <w:r w:rsidRPr="003D776D">
        <w:rPr>
          <w:sz w:val="20"/>
        </w:rPr>
        <w:t xml:space="preserve">(lp1)                                </w:t>
      </w:r>
    </w:p>
    <w:p w14:paraId="58F18897" w14:textId="77777777" w:rsidR="00844E9A" w:rsidRPr="003D776D" w:rsidRDefault="00844E9A" w:rsidP="00844E9A">
      <w:pPr>
        <w:rPr>
          <w:sz w:val="20"/>
        </w:rPr>
      </w:pPr>
      <w:r w:rsidRPr="003D776D">
        <w:rPr>
          <w:sz w:val="20"/>
        </w:rPr>
        <w:t xml:space="preserve">    </w:t>
      </w:r>
      <w:proofErr w:type="gramStart"/>
      <w:r w:rsidRPr="003D776D">
        <w:rPr>
          <w:sz w:val="20"/>
        </w:rPr>
        <w:t>1.0563 !p</w:t>
      </w:r>
      <w:proofErr w:type="gramEnd"/>
      <w:r w:rsidRPr="003D776D">
        <w:rPr>
          <w:sz w:val="20"/>
        </w:rPr>
        <w:t xml:space="preserve">(val9)                               </w:t>
      </w:r>
    </w:p>
    <w:p w14:paraId="4511E4F1" w14:textId="77777777" w:rsidR="00844E9A" w:rsidRPr="003D776D" w:rsidRDefault="00844E9A" w:rsidP="00844E9A">
      <w:pPr>
        <w:rPr>
          <w:sz w:val="20"/>
        </w:rPr>
      </w:pPr>
      <w:r w:rsidRPr="003D776D">
        <w:rPr>
          <w:sz w:val="20"/>
        </w:rPr>
        <w:t xml:space="preserve">    </w:t>
      </w:r>
      <w:proofErr w:type="gramStart"/>
      <w:r w:rsidRPr="003D776D">
        <w:rPr>
          <w:sz w:val="20"/>
        </w:rPr>
        <w:t>2.0384 !p</w:t>
      </w:r>
      <w:proofErr w:type="gramEnd"/>
      <w:r w:rsidRPr="003D776D">
        <w:rPr>
          <w:sz w:val="20"/>
        </w:rPr>
        <w:t xml:space="preserve">(val10)                              </w:t>
      </w:r>
    </w:p>
    <w:p w14:paraId="5A88D474" w14:textId="77777777" w:rsidR="00844E9A" w:rsidRPr="003D776D" w:rsidRDefault="00844E9A" w:rsidP="00844E9A">
      <w:pPr>
        <w:rPr>
          <w:sz w:val="20"/>
        </w:rPr>
      </w:pPr>
      <w:r w:rsidRPr="003D776D">
        <w:rPr>
          <w:sz w:val="20"/>
        </w:rPr>
        <w:t xml:space="preserve">    </w:t>
      </w:r>
      <w:proofErr w:type="gramStart"/>
      <w:r w:rsidRPr="003D776D">
        <w:rPr>
          <w:sz w:val="20"/>
        </w:rPr>
        <w:t>6.1431 !not</w:t>
      </w:r>
      <w:proofErr w:type="gramEnd"/>
      <w:r w:rsidRPr="003D776D">
        <w:rPr>
          <w:sz w:val="20"/>
        </w:rPr>
        <w:t xml:space="preserve"> used                              </w:t>
      </w:r>
    </w:p>
    <w:p w14:paraId="4E4B5D5A" w14:textId="77777777" w:rsidR="00844E9A" w:rsidRPr="003D776D" w:rsidRDefault="00844E9A" w:rsidP="00844E9A">
      <w:pPr>
        <w:rPr>
          <w:sz w:val="20"/>
        </w:rPr>
      </w:pPr>
      <w:r w:rsidRPr="003D776D">
        <w:rPr>
          <w:sz w:val="20"/>
        </w:rPr>
        <w:t xml:space="preserve">    </w:t>
      </w:r>
      <w:proofErr w:type="gramStart"/>
      <w:r w:rsidRPr="003D776D">
        <w:rPr>
          <w:sz w:val="20"/>
        </w:rPr>
        <w:t>6.9290 !p</w:t>
      </w:r>
      <w:proofErr w:type="gramEnd"/>
      <w:r w:rsidRPr="003D776D">
        <w:rPr>
          <w:sz w:val="20"/>
        </w:rPr>
        <w:t xml:space="preserve">(pen2)                               </w:t>
      </w:r>
    </w:p>
    <w:p w14:paraId="3C491F29" w14:textId="77777777" w:rsidR="00844E9A" w:rsidRPr="003D776D" w:rsidRDefault="00844E9A" w:rsidP="00844E9A">
      <w:pPr>
        <w:rPr>
          <w:sz w:val="20"/>
        </w:rPr>
      </w:pPr>
      <w:r w:rsidRPr="003D776D">
        <w:rPr>
          <w:sz w:val="20"/>
        </w:rPr>
        <w:t xml:space="preserve">    </w:t>
      </w:r>
      <w:proofErr w:type="gramStart"/>
      <w:r w:rsidRPr="003D776D">
        <w:rPr>
          <w:sz w:val="20"/>
        </w:rPr>
        <w:t>0.3989 !p</w:t>
      </w:r>
      <w:proofErr w:type="gramEnd"/>
      <w:r w:rsidRPr="003D776D">
        <w:rPr>
          <w:sz w:val="20"/>
        </w:rPr>
        <w:t xml:space="preserve">(pen3)                               </w:t>
      </w:r>
    </w:p>
    <w:p w14:paraId="5C3D3D16" w14:textId="77777777" w:rsidR="00844E9A" w:rsidRPr="003D776D" w:rsidRDefault="00844E9A" w:rsidP="00844E9A">
      <w:pPr>
        <w:rPr>
          <w:sz w:val="20"/>
        </w:rPr>
      </w:pPr>
      <w:r w:rsidRPr="003D776D">
        <w:rPr>
          <w:sz w:val="20"/>
        </w:rPr>
        <w:t xml:space="preserve">    </w:t>
      </w:r>
      <w:proofErr w:type="gramStart"/>
      <w:r w:rsidRPr="003D776D">
        <w:rPr>
          <w:sz w:val="20"/>
        </w:rPr>
        <w:t>3.9954 !p</w:t>
      </w:r>
      <w:proofErr w:type="gramEnd"/>
      <w:r w:rsidRPr="003D776D">
        <w:rPr>
          <w:sz w:val="20"/>
        </w:rPr>
        <w:t xml:space="preserve">(pen4)                               </w:t>
      </w:r>
    </w:p>
    <w:p w14:paraId="345D62FD"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7DAB5042" w14:textId="77777777" w:rsidR="00844E9A" w:rsidRPr="003D776D" w:rsidRDefault="00844E9A" w:rsidP="00844E9A">
      <w:pPr>
        <w:rPr>
          <w:sz w:val="20"/>
        </w:rPr>
      </w:pPr>
      <w:r w:rsidRPr="003D776D">
        <w:rPr>
          <w:sz w:val="20"/>
        </w:rPr>
        <w:t xml:space="preserve">    </w:t>
      </w:r>
      <w:proofErr w:type="gramStart"/>
      <w:r w:rsidRPr="003D776D">
        <w:rPr>
          <w:sz w:val="20"/>
        </w:rPr>
        <w:t>5.7796 !p</w:t>
      </w:r>
      <w:proofErr w:type="gramEnd"/>
      <w:r w:rsidRPr="003D776D">
        <w:rPr>
          <w:sz w:val="20"/>
        </w:rPr>
        <w:t xml:space="preserve">(tor2)                               </w:t>
      </w:r>
    </w:p>
    <w:p w14:paraId="3032F7B4" w14:textId="77777777" w:rsidR="00844E9A" w:rsidRPr="003D776D" w:rsidRDefault="00844E9A" w:rsidP="00844E9A">
      <w:pPr>
        <w:rPr>
          <w:sz w:val="20"/>
        </w:rPr>
      </w:pPr>
      <w:r w:rsidRPr="003D776D">
        <w:rPr>
          <w:sz w:val="20"/>
        </w:rPr>
        <w:t xml:space="preserve">   </w:t>
      </w:r>
      <w:proofErr w:type="gramStart"/>
      <w:r w:rsidRPr="003D776D">
        <w:rPr>
          <w:sz w:val="20"/>
        </w:rPr>
        <w:t>10.0000 !p</w:t>
      </w:r>
      <w:proofErr w:type="gramEnd"/>
      <w:r w:rsidRPr="003D776D">
        <w:rPr>
          <w:sz w:val="20"/>
        </w:rPr>
        <w:t xml:space="preserve">(tor3)                               </w:t>
      </w:r>
    </w:p>
    <w:p w14:paraId="2E557475" w14:textId="77777777" w:rsidR="00844E9A" w:rsidRPr="003D776D" w:rsidRDefault="00844E9A" w:rsidP="00844E9A">
      <w:pPr>
        <w:rPr>
          <w:sz w:val="20"/>
        </w:rPr>
      </w:pPr>
      <w:r w:rsidRPr="003D776D">
        <w:rPr>
          <w:sz w:val="20"/>
        </w:rPr>
        <w:t xml:space="preserve">    </w:t>
      </w:r>
      <w:proofErr w:type="gramStart"/>
      <w:r w:rsidRPr="003D776D">
        <w:rPr>
          <w:sz w:val="20"/>
        </w:rPr>
        <w:t>1.9487 !p</w:t>
      </w:r>
      <w:proofErr w:type="gramEnd"/>
      <w:r w:rsidRPr="003D776D">
        <w:rPr>
          <w:sz w:val="20"/>
        </w:rPr>
        <w:t xml:space="preserve">(tor4)                               </w:t>
      </w:r>
    </w:p>
    <w:p w14:paraId="1F616B99"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77697DCF" w14:textId="77777777" w:rsidR="00844E9A" w:rsidRPr="003D776D" w:rsidRDefault="00844E9A" w:rsidP="00844E9A">
      <w:pPr>
        <w:rPr>
          <w:sz w:val="20"/>
        </w:rPr>
      </w:pPr>
      <w:r w:rsidRPr="003D776D">
        <w:rPr>
          <w:sz w:val="20"/>
        </w:rPr>
        <w:t xml:space="preserve">    </w:t>
      </w:r>
      <w:proofErr w:type="gramStart"/>
      <w:r w:rsidRPr="003D776D">
        <w:rPr>
          <w:sz w:val="20"/>
        </w:rPr>
        <w:t>2.1645 !p</w:t>
      </w:r>
      <w:proofErr w:type="gramEnd"/>
      <w:r w:rsidRPr="003D776D">
        <w:rPr>
          <w:sz w:val="20"/>
        </w:rPr>
        <w:t xml:space="preserve">(cot2)                               </w:t>
      </w:r>
    </w:p>
    <w:p w14:paraId="250C5501" w14:textId="77777777" w:rsidR="00844E9A" w:rsidRPr="003D776D" w:rsidRDefault="00844E9A" w:rsidP="00844E9A">
      <w:pPr>
        <w:rPr>
          <w:sz w:val="20"/>
        </w:rPr>
      </w:pPr>
      <w:r w:rsidRPr="003D776D">
        <w:rPr>
          <w:sz w:val="20"/>
        </w:rPr>
        <w:t xml:space="preserve">    </w:t>
      </w:r>
      <w:proofErr w:type="gramStart"/>
      <w:r w:rsidRPr="003D776D">
        <w:rPr>
          <w:sz w:val="20"/>
        </w:rPr>
        <w:t>1.5591 !p</w:t>
      </w:r>
      <w:proofErr w:type="gramEnd"/>
      <w:r w:rsidRPr="003D776D">
        <w:rPr>
          <w:sz w:val="20"/>
        </w:rPr>
        <w:t xml:space="preserve">(vdW1)                               </w:t>
      </w:r>
    </w:p>
    <w:p w14:paraId="6525C2EE" w14:textId="77777777" w:rsidR="00844E9A" w:rsidRPr="003D776D" w:rsidRDefault="00844E9A" w:rsidP="00844E9A">
      <w:pPr>
        <w:rPr>
          <w:sz w:val="20"/>
        </w:rPr>
      </w:pPr>
      <w:r w:rsidRPr="003D776D">
        <w:rPr>
          <w:sz w:val="20"/>
        </w:rPr>
        <w:t xml:space="preserve">    </w:t>
      </w:r>
      <w:proofErr w:type="gramStart"/>
      <w:r w:rsidRPr="003D776D">
        <w:rPr>
          <w:sz w:val="20"/>
        </w:rPr>
        <w:t>0.1000 !Cutoff</w:t>
      </w:r>
      <w:proofErr w:type="gramEnd"/>
      <w:r w:rsidRPr="003D776D">
        <w:rPr>
          <w:sz w:val="20"/>
        </w:rPr>
        <w:t xml:space="preserve"> for bond order*100 (cutoff)    </w:t>
      </w:r>
    </w:p>
    <w:p w14:paraId="74B40DCF" w14:textId="77777777" w:rsidR="00844E9A" w:rsidRPr="003D776D" w:rsidRDefault="00844E9A" w:rsidP="00844E9A">
      <w:pPr>
        <w:rPr>
          <w:sz w:val="20"/>
        </w:rPr>
      </w:pPr>
      <w:r w:rsidRPr="003D776D">
        <w:rPr>
          <w:sz w:val="20"/>
        </w:rPr>
        <w:t xml:space="preserve">    </w:t>
      </w:r>
      <w:proofErr w:type="gramStart"/>
      <w:r w:rsidRPr="003D776D">
        <w:rPr>
          <w:sz w:val="20"/>
        </w:rPr>
        <w:t>2.1365 !p</w:t>
      </w:r>
      <w:proofErr w:type="gramEnd"/>
      <w:r w:rsidRPr="003D776D">
        <w:rPr>
          <w:sz w:val="20"/>
        </w:rPr>
        <w:t xml:space="preserve">(coa4)                               </w:t>
      </w:r>
    </w:p>
    <w:p w14:paraId="3A82A6E0" w14:textId="77777777" w:rsidR="00844E9A" w:rsidRPr="003D776D" w:rsidRDefault="00844E9A" w:rsidP="00844E9A">
      <w:pPr>
        <w:rPr>
          <w:sz w:val="20"/>
        </w:rPr>
      </w:pPr>
      <w:r w:rsidRPr="003D776D">
        <w:rPr>
          <w:sz w:val="20"/>
        </w:rPr>
        <w:t xml:space="preserve">    </w:t>
      </w:r>
      <w:proofErr w:type="gramStart"/>
      <w:r w:rsidRPr="003D776D">
        <w:rPr>
          <w:sz w:val="20"/>
        </w:rPr>
        <w:t>0.6991 !p</w:t>
      </w:r>
      <w:proofErr w:type="gramEnd"/>
      <w:r w:rsidRPr="003D776D">
        <w:rPr>
          <w:sz w:val="20"/>
        </w:rPr>
        <w:t xml:space="preserve">(ovun4)                              </w:t>
      </w:r>
    </w:p>
    <w:p w14:paraId="4148AFC6" w14:textId="77777777" w:rsidR="00844E9A" w:rsidRPr="003D776D" w:rsidRDefault="00844E9A" w:rsidP="00844E9A">
      <w:pPr>
        <w:rPr>
          <w:sz w:val="20"/>
        </w:rPr>
      </w:pPr>
      <w:r w:rsidRPr="003D776D">
        <w:rPr>
          <w:sz w:val="20"/>
        </w:rPr>
        <w:t xml:space="preserve">   </w:t>
      </w:r>
      <w:proofErr w:type="gramStart"/>
      <w:r w:rsidRPr="003D776D">
        <w:rPr>
          <w:sz w:val="20"/>
        </w:rPr>
        <w:t>50.0000 !p</w:t>
      </w:r>
      <w:proofErr w:type="gramEnd"/>
      <w:r w:rsidRPr="003D776D">
        <w:rPr>
          <w:sz w:val="20"/>
        </w:rPr>
        <w:t xml:space="preserve">(ovun3)                              </w:t>
      </w:r>
    </w:p>
    <w:p w14:paraId="1C8C14F3" w14:textId="77777777" w:rsidR="00844E9A" w:rsidRPr="003D776D" w:rsidRDefault="00844E9A" w:rsidP="00844E9A">
      <w:pPr>
        <w:rPr>
          <w:sz w:val="20"/>
        </w:rPr>
      </w:pPr>
      <w:r w:rsidRPr="003D776D">
        <w:rPr>
          <w:sz w:val="20"/>
        </w:rPr>
        <w:t xml:space="preserve">    </w:t>
      </w:r>
      <w:proofErr w:type="gramStart"/>
      <w:r w:rsidRPr="003D776D">
        <w:rPr>
          <w:sz w:val="20"/>
        </w:rPr>
        <w:t>1.8512 !p</w:t>
      </w:r>
      <w:proofErr w:type="gramEnd"/>
      <w:r w:rsidRPr="003D776D">
        <w:rPr>
          <w:sz w:val="20"/>
        </w:rPr>
        <w:t xml:space="preserve">(val8)                               </w:t>
      </w:r>
    </w:p>
    <w:p w14:paraId="450C75D5"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0A115821"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566EA51B"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6DC0E2B5" w14:textId="77777777" w:rsidR="00844E9A" w:rsidRPr="003D776D" w:rsidRDefault="00844E9A" w:rsidP="00844E9A">
      <w:pPr>
        <w:rPr>
          <w:sz w:val="20"/>
        </w:rPr>
      </w:pPr>
      <w:r w:rsidRPr="003D776D">
        <w:rPr>
          <w:sz w:val="20"/>
        </w:rPr>
        <w:t xml:space="preserve">    </w:t>
      </w:r>
      <w:proofErr w:type="gramStart"/>
      <w:r w:rsidRPr="003D776D">
        <w:rPr>
          <w:sz w:val="20"/>
        </w:rPr>
        <w:t>0.0000 !not</w:t>
      </w:r>
      <w:proofErr w:type="gramEnd"/>
      <w:r w:rsidRPr="003D776D">
        <w:rPr>
          <w:sz w:val="20"/>
        </w:rPr>
        <w:t xml:space="preserve"> used                              </w:t>
      </w:r>
    </w:p>
    <w:p w14:paraId="1BC63B28" w14:textId="77777777" w:rsidR="00844E9A" w:rsidRPr="003D776D" w:rsidRDefault="00844E9A" w:rsidP="00844E9A">
      <w:pPr>
        <w:ind w:firstLine="400"/>
      </w:pPr>
      <w:proofErr w:type="gramStart"/>
      <w:r w:rsidRPr="003D776D">
        <w:rPr>
          <w:sz w:val="20"/>
        </w:rPr>
        <w:t>2.6962 !p</w:t>
      </w:r>
      <w:proofErr w:type="gramEnd"/>
      <w:r w:rsidRPr="003D776D">
        <w:rPr>
          <w:sz w:val="20"/>
        </w:rPr>
        <w:t>(coa3)</w:t>
      </w:r>
      <w:r w:rsidRPr="003D776D">
        <w:t xml:space="preserve">        </w:t>
      </w:r>
    </w:p>
    <w:p w14:paraId="1ED83BAF" w14:textId="77777777" w:rsidR="00844E9A" w:rsidRPr="003D776D" w:rsidRDefault="00844E9A" w:rsidP="00844E9A">
      <w:pPr>
        <w:ind w:firstLine="400"/>
        <w:rPr>
          <w:sz w:val="20"/>
        </w:rPr>
      </w:pPr>
      <w:r w:rsidRPr="003D776D">
        <w:rPr>
          <w:sz w:val="20"/>
        </w:rPr>
        <w:t xml:space="preserve">     5  </w:t>
      </w:r>
      <w:proofErr w:type="gramStart"/>
      <w:r w:rsidRPr="003D776D">
        <w:rPr>
          <w:sz w:val="20"/>
        </w:rPr>
        <w:t xml:space="preserve">  !</w:t>
      </w:r>
      <w:proofErr w:type="gramEnd"/>
      <w:r w:rsidRPr="003D776D">
        <w:rPr>
          <w:sz w:val="20"/>
        </w:rPr>
        <w:t xml:space="preserve"> Nr of atoms; </w:t>
      </w:r>
      <w:proofErr w:type="spellStart"/>
      <w:proofErr w:type="gramStart"/>
      <w:r w:rsidRPr="003D776D">
        <w:rPr>
          <w:sz w:val="20"/>
        </w:rPr>
        <w:t>cov.r</w:t>
      </w:r>
      <w:proofErr w:type="spellEnd"/>
      <w:proofErr w:type="gramEnd"/>
      <w:r w:rsidRPr="003D776D">
        <w:rPr>
          <w:sz w:val="20"/>
        </w:rPr>
        <w:t>; valency;a.m;Rvdw;Evdw;gammaEEM;cov.r2;#</w:t>
      </w:r>
    </w:p>
    <w:p w14:paraId="68766D5B" w14:textId="77777777" w:rsidR="00844E9A" w:rsidRPr="003D776D" w:rsidRDefault="00844E9A" w:rsidP="00844E9A">
      <w:pPr>
        <w:ind w:firstLine="400"/>
        <w:rPr>
          <w:sz w:val="20"/>
        </w:rPr>
      </w:pPr>
      <w:r w:rsidRPr="003D776D">
        <w:rPr>
          <w:sz w:val="20"/>
        </w:rPr>
        <w:t xml:space="preserve">            </w:t>
      </w:r>
      <w:proofErr w:type="spellStart"/>
      <w:proofErr w:type="gramStart"/>
      <w:r w:rsidRPr="003D776D">
        <w:rPr>
          <w:sz w:val="20"/>
        </w:rPr>
        <w:t>alfa;gammavdW</w:t>
      </w:r>
      <w:proofErr w:type="gramEnd"/>
      <w:r w:rsidRPr="003D776D">
        <w:rPr>
          <w:sz w:val="20"/>
        </w:rPr>
        <w:t>;valency;Eunder;Eover;chiEEM;etaEEM;n.u</w:t>
      </w:r>
      <w:proofErr w:type="spellEnd"/>
      <w:r w:rsidRPr="003D776D">
        <w:rPr>
          <w:sz w:val="20"/>
        </w:rPr>
        <w:t xml:space="preserve">.               </w:t>
      </w:r>
    </w:p>
    <w:p w14:paraId="224E3286" w14:textId="77777777" w:rsidR="00844E9A" w:rsidRPr="003D776D" w:rsidRDefault="00844E9A" w:rsidP="00844E9A">
      <w:pPr>
        <w:ind w:firstLine="400"/>
        <w:rPr>
          <w:sz w:val="20"/>
        </w:rPr>
      </w:pPr>
      <w:r w:rsidRPr="003D776D">
        <w:rPr>
          <w:sz w:val="20"/>
        </w:rPr>
        <w:t xml:space="preserve">            </w:t>
      </w:r>
      <w:proofErr w:type="spellStart"/>
      <w:r w:rsidRPr="003D776D">
        <w:rPr>
          <w:sz w:val="20"/>
        </w:rPr>
        <w:t>cov</w:t>
      </w:r>
      <w:proofErr w:type="spellEnd"/>
      <w:r w:rsidRPr="003D776D">
        <w:rPr>
          <w:sz w:val="20"/>
        </w:rPr>
        <w:t xml:space="preserve"> r</w:t>
      </w:r>
      <w:proofErr w:type="gramStart"/>
      <w:r w:rsidRPr="003D776D">
        <w:rPr>
          <w:sz w:val="20"/>
        </w:rPr>
        <w:t>3;Elp</w:t>
      </w:r>
      <w:proofErr w:type="gramEnd"/>
      <w:r w:rsidRPr="003D776D">
        <w:rPr>
          <w:sz w:val="20"/>
        </w:rPr>
        <w:t xml:space="preserve">;Heat </w:t>
      </w:r>
      <w:proofErr w:type="spellStart"/>
      <w:r w:rsidRPr="003D776D">
        <w:rPr>
          <w:sz w:val="20"/>
        </w:rPr>
        <w:t>inc</w:t>
      </w:r>
      <w:proofErr w:type="spellEnd"/>
      <w:r w:rsidRPr="003D776D">
        <w:rPr>
          <w:sz w:val="20"/>
        </w:rPr>
        <w:t>.;n.u.;n.u.;n.u.;</w:t>
      </w:r>
      <w:proofErr w:type="spellStart"/>
      <w:r w:rsidRPr="003D776D">
        <w:rPr>
          <w:sz w:val="20"/>
        </w:rPr>
        <w:t>n.u</w:t>
      </w:r>
      <w:proofErr w:type="spellEnd"/>
      <w:r w:rsidRPr="003D776D">
        <w:rPr>
          <w:sz w:val="20"/>
        </w:rPr>
        <w:t xml:space="preserve">.                            </w:t>
      </w:r>
    </w:p>
    <w:p w14:paraId="2CF4F8D3" w14:textId="77777777" w:rsidR="00844E9A" w:rsidRPr="003D776D" w:rsidRDefault="00844E9A" w:rsidP="00844E9A">
      <w:pPr>
        <w:ind w:firstLine="400"/>
        <w:rPr>
          <w:sz w:val="20"/>
        </w:rPr>
      </w:pPr>
      <w:r w:rsidRPr="003D776D">
        <w:rPr>
          <w:sz w:val="20"/>
        </w:rPr>
        <w:t xml:space="preserve">            </w:t>
      </w:r>
      <w:proofErr w:type="spellStart"/>
      <w:r w:rsidRPr="003D776D">
        <w:rPr>
          <w:sz w:val="20"/>
        </w:rPr>
        <w:t>ov</w:t>
      </w:r>
      <w:proofErr w:type="spellEnd"/>
      <w:r w:rsidRPr="003D776D">
        <w:rPr>
          <w:sz w:val="20"/>
        </w:rPr>
        <w:t>/</w:t>
      </w:r>
      <w:proofErr w:type="gramStart"/>
      <w:r w:rsidRPr="003D776D">
        <w:rPr>
          <w:sz w:val="20"/>
        </w:rPr>
        <w:t>un;val</w:t>
      </w:r>
      <w:proofErr w:type="gramEnd"/>
      <w:r w:rsidRPr="003D776D">
        <w:rPr>
          <w:sz w:val="20"/>
        </w:rPr>
        <w:t xml:space="preserve">1;n.u.;val3,vval4                                          </w:t>
      </w:r>
    </w:p>
    <w:p w14:paraId="4CFA8EB1" w14:textId="77777777" w:rsidR="00844E9A" w:rsidRPr="003D776D" w:rsidRDefault="00844E9A" w:rsidP="00844E9A">
      <w:pPr>
        <w:ind w:firstLine="400"/>
        <w:rPr>
          <w:sz w:val="20"/>
        </w:rPr>
      </w:pPr>
      <w:r w:rsidRPr="003D776D">
        <w:rPr>
          <w:sz w:val="20"/>
        </w:rPr>
        <w:t xml:space="preserve"> C    1.3967   </w:t>
      </w:r>
      <w:proofErr w:type="gramStart"/>
      <w:r w:rsidRPr="003D776D">
        <w:rPr>
          <w:sz w:val="20"/>
        </w:rPr>
        <w:t>4.0000  12.0000</w:t>
      </w:r>
      <w:proofErr w:type="gramEnd"/>
      <w:r w:rsidRPr="003D776D">
        <w:rPr>
          <w:sz w:val="20"/>
        </w:rPr>
        <w:t xml:space="preserve">   2.0653   0.1084   0.9500   1.1706   4.0000</w:t>
      </w:r>
    </w:p>
    <w:p w14:paraId="4341068D" w14:textId="77777777" w:rsidR="00844E9A" w:rsidRPr="003D776D" w:rsidRDefault="00844E9A" w:rsidP="00844E9A">
      <w:pPr>
        <w:ind w:firstLine="400"/>
        <w:rPr>
          <w:sz w:val="20"/>
        </w:rPr>
      </w:pPr>
      <w:r w:rsidRPr="003D776D">
        <w:rPr>
          <w:sz w:val="20"/>
        </w:rPr>
        <w:t xml:space="preserve">      9.5656   1.5000   </w:t>
      </w:r>
      <w:proofErr w:type="gramStart"/>
      <w:r w:rsidRPr="003D776D">
        <w:rPr>
          <w:sz w:val="20"/>
        </w:rPr>
        <w:t>4.0000  27.5134</w:t>
      </w:r>
      <w:proofErr w:type="gramEnd"/>
      <w:r w:rsidRPr="003D776D">
        <w:rPr>
          <w:sz w:val="20"/>
        </w:rPr>
        <w:t xml:space="preserve">  79.5548   5.1291   7.0520   0.0000</w:t>
      </w:r>
    </w:p>
    <w:p w14:paraId="30A5186E" w14:textId="77777777" w:rsidR="00844E9A" w:rsidRPr="003D776D" w:rsidRDefault="00844E9A" w:rsidP="00844E9A">
      <w:pPr>
        <w:ind w:firstLine="400"/>
        <w:rPr>
          <w:sz w:val="20"/>
        </w:rPr>
      </w:pPr>
      <w:r w:rsidRPr="003D776D">
        <w:rPr>
          <w:sz w:val="20"/>
        </w:rPr>
        <w:t xml:space="preserve">      1.1168   0.0000 181.</w:t>
      </w:r>
      <w:proofErr w:type="gramStart"/>
      <w:r w:rsidRPr="003D776D">
        <w:rPr>
          <w:sz w:val="20"/>
        </w:rPr>
        <w:t>0000  14.2732</w:t>
      </w:r>
      <w:proofErr w:type="gramEnd"/>
      <w:r w:rsidRPr="003D776D">
        <w:rPr>
          <w:sz w:val="20"/>
        </w:rPr>
        <w:t xml:space="preserve">  24.4406   6.7313   0.8563   0.0000</w:t>
      </w:r>
    </w:p>
    <w:p w14:paraId="48A6F932" w14:textId="77777777" w:rsidR="00844E9A" w:rsidRPr="003D776D" w:rsidRDefault="00844E9A" w:rsidP="00844E9A">
      <w:pPr>
        <w:ind w:firstLine="400"/>
        <w:rPr>
          <w:sz w:val="20"/>
        </w:rPr>
      </w:pPr>
      <w:r w:rsidRPr="003D776D">
        <w:rPr>
          <w:sz w:val="20"/>
        </w:rPr>
        <w:t xml:space="preserve">     -4.1021   5.0000   1.0564   4.0000   2.9663   0.0000   0.0000   0.0000</w:t>
      </w:r>
    </w:p>
    <w:p w14:paraId="48B2C6B5" w14:textId="77777777" w:rsidR="00844E9A" w:rsidRPr="003D776D" w:rsidRDefault="00844E9A" w:rsidP="00844E9A">
      <w:pPr>
        <w:ind w:firstLine="400"/>
        <w:rPr>
          <w:sz w:val="20"/>
        </w:rPr>
      </w:pPr>
      <w:r w:rsidRPr="003D776D">
        <w:rPr>
          <w:sz w:val="20"/>
        </w:rPr>
        <w:t xml:space="preserve"> H    0.9497   1.0000   1.0080   1.1000   0.0258   </w:t>
      </w:r>
      <w:proofErr w:type="gramStart"/>
      <w:r w:rsidRPr="003D776D">
        <w:rPr>
          <w:sz w:val="20"/>
        </w:rPr>
        <w:t>0.9900  -</w:t>
      </w:r>
      <w:proofErr w:type="gramEnd"/>
      <w:r w:rsidRPr="003D776D">
        <w:rPr>
          <w:sz w:val="20"/>
        </w:rPr>
        <w:t>0.1000   1.0000</w:t>
      </w:r>
    </w:p>
    <w:p w14:paraId="0D7DFBE7" w14:textId="77777777" w:rsidR="00844E9A" w:rsidRPr="003D776D" w:rsidRDefault="00844E9A" w:rsidP="00844E9A">
      <w:pPr>
        <w:ind w:firstLine="400"/>
        <w:rPr>
          <w:sz w:val="20"/>
        </w:rPr>
      </w:pPr>
      <w:r w:rsidRPr="003D776D">
        <w:rPr>
          <w:sz w:val="20"/>
        </w:rPr>
        <w:t xml:space="preserve">      9.0873   4.5839   1.0000   0.0000 121.1250   4.8370   9.7728   1.0000</w:t>
      </w:r>
    </w:p>
    <w:p w14:paraId="353580D8" w14:textId="77777777" w:rsidR="00844E9A" w:rsidRPr="003D776D" w:rsidRDefault="00844E9A" w:rsidP="00844E9A">
      <w:pPr>
        <w:ind w:firstLine="400"/>
        <w:rPr>
          <w:sz w:val="20"/>
        </w:rPr>
      </w:pPr>
      <w:r w:rsidRPr="003D776D">
        <w:rPr>
          <w:sz w:val="20"/>
        </w:rPr>
        <w:t xml:space="preserve">     -0.1000   </w:t>
      </w:r>
      <w:proofErr w:type="gramStart"/>
      <w:r w:rsidRPr="003D776D">
        <w:rPr>
          <w:sz w:val="20"/>
        </w:rPr>
        <w:t>0.0000  62.4879</w:t>
      </w:r>
      <w:proofErr w:type="gramEnd"/>
      <w:r w:rsidRPr="003D776D">
        <w:rPr>
          <w:sz w:val="20"/>
        </w:rPr>
        <w:t xml:space="preserve">   2.5194   2.3785   0.2223   1.0698   0.0000</w:t>
      </w:r>
    </w:p>
    <w:p w14:paraId="609CB396" w14:textId="77777777" w:rsidR="00844E9A" w:rsidRPr="003D776D" w:rsidRDefault="00844E9A" w:rsidP="00844E9A">
      <w:pPr>
        <w:ind w:firstLine="400"/>
        <w:rPr>
          <w:sz w:val="20"/>
        </w:rPr>
      </w:pPr>
      <w:r w:rsidRPr="003D776D">
        <w:rPr>
          <w:sz w:val="20"/>
        </w:rPr>
        <w:lastRenderedPageBreak/>
        <w:t xml:space="preserve">    -15.7683   2.1488   1.0338   1.0000   2.8793   0.0000   0.0000   0.0000</w:t>
      </w:r>
    </w:p>
    <w:p w14:paraId="76A26884" w14:textId="77777777" w:rsidR="00844E9A" w:rsidRPr="003D776D" w:rsidRDefault="00844E9A" w:rsidP="00844E9A">
      <w:pPr>
        <w:ind w:firstLine="400"/>
        <w:rPr>
          <w:sz w:val="20"/>
        </w:rPr>
      </w:pPr>
      <w:r w:rsidRPr="003D776D">
        <w:rPr>
          <w:sz w:val="20"/>
        </w:rPr>
        <w:t xml:space="preserve"> O    1.1696   </w:t>
      </w:r>
      <w:proofErr w:type="gramStart"/>
      <w:r w:rsidRPr="003D776D">
        <w:rPr>
          <w:sz w:val="20"/>
        </w:rPr>
        <w:t>2.0000  15.9990</w:t>
      </w:r>
      <w:proofErr w:type="gramEnd"/>
      <w:r w:rsidRPr="003D776D">
        <w:rPr>
          <w:sz w:val="20"/>
        </w:rPr>
        <w:t xml:space="preserve">   1.9077   0.1189   0.9900   1.0981   6.0000</w:t>
      </w:r>
    </w:p>
    <w:p w14:paraId="4F9086CA" w14:textId="77777777" w:rsidR="00844E9A" w:rsidRPr="003D776D" w:rsidRDefault="00844E9A" w:rsidP="00844E9A">
      <w:pPr>
        <w:ind w:firstLine="400"/>
        <w:rPr>
          <w:sz w:val="20"/>
        </w:rPr>
      </w:pPr>
      <w:r w:rsidRPr="003D776D">
        <w:rPr>
          <w:sz w:val="20"/>
        </w:rPr>
        <w:t xml:space="preserve">     10.4573   8.3139   </w:t>
      </w:r>
      <w:proofErr w:type="gramStart"/>
      <w:r w:rsidRPr="003D776D">
        <w:rPr>
          <w:sz w:val="20"/>
        </w:rPr>
        <w:t>4.0000  28.8967</w:t>
      </w:r>
      <w:proofErr w:type="gramEnd"/>
      <w:r w:rsidRPr="003D776D">
        <w:rPr>
          <w:sz w:val="20"/>
        </w:rPr>
        <w:t xml:space="preserve"> 116.0768   8.0411   7.0500   2.0000</w:t>
      </w:r>
    </w:p>
    <w:p w14:paraId="768FD084" w14:textId="77777777" w:rsidR="00844E9A" w:rsidRPr="003D776D" w:rsidRDefault="00844E9A" w:rsidP="00844E9A">
      <w:pPr>
        <w:ind w:firstLine="400"/>
        <w:rPr>
          <w:sz w:val="20"/>
        </w:rPr>
      </w:pPr>
      <w:r w:rsidRPr="003D776D">
        <w:rPr>
          <w:sz w:val="20"/>
        </w:rPr>
        <w:t xml:space="preserve">      </w:t>
      </w:r>
      <w:proofErr w:type="gramStart"/>
      <w:r w:rsidRPr="003D776D">
        <w:rPr>
          <w:sz w:val="20"/>
        </w:rPr>
        <w:t>1.0479  20.0000</w:t>
      </w:r>
      <w:proofErr w:type="gramEnd"/>
      <w:r w:rsidRPr="003D776D">
        <w:rPr>
          <w:sz w:val="20"/>
        </w:rPr>
        <w:t xml:space="preserve">  60.8726  10.0338   2.2024   0.9942   0.9745   0.0000</w:t>
      </w:r>
    </w:p>
    <w:p w14:paraId="063F4FB1" w14:textId="77777777" w:rsidR="00844E9A" w:rsidRPr="003D776D" w:rsidRDefault="00844E9A" w:rsidP="00844E9A">
      <w:pPr>
        <w:ind w:firstLine="400"/>
        <w:rPr>
          <w:sz w:val="20"/>
        </w:rPr>
      </w:pPr>
      <w:r w:rsidRPr="003D776D">
        <w:rPr>
          <w:sz w:val="20"/>
        </w:rPr>
        <w:t xml:space="preserve">     -3.6141   2.7025   1.0493   4.0000   2.9225   0.0000   0.0000   0.0000</w:t>
      </w:r>
    </w:p>
    <w:p w14:paraId="45E0F6F7" w14:textId="77777777" w:rsidR="00844E9A" w:rsidRPr="003D776D" w:rsidRDefault="00844E9A" w:rsidP="00844E9A">
      <w:pPr>
        <w:ind w:firstLine="400"/>
        <w:rPr>
          <w:sz w:val="20"/>
        </w:rPr>
      </w:pPr>
      <w:r w:rsidRPr="003D776D">
        <w:rPr>
          <w:sz w:val="20"/>
        </w:rPr>
        <w:t xml:space="preserve"> Fe   1.9306   </w:t>
      </w:r>
      <w:proofErr w:type="gramStart"/>
      <w:r w:rsidRPr="003D776D">
        <w:rPr>
          <w:sz w:val="20"/>
        </w:rPr>
        <w:t>3.0000  55.8450</w:t>
      </w:r>
      <w:proofErr w:type="gramEnd"/>
      <w:r w:rsidRPr="003D776D">
        <w:rPr>
          <w:sz w:val="20"/>
        </w:rPr>
        <w:t xml:space="preserve">   2.1229   0.1163   0.4744  -1.6836   3.0000</w:t>
      </w:r>
    </w:p>
    <w:p w14:paraId="626F4E60" w14:textId="77777777" w:rsidR="00844E9A" w:rsidRPr="003D776D" w:rsidRDefault="00844E9A" w:rsidP="00844E9A">
      <w:pPr>
        <w:ind w:firstLine="400"/>
        <w:rPr>
          <w:sz w:val="20"/>
        </w:rPr>
      </w:pPr>
      <w:r w:rsidRPr="003D776D">
        <w:rPr>
          <w:sz w:val="20"/>
        </w:rPr>
        <w:t xml:space="preserve">     10.4193   7.0680   3.0000   </w:t>
      </w:r>
      <w:proofErr w:type="gramStart"/>
      <w:r w:rsidRPr="003D776D">
        <w:rPr>
          <w:sz w:val="20"/>
        </w:rPr>
        <w:t>0.0000  18.3725</w:t>
      </w:r>
      <w:proofErr w:type="gramEnd"/>
      <w:r w:rsidRPr="003D776D">
        <w:rPr>
          <w:sz w:val="20"/>
        </w:rPr>
        <w:t xml:space="preserve">   1.7785   8.6281   0.0000</w:t>
      </w:r>
    </w:p>
    <w:p w14:paraId="631EA140" w14:textId="77777777" w:rsidR="00844E9A" w:rsidRPr="003D776D" w:rsidRDefault="00844E9A" w:rsidP="00844E9A">
      <w:pPr>
        <w:ind w:firstLine="400"/>
        <w:rPr>
          <w:sz w:val="20"/>
        </w:rPr>
      </w:pPr>
      <w:r w:rsidRPr="003D776D">
        <w:rPr>
          <w:sz w:val="20"/>
        </w:rPr>
        <w:t xml:space="preserve">     -1.2000   </w:t>
      </w:r>
      <w:proofErr w:type="gramStart"/>
      <w:r w:rsidRPr="003D776D">
        <w:rPr>
          <w:sz w:val="20"/>
        </w:rPr>
        <w:t>0.0000  66.4838</w:t>
      </w:r>
      <w:proofErr w:type="gramEnd"/>
      <w:r w:rsidRPr="003D776D">
        <w:rPr>
          <w:sz w:val="20"/>
        </w:rPr>
        <w:t xml:space="preserve">  25.3430  10.1260   0.7590   0.8563   0.0000</w:t>
      </w:r>
    </w:p>
    <w:p w14:paraId="291CEF11" w14:textId="77777777" w:rsidR="00844E9A" w:rsidRPr="003D776D" w:rsidRDefault="00844E9A" w:rsidP="00844E9A">
      <w:pPr>
        <w:ind w:firstLine="400"/>
        <w:rPr>
          <w:sz w:val="20"/>
        </w:rPr>
      </w:pPr>
      <w:r w:rsidRPr="003D776D">
        <w:rPr>
          <w:sz w:val="20"/>
        </w:rPr>
        <w:t xml:space="preserve">    -16.0573   2.6997   1.0338   6.0000   2.5791   0.0000   0.0000   0.0000</w:t>
      </w:r>
    </w:p>
    <w:p w14:paraId="560C1858" w14:textId="77777777" w:rsidR="00844E9A" w:rsidRPr="003D776D" w:rsidRDefault="00844E9A" w:rsidP="00844E9A">
      <w:pPr>
        <w:ind w:firstLine="400"/>
        <w:rPr>
          <w:sz w:val="20"/>
        </w:rPr>
      </w:pPr>
      <w:r w:rsidRPr="003D776D">
        <w:rPr>
          <w:sz w:val="20"/>
        </w:rPr>
        <w:t xml:space="preserve"> X   -0.1000   2.0000   1.0080   2.0000   0.0000   </w:t>
      </w:r>
      <w:proofErr w:type="gramStart"/>
      <w:r w:rsidRPr="003D776D">
        <w:rPr>
          <w:sz w:val="20"/>
        </w:rPr>
        <w:t>0.4744  -</w:t>
      </w:r>
      <w:proofErr w:type="gramEnd"/>
      <w:r w:rsidRPr="003D776D">
        <w:rPr>
          <w:sz w:val="20"/>
        </w:rPr>
        <w:t>0.1000   6.0000</w:t>
      </w:r>
    </w:p>
    <w:p w14:paraId="290ED883" w14:textId="77777777" w:rsidR="00844E9A" w:rsidRPr="003D776D" w:rsidRDefault="00844E9A" w:rsidP="00844E9A">
      <w:pPr>
        <w:ind w:firstLine="400"/>
        <w:rPr>
          <w:sz w:val="20"/>
        </w:rPr>
      </w:pPr>
      <w:r w:rsidRPr="003D776D">
        <w:rPr>
          <w:sz w:val="20"/>
        </w:rPr>
        <w:t xml:space="preserve">     10.0000   2.5000   4.0000   0.0000   0.0000   </w:t>
      </w:r>
      <w:proofErr w:type="gramStart"/>
      <w:r w:rsidRPr="003D776D">
        <w:rPr>
          <w:sz w:val="20"/>
        </w:rPr>
        <w:t>4.0000  15.0000</w:t>
      </w:r>
      <w:proofErr w:type="gramEnd"/>
      <w:r w:rsidRPr="003D776D">
        <w:rPr>
          <w:sz w:val="20"/>
        </w:rPr>
        <w:t xml:space="preserve">   0.0000</w:t>
      </w:r>
    </w:p>
    <w:p w14:paraId="3994ECB0" w14:textId="77777777" w:rsidR="00844E9A" w:rsidRPr="003D776D" w:rsidRDefault="00844E9A" w:rsidP="00844E9A">
      <w:pPr>
        <w:ind w:firstLine="400"/>
        <w:rPr>
          <w:sz w:val="20"/>
        </w:rPr>
      </w:pPr>
      <w:r w:rsidRPr="003D776D">
        <w:rPr>
          <w:sz w:val="20"/>
        </w:rPr>
        <w:t xml:space="preserve">     -0.1000   0.0000 127.6226   </w:t>
      </w:r>
      <w:proofErr w:type="gramStart"/>
      <w:r w:rsidRPr="003D776D">
        <w:rPr>
          <w:sz w:val="20"/>
        </w:rPr>
        <w:t>8.7410  13.3640</w:t>
      </w:r>
      <w:proofErr w:type="gramEnd"/>
      <w:r w:rsidRPr="003D776D">
        <w:rPr>
          <w:sz w:val="20"/>
        </w:rPr>
        <w:t xml:space="preserve">   0.6690   0.9745   0.0000</w:t>
      </w:r>
    </w:p>
    <w:p w14:paraId="2148E046" w14:textId="77777777" w:rsidR="00844E9A" w:rsidRPr="003D776D" w:rsidRDefault="00844E9A" w:rsidP="00844E9A">
      <w:pPr>
        <w:ind w:firstLine="400"/>
        <w:rPr>
          <w:sz w:val="20"/>
        </w:rPr>
      </w:pPr>
      <w:r w:rsidRPr="003D776D">
        <w:rPr>
          <w:sz w:val="20"/>
        </w:rPr>
        <w:t xml:space="preserve">    -11.0000   2.7466   1.0338   6.2998   2.8793   0.0000   0.0000   0.0000</w:t>
      </w:r>
    </w:p>
    <w:p w14:paraId="03D0AA16" w14:textId="77777777" w:rsidR="00844E9A" w:rsidRPr="003D776D" w:rsidRDefault="00844E9A" w:rsidP="00844E9A">
      <w:pPr>
        <w:ind w:firstLine="400"/>
        <w:rPr>
          <w:sz w:val="20"/>
        </w:rPr>
      </w:pPr>
      <w:r w:rsidRPr="003D776D">
        <w:rPr>
          <w:sz w:val="20"/>
        </w:rPr>
        <w:t xml:space="preserve"> 10    </w:t>
      </w:r>
      <w:proofErr w:type="gramStart"/>
      <w:r w:rsidRPr="003D776D">
        <w:rPr>
          <w:sz w:val="20"/>
        </w:rPr>
        <w:t xml:space="preserve">  !</w:t>
      </w:r>
      <w:proofErr w:type="gramEnd"/>
      <w:r w:rsidRPr="003D776D">
        <w:rPr>
          <w:sz w:val="20"/>
        </w:rPr>
        <w:t xml:space="preserve"> Nr of bonds; Edis</w:t>
      </w:r>
      <w:proofErr w:type="gramStart"/>
      <w:r w:rsidRPr="003D776D">
        <w:rPr>
          <w:sz w:val="20"/>
        </w:rPr>
        <w:t>1;LPpen</w:t>
      </w:r>
      <w:proofErr w:type="gramEnd"/>
      <w:r w:rsidRPr="003D776D">
        <w:rPr>
          <w:sz w:val="20"/>
        </w:rPr>
        <w:t xml:space="preserve">;n.u.;pbe1;pbo5;13corr;pbo6      </w:t>
      </w:r>
    </w:p>
    <w:p w14:paraId="7719BA7F" w14:textId="77777777" w:rsidR="00844E9A" w:rsidRPr="003D776D" w:rsidRDefault="00844E9A" w:rsidP="00844E9A">
      <w:pPr>
        <w:ind w:firstLine="400"/>
        <w:rPr>
          <w:sz w:val="20"/>
        </w:rPr>
      </w:pPr>
      <w:r w:rsidRPr="003D776D">
        <w:rPr>
          <w:sz w:val="20"/>
        </w:rPr>
        <w:t xml:space="preserve">                         pbe</w:t>
      </w:r>
      <w:proofErr w:type="gramStart"/>
      <w:r w:rsidRPr="003D776D">
        <w:rPr>
          <w:sz w:val="20"/>
        </w:rPr>
        <w:t>2;pbo</w:t>
      </w:r>
      <w:proofErr w:type="gramEnd"/>
      <w:r w:rsidRPr="003D776D">
        <w:rPr>
          <w:sz w:val="20"/>
        </w:rPr>
        <w:t xml:space="preserve">3;pbo4;Etrip;pbo1;pbo2;ovcorr                  </w:t>
      </w:r>
    </w:p>
    <w:p w14:paraId="3114964B"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82.1865 112.8397  45.2477   0.5521  -0.5000   1.0000  34.9859   0.7929</w:t>
      </w:r>
    </w:p>
    <w:p w14:paraId="7DD69455" w14:textId="77777777" w:rsidR="00844E9A" w:rsidRPr="003D776D" w:rsidRDefault="00844E9A" w:rsidP="00844E9A">
      <w:pPr>
        <w:ind w:firstLine="400"/>
        <w:rPr>
          <w:sz w:val="20"/>
        </w:rPr>
      </w:pPr>
      <w:r w:rsidRPr="003D776D">
        <w:rPr>
          <w:sz w:val="20"/>
        </w:rPr>
        <w:t xml:space="preserve">         </w:t>
      </w:r>
      <w:proofErr w:type="gramStart"/>
      <w:r w:rsidRPr="003D776D">
        <w:rPr>
          <w:sz w:val="20"/>
        </w:rPr>
        <w:t>6.3452  -</w:t>
      </w:r>
      <w:proofErr w:type="gramEnd"/>
      <w:r w:rsidRPr="003D776D">
        <w:rPr>
          <w:sz w:val="20"/>
        </w:rPr>
        <w:t>0.1772   8.1073   1.0000  -0.0695   8.0532   1.0000   0.0000</w:t>
      </w:r>
    </w:p>
    <w:p w14:paraId="2C057FF5" w14:textId="77777777" w:rsidR="00844E9A" w:rsidRPr="003D776D" w:rsidRDefault="00844E9A" w:rsidP="00844E9A">
      <w:pPr>
        <w:ind w:firstLine="400"/>
        <w:rPr>
          <w:sz w:val="20"/>
        </w:rPr>
      </w:pPr>
      <w:r w:rsidRPr="003D776D">
        <w:rPr>
          <w:sz w:val="20"/>
        </w:rPr>
        <w:t xml:space="preserve">  </w:t>
      </w:r>
      <w:proofErr w:type="gramStart"/>
      <w:r w:rsidRPr="003D776D">
        <w:rPr>
          <w:sz w:val="20"/>
        </w:rPr>
        <w:t>1  2</w:t>
      </w:r>
      <w:proofErr w:type="gramEnd"/>
      <w:r w:rsidRPr="003D776D">
        <w:rPr>
          <w:sz w:val="20"/>
        </w:rPr>
        <w:t xml:space="preserve"> 179.8121   0.0000   0.0000  -0.5072   0.0000   1.0000   6.0000   0.6424</w:t>
      </w:r>
    </w:p>
    <w:p w14:paraId="6A0AB63D" w14:textId="77777777" w:rsidR="00844E9A" w:rsidRPr="003D776D" w:rsidRDefault="00844E9A" w:rsidP="00844E9A">
      <w:pPr>
        <w:ind w:firstLine="400"/>
        <w:rPr>
          <w:sz w:val="20"/>
        </w:rPr>
      </w:pPr>
      <w:r w:rsidRPr="003D776D">
        <w:rPr>
          <w:sz w:val="20"/>
        </w:rPr>
        <w:t xml:space="preserve">         5.4938   1.0000   0.0000   </w:t>
      </w:r>
      <w:proofErr w:type="gramStart"/>
      <w:r w:rsidRPr="003D776D">
        <w:rPr>
          <w:sz w:val="20"/>
        </w:rPr>
        <w:t>1.0000  -</w:t>
      </w:r>
      <w:proofErr w:type="gramEnd"/>
      <w:r w:rsidRPr="003D776D">
        <w:rPr>
          <w:sz w:val="20"/>
        </w:rPr>
        <w:t>0.1172   6.5194   0.0000   0.0000</w:t>
      </w:r>
    </w:p>
    <w:p w14:paraId="37FE3301" w14:textId="77777777" w:rsidR="00844E9A" w:rsidRPr="003D776D" w:rsidRDefault="00844E9A" w:rsidP="00844E9A">
      <w:pPr>
        <w:ind w:firstLine="400"/>
        <w:rPr>
          <w:sz w:val="20"/>
        </w:rPr>
      </w:pPr>
      <w:r w:rsidRPr="003D776D">
        <w:rPr>
          <w:sz w:val="20"/>
        </w:rPr>
        <w:t xml:space="preserve">  </w:t>
      </w:r>
      <w:proofErr w:type="gramStart"/>
      <w:r w:rsidRPr="003D776D">
        <w:rPr>
          <w:sz w:val="20"/>
        </w:rPr>
        <w:t>2  2</w:t>
      </w:r>
      <w:proofErr w:type="gramEnd"/>
      <w:r w:rsidRPr="003D776D">
        <w:rPr>
          <w:sz w:val="20"/>
        </w:rPr>
        <w:t xml:space="preserve"> 114.5085   0.0000   0.0000  -0.6444   0.0000   1.0000   6.0000   0.8846</w:t>
      </w:r>
    </w:p>
    <w:p w14:paraId="2DF775F8" w14:textId="77777777" w:rsidR="00844E9A" w:rsidRPr="003D776D" w:rsidRDefault="00844E9A" w:rsidP="00844E9A">
      <w:pPr>
        <w:ind w:firstLine="400"/>
        <w:rPr>
          <w:sz w:val="20"/>
        </w:rPr>
      </w:pPr>
      <w:r w:rsidRPr="003D776D">
        <w:rPr>
          <w:sz w:val="20"/>
        </w:rPr>
        <w:t xml:space="preserve">         1.7843   1.0000   0.0000   </w:t>
      </w:r>
      <w:proofErr w:type="gramStart"/>
      <w:r w:rsidRPr="003D776D">
        <w:rPr>
          <w:sz w:val="20"/>
        </w:rPr>
        <w:t>1.0000  -</w:t>
      </w:r>
      <w:proofErr w:type="gramEnd"/>
      <w:r w:rsidRPr="003D776D">
        <w:rPr>
          <w:sz w:val="20"/>
        </w:rPr>
        <w:t>0.0478   5.9268   0.0000   0.0000</w:t>
      </w:r>
    </w:p>
    <w:p w14:paraId="09758550"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143.3846 163.1622   5.0000  -0.8825  -0.1111   1.0000  10.5581   0.7985</w:t>
      </w:r>
    </w:p>
    <w:p w14:paraId="7C87F5D9" w14:textId="77777777" w:rsidR="00844E9A" w:rsidRPr="003D776D" w:rsidRDefault="00844E9A" w:rsidP="00844E9A">
      <w:pPr>
        <w:ind w:firstLine="400"/>
        <w:rPr>
          <w:sz w:val="20"/>
        </w:rPr>
      </w:pPr>
      <w:r w:rsidRPr="003D776D">
        <w:rPr>
          <w:sz w:val="20"/>
        </w:rPr>
        <w:t xml:space="preserve">         </w:t>
      </w:r>
      <w:proofErr w:type="gramStart"/>
      <w:r w:rsidRPr="003D776D">
        <w:rPr>
          <w:sz w:val="20"/>
        </w:rPr>
        <w:t>0.6948  -</w:t>
      </w:r>
      <w:proofErr w:type="gramEnd"/>
      <w:r w:rsidRPr="003D776D">
        <w:rPr>
          <w:sz w:val="20"/>
        </w:rPr>
        <w:t>0.4615   9.7829   1.0000  -0.1852   4.5871   0.0000   0.0000</w:t>
      </w:r>
    </w:p>
    <w:p w14:paraId="06EF70FC" w14:textId="77777777" w:rsidR="00844E9A" w:rsidRPr="003D776D" w:rsidRDefault="00844E9A" w:rsidP="00844E9A">
      <w:pPr>
        <w:ind w:firstLine="400"/>
        <w:rPr>
          <w:sz w:val="20"/>
        </w:rPr>
      </w:pPr>
      <w:r w:rsidRPr="003D776D">
        <w:rPr>
          <w:sz w:val="20"/>
        </w:rPr>
        <w:t xml:space="preserve">  </w:t>
      </w:r>
      <w:proofErr w:type="gramStart"/>
      <w:r w:rsidRPr="003D776D">
        <w:rPr>
          <w:sz w:val="20"/>
        </w:rPr>
        <w:t>3  3</w:t>
      </w:r>
      <w:proofErr w:type="gramEnd"/>
      <w:r w:rsidRPr="003D776D">
        <w:rPr>
          <w:sz w:val="20"/>
        </w:rPr>
        <w:t xml:space="preserve"> 149.3884 160.1169  23.1992  -1.0000  -0.1594   1.0000  32.9246   0.4891</w:t>
      </w:r>
    </w:p>
    <w:p w14:paraId="2ACE1D6F" w14:textId="77777777" w:rsidR="00844E9A" w:rsidRPr="003D776D" w:rsidRDefault="00844E9A" w:rsidP="00844E9A">
      <w:pPr>
        <w:ind w:firstLine="400"/>
        <w:rPr>
          <w:sz w:val="20"/>
        </w:rPr>
      </w:pPr>
      <w:r w:rsidRPr="003D776D">
        <w:rPr>
          <w:sz w:val="20"/>
        </w:rPr>
        <w:t xml:space="preserve">         </w:t>
      </w:r>
      <w:proofErr w:type="gramStart"/>
      <w:r w:rsidRPr="003D776D">
        <w:rPr>
          <w:sz w:val="20"/>
        </w:rPr>
        <w:t>1.0000  -</w:t>
      </w:r>
      <w:proofErr w:type="gramEnd"/>
      <w:r w:rsidRPr="003D776D">
        <w:rPr>
          <w:sz w:val="20"/>
        </w:rPr>
        <w:t>0.1707   7.0973   1.0000  -0.1143   5.2829   1.0000   0.0000</w:t>
      </w:r>
    </w:p>
    <w:p w14:paraId="404BF368" w14:textId="77777777" w:rsidR="00844E9A" w:rsidRPr="003D776D" w:rsidRDefault="00844E9A" w:rsidP="00844E9A">
      <w:pPr>
        <w:ind w:firstLine="400"/>
        <w:rPr>
          <w:sz w:val="20"/>
        </w:rPr>
      </w:pPr>
      <w:r w:rsidRPr="003D776D">
        <w:rPr>
          <w:sz w:val="20"/>
        </w:rPr>
        <w:t xml:space="preserve">  </w:t>
      </w:r>
      <w:proofErr w:type="gramStart"/>
      <w:r w:rsidRPr="003D776D">
        <w:rPr>
          <w:sz w:val="20"/>
        </w:rPr>
        <w:t>2  3</w:t>
      </w:r>
      <w:proofErr w:type="gramEnd"/>
      <w:r w:rsidRPr="003D776D">
        <w:rPr>
          <w:sz w:val="20"/>
        </w:rPr>
        <w:t xml:space="preserve"> 169.7927   0.0000   0.0000  -0.9728   0.0000   1.0000   6.0000   0.5630</w:t>
      </w:r>
    </w:p>
    <w:p w14:paraId="3CC5AC95" w14:textId="77777777" w:rsidR="00844E9A" w:rsidRPr="003D776D" w:rsidRDefault="00844E9A" w:rsidP="00844E9A">
      <w:pPr>
        <w:ind w:firstLine="400"/>
        <w:rPr>
          <w:sz w:val="20"/>
        </w:rPr>
      </w:pPr>
      <w:r w:rsidRPr="003D776D">
        <w:rPr>
          <w:sz w:val="20"/>
        </w:rPr>
        <w:t xml:space="preserve">         1.4790   1.0000   0.0000   </w:t>
      </w:r>
      <w:proofErr w:type="gramStart"/>
      <w:r w:rsidRPr="003D776D">
        <w:rPr>
          <w:sz w:val="20"/>
        </w:rPr>
        <w:t>1.0000  -</w:t>
      </w:r>
      <w:proofErr w:type="gramEnd"/>
      <w:r w:rsidRPr="003D776D">
        <w:rPr>
          <w:sz w:val="20"/>
        </w:rPr>
        <w:t>0.1782   4.6191   0.0000   0.0000</w:t>
      </w:r>
    </w:p>
    <w:p w14:paraId="067A94C4" w14:textId="77777777" w:rsidR="00844E9A" w:rsidRPr="003D776D" w:rsidRDefault="00844E9A" w:rsidP="00844E9A">
      <w:pPr>
        <w:ind w:firstLine="400"/>
        <w:rPr>
          <w:sz w:val="20"/>
        </w:rPr>
      </w:pPr>
      <w:r w:rsidRPr="003D776D">
        <w:rPr>
          <w:sz w:val="20"/>
        </w:rPr>
        <w:t xml:space="preserve">  </w:t>
      </w:r>
      <w:proofErr w:type="gramStart"/>
      <w:r w:rsidRPr="003D776D">
        <w:rPr>
          <w:sz w:val="20"/>
        </w:rPr>
        <w:t>1  4</w:t>
      </w:r>
      <w:proofErr w:type="gramEnd"/>
      <w:r w:rsidRPr="003D776D">
        <w:rPr>
          <w:sz w:val="20"/>
        </w:rPr>
        <w:t xml:space="preserve">  61.3321   9.2635   0.0000   0.7282  -0.2000   1.0000  16.0000   0.0764</w:t>
      </w:r>
    </w:p>
    <w:p w14:paraId="27A9E55E" w14:textId="77777777" w:rsidR="00844E9A" w:rsidRPr="003D776D" w:rsidRDefault="00844E9A" w:rsidP="00844E9A">
      <w:pPr>
        <w:ind w:firstLine="400"/>
        <w:rPr>
          <w:sz w:val="20"/>
        </w:rPr>
      </w:pPr>
      <w:r w:rsidRPr="003D776D">
        <w:rPr>
          <w:sz w:val="20"/>
        </w:rPr>
        <w:t xml:space="preserve">         </w:t>
      </w:r>
      <w:proofErr w:type="gramStart"/>
      <w:r w:rsidRPr="003D776D">
        <w:rPr>
          <w:sz w:val="20"/>
        </w:rPr>
        <w:t>1.0000  -</w:t>
      </w:r>
      <w:proofErr w:type="gramEnd"/>
      <w:r w:rsidRPr="003D776D">
        <w:rPr>
          <w:sz w:val="20"/>
        </w:rPr>
        <w:t>0.1373  13.2414   1.0000  -0.1453   4.4530   1.0000   0.0000</w:t>
      </w:r>
    </w:p>
    <w:p w14:paraId="3BD10989" w14:textId="77777777" w:rsidR="00844E9A" w:rsidRPr="003D776D" w:rsidRDefault="00844E9A" w:rsidP="00844E9A">
      <w:pPr>
        <w:ind w:firstLine="400"/>
        <w:rPr>
          <w:sz w:val="20"/>
        </w:rPr>
      </w:pPr>
      <w:r w:rsidRPr="003D776D">
        <w:rPr>
          <w:sz w:val="20"/>
        </w:rPr>
        <w:t xml:space="preserve">  </w:t>
      </w:r>
      <w:proofErr w:type="gramStart"/>
      <w:r w:rsidRPr="003D776D">
        <w:rPr>
          <w:sz w:val="20"/>
        </w:rPr>
        <w:t>2  4</w:t>
      </w:r>
      <w:proofErr w:type="gramEnd"/>
      <w:r w:rsidRPr="003D776D">
        <w:rPr>
          <w:sz w:val="20"/>
        </w:rPr>
        <w:t xml:space="preserve">  72.9758   0.0000   0.0000   0.5293   0.0000   1.0000   6.0000   0.1647</w:t>
      </w:r>
    </w:p>
    <w:p w14:paraId="5D67A40F" w14:textId="77777777" w:rsidR="00844E9A" w:rsidRPr="003D776D" w:rsidRDefault="00844E9A" w:rsidP="00844E9A">
      <w:pPr>
        <w:ind w:firstLine="400"/>
        <w:rPr>
          <w:sz w:val="20"/>
        </w:rPr>
      </w:pPr>
      <w:r w:rsidRPr="003D776D">
        <w:rPr>
          <w:sz w:val="20"/>
        </w:rPr>
        <w:t xml:space="preserve">         0.5103   1.0000   0.0000   </w:t>
      </w:r>
      <w:proofErr w:type="gramStart"/>
      <w:r w:rsidRPr="003D776D">
        <w:rPr>
          <w:sz w:val="20"/>
        </w:rPr>
        <w:t>1.0000  -</w:t>
      </w:r>
      <w:proofErr w:type="gramEnd"/>
      <w:r w:rsidRPr="003D776D">
        <w:rPr>
          <w:sz w:val="20"/>
        </w:rPr>
        <w:t>0.1487   5.5469   0.0000   0.0000</w:t>
      </w:r>
    </w:p>
    <w:p w14:paraId="6C0DC4BD" w14:textId="77777777" w:rsidR="00844E9A" w:rsidRPr="003D776D" w:rsidRDefault="00844E9A" w:rsidP="00844E9A">
      <w:pPr>
        <w:ind w:firstLine="400"/>
        <w:rPr>
          <w:sz w:val="20"/>
        </w:rPr>
      </w:pPr>
      <w:r w:rsidRPr="003D776D">
        <w:rPr>
          <w:sz w:val="20"/>
        </w:rPr>
        <w:t xml:space="preserve">  </w:t>
      </w:r>
      <w:proofErr w:type="gramStart"/>
      <w:r w:rsidRPr="003D776D">
        <w:rPr>
          <w:sz w:val="20"/>
        </w:rPr>
        <w:t>3  4</w:t>
      </w:r>
      <w:proofErr w:type="gramEnd"/>
      <w:r w:rsidRPr="003D776D">
        <w:rPr>
          <w:sz w:val="20"/>
        </w:rPr>
        <w:t xml:space="preserve">   0.0000   0.0000   0.0000   0.3239  -0.3000   1.0000  36.0000   0.0743</w:t>
      </w:r>
    </w:p>
    <w:p w14:paraId="67417913" w14:textId="77777777" w:rsidR="00844E9A" w:rsidRPr="003D776D" w:rsidRDefault="00844E9A" w:rsidP="00844E9A">
      <w:pPr>
        <w:ind w:firstLine="400"/>
        <w:rPr>
          <w:sz w:val="20"/>
        </w:rPr>
      </w:pPr>
      <w:r w:rsidRPr="003D776D">
        <w:rPr>
          <w:sz w:val="20"/>
        </w:rPr>
        <w:t xml:space="preserve">         </w:t>
      </w:r>
      <w:proofErr w:type="gramStart"/>
      <w:r w:rsidRPr="003D776D">
        <w:rPr>
          <w:sz w:val="20"/>
        </w:rPr>
        <w:t>0.9573  -</w:t>
      </w:r>
      <w:proofErr w:type="gramEnd"/>
      <w:r w:rsidRPr="003D776D">
        <w:rPr>
          <w:sz w:val="20"/>
        </w:rPr>
        <w:t>0.3500  15.0000   1.0000  -0.1139   7.6419   1.0000   0.0000</w:t>
      </w:r>
    </w:p>
    <w:p w14:paraId="55CEB5D4" w14:textId="77777777" w:rsidR="00844E9A" w:rsidRPr="003D776D" w:rsidRDefault="00844E9A" w:rsidP="00844E9A">
      <w:pPr>
        <w:ind w:firstLine="400"/>
        <w:rPr>
          <w:sz w:val="20"/>
        </w:rPr>
      </w:pPr>
      <w:r w:rsidRPr="003D776D">
        <w:rPr>
          <w:sz w:val="20"/>
        </w:rPr>
        <w:t xml:space="preserve">  </w:t>
      </w:r>
      <w:proofErr w:type="gramStart"/>
      <w:r w:rsidRPr="003D776D">
        <w:rPr>
          <w:sz w:val="20"/>
        </w:rPr>
        <w:t>4  4</w:t>
      </w:r>
      <w:proofErr w:type="gramEnd"/>
      <w:r w:rsidRPr="003D776D">
        <w:rPr>
          <w:sz w:val="20"/>
        </w:rPr>
        <w:t xml:space="preserve">  44.2147   0.0000   0.0000   0.2236  -0.2000   0.0000  16.0000   0.2849</w:t>
      </w:r>
    </w:p>
    <w:p w14:paraId="76225D61" w14:textId="77777777" w:rsidR="00844E9A" w:rsidRPr="003D776D" w:rsidRDefault="00844E9A" w:rsidP="00844E9A">
      <w:pPr>
        <w:ind w:firstLine="400"/>
        <w:rPr>
          <w:sz w:val="20"/>
        </w:rPr>
      </w:pPr>
      <w:r w:rsidRPr="003D776D">
        <w:rPr>
          <w:sz w:val="20"/>
        </w:rPr>
        <w:t xml:space="preserve">         </w:t>
      </w:r>
      <w:proofErr w:type="gramStart"/>
      <w:r w:rsidRPr="003D776D">
        <w:rPr>
          <w:sz w:val="20"/>
        </w:rPr>
        <w:t>0.4922  -</w:t>
      </w:r>
      <w:proofErr w:type="gramEnd"/>
      <w:r w:rsidRPr="003D776D">
        <w:rPr>
          <w:sz w:val="20"/>
        </w:rPr>
        <w:t xml:space="preserve">0.2000  15.0000   1.0000  -0.0552   6.7583   0.0000   0.0000    </w:t>
      </w:r>
    </w:p>
    <w:p w14:paraId="1F654A80" w14:textId="77777777" w:rsidR="00844E9A" w:rsidRPr="003D776D" w:rsidRDefault="00844E9A" w:rsidP="00844E9A">
      <w:pPr>
        <w:ind w:firstLine="400"/>
        <w:rPr>
          <w:sz w:val="20"/>
        </w:rPr>
      </w:pPr>
      <w:r w:rsidRPr="003D776D">
        <w:rPr>
          <w:sz w:val="20"/>
        </w:rPr>
        <w:t xml:space="preserve">  6  </w:t>
      </w:r>
      <w:proofErr w:type="gramStart"/>
      <w:r w:rsidRPr="003D776D">
        <w:rPr>
          <w:sz w:val="20"/>
        </w:rPr>
        <w:t xml:space="preserve">  !</w:t>
      </w:r>
      <w:proofErr w:type="gramEnd"/>
      <w:r w:rsidRPr="003D776D">
        <w:rPr>
          <w:sz w:val="20"/>
        </w:rPr>
        <w:t xml:space="preserve"> Nr of off-diagonal terms; </w:t>
      </w:r>
      <w:proofErr w:type="gramStart"/>
      <w:r w:rsidRPr="003D776D">
        <w:rPr>
          <w:sz w:val="20"/>
        </w:rPr>
        <w:t>Ediss;Ro</w:t>
      </w:r>
      <w:proofErr w:type="gramEnd"/>
      <w:r w:rsidRPr="003D776D">
        <w:rPr>
          <w:sz w:val="20"/>
        </w:rPr>
        <w:t xml:space="preserve">;gamma;rsigma;rpi;rpi2   </w:t>
      </w:r>
    </w:p>
    <w:p w14:paraId="0BE7D882" w14:textId="77777777" w:rsidR="00844E9A" w:rsidRPr="003D776D" w:rsidRDefault="00844E9A" w:rsidP="00844E9A">
      <w:pPr>
        <w:ind w:firstLine="400"/>
        <w:rPr>
          <w:sz w:val="20"/>
        </w:rPr>
      </w:pPr>
      <w:r w:rsidRPr="003D776D">
        <w:rPr>
          <w:sz w:val="20"/>
        </w:rPr>
        <w:t xml:space="preserve">  </w:t>
      </w:r>
      <w:proofErr w:type="gramStart"/>
      <w:r w:rsidRPr="003D776D">
        <w:rPr>
          <w:sz w:val="20"/>
        </w:rPr>
        <w:t>1  2</w:t>
      </w:r>
      <w:proofErr w:type="gramEnd"/>
      <w:r w:rsidRPr="003D776D">
        <w:rPr>
          <w:sz w:val="20"/>
        </w:rPr>
        <w:t xml:space="preserve">   0.1254   1.5706   9.9698   1.2046  -1.0000  -1.0000</w:t>
      </w:r>
    </w:p>
    <w:p w14:paraId="5869BC0E" w14:textId="77777777" w:rsidR="00844E9A" w:rsidRPr="003D776D" w:rsidRDefault="00844E9A" w:rsidP="00844E9A">
      <w:pPr>
        <w:ind w:firstLine="400"/>
        <w:rPr>
          <w:sz w:val="20"/>
        </w:rPr>
      </w:pPr>
      <w:r w:rsidRPr="003D776D">
        <w:rPr>
          <w:sz w:val="20"/>
        </w:rPr>
        <w:t xml:space="preserve">  </w:t>
      </w:r>
      <w:proofErr w:type="gramStart"/>
      <w:r w:rsidRPr="003D776D">
        <w:rPr>
          <w:sz w:val="20"/>
        </w:rPr>
        <w:t>2  3</w:t>
      </w:r>
      <w:proofErr w:type="gramEnd"/>
      <w:r w:rsidRPr="003D776D">
        <w:rPr>
          <w:sz w:val="20"/>
        </w:rPr>
        <w:t xml:space="preserve">   0.1122   1.6420   8.7132   1.0966  -1.0000  -1.0000</w:t>
      </w:r>
    </w:p>
    <w:p w14:paraId="6B605434"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0.1054   1.7161   8.9221   1.4148   1.1155   1.1290</w:t>
      </w:r>
    </w:p>
    <w:p w14:paraId="698B370A" w14:textId="77777777" w:rsidR="00844E9A" w:rsidRPr="003D776D" w:rsidRDefault="00844E9A" w:rsidP="00844E9A">
      <w:pPr>
        <w:ind w:firstLine="400"/>
        <w:rPr>
          <w:sz w:val="20"/>
        </w:rPr>
      </w:pPr>
      <w:r w:rsidRPr="003D776D">
        <w:rPr>
          <w:sz w:val="20"/>
        </w:rPr>
        <w:t xml:space="preserve">  </w:t>
      </w:r>
      <w:proofErr w:type="gramStart"/>
      <w:r w:rsidRPr="003D776D">
        <w:rPr>
          <w:sz w:val="20"/>
        </w:rPr>
        <w:t>1  4</w:t>
      </w:r>
      <w:proofErr w:type="gramEnd"/>
      <w:r w:rsidRPr="003D776D">
        <w:rPr>
          <w:sz w:val="20"/>
        </w:rPr>
        <w:t xml:space="preserve">   0.0743   1.6193  11.0023   1.4989   1.4126  -1.0000</w:t>
      </w:r>
    </w:p>
    <w:p w14:paraId="1CCB670E" w14:textId="77777777" w:rsidR="00844E9A" w:rsidRPr="003D776D" w:rsidRDefault="00844E9A" w:rsidP="00844E9A">
      <w:pPr>
        <w:ind w:firstLine="400"/>
        <w:rPr>
          <w:sz w:val="20"/>
        </w:rPr>
      </w:pPr>
      <w:r w:rsidRPr="003D776D">
        <w:rPr>
          <w:sz w:val="20"/>
        </w:rPr>
        <w:t xml:space="preserve">  </w:t>
      </w:r>
      <w:proofErr w:type="gramStart"/>
      <w:r w:rsidRPr="003D776D">
        <w:rPr>
          <w:sz w:val="20"/>
        </w:rPr>
        <w:t>2  4</w:t>
      </w:r>
      <w:proofErr w:type="gramEnd"/>
      <w:r w:rsidRPr="003D776D">
        <w:rPr>
          <w:sz w:val="20"/>
        </w:rPr>
        <w:t xml:space="preserve">   0.0200   1.8123  10.8190   1.3855  -1.0000  -1.0000</w:t>
      </w:r>
    </w:p>
    <w:p w14:paraId="423D578E" w14:textId="77777777" w:rsidR="00844E9A" w:rsidRPr="003D776D" w:rsidRDefault="00844E9A" w:rsidP="00844E9A">
      <w:pPr>
        <w:ind w:firstLine="400"/>
        <w:rPr>
          <w:sz w:val="20"/>
        </w:rPr>
      </w:pPr>
      <w:r w:rsidRPr="003D776D">
        <w:rPr>
          <w:sz w:val="20"/>
        </w:rPr>
        <w:t xml:space="preserve">  </w:t>
      </w:r>
      <w:proofErr w:type="gramStart"/>
      <w:r w:rsidRPr="003D776D">
        <w:rPr>
          <w:sz w:val="20"/>
        </w:rPr>
        <w:t>3  4</w:t>
      </w:r>
      <w:proofErr w:type="gramEnd"/>
      <w:r w:rsidRPr="003D776D">
        <w:rPr>
          <w:sz w:val="20"/>
        </w:rPr>
        <w:t xml:space="preserve">   0.0596   1.4000  10.1813   1.6923  -1.0000  -1.0000</w:t>
      </w:r>
    </w:p>
    <w:p w14:paraId="4654C9C3" w14:textId="77777777" w:rsidR="00844E9A" w:rsidRPr="003D776D" w:rsidRDefault="00844E9A" w:rsidP="00844E9A">
      <w:pPr>
        <w:ind w:firstLine="400"/>
        <w:rPr>
          <w:sz w:val="20"/>
        </w:rPr>
      </w:pPr>
      <w:r w:rsidRPr="003D776D">
        <w:rPr>
          <w:sz w:val="20"/>
        </w:rPr>
        <w:t xml:space="preserve"> 39  </w:t>
      </w:r>
      <w:proofErr w:type="gramStart"/>
      <w:r w:rsidRPr="003D776D">
        <w:rPr>
          <w:sz w:val="20"/>
        </w:rPr>
        <w:t xml:space="preserve">  !</w:t>
      </w:r>
      <w:proofErr w:type="gramEnd"/>
      <w:r w:rsidRPr="003D776D">
        <w:rPr>
          <w:sz w:val="20"/>
        </w:rPr>
        <w:t xml:space="preserve"> Nr of </w:t>
      </w:r>
      <w:proofErr w:type="gramStart"/>
      <w:r w:rsidRPr="003D776D">
        <w:rPr>
          <w:sz w:val="20"/>
        </w:rPr>
        <w:t>angles;at</w:t>
      </w:r>
      <w:proofErr w:type="gramEnd"/>
      <w:r w:rsidRPr="003D776D">
        <w:rPr>
          <w:sz w:val="20"/>
        </w:rPr>
        <w:t xml:space="preserve">1;at2;at3;Thetao,o;ka;kb;pv1;pv2            </w:t>
      </w:r>
    </w:p>
    <w:p w14:paraId="3DCD1C40"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1  75.1328  27.4838   2.6006   0.0000   0.0100   0.3556   1.8543</w:t>
      </w:r>
    </w:p>
    <w:p w14:paraId="00C19800"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2  60.6707   8.5483   3.2240   0.0000   1.1420   0.0114   1.5290</w:t>
      </w:r>
    </w:p>
    <w:p w14:paraId="1DF0D5D3"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2  71.7688  35.0000   3.2124   0.0000   0.0490   0.0000   1.0656</w:t>
      </w:r>
    </w:p>
    <w:p w14:paraId="3B47BE5E" w14:textId="77777777" w:rsidR="00844E9A" w:rsidRPr="003D776D" w:rsidRDefault="00844E9A" w:rsidP="00844E9A">
      <w:pPr>
        <w:ind w:firstLine="400"/>
        <w:rPr>
          <w:sz w:val="20"/>
        </w:rPr>
      </w:pPr>
      <w:r w:rsidRPr="003D776D">
        <w:rPr>
          <w:sz w:val="20"/>
        </w:rPr>
        <w:t xml:space="preserve">  </w:t>
      </w:r>
      <w:proofErr w:type="gramStart"/>
      <w:r w:rsidRPr="003D776D">
        <w:rPr>
          <w:sz w:val="20"/>
        </w:rPr>
        <w:t>1  2</w:t>
      </w:r>
      <w:proofErr w:type="gramEnd"/>
      <w:r w:rsidRPr="003D776D">
        <w:rPr>
          <w:sz w:val="20"/>
        </w:rPr>
        <w:t xml:space="preserve">  2   0.0000   3.7388   7.6138   0.0000   0.0000   0.0000   1.0771</w:t>
      </w:r>
    </w:p>
    <w:p w14:paraId="4A5F02C3" w14:textId="77777777" w:rsidR="00844E9A" w:rsidRPr="003D776D" w:rsidRDefault="00844E9A" w:rsidP="00844E9A">
      <w:pPr>
        <w:ind w:firstLine="400"/>
        <w:rPr>
          <w:sz w:val="20"/>
        </w:rPr>
      </w:pPr>
      <w:r w:rsidRPr="003D776D">
        <w:rPr>
          <w:sz w:val="20"/>
        </w:rPr>
        <w:t xml:space="preserve">  </w:t>
      </w:r>
      <w:proofErr w:type="gramStart"/>
      <w:r w:rsidRPr="003D776D">
        <w:rPr>
          <w:sz w:val="20"/>
        </w:rPr>
        <w:t>1  2</w:t>
      </w:r>
      <w:proofErr w:type="gramEnd"/>
      <w:r w:rsidRPr="003D776D">
        <w:rPr>
          <w:sz w:val="20"/>
        </w:rPr>
        <w:t xml:space="preserve">  1   0.0000   3.4110   7.7350   0.0000   0.0000   0.0000   1.0400</w:t>
      </w:r>
    </w:p>
    <w:p w14:paraId="39F9D67F" w14:textId="77777777" w:rsidR="00844E9A" w:rsidRPr="003D776D" w:rsidRDefault="00844E9A" w:rsidP="00844E9A">
      <w:pPr>
        <w:ind w:firstLine="400"/>
        <w:rPr>
          <w:sz w:val="20"/>
        </w:rPr>
      </w:pPr>
      <w:r w:rsidRPr="003D776D">
        <w:rPr>
          <w:sz w:val="20"/>
        </w:rPr>
        <w:t xml:space="preserve">  </w:t>
      </w:r>
      <w:proofErr w:type="gramStart"/>
      <w:r w:rsidRPr="003D776D">
        <w:rPr>
          <w:sz w:val="20"/>
        </w:rPr>
        <w:t>2  2</w:t>
      </w:r>
      <w:proofErr w:type="gramEnd"/>
      <w:r w:rsidRPr="003D776D">
        <w:rPr>
          <w:sz w:val="20"/>
        </w:rPr>
        <w:t xml:space="preserve">  2   0.0000  27.1364   5.7262   0.0000   0.0000   0.0000   1.0400</w:t>
      </w:r>
    </w:p>
    <w:p w14:paraId="40A68FF1"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3  77.3737  13.0091   8.3131   0.0000   0.3892  49.7758   2.3177</w:t>
      </w:r>
    </w:p>
    <w:p w14:paraId="50ECE72B" w14:textId="77777777" w:rsidR="00844E9A" w:rsidRPr="003D776D" w:rsidRDefault="00844E9A" w:rsidP="00844E9A">
      <w:pPr>
        <w:ind w:firstLine="400"/>
        <w:rPr>
          <w:sz w:val="20"/>
        </w:rPr>
      </w:pPr>
      <w:r w:rsidRPr="003D776D">
        <w:rPr>
          <w:sz w:val="20"/>
        </w:rPr>
        <w:t xml:space="preserve">  </w:t>
      </w:r>
      <w:proofErr w:type="gramStart"/>
      <w:r w:rsidRPr="003D776D">
        <w:rPr>
          <w:sz w:val="20"/>
        </w:rPr>
        <w:t>3  1</w:t>
      </w:r>
      <w:proofErr w:type="gramEnd"/>
      <w:r w:rsidRPr="003D776D">
        <w:rPr>
          <w:sz w:val="20"/>
        </w:rPr>
        <w:t xml:space="preserve">  3  77.7704  25.2112   5.9290 </w:t>
      </w:r>
      <w:r>
        <w:rPr>
          <w:sz w:val="20"/>
        </w:rPr>
        <w:t xml:space="preserve"> </w:t>
      </w:r>
      <w:r w:rsidRPr="003D776D">
        <w:rPr>
          <w:sz w:val="20"/>
        </w:rPr>
        <w:t xml:space="preserve">-22.0727   3.1622 </w:t>
      </w:r>
      <w:r>
        <w:rPr>
          <w:sz w:val="20"/>
        </w:rPr>
        <w:t xml:space="preserve"> </w:t>
      </w:r>
      <w:r w:rsidRPr="003D776D">
        <w:rPr>
          <w:sz w:val="20"/>
        </w:rPr>
        <w:t>-33.2764  3.4923</w:t>
      </w:r>
    </w:p>
    <w:p w14:paraId="2B6D3590"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3  81.3847  29.8062   1.3869   0.0000   0.4153   0.0000   2.0000</w:t>
      </w:r>
    </w:p>
    <w:p w14:paraId="17ACA018"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1  80.3715  19.3753   5.2592   0.0000   0.1599   0.0000   1.0000</w:t>
      </w:r>
    </w:p>
    <w:p w14:paraId="548676D5"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3  83.0885  14.0865   3.1156   0.0000   1.8807  44.3521   1.0875</w:t>
      </w:r>
    </w:p>
    <w:p w14:paraId="4589B979" w14:textId="77777777" w:rsidR="00844E9A" w:rsidRPr="003D776D" w:rsidRDefault="00844E9A" w:rsidP="00844E9A">
      <w:pPr>
        <w:ind w:firstLine="400"/>
        <w:rPr>
          <w:sz w:val="20"/>
        </w:rPr>
      </w:pPr>
      <w:r w:rsidRPr="003D776D">
        <w:rPr>
          <w:sz w:val="20"/>
        </w:rPr>
        <w:t xml:space="preserve">  </w:t>
      </w:r>
      <w:proofErr w:type="gramStart"/>
      <w:r w:rsidRPr="003D776D">
        <w:rPr>
          <w:sz w:val="20"/>
        </w:rPr>
        <w:t>3  3</w:t>
      </w:r>
      <w:proofErr w:type="gramEnd"/>
      <w:r w:rsidRPr="003D776D">
        <w:rPr>
          <w:sz w:val="20"/>
        </w:rPr>
        <w:t xml:space="preserve">  3  89.9375  31.5616   2.3538   0.0000   0.2571  56.4579   1.0000</w:t>
      </w:r>
    </w:p>
    <w:p w14:paraId="4F9D269B"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2  82.9640  32.4874   0.8777   0.0000   0.9627   0.0000   1.0010</w:t>
      </w:r>
    </w:p>
    <w:p w14:paraId="5ADEE55E" w14:textId="77777777" w:rsidR="00844E9A" w:rsidRPr="003D776D" w:rsidRDefault="00844E9A" w:rsidP="00844E9A">
      <w:pPr>
        <w:ind w:firstLine="400"/>
        <w:rPr>
          <w:sz w:val="20"/>
        </w:rPr>
      </w:pPr>
      <w:r w:rsidRPr="003D776D">
        <w:rPr>
          <w:sz w:val="20"/>
        </w:rPr>
        <w:lastRenderedPageBreak/>
        <w:t xml:space="preserve">  </w:t>
      </w:r>
      <w:proofErr w:type="gramStart"/>
      <w:r w:rsidRPr="003D776D">
        <w:rPr>
          <w:sz w:val="20"/>
        </w:rPr>
        <w:t>2  3</w:t>
      </w:r>
      <w:proofErr w:type="gramEnd"/>
      <w:r w:rsidRPr="003D776D">
        <w:rPr>
          <w:sz w:val="20"/>
        </w:rPr>
        <w:t xml:space="preserve">  3  86.8710  16.3493   1.5384   0.0000   3.3834   0.0000   2.1810</w:t>
      </w:r>
    </w:p>
    <w:p w14:paraId="341237EB" w14:textId="77777777" w:rsidR="00844E9A" w:rsidRPr="003D776D" w:rsidRDefault="00844E9A" w:rsidP="00844E9A">
      <w:pPr>
        <w:ind w:firstLine="400"/>
        <w:rPr>
          <w:sz w:val="20"/>
        </w:rPr>
      </w:pPr>
      <w:r w:rsidRPr="003D776D">
        <w:rPr>
          <w:sz w:val="20"/>
        </w:rPr>
        <w:t xml:space="preserve">  </w:t>
      </w:r>
      <w:proofErr w:type="gramStart"/>
      <w:r w:rsidRPr="003D776D">
        <w:rPr>
          <w:sz w:val="20"/>
        </w:rPr>
        <w:t>2  3</w:t>
      </w:r>
      <w:proofErr w:type="gramEnd"/>
      <w:r w:rsidRPr="003D776D">
        <w:rPr>
          <w:sz w:val="20"/>
        </w:rPr>
        <w:t xml:space="preserve">  2  83.3893  27.6273   0.4468   0.0000   0.7813   0.0000   2.4315</w:t>
      </w:r>
    </w:p>
    <w:p w14:paraId="39F7F402" w14:textId="77777777" w:rsidR="00844E9A" w:rsidRPr="003D776D" w:rsidRDefault="00844E9A" w:rsidP="00844E9A">
      <w:pPr>
        <w:ind w:firstLine="400"/>
        <w:rPr>
          <w:sz w:val="20"/>
        </w:rPr>
      </w:pPr>
      <w:r w:rsidRPr="003D776D">
        <w:rPr>
          <w:sz w:val="20"/>
        </w:rPr>
        <w:t xml:space="preserve">  </w:t>
      </w:r>
      <w:proofErr w:type="gramStart"/>
      <w:r w:rsidRPr="003D776D">
        <w:rPr>
          <w:sz w:val="20"/>
        </w:rPr>
        <w:t>1  2</w:t>
      </w:r>
      <w:proofErr w:type="gramEnd"/>
      <w:r w:rsidRPr="003D776D">
        <w:rPr>
          <w:sz w:val="20"/>
        </w:rPr>
        <w:t xml:space="preserve">  3   0.0000  14.7208   3.1396   0.0000   3.9711   0.0000   1.0291</w:t>
      </w:r>
    </w:p>
    <w:p w14:paraId="7858CF0F" w14:textId="77777777" w:rsidR="00844E9A" w:rsidRPr="003D776D" w:rsidRDefault="00844E9A" w:rsidP="00844E9A">
      <w:pPr>
        <w:ind w:firstLine="400"/>
        <w:rPr>
          <w:sz w:val="20"/>
        </w:rPr>
      </w:pPr>
      <w:r w:rsidRPr="003D776D">
        <w:rPr>
          <w:sz w:val="20"/>
        </w:rPr>
        <w:t xml:space="preserve">  </w:t>
      </w:r>
      <w:proofErr w:type="gramStart"/>
      <w:r w:rsidRPr="003D776D">
        <w:rPr>
          <w:sz w:val="20"/>
        </w:rPr>
        <w:t>3  2</w:t>
      </w:r>
      <w:proofErr w:type="gramEnd"/>
      <w:r w:rsidRPr="003D776D">
        <w:rPr>
          <w:sz w:val="20"/>
        </w:rPr>
        <w:t xml:space="preserve">  3   0.0000   0.9153   4.0071   0.0000   0.0000   0.0000   1.6464</w:t>
      </w:r>
    </w:p>
    <w:p w14:paraId="020C6698" w14:textId="77777777" w:rsidR="00844E9A" w:rsidRPr="003D776D" w:rsidRDefault="00844E9A" w:rsidP="00844E9A">
      <w:pPr>
        <w:ind w:firstLine="400"/>
        <w:rPr>
          <w:sz w:val="20"/>
        </w:rPr>
      </w:pPr>
      <w:r w:rsidRPr="003D776D">
        <w:rPr>
          <w:sz w:val="20"/>
        </w:rPr>
        <w:t xml:space="preserve">  </w:t>
      </w:r>
      <w:proofErr w:type="gramStart"/>
      <w:r w:rsidRPr="003D776D">
        <w:rPr>
          <w:sz w:val="20"/>
        </w:rPr>
        <w:t>2  2</w:t>
      </w:r>
      <w:proofErr w:type="gramEnd"/>
      <w:r w:rsidRPr="003D776D">
        <w:rPr>
          <w:sz w:val="20"/>
        </w:rPr>
        <w:t xml:space="preserve">  3   0.0000   0.8773   2.1235   0.0000   0.0000   0.0000   2.4841</w:t>
      </w:r>
    </w:p>
    <w:p w14:paraId="30C87750" w14:textId="77777777" w:rsidR="00844E9A" w:rsidRPr="003D776D" w:rsidRDefault="00844E9A" w:rsidP="00844E9A">
      <w:pPr>
        <w:ind w:firstLine="400"/>
        <w:rPr>
          <w:sz w:val="20"/>
        </w:rPr>
      </w:pPr>
      <w:r w:rsidRPr="003D776D">
        <w:rPr>
          <w:sz w:val="20"/>
        </w:rPr>
        <w:t xml:space="preserve">  </w:t>
      </w:r>
      <w:proofErr w:type="gramStart"/>
      <w:r w:rsidRPr="003D776D">
        <w:rPr>
          <w:sz w:val="20"/>
        </w:rPr>
        <w:t>1  4</w:t>
      </w:r>
      <w:proofErr w:type="gramEnd"/>
      <w:r w:rsidRPr="003D776D">
        <w:rPr>
          <w:sz w:val="20"/>
        </w:rPr>
        <w:t xml:space="preserve">  1  41.6096  27.8737   1.3648   0.0000   0.3624   0.0000   2.7636</w:t>
      </w:r>
    </w:p>
    <w:p w14:paraId="15960458"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4  38.5926  13.6942   0.7750   0.0000   0.3878   0.0000   1.0000</w:t>
      </w:r>
    </w:p>
    <w:p w14:paraId="37316B00" w14:textId="77777777" w:rsidR="00844E9A" w:rsidRPr="003D776D" w:rsidRDefault="00844E9A" w:rsidP="00844E9A">
      <w:pPr>
        <w:ind w:firstLine="400"/>
        <w:rPr>
          <w:sz w:val="20"/>
        </w:rPr>
      </w:pPr>
      <w:r w:rsidRPr="003D776D">
        <w:rPr>
          <w:sz w:val="20"/>
        </w:rPr>
        <w:t xml:space="preserve">  </w:t>
      </w:r>
      <w:proofErr w:type="gramStart"/>
      <w:r w:rsidRPr="003D776D">
        <w:rPr>
          <w:sz w:val="20"/>
        </w:rPr>
        <w:t>1  4</w:t>
      </w:r>
      <w:proofErr w:type="gramEnd"/>
      <w:r w:rsidRPr="003D776D">
        <w:rPr>
          <w:sz w:val="20"/>
        </w:rPr>
        <w:t xml:space="preserve">  4  19.0400   3.2335   0.0733   0.0000   2.9835   0.0000   1.6380</w:t>
      </w:r>
    </w:p>
    <w:p w14:paraId="7DE2C054" w14:textId="77777777" w:rsidR="00844E9A" w:rsidRPr="003D776D" w:rsidRDefault="00844E9A" w:rsidP="00844E9A">
      <w:pPr>
        <w:ind w:firstLine="400"/>
        <w:rPr>
          <w:sz w:val="20"/>
        </w:rPr>
      </w:pPr>
      <w:r w:rsidRPr="003D776D">
        <w:rPr>
          <w:sz w:val="20"/>
        </w:rPr>
        <w:t xml:space="preserve">  </w:t>
      </w:r>
      <w:proofErr w:type="gramStart"/>
      <w:r w:rsidRPr="003D776D">
        <w:rPr>
          <w:sz w:val="20"/>
        </w:rPr>
        <w:t>4  1</w:t>
      </w:r>
      <w:proofErr w:type="gramEnd"/>
      <w:r w:rsidRPr="003D776D">
        <w:rPr>
          <w:sz w:val="20"/>
        </w:rPr>
        <w:t xml:space="preserve">  4  74.3275  39.7379   0.5742   0.0000   0.0100   0.0000   1.3083</w:t>
      </w:r>
    </w:p>
    <w:p w14:paraId="7EF954D7"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4  14.7669  17.8047   0.8449   0.0000   0.0341   0.0000   1.5886</w:t>
      </w:r>
    </w:p>
    <w:p w14:paraId="3E38C5E6" w14:textId="77777777" w:rsidR="00844E9A" w:rsidRPr="003D776D" w:rsidRDefault="00844E9A" w:rsidP="00844E9A">
      <w:pPr>
        <w:ind w:firstLine="400"/>
        <w:rPr>
          <w:sz w:val="20"/>
        </w:rPr>
      </w:pPr>
      <w:r w:rsidRPr="003D776D">
        <w:rPr>
          <w:sz w:val="20"/>
        </w:rPr>
        <w:t xml:space="preserve">  </w:t>
      </w:r>
      <w:proofErr w:type="gramStart"/>
      <w:r w:rsidRPr="003D776D">
        <w:rPr>
          <w:sz w:val="20"/>
        </w:rPr>
        <w:t>2  4</w:t>
      </w:r>
      <w:proofErr w:type="gramEnd"/>
      <w:r w:rsidRPr="003D776D">
        <w:rPr>
          <w:sz w:val="20"/>
        </w:rPr>
        <w:t xml:space="preserve">  2  18.6785   2.5574   2.8066   0.0000   0.7654   0.0000   1.0000</w:t>
      </w:r>
    </w:p>
    <w:p w14:paraId="230CE3E5" w14:textId="77777777" w:rsidR="00844E9A" w:rsidRPr="003D776D" w:rsidRDefault="00844E9A" w:rsidP="00844E9A">
      <w:pPr>
        <w:ind w:firstLine="400"/>
        <w:rPr>
          <w:sz w:val="20"/>
        </w:rPr>
      </w:pPr>
      <w:r w:rsidRPr="003D776D">
        <w:rPr>
          <w:sz w:val="20"/>
        </w:rPr>
        <w:t xml:space="preserve">  </w:t>
      </w:r>
      <w:proofErr w:type="gramStart"/>
      <w:r w:rsidRPr="003D776D">
        <w:rPr>
          <w:sz w:val="20"/>
        </w:rPr>
        <w:t>2  2</w:t>
      </w:r>
      <w:proofErr w:type="gramEnd"/>
      <w:r w:rsidRPr="003D776D">
        <w:rPr>
          <w:sz w:val="20"/>
        </w:rPr>
        <w:t xml:space="preserve">  4   0.0000   0.0100   0.9114   0.0000   1.8602   0.0000   3.5737</w:t>
      </w:r>
    </w:p>
    <w:p w14:paraId="408F8BC7" w14:textId="77777777" w:rsidR="00844E9A" w:rsidRPr="003D776D" w:rsidRDefault="00844E9A" w:rsidP="00844E9A">
      <w:pPr>
        <w:ind w:firstLine="400"/>
        <w:rPr>
          <w:sz w:val="20"/>
        </w:rPr>
      </w:pPr>
      <w:r w:rsidRPr="003D776D">
        <w:rPr>
          <w:sz w:val="20"/>
        </w:rPr>
        <w:t xml:space="preserve">  </w:t>
      </w:r>
      <w:proofErr w:type="gramStart"/>
      <w:r w:rsidRPr="003D776D">
        <w:rPr>
          <w:sz w:val="20"/>
        </w:rPr>
        <w:t>4  2</w:t>
      </w:r>
      <w:proofErr w:type="gramEnd"/>
      <w:r w:rsidRPr="003D776D">
        <w:rPr>
          <w:sz w:val="20"/>
        </w:rPr>
        <w:t xml:space="preserve">  4   0.0000  11.7607   7.9077   0.0000   2.3862   0.0000   1.0124</w:t>
      </w:r>
    </w:p>
    <w:p w14:paraId="5DF224FD" w14:textId="77777777" w:rsidR="00844E9A" w:rsidRPr="003D776D" w:rsidRDefault="00844E9A" w:rsidP="00844E9A">
      <w:pPr>
        <w:ind w:firstLine="400"/>
        <w:rPr>
          <w:sz w:val="20"/>
        </w:rPr>
      </w:pPr>
      <w:r w:rsidRPr="003D776D">
        <w:rPr>
          <w:sz w:val="20"/>
        </w:rPr>
        <w:t xml:space="preserve">  </w:t>
      </w:r>
      <w:proofErr w:type="gramStart"/>
      <w:r w:rsidRPr="003D776D">
        <w:rPr>
          <w:sz w:val="20"/>
        </w:rPr>
        <w:t>2  4</w:t>
      </w:r>
      <w:proofErr w:type="gramEnd"/>
      <w:r w:rsidRPr="003D776D">
        <w:rPr>
          <w:sz w:val="20"/>
        </w:rPr>
        <w:t xml:space="preserve">  4  46.9068   5.1156   0.9599   0.0000   2.1753   0.0000   1.8015</w:t>
      </w:r>
    </w:p>
    <w:p w14:paraId="2D81D3A1" w14:textId="77777777" w:rsidR="00844E9A" w:rsidRPr="003D776D" w:rsidRDefault="00844E9A" w:rsidP="00844E9A">
      <w:pPr>
        <w:ind w:firstLine="400"/>
        <w:rPr>
          <w:sz w:val="20"/>
        </w:rPr>
      </w:pPr>
      <w:r w:rsidRPr="003D776D">
        <w:rPr>
          <w:sz w:val="20"/>
        </w:rPr>
        <w:t xml:space="preserve">  </w:t>
      </w:r>
      <w:proofErr w:type="gramStart"/>
      <w:r w:rsidRPr="003D776D">
        <w:rPr>
          <w:sz w:val="20"/>
        </w:rPr>
        <w:t>2  4</w:t>
      </w:r>
      <w:proofErr w:type="gramEnd"/>
      <w:r w:rsidRPr="003D776D">
        <w:rPr>
          <w:sz w:val="20"/>
        </w:rPr>
        <w:t xml:space="preserve">  4 178.1120  </w:t>
      </w:r>
      <w:r>
        <w:rPr>
          <w:sz w:val="20"/>
        </w:rPr>
        <w:t xml:space="preserve"> </w:t>
      </w:r>
      <w:r w:rsidRPr="003D776D">
        <w:rPr>
          <w:sz w:val="20"/>
        </w:rPr>
        <w:t>-6.1368  22.0872   0.0000   0.6019   0.0000   1.2898</w:t>
      </w:r>
    </w:p>
    <w:p w14:paraId="68A09988"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4  90.0000  38.4576   7.9692   0.0000   2.9022   0.0000   1.8972</w:t>
      </w:r>
    </w:p>
    <w:p w14:paraId="742EF2A2" w14:textId="77777777" w:rsidR="00844E9A" w:rsidRPr="003D776D" w:rsidRDefault="00844E9A" w:rsidP="00844E9A">
      <w:pPr>
        <w:ind w:firstLine="400"/>
        <w:rPr>
          <w:sz w:val="20"/>
        </w:rPr>
      </w:pPr>
      <w:r w:rsidRPr="003D776D">
        <w:rPr>
          <w:sz w:val="20"/>
        </w:rPr>
        <w:t xml:space="preserve">  </w:t>
      </w:r>
      <w:proofErr w:type="gramStart"/>
      <w:r w:rsidRPr="003D776D">
        <w:rPr>
          <w:sz w:val="20"/>
        </w:rPr>
        <w:t>3  1</w:t>
      </w:r>
      <w:proofErr w:type="gramEnd"/>
      <w:r w:rsidRPr="003D776D">
        <w:rPr>
          <w:sz w:val="20"/>
        </w:rPr>
        <w:t xml:space="preserve">  4  47.6545  13.7655   7.5388   0.0000   0.4122   0.0000   1.3233</w:t>
      </w:r>
    </w:p>
    <w:p w14:paraId="481F3733" w14:textId="77777777" w:rsidR="00844E9A" w:rsidRPr="003D776D" w:rsidRDefault="00844E9A" w:rsidP="00844E9A">
      <w:pPr>
        <w:ind w:firstLine="400"/>
        <w:rPr>
          <w:sz w:val="20"/>
        </w:rPr>
      </w:pPr>
      <w:r w:rsidRPr="003D776D">
        <w:rPr>
          <w:sz w:val="20"/>
        </w:rPr>
        <w:t xml:space="preserve">  </w:t>
      </w:r>
      <w:proofErr w:type="gramStart"/>
      <w:r w:rsidRPr="003D776D">
        <w:rPr>
          <w:sz w:val="20"/>
        </w:rPr>
        <w:t>3  4</w:t>
      </w:r>
      <w:proofErr w:type="gramEnd"/>
      <w:r w:rsidRPr="003D776D">
        <w:rPr>
          <w:sz w:val="20"/>
        </w:rPr>
        <w:t xml:space="preserve">  3  46.6898   0.0196   1.6860   0.0000   0.1614   0.0000   3.0337</w:t>
      </w:r>
    </w:p>
    <w:p w14:paraId="70956D3A" w14:textId="77777777" w:rsidR="00844E9A" w:rsidRPr="003D776D" w:rsidRDefault="00844E9A" w:rsidP="00844E9A">
      <w:pPr>
        <w:ind w:firstLine="400"/>
        <w:rPr>
          <w:sz w:val="20"/>
        </w:rPr>
      </w:pPr>
      <w:r w:rsidRPr="003D776D">
        <w:rPr>
          <w:sz w:val="20"/>
        </w:rPr>
        <w:t xml:space="preserve">  </w:t>
      </w:r>
      <w:proofErr w:type="gramStart"/>
      <w:r w:rsidRPr="003D776D">
        <w:rPr>
          <w:sz w:val="20"/>
        </w:rPr>
        <w:t>4  3</w:t>
      </w:r>
      <w:proofErr w:type="gramEnd"/>
      <w:r w:rsidRPr="003D776D">
        <w:rPr>
          <w:sz w:val="20"/>
        </w:rPr>
        <w:t xml:space="preserve">  4  55.1830  13.0772   7.6870   0.0000   0.0100   0.0000   2.3562</w:t>
      </w:r>
    </w:p>
    <w:p w14:paraId="2F8C31C6" w14:textId="77777777" w:rsidR="00844E9A" w:rsidRPr="003D776D" w:rsidRDefault="00844E9A" w:rsidP="00844E9A">
      <w:pPr>
        <w:ind w:firstLine="400"/>
        <w:rPr>
          <w:sz w:val="20"/>
        </w:rPr>
      </w:pPr>
      <w:r w:rsidRPr="003D776D">
        <w:rPr>
          <w:sz w:val="20"/>
        </w:rPr>
        <w:t xml:space="preserve">  </w:t>
      </w:r>
      <w:proofErr w:type="gramStart"/>
      <w:r w:rsidRPr="003D776D">
        <w:rPr>
          <w:sz w:val="20"/>
        </w:rPr>
        <w:t>2  3</w:t>
      </w:r>
      <w:proofErr w:type="gramEnd"/>
      <w:r w:rsidRPr="003D776D">
        <w:rPr>
          <w:sz w:val="20"/>
        </w:rPr>
        <w:t xml:space="preserve">  4  27.5385  39.7725   0.1787   0.0000   1.1209   0.0000   1.0000</w:t>
      </w:r>
    </w:p>
    <w:p w14:paraId="305E3B64" w14:textId="77777777" w:rsidR="00844E9A" w:rsidRPr="003D776D" w:rsidRDefault="00844E9A" w:rsidP="00844E9A">
      <w:pPr>
        <w:ind w:firstLine="400"/>
        <w:rPr>
          <w:sz w:val="20"/>
        </w:rPr>
      </w:pPr>
      <w:r w:rsidRPr="003D776D">
        <w:rPr>
          <w:sz w:val="20"/>
        </w:rPr>
        <w:t xml:space="preserve">  </w:t>
      </w:r>
      <w:proofErr w:type="gramStart"/>
      <w:r w:rsidRPr="003D776D">
        <w:rPr>
          <w:sz w:val="20"/>
        </w:rPr>
        <w:t>3  3</w:t>
      </w:r>
      <w:proofErr w:type="gramEnd"/>
      <w:r w:rsidRPr="003D776D">
        <w:rPr>
          <w:sz w:val="20"/>
        </w:rPr>
        <w:t xml:space="preserve">  4  73.6721  32.6330   1.7223   0.0000   1.0221   0.0000   1.4351</w:t>
      </w:r>
    </w:p>
    <w:p w14:paraId="2A194997" w14:textId="77777777" w:rsidR="00844E9A" w:rsidRPr="003D776D" w:rsidRDefault="00844E9A" w:rsidP="00844E9A">
      <w:pPr>
        <w:ind w:firstLine="400"/>
        <w:rPr>
          <w:sz w:val="20"/>
        </w:rPr>
      </w:pPr>
      <w:r w:rsidRPr="003D776D">
        <w:rPr>
          <w:sz w:val="20"/>
        </w:rPr>
        <w:t xml:space="preserve">  </w:t>
      </w:r>
      <w:proofErr w:type="gramStart"/>
      <w:r w:rsidRPr="003D776D">
        <w:rPr>
          <w:sz w:val="20"/>
        </w:rPr>
        <w:t>3  4</w:t>
      </w:r>
      <w:proofErr w:type="gramEnd"/>
      <w:r w:rsidRPr="003D776D">
        <w:rPr>
          <w:sz w:val="20"/>
        </w:rPr>
        <w:t xml:space="preserve">  4  58.5114   4.2372   7.8281   0.0000   0.2071   0.0000   1.0000</w:t>
      </w:r>
    </w:p>
    <w:p w14:paraId="2728ECAA" w14:textId="77777777" w:rsidR="00844E9A" w:rsidRPr="003D776D" w:rsidRDefault="00844E9A" w:rsidP="00844E9A">
      <w:pPr>
        <w:ind w:firstLine="400"/>
        <w:rPr>
          <w:sz w:val="20"/>
        </w:rPr>
      </w:pPr>
      <w:r w:rsidRPr="003D776D">
        <w:rPr>
          <w:sz w:val="20"/>
        </w:rPr>
        <w:t xml:space="preserve">  </w:t>
      </w:r>
      <w:proofErr w:type="gramStart"/>
      <w:r w:rsidRPr="003D776D">
        <w:rPr>
          <w:sz w:val="20"/>
        </w:rPr>
        <w:t>3  2</w:t>
      </w:r>
      <w:proofErr w:type="gramEnd"/>
      <w:r w:rsidRPr="003D776D">
        <w:rPr>
          <w:sz w:val="20"/>
        </w:rPr>
        <w:t xml:space="preserve">  4   0.0000   0.0128   3.1837   0.0000   2.0791   0.0000   1.4444</w:t>
      </w:r>
    </w:p>
    <w:p w14:paraId="680C022F" w14:textId="77777777" w:rsidR="00844E9A" w:rsidRPr="003D776D" w:rsidRDefault="00844E9A" w:rsidP="00844E9A">
      <w:pPr>
        <w:ind w:firstLine="400"/>
        <w:rPr>
          <w:sz w:val="20"/>
        </w:rPr>
      </w:pPr>
      <w:r w:rsidRPr="003D776D">
        <w:rPr>
          <w:sz w:val="20"/>
        </w:rPr>
        <w:t xml:space="preserve">  </w:t>
      </w:r>
      <w:proofErr w:type="gramStart"/>
      <w:r w:rsidRPr="003D776D">
        <w:rPr>
          <w:sz w:val="20"/>
        </w:rPr>
        <w:t>2  4</w:t>
      </w:r>
      <w:proofErr w:type="gramEnd"/>
      <w:r w:rsidRPr="003D776D">
        <w:rPr>
          <w:sz w:val="20"/>
        </w:rPr>
        <w:t xml:space="preserve">  3  37.2200  11.3161   0.0100   0.0000   0.1687   0.0000   1.7164</w:t>
      </w:r>
    </w:p>
    <w:p w14:paraId="2FBCA968" w14:textId="77777777" w:rsidR="00844E9A" w:rsidRPr="003D776D" w:rsidRDefault="00844E9A" w:rsidP="00844E9A">
      <w:pPr>
        <w:ind w:firstLine="400"/>
        <w:rPr>
          <w:sz w:val="20"/>
        </w:rPr>
      </w:pPr>
      <w:r w:rsidRPr="003D776D">
        <w:rPr>
          <w:sz w:val="20"/>
        </w:rPr>
        <w:t xml:space="preserve">  </w:t>
      </w:r>
      <w:proofErr w:type="gramStart"/>
      <w:r w:rsidRPr="003D776D">
        <w:rPr>
          <w:sz w:val="20"/>
        </w:rPr>
        <w:t>1  4</w:t>
      </w:r>
      <w:proofErr w:type="gramEnd"/>
      <w:r w:rsidRPr="003D776D">
        <w:rPr>
          <w:sz w:val="20"/>
        </w:rPr>
        <w:t xml:space="preserve">  2  45.2113   0.5296   0.0100   0.0000   0.2694   0.0000   2.0539</w:t>
      </w:r>
    </w:p>
    <w:p w14:paraId="73BBB692" w14:textId="77777777" w:rsidR="00844E9A" w:rsidRPr="003D776D" w:rsidRDefault="00844E9A" w:rsidP="00844E9A">
      <w:pPr>
        <w:ind w:firstLine="400"/>
        <w:rPr>
          <w:sz w:val="20"/>
        </w:rPr>
      </w:pPr>
      <w:r w:rsidRPr="003D776D">
        <w:rPr>
          <w:sz w:val="20"/>
        </w:rPr>
        <w:t xml:space="preserve">  </w:t>
      </w:r>
      <w:proofErr w:type="gramStart"/>
      <w:r w:rsidRPr="003D776D">
        <w:rPr>
          <w:sz w:val="20"/>
        </w:rPr>
        <w:t>1  2</w:t>
      </w:r>
      <w:proofErr w:type="gramEnd"/>
      <w:r w:rsidRPr="003D776D">
        <w:rPr>
          <w:sz w:val="20"/>
        </w:rPr>
        <w:t xml:space="preserve">  4   3.0179   0.0100   2.7348   0.0000   2.4636   0.0000   2.2833</w:t>
      </w:r>
    </w:p>
    <w:p w14:paraId="0357FD4C" w14:textId="77777777" w:rsidR="00844E9A" w:rsidRPr="003D776D" w:rsidRDefault="00844E9A" w:rsidP="00844E9A">
      <w:pPr>
        <w:ind w:firstLine="400"/>
        <w:rPr>
          <w:sz w:val="20"/>
        </w:rPr>
      </w:pPr>
      <w:r w:rsidRPr="003D776D">
        <w:rPr>
          <w:sz w:val="20"/>
        </w:rPr>
        <w:t xml:space="preserve"> 33  </w:t>
      </w:r>
      <w:proofErr w:type="gramStart"/>
      <w:r w:rsidRPr="003D776D">
        <w:rPr>
          <w:sz w:val="20"/>
        </w:rPr>
        <w:t xml:space="preserve">  !</w:t>
      </w:r>
      <w:proofErr w:type="gramEnd"/>
      <w:r w:rsidRPr="003D776D">
        <w:rPr>
          <w:sz w:val="20"/>
        </w:rPr>
        <w:t xml:space="preserve"> Nr of </w:t>
      </w:r>
      <w:proofErr w:type="gramStart"/>
      <w:r w:rsidRPr="003D776D">
        <w:rPr>
          <w:sz w:val="20"/>
        </w:rPr>
        <w:t>torsions;at</w:t>
      </w:r>
      <w:proofErr w:type="gramEnd"/>
      <w:r w:rsidRPr="003D776D">
        <w:rPr>
          <w:sz w:val="20"/>
        </w:rPr>
        <w:t>1;at2;at3;at4;;V1;V2;V3;V2(BO);</w:t>
      </w:r>
      <w:proofErr w:type="spellStart"/>
      <w:r w:rsidRPr="003D776D">
        <w:rPr>
          <w:sz w:val="20"/>
        </w:rPr>
        <w:t>vconj;n.u;n</w:t>
      </w:r>
      <w:proofErr w:type="spellEnd"/>
    </w:p>
    <w:p w14:paraId="619D02A2"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1  1   2.0000  18.9182   0.0100  -6.5704  -2.6029   0.0000   0.0000</w:t>
      </w:r>
    </w:p>
    <w:p w14:paraId="5F7AD944"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1  2   1.3170  79.8617  -0.2022  -6.3640  -2.6774   0.0000   0.0000</w:t>
      </w:r>
    </w:p>
    <w:p w14:paraId="06EDEC6F"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1  2   2.0337  79.9898   0.4134  -8.2236  -7.9500   0.0000   0.0000</w:t>
      </w:r>
    </w:p>
    <w:p w14:paraId="709412EC"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1  3   0.4234  23.2761   0.2581  -2.0998  -1.3532   0.0000   0.0000</w:t>
      </w:r>
    </w:p>
    <w:p w14:paraId="7BA6D534"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1  3   2.3808  53.6659   0.5289  -7.1478  -3.9822   0.0000   0.0000</w:t>
      </w:r>
    </w:p>
    <w:p w14:paraId="4A4E1444" w14:textId="77777777" w:rsidR="00844E9A" w:rsidRPr="003D776D" w:rsidRDefault="00844E9A" w:rsidP="00844E9A">
      <w:pPr>
        <w:ind w:firstLine="400"/>
        <w:rPr>
          <w:sz w:val="20"/>
        </w:rPr>
      </w:pPr>
      <w:r w:rsidRPr="003D776D">
        <w:rPr>
          <w:sz w:val="20"/>
        </w:rPr>
        <w:t xml:space="preserve">  </w:t>
      </w:r>
      <w:proofErr w:type="gramStart"/>
      <w:r w:rsidRPr="003D776D">
        <w:rPr>
          <w:sz w:val="20"/>
        </w:rPr>
        <w:t>3  1</w:t>
      </w:r>
      <w:proofErr w:type="gramEnd"/>
      <w:r w:rsidRPr="003D776D">
        <w:rPr>
          <w:sz w:val="20"/>
        </w:rPr>
        <w:t xml:space="preserve">  1  3  -1.9037   2.5825  </w:t>
      </w:r>
      <w:r>
        <w:rPr>
          <w:sz w:val="20"/>
        </w:rPr>
        <w:t xml:space="preserve"> </w:t>
      </w:r>
      <w:r w:rsidRPr="003D776D">
        <w:rPr>
          <w:sz w:val="20"/>
        </w:rPr>
        <w:t>-0.2749  -9.9928  -4.0000   0.0000   0.0000</w:t>
      </w:r>
    </w:p>
    <w:p w14:paraId="306C4F98"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3  1  -0.6865  54.8942  </w:t>
      </w:r>
      <w:r>
        <w:rPr>
          <w:sz w:val="20"/>
        </w:rPr>
        <w:t xml:space="preserve"> </w:t>
      </w:r>
      <w:r w:rsidRPr="003D776D">
        <w:rPr>
          <w:sz w:val="20"/>
        </w:rPr>
        <w:t>-1.4494  -2.3861  -4.0000   0.0000   0.0000</w:t>
      </w:r>
    </w:p>
    <w:p w14:paraId="46363A5B"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3  2  -1.8869  78.4072   0.9875  -3.4328  -3.3186   0.0000   0.0000</w:t>
      </w:r>
    </w:p>
    <w:p w14:paraId="2969A17B"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3  1   0.5836  77.8163   0.6279  -3.0868  -3.4068   0.0000   0.0000</w:t>
      </w:r>
    </w:p>
    <w:p w14:paraId="5464BF27"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3  2  -2.1339  76.0312   0.9518  -3.3793  -1.5592   0.0000   0.0000</w:t>
      </w:r>
    </w:p>
    <w:p w14:paraId="38062258"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3  3   0.3480   1.2364   0.3518  -6.4927  -7.8349   0.0000   0.0000</w:t>
      </w:r>
    </w:p>
    <w:p w14:paraId="5E606860"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3  3   1.9489  78.7906   0.6453  -2.5000  -8.0000   0.0000   0.0000</w:t>
      </w:r>
    </w:p>
    <w:p w14:paraId="339125FC" w14:textId="77777777" w:rsidR="00844E9A" w:rsidRPr="003D776D" w:rsidRDefault="00844E9A" w:rsidP="00844E9A">
      <w:pPr>
        <w:ind w:firstLine="400"/>
        <w:rPr>
          <w:sz w:val="20"/>
        </w:rPr>
      </w:pPr>
      <w:r w:rsidRPr="003D776D">
        <w:rPr>
          <w:sz w:val="20"/>
        </w:rPr>
        <w:t xml:space="preserve">  </w:t>
      </w:r>
      <w:proofErr w:type="gramStart"/>
      <w:r w:rsidRPr="003D776D">
        <w:rPr>
          <w:sz w:val="20"/>
        </w:rPr>
        <w:t>3  1</w:t>
      </w:r>
      <w:proofErr w:type="gramEnd"/>
      <w:r w:rsidRPr="003D776D">
        <w:rPr>
          <w:sz w:val="20"/>
        </w:rPr>
        <w:t xml:space="preserve">  3  1  -4.0000  78.0053   1.0516  -2.2982  -3.9657   0.0000   0.0000</w:t>
      </w:r>
    </w:p>
    <w:p w14:paraId="626AF8BB" w14:textId="77777777" w:rsidR="00844E9A" w:rsidRPr="003D776D" w:rsidRDefault="00844E9A" w:rsidP="00844E9A">
      <w:pPr>
        <w:ind w:firstLine="400"/>
        <w:rPr>
          <w:sz w:val="20"/>
        </w:rPr>
      </w:pPr>
      <w:r w:rsidRPr="003D776D">
        <w:rPr>
          <w:sz w:val="20"/>
        </w:rPr>
        <w:t xml:space="preserve">  </w:t>
      </w:r>
      <w:proofErr w:type="gramStart"/>
      <w:r w:rsidRPr="003D776D">
        <w:rPr>
          <w:sz w:val="20"/>
        </w:rPr>
        <w:t>3  1</w:t>
      </w:r>
      <w:proofErr w:type="gramEnd"/>
      <w:r w:rsidRPr="003D776D">
        <w:rPr>
          <w:sz w:val="20"/>
        </w:rPr>
        <w:t xml:space="preserve">  3  2  -2.8330  79.2512  </w:t>
      </w:r>
      <w:r>
        <w:rPr>
          <w:sz w:val="20"/>
        </w:rPr>
        <w:t xml:space="preserve"> </w:t>
      </w:r>
      <w:r w:rsidRPr="003D776D">
        <w:rPr>
          <w:sz w:val="20"/>
        </w:rPr>
        <w:t>-1.0000  -2.7133  -3.9994   0.0000   0.0000</w:t>
      </w:r>
    </w:p>
    <w:p w14:paraId="3CD50303" w14:textId="77777777" w:rsidR="00844E9A" w:rsidRPr="003D776D" w:rsidRDefault="00844E9A" w:rsidP="00844E9A">
      <w:pPr>
        <w:ind w:firstLine="400"/>
        <w:rPr>
          <w:sz w:val="20"/>
        </w:rPr>
      </w:pPr>
      <w:r w:rsidRPr="003D776D">
        <w:rPr>
          <w:sz w:val="20"/>
        </w:rPr>
        <w:t xml:space="preserve">  </w:t>
      </w:r>
      <w:proofErr w:type="gramStart"/>
      <w:r w:rsidRPr="003D776D">
        <w:rPr>
          <w:sz w:val="20"/>
        </w:rPr>
        <w:t>3  1</w:t>
      </w:r>
      <w:proofErr w:type="gramEnd"/>
      <w:r w:rsidRPr="003D776D">
        <w:rPr>
          <w:sz w:val="20"/>
        </w:rPr>
        <w:t xml:space="preserve">  3  3  -1.4019  84.3612   4.6337  -2.3987  -1.6173   0.0000   0.0000</w:t>
      </w:r>
    </w:p>
    <w:p w14:paraId="52E16534"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3  1   3.7709   0.1643   1.0000  -6.6851  -0.5327   0.0000   0.0000</w:t>
      </w:r>
    </w:p>
    <w:p w14:paraId="2BF450F0"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3  2   0.7358  19.5880  </w:t>
      </w:r>
      <w:r>
        <w:rPr>
          <w:sz w:val="20"/>
        </w:rPr>
        <w:t xml:space="preserve"> </w:t>
      </w:r>
      <w:r w:rsidRPr="003D776D">
        <w:rPr>
          <w:sz w:val="20"/>
        </w:rPr>
        <w:t>-0.9615  -2.0000  -2.7091   0.0000   0.0000</w:t>
      </w:r>
    </w:p>
    <w:p w14:paraId="56D1C0E2" w14:textId="77777777" w:rsidR="00844E9A" w:rsidRPr="003D776D" w:rsidRDefault="00844E9A" w:rsidP="00844E9A">
      <w:pPr>
        <w:ind w:firstLine="400"/>
        <w:rPr>
          <w:sz w:val="20"/>
        </w:rPr>
      </w:pPr>
      <w:r w:rsidRPr="003D776D">
        <w:rPr>
          <w:sz w:val="20"/>
        </w:rPr>
        <w:t xml:space="preserve">  </w:t>
      </w:r>
      <w:proofErr w:type="gramStart"/>
      <w:r w:rsidRPr="003D776D">
        <w:rPr>
          <w:sz w:val="20"/>
        </w:rPr>
        <w:t>2  3</w:t>
      </w:r>
      <w:proofErr w:type="gramEnd"/>
      <w:r w:rsidRPr="003D776D">
        <w:rPr>
          <w:sz w:val="20"/>
        </w:rPr>
        <w:t xml:space="preserve">  3  2   4.1868  -3.0511  </w:t>
      </w:r>
      <w:r>
        <w:rPr>
          <w:sz w:val="20"/>
        </w:rPr>
        <w:t xml:space="preserve"> </w:t>
      </w:r>
      <w:r w:rsidRPr="003D776D">
        <w:rPr>
          <w:sz w:val="20"/>
        </w:rPr>
        <w:t>-0.9985  -7.5111  -3.0000   0.0000   0.0000</w:t>
      </w:r>
    </w:p>
    <w:p w14:paraId="47E172B2" w14:textId="77777777" w:rsidR="00844E9A" w:rsidRPr="003D776D" w:rsidRDefault="00844E9A" w:rsidP="00844E9A">
      <w:pPr>
        <w:ind w:firstLine="400"/>
        <w:rPr>
          <w:sz w:val="20"/>
        </w:rPr>
      </w:pPr>
      <w:r w:rsidRPr="003D776D">
        <w:rPr>
          <w:sz w:val="20"/>
        </w:rPr>
        <w:t xml:space="preserve">  </w:t>
      </w:r>
      <w:proofErr w:type="gramStart"/>
      <w:r w:rsidRPr="003D776D">
        <w:rPr>
          <w:sz w:val="20"/>
        </w:rPr>
        <w:t>1  3</w:t>
      </w:r>
      <w:proofErr w:type="gramEnd"/>
      <w:r w:rsidRPr="003D776D">
        <w:rPr>
          <w:sz w:val="20"/>
        </w:rPr>
        <w:t xml:space="preserve">  3  3   4.1242  -9.9890   1.7676  -2.0000  -1.8951   0.0000   0.0000</w:t>
      </w:r>
    </w:p>
    <w:p w14:paraId="2EF9F347" w14:textId="77777777" w:rsidR="00844E9A" w:rsidRPr="003D776D" w:rsidRDefault="00844E9A" w:rsidP="00844E9A">
      <w:pPr>
        <w:ind w:firstLine="400"/>
        <w:rPr>
          <w:sz w:val="20"/>
        </w:rPr>
      </w:pPr>
      <w:r w:rsidRPr="003D776D">
        <w:rPr>
          <w:sz w:val="20"/>
        </w:rPr>
        <w:t xml:space="preserve">  </w:t>
      </w:r>
      <w:proofErr w:type="gramStart"/>
      <w:r w:rsidRPr="003D776D">
        <w:rPr>
          <w:sz w:val="20"/>
        </w:rPr>
        <w:t>2  3</w:t>
      </w:r>
      <w:proofErr w:type="gramEnd"/>
      <w:r w:rsidRPr="003D776D">
        <w:rPr>
          <w:sz w:val="20"/>
        </w:rPr>
        <w:t xml:space="preserve">  3  3   0.4296 </w:t>
      </w:r>
      <w:r>
        <w:rPr>
          <w:sz w:val="20"/>
        </w:rPr>
        <w:t xml:space="preserve"> </w:t>
      </w:r>
      <w:r w:rsidRPr="003D776D">
        <w:rPr>
          <w:sz w:val="20"/>
        </w:rPr>
        <w:t>-10.1982  -0.9773  -1.1308  -0.5000   0.0000   0.0000</w:t>
      </w:r>
    </w:p>
    <w:p w14:paraId="45F6B1C0" w14:textId="77777777" w:rsidR="00844E9A" w:rsidRPr="003D776D" w:rsidRDefault="00844E9A" w:rsidP="00844E9A">
      <w:pPr>
        <w:ind w:firstLine="400"/>
        <w:rPr>
          <w:sz w:val="20"/>
        </w:rPr>
      </w:pPr>
      <w:r w:rsidRPr="003D776D">
        <w:rPr>
          <w:sz w:val="20"/>
        </w:rPr>
        <w:t xml:space="preserve">  </w:t>
      </w:r>
      <w:proofErr w:type="gramStart"/>
      <w:r w:rsidRPr="003D776D">
        <w:rPr>
          <w:sz w:val="20"/>
        </w:rPr>
        <w:t>3  3</w:t>
      </w:r>
      <w:proofErr w:type="gramEnd"/>
      <w:r w:rsidRPr="003D776D">
        <w:rPr>
          <w:sz w:val="20"/>
        </w:rPr>
        <w:t xml:space="preserve">  3  3  -0.2448   2.0795   3.2251  -7.4664  -0.5000   0.0000   0.0000</w:t>
      </w:r>
    </w:p>
    <w:p w14:paraId="240DED1E" w14:textId="77777777" w:rsidR="00844E9A" w:rsidRPr="003D776D" w:rsidRDefault="00844E9A" w:rsidP="00844E9A">
      <w:pPr>
        <w:ind w:firstLine="400"/>
        <w:rPr>
          <w:sz w:val="20"/>
        </w:rPr>
      </w:pPr>
      <w:r w:rsidRPr="003D776D">
        <w:rPr>
          <w:sz w:val="20"/>
        </w:rPr>
        <w:t xml:space="preserve">  </w:t>
      </w:r>
      <w:proofErr w:type="gramStart"/>
      <w:r w:rsidRPr="003D776D">
        <w:rPr>
          <w:sz w:val="20"/>
        </w:rPr>
        <w:t>0  1</w:t>
      </w:r>
      <w:proofErr w:type="gramEnd"/>
      <w:r w:rsidRPr="003D776D">
        <w:rPr>
          <w:sz w:val="20"/>
        </w:rPr>
        <w:t xml:space="preserve">  2  0   0.0000   0.0000   0.0000   0.0000   0.0000   0.0000   0.0000</w:t>
      </w:r>
    </w:p>
    <w:p w14:paraId="454E4D9F" w14:textId="77777777" w:rsidR="00844E9A" w:rsidRPr="003D776D" w:rsidRDefault="00844E9A" w:rsidP="00844E9A">
      <w:pPr>
        <w:ind w:firstLine="400"/>
        <w:rPr>
          <w:sz w:val="20"/>
        </w:rPr>
      </w:pPr>
      <w:r w:rsidRPr="003D776D">
        <w:rPr>
          <w:sz w:val="20"/>
        </w:rPr>
        <w:t xml:space="preserve">  </w:t>
      </w:r>
      <w:proofErr w:type="gramStart"/>
      <w:r w:rsidRPr="003D776D">
        <w:rPr>
          <w:sz w:val="20"/>
        </w:rPr>
        <w:t>0  2</w:t>
      </w:r>
      <w:proofErr w:type="gramEnd"/>
      <w:r w:rsidRPr="003D776D">
        <w:rPr>
          <w:sz w:val="20"/>
        </w:rPr>
        <w:t xml:space="preserve">  2  0   0.0000   0.0000   0.0000   0.0000   0.0000   0.0000   0.0000</w:t>
      </w:r>
    </w:p>
    <w:p w14:paraId="6804AFAA" w14:textId="77777777" w:rsidR="00844E9A" w:rsidRPr="003D776D" w:rsidRDefault="00844E9A" w:rsidP="00844E9A">
      <w:pPr>
        <w:ind w:firstLine="400"/>
        <w:rPr>
          <w:sz w:val="20"/>
        </w:rPr>
      </w:pPr>
      <w:r w:rsidRPr="003D776D">
        <w:rPr>
          <w:sz w:val="20"/>
        </w:rPr>
        <w:t xml:space="preserve">  </w:t>
      </w:r>
      <w:proofErr w:type="gramStart"/>
      <w:r w:rsidRPr="003D776D">
        <w:rPr>
          <w:sz w:val="20"/>
        </w:rPr>
        <w:t>0  2</w:t>
      </w:r>
      <w:proofErr w:type="gramEnd"/>
      <w:r w:rsidRPr="003D776D">
        <w:rPr>
          <w:sz w:val="20"/>
        </w:rPr>
        <w:t xml:space="preserve">  3  0   0.0000   0.1000   0.0200  -2.5415   0.0000   0.0000   0.0000</w:t>
      </w:r>
    </w:p>
    <w:p w14:paraId="16D403F9" w14:textId="77777777" w:rsidR="00844E9A" w:rsidRPr="003D776D" w:rsidRDefault="00844E9A" w:rsidP="00844E9A">
      <w:pPr>
        <w:ind w:firstLine="400"/>
        <w:rPr>
          <w:sz w:val="20"/>
        </w:rPr>
      </w:pPr>
      <w:r w:rsidRPr="003D776D">
        <w:rPr>
          <w:sz w:val="20"/>
        </w:rPr>
        <w:t xml:space="preserve">  </w:t>
      </w:r>
      <w:proofErr w:type="gramStart"/>
      <w:r w:rsidRPr="003D776D">
        <w:rPr>
          <w:sz w:val="20"/>
        </w:rPr>
        <w:t>0  1</w:t>
      </w:r>
      <w:proofErr w:type="gramEnd"/>
      <w:r w:rsidRPr="003D776D">
        <w:rPr>
          <w:sz w:val="20"/>
        </w:rPr>
        <w:t xml:space="preserve">  1  0   0.0000  50.0000   0.3000  -4.0000  -2.0000   0.0000   0.0000</w:t>
      </w:r>
    </w:p>
    <w:p w14:paraId="5EA91A8E" w14:textId="77777777" w:rsidR="00844E9A" w:rsidRPr="003D776D" w:rsidRDefault="00844E9A" w:rsidP="00844E9A">
      <w:pPr>
        <w:ind w:firstLine="400"/>
        <w:rPr>
          <w:sz w:val="20"/>
        </w:rPr>
      </w:pPr>
      <w:r w:rsidRPr="003D776D">
        <w:rPr>
          <w:sz w:val="20"/>
        </w:rPr>
        <w:t xml:space="preserve">  </w:t>
      </w:r>
      <w:proofErr w:type="gramStart"/>
      <w:r w:rsidRPr="003D776D">
        <w:rPr>
          <w:sz w:val="20"/>
        </w:rPr>
        <w:t>0  3</w:t>
      </w:r>
      <w:proofErr w:type="gramEnd"/>
      <w:r w:rsidRPr="003D776D">
        <w:rPr>
          <w:sz w:val="20"/>
        </w:rPr>
        <w:t xml:space="preserve">  3  0   0.5511  25.4150   1.1330  -5.1903  -1.0000   0.0000   0.0000</w:t>
      </w:r>
    </w:p>
    <w:p w14:paraId="186CB525"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4  4   0.0000   0.0000   0.0000  -5.0000   0.0000   0.0000   0.0000</w:t>
      </w:r>
    </w:p>
    <w:p w14:paraId="1D6E1413"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1  4   0.0000   7.3327   0.0100  -6.2853   0.0000   0.0000   0.0000</w:t>
      </w:r>
    </w:p>
    <w:p w14:paraId="2304E942" w14:textId="77777777" w:rsidR="00844E9A" w:rsidRPr="003D776D" w:rsidRDefault="00844E9A" w:rsidP="00844E9A">
      <w:pPr>
        <w:ind w:firstLine="400"/>
        <w:rPr>
          <w:sz w:val="20"/>
        </w:rPr>
      </w:pPr>
      <w:r w:rsidRPr="003D776D">
        <w:rPr>
          <w:sz w:val="20"/>
        </w:rPr>
        <w:t xml:space="preserve">  </w:t>
      </w:r>
      <w:proofErr w:type="gramStart"/>
      <w:r w:rsidRPr="003D776D">
        <w:rPr>
          <w:sz w:val="20"/>
        </w:rPr>
        <w:t>4  1</w:t>
      </w:r>
      <w:proofErr w:type="gramEnd"/>
      <w:r w:rsidRPr="003D776D">
        <w:rPr>
          <w:sz w:val="20"/>
        </w:rPr>
        <w:t xml:space="preserve">  1  4   0.0000  26.4661   0.3169  -4.2449   0.0000   0.0000   0.0000</w:t>
      </w:r>
    </w:p>
    <w:p w14:paraId="0E753FFA" w14:textId="77777777" w:rsidR="00844E9A" w:rsidRPr="003D776D" w:rsidRDefault="00844E9A" w:rsidP="00844E9A">
      <w:pPr>
        <w:ind w:firstLine="400"/>
        <w:rPr>
          <w:sz w:val="20"/>
        </w:rPr>
      </w:pPr>
      <w:r w:rsidRPr="003D776D">
        <w:rPr>
          <w:sz w:val="20"/>
        </w:rPr>
        <w:lastRenderedPageBreak/>
        <w:t xml:space="preserve">  </w:t>
      </w:r>
      <w:proofErr w:type="gramStart"/>
      <w:r w:rsidRPr="003D776D">
        <w:rPr>
          <w:sz w:val="20"/>
        </w:rPr>
        <w:t>1  1</w:t>
      </w:r>
      <w:proofErr w:type="gramEnd"/>
      <w:r w:rsidRPr="003D776D">
        <w:rPr>
          <w:sz w:val="20"/>
        </w:rPr>
        <w:t xml:space="preserve">  4  1   0.0000   5.0000   0.0100  -5.9725   0.0000   0.0000   0.0000</w:t>
      </w:r>
    </w:p>
    <w:p w14:paraId="432419BC"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1  4   0.0000  25.8172   0.3850  -4.0000   0.0000   0.0000   0.0000</w:t>
      </w:r>
    </w:p>
    <w:p w14:paraId="5AFC18D0" w14:textId="77777777" w:rsidR="00844E9A" w:rsidRPr="003D776D" w:rsidRDefault="00844E9A" w:rsidP="00844E9A">
      <w:pPr>
        <w:ind w:firstLine="400"/>
        <w:rPr>
          <w:sz w:val="20"/>
        </w:rPr>
      </w:pPr>
      <w:r w:rsidRPr="003D776D">
        <w:rPr>
          <w:sz w:val="20"/>
        </w:rPr>
        <w:t xml:space="preserve">  </w:t>
      </w:r>
      <w:proofErr w:type="gramStart"/>
      <w:r w:rsidRPr="003D776D">
        <w:rPr>
          <w:sz w:val="20"/>
        </w:rPr>
        <w:t>2  1</w:t>
      </w:r>
      <w:proofErr w:type="gramEnd"/>
      <w:r w:rsidRPr="003D776D">
        <w:rPr>
          <w:sz w:val="20"/>
        </w:rPr>
        <w:t xml:space="preserve">  4  1   0.0000   6.5550   0.0100  -5.9405   0.0000   0.0000   0.0000</w:t>
      </w:r>
    </w:p>
    <w:p w14:paraId="1450C366" w14:textId="77777777" w:rsidR="00844E9A" w:rsidRPr="003D776D" w:rsidRDefault="00844E9A" w:rsidP="00844E9A">
      <w:pPr>
        <w:ind w:firstLine="400"/>
        <w:rPr>
          <w:sz w:val="20"/>
        </w:rPr>
      </w:pPr>
      <w:r w:rsidRPr="003D776D">
        <w:rPr>
          <w:sz w:val="20"/>
        </w:rPr>
        <w:t xml:space="preserve">  </w:t>
      </w:r>
      <w:proofErr w:type="gramStart"/>
      <w:r w:rsidRPr="003D776D">
        <w:rPr>
          <w:sz w:val="20"/>
        </w:rPr>
        <w:t>1  1</w:t>
      </w:r>
      <w:proofErr w:type="gramEnd"/>
      <w:r w:rsidRPr="003D776D">
        <w:rPr>
          <w:sz w:val="20"/>
        </w:rPr>
        <w:t xml:space="preserve">  4  2   0.0000   5.0000   0.3769  -5.8716   0.0000   0.0000   0.0000</w:t>
      </w:r>
    </w:p>
    <w:p w14:paraId="7964DFBE" w14:textId="77777777" w:rsidR="00844E9A" w:rsidRPr="003D776D" w:rsidRDefault="00844E9A" w:rsidP="00844E9A">
      <w:pPr>
        <w:ind w:firstLine="400"/>
        <w:rPr>
          <w:sz w:val="20"/>
        </w:rPr>
      </w:pPr>
      <w:r w:rsidRPr="003D776D">
        <w:rPr>
          <w:sz w:val="20"/>
        </w:rPr>
        <w:t xml:space="preserve">  1  </w:t>
      </w:r>
      <w:proofErr w:type="gramStart"/>
      <w:r w:rsidRPr="003D776D">
        <w:rPr>
          <w:sz w:val="20"/>
        </w:rPr>
        <w:t xml:space="preserve">  !</w:t>
      </w:r>
      <w:proofErr w:type="gramEnd"/>
      <w:r w:rsidRPr="003D776D">
        <w:rPr>
          <w:sz w:val="20"/>
        </w:rPr>
        <w:t xml:space="preserve"> Nr of hydrogen </w:t>
      </w:r>
      <w:proofErr w:type="gramStart"/>
      <w:r w:rsidRPr="003D776D">
        <w:rPr>
          <w:sz w:val="20"/>
        </w:rPr>
        <w:t>bonds;at</w:t>
      </w:r>
      <w:proofErr w:type="gramEnd"/>
      <w:r w:rsidRPr="003D776D">
        <w:rPr>
          <w:sz w:val="20"/>
        </w:rPr>
        <w:t xml:space="preserve">1;at2;at3;Rhb;Dehb;vhb1             </w:t>
      </w:r>
    </w:p>
    <w:p w14:paraId="2DE86500" w14:textId="77777777" w:rsidR="00844E9A" w:rsidRDefault="00844E9A" w:rsidP="00844E9A">
      <w:pPr>
        <w:spacing w:line="480" w:lineRule="auto"/>
        <w:rPr>
          <w:szCs w:val="24"/>
        </w:rPr>
      </w:pPr>
      <w:r w:rsidRPr="003D776D">
        <w:rPr>
          <w:sz w:val="20"/>
        </w:rPr>
        <w:t xml:space="preserve">  </w:t>
      </w:r>
      <w:r>
        <w:rPr>
          <w:sz w:val="20"/>
        </w:rPr>
        <w:t xml:space="preserve">    </w:t>
      </w:r>
      <w:proofErr w:type="gramStart"/>
      <w:r w:rsidRPr="003D776D">
        <w:rPr>
          <w:sz w:val="20"/>
        </w:rPr>
        <w:t>3  2</w:t>
      </w:r>
      <w:proofErr w:type="gramEnd"/>
      <w:r w:rsidRPr="003D776D">
        <w:rPr>
          <w:sz w:val="20"/>
        </w:rPr>
        <w:t xml:space="preserve">  3   1.8130  -3.5409   2.3815  21.9463</w:t>
      </w:r>
    </w:p>
    <w:p w14:paraId="477776E8" w14:textId="3FCFE0AF" w:rsidR="00844E9A" w:rsidRDefault="00844E9A" w:rsidP="00844E9A">
      <w:pPr>
        <w:spacing w:line="720" w:lineRule="auto"/>
        <w:rPr>
          <w:b/>
          <w:szCs w:val="24"/>
        </w:rPr>
      </w:pPr>
    </w:p>
    <w:p w14:paraId="24EB706B" w14:textId="1562C4A3" w:rsidR="00DF66A6" w:rsidRDefault="00DF66A6" w:rsidP="00844E9A">
      <w:pPr>
        <w:spacing w:line="720" w:lineRule="auto"/>
        <w:rPr>
          <w:b/>
          <w:szCs w:val="24"/>
        </w:rPr>
      </w:pPr>
    </w:p>
    <w:p w14:paraId="091E675A" w14:textId="6E6F9BC5" w:rsidR="00DF66A6" w:rsidRDefault="00DF66A6" w:rsidP="00844E9A">
      <w:pPr>
        <w:spacing w:line="720" w:lineRule="auto"/>
        <w:rPr>
          <w:b/>
          <w:szCs w:val="24"/>
        </w:rPr>
      </w:pPr>
    </w:p>
    <w:p w14:paraId="4AB7B79F" w14:textId="050C2DB3" w:rsidR="00DF66A6" w:rsidRDefault="00DF66A6" w:rsidP="00844E9A">
      <w:pPr>
        <w:spacing w:line="720" w:lineRule="auto"/>
        <w:rPr>
          <w:b/>
          <w:szCs w:val="24"/>
        </w:rPr>
      </w:pPr>
    </w:p>
    <w:p w14:paraId="3F41E4D3" w14:textId="5DF4405A" w:rsidR="00DF66A6" w:rsidRDefault="00DF66A6" w:rsidP="00844E9A">
      <w:pPr>
        <w:spacing w:line="720" w:lineRule="auto"/>
        <w:rPr>
          <w:b/>
          <w:szCs w:val="24"/>
        </w:rPr>
      </w:pPr>
    </w:p>
    <w:p w14:paraId="7E55A465" w14:textId="36909F84" w:rsidR="00DF66A6" w:rsidRDefault="00DF66A6" w:rsidP="00844E9A">
      <w:pPr>
        <w:spacing w:line="720" w:lineRule="auto"/>
        <w:rPr>
          <w:b/>
          <w:szCs w:val="24"/>
        </w:rPr>
      </w:pPr>
    </w:p>
    <w:p w14:paraId="65446949" w14:textId="606B7C15" w:rsidR="00DF66A6" w:rsidRDefault="00DF66A6" w:rsidP="00844E9A">
      <w:pPr>
        <w:spacing w:line="720" w:lineRule="auto"/>
        <w:rPr>
          <w:b/>
          <w:szCs w:val="24"/>
        </w:rPr>
      </w:pPr>
    </w:p>
    <w:p w14:paraId="16841CB4" w14:textId="654DEE85" w:rsidR="00F558A8" w:rsidRDefault="00F558A8" w:rsidP="00844E9A">
      <w:pPr>
        <w:spacing w:line="720" w:lineRule="auto"/>
        <w:rPr>
          <w:b/>
          <w:szCs w:val="24"/>
        </w:rPr>
      </w:pPr>
    </w:p>
    <w:p w14:paraId="79C448F1" w14:textId="7A2F4394" w:rsidR="00F558A8" w:rsidRDefault="00F558A8" w:rsidP="00844E9A">
      <w:pPr>
        <w:spacing w:line="720" w:lineRule="auto"/>
        <w:rPr>
          <w:b/>
          <w:szCs w:val="24"/>
        </w:rPr>
      </w:pPr>
    </w:p>
    <w:p w14:paraId="024072B1" w14:textId="7D7C8F65" w:rsidR="00F558A8" w:rsidRDefault="00F558A8" w:rsidP="00844E9A">
      <w:pPr>
        <w:spacing w:line="720" w:lineRule="auto"/>
        <w:rPr>
          <w:b/>
          <w:szCs w:val="24"/>
        </w:rPr>
      </w:pPr>
    </w:p>
    <w:p w14:paraId="2E95FE25" w14:textId="4B43A3F0" w:rsidR="00F558A8" w:rsidRDefault="00F558A8" w:rsidP="00844E9A">
      <w:pPr>
        <w:spacing w:line="720" w:lineRule="auto"/>
        <w:rPr>
          <w:b/>
          <w:szCs w:val="24"/>
        </w:rPr>
      </w:pPr>
    </w:p>
    <w:p w14:paraId="7CF50780" w14:textId="5F2DA71E" w:rsidR="00F558A8" w:rsidRDefault="00F558A8" w:rsidP="00844E9A">
      <w:pPr>
        <w:spacing w:line="720" w:lineRule="auto"/>
        <w:rPr>
          <w:b/>
          <w:szCs w:val="24"/>
        </w:rPr>
      </w:pPr>
    </w:p>
    <w:p w14:paraId="75712035" w14:textId="77777777" w:rsidR="00F558A8" w:rsidRDefault="00F558A8" w:rsidP="00844E9A">
      <w:pPr>
        <w:spacing w:line="720" w:lineRule="auto"/>
        <w:rPr>
          <w:b/>
          <w:szCs w:val="24"/>
        </w:rPr>
      </w:pPr>
    </w:p>
    <w:p w14:paraId="59E760B3" w14:textId="77777777" w:rsidR="00DF66A6" w:rsidRDefault="00DF66A6" w:rsidP="00844E9A">
      <w:pPr>
        <w:spacing w:line="720" w:lineRule="auto"/>
        <w:rPr>
          <w:b/>
          <w:szCs w:val="24"/>
        </w:rPr>
      </w:pPr>
    </w:p>
    <w:p w14:paraId="4D198E2D" w14:textId="77777777" w:rsidR="00844E9A" w:rsidRPr="00CF2786" w:rsidRDefault="00844E9A" w:rsidP="00844E9A">
      <w:pPr>
        <w:spacing w:line="720" w:lineRule="auto"/>
        <w:rPr>
          <w:b/>
          <w:i/>
          <w:sz w:val="28"/>
          <w:szCs w:val="28"/>
        </w:rPr>
      </w:pPr>
      <w:r w:rsidRPr="00CF2786">
        <w:rPr>
          <w:b/>
          <w:szCs w:val="24"/>
        </w:rPr>
        <w:lastRenderedPageBreak/>
        <w:t>References</w:t>
      </w:r>
    </w:p>
    <w:p w14:paraId="687043C4"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i/>
          <w:sz w:val="24"/>
          <w:szCs w:val="24"/>
        </w:rPr>
        <w:fldChar w:fldCharType="begin"/>
      </w:r>
      <w:r w:rsidRPr="00AC290C">
        <w:rPr>
          <w:rFonts w:ascii="Times New Roman" w:hAnsi="Times New Roman" w:cs="Times New Roman"/>
          <w:i/>
          <w:sz w:val="24"/>
          <w:szCs w:val="24"/>
        </w:rPr>
        <w:instrText xml:space="preserve"> ADDIN EN.REFLIST </w:instrText>
      </w:r>
      <w:r w:rsidRPr="00AC290C">
        <w:rPr>
          <w:rFonts w:ascii="Times New Roman" w:hAnsi="Times New Roman" w:cs="Times New Roman"/>
          <w:i/>
          <w:sz w:val="24"/>
          <w:szCs w:val="24"/>
        </w:rPr>
        <w:fldChar w:fldCharType="separate"/>
      </w:r>
      <w:r w:rsidRPr="00AC290C">
        <w:rPr>
          <w:rFonts w:ascii="Times New Roman" w:hAnsi="Times New Roman" w:cs="Times New Roman"/>
          <w:sz w:val="24"/>
          <w:szCs w:val="24"/>
        </w:rPr>
        <w:t>1.</w:t>
      </w:r>
      <w:r w:rsidRPr="00AC290C">
        <w:rPr>
          <w:rFonts w:ascii="Times New Roman" w:hAnsi="Times New Roman" w:cs="Times New Roman"/>
          <w:sz w:val="24"/>
          <w:szCs w:val="24"/>
        </w:rPr>
        <w:tab/>
        <w:t xml:space="preserve">Park, M.;  Choi, I.;  Lee, S.;  Hong, S.-j.;  Kim, A.;  Shin, J.;  Kang, H.C.; Kim, Y.W., Renewable malic acid-based plasticizers for both PVC and PLA polymers. </w:t>
      </w:r>
      <w:r w:rsidRPr="00AC290C">
        <w:rPr>
          <w:rFonts w:ascii="Times New Roman" w:hAnsi="Times New Roman" w:cs="Times New Roman"/>
          <w:i/>
          <w:sz w:val="24"/>
          <w:szCs w:val="24"/>
        </w:rPr>
        <w:t xml:space="preserve">Journal of Industrial and Engineering Chemistry </w:t>
      </w:r>
      <w:r w:rsidRPr="00AC290C">
        <w:rPr>
          <w:rFonts w:ascii="Times New Roman" w:hAnsi="Times New Roman" w:cs="Times New Roman"/>
          <w:sz w:val="24"/>
          <w:szCs w:val="24"/>
        </w:rPr>
        <w:t xml:space="preserve">2020, </w:t>
      </w:r>
      <w:r w:rsidRPr="00AC290C">
        <w:rPr>
          <w:rFonts w:ascii="Times New Roman" w:hAnsi="Times New Roman" w:cs="Times New Roman"/>
          <w:i/>
          <w:sz w:val="24"/>
          <w:szCs w:val="24"/>
        </w:rPr>
        <w:t>88</w:t>
      </w:r>
      <w:r w:rsidRPr="00AC290C">
        <w:rPr>
          <w:rFonts w:ascii="Times New Roman" w:hAnsi="Times New Roman" w:cs="Times New Roman"/>
          <w:sz w:val="24"/>
          <w:szCs w:val="24"/>
        </w:rPr>
        <w:t>, 148-158.</w:t>
      </w:r>
    </w:p>
    <w:p w14:paraId="35E493DD"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2.</w:t>
      </w:r>
      <w:r w:rsidRPr="00AC290C">
        <w:rPr>
          <w:rFonts w:ascii="Times New Roman" w:hAnsi="Times New Roman" w:cs="Times New Roman"/>
          <w:sz w:val="24"/>
          <w:szCs w:val="24"/>
        </w:rPr>
        <w:tab/>
        <w:t xml:space="preserve">Salit, N. I. S., A.S., </w:t>
      </w:r>
      <w:r w:rsidRPr="00AC290C">
        <w:rPr>
          <w:rFonts w:ascii="Times New Roman" w:hAnsi="Times New Roman" w:cs="Times New Roman"/>
          <w:i/>
          <w:sz w:val="24"/>
          <w:szCs w:val="24"/>
        </w:rPr>
        <w:t xml:space="preserve">Journal of general chemistry of the USSR </w:t>
      </w:r>
      <w:r w:rsidRPr="00AC290C">
        <w:rPr>
          <w:rFonts w:ascii="Times New Roman" w:hAnsi="Times New Roman" w:cs="Times New Roman"/>
          <w:sz w:val="24"/>
          <w:szCs w:val="24"/>
        </w:rPr>
        <w:t xml:space="preserve">1963, </w:t>
      </w:r>
      <w:r w:rsidRPr="00AC290C">
        <w:rPr>
          <w:rFonts w:ascii="Times New Roman" w:hAnsi="Times New Roman" w:cs="Times New Roman"/>
          <w:i/>
          <w:sz w:val="24"/>
          <w:szCs w:val="24"/>
        </w:rPr>
        <w:t>33</w:t>
      </w:r>
      <w:r w:rsidRPr="00AC290C">
        <w:rPr>
          <w:rFonts w:ascii="Times New Roman" w:hAnsi="Times New Roman" w:cs="Times New Roman"/>
          <w:sz w:val="24"/>
          <w:szCs w:val="24"/>
        </w:rPr>
        <w:t>, 2674.</w:t>
      </w:r>
    </w:p>
    <w:p w14:paraId="1D096113"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3.</w:t>
      </w:r>
      <w:r w:rsidRPr="00AC290C">
        <w:rPr>
          <w:rFonts w:ascii="Times New Roman" w:hAnsi="Times New Roman" w:cs="Times New Roman"/>
          <w:sz w:val="24"/>
          <w:szCs w:val="24"/>
        </w:rPr>
        <w:tab/>
        <w:t xml:space="preserve">Varenberg, M.;  Etsion, I.; Halperin, G., An improved wedge calibration method for lateral force in atomic force microscopy. </w:t>
      </w:r>
      <w:r w:rsidRPr="00AC290C">
        <w:rPr>
          <w:rFonts w:ascii="Times New Roman" w:hAnsi="Times New Roman" w:cs="Times New Roman"/>
          <w:i/>
          <w:sz w:val="24"/>
          <w:szCs w:val="24"/>
        </w:rPr>
        <w:t xml:space="preserve">Review of Scientific Instruments </w:t>
      </w:r>
      <w:r w:rsidRPr="00AC290C">
        <w:rPr>
          <w:rFonts w:ascii="Times New Roman" w:hAnsi="Times New Roman" w:cs="Times New Roman"/>
          <w:sz w:val="24"/>
          <w:szCs w:val="24"/>
        </w:rPr>
        <w:t xml:space="preserve">2003, </w:t>
      </w:r>
      <w:r w:rsidRPr="00AC290C">
        <w:rPr>
          <w:rFonts w:ascii="Times New Roman" w:hAnsi="Times New Roman" w:cs="Times New Roman"/>
          <w:i/>
          <w:sz w:val="24"/>
          <w:szCs w:val="24"/>
        </w:rPr>
        <w:t>74</w:t>
      </w:r>
      <w:r w:rsidRPr="00AC290C">
        <w:rPr>
          <w:rFonts w:ascii="Times New Roman" w:hAnsi="Times New Roman" w:cs="Times New Roman"/>
          <w:sz w:val="24"/>
          <w:szCs w:val="24"/>
        </w:rPr>
        <w:t xml:space="preserve"> (7), 3362-3367.</w:t>
      </w:r>
    </w:p>
    <w:p w14:paraId="0BDDDCF0"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4.</w:t>
      </w:r>
      <w:r w:rsidRPr="00AC290C">
        <w:rPr>
          <w:rFonts w:ascii="Times New Roman" w:hAnsi="Times New Roman" w:cs="Times New Roman"/>
          <w:sz w:val="24"/>
          <w:szCs w:val="24"/>
        </w:rPr>
        <w:tab/>
        <w:t xml:space="preserve">Campen, S.;  di Mare, L.;  Smith, B.; Wong, J. S. S., Determining the Kinetics of Asphaltene Adsorption from Toluene: A New Reaction–Diffusion Model. </w:t>
      </w:r>
      <w:r w:rsidRPr="00AC290C">
        <w:rPr>
          <w:rFonts w:ascii="Times New Roman" w:hAnsi="Times New Roman" w:cs="Times New Roman"/>
          <w:i/>
          <w:sz w:val="24"/>
          <w:szCs w:val="24"/>
        </w:rPr>
        <w:t xml:space="preserve">Energy &amp; Fuels </w:t>
      </w:r>
      <w:r w:rsidRPr="00AC290C">
        <w:rPr>
          <w:rFonts w:ascii="Times New Roman" w:hAnsi="Times New Roman" w:cs="Times New Roman"/>
          <w:sz w:val="24"/>
          <w:szCs w:val="24"/>
        </w:rPr>
        <w:t xml:space="preserve">2017, </w:t>
      </w:r>
      <w:r w:rsidRPr="00AC290C">
        <w:rPr>
          <w:rFonts w:ascii="Times New Roman" w:hAnsi="Times New Roman" w:cs="Times New Roman"/>
          <w:i/>
          <w:sz w:val="24"/>
          <w:szCs w:val="24"/>
        </w:rPr>
        <w:t>31</w:t>
      </w:r>
      <w:r w:rsidRPr="00AC290C">
        <w:rPr>
          <w:rFonts w:ascii="Times New Roman" w:hAnsi="Times New Roman" w:cs="Times New Roman"/>
          <w:sz w:val="24"/>
          <w:szCs w:val="24"/>
        </w:rPr>
        <w:t xml:space="preserve"> (9), 9101-9116.</w:t>
      </w:r>
    </w:p>
    <w:p w14:paraId="59719E28"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5.</w:t>
      </w:r>
      <w:r w:rsidRPr="00AC290C">
        <w:rPr>
          <w:rFonts w:ascii="Times New Roman" w:hAnsi="Times New Roman" w:cs="Times New Roman"/>
          <w:sz w:val="24"/>
          <w:szCs w:val="24"/>
        </w:rPr>
        <w:tab/>
        <w:t xml:space="preserve">Campen, S. M.;  Moorhouse, S. J.; Wong, J. S. S., Effect of Aging on the Removal of Asphaltene Deposits with Aromatic Solvent. </w:t>
      </w:r>
      <w:r w:rsidRPr="00AC290C">
        <w:rPr>
          <w:rFonts w:ascii="Times New Roman" w:hAnsi="Times New Roman" w:cs="Times New Roman"/>
          <w:i/>
          <w:sz w:val="24"/>
          <w:szCs w:val="24"/>
        </w:rPr>
        <w:t xml:space="preserve">Langmuir </w:t>
      </w:r>
      <w:r w:rsidRPr="00AC290C">
        <w:rPr>
          <w:rFonts w:ascii="Times New Roman" w:hAnsi="Times New Roman" w:cs="Times New Roman"/>
          <w:sz w:val="24"/>
          <w:szCs w:val="24"/>
        </w:rPr>
        <w:t xml:space="preserve">2019, </w:t>
      </w:r>
      <w:r w:rsidRPr="00AC290C">
        <w:rPr>
          <w:rFonts w:ascii="Times New Roman" w:hAnsi="Times New Roman" w:cs="Times New Roman"/>
          <w:i/>
          <w:sz w:val="24"/>
          <w:szCs w:val="24"/>
        </w:rPr>
        <w:t>35</w:t>
      </w:r>
      <w:r w:rsidRPr="00AC290C">
        <w:rPr>
          <w:rFonts w:ascii="Times New Roman" w:hAnsi="Times New Roman" w:cs="Times New Roman"/>
          <w:sz w:val="24"/>
          <w:szCs w:val="24"/>
        </w:rPr>
        <w:t xml:space="preserve"> (37), 11995-12008.</w:t>
      </w:r>
    </w:p>
    <w:p w14:paraId="76CD3C7E"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6.</w:t>
      </w:r>
      <w:r w:rsidRPr="00AC290C">
        <w:rPr>
          <w:rFonts w:ascii="Times New Roman" w:hAnsi="Times New Roman" w:cs="Times New Roman"/>
          <w:sz w:val="24"/>
          <w:szCs w:val="24"/>
        </w:rPr>
        <w:tab/>
        <w:t xml:space="preserve">Campen, S.;  Smith, B.; Wong, J., Deposition of Asphaltene from Destabilized Dispersions in Heptane–Toluene. </w:t>
      </w:r>
      <w:r w:rsidRPr="00AC290C">
        <w:rPr>
          <w:rFonts w:ascii="Times New Roman" w:hAnsi="Times New Roman" w:cs="Times New Roman"/>
          <w:i/>
          <w:sz w:val="24"/>
          <w:szCs w:val="24"/>
        </w:rPr>
        <w:t xml:space="preserve">Energy &amp; Fuels </w:t>
      </w:r>
      <w:r w:rsidRPr="00AC290C">
        <w:rPr>
          <w:rFonts w:ascii="Times New Roman" w:hAnsi="Times New Roman" w:cs="Times New Roman"/>
          <w:sz w:val="24"/>
          <w:szCs w:val="24"/>
        </w:rPr>
        <w:t xml:space="preserve">2018, </w:t>
      </w:r>
      <w:r w:rsidRPr="00AC290C">
        <w:rPr>
          <w:rFonts w:ascii="Times New Roman" w:hAnsi="Times New Roman" w:cs="Times New Roman"/>
          <w:i/>
          <w:sz w:val="24"/>
          <w:szCs w:val="24"/>
        </w:rPr>
        <w:t>32</w:t>
      </w:r>
      <w:r w:rsidRPr="00AC290C">
        <w:rPr>
          <w:rFonts w:ascii="Times New Roman" w:hAnsi="Times New Roman" w:cs="Times New Roman"/>
          <w:sz w:val="24"/>
          <w:szCs w:val="24"/>
        </w:rPr>
        <w:t xml:space="preserve"> (9), 9159-9171.</w:t>
      </w:r>
    </w:p>
    <w:p w14:paraId="3A96B76B"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7.</w:t>
      </w:r>
      <w:r w:rsidRPr="00AC290C">
        <w:rPr>
          <w:rFonts w:ascii="Times New Roman" w:hAnsi="Times New Roman" w:cs="Times New Roman"/>
          <w:sz w:val="24"/>
          <w:szCs w:val="24"/>
        </w:rPr>
        <w:tab/>
        <w:t xml:space="preserve">Guin, M.;  Verma, V. K.;  Singh, R.; Singh, R. C., Molecular structure and HOMO/LUMO analysis of 1,1'‐Spirobi[3H‐2,1‐benzoxaselenolene] by quantum chemical investigation. </w:t>
      </w:r>
      <w:r w:rsidRPr="00AC290C">
        <w:rPr>
          <w:rFonts w:ascii="Times New Roman" w:hAnsi="Times New Roman" w:cs="Times New Roman"/>
          <w:i/>
          <w:sz w:val="24"/>
          <w:szCs w:val="24"/>
        </w:rPr>
        <w:t xml:space="preserve">Macromolecular Symposia </w:t>
      </w:r>
      <w:r w:rsidRPr="00AC290C">
        <w:rPr>
          <w:rFonts w:ascii="Times New Roman" w:hAnsi="Times New Roman" w:cs="Times New Roman"/>
          <w:sz w:val="24"/>
          <w:szCs w:val="24"/>
        </w:rPr>
        <w:t xml:space="preserve">2021, </w:t>
      </w:r>
      <w:r w:rsidRPr="00AC290C">
        <w:rPr>
          <w:rFonts w:ascii="Times New Roman" w:hAnsi="Times New Roman" w:cs="Times New Roman"/>
          <w:i/>
          <w:sz w:val="24"/>
          <w:szCs w:val="24"/>
        </w:rPr>
        <w:t>397</w:t>
      </w:r>
      <w:r w:rsidRPr="00AC290C">
        <w:rPr>
          <w:rFonts w:ascii="Times New Roman" w:hAnsi="Times New Roman" w:cs="Times New Roman"/>
          <w:sz w:val="24"/>
          <w:szCs w:val="24"/>
        </w:rPr>
        <w:t xml:space="preserve"> (1), 2000252.</w:t>
      </w:r>
    </w:p>
    <w:p w14:paraId="43075146"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8.</w:t>
      </w:r>
      <w:r w:rsidRPr="00AC290C">
        <w:rPr>
          <w:rFonts w:ascii="Times New Roman" w:hAnsi="Times New Roman" w:cs="Times New Roman"/>
          <w:sz w:val="24"/>
          <w:szCs w:val="24"/>
        </w:rPr>
        <w:tab/>
        <w:t xml:space="preserve">Cui, S. W. In </w:t>
      </w:r>
      <w:r w:rsidRPr="00AC290C">
        <w:rPr>
          <w:rFonts w:ascii="Times New Roman" w:hAnsi="Times New Roman" w:cs="Times New Roman"/>
          <w:i/>
          <w:sz w:val="24"/>
          <w:szCs w:val="24"/>
        </w:rPr>
        <w:t>Understanding the Physical Properties of Food Polysaccharides</w:t>
      </w:r>
      <w:r w:rsidRPr="00AC290C">
        <w:rPr>
          <w:rFonts w:ascii="Times New Roman" w:hAnsi="Times New Roman" w:cs="Times New Roman"/>
          <w:sz w:val="24"/>
          <w:szCs w:val="24"/>
        </w:rPr>
        <w:t>, 2005.</w:t>
      </w:r>
    </w:p>
    <w:p w14:paraId="0AC5B643"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9.</w:t>
      </w:r>
      <w:r w:rsidRPr="00AC290C">
        <w:rPr>
          <w:rFonts w:ascii="Times New Roman" w:hAnsi="Times New Roman" w:cs="Times New Roman"/>
          <w:sz w:val="24"/>
          <w:szCs w:val="24"/>
        </w:rPr>
        <w:tab/>
        <w:t xml:space="preserve">Murata, H.;  Shigeto, N.; Hamada, T., Viscoelastic properties of tissue conditioners--stress relaxation test using Maxwell model analogy. </w:t>
      </w:r>
      <w:r w:rsidRPr="00AC290C">
        <w:rPr>
          <w:rFonts w:ascii="Times New Roman" w:hAnsi="Times New Roman" w:cs="Times New Roman"/>
          <w:i/>
          <w:sz w:val="24"/>
          <w:szCs w:val="24"/>
        </w:rPr>
        <w:t xml:space="preserve">Journal of oral rehabilitation </w:t>
      </w:r>
      <w:r w:rsidRPr="00AC290C">
        <w:rPr>
          <w:rFonts w:ascii="Times New Roman" w:hAnsi="Times New Roman" w:cs="Times New Roman"/>
          <w:sz w:val="24"/>
          <w:szCs w:val="24"/>
        </w:rPr>
        <w:t xml:space="preserve">1990, </w:t>
      </w:r>
      <w:r w:rsidRPr="00AC290C">
        <w:rPr>
          <w:rFonts w:ascii="Times New Roman" w:hAnsi="Times New Roman" w:cs="Times New Roman"/>
          <w:i/>
          <w:sz w:val="24"/>
          <w:szCs w:val="24"/>
        </w:rPr>
        <w:t>17</w:t>
      </w:r>
      <w:r w:rsidRPr="00AC290C">
        <w:rPr>
          <w:rFonts w:ascii="Times New Roman" w:hAnsi="Times New Roman" w:cs="Times New Roman"/>
          <w:sz w:val="24"/>
          <w:szCs w:val="24"/>
        </w:rPr>
        <w:t xml:space="preserve"> (4), 365-75.</w:t>
      </w:r>
    </w:p>
    <w:p w14:paraId="5DEDD4EC"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10.</w:t>
      </w:r>
      <w:r w:rsidRPr="00AC290C">
        <w:rPr>
          <w:rFonts w:ascii="Times New Roman" w:hAnsi="Times New Roman" w:cs="Times New Roman"/>
          <w:sz w:val="24"/>
          <w:szCs w:val="24"/>
        </w:rPr>
        <w:tab/>
        <w:t xml:space="preserve">Chen, X.;  Huang, R.;  Shih, T.-M.; Wen, Y.-H., Shape Stability of Metallic Nanoplates: A Molecular Dynamics Study. </w:t>
      </w:r>
      <w:r w:rsidRPr="00AC290C">
        <w:rPr>
          <w:rFonts w:ascii="Times New Roman" w:hAnsi="Times New Roman" w:cs="Times New Roman"/>
          <w:i/>
          <w:sz w:val="24"/>
          <w:szCs w:val="24"/>
        </w:rPr>
        <w:t xml:space="preserve">Nanoscale Research Letters </w:t>
      </w:r>
      <w:r w:rsidRPr="00AC290C">
        <w:rPr>
          <w:rFonts w:ascii="Times New Roman" w:hAnsi="Times New Roman" w:cs="Times New Roman"/>
          <w:sz w:val="24"/>
          <w:szCs w:val="24"/>
        </w:rPr>
        <w:t xml:space="preserve">2019, </w:t>
      </w:r>
      <w:r w:rsidRPr="00AC290C">
        <w:rPr>
          <w:rFonts w:ascii="Times New Roman" w:hAnsi="Times New Roman" w:cs="Times New Roman"/>
          <w:i/>
          <w:sz w:val="24"/>
          <w:szCs w:val="24"/>
        </w:rPr>
        <w:t>14</w:t>
      </w:r>
      <w:r w:rsidRPr="00AC290C">
        <w:rPr>
          <w:rFonts w:ascii="Times New Roman" w:hAnsi="Times New Roman" w:cs="Times New Roman"/>
          <w:sz w:val="24"/>
          <w:szCs w:val="24"/>
        </w:rPr>
        <w:t xml:space="preserve"> (1).</w:t>
      </w:r>
    </w:p>
    <w:p w14:paraId="080E3E80"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11.</w:t>
      </w:r>
      <w:r w:rsidRPr="00AC290C">
        <w:rPr>
          <w:rFonts w:ascii="Times New Roman" w:hAnsi="Times New Roman" w:cs="Times New Roman"/>
          <w:sz w:val="24"/>
          <w:szCs w:val="24"/>
        </w:rPr>
        <w:tab/>
        <w:t xml:space="preserve">Goumans, T. P. M.;  Wander, A.;  Brown, W. A.; Catlow, C. R. A., Structure and stability </w:t>
      </w:r>
      <w:r w:rsidRPr="00AC290C">
        <w:rPr>
          <w:rFonts w:ascii="Times New Roman" w:hAnsi="Times New Roman" w:cs="Times New Roman"/>
          <w:sz w:val="24"/>
          <w:szCs w:val="24"/>
        </w:rPr>
        <w:lastRenderedPageBreak/>
        <w:t xml:space="preserve">of the (001) α-quartz surface. </w:t>
      </w:r>
      <w:r w:rsidRPr="00AC290C">
        <w:rPr>
          <w:rFonts w:ascii="Times New Roman" w:hAnsi="Times New Roman" w:cs="Times New Roman"/>
          <w:i/>
          <w:sz w:val="24"/>
          <w:szCs w:val="24"/>
        </w:rPr>
        <w:t xml:space="preserve">Phys. Chem. Chem. Phys. </w:t>
      </w:r>
      <w:r w:rsidRPr="00AC290C">
        <w:rPr>
          <w:rFonts w:ascii="Times New Roman" w:hAnsi="Times New Roman" w:cs="Times New Roman"/>
          <w:sz w:val="24"/>
          <w:szCs w:val="24"/>
        </w:rPr>
        <w:t xml:space="preserve">2007, </w:t>
      </w:r>
      <w:r w:rsidRPr="00AC290C">
        <w:rPr>
          <w:rFonts w:ascii="Times New Roman" w:hAnsi="Times New Roman" w:cs="Times New Roman"/>
          <w:i/>
          <w:sz w:val="24"/>
          <w:szCs w:val="24"/>
        </w:rPr>
        <w:t>9</w:t>
      </w:r>
      <w:r w:rsidRPr="00AC290C">
        <w:rPr>
          <w:rFonts w:ascii="Times New Roman" w:hAnsi="Times New Roman" w:cs="Times New Roman"/>
          <w:sz w:val="24"/>
          <w:szCs w:val="24"/>
        </w:rPr>
        <w:t xml:space="preserve"> (17), 2146-2152.</w:t>
      </w:r>
    </w:p>
    <w:p w14:paraId="25806308"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12.</w:t>
      </w:r>
      <w:r w:rsidRPr="00AC290C">
        <w:rPr>
          <w:rFonts w:ascii="Times New Roman" w:hAnsi="Times New Roman" w:cs="Times New Roman"/>
          <w:sz w:val="24"/>
          <w:szCs w:val="24"/>
        </w:rPr>
        <w:tab/>
        <w:t xml:space="preserve">Plimpton, S., Fast Parallel Algorithms for Short-Range Molecular Dynamics. </w:t>
      </w:r>
      <w:r w:rsidRPr="00AC290C">
        <w:rPr>
          <w:rFonts w:ascii="Times New Roman" w:hAnsi="Times New Roman" w:cs="Times New Roman"/>
          <w:i/>
          <w:sz w:val="24"/>
          <w:szCs w:val="24"/>
        </w:rPr>
        <w:t xml:space="preserve">Journal of Computational Physics </w:t>
      </w:r>
      <w:r w:rsidRPr="00AC290C">
        <w:rPr>
          <w:rFonts w:ascii="Times New Roman" w:hAnsi="Times New Roman" w:cs="Times New Roman"/>
          <w:sz w:val="24"/>
          <w:szCs w:val="24"/>
        </w:rPr>
        <w:t xml:space="preserve">1995, </w:t>
      </w:r>
      <w:r w:rsidRPr="00AC290C">
        <w:rPr>
          <w:rFonts w:ascii="Times New Roman" w:hAnsi="Times New Roman" w:cs="Times New Roman"/>
          <w:i/>
          <w:sz w:val="24"/>
          <w:szCs w:val="24"/>
        </w:rPr>
        <w:t>117</w:t>
      </w:r>
      <w:r w:rsidRPr="00AC290C">
        <w:rPr>
          <w:rFonts w:ascii="Times New Roman" w:hAnsi="Times New Roman" w:cs="Times New Roman"/>
          <w:sz w:val="24"/>
          <w:szCs w:val="24"/>
        </w:rPr>
        <w:t xml:space="preserve"> (1), 1-19.</w:t>
      </w:r>
    </w:p>
    <w:p w14:paraId="4963FC07"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13.</w:t>
      </w:r>
      <w:r w:rsidRPr="00AC290C">
        <w:rPr>
          <w:rFonts w:ascii="Times New Roman" w:hAnsi="Times New Roman" w:cs="Times New Roman"/>
          <w:sz w:val="24"/>
          <w:szCs w:val="24"/>
        </w:rPr>
        <w:tab/>
        <w:t>Neyts, E. C.;  Shibuta, Y.;  Van Duin, A. C. T.; Bogaerts, A., Catalyzed Growth of Carbon Nanotube with Definable Chirality by Hybrid Molecular Dynamics</w:t>
      </w:r>
      <w:r w:rsidRPr="00AC290C">
        <w:rPr>
          <w:rFonts w:ascii="Times New Roman" w:eastAsia="微软雅黑" w:hAnsi="Times New Roman" w:cs="Times New Roman"/>
          <w:sz w:val="24"/>
          <w:szCs w:val="24"/>
        </w:rPr>
        <w:t>−</w:t>
      </w:r>
      <w:r w:rsidRPr="00AC290C">
        <w:rPr>
          <w:rFonts w:ascii="Times New Roman" w:hAnsi="Times New Roman" w:cs="Times New Roman"/>
          <w:sz w:val="24"/>
          <w:szCs w:val="24"/>
        </w:rPr>
        <w:t xml:space="preserve">Force Biased Monte Carlo Simulations. </w:t>
      </w:r>
      <w:r w:rsidRPr="00AC290C">
        <w:rPr>
          <w:rFonts w:ascii="Times New Roman" w:hAnsi="Times New Roman" w:cs="Times New Roman"/>
          <w:i/>
          <w:sz w:val="24"/>
          <w:szCs w:val="24"/>
        </w:rPr>
        <w:t xml:space="preserve">ACS Nano </w:t>
      </w:r>
      <w:r w:rsidRPr="00AC290C">
        <w:rPr>
          <w:rFonts w:ascii="Times New Roman" w:hAnsi="Times New Roman" w:cs="Times New Roman"/>
          <w:sz w:val="24"/>
          <w:szCs w:val="24"/>
        </w:rPr>
        <w:t xml:space="preserve">2010, </w:t>
      </w:r>
      <w:r w:rsidRPr="00AC290C">
        <w:rPr>
          <w:rFonts w:ascii="Times New Roman" w:hAnsi="Times New Roman" w:cs="Times New Roman"/>
          <w:i/>
          <w:sz w:val="24"/>
          <w:szCs w:val="24"/>
        </w:rPr>
        <w:t>4</w:t>
      </w:r>
      <w:r w:rsidRPr="00AC290C">
        <w:rPr>
          <w:rFonts w:ascii="Times New Roman" w:hAnsi="Times New Roman" w:cs="Times New Roman"/>
          <w:sz w:val="24"/>
          <w:szCs w:val="24"/>
        </w:rPr>
        <w:t xml:space="preserve"> (11), 6665-6672.</w:t>
      </w:r>
    </w:p>
    <w:p w14:paraId="1BC87562"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14.</w:t>
      </w:r>
      <w:r w:rsidRPr="00AC290C">
        <w:rPr>
          <w:rFonts w:ascii="Times New Roman" w:hAnsi="Times New Roman" w:cs="Times New Roman"/>
          <w:sz w:val="24"/>
          <w:szCs w:val="24"/>
        </w:rPr>
        <w:tab/>
        <w:t xml:space="preserve">Bowden, F. P.; Ridler, K. E. W., Physical properties of surfaces - III—The surface temperature of sliding metals - The temperature of lubricated surfaces. </w:t>
      </w:r>
      <w:r w:rsidRPr="00AC290C">
        <w:rPr>
          <w:rFonts w:ascii="Times New Roman" w:hAnsi="Times New Roman" w:cs="Times New Roman"/>
          <w:i/>
          <w:sz w:val="24"/>
          <w:szCs w:val="24"/>
        </w:rPr>
        <w:t xml:space="preserve">Proceedings of the Royal Society of London. Series A - Mathematical and Physical Sciences </w:t>
      </w:r>
      <w:r w:rsidRPr="00AC290C">
        <w:rPr>
          <w:rFonts w:ascii="Times New Roman" w:hAnsi="Times New Roman" w:cs="Times New Roman"/>
          <w:sz w:val="24"/>
          <w:szCs w:val="24"/>
        </w:rPr>
        <w:t xml:space="preserve">1936, </w:t>
      </w:r>
      <w:r w:rsidRPr="00AC290C">
        <w:rPr>
          <w:rFonts w:ascii="Times New Roman" w:hAnsi="Times New Roman" w:cs="Times New Roman"/>
          <w:i/>
          <w:sz w:val="24"/>
          <w:szCs w:val="24"/>
        </w:rPr>
        <w:t>154</w:t>
      </w:r>
      <w:r w:rsidRPr="00AC290C">
        <w:rPr>
          <w:rFonts w:ascii="Times New Roman" w:hAnsi="Times New Roman" w:cs="Times New Roman"/>
          <w:sz w:val="24"/>
          <w:szCs w:val="24"/>
        </w:rPr>
        <w:t xml:space="preserve"> (883), 640-656.</w:t>
      </w:r>
    </w:p>
    <w:p w14:paraId="744BE619"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15.</w:t>
      </w:r>
      <w:r w:rsidRPr="00AC290C">
        <w:rPr>
          <w:rFonts w:ascii="Times New Roman" w:hAnsi="Times New Roman" w:cs="Times New Roman"/>
          <w:sz w:val="24"/>
          <w:szCs w:val="24"/>
        </w:rPr>
        <w:tab/>
        <w:t xml:space="preserve">Sutter, G.; Ranc, N., Flash temperature measurement during dry friction process at high sliding speed. </w:t>
      </w:r>
      <w:r w:rsidRPr="00AC290C">
        <w:rPr>
          <w:rFonts w:ascii="Times New Roman" w:hAnsi="Times New Roman" w:cs="Times New Roman"/>
          <w:i/>
          <w:sz w:val="24"/>
          <w:szCs w:val="24"/>
        </w:rPr>
        <w:t xml:space="preserve">Wear </w:t>
      </w:r>
      <w:r w:rsidRPr="00AC290C">
        <w:rPr>
          <w:rFonts w:ascii="Times New Roman" w:hAnsi="Times New Roman" w:cs="Times New Roman"/>
          <w:sz w:val="24"/>
          <w:szCs w:val="24"/>
        </w:rPr>
        <w:t xml:space="preserve">2010, </w:t>
      </w:r>
      <w:r w:rsidRPr="00AC290C">
        <w:rPr>
          <w:rFonts w:ascii="Times New Roman" w:hAnsi="Times New Roman" w:cs="Times New Roman"/>
          <w:i/>
          <w:sz w:val="24"/>
          <w:szCs w:val="24"/>
        </w:rPr>
        <w:t>268</w:t>
      </w:r>
      <w:r w:rsidRPr="00AC290C">
        <w:rPr>
          <w:rFonts w:ascii="Times New Roman" w:hAnsi="Times New Roman" w:cs="Times New Roman"/>
          <w:sz w:val="24"/>
          <w:szCs w:val="24"/>
        </w:rPr>
        <w:t xml:space="preserve"> (11-12), 1237-1242.</w:t>
      </w:r>
    </w:p>
    <w:p w14:paraId="1EC74173"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16.</w:t>
      </w:r>
      <w:r w:rsidRPr="00AC290C">
        <w:rPr>
          <w:rFonts w:ascii="Times New Roman" w:hAnsi="Times New Roman" w:cs="Times New Roman"/>
          <w:sz w:val="24"/>
          <w:szCs w:val="24"/>
        </w:rPr>
        <w:tab/>
        <w:t xml:space="preserve">Wen, J.;  Ma, T.;  Zhang, W.;  Van Duin, A. C. T.;  Van Duin, D. M.;  Hu, Y.; Lu, X., Atomistic Insights into Cu Chemical Mechanical Polishing Mechanism in Aqueous Hydrogen Peroxide and Glycine: ReaxFF Reactive Molecular Dynamics Simulations. </w:t>
      </w:r>
      <w:r w:rsidRPr="00AC290C">
        <w:rPr>
          <w:rFonts w:ascii="Times New Roman" w:hAnsi="Times New Roman" w:cs="Times New Roman"/>
          <w:i/>
          <w:sz w:val="24"/>
          <w:szCs w:val="24"/>
        </w:rPr>
        <w:t xml:space="preserve">The Journal of Physical Chemistry C </w:t>
      </w:r>
      <w:r w:rsidRPr="00AC290C">
        <w:rPr>
          <w:rFonts w:ascii="Times New Roman" w:hAnsi="Times New Roman" w:cs="Times New Roman"/>
          <w:sz w:val="24"/>
          <w:szCs w:val="24"/>
        </w:rPr>
        <w:t xml:space="preserve">2019, </w:t>
      </w:r>
      <w:r w:rsidRPr="00AC290C">
        <w:rPr>
          <w:rFonts w:ascii="Times New Roman" w:hAnsi="Times New Roman" w:cs="Times New Roman"/>
          <w:i/>
          <w:sz w:val="24"/>
          <w:szCs w:val="24"/>
        </w:rPr>
        <w:t>123</w:t>
      </w:r>
      <w:r w:rsidRPr="00AC290C">
        <w:rPr>
          <w:rFonts w:ascii="Times New Roman" w:hAnsi="Times New Roman" w:cs="Times New Roman"/>
          <w:sz w:val="24"/>
          <w:szCs w:val="24"/>
        </w:rPr>
        <w:t xml:space="preserve"> (43), 26467-26474.</w:t>
      </w:r>
    </w:p>
    <w:p w14:paraId="5D268FB3"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17.</w:t>
      </w:r>
      <w:r w:rsidRPr="00AC290C">
        <w:rPr>
          <w:rFonts w:ascii="Times New Roman" w:hAnsi="Times New Roman" w:cs="Times New Roman"/>
          <w:sz w:val="24"/>
          <w:szCs w:val="24"/>
        </w:rPr>
        <w:tab/>
        <w:t xml:space="preserve">Islam, M. M.;  Zou, C.;  Van Duin, A. C. T.; Raman, S., Interactions of hydrogen with the iron and iron carbide interfaces: a ReaxFF molecular dynamics study. </w:t>
      </w:r>
      <w:r w:rsidRPr="00AC290C">
        <w:rPr>
          <w:rFonts w:ascii="Times New Roman" w:hAnsi="Times New Roman" w:cs="Times New Roman"/>
          <w:i/>
          <w:sz w:val="24"/>
          <w:szCs w:val="24"/>
        </w:rPr>
        <w:t xml:space="preserve">Physical Chemistry Chemical Physics </w:t>
      </w:r>
      <w:r w:rsidRPr="00AC290C">
        <w:rPr>
          <w:rFonts w:ascii="Times New Roman" w:hAnsi="Times New Roman" w:cs="Times New Roman"/>
          <w:sz w:val="24"/>
          <w:szCs w:val="24"/>
        </w:rPr>
        <w:t xml:space="preserve">2016, </w:t>
      </w:r>
      <w:r w:rsidRPr="00AC290C">
        <w:rPr>
          <w:rFonts w:ascii="Times New Roman" w:hAnsi="Times New Roman" w:cs="Times New Roman"/>
          <w:i/>
          <w:sz w:val="24"/>
          <w:szCs w:val="24"/>
        </w:rPr>
        <w:t>18</w:t>
      </w:r>
      <w:r w:rsidRPr="00AC290C">
        <w:rPr>
          <w:rFonts w:ascii="Times New Roman" w:hAnsi="Times New Roman" w:cs="Times New Roman"/>
          <w:sz w:val="24"/>
          <w:szCs w:val="24"/>
        </w:rPr>
        <w:t xml:space="preserve"> (2), 761-771.</w:t>
      </w:r>
    </w:p>
    <w:p w14:paraId="2B63A556"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18.</w:t>
      </w:r>
      <w:r w:rsidRPr="00AC290C">
        <w:rPr>
          <w:rFonts w:ascii="Times New Roman" w:hAnsi="Times New Roman" w:cs="Times New Roman"/>
          <w:sz w:val="24"/>
          <w:szCs w:val="24"/>
        </w:rPr>
        <w:tab/>
        <w:t xml:space="preserve">Zou, C.; Van Duin, A., Investigation of Complex Iron Surface Catalytic Chemistry Using the ReaxFF Reactive Force Field Method. </w:t>
      </w:r>
      <w:r w:rsidRPr="00AC290C">
        <w:rPr>
          <w:rFonts w:ascii="Times New Roman" w:hAnsi="Times New Roman" w:cs="Times New Roman"/>
          <w:i/>
          <w:sz w:val="24"/>
          <w:szCs w:val="24"/>
        </w:rPr>
        <w:t xml:space="preserve">JOM </w:t>
      </w:r>
      <w:r w:rsidRPr="00AC290C">
        <w:rPr>
          <w:rFonts w:ascii="Times New Roman" w:hAnsi="Times New Roman" w:cs="Times New Roman"/>
          <w:sz w:val="24"/>
          <w:szCs w:val="24"/>
        </w:rPr>
        <w:t xml:space="preserve">2012, </w:t>
      </w:r>
      <w:r w:rsidRPr="00AC290C">
        <w:rPr>
          <w:rFonts w:ascii="Times New Roman" w:hAnsi="Times New Roman" w:cs="Times New Roman"/>
          <w:i/>
          <w:sz w:val="24"/>
          <w:szCs w:val="24"/>
        </w:rPr>
        <w:t>64</w:t>
      </w:r>
      <w:r w:rsidRPr="00AC290C">
        <w:rPr>
          <w:rFonts w:ascii="Times New Roman" w:hAnsi="Times New Roman" w:cs="Times New Roman"/>
          <w:sz w:val="24"/>
          <w:szCs w:val="24"/>
        </w:rPr>
        <w:t xml:space="preserve"> (12), 1426-1437.</w:t>
      </w:r>
    </w:p>
    <w:p w14:paraId="28CAAFE2"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19.</w:t>
      </w:r>
      <w:r w:rsidRPr="00AC290C">
        <w:rPr>
          <w:rFonts w:ascii="Times New Roman" w:hAnsi="Times New Roman" w:cs="Times New Roman"/>
          <w:sz w:val="24"/>
          <w:szCs w:val="24"/>
        </w:rPr>
        <w:tab/>
        <w:t xml:space="preserve">Damirchi, B.;  Radue, M.;  Kanhaiya, K.;  Heinz, H.;  Odegard, G. M.; van Duin, A. C. T., ReaxFF Reactive Force Field Study of Polymerization of a Polymer Matrix in a Carbon Nanotube-Composite System. </w:t>
      </w:r>
      <w:r w:rsidRPr="00AC290C">
        <w:rPr>
          <w:rFonts w:ascii="Times New Roman" w:hAnsi="Times New Roman" w:cs="Times New Roman"/>
          <w:i/>
          <w:sz w:val="24"/>
          <w:szCs w:val="24"/>
        </w:rPr>
        <w:t xml:space="preserve">The Journal of Physical Chemistry C </w:t>
      </w:r>
      <w:r w:rsidRPr="00AC290C">
        <w:rPr>
          <w:rFonts w:ascii="Times New Roman" w:hAnsi="Times New Roman" w:cs="Times New Roman"/>
          <w:sz w:val="24"/>
          <w:szCs w:val="24"/>
        </w:rPr>
        <w:t xml:space="preserve">2020, </w:t>
      </w:r>
      <w:r w:rsidRPr="00AC290C">
        <w:rPr>
          <w:rFonts w:ascii="Times New Roman" w:hAnsi="Times New Roman" w:cs="Times New Roman"/>
          <w:i/>
          <w:sz w:val="24"/>
          <w:szCs w:val="24"/>
        </w:rPr>
        <w:t>124</w:t>
      </w:r>
      <w:r w:rsidRPr="00AC290C">
        <w:rPr>
          <w:rFonts w:ascii="Times New Roman" w:hAnsi="Times New Roman" w:cs="Times New Roman"/>
          <w:sz w:val="24"/>
          <w:szCs w:val="24"/>
        </w:rPr>
        <w:t xml:space="preserve"> (37), 20488-20497.</w:t>
      </w:r>
    </w:p>
    <w:p w14:paraId="02CA2A33"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lastRenderedPageBreak/>
        <w:t>20.</w:t>
      </w:r>
      <w:r w:rsidRPr="00AC290C">
        <w:rPr>
          <w:rFonts w:ascii="Times New Roman" w:hAnsi="Times New Roman" w:cs="Times New Roman"/>
          <w:sz w:val="24"/>
          <w:szCs w:val="24"/>
        </w:rPr>
        <w:tab/>
        <w:t>Van Duin, A. C. T.;  Dasgupta, S.;  Lorant, F.; Goddard, W. A., ReaxFF:</w:t>
      </w:r>
      <w:r w:rsidRPr="00AC290C">
        <w:rPr>
          <w:rFonts w:ascii="Times New Roman" w:eastAsia="MS Gothic" w:hAnsi="Times New Roman" w:cs="Times New Roman"/>
          <w:sz w:val="24"/>
          <w:szCs w:val="24"/>
        </w:rPr>
        <w:t> </w:t>
      </w:r>
      <w:r w:rsidRPr="00AC290C">
        <w:rPr>
          <w:rFonts w:ascii="Times New Roman" w:hAnsi="Times New Roman" w:cs="Times New Roman"/>
          <w:sz w:val="24"/>
          <w:szCs w:val="24"/>
        </w:rPr>
        <w:t xml:space="preserve"> A Reactive Force Field for Hydrocarbons. </w:t>
      </w:r>
      <w:r w:rsidRPr="00AC290C">
        <w:rPr>
          <w:rFonts w:ascii="Times New Roman" w:hAnsi="Times New Roman" w:cs="Times New Roman"/>
          <w:i/>
          <w:sz w:val="24"/>
          <w:szCs w:val="24"/>
        </w:rPr>
        <w:t xml:space="preserve">The Journal of Physical Chemistry A </w:t>
      </w:r>
      <w:r w:rsidRPr="00AC290C">
        <w:rPr>
          <w:rFonts w:ascii="Times New Roman" w:hAnsi="Times New Roman" w:cs="Times New Roman"/>
          <w:sz w:val="24"/>
          <w:szCs w:val="24"/>
        </w:rPr>
        <w:t xml:space="preserve">2001, </w:t>
      </w:r>
      <w:r w:rsidRPr="00AC290C">
        <w:rPr>
          <w:rFonts w:ascii="Times New Roman" w:hAnsi="Times New Roman" w:cs="Times New Roman"/>
          <w:i/>
          <w:sz w:val="24"/>
          <w:szCs w:val="24"/>
        </w:rPr>
        <w:t>105</w:t>
      </w:r>
      <w:r w:rsidRPr="00AC290C">
        <w:rPr>
          <w:rFonts w:ascii="Times New Roman" w:hAnsi="Times New Roman" w:cs="Times New Roman"/>
          <w:sz w:val="24"/>
          <w:szCs w:val="24"/>
        </w:rPr>
        <w:t xml:space="preserve"> (41), 9396-9409.</w:t>
      </w:r>
    </w:p>
    <w:p w14:paraId="20C1A9BE"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21.</w:t>
      </w:r>
      <w:r w:rsidRPr="00AC290C">
        <w:rPr>
          <w:rFonts w:ascii="Times New Roman" w:hAnsi="Times New Roman" w:cs="Times New Roman"/>
          <w:sz w:val="24"/>
          <w:szCs w:val="24"/>
        </w:rPr>
        <w:tab/>
        <w:t xml:space="preserve">Senftle, T. P.;  Hong, S.;  Islam, M. M.;  Kylasa, S. B.;  Zheng, Y.;  Shin, Y. K.;  Junkermeier, C.;  Engel-Herbert, R.;  Janik, M. J.;  Aktulga, H. M.;  Verstraelen, T.;  Grama, A.; Van Duin, A. C. T., The ReaxFF reactive force-field: development, applications and future directions. </w:t>
      </w:r>
      <w:r w:rsidRPr="00AC290C">
        <w:rPr>
          <w:rFonts w:ascii="Times New Roman" w:hAnsi="Times New Roman" w:cs="Times New Roman"/>
          <w:i/>
          <w:sz w:val="24"/>
          <w:szCs w:val="24"/>
        </w:rPr>
        <w:t xml:space="preserve">npj Computational Materials </w:t>
      </w:r>
      <w:r w:rsidRPr="00AC290C">
        <w:rPr>
          <w:rFonts w:ascii="Times New Roman" w:hAnsi="Times New Roman" w:cs="Times New Roman"/>
          <w:sz w:val="24"/>
          <w:szCs w:val="24"/>
        </w:rPr>
        <w:t xml:space="preserve">2016, </w:t>
      </w:r>
      <w:r w:rsidRPr="00AC290C">
        <w:rPr>
          <w:rFonts w:ascii="Times New Roman" w:hAnsi="Times New Roman" w:cs="Times New Roman"/>
          <w:i/>
          <w:sz w:val="24"/>
          <w:szCs w:val="24"/>
        </w:rPr>
        <w:t>2</w:t>
      </w:r>
      <w:r w:rsidRPr="00AC290C">
        <w:rPr>
          <w:rFonts w:ascii="Times New Roman" w:hAnsi="Times New Roman" w:cs="Times New Roman"/>
          <w:sz w:val="24"/>
          <w:szCs w:val="24"/>
        </w:rPr>
        <w:t xml:space="preserve"> (1), 15011.</w:t>
      </w:r>
    </w:p>
    <w:p w14:paraId="40998EE1" w14:textId="77777777" w:rsidR="00844E9A" w:rsidRPr="00AC290C" w:rsidRDefault="00844E9A" w:rsidP="00844E9A">
      <w:pPr>
        <w:pStyle w:val="EndNoteBibliography"/>
        <w:spacing w:line="480" w:lineRule="auto"/>
        <w:jc w:val="both"/>
        <w:rPr>
          <w:rFonts w:ascii="Times New Roman" w:hAnsi="Times New Roman" w:cs="Times New Roman"/>
          <w:sz w:val="24"/>
          <w:szCs w:val="24"/>
        </w:rPr>
      </w:pPr>
      <w:r w:rsidRPr="00AC290C">
        <w:rPr>
          <w:rFonts w:ascii="Times New Roman" w:hAnsi="Times New Roman" w:cs="Times New Roman"/>
          <w:sz w:val="24"/>
          <w:szCs w:val="24"/>
        </w:rPr>
        <w:t>22.</w:t>
      </w:r>
      <w:r w:rsidRPr="00AC290C">
        <w:rPr>
          <w:rFonts w:ascii="Times New Roman" w:hAnsi="Times New Roman" w:cs="Times New Roman"/>
          <w:sz w:val="24"/>
          <w:szCs w:val="24"/>
        </w:rPr>
        <w:tab/>
        <w:t xml:space="preserve">Chenoweth, K.;  Van Duin, A. C. T.; Goddard, W. A., ReaxFF Reactive Force Field for Molecular Dynamics Simulations of Hydrocarbon Oxidation. </w:t>
      </w:r>
      <w:r w:rsidRPr="00AC290C">
        <w:rPr>
          <w:rFonts w:ascii="Times New Roman" w:hAnsi="Times New Roman" w:cs="Times New Roman"/>
          <w:i/>
          <w:sz w:val="24"/>
          <w:szCs w:val="24"/>
        </w:rPr>
        <w:t xml:space="preserve">The Journal of Physical Chemistry A </w:t>
      </w:r>
      <w:r w:rsidRPr="00AC290C">
        <w:rPr>
          <w:rFonts w:ascii="Times New Roman" w:hAnsi="Times New Roman" w:cs="Times New Roman"/>
          <w:sz w:val="24"/>
          <w:szCs w:val="24"/>
        </w:rPr>
        <w:t xml:space="preserve">2008, </w:t>
      </w:r>
      <w:r w:rsidRPr="00AC290C">
        <w:rPr>
          <w:rFonts w:ascii="Times New Roman" w:hAnsi="Times New Roman" w:cs="Times New Roman"/>
          <w:i/>
          <w:sz w:val="24"/>
          <w:szCs w:val="24"/>
        </w:rPr>
        <w:t>112</w:t>
      </w:r>
      <w:r w:rsidRPr="00AC290C">
        <w:rPr>
          <w:rFonts w:ascii="Times New Roman" w:hAnsi="Times New Roman" w:cs="Times New Roman"/>
          <w:sz w:val="24"/>
          <w:szCs w:val="24"/>
        </w:rPr>
        <w:t xml:space="preserve"> (5), 1040-1053.</w:t>
      </w:r>
    </w:p>
    <w:p w14:paraId="5E0B28B3" w14:textId="77777777" w:rsidR="00844E9A" w:rsidRPr="00C62E9D" w:rsidRDefault="00844E9A" w:rsidP="00844E9A">
      <w:pPr>
        <w:spacing w:line="480" w:lineRule="auto"/>
        <w:rPr>
          <w:i/>
          <w:sz w:val="28"/>
          <w:szCs w:val="28"/>
        </w:rPr>
      </w:pPr>
      <w:r w:rsidRPr="00AC290C">
        <w:rPr>
          <w:i/>
          <w:szCs w:val="24"/>
        </w:rPr>
        <w:fldChar w:fldCharType="end"/>
      </w:r>
      <w:r>
        <w:rPr>
          <w:i/>
          <w:szCs w:val="24"/>
        </w:rPr>
        <w:fldChar w:fldCharType="begin"/>
      </w:r>
      <w:r>
        <w:rPr>
          <w:i/>
          <w:szCs w:val="24"/>
        </w:rPr>
        <w:instrText xml:space="preserve"> ADDIN </w:instrText>
      </w:r>
      <w:r>
        <w:rPr>
          <w:i/>
          <w:szCs w:val="24"/>
        </w:rPr>
        <w:fldChar w:fldCharType="end"/>
      </w:r>
    </w:p>
    <w:p w14:paraId="10BF7DE9" w14:textId="77777777" w:rsidR="00B9440A" w:rsidRPr="00015F74" w:rsidRDefault="00B9440A" w:rsidP="00B9440A">
      <w:pPr>
        <w:pStyle w:val="SMcaption"/>
      </w:pPr>
    </w:p>
    <w:sectPr w:rsidR="00B9440A" w:rsidRPr="00015F74" w:rsidSect="00E853D5">
      <w:headerReference w:type="default" r:id="rId52"/>
      <w:footerReference w:type="default" r:id="rId5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9241" w14:textId="77777777" w:rsidR="00495D39" w:rsidRDefault="00495D39">
      <w:r>
        <w:separator/>
      </w:r>
    </w:p>
  </w:endnote>
  <w:endnote w:type="continuationSeparator" w:id="0">
    <w:p w14:paraId="596C3AB2" w14:textId="77777777" w:rsidR="00495D39" w:rsidRDefault="0049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2AA2" w14:textId="77777777" w:rsidR="00495D39" w:rsidRDefault="00495D39">
      <w:r>
        <w:separator/>
      </w:r>
    </w:p>
  </w:footnote>
  <w:footnote w:type="continuationSeparator" w:id="0">
    <w:p w14:paraId="063B1B6B" w14:textId="77777777" w:rsidR="00495D39" w:rsidRDefault="0049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0421CF"/>
    <w:multiLevelType w:val="hybridMultilevel"/>
    <w:tmpl w:val="F65E09FC"/>
    <w:lvl w:ilvl="0" w:tplc="ED3E0B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1282"/>
    <w:rsid w:val="00054136"/>
    <w:rsid w:val="00065EBD"/>
    <w:rsid w:val="00083B44"/>
    <w:rsid w:val="000850DC"/>
    <w:rsid w:val="00093A1A"/>
    <w:rsid w:val="000C2771"/>
    <w:rsid w:val="000D46F4"/>
    <w:rsid w:val="000E3D37"/>
    <w:rsid w:val="000E484E"/>
    <w:rsid w:val="000F0DCE"/>
    <w:rsid w:val="000F6BE3"/>
    <w:rsid w:val="00112C5B"/>
    <w:rsid w:val="00114193"/>
    <w:rsid w:val="00115A38"/>
    <w:rsid w:val="0011687B"/>
    <w:rsid w:val="00124F82"/>
    <w:rsid w:val="00137E48"/>
    <w:rsid w:val="00160878"/>
    <w:rsid w:val="0016337A"/>
    <w:rsid w:val="00164269"/>
    <w:rsid w:val="0016563A"/>
    <w:rsid w:val="00175C74"/>
    <w:rsid w:val="001A1BDE"/>
    <w:rsid w:val="001A3271"/>
    <w:rsid w:val="001B06DB"/>
    <w:rsid w:val="001B6B04"/>
    <w:rsid w:val="001F0876"/>
    <w:rsid w:val="001F167C"/>
    <w:rsid w:val="001F5E91"/>
    <w:rsid w:val="002077B9"/>
    <w:rsid w:val="00243238"/>
    <w:rsid w:val="00262D72"/>
    <w:rsid w:val="00263F76"/>
    <w:rsid w:val="00271803"/>
    <w:rsid w:val="00294FBB"/>
    <w:rsid w:val="002B5804"/>
    <w:rsid w:val="002C030F"/>
    <w:rsid w:val="00314D02"/>
    <w:rsid w:val="003227A1"/>
    <w:rsid w:val="00331D75"/>
    <w:rsid w:val="00355362"/>
    <w:rsid w:val="00363E44"/>
    <w:rsid w:val="00385DE2"/>
    <w:rsid w:val="00395E86"/>
    <w:rsid w:val="003A2FD8"/>
    <w:rsid w:val="003B40E6"/>
    <w:rsid w:val="003E74FB"/>
    <w:rsid w:val="003F6E14"/>
    <w:rsid w:val="00402F48"/>
    <w:rsid w:val="00403D2C"/>
    <w:rsid w:val="00405336"/>
    <w:rsid w:val="004571D5"/>
    <w:rsid w:val="00461D81"/>
    <w:rsid w:val="0046356B"/>
    <w:rsid w:val="00463692"/>
    <w:rsid w:val="00477182"/>
    <w:rsid w:val="004779CB"/>
    <w:rsid w:val="00491E47"/>
    <w:rsid w:val="00495D39"/>
    <w:rsid w:val="004E42D8"/>
    <w:rsid w:val="004E7BA2"/>
    <w:rsid w:val="004F3C56"/>
    <w:rsid w:val="004F7EDF"/>
    <w:rsid w:val="005001AC"/>
    <w:rsid w:val="00525289"/>
    <w:rsid w:val="00527D71"/>
    <w:rsid w:val="00535A79"/>
    <w:rsid w:val="00543747"/>
    <w:rsid w:val="0054475D"/>
    <w:rsid w:val="005520A8"/>
    <w:rsid w:val="005607DD"/>
    <w:rsid w:val="005625A1"/>
    <w:rsid w:val="005902AD"/>
    <w:rsid w:val="005A558C"/>
    <w:rsid w:val="005C1377"/>
    <w:rsid w:val="005E28F8"/>
    <w:rsid w:val="005E43AA"/>
    <w:rsid w:val="005E6513"/>
    <w:rsid w:val="00630499"/>
    <w:rsid w:val="006357F6"/>
    <w:rsid w:val="00651114"/>
    <w:rsid w:val="00664560"/>
    <w:rsid w:val="00670299"/>
    <w:rsid w:val="00691985"/>
    <w:rsid w:val="006A1B64"/>
    <w:rsid w:val="006A4AE1"/>
    <w:rsid w:val="006B024D"/>
    <w:rsid w:val="006B0266"/>
    <w:rsid w:val="006B268C"/>
    <w:rsid w:val="006D4042"/>
    <w:rsid w:val="007108F5"/>
    <w:rsid w:val="00713E5B"/>
    <w:rsid w:val="007402FC"/>
    <w:rsid w:val="007411A1"/>
    <w:rsid w:val="00762313"/>
    <w:rsid w:val="00784E98"/>
    <w:rsid w:val="00793072"/>
    <w:rsid w:val="007C5F1F"/>
    <w:rsid w:val="007F33C1"/>
    <w:rsid w:val="00807D35"/>
    <w:rsid w:val="008218C4"/>
    <w:rsid w:val="0083457E"/>
    <w:rsid w:val="00844E9A"/>
    <w:rsid w:val="00867A98"/>
    <w:rsid w:val="00870867"/>
    <w:rsid w:val="00885C9B"/>
    <w:rsid w:val="008B03AB"/>
    <w:rsid w:val="008D0D35"/>
    <w:rsid w:val="008D5D2A"/>
    <w:rsid w:val="00914B63"/>
    <w:rsid w:val="00915E1D"/>
    <w:rsid w:val="0092651C"/>
    <w:rsid w:val="009354F3"/>
    <w:rsid w:val="009447DC"/>
    <w:rsid w:val="00961BA5"/>
    <w:rsid w:val="009743A9"/>
    <w:rsid w:val="009A5287"/>
    <w:rsid w:val="009B2AC5"/>
    <w:rsid w:val="009B7984"/>
    <w:rsid w:val="009C469D"/>
    <w:rsid w:val="009F4BED"/>
    <w:rsid w:val="009F7D93"/>
    <w:rsid w:val="00A229F0"/>
    <w:rsid w:val="00A3403B"/>
    <w:rsid w:val="00A51A12"/>
    <w:rsid w:val="00A627D4"/>
    <w:rsid w:val="00A74DA2"/>
    <w:rsid w:val="00AB399E"/>
    <w:rsid w:val="00AC59D0"/>
    <w:rsid w:val="00AD16B1"/>
    <w:rsid w:val="00AD499C"/>
    <w:rsid w:val="00AF3412"/>
    <w:rsid w:val="00B0071D"/>
    <w:rsid w:val="00B27BA9"/>
    <w:rsid w:val="00B3186E"/>
    <w:rsid w:val="00B36869"/>
    <w:rsid w:val="00B43B31"/>
    <w:rsid w:val="00B47535"/>
    <w:rsid w:val="00B47CFA"/>
    <w:rsid w:val="00B57F00"/>
    <w:rsid w:val="00B77B2A"/>
    <w:rsid w:val="00B82C22"/>
    <w:rsid w:val="00B93DBA"/>
    <w:rsid w:val="00B9440A"/>
    <w:rsid w:val="00BB2D2A"/>
    <w:rsid w:val="00BB43A9"/>
    <w:rsid w:val="00BC3E04"/>
    <w:rsid w:val="00BD58CF"/>
    <w:rsid w:val="00BF0C92"/>
    <w:rsid w:val="00C04CC1"/>
    <w:rsid w:val="00C4096C"/>
    <w:rsid w:val="00C50C6D"/>
    <w:rsid w:val="00C600D9"/>
    <w:rsid w:val="00C63E81"/>
    <w:rsid w:val="00C91362"/>
    <w:rsid w:val="00C92B22"/>
    <w:rsid w:val="00CB3DC4"/>
    <w:rsid w:val="00CC1384"/>
    <w:rsid w:val="00CD3720"/>
    <w:rsid w:val="00CF1848"/>
    <w:rsid w:val="00CF5C2F"/>
    <w:rsid w:val="00CF7411"/>
    <w:rsid w:val="00D039FD"/>
    <w:rsid w:val="00D04BCF"/>
    <w:rsid w:val="00D143D9"/>
    <w:rsid w:val="00D1544C"/>
    <w:rsid w:val="00D32950"/>
    <w:rsid w:val="00D5511B"/>
    <w:rsid w:val="00D766F1"/>
    <w:rsid w:val="00DA7151"/>
    <w:rsid w:val="00DF66A6"/>
    <w:rsid w:val="00E146A7"/>
    <w:rsid w:val="00E257C8"/>
    <w:rsid w:val="00E41512"/>
    <w:rsid w:val="00E4519A"/>
    <w:rsid w:val="00E853D5"/>
    <w:rsid w:val="00E97215"/>
    <w:rsid w:val="00E9773B"/>
    <w:rsid w:val="00EA6F42"/>
    <w:rsid w:val="00EC13A3"/>
    <w:rsid w:val="00EC6E9D"/>
    <w:rsid w:val="00EC7C85"/>
    <w:rsid w:val="00F125EE"/>
    <w:rsid w:val="00F12E98"/>
    <w:rsid w:val="00F22029"/>
    <w:rsid w:val="00F4427B"/>
    <w:rsid w:val="00F515FB"/>
    <w:rsid w:val="00F558A8"/>
    <w:rsid w:val="00F630EA"/>
    <w:rsid w:val="00F7007E"/>
    <w:rsid w:val="00F73193"/>
    <w:rsid w:val="00F74F95"/>
    <w:rsid w:val="00F80705"/>
    <w:rsid w:val="00F84BD9"/>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uiPriority w:val="9"/>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rPr>
      <w:sz w:val="24"/>
    </w:rPr>
  </w:style>
  <w:style w:type="character" w:styleId="PlaceholderText">
    <w:name w:val="Placeholder Text"/>
    <w:basedOn w:val="DefaultParagraphFont"/>
    <w:uiPriority w:val="99"/>
    <w:semiHidden/>
    <w:rsid w:val="00844E9A"/>
    <w:rPr>
      <w:color w:val="808080"/>
    </w:rPr>
  </w:style>
  <w:style w:type="table" w:styleId="TableGrid">
    <w:name w:val="Table Grid"/>
    <w:basedOn w:val="TableNormal"/>
    <w:uiPriority w:val="39"/>
    <w:rsid w:val="00844E9A"/>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4E9A"/>
    <w:rPr>
      <w:rFonts w:ascii="TimesNewRomanPSMT" w:hAnsi="TimesNewRomanPSMT" w:hint="default"/>
      <w:b w:val="0"/>
      <w:bCs w:val="0"/>
      <w:i w:val="0"/>
      <w:iCs w:val="0"/>
      <w:color w:val="000000"/>
      <w:sz w:val="24"/>
      <w:szCs w:val="24"/>
    </w:rPr>
  </w:style>
  <w:style w:type="paragraph" w:customStyle="1" w:styleId="EndNoteBibliographyTitle">
    <w:name w:val="EndNote Bibliography Title"/>
    <w:basedOn w:val="Normal"/>
    <w:link w:val="EndNoteBibliographyTitle0"/>
    <w:rsid w:val="00844E9A"/>
    <w:pPr>
      <w:widowControl w:val="0"/>
      <w:jc w:val="center"/>
    </w:pPr>
    <w:rPr>
      <w:rFonts w:ascii="等线" w:eastAsia="等线" w:hAnsi="等线" w:cstheme="minorBidi"/>
      <w:noProof/>
      <w:kern w:val="2"/>
      <w:sz w:val="20"/>
      <w:szCs w:val="22"/>
      <w:lang w:eastAsia="zh-CN"/>
    </w:rPr>
  </w:style>
  <w:style w:type="character" w:customStyle="1" w:styleId="EndNoteBibliographyTitle0">
    <w:name w:val="EndNote Bibliography Title 字符"/>
    <w:basedOn w:val="DefaultParagraphFont"/>
    <w:link w:val="EndNoteBibliographyTitle"/>
    <w:rsid w:val="00844E9A"/>
    <w:rPr>
      <w:rFonts w:ascii="等线" w:eastAsia="等线" w:hAnsi="等线" w:cstheme="minorBidi"/>
      <w:noProof/>
      <w:kern w:val="2"/>
      <w:szCs w:val="22"/>
      <w:lang w:eastAsia="zh-CN"/>
    </w:rPr>
  </w:style>
  <w:style w:type="paragraph" w:customStyle="1" w:styleId="EndNoteBibliography">
    <w:name w:val="EndNote Bibliography"/>
    <w:basedOn w:val="Normal"/>
    <w:link w:val="EndNoteBibliography0"/>
    <w:rsid w:val="00844E9A"/>
    <w:pPr>
      <w:widowControl w:val="0"/>
    </w:pPr>
    <w:rPr>
      <w:rFonts w:ascii="等线" w:eastAsia="等线" w:hAnsi="等线" w:cstheme="minorBidi"/>
      <w:noProof/>
      <w:kern w:val="2"/>
      <w:sz w:val="20"/>
      <w:szCs w:val="22"/>
      <w:lang w:eastAsia="zh-CN"/>
    </w:rPr>
  </w:style>
  <w:style w:type="character" w:customStyle="1" w:styleId="EndNoteBibliography0">
    <w:name w:val="EndNote Bibliography 字符"/>
    <w:basedOn w:val="DefaultParagraphFont"/>
    <w:link w:val="EndNoteBibliography"/>
    <w:rsid w:val="00844E9A"/>
    <w:rPr>
      <w:rFonts w:ascii="等线" w:eastAsia="等线" w:hAnsi="等线" w:cstheme="minorBidi"/>
      <w:noProof/>
      <w:kern w:val="2"/>
      <w:szCs w:val="22"/>
      <w:lang w:eastAsia="zh-CN"/>
    </w:rPr>
  </w:style>
  <w:style w:type="character" w:customStyle="1" w:styleId="value">
    <w:name w:val="value"/>
    <w:basedOn w:val="DefaultParagraphFont"/>
    <w:rsid w:val="00844E9A"/>
  </w:style>
  <w:style w:type="character" w:customStyle="1" w:styleId="Heading4Char">
    <w:name w:val="Heading 4 Char"/>
    <w:basedOn w:val="DefaultParagraphFont"/>
    <w:link w:val="Heading4"/>
    <w:uiPriority w:val="9"/>
    <w:rsid w:val="00844E9A"/>
    <w:rPr>
      <w:rFonts w:ascii="Times" w:hAnsi="Times"/>
      <w:b/>
      <w:color w:val="0000FF"/>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tif"/><Relationship Id="rId18" Type="http://schemas.openxmlformats.org/officeDocument/2006/relationships/image" Target="media/image9.tif"/><Relationship Id="rId26" Type="http://schemas.openxmlformats.org/officeDocument/2006/relationships/image" Target="media/image17.tiff"/><Relationship Id="rId39" Type="http://schemas.openxmlformats.org/officeDocument/2006/relationships/image" Target="media/image30.tiff"/><Relationship Id="rId21" Type="http://schemas.openxmlformats.org/officeDocument/2006/relationships/image" Target="media/image12.tiff"/><Relationship Id="rId34" Type="http://schemas.openxmlformats.org/officeDocument/2006/relationships/image" Target="media/image25.tif"/><Relationship Id="rId42" Type="http://schemas.openxmlformats.org/officeDocument/2006/relationships/image" Target="media/image33.tiff"/><Relationship Id="rId47" Type="http://schemas.openxmlformats.org/officeDocument/2006/relationships/image" Target="media/image38.tiff"/><Relationship Id="rId50" Type="http://schemas.openxmlformats.org/officeDocument/2006/relationships/image" Target="media/image41.ti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tiff"/><Relationship Id="rId11" Type="http://schemas.openxmlformats.org/officeDocument/2006/relationships/image" Target="media/image2.tiff"/><Relationship Id="rId24" Type="http://schemas.openxmlformats.org/officeDocument/2006/relationships/image" Target="media/image15.tif"/><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image" Target="media/image31.tiff"/><Relationship Id="rId45" Type="http://schemas.openxmlformats.org/officeDocument/2006/relationships/image" Target="media/image36.tiff"/><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tif"/><Relationship Id="rId19" Type="http://schemas.openxmlformats.org/officeDocument/2006/relationships/image" Target="media/image10.tif"/><Relationship Id="rId31" Type="http://schemas.openxmlformats.org/officeDocument/2006/relationships/image" Target="media/image22.tif"/><Relationship Id="rId44" Type="http://schemas.openxmlformats.org/officeDocument/2006/relationships/image" Target="media/image35.tiff"/><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igmaaldrich.com/GB/en/product/sial/296090?context=product" TargetMode="External"/><Relationship Id="rId14" Type="http://schemas.openxmlformats.org/officeDocument/2006/relationships/image" Target="media/image5.ti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Relationship Id="rId43" Type="http://schemas.openxmlformats.org/officeDocument/2006/relationships/image" Target="media/image34.tiff"/><Relationship Id="rId48" Type="http://schemas.openxmlformats.org/officeDocument/2006/relationships/image" Target="media/image39.tif"/><Relationship Id="rId8" Type="http://schemas.openxmlformats.org/officeDocument/2006/relationships/hyperlink" Target="mailto:lijinjin@tsinghua.edu.cn" TargetMode="External"/><Relationship Id="rId51" Type="http://schemas.openxmlformats.org/officeDocument/2006/relationships/image" Target="media/image42.tif"/><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tif"/><Relationship Id="rId20" Type="http://schemas.openxmlformats.org/officeDocument/2006/relationships/image" Target="media/image11.tif"/><Relationship Id="rId41" Type="http://schemas.openxmlformats.org/officeDocument/2006/relationships/image" Target="media/image32.tif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49" Type="http://schemas.openxmlformats.org/officeDocument/2006/relationships/image" Target="media/image40.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EC0AA-BBB2-4D47-9B5C-5A944445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64</Pages>
  <Words>9702</Words>
  <Characters>55304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64877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wei song</cp:lastModifiedBy>
  <cp:revision>70</cp:revision>
  <cp:lastPrinted>2018-01-11T19:53:00Z</cp:lastPrinted>
  <dcterms:created xsi:type="dcterms:W3CDTF">2022-11-11T22:05:00Z</dcterms:created>
  <dcterms:modified xsi:type="dcterms:W3CDTF">2024-05-06T19:11:00Z</dcterms:modified>
</cp:coreProperties>
</file>