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972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96"/>
        <w:gridCol w:w="5354"/>
        <w:gridCol w:w="2079"/>
      </w:tblGrid>
      <w:tr w:rsidR="00CF4E99" w:rsidRPr="008B5291" w:rsidTr="008B5291">
        <w:tc>
          <w:tcPr>
            <w:tcW w:w="2296" w:type="dxa"/>
            <w:tcBorders>
              <w:top w:val="single" w:sz="4" w:space="0" w:color="FFFFFF" w:themeColor="background1"/>
            </w:tcBorders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b/>
                <w:lang w:val="en-GB"/>
              </w:rPr>
            </w:pPr>
            <w:bookmarkStart w:id="0" w:name="_GoBack" w:colFirst="0" w:colLast="3"/>
            <w:r w:rsidRPr="008B5291">
              <w:rPr>
                <w:rFonts w:ascii="Times New Roman" w:hAnsi="Times New Roman" w:cs="Times New Roman"/>
                <w:b/>
                <w:lang w:val="en-GB"/>
              </w:rPr>
              <w:t>Sections</w:t>
            </w:r>
          </w:p>
        </w:tc>
        <w:tc>
          <w:tcPr>
            <w:tcW w:w="5354" w:type="dxa"/>
            <w:tcBorders>
              <w:top w:val="single" w:sz="4" w:space="0" w:color="FFFFFF" w:themeColor="background1"/>
            </w:tcBorders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8B5291">
              <w:rPr>
                <w:rFonts w:ascii="Times New Roman" w:hAnsi="Times New Roman" w:cs="Times New Roman"/>
                <w:b/>
                <w:lang w:val="en-GB"/>
              </w:rPr>
              <w:t>Recommendation</w:t>
            </w:r>
          </w:p>
        </w:tc>
        <w:tc>
          <w:tcPr>
            <w:tcW w:w="2079" w:type="dxa"/>
            <w:tcBorders>
              <w:top w:val="single" w:sz="4" w:space="0" w:color="FFFFFF" w:themeColor="background1"/>
            </w:tcBorders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8B5291">
              <w:rPr>
                <w:rFonts w:ascii="Times New Roman" w:hAnsi="Times New Roman" w:cs="Times New Roman"/>
                <w:b/>
                <w:lang w:val="en-GB"/>
              </w:rPr>
              <w:t>Title and abstract</w:t>
            </w:r>
          </w:p>
        </w:tc>
        <w:tc>
          <w:tcPr>
            <w:tcW w:w="5354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Indicate the study’s design with a commonly used term in the title or the abstract</w:t>
            </w:r>
          </w:p>
        </w:tc>
        <w:tc>
          <w:tcPr>
            <w:tcW w:w="2079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 1</w:t>
            </w:r>
            <w:r w:rsidR="00244A4B">
              <w:rPr>
                <w:rFonts w:ascii="Times New Roman" w:hAnsi="Times New Roman" w:cs="Times New Roman"/>
                <w:lang w:val="en-GB"/>
              </w:rPr>
              <w:t xml:space="preserve"> and 3</w:t>
            </w:r>
            <w:r w:rsidRPr="008B5291">
              <w:rPr>
                <w:rFonts w:ascii="Times New Roman" w:hAnsi="Times New Roman" w:cs="Times New Roman"/>
                <w:lang w:val="en-GB"/>
              </w:rPr>
              <w:t>)</w:t>
            </w: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5354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Provide in the abstract an informative and balanced summary of what was done and what was found</w:t>
            </w:r>
          </w:p>
        </w:tc>
        <w:tc>
          <w:tcPr>
            <w:tcW w:w="2079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 3)</w:t>
            </w: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8B5291">
              <w:rPr>
                <w:rFonts w:ascii="Times New Roman" w:hAnsi="Times New Roman" w:cs="Times New Roman"/>
                <w:b/>
                <w:lang w:val="en-GB"/>
              </w:rPr>
              <w:t>Introduction</w:t>
            </w:r>
          </w:p>
        </w:tc>
        <w:tc>
          <w:tcPr>
            <w:tcW w:w="5354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079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Background/rationale</w:t>
            </w:r>
          </w:p>
        </w:tc>
        <w:tc>
          <w:tcPr>
            <w:tcW w:w="5354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Explain the scientific background and rationale for the investigation being reported</w:t>
            </w:r>
          </w:p>
        </w:tc>
        <w:tc>
          <w:tcPr>
            <w:tcW w:w="2079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 5)</w:t>
            </w: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Objectives</w:t>
            </w:r>
          </w:p>
        </w:tc>
        <w:tc>
          <w:tcPr>
            <w:tcW w:w="5354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 xml:space="preserve">State specific objectives, including any prespecified hypotheses </w:t>
            </w:r>
          </w:p>
        </w:tc>
        <w:tc>
          <w:tcPr>
            <w:tcW w:w="2079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 5)</w:t>
            </w: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8B5291">
              <w:rPr>
                <w:rFonts w:ascii="Times New Roman" w:hAnsi="Times New Roman" w:cs="Times New Roman"/>
                <w:b/>
                <w:lang w:val="en-GB"/>
              </w:rPr>
              <w:t>Methods</w:t>
            </w:r>
          </w:p>
        </w:tc>
        <w:tc>
          <w:tcPr>
            <w:tcW w:w="5354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079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Study design</w:t>
            </w:r>
          </w:p>
        </w:tc>
        <w:tc>
          <w:tcPr>
            <w:tcW w:w="5354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Present key elements of study design early in the paper</w:t>
            </w:r>
          </w:p>
        </w:tc>
        <w:tc>
          <w:tcPr>
            <w:tcW w:w="2079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 6)</w:t>
            </w: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Setting</w:t>
            </w:r>
          </w:p>
        </w:tc>
        <w:tc>
          <w:tcPr>
            <w:tcW w:w="5354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2079" w:type="dxa"/>
          </w:tcPr>
          <w:p w:rsidR="00CF4E99" w:rsidRPr="008B5291" w:rsidRDefault="00B93DF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 6)</w:t>
            </w: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B93DF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Participants</w:t>
            </w:r>
          </w:p>
        </w:tc>
        <w:tc>
          <w:tcPr>
            <w:tcW w:w="5354" w:type="dxa"/>
          </w:tcPr>
          <w:p w:rsidR="00CF4E99" w:rsidRPr="008B5291" w:rsidRDefault="00B93DF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Give the eligibility criteria, and the sources and methods of selection of participants. Describe methods of follow-up</w:t>
            </w:r>
          </w:p>
        </w:tc>
        <w:tc>
          <w:tcPr>
            <w:tcW w:w="2079" w:type="dxa"/>
          </w:tcPr>
          <w:p w:rsidR="00CF4E99" w:rsidRPr="008B5291" w:rsidRDefault="00B93DF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 6)</w:t>
            </w: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B93DF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Variables</w:t>
            </w:r>
          </w:p>
        </w:tc>
        <w:tc>
          <w:tcPr>
            <w:tcW w:w="5354" w:type="dxa"/>
          </w:tcPr>
          <w:p w:rsidR="00CF4E99" w:rsidRPr="008B5291" w:rsidRDefault="00B93DF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2079" w:type="dxa"/>
          </w:tcPr>
          <w:p w:rsidR="00CF4E99" w:rsidRPr="008B5291" w:rsidRDefault="00C0524B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 6-8)</w:t>
            </w: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B93DF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Data sources/ measurement</w:t>
            </w:r>
          </w:p>
        </w:tc>
        <w:tc>
          <w:tcPr>
            <w:tcW w:w="5354" w:type="dxa"/>
          </w:tcPr>
          <w:p w:rsidR="00CF4E99" w:rsidRPr="008B5291" w:rsidRDefault="00B93DF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2079" w:type="dxa"/>
          </w:tcPr>
          <w:p w:rsidR="00CF4E99" w:rsidRPr="008B5291" w:rsidRDefault="00C0524B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</w:t>
            </w:r>
            <w:r w:rsidR="000B60F9" w:rsidRPr="008B5291">
              <w:rPr>
                <w:rFonts w:ascii="Times New Roman" w:hAnsi="Times New Roman" w:cs="Times New Roman"/>
                <w:lang w:val="en-GB"/>
              </w:rPr>
              <w:t>s</w:t>
            </w:r>
            <w:r w:rsidRPr="008B5291">
              <w:rPr>
                <w:rFonts w:ascii="Times New Roman" w:hAnsi="Times New Roman" w:cs="Times New Roman"/>
                <w:lang w:val="en-GB"/>
              </w:rPr>
              <w:t xml:space="preserve"> 6-8)</w:t>
            </w: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B93DF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Bias</w:t>
            </w:r>
          </w:p>
        </w:tc>
        <w:tc>
          <w:tcPr>
            <w:tcW w:w="5354" w:type="dxa"/>
          </w:tcPr>
          <w:p w:rsidR="00CF4E99" w:rsidRPr="008B5291" w:rsidRDefault="00B93DF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Describe any efforts to address potential sources of bias</w:t>
            </w:r>
          </w:p>
        </w:tc>
        <w:tc>
          <w:tcPr>
            <w:tcW w:w="2079" w:type="dxa"/>
          </w:tcPr>
          <w:p w:rsidR="00CF4E99" w:rsidRPr="008B5291" w:rsidRDefault="00C0524B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</w:t>
            </w:r>
            <w:r w:rsidR="000B60F9" w:rsidRPr="008B5291">
              <w:rPr>
                <w:rFonts w:ascii="Times New Roman" w:hAnsi="Times New Roman" w:cs="Times New Roman"/>
                <w:lang w:val="en-GB"/>
              </w:rPr>
              <w:t>s</w:t>
            </w:r>
            <w:r w:rsidRPr="008B5291">
              <w:rPr>
                <w:rFonts w:ascii="Times New Roman" w:hAnsi="Times New Roman" w:cs="Times New Roman"/>
                <w:lang w:val="en-GB"/>
              </w:rPr>
              <w:t xml:space="preserve"> 6 and 13)</w:t>
            </w: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B93DF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Study size</w:t>
            </w:r>
          </w:p>
        </w:tc>
        <w:tc>
          <w:tcPr>
            <w:tcW w:w="5354" w:type="dxa"/>
          </w:tcPr>
          <w:p w:rsidR="00CF4E99" w:rsidRPr="008B5291" w:rsidRDefault="00B93DF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Explain how the study size was arrived at</w:t>
            </w:r>
          </w:p>
        </w:tc>
        <w:tc>
          <w:tcPr>
            <w:tcW w:w="2079" w:type="dxa"/>
          </w:tcPr>
          <w:p w:rsidR="00CF4E99" w:rsidRPr="008B5291" w:rsidRDefault="00C0524B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 6)</w:t>
            </w: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B93DF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Quantitative variables</w:t>
            </w:r>
          </w:p>
        </w:tc>
        <w:tc>
          <w:tcPr>
            <w:tcW w:w="5354" w:type="dxa"/>
          </w:tcPr>
          <w:p w:rsidR="00CF4E99" w:rsidRPr="008B5291" w:rsidRDefault="00B93DF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2079" w:type="dxa"/>
          </w:tcPr>
          <w:p w:rsidR="00CF4E99" w:rsidRPr="008B5291" w:rsidRDefault="00C0524B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</w:t>
            </w:r>
            <w:r w:rsidR="000B60F9" w:rsidRPr="008B5291">
              <w:rPr>
                <w:rFonts w:ascii="Times New Roman" w:hAnsi="Times New Roman" w:cs="Times New Roman"/>
                <w:lang w:val="en-GB"/>
              </w:rPr>
              <w:t>s</w:t>
            </w:r>
            <w:r w:rsidRPr="008B5291">
              <w:rPr>
                <w:rFonts w:ascii="Times New Roman" w:hAnsi="Times New Roman" w:cs="Times New Roman"/>
                <w:lang w:val="en-GB"/>
              </w:rPr>
              <w:t xml:space="preserve"> 6-8)</w:t>
            </w: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B93DF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Statistical methods</w:t>
            </w:r>
          </w:p>
        </w:tc>
        <w:tc>
          <w:tcPr>
            <w:tcW w:w="5354" w:type="dxa"/>
          </w:tcPr>
          <w:p w:rsidR="00B93DFD" w:rsidRPr="008B5291" w:rsidRDefault="00B93DF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 xml:space="preserve">(a)Describe all statistical methods, including those used to control for confounding </w:t>
            </w:r>
          </w:p>
          <w:p w:rsidR="00B93DFD" w:rsidRPr="008B5291" w:rsidRDefault="00B93DF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(b) Describe any methods used to examine subgroups and interactions</w:t>
            </w:r>
          </w:p>
          <w:p w:rsidR="00B93DFD" w:rsidRPr="008B5291" w:rsidRDefault="00B93DF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 xml:space="preserve">(c) Explain how missing data were addressed </w:t>
            </w:r>
          </w:p>
          <w:p w:rsidR="00CF4E99" w:rsidRPr="008B5291" w:rsidRDefault="00B93DF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(d) Cohort study—If applicable, explain how loss to follow-up was addressed</w:t>
            </w:r>
          </w:p>
          <w:p w:rsidR="00B93DFD" w:rsidRPr="008B5291" w:rsidRDefault="00B93DF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(e) Describe any sensitivity analyses</w:t>
            </w:r>
          </w:p>
        </w:tc>
        <w:tc>
          <w:tcPr>
            <w:tcW w:w="2079" w:type="dxa"/>
          </w:tcPr>
          <w:p w:rsidR="00CF4E99" w:rsidRPr="008B5291" w:rsidRDefault="00C0524B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</w:t>
            </w:r>
            <w:r w:rsidR="000B60F9" w:rsidRPr="008B5291">
              <w:rPr>
                <w:rFonts w:ascii="Times New Roman" w:hAnsi="Times New Roman" w:cs="Times New Roman"/>
                <w:lang w:val="en-GB"/>
              </w:rPr>
              <w:t>s</w:t>
            </w:r>
            <w:r w:rsidRPr="008B5291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244A4B">
              <w:rPr>
                <w:rFonts w:ascii="Times New Roman" w:hAnsi="Times New Roman" w:cs="Times New Roman"/>
                <w:lang w:val="en-GB"/>
              </w:rPr>
              <w:t>8</w:t>
            </w:r>
            <w:r w:rsidRPr="008B5291">
              <w:rPr>
                <w:rFonts w:ascii="Times New Roman" w:hAnsi="Times New Roman" w:cs="Times New Roman"/>
                <w:lang w:val="en-GB"/>
              </w:rPr>
              <w:t>-</w:t>
            </w:r>
            <w:r w:rsidR="00244A4B">
              <w:rPr>
                <w:rFonts w:ascii="Times New Roman" w:hAnsi="Times New Roman" w:cs="Times New Roman"/>
                <w:lang w:val="en-GB"/>
              </w:rPr>
              <w:t>9</w:t>
            </w:r>
            <w:r w:rsidRPr="008B5291">
              <w:rPr>
                <w:rFonts w:ascii="Times New Roman" w:hAnsi="Times New Roman" w:cs="Times New Roman"/>
                <w:lang w:val="en-GB"/>
              </w:rPr>
              <w:t>)</w:t>
            </w:r>
          </w:p>
        </w:tc>
      </w:tr>
      <w:bookmarkEnd w:id="0"/>
      <w:tr w:rsidR="00CF4E99" w:rsidRPr="008B5291" w:rsidTr="008B5291">
        <w:tc>
          <w:tcPr>
            <w:tcW w:w="2296" w:type="dxa"/>
          </w:tcPr>
          <w:p w:rsidR="00CF4E99" w:rsidRPr="008B5291" w:rsidRDefault="00C0524B" w:rsidP="008B5291">
            <w:pPr>
              <w:spacing w:line="276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8B5291">
              <w:rPr>
                <w:rFonts w:ascii="Times New Roman" w:hAnsi="Times New Roman" w:cs="Times New Roman"/>
                <w:b/>
                <w:lang w:val="en-GB"/>
              </w:rPr>
              <w:t>Results</w:t>
            </w:r>
          </w:p>
        </w:tc>
        <w:tc>
          <w:tcPr>
            <w:tcW w:w="5354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079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C0524B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Participants</w:t>
            </w:r>
          </w:p>
        </w:tc>
        <w:tc>
          <w:tcPr>
            <w:tcW w:w="5354" w:type="dxa"/>
          </w:tcPr>
          <w:p w:rsidR="00CE2D6F" w:rsidRPr="008B5291" w:rsidRDefault="00CE2D6F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(a) Report numbers of individuals at each stage of study—</w:t>
            </w:r>
            <w:proofErr w:type="spellStart"/>
            <w:r w:rsidRPr="008B5291">
              <w:rPr>
                <w:rFonts w:ascii="Times New Roman" w:hAnsi="Times New Roman" w:cs="Times New Roman"/>
                <w:lang w:val="en-GB"/>
              </w:rPr>
              <w:t>eg</w:t>
            </w:r>
            <w:proofErr w:type="spellEnd"/>
            <w:r w:rsidRPr="008B5291">
              <w:rPr>
                <w:rFonts w:ascii="Times New Roman" w:hAnsi="Times New Roman" w:cs="Times New Roman"/>
                <w:lang w:val="en-GB"/>
              </w:rPr>
              <w:t xml:space="preserve"> numbers potentially eligible, examined for eligibility, confirmed eligible, included in the study, completing follow-up, and analysed </w:t>
            </w:r>
          </w:p>
          <w:p w:rsidR="00CE2D6F" w:rsidRPr="008B5291" w:rsidRDefault="00CE2D6F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 xml:space="preserve">(b) Give reasons for non-participation at each stage Participants </w:t>
            </w:r>
          </w:p>
          <w:p w:rsidR="00CF4E99" w:rsidRPr="008B5291" w:rsidRDefault="00CE2D6F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(c) Consider use of a flow diagram</w:t>
            </w:r>
          </w:p>
        </w:tc>
        <w:tc>
          <w:tcPr>
            <w:tcW w:w="2079" w:type="dxa"/>
          </w:tcPr>
          <w:p w:rsidR="00CF4E99" w:rsidRPr="008B5291" w:rsidRDefault="00CE2D6F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</w:t>
            </w:r>
            <w:r w:rsidR="000B60F9" w:rsidRPr="008B5291">
              <w:rPr>
                <w:rFonts w:ascii="Times New Roman" w:hAnsi="Times New Roman" w:cs="Times New Roman"/>
                <w:lang w:val="en-GB"/>
              </w:rPr>
              <w:t>s</w:t>
            </w:r>
            <w:r w:rsidRPr="008B5291">
              <w:rPr>
                <w:rFonts w:ascii="Times New Roman" w:hAnsi="Times New Roman" w:cs="Times New Roman"/>
                <w:lang w:val="en-GB"/>
              </w:rPr>
              <w:t xml:space="preserve"> 6, 10 and figure 1)</w:t>
            </w: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64014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lastRenderedPageBreak/>
              <w:t>Descriptive data</w:t>
            </w:r>
          </w:p>
        </w:tc>
        <w:tc>
          <w:tcPr>
            <w:tcW w:w="5354" w:type="dxa"/>
          </w:tcPr>
          <w:p w:rsidR="00CF4E99" w:rsidRPr="008B5291" w:rsidRDefault="0064014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Give characteristics of study participants (</w:t>
            </w:r>
            <w:proofErr w:type="spellStart"/>
            <w:r w:rsidRPr="008B5291">
              <w:rPr>
                <w:rFonts w:ascii="Times New Roman" w:hAnsi="Times New Roman" w:cs="Times New Roman"/>
                <w:lang w:val="en-GB"/>
              </w:rPr>
              <w:t>eg</w:t>
            </w:r>
            <w:proofErr w:type="spellEnd"/>
            <w:r w:rsidRPr="008B5291">
              <w:rPr>
                <w:rFonts w:ascii="Times New Roman" w:hAnsi="Times New Roman" w:cs="Times New Roman"/>
                <w:lang w:val="en-GB"/>
              </w:rPr>
              <w:t xml:space="preserve"> demographic, clinical, social) and information on exposures and potential confounders</w:t>
            </w:r>
          </w:p>
        </w:tc>
        <w:tc>
          <w:tcPr>
            <w:tcW w:w="2079" w:type="dxa"/>
          </w:tcPr>
          <w:p w:rsidR="00CF4E99" w:rsidRPr="008B5291" w:rsidRDefault="0064014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 10 and table 1)</w:t>
            </w:r>
          </w:p>
        </w:tc>
      </w:tr>
      <w:tr w:rsidR="00CF4E99" w:rsidRPr="00244A4B" w:rsidTr="008B5291">
        <w:tc>
          <w:tcPr>
            <w:tcW w:w="2296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5354" w:type="dxa"/>
          </w:tcPr>
          <w:p w:rsidR="00CF4E99" w:rsidRPr="008B5291" w:rsidRDefault="0064014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Indicate number of participants with missing data for each variable of interest</w:t>
            </w:r>
          </w:p>
        </w:tc>
        <w:tc>
          <w:tcPr>
            <w:tcW w:w="2079" w:type="dxa"/>
          </w:tcPr>
          <w:p w:rsidR="00CF4E99" w:rsidRPr="008B5291" w:rsidRDefault="0064014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(pages 6 and 10, figure 1 and table 1)</w:t>
            </w:r>
          </w:p>
        </w:tc>
      </w:tr>
      <w:tr w:rsidR="00CF4E99" w:rsidRPr="00244A4B" w:rsidTr="008B5291">
        <w:tc>
          <w:tcPr>
            <w:tcW w:w="2296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5354" w:type="dxa"/>
          </w:tcPr>
          <w:p w:rsidR="00CF4E99" w:rsidRPr="008B5291" w:rsidRDefault="0064014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Cohort study—Summarise follow-up time (</w:t>
            </w:r>
            <w:proofErr w:type="spellStart"/>
            <w:r w:rsidRPr="008B5291">
              <w:rPr>
                <w:rFonts w:ascii="Times New Roman" w:hAnsi="Times New Roman" w:cs="Times New Roman"/>
                <w:lang w:val="en-GB"/>
              </w:rPr>
              <w:t>eg</w:t>
            </w:r>
            <w:proofErr w:type="spellEnd"/>
            <w:r w:rsidRPr="008B5291">
              <w:rPr>
                <w:rFonts w:ascii="Times New Roman" w:hAnsi="Times New Roman" w:cs="Times New Roman"/>
                <w:lang w:val="en-GB"/>
              </w:rPr>
              <w:t>, average and total amount)</w:t>
            </w:r>
          </w:p>
        </w:tc>
        <w:tc>
          <w:tcPr>
            <w:tcW w:w="2079" w:type="dxa"/>
          </w:tcPr>
          <w:p w:rsidR="00CF4E99" w:rsidRPr="008B5291" w:rsidRDefault="0064014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(pages 6 and 10,figure 1 and table 1)</w:t>
            </w: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206993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Outcome data</w:t>
            </w:r>
          </w:p>
        </w:tc>
        <w:tc>
          <w:tcPr>
            <w:tcW w:w="5354" w:type="dxa"/>
          </w:tcPr>
          <w:p w:rsidR="00CF4E99" w:rsidRPr="008B5291" w:rsidRDefault="00206993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Cohort study—Report numbers of outcome events or summary measures over time</w:t>
            </w:r>
          </w:p>
        </w:tc>
        <w:tc>
          <w:tcPr>
            <w:tcW w:w="2079" w:type="dxa"/>
          </w:tcPr>
          <w:p w:rsidR="00CF4E99" w:rsidRPr="008B5291" w:rsidRDefault="00206993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(pages 6-8)</w:t>
            </w: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025F5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Main results</w:t>
            </w:r>
          </w:p>
        </w:tc>
        <w:tc>
          <w:tcPr>
            <w:tcW w:w="5354" w:type="dxa"/>
          </w:tcPr>
          <w:p w:rsidR="00025F5C" w:rsidRPr="008B5291" w:rsidRDefault="00025F5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(a) Give unadjusted estimates and, if applicable, confounder-adjusted estimates and their precision (</w:t>
            </w:r>
            <w:proofErr w:type="spellStart"/>
            <w:r w:rsidRPr="008B5291">
              <w:rPr>
                <w:rFonts w:ascii="Times New Roman" w:hAnsi="Times New Roman" w:cs="Times New Roman"/>
                <w:lang w:val="en-GB"/>
              </w:rPr>
              <w:t>eg</w:t>
            </w:r>
            <w:proofErr w:type="spellEnd"/>
            <w:r w:rsidRPr="008B5291">
              <w:rPr>
                <w:rFonts w:ascii="Times New Roman" w:hAnsi="Times New Roman" w:cs="Times New Roman"/>
                <w:lang w:val="en-GB"/>
              </w:rPr>
              <w:t xml:space="preserve">, 95% confidence interval). Make clear which confounders were adjusted for and why they were included </w:t>
            </w:r>
          </w:p>
          <w:p w:rsidR="00025F5C" w:rsidRPr="008B5291" w:rsidRDefault="00025F5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 xml:space="preserve">(b) Report category boundaries when continuous variables were categorized </w:t>
            </w:r>
          </w:p>
          <w:p w:rsidR="00025F5C" w:rsidRPr="008B5291" w:rsidRDefault="00025F5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 xml:space="preserve">Main results 16 </w:t>
            </w:r>
          </w:p>
          <w:p w:rsidR="00CF4E99" w:rsidRPr="008B5291" w:rsidRDefault="00025F5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(c) If relevant, consider translating estimates of relative risk into absolute risk for a meaningful time period</w:t>
            </w:r>
          </w:p>
        </w:tc>
        <w:tc>
          <w:tcPr>
            <w:tcW w:w="2079" w:type="dxa"/>
          </w:tcPr>
          <w:p w:rsidR="00CF4E99" w:rsidRPr="008B5291" w:rsidRDefault="00025F5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 10)</w:t>
            </w:r>
          </w:p>
          <w:p w:rsidR="00025F5C" w:rsidRPr="008B5291" w:rsidRDefault="00025F5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:rsidR="00025F5C" w:rsidRPr="008B5291" w:rsidRDefault="00025F5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:rsidR="00025F5C" w:rsidRPr="008B5291" w:rsidRDefault="00025F5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:rsidR="00025F5C" w:rsidRPr="008B5291" w:rsidRDefault="00025F5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:rsidR="00025F5C" w:rsidRPr="008B5291" w:rsidRDefault="00025F5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(pages 7-8)</w:t>
            </w:r>
          </w:p>
          <w:p w:rsidR="00025F5C" w:rsidRPr="008B5291" w:rsidRDefault="00025F5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:rsidR="00025F5C" w:rsidRPr="008B5291" w:rsidRDefault="00025F5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:rsidR="00025F5C" w:rsidRPr="008B5291" w:rsidRDefault="00025F5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No</w:t>
            </w: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505702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Other analyses</w:t>
            </w:r>
          </w:p>
        </w:tc>
        <w:tc>
          <w:tcPr>
            <w:tcW w:w="5354" w:type="dxa"/>
          </w:tcPr>
          <w:p w:rsidR="00CF4E99" w:rsidRPr="008B5291" w:rsidRDefault="00505702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Report other analyses done—</w:t>
            </w:r>
            <w:proofErr w:type="spellStart"/>
            <w:r w:rsidRPr="008B5291">
              <w:rPr>
                <w:rFonts w:ascii="Times New Roman" w:hAnsi="Times New Roman" w:cs="Times New Roman"/>
                <w:lang w:val="en-GB"/>
              </w:rPr>
              <w:t>eg</w:t>
            </w:r>
            <w:proofErr w:type="spellEnd"/>
            <w:r w:rsidRPr="008B5291">
              <w:rPr>
                <w:rFonts w:ascii="Times New Roman" w:hAnsi="Times New Roman" w:cs="Times New Roman"/>
                <w:lang w:val="en-GB"/>
              </w:rPr>
              <w:t xml:space="preserve"> analyses of subgroups and interactions, and sensitivity analyses</w:t>
            </w:r>
          </w:p>
        </w:tc>
        <w:tc>
          <w:tcPr>
            <w:tcW w:w="2079" w:type="dxa"/>
          </w:tcPr>
          <w:p w:rsidR="00CF4E99" w:rsidRPr="008B5291" w:rsidRDefault="00505702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(Supplementary tables)</w:t>
            </w: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692739" w:rsidP="008B5291">
            <w:pPr>
              <w:spacing w:line="276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8B5291">
              <w:rPr>
                <w:rFonts w:ascii="Times New Roman" w:hAnsi="Times New Roman" w:cs="Times New Roman"/>
                <w:b/>
                <w:lang w:val="en-GB"/>
              </w:rPr>
              <w:t>Discussion</w:t>
            </w:r>
          </w:p>
        </w:tc>
        <w:tc>
          <w:tcPr>
            <w:tcW w:w="5354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079" w:type="dxa"/>
          </w:tcPr>
          <w:p w:rsidR="00CF4E99" w:rsidRPr="008B5291" w:rsidRDefault="00CF4E9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CF4E99" w:rsidRPr="008B5291" w:rsidTr="008B5291">
        <w:tc>
          <w:tcPr>
            <w:tcW w:w="2296" w:type="dxa"/>
          </w:tcPr>
          <w:p w:rsidR="00CF4E99" w:rsidRPr="008B5291" w:rsidRDefault="0069273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Key results</w:t>
            </w:r>
          </w:p>
        </w:tc>
        <w:tc>
          <w:tcPr>
            <w:tcW w:w="5354" w:type="dxa"/>
          </w:tcPr>
          <w:p w:rsidR="00CF4E99" w:rsidRPr="008B5291" w:rsidRDefault="0069273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Summarise key results with reference to study objectives</w:t>
            </w:r>
          </w:p>
        </w:tc>
        <w:tc>
          <w:tcPr>
            <w:tcW w:w="2079" w:type="dxa"/>
          </w:tcPr>
          <w:p w:rsidR="00CF4E99" w:rsidRPr="008B5291" w:rsidRDefault="00692739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(pages 12-13)</w:t>
            </w:r>
          </w:p>
        </w:tc>
      </w:tr>
      <w:tr w:rsidR="00505702" w:rsidRPr="008B5291" w:rsidTr="008B5291">
        <w:tc>
          <w:tcPr>
            <w:tcW w:w="2296" w:type="dxa"/>
          </w:tcPr>
          <w:p w:rsidR="00505702" w:rsidRPr="008B5291" w:rsidRDefault="0086592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Limitations</w:t>
            </w:r>
          </w:p>
        </w:tc>
        <w:tc>
          <w:tcPr>
            <w:tcW w:w="5354" w:type="dxa"/>
          </w:tcPr>
          <w:p w:rsidR="00505702" w:rsidRPr="008B5291" w:rsidRDefault="0086592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2079" w:type="dxa"/>
          </w:tcPr>
          <w:p w:rsidR="00505702" w:rsidRPr="008B5291" w:rsidRDefault="0086592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 13)</w:t>
            </w:r>
          </w:p>
        </w:tc>
      </w:tr>
      <w:tr w:rsidR="00505702" w:rsidRPr="008B5291" w:rsidTr="008B5291">
        <w:tc>
          <w:tcPr>
            <w:tcW w:w="2296" w:type="dxa"/>
          </w:tcPr>
          <w:p w:rsidR="00505702" w:rsidRPr="008B5291" w:rsidRDefault="0086592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Interpretation</w:t>
            </w:r>
          </w:p>
        </w:tc>
        <w:tc>
          <w:tcPr>
            <w:tcW w:w="5354" w:type="dxa"/>
          </w:tcPr>
          <w:p w:rsidR="00505702" w:rsidRPr="008B5291" w:rsidRDefault="0086592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 xml:space="preserve">Give a cautious overall interpretation of results considering objectives, limitations, multiplicity of analyses, results from similar studies, and other relevant evidence </w:t>
            </w:r>
          </w:p>
        </w:tc>
        <w:tc>
          <w:tcPr>
            <w:tcW w:w="2079" w:type="dxa"/>
          </w:tcPr>
          <w:p w:rsidR="00505702" w:rsidRPr="008B5291" w:rsidRDefault="0086592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(pages 12-13)</w:t>
            </w:r>
          </w:p>
        </w:tc>
      </w:tr>
      <w:tr w:rsidR="00505702" w:rsidRPr="008B5291" w:rsidTr="008B5291">
        <w:tc>
          <w:tcPr>
            <w:tcW w:w="2296" w:type="dxa"/>
          </w:tcPr>
          <w:p w:rsidR="00505702" w:rsidRPr="008B5291" w:rsidRDefault="0086592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Generalisability</w:t>
            </w:r>
          </w:p>
        </w:tc>
        <w:tc>
          <w:tcPr>
            <w:tcW w:w="5354" w:type="dxa"/>
          </w:tcPr>
          <w:p w:rsidR="00505702" w:rsidRPr="008B5291" w:rsidRDefault="0086592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Discuss the generalisability (external validity) of the study results</w:t>
            </w:r>
          </w:p>
        </w:tc>
        <w:tc>
          <w:tcPr>
            <w:tcW w:w="2079" w:type="dxa"/>
          </w:tcPr>
          <w:p w:rsidR="00505702" w:rsidRPr="008B5291" w:rsidRDefault="003939B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 14)</w:t>
            </w:r>
          </w:p>
        </w:tc>
      </w:tr>
      <w:tr w:rsidR="0086592C" w:rsidRPr="008B5291" w:rsidTr="008B5291">
        <w:tc>
          <w:tcPr>
            <w:tcW w:w="2296" w:type="dxa"/>
          </w:tcPr>
          <w:p w:rsidR="0086592C" w:rsidRPr="008B5291" w:rsidRDefault="003939BD" w:rsidP="008B5291">
            <w:pPr>
              <w:spacing w:line="276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8B5291">
              <w:rPr>
                <w:rFonts w:ascii="Times New Roman" w:hAnsi="Times New Roman" w:cs="Times New Roman"/>
                <w:b/>
                <w:lang w:val="en-GB"/>
              </w:rPr>
              <w:t>Other information</w:t>
            </w:r>
          </w:p>
        </w:tc>
        <w:tc>
          <w:tcPr>
            <w:tcW w:w="5354" w:type="dxa"/>
          </w:tcPr>
          <w:p w:rsidR="0086592C" w:rsidRPr="008B5291" w:rsidRDefault="0086592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079" w:type="dxa"/>
          </w:tcPr>
          <w:p w:rsidR="0086592C" w:rsidRPr="008B5291" w:rsidRDefault="0086592C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86592C" w:rsidRPr="008B5291" w:rsidTr="008B5291">
        <w:tc>
          <w:tcPr>
            <w:tcW w:w="2296" w:type="dxa"/>
          </w:tcPr>
          <w:p w:rsidR="0086592C" w:rsidRPr="008B5291" w:rsidRDefault="003939B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Funding</w:t>
            </w:r>
          </w:p>
        </w:tc>
        <w:tc>
          <w:tcPr>
            <w:tcW w:w="5354" w:type="dxa"/>
          </w:tcPr>
          <w:p w:rsidR="0086592C" w:rsidRPr="008B5291" w:rsidRDefault="003939B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2079" w:type="dxa"/>
          </w:tcPr>
          <w:p w:rsidR="0086592C" w:rsidRPr="008B5291" w:rsidRDefault="003939BD" w:rsidP="008B5291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8B5291">
              <w:rPr>
                <w:rFonts w:ascii="Times New Roman" w:hAnsi="Times New Roman" w:cs="Times New Roman"/>
                <w:lang w:val="en-GB"/>
              </w:rPr>
              <w:t>Yes (page 17-18)</w:t>
            </w:r>
          </w:p>
        </w:tc>
      </w:tr>
    </w:tbl>
    <w:p w:rsidR="002243C0" w:rsidRPr="00CF4E99" w:rsidRDefault="002243C0">
      <w:pPr>
        <w:rPr>
          <w:lang w:val="en-GB"/>
        </w:rPr>
      </w:pPr>
    </w:p>
    <w:sectPr w:rsidR="002243C0" w:rsidRPr="00CF4E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4E99"/>
    <w:rsid w:val="00025F5C"/>
    <w:rsid w:val="000B60F9"/>
    <w:rsid w:val="001C7C4B"/>
    <w:rsid w:val="00206993"/>
    <w:rsid w:val="002243C0"/>
    <w:rsid w:val="00244A4B"/>
    <w:rsid w:val="003939BD"/>
    <w:rsid w:val="00505702"/>
    <w:rsid w:val="0064014C"/>
    <w:rsid w:val="00692739"/>
    <w:rsid w:val="0086592C"/>
    <w:rsid w:val="00882CC4"/>
    <w:rsid w:val="008B5291"/>
    <w:rsid w:val="00A8349B"/>
    <w:rsid w:val="00AA5D73"/>
    <w:rsid w:val="00B93DFD"/>
    <w:rsid w:val="00C0524B"/>
    <w:rsid w:val="00C623BF"/>
    <w:rsid w:val="00CE2D6F"/>
    <w:rsid w:val="00CF4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9B27C"/>
  <w15:chartTrackingRefBased/>
  <w15:docId w15:val="{5D0F8255-27A3-4E21-9AB6-BA9584653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F4E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E2D6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44A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A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646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aina galmes</dc:creator>
  <cp:keywords/>
  <dc:description/>
  <cp:lastModifiedBy>Usuario</cp:lastModifiedBy>
  <cp:revision>3</cp:revision>
  <dcterms:created xsi:type="dcterms:W3CDTF">2020-07-16T06:35:00Z</dcterms:created>
  <dcterms:modified xsi:type="dcterms:W3CDTF">2020-07-16T06:38:00Z</dcterms:modified>
</cp:coreProperties>
</file>