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Survey of the status quo and work situation of Chinese hospital infection control professionals during the epidemic of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COVID-19</w:t>
      </w:r>
    </w:p>
    <w:p>
      <w:pPr>
        <w:spacing w:line="360" w:lineRule="auto"/>
        <w:ind w:firstLine="420" w:firstLineChars="20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</w:rPr>
        <w:t>Hello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</w:rPr>
        <w:t>dear teacher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!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</w:rPr>
        <w:t>Thank you for taking the time to participate in this survey. This survey will take you about 5-10 minutes. The main purpose of this survey is to understand the current status of full-time hospital infection control professionals and their work during the epidemic of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</w:rPr>
        <w:t xml:space="preserve">COVID-19,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so as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</w:rPr>
        <w:t>to provide a basis for policy formulation and lay a foundation for discipline construction. This survey is anonymous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</w:rPr>
        <w:t xml:space="preserve">and your information will not be disclosed. Please fill it in with confidence,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1"/>
          <w:szCs w:val="21"/>
        </w:rPr>
        <w:t xml:space="preserve">thank you for your support!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4"/>
        </w:rPr>
      </w:pP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b/>
          <w:bCs/>
          <w:sz w:val="22"/>
          <w:szCs w:val="28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</w:rPr>
        <w:t>Survey of the situation of the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 xml:space="preserve"> hospital infection control professionals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</w:t>
      </w:r>
      <w:bookmarkStart w:id="0" w:name="_GoBack"/>
      <w:bookmarkEnd w:id="0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G</w:t>
      </w:r>
      <w:r>
        <w:rPr>
          <w:rFonts w:hint="default" w:ascii="Times New Roman" w:hAnsi="Times New Roman" w:cs="Times New Roman"/>
          <w:sz w:val="21"/>
          <w:szCs w:val="21"/>
        </w:rPr>
        <w:t>ender: male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female </w:t>
      </w: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</w:rPr>
        <w:t>ge: &lt;20 years old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20-30 years old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30-40 years old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40-50 years old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50-60 years old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>&gt; 60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years old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  <w:t>3.</w:t>
      </w:r>
      <w:r>
        <w:rPr>
          <w:rFonts w:hint="default" w:ascii="Times New Roman" w:hAnsi="Times New Roman" w:cs="Times New Roman"/>
          <w:i w:val="0"/>
          <w:iCs w:val="0"/>
          <w:color w:val="000000"/>
          <w:sz w:val="21"/>
          <w:szCs w:val="21"/>
        </w:rPr>
        <w:t>Time spent engaging in hospital infection control work</w:t>
      </w:r>
      <w:r>
        <w:rPr>
          <w:rFonts w:hint="default" w:ascii="Times New Roman" w:hAnsi="Times New Roman" w:cs="Times New Roman"/>
          <w:sz w:val="21"/>
          <w:szCs w:val="21"/>
        </w:rPr>
        <w:t>: &lt;5 years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5-10 years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10-15 years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15-20 Year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 xml:space="preserve">&gt; 20 years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4.</w:t>
      </w:r>
      <w:r>
        <w:rPr>
          <w:rFonts w:hint="default" w:ascii="Times New Roman" w:hAnsi="Times New Roman" w:cs="Times New Roman"/>
          <w:sz w:val="21"/>
          <w:szCs w:val="21"/>
        </w:rPr>
        <w:t>Education level: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secondary school student, junior college student, undergraduate, master, doctor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  <w:t>5.</w:t>
      </w:r>
      <w:r>
        <w:rPr>
          <w:rFonts w:hint="default" w:ascii="Times New Roman" w:hAnsi="Times New Roman" w:cs="Times New Roman"/>
          <w:i w:val="0"/>
          <w:iCs w:val="0"/>
          <w:color w:val="000000"/>
          <w:sz w:val="21"/>
          <w:szCs w:val="21"/>
        </w:rPr>
        <w:t>Professional title</w:t>
      </w:r>
      <w:r>
        <w:rPr>
          <w:rFonts w:hint="default" w:ascii="Times New Roman" w:hAnsi="Times New Roman" w:cs="Times New Roman"/>
          <w:sz w:val="21"/>
          <w:szCs w:val="21"/>
        </w:rPr>
        <w:t>: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j</w:t>
      </w:r>
      <w:r>
        <w:rPr>
          <w:rFonts w:hint="default" w:ascii="Times New Roman" w:hAnsi="Times New Roman" w:cs="Times New Roman"/>
          <w:sz w:val="21"/>
          <w:szCs w:val="21"/>
        </w:rPr>
        <w:t>unior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intermediate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>deputy senior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,positive </w:t>
      </w:r>
      <w:r>
        <w:rPr>
          <w:rFonts w:hint="default" w:ascii="Times New Roman" w:hAnsi="Times New Roman" w:cs="Times New Roman"/>
          <w:sz w:val="21"/>
          <w:szCs w:val="21"/>
        </w:rPr>
        <w:t>junior,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management title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  <w:t>6.</w:t>
      </w:r>
      <w:r>
        <w:rPr>
          <w:rFonts w:hint="default" w:ascii="Times New Roman" w:hAnsi="Times New Roman" w:cs="Times New Roman"/>
          <w:i w:val="0"/>
          <w:iCs w:val="0"/>
          <w:color w:val="000000"/>
          <w:sz w:val="21"/>
          <w:szCs w:val="21"/>
        </w:rPr>
        <w:t>Can professional title be promoted</w:t>
      </w:r>
      <w:r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  <w:t>:yes, no</w:t>
      </w:r>
    </w:p>
    <w:p>
      <w:pPr>
        <w:numPr>
          <w:numId w:val="0"/>
        </w:numPr>
        <w:spacing w:line="360" w:lineRule="auto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  <w:t>7.</w:t>
      </w:r>
      <w:r>
        <w:rPr>
          <w:rFonts w:hint="default" w:ascii="Times New Roman" w:hAnsi="Times New Roman" w:cs="Times New Roman"/>
          <w:i w:val="0"/>
          <w:iCs w:val="0"/>
          <w:color w:val="000000"/>
          <w:sz w:val="21"/>
          <w:szCs w:val="21"/>
        </w:rPr>
        <w:t>The post</w:t>
      </w:r>
      <w:r>
        <w:rPr>
          <w:rFonts w:hint="default"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1"/>
        </w:rPr>
        <w:t>irector, deputy director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000000"/>
          <w:sz w:val="21"/>
          <w:szCs w:val="21"/>
        </w:rPr>
        <w:t>other</w:t>
      </w:r>
      <w:r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  <w:t>s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  <w:t>8.</w:t>
      </w:r>
      <w:r>
        <w:rPr>
          <w:rFonts w:hint="default" w:ascii="Times New Roman" w:hAnsi="Times New Roman" w:cs="Times New Roman"/>
          <w:i w:val="0"/>
          <w:iCs w:val="0"/>
          <w:color w:val="000000"/>
          <w:sz w:val="21"/>
          <w:szCs w:val="21"/>
        </w:rPr>
        <w:t>Profession background</w:t>
      </w:r>
      <w:r>
        <w:rPr>
          <w:rFonts w:hint="default" w:ascii="Times New Roman" w:hAnsi="Times New Roman" w:cs="Times New Roman"/>
          <w:sz w:val="21"/>
          <w:szCs w:val="21"/>
        </w:rPr>
        <w:t>: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</w:t>
      </w:r>
      <w:r>
        <w:rPr>
          <w:rFonts w:hint="default" w:ascii="Times New Roman" w:hAnsi="Times New Roman" w:cs="Times New Roman"/>
          <w:sz w:val="21"/>
          <w:szCs w:val="21"/>
        </w:rPr>
        <w:t>linical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m</w:t>
      </w:r>
      <w:r>
        <w:rPr>
          <w:rFonts w:hint="default" w:ascii="Times New Roman" w:hAnsi="Times New Roman" w:cs="Times New Roman"/>
          <w:sz w:val="21"/>
          <w:szCs w:val="21"/>
        </w:rPr>
        <w:t>edicine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 n</w:t>
      </w:r>
      <w:r>
        <w:rPr>
          <w:rFonts w:hint="default" w:ascii="Times New Roman" w:hAnsi="Times New Roman" w:cs="Times New Roman"/>
          <w:sz w:val="21"/>
          <w:szCs w:val="21"/>
        </w:rPr>
        <w:t>ursing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 p</w:t>
      </w:r>
      <w:r>
        <w:rPr>
          <w:rFonts w:hint="default" w:ascii="Times New Roman" w:hAnsi="Times New Roman" w:cs="Times New Roman"/>
          <w:sz w:val="21"/>
          <w:szCs w:val="21"/>
        </w:rPr>
        <w:t xml:space="preserve">ublic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h</w:t>
      </w:r>
      <w:r>
        <w:rPr>
          <w:rFonts w:hint="default" w:ascii="Times New Roman" w:hAnsi="Times New Roman" w:cs="Times New Roman"/>
          <w:sz w:val="21"/>
          <w:szCs w:val="21"/>
        </w:rPr>
        <w:t>ealth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cs="Times New Roman"/>
          <w:sz w:val="21"/>
          <w:szCs w:val="21"/>
        </w:rPr>
        <w:t xml:space="preserve">reventive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</w:t>
      </w:r>
      <w:r>
        <w:rPr>
          <w:rFonts w:hint="default" w:ascii="Times New Roman" w:hAnsi="Times New Roman" w:cs="Times New Roman"/>
          <w:sz w:val="21"/>
          <w:szCs w:val="21"/>
        </w:rPr>
        <w:t>edicine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l</w:t>
      </w:r>
      <w:r>
        <w:rPr>
          <w:rFonts w:hint="default" w:ascii="Times New Roman" w:hAnsi="Times New Roman" w:cs="Times New Roman"/>
          <w:sz w:val="21"/>
          <w:szCs w:val="21"/>
        </w:rPr>
        <w:t xml:space="preserve">aboratory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medicine,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cs="Times New Roman"/>
          <w:sz w:val="21"/>
          <w:szCs w:val="21"/>
        </w:rPr>
        <w:t>harmacy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sz w:val="21"/>
          <w:szCs w:val="21"/>
        </w:rPr>
        <w:t>thers (fill in by yourself)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  <w:t>9.</w:t>
      </w:r>
      <w:r>
        <w:rPr>
          <w:rFonts w:hint="default" w:ascii="Times New Roman" w:hAnsi="Times New Roman" w:cs="Times New Roman"/>
          <w:i w:val="0"/>
          <w:iCs w:val="0"/>
          <w:color w:val="000000"/>
          <w:sz w:val="21"/>
          <w:szCs w:val="21"/>
        </w:rPr>
        <w:t>Working background before engaging in the hospital infection control work</w:t>
      </w:r>
      <w:r>
        <w:rPr>
          <w:rFonts w:hint="default"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1"/>
        </w:rPr>
        <w:t>octor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sz w:val="21"/>
          <w:szCs w:val="21"/>
        </w:rPr>
        <w:t>urse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</w:t>
      </w:r>
      <w:r>
        <w:rPr>
          <w:rFonts w:hint="default" w:ascii="Times New Roman" w:hAnsi="Times New Roman" w:cs="Times New Roman"/>
          <w:sz w:val="21"/>
          <w:szCs w:val="21"/>
        </w:rPr>
        <w:t xml:space="preserve">unctional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1"/>
        </w:rPr>
        <w:t>epartment (fill in by yourself)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sz w:val="21"/>
          <w:szCs w:val="21"/>
        </w:rPr>
        <w:t xml:space="preserve">one </w:t>
      </w:r>
    </w:p>
    <w:p>
      <w:pPr>
        <w:numPr>
          <w:numId w:val="0"/>
        </w:numPr>
        <w:spacing w:line="360" w:lineRule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10.The awareness situation on the relevant professional knowledge: a score is assigned according to the degree of awareness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(0-10 points)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 of which 0 point means no understanding at all and 10 points means complete understanding.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Clinical medicine</w:t>
      </w:r>
      <w:r>
        <w:rPr>
          <w:rFonts w:hint="default" w:ascii="Times New Roman" w:hAnsi="Times New Roman" w:cs="Times New Roman"/>
          <w:sz w:val="21"/>
          <w:szCs w:val="21"/>
        </w:rPr>
        <w:t xml:space="preserve">: 0 1 2 3 4 5 6 7 8 9 10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Nursing: 0 1 2 3 4 5 6 7 8 9 10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Microbiology: 0 1 2 3 4 5 6 7 8 9 10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Infectious disease: 0 1 2 3 4 5 6 7 8 9 10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</w:rPr>
        <w:t xml:space="preserve">ntibacterial drugs: 0 1 2 3 4 5 6 7 8 9 10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1"/>
        </w:rPr>
        <w:t xml:space="preserve">isinfection: 0 1 2 3 4 5 6 7 8 9 10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H</w:t>
      </w:r>
      <w:r>
        <w:rPr>
          <w:rFonts w:hint="default" w:ascii="Times New Roman" w:hAnsi="Times New Roman" w:cs="Times New Roman"/>
          <w:sz w:val="21"/>
          <w:szCs w:val="21"/>
        </w:rPr>
        <w:t xml:space="preserve">ospital infection: 0 1 2 3 4 5 6 7 8 9 10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sz w:val="21"/>
          <w:szCs w:val="21"/>
        </w:rPr>
        <w:t xml:space="preserve">he documents related hospital infection controle: 0 1 2 3 4 5 6 7 8 9 10 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W</w:t>
      </w:r>
      <w:r>
        <w:rPr>
          <w:rFonts w:hint="default" w:ascii="Times New Roman" w:hAnsi="Times New Roman" w:cs="Times New Roman"/>
          <w:sz w:val="21"/>
          <w:szCs w:val="21"/>
        </w:rPr>
        <w:t>hether hospital infection management/infection control subjects should be set up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: yes, no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12.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cs="Times New Roman"/>
          <w:sz w:val="21"/>
          <w:szCs w:val="21"/>
        </w:rPr>
        <w:t>sychological pressure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1"/>
          <w:szCs w:val="21"/>
        </w:rPr>
        <w:t>a score is assigned according to the degree of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p</w:t>
      </w:r>
      <w:r>
        <w:rPr>
          <w:rFonts w:hint="default" w:ascii="Times New Roman" w:hAnsi="Times New Roman" w:cs="Times New Roman"/>
          <w:sz w:val="21"/>
          <w:szCs w:val="21"/>
        </w:rPr>
        <w:t>sychological pressure(0-10 points), the greater the score, the greater the pressure</w:t>
      </w:r>
      <w:r>
        <w:rPr>
          <w:rFonts w:hint="default" w:ascii="Times New Roman" w:hAnsi="Times New Roman" w:cs="Times New Roman"/>
          <w:sz w:val="21"/>
          <w:szCs w:val="21"/>
        </w:rPr>
        <w:t xml:space="preserve">: 0 1 2 3 4 5 6 7 8 9 10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13.</w:t>
      </w:r>
      <w:r>
        <w:rPr>
          <w:rFonts w:hint="default" w:ascii="Times New Roman" w:hAnsi="Times New Roman" w:cs="Times New Roman"/>
          <w:sz w:val="21"/>
          <w:szCs w:val="21"/>
        </w:rPr>
        <w:t xml:space="preserve">Tiredness: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sz w:val="21"/>
          <w:szCs w:val="21"/>
        </w:rPr>
        <w:t>one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sz w:val="21"/>
          <w:szCs w:val="21"/>
        </w:rPr>
        <w:t xml:space="preserve">ccasionally, often, always 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14.</w:t>
      </w:r>
      <w:r>
        <w:rPr>
          <w:rFonts w:hint="default" w:ascii="Times New Roman" w:hAnsi="Times New Roman" w:cs="Times New Roman"/>
          <w:sz w:val="21"/>
          <w:szCs w:val="21"/>
        </w:rPr>
        <w:t xml:space="preserve">Frustration: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sz w:val="21"/>
          <w:szCs w:val="21"/>
        </w:rPr>
        <w:t>one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sz w:val="21"/>
          <w:szCs w:val="21"/>
        </w:rPr>
        <w:t xml:space="preserve">ccasionally, often, always 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15.</w:t>
      </w:r>
      <w:r>
        <w:rPr>
          <w:rFonts w:hint="default" w:ascii="Times New Roman" w:hAnsi="Times New Roman" w:cs="Times New Roman"/>
          <w:sz w:val="21"/>
          <w:szCs w:val="21"/>
        </w:rPr>
        <w:t>Sense of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p</w:t>
      </w:r>
      <w:r>
        <w:rPr>
          <w:rFonts w:hint="default" w:ascii="Times New Roman" w:hAnsi="Times New Roman" w:cs="Times New Roman"/>
          <w:sz w:val="21"/>
          <w:szCs w:val="21"/>
        </w:rPr>
        <w:t xml:space="preserve">owerlessness: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sz w:val="21"/>
          <w:szCs w:val="21"/>
        </w:rPr>
        <w:t>one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sz w:val="21"/>
          <w:szCs w:val="21"/>
        </w:rPr>
        <w:t xml:space="preserve">ccasionally, often, always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16.L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ike to complain</w:t>
      </w:r>
      <w:r>
        <w:rPr>
          <w:rFonts w:hint="default"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sz w:val="21"/>
          <w:szCs w:val="21"/>
        </w:rPr>
        <w:t>one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sz w:val="21"/>
          <w:szCs w:val="21"/>
        </w:rPr>
        <w:t xml:space="preserve">ccasionally, often, always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17.</w:t>
      </w:r>
      <w:r>
        <w:rPr>
          <w:rFonts w:hint="default" w:ascii="Times New Roman" w:hAnsi="Times New Roman" w:cs="Times New Roman"/>
          <w:sz w:val="21"/>
          <w:szCs w:val="21"/>
        </w:rPr>
        <w:t xml:space="preserve">Sense of career belonging: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sz w:val="21"/>
          <w:szCs w:val="21"/>
        </w:rPr>
        <w:t>one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sz w:val="21"/>
          <w:szCs w:val="21"/>
        </w:rPr>
        <w:t xml:space="preserve">ccasionally, often, always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18.</w:t>
      </w:r>
      <w:r>
        <w:rPr>
          <w:rFonts w:hint="default" w:ascii="Times New Roman" w:hAnsi="Times New Roman" w:cs="Times New Roman"/>
          <w:sz w:val="21"/>
          <w:szCs w:val="21"/>
        </w:rPr>
        <w:t>Sleep during the outbreak compared to usual: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w</w:t>
      </w:r>
      <w:r>
        <w:rPr>
          <w:rFonts w:hint="default" w:ascii="Times New Roman" w:hAnsi="Times New Roman" w:cs="Times New Roman"/>
          <w:sz w:val="21"/>
          <w:szCs w:val="21"/>
        </w:rPr>
        <w:t>orse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the </w:t>
      </w:r>
      <w:r>
        <w:rPr>
          <w:rFonts w:hint="default" w:ascii="Times New Roman" w:hAnsi="Times New Roman" w:cs="Times New Roman"/>
          <w:sz w:val="21"/>
          <w:szCs w:val="21"/>
        </w:rPr>
        <w:t>same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 xml:space="preserve">better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19.Hard to fall asleep</w:t>
      </w:r>
      <w:r>
        <w:rPr>
          <w:rFonts w:hint="default" w:ascii="Times New Roman" w:hAnsi="Times New Roman" w:cs="Times New Roman"/>
          <w:sz w:val="21"/>
          <w:szCs w:val="21"/>
        </w:rPr>
        <w:t>: no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ne,</w:t>
      </w:r>
      <w:r>
        <w:rPr>
          <w:rFonts w:hint="default" w:ascii="Times New Roman" w:hAnsi="Times New Roman" w:cs="Times New Roman"/>
          <w:sz w:val="21"/>
          <w:szCs w:val="21"/>
        </w:rPr>
        <w:t xml:space="preserve"> 1-2 times/week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3-4 times/week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 xml:space="preserve">&gt; 4 times/week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20.W</w:t>
      </w:r>
      <w:r>
        <w:rPr>
          <w:rFonts w:hint="default" w:ascii="Times New Roman" w:hAnsi="Times New Roman" w:cs="Times New Roman"/>
          <w:sz w:val="21"/>
          <w:szCs w:val="21"/>
        </w:rPr>
        <w:t>ake up halfway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e</w:t>
      </w:r>
      <w:r>
        <w:rPr>
          <w:rFonts w:hint="default" w:ascii="Times New Roman" w:hAnsi="Times New Roman" w:cs="Times New Roman"/>
          <w:sz w:val="21"/>
          <w:szCs w:val="21"/>
        </w:rPr>
        <w:t>asily: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no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ne,</w:t>
      </w:r>
      <w:r>
        <w:rPr>
          <w:rFonts w:hint="default" w:ascii="Times New Roman" w:hAnsi="Times New Roman" w:cs="Times New Roman"/>
          <w:sz w:val="21"/>
          <w:szCs w:val="21"/>
        </w:rPr>
        <w:t xml:space="preserve"> 1-2 times/week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3-4 times/week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 xml:space="preserve">&gt; 4 times/week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21.W</w:t>
      </w:r>
      <w:r>
        <w:rPr>
          <w:rFonts w:hint="default" w:ascii="Times New Roman" w:hAnsi="Times New Roman" w:cs="Times New Roman"/>
          <w:sz w:val="21"/>
          <w:szCs w:val="21"/>
        </w:rPr>
        <w:t>ake up early: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no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ne,</w:t>
      </w:r>
      <w:r>
        <w:rPr>
          <w:rFonts w:hint="default" w:ascii="Times New Roman" w:hAnsi="Times New Roman" w:cs="Times New Roman"/>
          <w:sz w:val="21"/>
          <w:szCs w:val="21"/>
        </w:rPr>
        <w:t xml:space="preserve"> 1-2 times/week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3-4 times/week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 xml:space="preserve">&gt; 4 times/week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22.A</w:t>
      </w:r>
      <w:r>
        <w:rPr>
          <w:rFonts w:hint="default" w:ascii="Times New Roman" w:hAnsi="Times New Roman" w:cs="Times New Roman"/>
          <w:sz w:val="21"/>
          <w:szCs w:val="21"/>
        </w:rPr>
        <w:t>verage daily working hours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currently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:</w:t>
      </w:r>
      <w:r>
        <w:rPr>
          <w:rFonts w:hint="default" w:ascii="Times New Roman" w:hAnsi="Times New Roman" w:cs="Times New Roman"/>
          <w:sz w:val="21"/>
          <w:szCs w:val="21"/>
        </w:rPr>
        <w:t xml:space="preserve"> &lt;8 hours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9-10 hours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11-12 hours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 xml:space="preserve">&gt; 12 hours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i w:val="0"/>
          <w:iCs w:val="0"/>
          <w:color w:val="000000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23.Days of rest </w:t>
      </w:r>
      <w:r>
        <w:rPr>
          <w:rFonts w:hint="default" w:ascii="Times New Roman" w:hAnsi="Times New Roman" w:cs="Times New Roman"/>
          <w:sz w:val="21"/>
          <w:szCs w:val="21"/>
        </w:rPr>
        <w:t>weekly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1"/>
          <w:szCs w:val="21"/>
        </w:rPr>
        <w:t>0 days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1 day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 xml:space="preserve">2 days </w:t>
      </w:r>
    </w:p>
    <w:p>
      <w:pPr>
        <w:numPr>
          <w:numId w:val="0"/>
        </w:numPr>
        <w:spacing w:line="360" w:lineRule="auto"/>
        <w:ind w:leftChars="0"/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  <w:t>24.</w:t>
      </w:r>
      <w:r>
        <w:rPr>
          <w:rFonts w:hint="default" w:ascii="Times New Roman" w:hAnsi="Times New Roman" w:cs="Times New Roman"/>
          <w:i w:val="0"/>
          <w:iCs w:val="0"/>
          <w:color w:val="000000"/>
          <w:sz w:val="21"/>
          <w:szCs w:val="21"/>
        </w:rPr>
        <w:t>Daily income is compared with similar staff at the same level in the hospital</w:t>
      </w:r>
      <w:r>
        <w:rPr>
          <w:rFonts w:hint="eastAsia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  <w:t xml:space="preserve">: the same, higher, lower </w:t>
      </w: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i w:val="0"/>
          <w:iCs w:val="0"/>
          <w:color w:val="000000"/>
          <w:sz w:val="21"/>
          <w:szCs w:val="21"/>
          <w:lang w:val="en-US" w:eastAsia="zh-CN"/>
        </w:rPr>
      </w:pP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Survey of the situation of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hospital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hospital infection control department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1.</w:t>
      </w:r>
      <w:r>
        <w:rPr>
          <w:rFonts w:hint="default" w:ascii="Times New Roman" w:hAnsi="Times New Roman" w:cs="Times New Roman"/>
          <w:sz w:val="21"/>
          <w:szCs w:val="21"/>
        </w:rPr>
        <w:t>Hospital grade: Class III Class A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Class III Class 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Class II Class A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Class II Class 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Class I </w:t>
      </w:r>
    </w:p>
    <w:p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2.</w:t>
      </w:r>
      <w:r>
        <w:rPr>
          <w:rFonts w:hint="default" w:ascii="Times New Roman" w:hAnsi="Times New Roman" w:cs="Times New Roman"/>
          <w:sz w:val="21"/>
          <w:szCs w:val="21"/>
        </w:rPr>
        <w:t xml:space="preserve">Hospital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l</w:t>
      </w:r>
      <w:r>
        <w:rPr>
          <w:rFonts w:hint="default" w:ascii="Times New Roman" w:hAnsi="Times New Roman" w:cs="Times New Roman"/>
          <w:sz w:val="21"/>
          <w:szCs w:val="21"/>
        </w:rPr>
        <w:t xml:space="preserve">ocation: Sichuan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cs="Times New Roman"/>
          <w:sz w:val="21"/>
          <w:szCs w:val="21"/>
        </w:rPr>
        <w:t>rovince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sz w:val="21"/>
          <w:szCs w:val="21"/>
        </w:rPr>
        <w:t xml:space="preserve">ther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cs="Times New Roman"/>
          <w:sz w:val="21"/>
          <w:szCs w:val="21"/>
        </w:rPr>
        <w:t>rovinc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cs="Times New Roman"/>
          <w:sz w:val="21"/>
          <w:szCs w:val="21"/>
        </w:rPr>
        <w:t xml:space="preserve"> (fill in by yourself) </w:t>
      </w:r>
    </w:p>
    <w:p>
      <w:pPr>
        <w:numPr>
          <w:numId w:val="0"/>
        </w:numPr>
        <w:spacing w:line="360" w:lineRule="auto"/>
        <w:ind w:leftChars="0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3.W</w:t>
      </w:r>
      <w:r>
        <w:rPr>
          <w:rFonts w:hint="default" w:ascii="Times New Roman" w:hAnsi="Times New Roman" w:cs="Times New Roman"/>
          <w:sz w:val="21"/>
          <w:szCs w:val="21"/>
        </w:rPr>
        <w:t xml:space="preserve">hether the hospital is a designated hospital for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COVID-19</w:t>
      </w:r>
      <w:r>
        <w:rPr>
          <w:rFonts w:hint="default"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yes, no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4.T</w:t>
      </w:r>
      <w:r>
        <w:rPr>
          <w:rFonts w:hint="default" w:ascii="Times New Roman" w:hAnsi="Times New Roman" w:cs="Times New Roman"/>
          <w:sz w:val="21"/>
          <w:szCs w:val="21"/>
        </w:rPr>
        <w:t>he number of trainings conducted by the hospital infection control department(including the hospital level and the site of the department)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:</w:t>
      </w:r>
      <w:r>
        <w:rPr>
          <w:rFonts w:hint="default" w:ascii="Times New Roman" w:hAnsi="Times New Roman" w:cs="Times New Roman"/>
          <w:sz w:val="21"/>
          <w:szCs w:val="21"/>
        </w:rPr>
        <w:t xml:space="preserve"> 0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&lt;5 times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5-10 times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10-20 times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 xml:space="preserve">&gt; 20 times </w:t>
      </w: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5.W</w:t>
      </w:r>
      <w:r>
        <w:rPr>
          <w:rFonts w:hint="default" w:ascii="Times New Roman" w:hAnsi="Times New Roman" w:cs="Times New Roman"/>
          <w:sz w:val="21"/>
          <w:szCs w:val="21"/>
        </w:rPr>
        <w:t>hether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to p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articipate in the formulation or review of provincial/municipal system/ process</w:t>
      </w:r>
      <w:r>
        <w:rPr>
          <w:rFonts w:hint="default"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yes, no</w:t>
      </w: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6.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Whether to participate in the supervision that provincial/municipal organize</w:t>
      </w:r>
      <w:r>
        <w:rPr>
          <w:rFonts w:hint="default"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yes, no</w:t>
      </w: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7.</w:t>
      </w:r>
      <w:r>
        <w:rPr>
          <w:rFonts w:hint="default" w:ascii="Times New Roman" w:hAnsi="Times New Roman" w:cs="Times New Roman"/>
          <w:sz w:val="21"/>
          <w:szCs w:val="21"/>
        </w:rPr>
        <w:t>Whether to formulate the system and process of the prevention and control of the epidemic: yes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no </w:t>
      </w: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8.</w:t>
      </w:r>
      <w:r>
        <w:rPr>
          <w:rFonts w:hint="default" w:ascii="Times New Roman" w:hAnsi="Times New Roman" w:cs="Times New Roman"/>
          <w:sz w:val="21"/>
          <w:szCs w:val="21"/>
        </w:rPr>
        <w:t>Whether to update the system and process in time</w:t>
      </w:r>
      <w:r>
        <w:rPr>
          <w:rFonts w:hint="default" w:ascii="Times New Roman" w:hAnsi="Times New Roman" w:cs="Times New Roman"/>
          <w:sz w:val="21"/>
          <w:szCs w:val="21"/>
        </w:rPr>
        <w:t xml:space="preserve">: </w:t>
      </w:r>
      <w:r>
        <w:rPr>
          <w:rFonts w:hint="default" w:ascii="Times New Roman" w:hAnsi="Times New Roman" w:cs="Times New Roman"/>
          <w:sz w:val="21"/>
          <w:szCs w:val="21"/>
        </w:rPr>
        <w:t>yes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no </w:t>
      </w:r>
    </w:p>
    <w:p>
      <w:pPr>
        <w:numPr>
          <w:numId w:val="0"/>
        </w:numPr>
        <w:spacing w:line="360" w:lineRule="auto"/>
        <w:ind w:leftChars="0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9.Reconstruction of building layout: be responsible for, participate, do not participate, no choice</w:t>
      </w:r>
    </w:p>
    <w:p>
      <w:pPr>
        <w:numPr>
          <w:numId w:val="0"/>
        </w:numPr>
        <w:spacing w:line="360" w:lineRule="auto"/>
        <w:ind w:leftChars="0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>10.</w:t>
      </w:r>
      <w:r>
        <w:rPr>
          <w:rFonts w:hint="default" w:ascii="Times New Roman" w:hAnsi="Times New Roman" w:cs="Times New Roman"/>
          <w:sz w:val="21"/>
          <w:szCs w:val="24"/>
        </w:rPr>
        <w:t>Guidance on disinfection and isolation:</w:t>
      </w: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be responsible for, participate, do not participate, no choice</w:t>
      </w: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1"/>
          <w:szCs w:val="24"/>
        </w:rPr>
      </w:pP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>11.</w:t>
      </w:r>
      <w:r>
        <w:rPr>
          <w:rFonts w:hint="default" w:ascii="Times New Roman" w:hAnsi="Times New Roman" w:cs="Times New Roman"/>
          <w:sz w:val="21"/>
          <w:szCs w:val="24"/>
        </w:rPr>
        <w:t xml:space="preserve">Guidance on medical waste management: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be responsible for, participate, do not participate, no choice</w:t>
      </w:r>
    </w:p>
    <w:p>
      <w:pPr>
        <w:numPr>
          <w:numId w:val="0"/>
        </w:numPr>
        <w:spacing w:line="360" w:lineRule="auto"/>
        <w:ind w:leftChars="0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>12.</w:t>
      </w:r>
      <w:r>
        <w:rPr>
          <w:rFonts w:hint="default" w:ascii="Times New Roman" w:hAnsi="Times New Roman" w:cs="Times New Roman"/>
          <w:sz w:val="21"/>
          <w:szCs w:val="24"/>
        </w:rPr>
        <w:t>Guidance on</w:t>
      </w:r>
      <w:r>
        <w:rPr>
          <w:rFonts w:hint="default" w:ascii="Times New Roman" w:hAnsi="Times New Roman" w:cs="Times New Roman"/>
          <w:sz w:val="21"/>
          <w:szCs w:val="24"/>
        </w:rPr>
        <w:t xml:space="preserve"> personal protection: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be responsible for, participate, do not participate, no choice</w:t>
      </w: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>13.</w:t>
      </w:r>
      <w:r>
        <w:rPr>
          <w:rFonts w:hint="default" w:ascii="Times New Roman" w:hAnsi="Times New Roman" w:cs="Times New Roman"/>
          <w:sz w:val="21"/>
          <w:szCs w:val="24"/>
        </w:rPr>
        <w:t xml:space="preserve">Review of protective equipment documents: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be responsible for, participate, do not participate, no choice</w:t>
      </w: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1"/>
          <w:szCs w:val="24"/>
        </w:rPr>
      </w:pP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>14.</w:t>
      </w:r>
      <w:r>
        <w:rPr>
          <w:rFonts w:hint="default" w:ascii="Times New Roman" w:hAnsi="Times New Roman" w:cs="Times New Roman"/>
          <w:sz w:val="21"/>
          <w:szCs w:val="24"/>
        </w:rPr>
        <w:t xml:space="preserve">Review of donated protective equipment qualification: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be responsible for, participate, do not participate, no choice</w:t>
      </w:r>
    </w:p>
    <w:p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1"/>
          <w:szCs w:val="24"/>
        </w:rPr>
      </w:pP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>15.</w:t>
      </w:r>
      <w:r>
        <w:rPr>
          <w:rFonts w:hint="default" w:ascii="Times New Roman" w:hAnsi="Times New Roman" w:cs="Times New Roman"/>
          <w:sz w:val="21"/>
          <w:szCs w:val="24"/>
        </w:rPr>
        <w:t>Weekly on-site supervision days</w:t>
      </w: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1"/>
          <w:szCs w:val="24"/>
        </w:rPr>
        <w:t>1-2</w:t>
      </w: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4"/>
        </w:rPr>
        <w:t>days</w:t>
      </w: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4"/>
        </w:rPr>
        <w:t xml:space="preserve"> 3-5</w:t>
      </w: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4"/>
        </w:rPr>
        <w:t>days</w:t>
      </w: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4"/>
        </w:rPr>
        <w:t xml:space="preserve"> 6-7 days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6CB78B"/>
    <w:multiLevelType w:val="singleLevel"/>
    <w:tmpl w:val="FD6CB78B"/>
    <w:lvl w:ilvl="0" w:tentative="0">
      <w:start w:val="1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D437F"/>
    <w:rsid w:val="12CD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2020-07-16T10:11:00Z</dcterms:created>
  <dc:creator>沉敛。</dc:creator>
  <cp:lastModifiedBy>沉敛。</cp:lastModifiedBy>
  <dcterms:modified xsi:type="dcterms:W3CDTF">2020-07-16T13:57:24Z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