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6F" w:rsidRPr="00B56FBA" w:rsidRDefault="0038466F" w:rsidP="0038466F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:rsidR="00AF1587" w:rsidRPr="00B56FBA" w:rsidRDefault="00AF1587" w:rsidP="00D73AAD">
      <w:pPr>
        <w:spacing w:after="0" w:line="48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D73AAD" w:rsidRPr="00B56FBA" w:rsidRDefault="00EB2B1A" w:rsidP="00D73AAD">
      <w:pPr>
        <w:spacing w:after="0" w:line="480" w:lineRule="auto"/>
        <w:ind w:left="7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Table 1</w:t>
      </w:r>
      <w:r w:rsidR="00D73AAD" w:rsidRPr="00B56FBA">
        <w:rPr>
          <w:rFonts w:ascii="Times New Roman" w:hAnsi="Times New Roman"/>
          <w:sz w:val="20"/>
          <w:szCs w:val="20"/>
        </w:rPr>
        <w:t xml:space="preserve"> The reference dose (RfD)</w:t>
      </w:r>
      <w:r w:rsidR="00422658" w:rsidRPr="00B56FBA">
        <w:rPr>
          <w:rFonts w:ascii="Times New Roman" w:hAnsi="Times New Roman"/>
          <w:sz w:val="20"/>
          <w:szCs w:val="20"/>
        </w:rPr>
        <w:t xml:space="preserve"> and chronic dose index (CDI) computing factors</w:t>
      </w:r>
    </w:p>
    <w:tbl>
      <w:tblPr>
        <w:tblW w:w="9828" w:type="dxa"/>
        <w:tblInd w:w="3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8"/>
        <w:gridCol w:w="1260"/>
        <w:gridCol w:w="1440"/>
        <w:gridCol w:w="360"/>
        <w:gridCol w:w="2520"/>
        <w:gridCol w:w="1530"/>
        <w:gridCol w:w="1260"/>
      </w:tblGrid>
      <w:tr w:rsidR="002C455F" w:rsidRPr="00B56FBA" w:rsidTr="00C46C75">
        <w:tc>
          <w:tcPr>
            <w:tcW w:w="415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RfD</w:t>
            </w:r>
          </w:p>
          <w:p w:rsidR="0034089A" w:rsidRPr="00B56FBA" w:rsidRDefault="0034089A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CDI computing factors</w:t>
            </w:r>
          </w:p>
        </w:tc>
      </w:tr>
      <w:tr w:rsidR="002C455F" w:rsidRPr="00B56FBA" w:rsidTr="00C46C75">
        <w:tc>
          <w:tcPr>
            <w:tcW w:w="1458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Heavy/ toxic metal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Oral Reference Dose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Dermal Reference Dose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8A163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34089A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Factors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794029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Children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:rsidR="008A1635" w:rsidRPr="00B56FBA" w:rsidRDefault="00794029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Adult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0.06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0.0582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 w:val="restart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Averaging time  (AT)</w:t>
            </w:r>
          </w:p>
        </w:tc>
        <w:tc>
          <w:tcPr>
            <w:tcW w:w="1530" w:type="dxa"/>
            <w:shd w:val="clear" w:color="auto" w:fill="auto"/>
          </w:tcPr>
          <w:p w:rsidR="008B0B6E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 xml:space="preserve">320 * 6 </w:t>
            </w:r>
          </w:p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(carcinogen)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</w:t>
            </w:r>
            <w:r w:rsidR="008B0B6E" w:rsidRPr="00B56FBA">
              <w:rPr>
                <w:rFonts w:ascii="Times New Roman" w:hAnsi="Times New Roman"/>
                <w:sz w:val="20"/>
                <w:szCs w:val="20"/>
              </w:rPr>
              <w:t>50</w:t>
            </w:r>
            <w:r w:rsidRPr="00B56FBA">
              <w:rPr>
                <w:rFonts w:ascii="Times New Roman" w:hAnsi="Times New Roman"/>
                <w:sz w:val="20"/>
                <w:szCs w:val="20"/>
              </w:rPr>
              <w:t xml:space="preserve"> * </w:t>
            </w:r>
            <w:r w:rsidR="008B0B6E" w:rsidRPr="00B56FBA">
              <w:rPr>
                <w:rFonts w:ascii="Times New Roman" w:hAnsi="Times New Roman"/>
                <w:sz w:val="20"/>
                <w:szCs w:val="20"/>
              </w:rPr>
              <w:t>30 (carcinogen)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0.0003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0.000123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365 * 15</w:t>
            </w:r>
            <w:r w:rsidR="00B53AA4" w:rsidRPr="00B56FBA">
              <w:rPr>
                <w:rFonts w:ascii="Times New Roman" w:hAnsi="Times New Roman"/>
                <w:sz w:val="20"/>
                <w:szCs w:val="20"/>
              </w:rPr>
              <w:t xml:space="preserve"> (non-cancer)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365 * 70</w:t>
            </w:r>
            <w:r w:rsidR="00B53AA4" w:rsidRPr="00B56FBA">
              <w:rPr>
                <w:rFonts w:ascii="Times New Roman" w:hAnsi="Times New Roman"/>
                <w:sz w:val="20"/>
                <w:szCs w:val="20"/>
              </w:rPr>
              <w:t xml:space="preserve"> (no</w:t>
            </w:r>
            <w:r w:rsidR="00962FED" w:rsidRPr="00B56FBA">
              <w:rPr>
                <w:rFonts w:ascii="Times New Roman" w:hAnsi="Times New Roman"/>
                <w:sz w:val="20"/>
                <w:szCs w:val="20"/>
              </w:rPr>
              <w:t>n-ca</w:t>
            </w:r>
            <w:r w:rsidR="00B53AA4" w:rsidRPr="00B56FBA">
              <w:rPr>
                <w:rFonts w:ascii="Times New Roman" w:hAnsi="Times New Roman"/>
                <w:sz w:val="20"/>
                <w:szCs w:val="20"/>
              </w:rPr>
              <w:t>r</w:t>
            </w:r>
            <w:r w:rsidR="00962FED" w:rsidRPr="00B56FBA">
              <w:rPr>
                <w:rFonts w:ascii="Times New Roman" w:hAnsi="Times New Roman"/>
                <w:sz w:val="20"/>
                <w:szCs w:val="20"/>
              </w:rPr>
              <w:t>cinogen</w:t>
            </w:r>
            <w:r w:rsidR="00B53AA4" w:rsidRPr="00B56FB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Cd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0.00001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Assumed body weight (BW)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Hg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0.01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0.000021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Cont</w:t>
            </w:r>
            <w:r w:rsidR="00D442C0" w:rsidRPr="00B56FBA">
              <w:rPr>
                <w:rFonts w:ascii="Times New Roman" w:hAnsi="Times New Roman"/>
                <w:sz w:val="20"/>
                <w:szCs w:val="20"/>
              </w:rPr>
              <w:t>r</w:t>
            </w:r>
            <w:r w:rsidRPr="00B56FBA">
              <w:rPr>
                <w:rFonts w:ascii="Times New Roman" w:hAnsi="Times New Roman"/>
                <w:sz w:val="20"/>
                <w:szCs w:val="20"/>
              </w:rPr>
              <w:t>act frequency (EF, day/ year)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320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350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0.0035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0.000525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Cont</w:t>
            </w:r>
            <w:r w:rsidR="00D442C0" w:rsidRPr="00B56FBA">
              <w:rPr>
                <w:rFonts w:ascii="Times New Roman" w:hAnsi="Times New Roman"/>
                <w:sz w:val="20"/>
                <w:szCs w:val="20"/>
              </w:rPr>
              <w:t>r</w:t>
            </w:r>
            <w:r w:rsidRPr="00B56FBA">
              <w:rPr>
                <w:rFonts w:ascii="Times New Roman" w:hAnsi="Times New Roman"/>
                <w:sz w:val="20"/>
                <w:szCs w:val="20"/>
              </w:rPr>
              <w:t>act duration (ED, year)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8B0B6E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Ni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0.0054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the assumed water ingestion rate (IR, L/ day)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Cu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0.04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FD0236" w:rsidRPr="00B56FBA" w:rsidRDefault="00B53AA4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 xml:space="preserve">area of the exposed skin </w:t>
            </w:r>
          </w:p>
          <w:p w:rsidR="00B53AA4" w:rsidRPr="00B56FBA" w:rsidRDefault="00B53AA4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(SA, cm</w:t>
            </w:r>
            <w:r w:rsidRPr="00B56FBA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B56FBA">
              <w:rPr>
                <w:rFonts w:ascii="Times New Roman" w:hAnsi="Times New Roman"/>
                <w:sz w:val="20"/>
                <w:szCs w:val="20"/>
              </w:rPr>
              <w:t>);;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6600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18000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Zn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0.06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D442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the coefficient of dermal absorptivity (KP, 0.004 cm/h Pb)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Mn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0.00005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time of exposure (ET, h/day)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0.58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Cr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144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360" w:type="dxa"/>
            <w:shd w:val="clear" w:color="auto" w:fill="auto"/>
          </w:tcPr>
          <w:p w:rsidR="00B53AA4" w:rsidRPr="00B56FBA" w:rsidRDefault="00B53AA4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53AA4" w:rsidRPr="00B56FBA" w:rsidRDefault="00B53AA4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 xml:space="preserve">unit conversion factor (CF, L/ </w:t>
            </w:r>
            <w:r w:rsidR="003809C5" w:rsidRPr="00B56FBA">
              <w:rPr>
                <w:rFonts w:ascii="Times New Roman" w:hAnsi="Times New Roman"/>
                <w:sz w:val="20"/>
                <w:szCs w:val="20"/>
              </w:rPr>
              <w:t>cm</w:t>
            </w:r>
            <w:r w:rsidR="003809C5" w:rsidRPr="00B56FBA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  <w:r w:rsidRPr="00B56FB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60" w:type="dxa"/>
            <w:shd w:val="clear" w:color="auto" w:fill="auto"/>
          </w:tcPr>
          <w:p w:rsidR="00B53AA4" w:rsidRPr="00B56FBA" w:rsidRDefault="003809C5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2C455F" w:rsidRPr="00B56FBA" w:rsidTr="00C46C75">
        <w:tc>
          <w:tcPr>
            <w:tcW w:w="1458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Fe</w:t>
            </w:r>
          </w:p>
        </w:tc>
        <w:tc>
          <w:tcPr>
            <w:tcW w:w="1260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0.7*</w:t>
            </w:r>
          </w:p>
        </w:tc>
        <w:tc>
          <w:tcPr>
            <w:tcW w:w="1440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0.14*</w:t>
            </w:r>
          </w:p>
        </w:tc>
        <w:tc>
          <w:tcPr>
            <w:tcW w:w="360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485771" w:rsidRPr="00B56FBA" w:rsidRDefault="00485771" w:rsidP="002C45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485771" w:rsidRPr="00B56FBA" w:rsidRDefault="0048577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455F" w:rsidRPr="00B56FBA" w:rsidTr="00C46C75">
        <w:tc>
          <w:tcPr>
            <w:tcW w:w="4158" w:type="dxa"/>
            <w:gridSpan w:val="3"/>
            <w:shd w:val="clear" w:color="auto" w:fill="auto"/>
          </w:tcPr>
          <w:p w:rsidR="00CD67E1" w:rsidRPr="00B56FBA" w:rsidRDefault="00CD67E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Source: Mawari et al. (2022)</w:t>
            </w:r>
            <w:r w:rsidR="00485771" w:rsidRPr="00B56FBA">
              <w:rPr>
                <w:rFonts w:ascii="Times New Roman" w:hAnsi="Times New Roman"/>
                <w:sz w:val="20"/>
                <w:szCs w:val="20"/>
              </w:rPr>
              <w:t>, Gad et al. (2023)*</w:t>
            </w:r>
          </w:p>
        </w:tc>
        <w:tc>
          <w:tcPr>
            <w:tcW w:w="360" w:type="dxa"/>
            <w:shd w:val="clear" w:color="auto" w:fill="auto"/>
          </w:tcPr>
          <w:p w:rsidR="00CD67E1" w:rsidRPr="00B56FBA" w:rsidRDefault="00CD67E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0" w:type="dxa"/>
            <w:gridSpan w:val="3"/>
            <w:shd w:val="clear" w:color="auto" w:fill="auto"/>
          </w:tcPr>
          <w:p w:rsidR="00CD67E1" w:rsidRPr="00B56FBA" w:rsidRDefault="00CD67E1" w:rsidP="002C455F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sz w:val="20"/>
                <w:szCs w:val="20"/>
              </w:rPr>
              <w:t>Donuma et al. (2023)</w:t>
            </w:r>
          </w:p>
        </w:tc>
      </w:tr>
    </w:tbl>
    <w:p w:rsidR="00BA4D43" w:rsidRPr="00B56FBA" w:rsidRDefault="00BA4D43" w:rsidP="005C5731">
      <w:pPr>
        <w:jc w:val="both"/>
        <w:rPr>
          <w:rFonts w:ascii="Times New Roman" w:hAnsi="Times New Roman"/>
          <w:sz w:val="20"/>
          <w:szCs w:val="20"/>
        </w:rPr>
      </w:pPr>
    </w:p>
    <w:p w:rsidR="00484CE7" w:rsidRPr="00B56FBA" w:rsidRDefault="00484CE7" w:rsidP="00484CE7">
      <w:pPr>
        <w:pStyle w:val="NormalWeb"/>
        <w:spacing w:before="0" w:beforeAutospacing="0" w:after="0" w:afterAutospacing="0" w:line="480" w:lineRule="auto"/>
        <w:ind w:firstLine="720"/>
        <w:jc w:val="both"/>
        <w:rPr>
          <w:color w:val="0E101A"/>
          <w:sz w:val="20"/>
          <w:szCs w:val="20"/>
        </w:rPr>
      </w:pPr>
    </w:p>
    <w:p w:rsidR="003269C5" w:rsidRPr="00B56FBA" w:rsidRDefault="003269C5" w:rsidP="005C5731">
      <w:pPr>
        <w:jc w:val="both"/>
        <w:rPr>
          <w:rFonts w:ascii="Times New Roman" w:hAnsi="Times New Roman"/>
          <w:sz w:val="20"/>
          <w:szCs w:val="20"/>
        </w:rPr>
        <w:sectPr w:rsidR="003269C5" w:rsidRPr="00B56FBA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C410A" w:rsidRPr="00B56FBA" w:rsidRDefault="00D039DE" w:rsidP="005C5731">
      <w:pPr>
        <w:jc w:val="both"/>
        <w:rPr>
          <w:rFonts w:ascii="Times New Roman" w:hAnsi="Times New Roman"/>
          <w:sz w:val="20"/>
          <w:szCs w:val="20"/>
        </w:rPr>
      </w:pPr>
      <w:r w:rsidRPr="00EB2B1A">
        <w:rPr>
          <w:rFonts w:ascii="Times New Roman" w:hAnsi="Times New Roman"/>
          <w:b/>
          <w:sz w:val="20"/>
          <w:szCs w:val="20"/>
        </w:rPr>
        <w:lastRenderedPageBreak/>
        <w:t>Table 2</w:t>
      </w:r>
      <w:r w:rsidR="006E0651" w:rsidRPr="00B56FBA">
        <w:rPr>
          <w:rFonts w:ascii="Times New Roman" w:hAnsi="Times New Roman"/>
          <w:sz w:val="20"/>
          <w:szCs w:val="20"/>
        </w:rPr>
        <w:t xml:space="preserve"> </w:t>
      </w:r>
      <w:r w:rsidRPr="00B56FBA">
        <w:rPr>
          <w:rFonts w:ascii="Times New Roman" w:hAnsi="Times New Roman"/>
          <w:sz w:val="20"/>
          <w:szCs w:val="20"/>
        </w:rPr>
        <w:t>Levels of the physicochemical parameters across the water samples</w:t>
      </w:r>
    </w:p>
    <w:tbl>
      <w:tblPr>
        <w:tblW w:w="459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69"/>
        <w:gridCol w:w="615"/>
        <w:gridCol w:w="704"/>
        <w:gridCol w:w="615"/>
        <w:gridCol w:w="704"/>
        <w:gridCol w:w="615"/>
        <w:gridCol w:w="704"/>
        <w:gridCol w:w="704"/>
        <w:gridCol w:w="704"/>
        <w:gridCol w:w="704"/>
        <w:gridCol w:w="704"/>
        <w:gridCol w:w="221"/>
        <w:gridCol w:w="1931"/>
        <w:gridCol w:w="1966"/>
      </w:tblGrid>
      <w:tr w:rsidR="00DC79F0" w:rsidRPr="00B56FBA" w:rsidTr="00DC79F0">
        <w:trPr>
          <w:trHeight w:val="300"/>
        </w:trPr>
        <w:tc>
          <w:tcPr>
            <w:tcW w:w="7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  <w:tc>
          <w:tcPr>
            <w:tcW w:w="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WHO, UNICEF (2014), </w:t>
            </w:r>
          </w:p>
          <w:p w:rsidR="00DC79F0" w:rsidRPr="00B56FBA" w:rsidRDefault="00DC79F0" w:rsidP="00DC7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WHO (2008#, 2017*)</w:t>
            </w:r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NIS 554 LIMITS (2015)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Appearance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B56FBA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  <w:r w:rsidR="00DC79F0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BA7F64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  <w:r w:rsidR="00DC79F0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lear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  <w:tc>
          <w:tcPr>
            <w:tcW w:w="9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Clear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Taste/ colour</w:t>
            </w:r>
          </w:p>
        </w:tc>
        <w:tc>
          <w:tcPr>
            <w:tcW w:w="238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64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271" w:type="pct"/>
            <w:shd w:val="clear" w:color="auto" w:fill="auto"/>
            <w:noWrap/>
            <w:hideMark/>
          </w:tcPr>
          <w:p w:rsidR="00DC79F0" w:rsidRPr="00B56FBA" w:rsidRDefault="00DC79F0" w:rsidP="00C44AB8">
            <w:pPr>
              <w:rPr>
                <w:sz w:val="20"/>
                <w:szCs w:val="20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Uo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No taste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Colour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Turbidity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1.07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1.07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1.06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5#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pH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6.50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7.00-8.90#, 6.5-8.5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6.50 - 8.50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Temp.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30.40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30.70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30.70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30.90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30.70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DC7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27-28#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Ambient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dissolved solids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460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486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484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422.40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302.20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674.40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322.60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548.20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1500#, 1000, 500*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Conductivity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816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842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688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742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904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814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682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1044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682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1004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1200#, 1500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Dissolved oxygen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&gt;7.00#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Flocculation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NS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Chlorine residual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Chemical oxygen demand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0421D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NS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alkalinity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100#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hardness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110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160.80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500#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Magnesium ions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50, 75*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Chloride ions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26.50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16.50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18.50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15.50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22.50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17.50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28.50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32.50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Ammonia nitrogen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Nitrate nitrogen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Nitrite nitrogen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Free CO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2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127.20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55.20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111.60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79.20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94.80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85.20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142.80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52.80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Hydrogen sulphide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0.11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Sulphate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500, 250*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6A36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Phosphate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0.68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0.62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0.64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0.32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NS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Carbonate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160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NS, 350*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Bicarbonate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183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244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207.4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109.80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146.40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122.80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109.80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378.20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500, 120*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250</w:t>
            </w:r>
          </w:p>
        </w:tc>
      </w:tr>
      <w:tr w:rsidR="00DC79F0" w:rsidRPr="00B56FBA" w:rsidTr="00DC79F0">
        <w:trPr>
          <w:trHeight w:val="300"/>
        </w:trPr>
        <w:tc>
          <w:tcPr>
            <w:tcW w:w="779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Fluoride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0.62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0.46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0.17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0.43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0.26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0.55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0.33</w:t>
            </w:r>
          </w:p>
        </w:tc>
        <w:tc>
          <w:tcPr>
            <w:tcW w:w="9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</w:t>
            </w:r>
            <w:r w:rsidR="005C1122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41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C44A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1.50</w:t>
            </w:r>
          </w:p>
        </w:tc>
      </w:tr>
    </w:tbl>
    <w:p w:rsidR="006E0651" w:rsidRPr="00B56FBA" w:rsidRDefault="00F23C48" w:rsidP="005C5731">
      <w:pPr>
        <w:jc w:val="both"/>
        <w:rPr>
          <w:rFonts w:ascii="Times New Roman" w:hAnsi="Times New Roman"/>
          <w:sz w:val="20"/>
          <w:szCs w:val="20"/>
        </w:rPr>
      </w:pPr>
      <w:r w:rsidRPr="00B56FBA">
        <w:rPr>
          <w:rFonts w:ascii="Times New Roman" w:hAnsi="Times New Roman"/>
          <w:sz w:val="20"/>
          <w:szCs w:val="20"/>
        </w:rPr>
        <w:t>Uo: unobjectionable, BDL: below detection limit of the analytical instrument, NS: not specifi</w:t>
      </w:r>
      <w:r w:rsidR="00D0421D" w:rsidRPr="00B56FBA">
        <w:rPr>
          <w:rFonts w:ascii="Times New Roman" w:hAnsi="Times New Roman"/>
          <w:sz w:val="20"/>
          <w:szCs w:val="20"/>
        </w:rPr>
        <w:t>ed</w:t>
      </w:r>
      <w:r w:rsidRPr="00B56FBA">
        <w:rPr>
          <w:rFonts w:ascii="Times New Roman" w:hAnsi="Times New Roman"/>
          <w:sz w:val="20"/>
          <w:szCs w:val="20"/>
        </w:rPr>
        <w:t>, WHO (2008) was denoted with #, WHO (2017) was denoted with *</w:t>
      </w:r>
    </w:p>
    <w:p w:rsidR="006E0651" w:rsidRPr="00B56FBA" w:rsidRDefault="007D2CE1" w:rsidP="005C5731">
      <w:pPr>
        <w:jc w:val="both"/>
        <w:rPr>
          <w:rFonts w:ascii="Times New Roman" w:hAnsi="Times New Roman"/>
          <w:sz w:val="20"/>
          <w:szCs w:val="20"/>
        </w:rPr>
      </w:pPr>
      <w:r w:rsidRPr="008B3BCE">
        <w:rPr>
          <w:rFonts w:ascii="Times New Roman" w:hAnsi="Times New Roman"/>
          <w:b/>
          <w:sz w:val="20"/>
          <w:szCs w:val="20"/>
        </w:rPr>
        <w:t>Table 3</w:t>
      </w:r>
      <w:r w:rsidR="00D039DE" w:rsidRPr="00B56FBA">
        <w:rPr>
          <w:rFonts w:ascii="Times New Roman" w:hAnsi="Times New Roman"/>
          <w:sz w:val="20"/>
          <w:szCs w:val="20"/>
        </w:rPr>
        <w:t xml:space="preserve"> Microbial and heavy/ toxic metal loads across the water samples</w:t>
      </w:r>
    </w:p>
    <w:tbl>
      <w:tblPr>
        <w:tblW w:w="5000" w:type="pct"/>
        <w:tblInd w:w="-16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219"/>
        <w:gridCol w:w="2251"/>
        <w:gridCol w:w="1288"/>
      </w:tblGrid>
      <w:tr w:rsidR="00DC79F0" w:rsidRPr="00B56FBA" w:rsidTr="00B56FBA">
        <w:trPr>
          <w:trHeight w:val="300"/>
        </w:trPr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  <w:tc>
          <w:tcPr>
            <w:tcW w:w="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DC7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WHO, UNICEF (2014), WHO (2008#, 2017*)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NIS 554 LIMITS (2015)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plate count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Cluster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cluster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cluster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cluster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cluster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8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10.00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coliform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E. coli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visible growth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Cyanide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Silica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Potassium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0.17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0.17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0.012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0.10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0.3*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0.30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0.27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0.003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0.4#, 0.1*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0.18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0.027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0.004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0.005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0.003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0.70</w:t>
            </w:r>
          </w:p>
        </w:tc>
      </w:tr>
      <w:tr w:rsidR="00DC79F0" w:rsidRPr="00B56FBA" w:rsidTr="00B56FBA">
        <w:trPr>
          <w:trHeight w:val="300"/>
        </w:trPr>
        <w:tc>
          <w:tcPr>
            <w:tcW w:w="420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B034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0.08</w:t>
            </w:r>
          </w:p>
        </w:tc>
        <w:tc>
          <w:tcPr>
            <w:tcW w:w="82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:rsidR="00DC79F0" w:rsidRPr="00B56FBA" w:rsidRDefault="00DC79F0" w:rsidP="002A7D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</w:t>
            </w:r>
          </w:p>
        </w:tc>
      </w:tr>
    </w:tbl>
    <w:p w:rsidR="00C44AB8" w:rsidRPr="00B56FBA" w:rsidRDefault="00C44AB8" w:rsidP="005C5731">
      <w:pPr>
        <w:jc w:val="both"/>
        <w:rPr>
          <w:rFonts w:ascii="Times New Roman" w:hAnsi="Times New Roman"/>
          <w:sz w:val="20"/>
          <w:szCs w:val="20"/>
        </w:rPr>
      </w:pPr>
      <w:r w:rsidRPr="00B56FBA">
        <w:rPr>
          <w:rFonts w:ascii="Times New Roman" w:hAnsi="Times New Roman"/>
          <w:sz w:val="20"/>
          <w:szCs w:val="20"/>
        </w:rPr>
        <w:t>Uo: unobjectionable, BDL: below detection limit of the analytical instrument, NS: not specifi</w:t>
      </w:r>
      <w:r w:rsidR="00D0421D" w:rsidRPr="00B56FBA">
        <w:rPr>
          <w:rFonts w:ascii="Times New Roman" w:hAnsi="Times New Roman"/>
          <w:sz w:val="20"/>
          <w:szCs w:val="20"/>
        </w:rPr>
        <w:t>ed</w:t>
      </w:r>
      <w:r w:rsidRPr="00B56FBA">
        <w:rPr>
          <w:rFonts w:ascii="Times New Roman" w:hAnsi="Times New Roman"/>
          <w:sz w:val="20"/>
          <w:szCs w:val="20"/>
        </w:rPr>
        <w:t>,</w:t>
      </w:r>
      <w:r w:rsidR="00F23C48" w:rsidRPr="00B56FBA">
        <w:rPr>
          <w:rFonts w:ascii="Times New Roman" w:hAnsi="Times New Roman"/>
          <w:sz w:val="20"/>
          <w:szCs w:val="20"/>
        </w:rPr>
        <w:t xml:space="preserve"> WHO (2008) was denoted with #, WHO (2017) was denoted with *</w:t>
      </w:r>
    </w:p>
    <w:p w:rsidR="00F6264E" w:rsidRPr="00B56FBA" w:rsidRDefault="00F6264E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BA7F64" w:rsidRPr="00B56FBA" w:rsidRDefault="00BA7F64" w:rsidP="005C5731">
      <w:pPr>
        <w:jc w:val="both"/>
        <w:rPr>
          <w:rFonts w:ascii="Times New Roman" w:hAnsi="Times New Roman"/>
          <w:b/>
          <w:sz w:val="20"/>
          <w:szCs w:val="20"/>
        </w:rPr>
        <w:sectPr w:rsidR="00BA7F64" w:rsidRPr="00B56FBA" w:rsidSect="00BA7F6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4C46FC" w:rsidRDefault="004C46FC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66F" w:rsidRDefault="0038466F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1E0661" w:rsidRPr="00B56FBA" w:rsidRDefault="001E0661" w:rsidP="005C5731">
      <w:pPr>
        <w:jc w:val="both"/>
        <w:rPr>
          <w:rFonts w:ascii="Times New Roman" w:hAnsi="Times New Roman"/>
          <w:sz w:val="20"/>
          <w:szCs w:val="20"/>
        </w:rPr>
      </w:pPr>
      <w:r w:rsidRPr="008B3BCE">
        <w:rPr>
          <w:rFonts w:ascii="Times New Roman" w:hAnsi="Times New Roman"/>
          <w:b/>
          <w:sz w:val="20"/>
          <w:szCs w:val="20"/>
        </w:rPr>
        <w:t xml:space="preserve">Table </w:t>
      </w:r>
      <w:r w:rsidR="00BA5CFA">
        <w:rPr>
          <w:rFonts w:ascii="Times New Roman" w:hAnsi="Times New Roman"/>
          <w:b/>
          <w:sz w:val="20"/>
          <w:szCs w:val="20"/>
        </w:rPr>
        <w:t>4</w:t>
      </w:r>
      <w:r w:rsidRPr="00B56FBA">
        <w:rPr>
          <w:rFonts w:ascii="Times New Roman" w:hAnsi="Times New Roman"/>
          <w:sz w:val="20"/>
          <w:szCs w:val="20"/>
        </w:rPr>
        <w:t xml:space="preserve"> Chronic daily index </w:t>
      </w:r>
      <w:r w:rsidR="007208D4" w:rsidRPr="00B56FBA">
        <w:rPr>
          <w:rFonts w:ascii="Times New Roman" w:hAnsi="Times New Roman"/>
          <w:sz w:val="20"/>
          <w:szCs w:val="20"/>
        </w:rPr>
        <w:t xml:space="preserve">(CDI) </w:t>
      </w:r>
      <w:r w:rsidRPr="00B56FBA">
        <w:rPr>
          <w:rFonts w:ascii="Times New Roman" w:hAnsi="Times New Roman"/>
          <w:sz w:val="20"/>
          <w:szCs w:val="20"/>
        </w:rPr>
        <w:t>of the water sample consum</w:t>
      </w:r>
      <w:r w:rsidR="004C46FC" w:rsidRPr="00B56FBA">
        <w:rPr>
          <w:rFonts w:ascii="Times New Roman" w:hAnsi="Times New Roman"/>
          <w:sz w:val="20"/>
          <w:szCs w:val="20"/>
        </w:rPr>
        <w:t>ers (children and adult</w:t>
      </w:r>
      <w:r w:rsidR="0068028E" w:rsidRPr="00B56FBA">
        <w:rPr>
          <w:rFonts w:ascii="Times New Roman" w:hAnsi="Times New Roman"/>
          <w:sz w:val="20"/>
          <w:szCs w:val="20"/>
        </w:rPr>
        <w:t>s</w:t>
      </w:r>
      <w:r w:rsidR="004C46FC" w:rsidRPr="00B56FBA">
        <w:rPr>
          <w:rFonts w:ascii="Times New Roman" w:hAnsi="Times New Roman"/>
          <w:sz w:val="20"/>
          <w:szCs w:val="20"/>
        </w:rPr>
        <w:t>)</w:t>
      </w:r>
    </w:p>
    <w:tbl>
      <w:tblPr>
        <w:tblW w:w="5575" w:type="pct"/>
        <w:tblInd w:w="-432" w:type="dxa"/>
        <w:tblLook w:val="04A0" w:firstRow="1" w:lastRow="0" w:firstColumn="1" w:lastColumn="0" w:noHBand="0" w:noVBand="1"/>
      </w:tblPr>
      <w:tblGrid>
        <w:gridCol w:w="1127"/>
        <w:gridCol w:w="955"/>
        <w:gridCol w:w="955"/>
        <w:gridCol w:w="955"/>
        <w:gridCol w:w="955"/>
        <w:gridCol w:w="955"/>
        <w:gridCol w:w="955"/>
        <w:gridCol w:w="955"/>
        <w:gridCol w:w="955"/>
        <w:gridCol w:w="955"/>
        <w:gridCol w:w="955"/>
      </w:tblGrid>
      <w:tr w:rsidR="004C46FC" w:rsidRPr="00B56FBA" w:rsidTr="009143D5">
        <w:trPr>
          <w:trHeight w:val="300"/>
        </w:trPr>
        <w:tc>
          <w:tcPr>
            <w:tcW w:w="5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4C46FC" w:rsidRPr="00B56FBA" w:rsidTr="009143D5">
        <w:trPr>
          <w:trHeight w:val="315"/>
        </w:trPr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2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Children</w:t>
            </w:r>
            <w:r w:rsidR="007208D4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7208D4" w:rsidRPr="00B56FBA">
              <w:rPr>
                <w:rFonts w:ascii="Times New Roman" w:hAnsi="Times New Roman"/>
                <w:sz w:val="20"/>
                <w:szCs w:val="20"/>
              </w:rPr>
              <w:t>CDI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2.67E-03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1.47E-02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2.20E-02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8.07E-03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2.13E-02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1.80E-02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2.00E-04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2.67E-03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4.00E-03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1.73E-02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2.07E-03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4.00E-04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2.67E-04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1.73E-02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1.47E-02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2.40E-02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1.73E-02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8.00E-04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</w:tr>
      <w:tr w:rsidR="004C46FC" w:rsidRPr="00B56FBA" w:rsidTr="00916C54">
        <w:trPr>
          <w:trHeight w:val="315"/>
        </w:trPr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2.67E-03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1.47E-02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2.67E-03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5.33E-03</w:t>
            </w:r>
          </w:p>
        </w:tc>
      </w:tr>
      <w:tr w:rsidR="00F7009C" w:rsidRPr="00B56FBA" w:rsidTr="00916C54">
        <w:trPr>
          <w:trHeight w:val="259"/>
        </w:trPr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AF1587" w:rsidP="00F7009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</w:p>
          <w:p w:rsidR="003B451E" w:rsidRPr="00B56FBA" w:rsidRDefault="003B451E" w:rsidP="00F7009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2.00E-03</w:t>
            </w:r>
          </w:p>
          <w:p w:rsidR="00F7009C" w:rsidRPr="00B56FBA" w:rsidRDefault="00F7009C" w:rsidP="00F7009C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4.37E-03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7.16E-03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5.58E-03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4.73E-03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2.98E-03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4.27E-03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1.62E-03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1.93E-03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09C" w:rsidRPr="00B56FBA" w:rsidRDefault="00F7009C" w:rsidP="00F7009C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3.19E-03</w:t>
            </w:r>
          </w:p>
        </w:tc>
      </w:tr>
      <w:tr w:rsidR="004C46FC" w:rsidRPr="00B56FBA" w:rsidTr="009143D5">
        <w:trPr>
          <w:trHeight w:val="315"/>
        </w:trPr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7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Adult</w:t>
            </w:r>
            <w:r w:rsidR="007208D4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7208D4" w:rsidRPr="00B56FBA">
              <w:rPr>
                <w:rFonts w:ascii="Times New Roman" w:hAnsi="Times New Roman"/>
                <w:sz w:val="20"/>
                <w:szCs w:val="20"/>
              </w:rPr>
              <w:t>CDI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1.90E-04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1.57E-03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5.76E-04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1.52E-03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5.71E-04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1.29E-03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1.43E-05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2.38E-04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1.90E-04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2.86E-04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1.24E-03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8.57E-04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5.71E-04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1.10E-04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1.90E-05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5.71E-04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1.24E-03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</w:tr>
      <w:tr w:rsidR="004C46FC" w:rsidRPr="00B56FBA" w:rsidTr="009143D5">
        <w:trPr>
          <w:trHeight w:val="300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1.71E-03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5.71E-04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1.24E-03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5.71E-05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4.76E-05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</w:tr>
      <w:tr w:rsidR="004C46FC" w:rsidRPr="00B56FBA" w:rsidTr="00916C54">
        <w:trPr>
          <w:trHeight w:val="315"/>
        </w:trPr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46FC" w:rsidRPr="00B56FBA" w:rsidRDefault="004C46FC" w:rsidP="004C46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1.90E-04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7208D4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1.90E-04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9.52E-05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46FC" w:rsidRPr="00B56FBA" w:rsidRDefault="004C46FC" w:rsidP="004C46F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3.81E-04</w:t>
            </w:r>
          </w:p>
        </w:tc>
      </w:tr>
      <w:tr w:rsidR="00AF1587" w:rsidRPr="00B56FBA" w:rsidTr="00916C54">
        <w:trPr>
          <w:trHeight w:val="315"/>
        </w:trPr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1.43E-04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3.12E-04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5.11E-04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3.98E-04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3.38E-04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2.13E-04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3.05E-04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1.16E-04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1.38E-04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2.28E-04</w:t>
            </w:r>
          </w:p>
        </w:tc>
      </w:tr>
    </w:tbl>
    <w:p w:rsidR="001E0661" w:rsidRPr="00B56FBA" w:rsidRDefault="001E066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1E0661" w:rsidRPr="00B56FBA" w:rsidRDefault="001E066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1E0661" w:rsidRPr="00B56FBA" w:rsidRDefault="001E066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9143D5" w:rsidRPr="00B56FBA" w:rsidRDefault="009143D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9143D5" w:rsidRDefault="009143D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D901C9" w:rsidRDefault="00D901C9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  <w:r w:rsidRPr="008B3BCE">
        <w:rPr>
          <w:rFonts w:ascii="Times New Roman" w:hAnsi="Times New Roman"/>
          <w:b/>
          <w:sz w:val="20"/>
          <w:szCs w:val="20"/>
        </w:rPr>
        <w:t xml:space="preserve">Table </w:t>
      </w:r>
      <w:r w:rsidR="00BA5CFA">
        <w:rPr>
          <w:rFonts w:ascii="Times New Roman" w:hAnsi="Times New Roman"/>
          <w:b/>
          <w:sz w:val="20"/>
          <w:szCs w:val="20"/>
        </w:rPr>
        <w:t>5</w:t>
      </w:r>
      <w:r w:rsidRPr="00B56FBA">
        <w:rPr>
          <w:rFonts w:ascii="Times New Roman" w:hAnsi="Times New Roman"/>
          <w:sz w:val="20"/>
          <w:szCs w:val="20"/>
        </w:rPr>
        <w:t xml:space="preserve"> Ingested quantity of water that might elicit non-carcinogenic health risk</w:t>
      </w:r>
    </w:p>
    <w:tbl>
      <w:tblPr>
        <w:tblW w:w="5647" w:type="pct"/>
        <w:tblInd w:w="-432" w:type="dxa"/>
        <w:tblLook w:val="04A0" w:firstRow="1" w:lastRow="0" w:firstColumn="1" w:lastColumn="0" w:noHBand="0" w:noVBand="1"/>
      </w:tblPr>
      <w:tblGrid>
        <w:gridCol w:w="1127"/>
        <w:gridCol w:w="955"/>
        <w:gridCol w:w="955"/>
        <w:gridCol w:w="955"/>
        <w:gridCol w:w="955"/>
        <w:gridCol w:w="955"/>
        <w:gridCol w:w="955"/>
        <w:gridCol w:w="955"/>
        <w:gridCol w:w="955"/>
        <w:gridCol w:w="955"/>
        <w:gridCol w:w="955"/>
      </w:tblGrid>
      <w:tr w:rsidR="003F5DF5" w:rsidRPr="00B56FBA" w:rsidTr="00E863A1">
        <w:trPr>
          <w:trHeight w:val="300"/>
        </w:trPr>
        <w:tc>
          <w:tcPr>
            <w:tcW w:w="52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3F5DF5" w:rsidRPr="00B56FBA" w:rsidTr="009143D5">
        <w:trPr>
          <w:trHeight w:val="315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79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Children CDI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1.16E-01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4.24E-02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9.47E-02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1.05E-03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1.75E-02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2.10E-02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7.36E-02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7.36E-02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9.12E-02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6.31E-02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1.09E-02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8.07E-03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9.47E-03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1.40E-03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9.12E-02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</w:tr>
      <w:tr w:rsidR="003F5DF5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1.26E-01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9.12E-02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</w:tr>
      <w:tr w:rsidR="003F5DF5" w:rsidRPr="00B56FBA" w:rsidTr="00916C54">
        <w:trPr>
          <w:trHeight w:val="315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F5DF5" w:rsidRPr="00B56FBA" w:rsidRDefault="003F5DF5" w:rsidP="003F5D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5DF5" w:rsidRPr="00B56FBA" w:rsidRDefault="003F5DF5" w:rsidP="003F5D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2.81E-02</w:t>
            </w:r>
          </w:p>
        </w:tc>
      </w:tr>
      <w:tr w:rsidR="00AF1587" w:rsidRPr="00B56FBA" w:rsidTr="00916C54">
        <w:trPr>
          <w:trHeight w:val="300"/>
        </w:trPr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1.05E-02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2.30E-02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3.77E-02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2.93E-02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2.49E-02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1.57E-02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2.24E-02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8.54E-03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1.02E-02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1.68E-02</w:t>
            </w:r>
          </w:p>
        </w:tc>
      </w:tr>
      <w:tr w:rsidR="00AF1587" w:rsidRPr="00B56FBA" w:rsidTr="009143D5">
        <w:trPr>
          <w:trHeight w:val="315"/>
        </w:trPr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7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Adult CDI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2.71E-01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4.07E-01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1.49E-01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2.59E-01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3.95E-01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1.73E-01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3.33E-01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3.70E-03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6.16E-02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7.40E-02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2.59E-01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2.59E-01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3.21E-01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2.22E-01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3.82E-02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2.84E-02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4.93E-03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3.21E-01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2.59E-01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</w:tr>
      <w:tr w:rsidR="00AF1587" w:rsidRPr="00B56FBA" w:rsidTr="00E863A1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2.71E-01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4.44E-01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3.21E-01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</w:tr>
      <w:tr w:rsidR="00AF1587" w:rsidRPr="00B56FBA" w:rsidTr="00916C54">
        <w:trPr>
          <w:trHeight w:val="315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1587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2.71E-01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9.86E-02</w:t>
            </w:r>
          </w:p>
        </w:tc>
      </w:tr>
      <w:tr w:rsidR="00AF1587" w:rsidRPr="00B56FBA" w:rsidTr="00916C54">
        <w:trPr>
          <w:trHeight w:val="315"/>
        </w:trPr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3.70E-02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8.08E-02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1.32E-01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1.03E-01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8.75E-02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5.51E-02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7.89E-02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3.00E-02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3.58E-02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5.91E-02</w:t>
            </w:r>
          </w:p>
        </w:tc>
      </w:tr>
    </w:tbl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F5DF5" w:rsidRPr="00B56FBA" w:rsidRDefault="003F5DF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9143D5" w:rsidRPr="00B56FBA" w:rsidRDefault="009143D5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9143D5" w:rsidRDefault="009143D5" w:rsidP="00574A6F">
      <w:pPr>
        <w:jc w:val="both"/>
        <w:rPr>
          <w:rFonts w:ascii="Times New Roman" w:hAnsi="Times New Roman"/>
          <w:sz w:val="20"/>
          <w:szCs w:val="20"/>
        </w:rPr>
      </w:pPr>
    </w:p>
    <w:p w:rsidR="0038466F" w:rsidRDefault="0038466F" w:rsidP="00574A6F">
      <w:pPr>
        <w:jc w:val="both"/>
        <w:rPr>
          <w:rFonts w:ascii="Times New Roman" w:hAnsi="Times New Roman"/>
          <w:sz w:val="20"/>
          <w:szCs w:val="20"/>
        </w:rPr>
      </w:pPr>
    </w:p>
    <w:p w:rsidR="00EB2B1A" w:rsidRPr="00B56FBA" w:rsidRDefault="00EB2B1A" w:rsidP="00574A6F">
      <w:pPr>
        <w:jc w:val="both"/>
        <w:rPr>
          <w:rFonts w:ascii="Times New Roman" w:hAnsi="Times New Roman"/>
          <w:sz w:val="20"/>
          <w:szCs w:val="20"/>
        </w:rPr>
      </w:pPr>
    </w:p>
    <w:p w:rsidR="00574A6F" w:rsidRPr="00B56FBA" w:rsidRDefault="00EB2B1A" w:rsidP="00574A6F">
      <w:pPr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Table </w:t>
      </w:r>
      <w:r w:rsidR="00BA5CFA">
        <w:rPr>
          <w:rFonts w:ascii="Times New Roman" w:hAnsi="Times New Roman"/>
          <w:b/>
          <w:sz w:val="20"/>
          <w:szCs w:val="20"/>
        </w:rPr>
        <w:t>6</w:t>
      </w:r>
      <w:r w:rsidR="00574A6F" w:rsidRPr="00B56FBA">
        <w:rPr>
          <w:rFonts w:ascii="Times New Roman" w:hAnsi="Times New Roman"/>
          <w:sz w:val="20"/>
          <w:szCs w:val="20"/>
        </w:rPr>
        <w:t xml:space="preserve"> Dermally-contact quantity of water that might elicit non-carcinogenic health risk</w:t>
      </w:r>
    </w:p>
    <w:tbl>
      <w:tblPr>
        <w:tblW w:w="5815" w:type="pct"/>
        <w:tblInd w:w="-880" w:type="dxa"/>
        <w:tblLook w:val="04A0" w:firstRow="1" w:lastRow="0" w:firstColumn="1" w:lastColumn="0" w:noHBand="0" w:noVBand="1"/>
      </w:tblPr>
      <w:tblGrid>
        <w:gridCol w:w="1127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84"/>
      </w:tblGrid>
      <w:tr w:rsidR="00F2510C" w:rsidRPr="00B56FBA" w:rsidTr="009143D5">
        <w:trPr>
          <w:trHeight w:val="300"/>
        </w:trPr>
        <w:tc>
          <w:tcPr>
            <w:tcW w:w="5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F2510C" w:rsidRPr="00B56FBA" w:rsidTr="00237425">
        <w:trPr>
          <w:trHeight w:val="315"/>
        </w:trPr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Children CDI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7.64E-04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2.80E-04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3.24E-04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6.25E-04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6.94E-06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1.16E-04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1.39E-04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6.02E-04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4.17E-04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7.18E-05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5.32E-05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6.25E-05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9.26E-06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6.02E-04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8.33E-04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6.02E-04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</w:tr>
      <w:tr w:rsidR="00F2510C" w:rsidRPr="00B56FBA" w:rsidTr="00916C54">
        <w:trPr>
          <w:trHeight w:val="315"/>
        </w:trPr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5.09E-04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1.85E-04</w:t>
            </w:r>
          </w:p>
        </w:tc>
      </w:tr>
      <w:tr w:rsidR="00AF1587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6.94E-05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1.52E-04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2.48E-04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1.94E-04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1.64E-04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1.04E-04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1.48E-04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5.64E-05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6.71E-05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1.11E-04</w:t>
            </w:r>
          </w:p>
        </w:tc>
      </w:tr>
      <w:tr w:rsidR="00F2510C" w:rsidRPr="00B56FBA" w:rsidTr="00237425">
        <w:trPr>
          <w:trHeight w:val="315"/>
        </w:trPr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Adult CDI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9.44E-04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1.42E-03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1.37E-03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6.01E-04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1.16E-03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2.15E-04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2.57E-04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9.87E-05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1.16E-04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</w:tr>
      <w:tr w:rsidR="00F2510C" w:rsidRPr="00B56FBA" w:rsidTr="009143D5">
        <w:trPr>
          <w:trHeight w:val="300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Barium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9.44E-04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1.54E-03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1.12E-03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</w:tr>
      <w:tr w:rsidR="00F2510C" w:rsidRPr="00B56FBA" w:rsidTr="00916C54">
        <w:trPr>
          <w:trHeight w:val="315"/>
        </w:trPr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510C" w:rsidRPr="00B56FBA" w:rsidRDefault="00F2510C" w:rsidP="00237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Molybdate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237425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1.29E-04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9.44E-04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10C" w:rsidRPr="00B56FBA" w:rsidRDefault="00F2510C" w:rsidP="002374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3.43E-04</w:t>
            </w:r>
          </w:p>
        </w:tc>
      </w:tr>
      <w:tr w:rsidR="00AF1587" w:rsidRPr="00B56FBA" w:rsidTr="00916C54">
        <w:trPr>
          <w:trHeight w:val="315"/>
        </w:trPr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∑CDI</w:t>
            </w: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1.29E-04</w:t>
            </w:r>
          </w:p>
          <w:p w:rsidR="00AF1587" w:rsidRPr="00B56FBA" w:rsidRDefault="00AF1587" w:rsidP="00AF1587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2.81E-04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4.61E-04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3.59E-04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3.05E-04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1.92E-04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2.75E-04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1.05E-04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1.24E-04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F1587" w:rsidRPr="00B56FBA" w:rsidRDefault="00AF1587" w:rsidP="00AF158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6FBA">
              <w:rPr>
                <w:rFonts w:ascii="Times New Roman" w:hAnsi="Times New Roman"/>
                <w:color w:val="000000"/>
                <w:sz w:val="20"/>
                <w:szCs w:val="20"/>
              </w:rPr>
              <w:t>2.06E-04</w:t>
            </w:r>
          </w:p>
        </w:tc>
      </w:tr>
    </w:tbl>
    <w:p w:rsidR="00574A6F" w:rsidRPr="00B56FBA" w:rsidRDefault="00574A6F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F2510C" w:rsidRPr="00B56FBA" w:rsidRDefault="00F2510C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F2510C" w:rsidRPr="00B56FBA" w:rsidRDefault="00F2510C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B10674" w:rsidRDefault="00B10674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B10674" w:rsidRDefault="00B10674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B10674" w:rsidRDefault="00B10674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EB2B1A" w:rsidP="00AF1587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Table </w:t>
      </w:r>
      <w:r w:rsidR="000C4553">
        <w:rPr>
          <w:rFonts w:ascii="Times New Roman" w:hAnsi="Times New Roman"/>
          <w:b/>
          <w:sz w:val="20"/>
          <w:szCs w:val="20"/>
        </w:rPr>
        <w:t>7</w:t>
      </w:r>
      <w:r w:rsidR="00384C92" w:rsidRPr="00B56FBA">
        <w:rPr>
          <w:rFonts w:ascii="Times New Roman" w:hAnsi="Times New Roman"/>
          <w:sz w:val="20"/>
          <w:szCs w:val="20"/>
        </w:rPr>
        <w:t xml:space="preserve"> Hazard quotient (HQ) from the </w:t>
      </w:r>
      <w:r w:rsidR="00A3163A" w:rsidRPr="00B56FBA">
        <w:rPr>
          <w:rFonts w:ascii="Times New Roman" w:hAnsi="Times New Roman"/>
          <w:sz w:val="20"/>
          <w:szCs w:val="20"/>
        </w:rPr>
        <w:t xml:space="preserve">households’ </w:t>
      </w:r>
      <w:r w:rsidR="00384C92" w:rsidRPr="00B56FBA">
        <w:rPr>
          <w:rFonts w:ascii="Times New Roman" w:hAnsi="Times New Roman"/>
          <w:sz w:val="20"/>
          <w:szCs w:val="20"/>
        </w:rPr>
        <w:t>ingested quantity of water</w:t>
      </w:r>
      <w:r w:rsidR="00A3163A" w:rsidRPr="00B56FBA">
        <w:rPr>
          <w:rFonts w:ascii="Times New Roman" w:hAnsi="Times New Roman"/>
          <w:sz w:val="20"/>
          <w:szCs w:val="20"/>
        </w:rPr>
        <w:t xml:space="preserve"> </w:t>
      </w:r>
    </w:p>
    <w:tbl>
      <w:tblPr>
        <w:tblpPr w:leftFromText="180" w:rightFromText="180" w:vertAnchor="text" w:horzAnchor="margin" w:tblpXSpec="center" w:tblpY="357"/>
        <w:tblW w:w="5815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</w:tblGrid>
      <w:tr w:rsidR="005D634C" w:rsidRPr="00B56FBA" w:rsidTr="00384C92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634C" w:rsidRPr="00B56FBA" w:rsidRDefault="005D634C" w:rsidP="005D634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634C" w:rsidRPr="00B56FBA" w:rsidRDefault="005D634C" w:rsidP="001A7E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HQ (Hazard Quotient) for the Consumers  from their CHI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384C92" w:rsidRPr="00B56FBA" w:rsidTr="00384C92">
        <w:trPr>
          <w:trHeight w:val="315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384C92" w:rsidRPr="00B56FBA" w:rsidTr="00384C92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Children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HQ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384C92" w:rsidRPr="00B56FBA" w:rsidTr="00384C92">
        <w:trPr>
          <w:trHeight w:val="300"/>
        </w:trPr>
        <w:tc>
          <w:tcPr>
            <w:tcW w:w="5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5.01E-03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5.01E-02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2.00E-02</w:t>
            </w:r>
          </w:p>
        </w:tc>
      </w:tr>
      <w:tr w:rsidR="00384C92" w:rsidRPr="00B56FBA" w:rsidTr="00384C92">
        <w:trPr>
          <w:trHeight w:val="315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A3163A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1.93E+00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2.89E+00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2.63E+00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1.06E+00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1.84E+00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2.81E+00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1.05E+00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2.37E+00</w:t>
            </w:r>
          </w:p>
        </w:tc>
      </w:tr>
      <w:tr w:rsidR="00A3163A" w:rsidRPr="00B56FBA" w:rsidTr="00384C92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7.51E-02</w:t>
            </w:r>
          </w:p>
        </w:tc>
      </w:tr>
      <w:tr w:rsidR="00384C92" w:rsidRPr="00B56FBA" w:rsidTr="00384C92">
        <w:trPr>
          <w:trHeight w:val="315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5.84E+00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1.17E+00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2.34E+00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2.34E+00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2.34E+00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4.68E+00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</w:tr>
      <w:tr w:rsidR="00384C92" w:rsidRPr="00B56FBA" w:rsidTr="00384C92">
        <w:trPr>
          <w:trHeight w:val="185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2.45E-01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2.45E-01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3.04E-01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2.10E-01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3.62E-02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2.69E-02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3.16E-02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4.68E-03</w:t>
            </w:r>
          </w:p>
        </w:tc>
      </w:tr>
      <w:tr w:rsidR="00384C92" w:rsidRPr="00B56FBA" w:rsidTr="00916C54">
        <w:trPr>
          <w:trHeight w:val="300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9.12E+01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7.36E+01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7.01E+00</w:t>
            </w:r>
          </w:p>
        </w:tc>
      </w:tr>
      <w:tr w:rsidR="00384C92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AF1587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∑HQ = </w:t>
            </w:r>
            <w:r w:rsidR="00384C92"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HI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1.31E+01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1.04E+01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4.77E+01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9.64E+01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1.60E+01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1.34E+01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1.28E+01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1.18E+01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1.65E+01</w:t>
            </w:r>
          </w:p>
        </w:tc>
      </w:tr>
      <w:tr w:rsidR="00384C92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384C92" w:rsidRPr="00B56FBA" w:rsidTr="00384C92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5D63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Adults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HQ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384C92" w:rsidRPr="00B56FBA" w:rsidTr="00384C92">
        <w:trPr>
          <w:trHeight w:val="300"/>
        </w:trPr>
        <w:tc>
          <w:tcPr>
            <w:tcW w:w="5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1.76E-02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5.28E-02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1.76E-01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3.52E-02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7.05E-02</w:t>
            </w:r>
          </w:p>
        </w:tc>
      </w:tr>
      <w:tr w:rsidR="00A3163A" w:rsidRPr="00B56FBA" w:rsidTr="00384C92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6.78E+00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1.02E+01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9.25E+00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3.73E+00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6.47E+00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9.86E+00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3.70E+00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4.32E+00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8.32E+00</w:t>
            </w:r>
          </w:p>
        </w:tc>
      </w:tr>
      <w:tr w:rsidR="00A3163A" w:rsidRPr="00B56FBA" w:rsidTr="00384C92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8.81E-02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8.81E-02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8.81E-02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8.81E-02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1.76E-01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2.64E-01</w:t>
            </w:r>
          </w:p>
        </w:tc>
      </w:tr>
      <w:tr w:rsidR="00384C92" w:rsidRPr="00B56FBA" w:rsidTr="00384C92">
        <w:trPr>
          <w:trHeight w:val="315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2.05E+01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4.11E+00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8.22E+00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8.22E+00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8.22E+00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1.64E+01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</w:tr>
      <w:tr w:rsidR="00384C92" w:rsidRPr="00B56FBA" w:rsidTr="00384C92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1.07E+00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7.40E-01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1.27E-01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9.45E-02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1.11E-01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1.64E-02</w:t>
            </w:r>
          </w:p>
        </w:tc>
      </w:tr>
      <w:tr w:rsidR="00384C92" w:rsidRPr="00B56FBA" w:rsidTr="00916C54">
        <w:trPr>
          <w:trHeight w:val="315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384C92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1.48E+02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3.21E+02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2.59E+02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2.47E+01</w:t>
            </w:r>
          </w:p>
        </w:tc>
      </w:tr>
      <w:tr w:rsidR="00384C92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4C92" w:rsidRPr="00B56FBA" w:rsidRDefault="00AF1587" w:rsidP="00384C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∑HQ = </w:t>
            </w:r>
            <w:r w:rsidR="00384C92"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HI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4.61E+01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3.65E+01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1.68E+02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3.39E+02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2.71E+02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5.62E+01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4.71E+01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4.49E+01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4.16E+01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4C92" w:rsidRPr="00B56FBA" w:rsidRDefault="00384C92" w:rsidP="00384C9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5.80E+01</w:t>
            </w:r>
          </w:p>
        </w:tc>
      </w:tr>
    </w:tbl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84C92" w:rsidRPr="00B56FBA" w:rsidRDefault="00384C92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F2510C" w:rsidRPr="00B56FBA" w:rsidRDefault="00F2510C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EB2B1A" w:rsidRDefault="00EB2B1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82352B" w:rsidRPr="00B56FBA" w:rsidRDefault="0082352B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EB2B1A" w:rsidP="00AF1587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Table </w:t>
      </w:r>
      <w:r w:rsidR="000C4553">
        <w:rPr>
          <w:rFonts w:ascii="Times New Roman" w:hAnsi="Times New Roman"/>
          <w:b/>
          <w:sz w:val="20"/>
          <w:szCs w:val="20"/>
        </w:rPr>
        <w:t>8</w:t>
      </w:r>
      <w:r w:rsidR="00A3163A" w:rsidRPr="00B56FBA">
        <w:rPr>
          <w:rFonts w:ascii="Times New Roman" w:hAnsi="Times New Roman"/>
          <w:sz w:val="20"/>
          <w:szCs w:val="20"/>
        </w:rPr>
        <w:t xml:space="preserve"> Hazard quotient (HQ) from the households’ dermally-contact quantity of water</w:t>
      </w:r>
    </w:p>
    <w:tbl>
      <w:tblPr>
        <w:tblpPr w:leftFromText="180" w:rightFromText="180" w:vertAnchor="text" w:horzAnchor="margin" w:tblpXSpec="center" w:tblpY="185"/>
        <w:tblW w:w="5815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1"/>
      </w:tblGrid>
      <w:tr w:rsidR="005D634C" w:rsidRPr="00B56FBA" w:rsidTr="00676CE1">
        <w:trPr>
          <w:trHeight w:val="300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634C" w:rsidRPr="00B56FBA" w:rsidRDefault="005D634C" w:rsidP="005D634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634C" w:rsidRPr="00B56FBA" w:rsidRDefault="005D634C" w:rsidP="005D63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HQ (Hazard Quotient) for the Consumers from their CHI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676CE1" w:rsidRPr="00B56FBA" w:rsidTr="00676CE1">
        <w:trPr>
          <w:trHeight w:val="315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5D63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Children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HQ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1.65E-04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4.96E-04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1.65E-03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3.31E-04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6.61E-04</w:t>
            </w:r>
          </w:p>
        </w:tc>
      </w:tr>
      <w:tr w:rsidR="00676CE1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676CE1" w:rsidRPr="00B56FBA" w:rsidRDefault="00676CE1" w:rsidP="00676C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4.24E-02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6.36E-02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5.79E-02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2.33E-02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4.05E-02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6.17E-02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5.21E-02</w:t>
            </w:r>
          </w:p>
        </w:tc>
      </w:tr>
      <w:tr w:rsidR="00676CE1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676CE1" w:rsidRPr="00B56FBA" w:rsidRDefault="00676CE1" w:rsidP="00676C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1.39E+00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1.54E-05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3.09E-05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3.09E-05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3.09E-05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6.17E-05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8.10E-03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8.10E-03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6.94E-03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8.87E-04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1.04E-03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1.54E-04</w:t>
            </w:r>
          </w:p>
        </w:tc>
      </w:tr>
      <w:tr w:rsidR="00A3163A" w:rsidRPr="00B56FBA" w:rsidTr="00916C54">
        <w:trPr>
          <w:trHeight w:val="300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6.02E+01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4.63E+00</w:t>
            </w:r>
          </w:p>
        </w:tc>
      </w:tr>
      <w:tr w:rsidR="00A3163A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AF1587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∑HQ = </w:t>
            </w:r>
            <w:r w:rsidR="00A3163A"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HI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4.64E+00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5.14E+00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2.83E+01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6.02E+01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4.86E+01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5.14E+00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2.84E+00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4.65E+00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3.27E+00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6.07E+00</w:t>
            </w:r>
          </w:p>
        </w:tc>
      </w:tr>
      <w:tr w:rsidR="00A3163A" w:rsidRPr="00B56FBA" w:rsidTr="00916C54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676CE1" w:rsidRPr="00B56FBA" w:rsidTr="00676CE1">
        <w:trPr>
          <w:trHeight w:val="300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5D63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Adults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 xml:space="preserve"> HQ</w:t>
            </w:r>
            <w:r w:rsidR="00AF1587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3.06E-04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9.19E-04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3.06E-03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6.13E-04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1.23E-03</w:t>
            </w:r>
          </w:p>
        </w:tc>
      </w:tr>
      <w:tr w:rsidR="00676CE1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676CE1" w:rsidRPr="00B56FBA" w:rsidRDefault="00676CE1" w:rsidP="00676C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7.87E-02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1.18E-01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1.07E-01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4.33E-02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1.14E-01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9.65E-02</w:t>
            </w:r>
          </w:p>
        </w:tc>
      </w:tr>
      <w:tr w:rsidR="00676CE1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676CE1" w:rsidRPr="00B56FBA" w:rsidRDefault="00676CE1" w:rsidP="00676C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676CE1" w:rsidRPr="00B56FBA" w:rsidRDefault="00676CE1" w:rsidP="00676CE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2.57E-01</w:t>
            </w:r>
          </w:p>
        </w:tc>
      </w:tr>
      <w:tr w:rsidR="00A3163A" w:rsidRPr="00B56FBA" w:rsidTr="00676CE1">
        <w:trPr>
          <w:trHeight w:val="300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1.43E-04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2.86E-05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5.72E-05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5.72E-05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5.72E-05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1.14E-04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</w:tr>
      <w:tr w:rsidR="00A3163A" w:rsidRPr="00B56FBA" w:rsidTr="00676CE1">
        <w:trPr>
          <w:trHeight w:val="315"/>
        </w:trPr>
        <w:tc>
          <w:tcPr>
            <w:tcW w:w="506" w:type="pct"/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1.12E+02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7.72E+01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9.87E+00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2.57E+00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1.16E+01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1.72E+00</w:t>
            </w:r>
          </w:p>
        </w:tc>
      </w:tr>
      <w:tr w:rsidR="00A3163A" w:rsidRPr="00B56FBA" w:rsidTr="00916C54">
        <w:trPr>
          <w:trHeight w:val="300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A3163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1.12E+02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9.01E+01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4.29E+00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8.58E+00</w:t>
            </w:r>
          </w:p>
        </w:tc>
      </w:tr>
      <w:tr w:rsidR="00A3163A" w:rsidRPr="00B56FBA" w:rsidTr="00916C54">
        <w:trPr>
          <w:trHeight w:val="315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3A" w:rsidRPr="00B56FBA" w:rsidRDefault="00EB2B1A" w:rsidP="00A3163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∑HQ =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A3163A" w:rsidRPr="00B56FB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n-US"/>
              </w:rPr>
              <w:t>HI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9.87E+01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9.88E+01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1.63E+02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1.89E+02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1.42E+02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2.20E+01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1.44E+01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1.12E+01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1.61E+01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63A" w:rsidRPr="00B56FBA" w:rsidRDefault="00A3163A" w:rsidP="00A316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1.07E+01</w:t>
            </w:r>
          </w:p>
        </w:tc>
      </w:tr>
    </w:tbl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A3163A" w:rsidRPr="00B56FBA" w:rsidRDefault="00A3163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EB2B1A" w:rsidRDefault="00EB2B1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EB2B1A" w:rsidRDefault="00EB2B1A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EB2B1A" w:rsidP="005C5731">
      <w:pPr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Table </w:t>
      </w:r>
      <w:r w:rsidR="000C4553">
        <w:rPr>
          <w:rFonts w:ascii="Times New Roman" w:hAnsi="Times New Roman"/>
          <w:b/>
          <w:sz w:val="20"/>
          <w:szCs w:val="20"/>
        </w:rPr>
        <w:t>9</w:t>
      </w:r>
      <w:r w:rsidR="003D5DF1" w:rsidRPr="00B56FBA">
        <w:rPr>
          <w:rFonts w:ascii="Times New Roman" w:hAnsi="Times New Roman"/>
          <w:sz w:val="20"/>
          <w:szCs w:val="20"/>
        </w:rPr>
        <w:t xml:space="preserve"> Progressive lifetime cancer risk (PLCR) from the used quantity of water</w:t>
      </w:r>
    </w:p>
    <w:tbl>
      <w:tblPr>
        <w:tblW w:w="5850" w:type="pct"/>
        <w:tblInd w:w="-61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38"/>
        <w:gridCol w:w="982"/>
        <w:gridCol w:w="981"/>
        <w:gridCol w:w="981"/>
        <w:gridCol w:w="981"/>
        <w:gridCol w:w="981"/>
        <w:gridCol w:w="981"/>
        <w:gridCol w:w="981"/>
        <w:gridCol w:w="981"/>
        <w:gridCol w:w="981"/>
        <w:gridCol w:w="983"/>
      </w:tblGrid>
      <w:tr w:rsidR="003D5DF1" w:rsidRPr="00B56FBA" w:rsidTr="00AF1587">
        <w:trPr>
          <w:trHeight w:val="300"/>
        </w:trPr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J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PLCR</w:t>
            </w:r>
            <w:r w:rsidR="003D5DF1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ing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PLCR for the Children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3.51E-02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7.01E-03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2.81E-02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4.21E-02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1.15E-03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1.15E-03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6.90E-03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1.49E-02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1.21E-02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1.15E-03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5.75E-04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1.15E-03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5.75E-04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1.15E-03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PLCR for the Adults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1.23E-01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2.47E-02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4.93E-02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9.86E-02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1.48E-01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4.04E-03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4.04E-03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2.43E-02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5.25E-02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4.24E-02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4.04E-03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2.02E-03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4.04E-03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2.02E-03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4.04E-03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AF1587" w:rsidP="00AF15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</w:t>
            </w:r>
            <w:r w:rsidR="003D5DF1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</w:t>
            </w: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R</w:t>
            </w:r>
            <w:r w:rsidR="003D5DF1"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eastAsia="en-US"/>
              </w:rPr>
              <w:t>derm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PLCR for the Children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2.31E-04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4.63E-05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9.26E-05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1.85E-04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2.78E-04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4.55E-05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9.87E-05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7.97E-05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3.79E-06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3.79E-06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7.59E-06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481" w:type="pct"/>
            <w:gridSpan w:val="10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PLCR for the Adults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4.29E-04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8.58E-05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1.72E-04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3.43E-04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5.15E-04</w:t>
            </w:r>
          </w:p>
        </w:tc>
      </w:tr>
      <w:tr w:rsidR="003D5DF1" w:rsidRPr="00B56FBA" w:rsidTr="00AF1587">
        <w:trPr>
          <w:trHeight w:val="300"/>
        </w:trPr>
        <w:tc>
          <w:tcPr>
            <w:tcW w:w="51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1.41E-05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1.41E-05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8.44E-05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1.83E-04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1.48E-04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1.41E-05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7.03E-06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1.41E-05</w:t>
            </w:r>
          </w:p>
        </w:tc>
        <w:tc>
          <w:tcPr>
            <w:tcW w:w="448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7.03E-06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3D5DF1" w:rsidRPr="00B56FBA" w:rsidRDefault="003D5DF1" w:rsidP="003D5DF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1.41E-05</w:t>
            </w:r>
          </w:p>
        </w:tc>
      </w:tr>
    </w:tbl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676CE1" w:rsidRPr="00B56FBA" w:rsidRDefault="00676CE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1A7EA8" w:rsidRPr="00B56FBA" w:rsidRDefault="001A7EA8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3D5DF1" w:rsidRPr="00B56FBA" w:rsidRDefault="003D5DF1" w:rsidP="005C5731">
      <w:pPr>
        <w:jc w:val="both"/>
        <w:rPr>
          <w:rFonts w:ascii="Times New Roman" w:hAnsi="Times New Roman"/>
          <w:b/>
          <w:sz w:val="20"/>
          <w:szCs w:val="20"/>
        </w:rPr>
      </w:pPr>
    </w:p>
    <w:p w:rsidR="00D136E1" w:rsidRPr="003B19FE" w:rsidRDefault="00D136E1" w:rsidP="005C5731">
      <w:pPr>
        <w:jc w:val="both"/>
        <w:rPr>
          <w:rFonts w:ascii="Times New Roman" w:hAnsi="Times New Roman"/>
          <w:b/>
          <w:sz w:val="2"/>
          <w:szCs w:val="20"/>
        </w:rPr>
      </w:pPr>
    </w:p>
    <w:p w:rsidR="00C46C75" w:rsidRDefault="00C46C75" w:rsidP="0082352B">
      <w:pPr>
        <w:jc w:val="both"/>
        <w:rPr>
          <w:rFonts w:ascii="Times New Roman" w:hAnsi="Times New Roman"/>
          <w:b/>
          <w:sz w:val="20"/>
          <w:szCs w:val="20"/>
        </w:rPr>
        <w:sectPr w:rsidR="00C46C75" w:rsidSect="003B19F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82352B" w:rsidRPr="00B56FBA" w:rsidRDefault="0082352B" w:rsidP="0082352B">
      <w:pPr>
        <w:jc w:val="both"/>
        <w:rPr>
          <w:rFonts w:ascii="Times New Roman" w:hAnsi="Times New Roman"/>
          <w:sz w:val="20"/>
          <w:szCs w:val="20"/>
        </w:rPr>
      </w:pPr>
      <w:r w:rsidRPr="008B3BCE">
        <w:rPr>
          <w:rFonts w:ascii="Times New Roman" w:hAnsi="Times New Roman"/>
          <w:b/>
          <w:sz w:val="20"/>
          <w:szCs w:val="20"/>
        </w:rPr>
        <w:t xml:space="preserve">Table </w:t>
      </w:r>
      <w:r>
        <w:rPr>
          <w:rFonts w:ascii="Times New Roman" w:hAnsi="Times New Roman"/>
          <w:b/>
          <w:sz w:val="20"/>
          <w:szCs w:val="20"/>
        </w:rPr>
        <w:t>10</w:t>
      </w:r>
      <w:r w:rsidRPr="00B56FBA">
        <w:rPr>
          <w:rFonts w:ascii="Times New Roman" w:hAnsi="Times New Roman"/>
          <w:sz w:val="20"/>
          <w:szCs w:val="20"/>
        </w:rPr>
        <w:t xml:space="preserve"> Comparison of the determined range of values with related studies </w:t>
      </w:r>
      <w:r>
        <w:rPr>
          <w:rFonts w:ascii="Times New Roman" w:hAnsi="Times New Roman"/>
          <w:sz w:val="20"/>
          <w:szCs w:val="20"/>
        </w:rPr>
        <w:t>for discussion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006"/>
        <w:gridCol w:w="1104"/>
        <w:gridCol w:w="16"/>
        <w:gridCol w:w="1091"/>
        <w:gridCol w:w="1112"/>
        <w:gridCol w:w="982"/>
        <w:gridCol w:w="1122"/>
        <w:gridCol w:w="1112"/>
        <w:gridCol w:w="1107"/>
        <w:gridCol w:w="1070"/>
        <w:gridCol w:w="951"/>
        <w:gridCol w:w="1205"/>
      </w:tblGrid>
      <w:tr w:rsidR="0082352B" w:rsidRPr="00B56FBA" w:rsidTr="00DA4D00">
        <w:trPr>
          <w:trHeight w:val="315"/>
        </w:trPr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Parameters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The Current Study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Olalekan et al. (2018)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Salihu et al. (2019)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Krishna et al. (2019)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Chen et al. (2021)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Elemile et al. (2021)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Nguyen et al. (2021)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Mawari et al. (2022)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Rashid et al. (2023)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Gad et al. (2023)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Mohamed et al. (2024)</w:t>
            </w:r>
          </w:p>
        </w:tc>
      </w:tr>
      <w:tr w:rsidR="0082352B" w:rsidRPr="00B56FBA" w:rsidTr="00DA4D00">
        <w:trPr>
          <w:trHeight w:val="315"/>
        </w:trPr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Country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Osun State (Southwest), Nigeria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Rivers State (Southsouth), Nigeria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Kano State (Northwest), Nigeria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Hyderabad, Bangalore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Xinzhou, China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Kwara State (Northcentral) Nigeria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Ving Tau Province, Vietnam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Maharashtra, India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Malakand, Pakistan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El Kharga Oasis, Egypt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Siwa Oasis, Egypt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Turbidity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1.02-2.08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0.00-50.00</w:t>
            </w:r>
          </w:p>
        </w:tc>
        <w:tc>
          <w:tcPr>
            <w:tcW w:w="421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2.4-14.0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pH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6.0-7.5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3.21-10.32</w:t>
            </w:r>
          </w:p>
        </w:tc>
        <w:tc>
          <w:tcPr>
            <w:tcW w:w="421" w:type="pct"/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6.48-8.10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7.60-8.38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6.30-8.00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7.21-8.00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7.2-8.0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6.10-8.10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6.80-8.70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Temp.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30.2-31.0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26.50-28.20</w:t>
            </w:r>
          </w:p>
        </w:tc>
        <w:tc>
          <w:tcPr>
            <w:tcW w:w="421" w:type="pct"/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27.3-31.2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29.0-38.0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dissolved solids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302.2-674.4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620-4361</w:t>
            </w: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211.45-904.07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BDL-306.0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450.0-1860.0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310-980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203.0-1870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1120-153589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Conductivity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682-1004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21.87-81.65</w:t>
            </w:r>
          </w:p>
        </w:tc>
        <w:tc>
          <w:tcPr>
            <w:tcW w:w="421" w:type="pct"/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1.0-7.60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480-1500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Dissolved oxygen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0.06-1.202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6.32-15.00</w:t>
            </w:r>
          </w:p>
        </w:tc>
        <w:tc>
          <w:tcPr>
            <w:tcW w:w="421" w:type="pct"/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0.8-3.70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Flocculation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10.0-30.0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12.0-95.0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Chemical oxygen demand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1.35-4.26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BDL-&lt;0.1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alkalinity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32.0-120.0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1.20-2.45</w:t>
            </w: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Total hardness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34.0-160.8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3.80-13.00</w:t>
            </w:r>
          </w:p>
        </w:tc>
        <w:tc>
          <w:tcPr>
            <w:tcW w:w="427" w:type="pct"/>
            <w:gridSpan w:val="2"/>
            <w:shd w:val="clear" w:color="auto" w:fill="auto"/>
            <w:vAlign w:val="bottom"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107.59-470-38</w:t>
            </w:r>
          </w:p>
        </w:tc>
        <w:tc>
          <w:tcPr>
            <w:tcW w:w="856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21.0-226.0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Magnesium ions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0.5-10.2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2.0-286</w:t>
            </w: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7.30-54.72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25.0-60.0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1.45-68.10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9.0-12216.6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Chloride ions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12.5-28.5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84.0-1181.0</w:t>
            </w: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8.91-121.13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BDL-74.0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75-145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23.25-620.0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580.0-94250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Nitrate nitrogen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11.0-84.0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6.0-75.0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1.0-43.60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BDL-3.0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10.0-28.0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Nitrite nitrogen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BDL-0.019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BDL-1.22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Sulphate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30.0-38.0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1.20-2.45</w:t>
            </w: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9.20-493.0</w:t>
            </w: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2.40-355.42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9.0-59.0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100-210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0.06-575.0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5.00-5348.7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Phosphate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0.22-0.68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1.33-8.50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Carbonate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32.0-160.0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08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32.0-321.0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BDL-35.3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Bicarbonate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109.8-378.2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66.0-765.0</w:t>
            </w:r>
          </w:p>
        </w:tc>
        <w:tc>
          <w:tcPr>
            <w:tcW w:w="81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160.06-321.96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200-650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10.98-300.0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83.70-328.8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Fluoride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BDL-0.62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0.10 - 1.20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BDL-3.50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 - 16.80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0.80 - 0.90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Potassium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BDL-0.062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0.60 - 21.00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0.50-5.70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6.00 - 12.0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3.50-53.0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3.50 - 83.00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Iron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0.02-0.10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0.001-17.94</w:t>
            </w: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0.36 - 0.46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0.02 - 1.36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0.20 - 4.50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0.12-10.0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0.003 - 36.20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Copper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BDL-0.33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08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1.40 - 200.00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0.01 - 5.26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&lt;0.05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0.002 - 15.60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Manganese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BDL-0.003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numPr>
                <w:ilvl w:val="1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0.13</w:t>
            </w: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 - 0.72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 - 0.6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0.01 - 0.10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0.05-0.8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0.03-0.31</w:t>
            </w: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0.0002 - 3.37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Aluminum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BDL-0.03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0.01 - 0.29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Lead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3.00 - 5.80</w:t>
            </w:r>
          </w:p>
        </w:tc>
        <w:tc>
          <w:tcPr>
            <w:tcW w:w="808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0.40 - 454.00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0.05 - 0.10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0.002 - 2.23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Arsenic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1.00 - 62.00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&lt;0.05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Chromium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0.01 - 0.06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0.55 - 1.00</w:t>
            </w:r>
          </w:p>
        </w:tc>
        <w:tc>
          <w:tcPr>
            <w:tcW w:w="808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6.40 - 217.00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 - 0.51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2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&lt;0.05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0.02-4.50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0.0015 - 12.3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Zinc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0.004 - 0.26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0.05 - 0.81</w:t>
            </w: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0.11 - 0.17</w:t>
            </w:r>
          </w:p>
        </w:tc>
        <w:tc>
          <w:tcPr>
            <w:tcW w:w="808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34.00 - 5818.00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0.01 - 12.96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BDL</w:t>
            </w:r>
          </w:p>
        </w:tc>
        <w:tc>
          <w:tcPr>
            <w:tcW w:w="840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&lt;0.05 - 0.57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0.0002 - 0.10</w:t>
            </w:r>
          </w:p>
        </w:tc>
      </w:tr>
      <w:tr w:rsidR="0082352B" w:rsidRPr="00B56FBA" w:rsidTr="00DA4D00">
        <w:trPr>
          <w:trHeight w:val="300"/>
        </w:trPr>
        <w:tc>
          <w:tcPr>
            <w:tcW w:w="41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Cadmium</w:t>
            </w:r>
          </w:p>
        </w:tc>
        <w:tc>
          <w:tcPr>
            <w:tcW w:w="388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0.01 - 0.26</w:t>
            </w:r>
          </w:p>
        </w:tc>
        <w:tc>
          <w:tcPr>
            <w:tcW w:w="432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0.47 - 0.65</w:t>
            </w: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0.20 - 7.00</w:t>
            </w:r>
          </w:p>
        </w:tc>
        <w:tc>
          <w:tcPr>
            <w:tcW w:w="37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29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40" w:type="pct"/>
            <w:gridSpan w:val="2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numPr>
                <w:ilvl w:val="1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65" w:type="pct"/>
            <w:shd w:val="clear" w:color="auto" w:fill="auto"/>
            <w:noWrap/>
            <w:vAlign w:val="bottom"/>
            <w:hideMark/>
          </w:tcPr>
          <w:p w:rsidR="0082352B" w:rsidRPr="00B56FBA" w:rsidRDefault="0082352B" w:rsidP="00DA4D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B56FB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</w:rPr>
              <w:t>0.002 - 0.19</w:t>
            </w:r>
          </w:p>
        </w:tc>
      </w:tr>
    </w:tbl>
    <w:p w:rsidR="00D27561" w:rsidRPr="00143A5A" w:rsidRDefault="0082352B" w:rsidP="00C46C75">
      <w:pPr>
        <w:jc w:val="both"/>
        <w:rPr>
          <w:rFonts w:ascii="Times New Roman" w:hAnsi="Times New Roman"/>
          <w:sz w:val="20"/>
          <w:szCs w:val="20"/>
        </w:rPr>
      </w:pPr>
      <w:r w:rsidRPr="00B56FBA">
        <w:rPr>
          <w:rFonts w:ascii="Times New Roman" w:hAnsi="Times New Roman"/>
          <w:sz w:val="20"/>
          <w:szCs w:val="20"/>
        </w:rPr>
        <w:t>BDL: below the detection limit of the analytical instrumen</w:t>
      </w:r>
      <w:r w:rsidR="00C46C75">
        <w:rPr>
          <w:rFonts w:ascii="Times New Roman" w:hAnsi="Times New Roman"/>
          <w:sz w:val="20"/>
          <w:szCs w:val="20"/>
        </w:rPr>
        <w:t>t</w:t>
      </w:r>
    </w:p>
    <w:sectPr w:rsidR="00D27561" w:rsidRPr="00143A5A" w:rsidSect="00C46C7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388" w:rsidRDefault="00443388" w:rsidP="005C5731">
      <w:pPr>
        <w:spacing w:after="0" w:line="240" w:lineRule="auto"/>
      </w:pPr>
      <w:r>
        <w:separator/>
      </w:r>
    </w:p>
  </w:endnote>
  <w:endnote w:type="continuationSeparator" w:id="0">
    <w:p w:rsidR="00443388" w:rsidRDefault="00443388" w:rsidP="005C5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C54" w:rsidRDefault="00916C5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43388">
      <w:rPr>
        <w:noProof/>
      </w:rPr>
      <w:t>1</w:t>
    </w:r>
    <w:r>
      <w:rPr>
        <w:noProof/>
      </w:rPr>
      <w:fldChar w:fldCharType="end"/>
    </w:r>
  </w:p>
  <w:p w:rsidR="00916C54" w:rsidRDefault="00916C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388" w:rsidRDefault="00443388" w:rsidP="005C5731">
      <w:pPr>
        <w:spacing w:after="0" w:line="240" w:lineRule="auto"/>
      </w:pPr>
      <w:r>
        <w:separator/>
      </w:r>
    </w:p>
  </w:footnote>
  <w:footnote w:type="continuationSeparator" w:id="0">
    <w:p w:rsidR="00443388" w:rsidRDefault="00443388" w:rsidP="005C57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E3A3"/>
      </v:shape>
    </w:pict>
  </w:numPicBullet>
  <w:abstractNum w:abstractNumId="0" w15:restartNumberingAfterBreak="0">
    <w:nsid w:val="0C5B235F"/>
    <w:multiLevelType w:val="hybridMultilevel"/>
    <w:tmpl w:val="C9402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D451F"/>
    <w:multiLevelType w:val="multilevel"/>
    <w:tmpl w:val="D9F29B10"/>
    <w:lvl w:ilvl="0"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5" w:hanging="4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" w15:restartNumberingAfterBreak="0">
    <w:nsid w:val="3C097446"/>
    <w:multiLevelType w:val="multilevel"/>
    <w:tmpl w:val="0A18BC6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080"/>
      </w:pPr>
      <w:rPr>
        <w:rFonts w:hint="default"/>
      </w:rPr>
    </w:lvl>
  </w:abstractNum>
  <w:abstractNum w:abstractNumId="3" w15:restartNumberingAfterBreak="0">
    <w:nsid w:val="44DE2E32"/>
    <w:multiLevelType w:val="hybridMultilevel"/>
    <w:tmpl w:val="DC0E8BC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1B6202C"/>
    <w:multiLevelType w:val="hybridMultilevel"/>
    <w:tmpl w:val="018CBB2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oNotShadeFormData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UwNTI3NjYyNbM0MzdW0lEKTi0uzszPAykwNKgFAJ7I9gEtAAAA"/>
  </w:docVars>
  <w:rsids>
    <w:rsidRoot w:val="008C410A"/>
    <w:rsid w:val="000015CE"/>
    <w:rsid w:val="000044C1"/>
    <w:rsid w:val="00021BD0"/>
    <w:rsid w:val="00022DDB"/>
    <w:rsid w:val="00027FE3"/>
    <w:rsid w:val="00036B88"/>
    <w:rsid w:val="00047C6C"/>
    <w:rsid w:val="00054201"/>
    <w:rsid w:val="00054C2F"/>
    <w:rsid w:val="00071E5E"/>
    <w:rsid w:val="00080F0B"/>
    <w:rsid w:val="0008343C"/>
    <w:rsid w:val="000976F1"/>
    <w:rsid w:val="000A70B9"/>
    <w:rsid w:val="000A7E8B"/>
    <w:rsid w:val="000C4553"/>
    <w:rsid w:val="000D0BEF"/>
    <w:rsid w:val="0011159D"/>
    <w:rsid w:val="00113173"/>
    <w:rsid w:val="00123519"/>
    <w:rsid w:val="00124D02"/>
    <w:rsid w:val="0013012D"/>
    <w:rsid w:val="00143A5A"/>
    <w:rsid w:val="0014636A"/>
    <w:rsid w:val="00152DFC"/>
    <w:rsid w:val="0016152A"/>
    <w:rsid w:val="00172A90"/>
    <w:rsid w:val="001748DA"/>
    <w:rsid w:val="00175493"/>
    <w:rsid w:val="001921B4"/>
    <w:rsid w:val="00195506"/>
    <w:rsid w:val="00196911"/>
    <w:rsid w:val="001A7EA8"/>
    <w:rsid w:val="001B0388"/>
    <w:rsid w:val="001C2816"/>
    <w:rsid w:val="001C4F1B"/>
    <w:rsid w:val="001D670C"/>
    <w:rsid w:val="001E0661"/>
    <w:rsid w:val="001F6A3F"/>
    <w:rsid w:val="00201392"/>
    <w:rsid w:val="00205341"/>
    <w:rsid w:val="002078A1"/>
    <w:rsid w:val="00215B6B"/>
    <w:rsid w:val="002311D5"/>
    <w:rsid w:val="00237425"/>
    <w:rsid w:val="00243969"/>
    <w:rsid w:val="002537A5"/>
    <w:rsid w:val="002608C5"/>
    <w:rsid w:val="002673A0"/>
    <w:rsid w:val="002744D4"/>
    <w:rsid w:val="00275044"/>
    <w:rsid w:val="0028536D"/>
    <w:rsid w:val="00296971"/>
    <w:rsid w:val="002A7DE6"/>
    <w:rsid w:val="002C455F"/>
    <w:rsid w:val="002C45AF"/>
    <w:rsid w:val="002C5291"/>
    <w:rsid w:val="002C7BC0"/>
    <w:rsid w:val="002D3AF4"/>
    <w:rsid w:val="002F0060"/>
    <w:rsid w:val="002F68C3"/>
    <w:rsid w:val="002F7EB7"/>
    <w:rsid w:val="0030743D"/>
    <w:rsid w:val="00310038"/>
    <w:rsid w:val="00320028"/>
    <w:rsid w:val="00321F61"/>
    <w:rsid w:val="00323CCD"/>
    <w:rsid w:val="003249D5"/>
    <w:rsid w:val="003269C5"/>
    <w:rsid w:val="0034089A"/>
    <w:rsid w:val="00342E82"/>
    <w:rsid w:val="00343E67"/>
    <w:rsid w:val="0036371D"/>
    <w:rsid w:val="003639E4"/>
    <w:rsid w:val="00373AFA"/>
    <w:rsid w:val="003809C5"/>
    <w:rsid w:val="003827F8"/>
    <w:rsid w:val="00383E82"/>
    <w:rsid w:val="0038466F"/>
    <w:rsid w:val="00384C92"/>
    <w:rsid w:val="003A318A"/>
    <w:rsid w:val="003A7C3E"/>
    <w:rsid w:val="003B19FE"/>
    <w:rsid w:val="003B451E"/>
    <w:rsid w:val="003B61F8"/>
    <w:rsid w:val="003C0204"/>
    <w:rsid w:val="003C08E2"/>
    <w:rsid w:val="003D4612"/>
    <w:rsid w:val="003D5DF1"/>
    <w:rsid w:val="003E48DA"/>
    <w:rsid w:val="003F5DF5"/>
    <w:rsid w:val="00414201"/>
    <w:rsid w:val="00415F84"/>
    <w:rsid w:val="00422658"/>
    <w:rsid w:val="004314D2"/>
    <w:rsid w:val="00443388"/>
    <w:rsid w:val="00447276"/>
    <w:rsid w:val="00457527"/>
    <w:rsid w:val="00461747"/>
    <w:rsid w:val="00475670"/>
    <w:rsid w:val="0048339C"/>
    <w:rsid w:val="00484CE7"/>
    <w:rsid w:val="00485771"/>
    <w:rsid w:val="00485EDD"/>
    <w:rsid w:val="00494389"/>
    <w:rsid w:val="004C45E6"/>
    <w:rsid w:val="004C46FC"/>
    <w:rsid w:val="004C5382"/>
    <w:rsid w:val="004D447E"/>
    <w:rsid w:val="004F0BD4"/>
    <w:rsid w:val="00505A9A"/>
    <w:rsid w:val="00514C2F"/>
    <w:rsid w:val="0052024F"/>
    <w:rsid w:val="00527B19"/>
    <w:rsid w:val="00530C56"/>
    <w:rsid w:val="005339D2"/>
    <w:rsid w:val="00535C37"/>
    <w:rsid w:val="00545854"/>
    <w:rsid w:val="00555422"/>
    <w:rsid w:val="005574BA"/>
    <w:rsid w:val="005645B9"/>
    <w:rsid w:val="005678E5"/>
    <w:rsid w:val="00572343"/>
    <w:rsid w:val="00574A6F"/>
    <w:rsid w:val="005A1F91"/>
    <w:rsid w:val="005A369E"/>
    <w:rsid w:val="005A69EA"/>
    <w:rsid w:val="005B0C32"/>
    <w:rsid w:val="005B77D3"/>
    <w:rsid w:val="005C1122"/>
    <w:rsid w:val="005C37B9"/>
    <w:rsid w:val="005C5731"/>
    <w:rsid w:val="005D634C"/>
    <w:rsid w:val="005E6D62"/>
    <w:rsid w:val="005F1CF3"/>
    <w:rsid w:val="005F6C54"/>
    <w:rsid w:val="00610291"/>
    <w:rsid w:val="00645EBE"/>
    <w:rsid w:val="00654B9B"/>
    <w:rsid w:val="00671454"/>
    <w:rsid w:val="00676CE1"/>
    <w:rsid w:val="00680063"/>
    <w:rsid w:val="0068028E"/>
    <w:rsid w:val="00680B77"/>
    <w:rsid w:val="00682F31"/>
    <w:rsid w:val="00691519"/>
    <w:rsid w:val="006A3630"/>
    <w:rsid w:val="006A4673"/>
    <w:rsid w:val="006A4C9D"/>
    <w:rsid w:val="006A7C47"/>
    <w:rsid w:val="006B3EC4"/>
    <w:rsid w:val="006C62D5"/>
    <w:rsid w:val="006D4C81"/>
    <w:rsid w:val="006D75A1"/>
    <w:rsid w:val="006D78A2"/>
    <w:rsid w:val="006E0651"/>
    <w:rsid w:val="006E41DF"/>
    <w:rsid w:val="006F18E4"/>
    <w:rsid w:val="006F3D25"/>
    <w:rsid w:val="006F4573"/>
    <w:rsid w:val="007021D9"/>
    <w:rsid w:val="007069F8"/>
    <w:rsid w:val="007120AE"/>
    <w:rsid w:val="007208D4"/>
    <w:rsid w:val="0073711D"/>
    <w:rsid w:val="0075374A"/>
    <w:rsid w:val="00757025"/>
    <w:rsid w:val="0075713E"/>
    <w:rsid w:val="0079194C"/>
    <w:rsid w:val="00794029"/>
    <w:rsid w:val="007956A0"/>
    <w:rsid w:val="007A0B77"/>
    <w:rsid w:val="007C419E"/>
    <w:rsid w:val="007C5DA3"/>
    <w:rsid w:val="007C6A45"/>
    <w:rsid w:val="007C7B61"/>
    <w:rsid w:val="007D2CE1"/>
    <w:rsid w:val="007D402E"/>
    <w:rsid w:val="00802000"/>
    <w:rsid w:val="008049CF"/>
    <w:rsid w:val="00805169"/>
    <w:rsid w:val="0081132B"/>
    <w:rsid w:val="00820534"/>
    <w:rsid w:val="008227D5"/>
    <w:rsid w:val="0082352B"/>
    <w:rsid w:val="00823742"/>
    <w:rsid w:val="00825248"/>
    <w:rsid w:val="00830B8D"/>
    <w:rsid w:val="00832C5E"/>
    <w:rsid w:val="00832FE7"/>
    <w:rsid w:val="00837F89"/>
    <w:rsid w:val="0084756F"/>
    <w:rsid w:val="008534E3"/>
    <w:rsid w:val="00870B52"/>
    <w:rsid w:val="00876C68"/>
    <w:rsid w:val="00886FBF"/>
    <w:rsid w:val="00893298"/>
    <w:rsid w:val="00895B15"/>
    <w:rsid w:val="008A1635"/>
    <w:rsid w:val="008A369A"/>
    <w:rsid w:val="008B0B6E"/>
    <w:rsid w:val="008B143C"/>
    <w:rsid w:val="008B25CE"/>
    <w:rsid w:val="008B3BCE"/>
    <w:rsid w:val="008B3E42"/>
    <w:rsid w:val="008C410A"/>
    <w:rsid w:val="008C606F"/>
    <w:rsid w:val="00903DA5"/>
    <w:rsid w:val="009075B0"/>
    <w:rsid w:val="00911912"/>
    <w:rsid w:val="009143D5"/>
    <w:rsid w:val="00916C54"/>
    <w:rsid w:val="00926CE5"/>
    <w:rsid w:val="00930EDE"/>
    <w:rsid w:val="00946591"/>
    <w:rsid w:val="00962FED"/>
    <w:rsid w:val="00974164"/>
    <w:rsid w:val="009760CE"/>
    <w:rsid w:val="009A3DD3"/>
    <w:rsid w:val="009B4339"/>
    <w:rsid w:val="009B6067"/>
    <w:rsid w:val="009B6646"/>
    <w:rsid w:val="009D1BD8"/>
    <w:rsid w:val="009D4674"/>
    <w:rsid w:val="009E05F6"/>
    <w:rsid w:val="009E0D02"/>
    <w:rsid w:val="009E1348"/>
    <w:rsid w:val="009E2173"/>
    <w:rsid w:val="009E6146"/>
    <w:rsid w:val="00A031DD"/>
    <w:rsid w:val="00A10738"/>
    <w:rsid w:val="00A17687"/>
    <w:rsid w:val="00A24343"/>
    <w:rsid w:val="00A25E7C"/>
    <w:rsid w:val="00A3163A"/>
    <w:rsid w:val="00A4152B"/>
    <w:rsid w:val="00A505CC"/>
    <w:rsid w:val="00A667A8"/>
    <w:rsid w:val="00A77BFF"/>
    <w:rsid w:val="00A91187"/>
    <w:rsid w:val="00A93EC4"/>
    <w:rsid w:val="00A96C9F"/>
    <w:rsid w:val="00A97D49"/>
    <w:rsid w:val="00AA15CF"/>
    <w:rsid w:val="00AA5314"/>
    <w:rsid w:val="00AD205E"/>
    <w:rsid w:val="00AF0679"/>
    <w:rsid w:val="00AF1587"/>
    <w:rsid w:val="00B00E7F"/>
    <w:rsid w:val="00B03460"/>
    <w:rsid w:val="00B10674"/>
    <w:rsid w:val="00B27018"/>
    <w:rsid w:val="00B3699C"/>
    <w:rsid w:val="00B404F5"/>
    <w:rsid w:val="00B40E1F"/>
    <w:rsid w:val="00B47625"/>
    <w:rsid w:val="00B53AA4"/>
    <w:rsid w:val="00B56FBA"/>
    <w:rsid w:val="00B6305E"/>
    <w:rsid w:val="00B65253"/>
    <w:rsid w:val="00B66F42"/>
    <w:rsid w:val="00B91342"/>
    <w:rsid w:val="00B91DE2"/>
    <w:rsid w:val="00B932C9"/>
    <w:rsid w:val="00B93681"/>
    <w:rsid w:val="00BA4B20"/>
    <w:rsid w:val="00BA4D43"/>
    <w:rsid w:val="00BA5CFA"/>
    <w:rsid w:val="00BA7F64"/>
    <w:rsid w:val="00BE58AB"/>
    <w:rsid w:val="00C04ED1"/>
    <w:rsid w:val="00C10B1D"/>
    <w:rsid w:val="00C210B8"/>
    <w:rsid w:val="00C308BA"/>
    <w:rsid w:val="00C40C49"/>
    <w:rsid w:val="00C44AB8"/>
    <w:rsid w:val="00C46C75"/>
    <w:rsid w:val="00C51CA4"/>
    <w:rsid w:val="00C53584"/>
    <w:rsid w:val="00C55853"/>
    <w:rsid w:val="00C8005A"/>
    <w:rsid w:val="00C803F9"/>
    <w:rsid w:val="00C954FC"/>
    <w:rsid w:val="00C960B5"/>
    <w:rsid w:val="00CA0B8D"/>
    <w:rsid w:val="00CA5C95"/>
    <w:rsid w:val="00CC7A80"/>
    <w:rsid w:val="00CD67E1"/>
    <w:rsid w:val="00CE3189"/>
    <w:rsid w:val="00CE394C"/>
    <w:rsid w:val="00CE58EF"/>
    <w:rsid w:val="00CE5F8D"/>
    <w:rsid w:val="00D039DE"/>
    <w:rsid w:val="00D0421D"/>
    <w:rsid w:val="00D109DF"/>
    <w:rsid w:val="00D136E1"/>
    <w:rsid w:val="00D25D91"/>
    <w:rsid w:val="00D27561"/>
    <w:rsid w:val="00D3631B"/>
    <w:rsid w:val="00D442C0"/>
    <w:rsid w:val="00D47B81"/>
    <w:rsid w:val="00D57951"/>
    <w:rsid w:val="00D60304"/>
    <w:rsid w:val="00D61311"/>
    <w:rsid w:val="00D73AAD"/>
    <w:rsid w:val="00D901C9"/>
    <w:rsid w:val="00D96FFE"/>
    <w:rsid w:val="00DA254C"/>
    <w:rsid w:val="00DA4D00"/>
    <w:rsid w:val="00DB203B"/>
    <w:rsid w:val="00DC5B9C"/>
    <w:rsid w:val="00DC6D13"/>
    <w:rsid w:val="00DC79F0"/>
    <w:rsid w:val="00DD5DA7"/>
    <w:rsid w:val="00DD678A"/>
    <w:rsid w:val="00DD7F94"/>
    <w:rsid w:val="00DE3B82"/>
    <w:rsid w:val="00DE66D6"/>
    <w:rsid w:val="00DE7581"/>
    <w:rsid w:val="00DF41F3"/>
    <w:rsid w:val="00E0146C"/>
    <w:rsid w:val="00E04A7E"/>
    <w:rsid w:val="00E1353A"/>
    <w:rsid w:val="00E142DB"/>
    <w:rsid w:val="00E2151D"/>
    <w:rsid w:val="00E3099A"/>
    <w:rsid w:val="00E339B2"/>
    <w:rsid w:val="00E42D5C"/>
    <w:rsid w:val="00E44573"/>
    <w:rsid w:val="00E55E55"/>
    <w:rsid w:val="00E61B9C"/>
    <w:rsid w:val="00E62B47"/>
    <w:rsid w:val="00E635A1"/>
    <w:rsid w:val="00E64BFC"/>
    <w:rsid w:val="00E72EBC"/>
    <w:rsid w:val="00E73252"/>
    <w:rsid w:val="00E768C9"/>
    <w:rsid w:val="00E76CC0"/>
    <w:rsid w:val="00E8259C"/>
    <w:rsid w:val="00E863A1"/>
    <w:rsid w:val="00E93069"/>
    <w:rsid w:val="00E94629"/>
    <w:rsid w:val="00EA1226"/>
    <w:rsid w:val="00EB2B1A"/>
    <w:rsid w:val="00EC250C"/>
    <w:rsid w:val="00ED2D89"/>
    <w:rsid w:val="00ED5EE3"/>
    <w:rsid w:val="00EE4D6E"/>
    <w:rsid w:val="00F044D7"/>
    <w:rsid w:val="00F10CD5"/>
    <w:rsid w:val="00F13B69"/>
    <w:rsid w:val="00F23C48"/>
    <w:rsid w:val="00F2510C"/>
    <w:rsid w:val="00F33BCE"/>
    <w:rsid w:val="00F35A9F"/>
    <w:rsid w:val="00F56801"/>
    <w:rsid w:val="00F6264E"/>
    <w:rsid w:val="00F67315"/>
    <w:rsid w:val="00F7009C"/>
    <w:rsid w:val="00F77073"/>
    <w:rsid w:val="00F77657"/>
    <w:rsid w:val="00F82607"/>
    <w:rsid w:val="00F8285E"/>
    <w:rsid w:val="00F90B2F"/>
    <w:rsid w:val="00FB0072"/>
    <w:rsid w:val="00FB317D"/>
    <w:rsid w:val="00FB5BA5"/>
    <w:rsid w:val="00FC77C4"/>
    <w:rsid w:val="00FD0236"/>
    <w:rsid w:val="00FE0014"/>
    <w:rsid w:val="00FF07D1"/>
    <w:rsid w:val="00FF0FFD"/>
    <w:rsid w:val="00FF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EF39C0C-926E-4897-B1CD-AD3A74F42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573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C573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C573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C5731"/>
    <w:rPr>
      <w:sz w:val="22"/>
      <w:szCs w:val="22"/>
    </w:rPr>
  </w:style>
  <w:style w:type="character" w:styleId="Emphasis">
    <w:name w:val="Emphasis"/>
    <w:uiPriority w:val="20"/>
    <w:qFormat/>
    <w:rsid w:val="005574BA"/>
    <w:rPr>
      <w:i/>
      <w:iCs/>
    </w:rPr>
  </w:style>
  <w:style w:type="character" w:styleId="Hyperlink">
    <w:name w:val="Hyperlink"/>
    <w:uiPriority w:val="99"/>
    <w:unhideWhenUsed/>
    <w:rsid w:val="002C5291"/>
    <w:rPr>
      <w:color w:val="0000FF"/>
      <w:u w:val="single"/>
    </w:rPr>
  </w:style>
  <w:style w:type="table" w:styleId="TableGrid">
    <w:name w:val="Table Grid"/>
    <w:basedOn w:val="TableNormal"/>
    <w:uiPriority w:val="39"/>
    <w:rsid w:val="00A77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D5E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styleId="Strong">
    <w:name w:val="Strong"/>
    <w:uiPriority w:val="22"/>
    <w:qFormat/>
    <w:rsid w:val="00ED5E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93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12</Pages>
  <Words>2741</Words>
  <Characters>15626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Nokia 3.4</dc:creator>
  <cp:keywords/>
  <dc:description/>
  <cp:lastModifiedBy>Microsoft account</cp:lastModifiedBy>
  <cp:revision>32</cp:revision>
  <dcterms:created xsi:type="dcterms:W3CDTF">2024-04-13T17:53:00Z</dcterms:created>
  <dcterms:modified xsi:type="dcterms:W3CDTF">2024-04-30T07:37:00Z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8de558f365c54a0e828fcd1a1143853a</vt:lpwstr>
  </property>
</Properties>
</file>