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able S1 </w:t>
      </w:r>
      <w:r>
        <w:rPr>
          <w:rFonts w:ascii="Times New Roman" w:hAnsi="Times New Roman" w:eastAsia="sans-serif" w:cs="Times New Roman"/>
          <w:b w:val="0"/>
          <w:bCs w:val="0"/>
          <w:color w:val="auto"/>
          <w:sz w:val="24"/>
          <w:szCs w:val="24"/>
        </w:rPr>
        <w:t xml:space="preserve">Comparative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a</w:t>
      </w:r>
      <w:r>
        <w:rPr>
          <w:rFonts w:ascii="Times New Roman" w:hAnsi="Times New Roman" w:eastAsia="sans-serif" w:cs="Times New Roman"/>
          <w:b w:val="0"/>
          <w:bCs w:val="0"/>
          <w:color w:val="auto"/>
          <w:sz w:val="24"/>
          <w:szCs w:val="24"/>
        </w:rPr>
        <w:t>nalysis of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c</w:t>
      </w:r>
      <w:r>
        <w:rPr>
          <w:rFonts w:ascii="Times New Roman" w:hAnsi="Times New Roman" w:eastAsia="sans-serif" w:cs="Times New Roman"/>
          <w:b w:val="0"/>
          <w:bCs w:val="0"/>
          <w:color w:val="auto"/>
          <w:sz w:val="24"/>
          <w:szCs w:val="24"/>
        </w:rPr>
        <w:t xml:space="preserve">linical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f</w:t>
      </w:r>
      <w:r>
        <w:rPr>
          <w:rFonts w:ascii="Times New Roman" w:hAnsi="Times New Roman" w:eastAsia="sans-serif" w:cs="Times New Roman"/>
          <w:b w:val="0"/>
          <w:bCs w:val="0"/>
          <w:color w:val="auto"/>
          <w:sz w:val="24"/>
          <w:szCs w:val="24"/>
        </w:rPr>
        <w:t>eatures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igh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rade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lioma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dults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among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hree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cohorts</w:t>
      </w:r>
    </w:p>
    <w:tbl>
      <w:tblPr>
        <w:tblStyle w:val="5"/>
        <w:tblpPr w:leftFromText="181" w:rightFromText="181" w:vertAnchor="text" w:horzAnchor="page" w:tblpX="1849" w:tblpY="114"/>
        <w:tblOverlap w:val="never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1645"/>
        <w:gridCol w:w="1111"/>
        <w:gridCol w:w="1645"/>
        <w:gridCol w:w="11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61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S-cHGG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vs. W-cHGG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161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S-cHGG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vs. sHGG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181" w:firstLineChars="10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sym w:font="Symbol" w:char="0063"/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/ Z value  </w:t>
            </w:r>
          </w:p>
        </w:tc>
        <w:tc>
          <w:tcPr>
            <w:tcW w:w="65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96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181" w:firstLineChars="10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sym w:font="Symbol" w:char="0063"/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/ Z value </w:t>
            </w:r>
          </w:p>
        </w:tc>
        <w:tc>
          <w:tcPr>
            <w:tcW w:w="65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Age (year)</w:t>
            </w:r>
          </w:p>
        </w:tc>
        <w:tc>
          <w:tcPr>
            <w:tcW w:w="965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0.851</w:t>
            </w:r>
          </w:p>
        </w:tc>
        <w:tc>
          <w:tcPr>
            <w:tcW w:w="652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0.197</w:t>
            </w:r>
          </w:p>
        </w:tc>
        <w:tc>
          <w:tcPr>
            <w:tcW w:w="965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-3.933</w:t>
            </w:r>
          </w:p>
        </w:tc>
        <w:tc>
          <w:tcPr>
            <w:tcW w:w="65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Age (%)</w:t>
            </w:r>
          </w:p>
        </w:tc>
        <w:tc>
          <w:tcPr>
            <w:tcW w:w="965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9.657</w:t>
            </w:r>
          </w:p>
        </w:tc>
        <w:tc>
          <w:tcPr>
            <w:tcW w:w="652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965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19.97</w:t>
            </w:r>
          </w:p>
        </w:tc>
        <w:tc>
          <w:tcPr>
            <w:tcW w:w="653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Gender (%)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0.043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0.835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0.067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0.796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Pathological type (%)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10.867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42.369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WHO grade (%)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7.997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3.570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Radiotherapy (%)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1.527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1.000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23.79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0" w:name="OLE_LINK244"/>
            <w:bookmarkStart w:id="1" w:name="OLE_LINK245"/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Chemotherapy</w:t>
            </w:r>
            <w:bookmarkEnd w:id="0"/>
            <w:bookmarkEnd w:id="1"/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(%)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1.071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0.301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7.092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Survival time (Month)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0.850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0.592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-11.088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763" w:type="pct"/>
            <w:vAlign w:val="center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Status on 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(%)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0.012</w:t>
            </w:r>
          </w:p>
        </w:tc>
        <w:tc>
          <w:tcPr>
            <w:tcW w:w="65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1.000</w:t>
            </w:r>
          </w:p>
        </w:tc>
        <w:tc>
          <w:tcPr>
            <w:tcW w:w="965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1.156</w:t>
            </w:r>
          </w:p>
        </w:tc>
        <w:tc>
          <w:tcPr>
            <w:tcW w:w="653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</w:tbl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</w:pPr>
      <w:bookmarkStart w:id="2" w:name="_GoBack"/>
      <w:bookmarkEnd w:id="2"/>
      <w:r>
        <w:rPr>
          <w:rFonts w:hint="default" w:ascii="Times New Roman" w:hAnsi="Times New Roman" w:eastAsia="宋体" w:cs="Times New Roman"/>
          <w:bCs/>
          <w:sz w:val="18"/>
          <w:szCs w:val="18"/>
        </w:rPr>
        <w:fldChar w:fldCharType="begin"/>
      </w:r>
      <w:r>
        <w:rPr>
          <w:rFonts w:hint="default" w:ascii="Times New Roman" w:hAnsi="Times New Roman" w:eastAsia="宋体" w:cs="Times New Roman"/>
          <w:bCs/>
          <w:sz w:val="18"/>
          <w:szCs w:val="18"/>
        </w:rPr>
        <w:instrText xml:space="preserve"> ADDIN EN.REFLIST </w:instrText>
      </w:r>
      <w:r>
        <w:rPr>
          <w:rFonts w:hint="default" w:ascii="Times New Roman" w:hAnsi="Times New Roman" w:eastAsia="宋体" w:cs="Times New Roman"/>
          <w:bCs/>
          <w:sz w:val="18"/>
          <w:szCs w:val="18"/>
        </w:rPr>
        <w:fldChar w:fldCharType="end"/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YzlmNDIxZGY1OTUwN2ZlMDg1ZmYzOGM5ODRiMmYifQ=="/>
  </w:docVars>
  <w:rsids>
    <w:rsidRoot w:val="152872DA"/>
    <w:rsid w:val="007B7403"/>
    <w:rsid w:val="00E1443C"/>
    <w:rsid w:val="00F55D4C"/>
    <w:rsid w:val="016814B1"/>
    <w:rsid w:val="08161CBE"/>
    <w:rsid w:val="09ED6D75"/>
    <w:rsid w:val="0A060D07"/>
    <w:rsid w:val="0AF41D52"/>
    <w:rsid w:val="0EA4038D"/>
    <w:rsid w:val="0F65235B"/>
    <w:rsid w:val="146076B0"/>
    <w:rsid w:val="152872DA"/>
    <w:rsid w:val="16C67F6C"/>
    <w:rsid w:val="17A05E47"/>
    <w:rsid w:val="194E53C8"/>
    <w:rsid w:val="1E5E46DC"/>
    <w:rsid w:val="1FC353AC"/>
    <w:rsid w:val="24637B8A"/>
    <w:rsid w:val="24B76925"/>
    <w:rsid w:val="26036760"/>
    <w:rsid w:val="27E17743"/>
    <w:rsid w:val="2B425FA6"/>
    <w:rsid w:val="2D7A4328"/>
    <w:rsid w:val="2E6B1950"/>
    <w:rsid w:val="2F355C83"/>
    <w:rsid w:val="39F342B8"/>
    <w:rsid w:val="3F124D2D"/>
    <w:rsid w:val="44E81B7F"/>
    <w:rsid w:val="48420A18"/>
    <w:rsid w:val="525941F7"/>
    <w:rsid w:val="52A7651D"/>
    <w:rsid w:val="573C1D85"/>
    <w:rsid w:val="58A9755A"/>
    <w:rsid w:val="5A7122F9"/>
    <w:rsid w:val="61004640"/>
    <w:rsid w:val="628534B0"/>
    <w:rsid w:val="6412033D"/>
    <w:rsid w:val="6C0E4753"/>
    <w:rsid w:val="6CD35796"/>
    <w:rsid w:val="73A50422"/>
    <w:rsid w:val="7F67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220" w:lineRule="atLeast"/>
    </w:pPr>
    <w:rPr>
      <w:rFonts w:ascii="Arial" w:hAnsi="Arial" w:eastAsia="Times New Roman" w:cs="Arial"/>
      <w:color w:val="000000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qFormat/>
    <w:uiPriority w:val="0"/>
    <w:pPr>
      <w:spacing w:line="240" w:lineRule="auto"/>
    </w:pPr>
    <w:rPr>
      <w:rFonts w:ascii="宋体" w:eastAsia="宋体"/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批注框文本 字符"/>
    <w:basedOn w:val="6"/>
    <w:link w:val="2"/>
    <w:autoRedefine/>
    <w:qFormat/>
    <w:uiPriority w:val="0"/>
    <w:rPr>
      <w:rFonts w:ascii="宋体" w:hAnsi="Arial" w:cs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427</Words>
  <Characters>2404</Characters>
  <Lines>13</Lines>
  <Paragraphs>3</Paragraphs>
  <TotalTime>1</TotalTime>
  <ScaleCrop>false</ScaleCrop>
  <LinksUpToDate>false</LinksUpToDate>
  <CharactersWithSpaces>2664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2024-03-01T04:11:00Z</dcterms:created>
  <dc:creator>常涛</dc:creator>
  <cp:lastModifiedBy>常涛</cp:lastModifiedBy>
  <dcterms:modified xsi:type="dcterms:W3CDTF">2024-05-12T03:09:27Z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F2860A6D613B4F84B1B3E74E137F7722_13</vt:lpwstr>
  </property>
</Properties>
</file>