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E98BD5" w14:textId="2034FA2C" w:rsidR="001D08F2" w:rsidRDefault="00C65BEF" w:rsidP="00C65BEF">
      <w:pPr>
        <w:spacing w:line="240" w:lineRule="auto"/>
      </w:pPr>
      <w:r w:rsidRPr="00C65BEF">
        <w:rPr>
          <w:b/>
          <w:bCs/>
        </w:rPr>
        <w:t>Supplementary Table S1</w:t>
      </w:r>
      <w:r w:rsidRPr="00C65BEF">
        <w:t>. Assignment criteria and component details for LE8.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F65A0" w:rsidRPr="001B5BF4" w14:paraId="39D7D65A" w14:textId="77777777" w:rsidTr="000F65A0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B598F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Domain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7C8C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CVH Metric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E174B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Measurement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05709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Quantification and Scoring of CVH Metric </w:t>
            </w:r>
          </w:p>
        </w:tc>
      </w:tr>
      <w:tr w:rsidR="000F65A0" w:rsidRPr="001B5BF4" w14:paraId="69CFD856" w14:textId="77777777" w:rsidTr="000F65A0">
        <w:tc>
          <w:tcPr>
            <w:tcW w:w="2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70B9F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Health Behaviors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58CD5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Diet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8987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HEI-2015 diet score percentile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D6225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Quantiles of HEI-2015</w:t>
            </w:r>
          </w:p>
          <w:p w14:paraId="347B14A3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 (Population):</w:t>
            </w:r>
          </w:p>
          <w:p w14:paraId="70D379F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Points Quantile</w:t>
            </w:r>
          </w:p>
          <w:p w14:paraId="7BFB073E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≥95th percentile (top/ideal diet)</w:t>
            </w:r>
          </w:p>
          <w:p w14:paraId="6851C1F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80</w:t>
            </w:r>
            <w:r w:rsidRPr="001B5BF4">
              <w:rPr>
                <w:sz w:val="21"/>
                <w:szCs w:val="21"/>
              </w:rPr>
              <w:tab/>
              <w:t>75th – 94th percentile</w:t>
            </w:r>
          </w:p>
          <w:p w14:paraId="238A347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50</w:t>
            </w:r>
            <w:r w:rsidRPr="001B5BF4">
              <w:rPr>
                <w:sz w:val="21"/>
                <w:szCs w:val="21"/>
              </w:rPr>
              <w:tab/>
              <w:t>50th – 74th percentile</w:t>
            </w:r>
          </w:p>
          <w:p w14:paraId="080B5AA7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25</w:t>
            </w:r>
            <w:r w:rsidRPr="001B5BF4">
              <w:rPr>
                <w:sz w:val="21"/>
                <w:szCs w:val="21"/>
              </w:rPr>
              <w:tab/>
              <w:t>25th – 49th percentile</w:t>
            </w:r>
          </w:p>
          <w:p w14:paraId="36A16C9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</w:t>
            </w:r>
            <w:r w:rsidRPr="001B5BF4">
              <w:rPr>
                <w:sz w:val="21"/>
                <w:szCs w:val="21"/>
              </w:rPr>
              <w:tab/>
              <w:t xml:space="preserve">    1st – 24th percentile (bottom/least ideal quartile)</w:t>
            </w:r>
          </w:p>
        </w:tc>
      </w:tr>
      <w:tr w:rsidR="000F65A0" w:rsidRPr="001B5BF4" w14:paraId="010526AD" w14:textId="77777777" w:rsidTr="000F65A0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B424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A2189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Physical activity 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881E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Self-reported minutes of moderate or vigorous physical activity per week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3D0C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Metric: Minutes of moderate (or greater) intensity activity per week</w:t>
            </w:r>
          </w:p>
          <w:p w14:paraId="372D08A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Scoring:</w:t>
            </w:r>
          </w:p>
          <w:p w14:paraId="55B1EEDF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Points Minutes</w:t>
            </w:r>
          </w:p>
          <w:p w14:paraId="2625B2AF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≥150</w:t>
            </w:r>
          </w:p>
          <w:p w14:paraId="0F44BCF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90</w:t>
            </w:r>
            <w:r w:rsidRPr="001B5BF4">
              <w:rPr>
                <w:sz w:val="21"/>
                <w:szCs w:val="21"/>
              </w:rPr>
              <w:tab/>
              <w:t>120 – 149</w:t>
            </w:r>
          </w:p>
          <w:p w14:paraId="5B121DF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80</w:t>
            </w:r>
            <w:r w:rsidRPr="001B5BF4">
              <w:rPr>
                <w:sz w:val="21"/>
                <w:szCs w:val="21"/>
              </w:rPr>
              <w:tab/>
              <w:t>90 – 119</w:t>
            </w:r>
          </w:p>
          <w:p w14:paraId="61140BC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60</w:t>
            </w:r>
            <w:r w:rsidRPr="001B5BF4">
              <w:rPr>
                <w:sz w:val="21"/>
                <w:szCs w:val="21"/>
              </w:rPr>
              <w:tab/>
              <w:t>60 – 89</w:t>
            </w:r>
          </w:p>
          <w:p w14:paraId="5913DD7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40</w:t>
            </w:r>
            <w:r w:rsidRPr="001B5BF4">
              <w:rPr>
                <w:sz w:val="21"/>
                <w:szCs w:val="21"/>
              </w:rPr>
              <w:tab/>
              <w:t>30 – 59</w:t>
            </w:r>
          </w:p>
          <w:p w14:paraId="6A238C05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20</w:t>
            </w:r>
            <w:r w:rsidRPr="001B5BF4">
              <w:rPr>
                <w:sz w:val="21"/>
                <w:szCs w:val="21"/>
              </w:rPr>
              <w:tab/>
              <w:t>1 – 29</w:t>
            </w:r>
          </w:p>
          <w:p w14:paraId="70BF96B2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0   </w:t>
            </w:r>
            <w:r w:rsidRPr="001B5BF4">
              <w:rPr>
                <w:sz w:val="21"/>
                <w:szCs w:val="21"/>
              </w:rPr>
              <w:tab/>
              <w:t>0</w:t>
            </w:r>
          </w:p>
        </w:tc>
      </w:tr>
      <w:tr w:rsidR="000F65A0" w:rsidRPr="001B5BF4" w14:paraId="1B87D6B2" w14:textId="77777777" w:rsidTr="000F65A0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5FA3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6D12D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Nicotine exposure 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36BEF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Self-reported use of cigarettes or inhaled NDS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9FB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Metric: Combustible tobacco </w:t>
            </w:r>
            <w:proofErr w:type="gramStart"/>
            <w:r w:rsidRPr="001B5BF4">
              <w:rPr>
                <w:sz w:val="21"/>
                <w:szCs w:val="21"/>
              </w:rPr>
              <w:t>use</w:t>
            </w:r>
            <w:proofErr w:type="gramEnd"/>
            <w:r w:rsidRPr="001B5BF4">
              <w:rPr>
                <w:sz w:val="21"/>
                <w:szCs w:val="21"/>
              </w:rPr>
              <w:t xml:space="preserve"> and/or inhaled NDS use; or secondhand smoke exposure</w:t>
            </w:r>
          </w:p>
          <w:p w14:paraId="33DB2A69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Scoring:</w:t>
            </w:r>
          </w:p>
          <w:p w14:paraId="79F6C13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Points Status</w:t>
            </w:r>
          </w:p>
          <w:p w14:paraId="0A5ED78A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Never smoker</w:t>
            </w:r>
          </w:p>
          <w:p w14:paraId="737F6F1E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lastRenderedPageBreak/>
              <w:t>75</w:t>
            </w:r>
            <w:r w:rsidRPr="001B5BF4">
              <w:rPr>
                <w:sz w:val="21"/>
                <w:szCs w:val="21"/>
              </w:rPr>
              <w:tab/>
              <w:t xml:space="preserve">Former smoker, quit ≥5 </w:t>
            </w:r>
            <w:proofErr w:type="spellStart"/>
            <w:r w:rsidRPr="001B5BF4">
              <w:rPr>
                <w:sz w:val="21"/>
                <w:szCs w:val="21"/>
              </w:rPr>
              <w:t>yrs</w:t>
            </w:r>
            <w:proofErr w:type="spellEnd"/>
          </w:p>
          <w:p w14:paraId="7AD6D59E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50</w:t>
            </w:r>
            <w:r w:rsidRPr="001B5BF4">
              <w:rPr>
                <w:sz w:val="21"/>
                <w:szCs w:val="21"/>
              </w:rPr>
              <w:tab/>
              <w:t xml:space="preserve">Former smoker, quit 1 - 5 </w:t>
            </w:r>
            <w:proofErr w:type="spellStart"/>
            <w:r w:rsidRPr="001B5BF4">
              <w:rPr>
                <w:sz w:val="21"/>
                <w:szCs w:val="21"/>
              </w:rPr>
              <w:t>yrs</w:t>
            </w:r>
            <w:proofErr w:type="spellEnd"/>
          </w:p>
          <w:p w14:paraId="1ECE1B3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25</w:t>
            </w:r>
            <w:r w:rsidRPr="001B5BF4">
              <w:rPr>
                <w:sz w:val="21"/>
                <w:szCs w:val="21"/>
              </w:rPr>
              <w:tab/>
              <w:t>Former smoker, quit &lt;1 year, or currently using inhaled NDS</w:t>
            </w:r>
          </w:p>
          <w:p w14:paraId="63F5E5F7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</w:t>
            </w:r>
            <w:r w:rsidRPr="001B5BF4">
              <w:rPr>
                <w:sz w:val="21"/>
                <w:szCs w:val="21"/>
              </w:rPr>
              <w:tab/>
              <w:t>Current smoker</w:t>
            </w:r>
          </w:p>
          <w:p w14:paraId="6B84134A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</w:p>
          <w:p w14:paraId="44E4E090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Subtract 20 points (unless score is 0) for living with active indoor smoker in home</w:t>
            </w:r>
          </w:p>
        </w:tc>
      </w:tr>
      <w:tr w:rsidR="000F65A0" w:rsidRPr="001B5BF4" w14:paraId="50A06494" w14:textId="77777777" w:rsidTr="000F65A0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43119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C5C07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Sleep health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3717B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Self-reported average hours of sleep per night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5359B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Metric: Average hours of sleep per night</w:t>
            </w:r>
          </w:p>
          <w:p w14:paraId="58863E7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Scoring:</w:t>
            </w:r>
          </w:p>
          <w:p w14:paraId="31166BAA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Points Level </w:t>
            </w:r>
          </w:p>
          <w:p w14:paraId="442D20D7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7 – 9</w:t>
            </w:r>
          </w:p>
          <w:p w14:paraId="1251A7E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90</w:t>
            </w:r>
            <w:r w:rsidRPr="001B5BF4">
              <w:rPr>
                <w:sz w:val="21"/>
                <w:szCs w:val="21"/>
              </w:rPr>
              <w:tab/>
              <w:t>9 –10</w:t>
            </w:r>
          </w:p>
          <w:p w14:paraId="61A333EA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70</w:t>
            </w:r>
            <w:r w:rsidRPr="001B5BF4">
              <w:rPr>
                <w:sz w:val="21"/>
                <w:szCs w:val="21"/>
              </w:rPr>
              <w:tab/>
              <w:t>6 –7</w:t>
            </w:r>
          </w:p>
          <w:p w14:paraId="4D0B808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40</w:t>
            </w:r>
            <w:r w:rsidRPr="001B5BF4">
              <w:rPr>
                <w:sz w:val="21"/>
                <w:szCs w:val="21"/>
              </w:rPr>
              <w:tab/>
              <w:t>5–6 or ≥10</w:t>
            </w:r>
          </w:p>
          <w:p w14:paraId="4D4ECA2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20</w:t>
            </w:r>
            <w:r w:rsidRPr="001B5BF4">
              <w:rPr>
                <w:sz w:val="21"/>
                <w:szCs w:val="21"/>
              </w:rPr>
              <w:tab/>
              <w:t>4 –5</w:t>
            </w:r>
          </w:p>
          <w:p w14:paraId="62AE37D2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</w:t>
            </w:r>
            <w:r w:rsidRPr="001B5BF4">
              <w:rPr>
                <w:sz w:val="21"/>
                <w:szCs w:val="21"/>
              </w:rPr>
              <w:tab/>
              <w:t>&lt;4</w:t>
            </w:r>
          </w:p>
        </w:tc>
      </w:tr>
      <w:tr w:rsidR="000F65A0" w:rsidRPr="001B5BF4" w14:paraId="084F2526" w14:textId="77777777" w:rsidTr="000F65A0">
        <w:tc>
          <w:tcPr>
            <w:tcW w:w="2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F742F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Health Factors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8F09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BMI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194B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Body weight (kg) divided by height squared (m2)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2E023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Metric: Body mass index (kg/m2)</w:t>
            </w:r>
          </w:p>
          <w:p w14:paraId="0CDD71BD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Scoring:</w:t>
            </w:r>
          </w:p>
          <w:p w14:paraId="26611D07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Points Level</w:t>
            </w:r>
          </w:p>
          <w:p w14:paraId="76A36650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&lt;25</w:t>
            </w:r>
          </w:p>
          <w:p w14:paraId="759903EB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70</w:t>
            </w:r>
            <w:r w:rsidRPr="001B5BF4">
              <w:rPr>
                <w:sz w:val="21"/>
                <w:szCs w:val="21"/>
              </w:rPr>
              <w:tab/>
              <w:t>25.0 – 29.9</w:t>
            </w:r>
          </w:p>
          <w:p w14:paraId="0A384E2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30</w:t>
            </w:r>
            <w:r w:rsidRPr="001B5BF4">
              <w:rPr>
                <w:sz w:val="21"/>
                <w:szCs w:val="21"/>
              </w:rPr>
              <w:tab/>
              <w:t>30.0 – 34.9</w:t>
            </w:r>
          </w:p>
          <w:p w14:paraId="2D19EFED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15</w:t>
            </w:r>
            <w:r w:rsidRPr="001B5BF4">
              <w:rPr>
                <w:sz w:val="21"/>
                <w:szCs w:val="21"/>
              </w:rPr>
              <w:tab/>
              <w:t>35.0 – 39.9</w:t>
            </w:r>
          </w:p>
          <w:p w14:paraId="571629D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</w:t>
            </w:r>
            <w:r w:rsidRPr="001B5BF4">
              <w:rPr>
                <w:sz w:val="21"/>
                <w:szCs w:val="21"/>
              </w:rPr>
              <w:tab/>
              <w:t>≥40.0</w:t>
            </w:r>
          </w:p>
        </w:tc>
      </w:tr>
      <w:tr w:rsidR="000F65A0" w:rsidRPr="001B5BF4" w14:paraId="5AA4D25E" w14:textId="77777777" w:rsidTr="000F65A0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0DDB2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5ED0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Blood lipids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2E695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Plasma total and HDL-cholesterol with calculation of non-HDL-cholesterol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4AF15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Metric: Non-HDL-cholesterol (mg/dL)</w:t>
            </w:r>
          </w:p>
          <w:p w14:paraId="34BD8103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Scoring:</w:t>
            </w:r>
          </w:p>
          <w:p w14:paraId="650B156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Points Level </w:t>
            </w:r>
          </w:p>
          <w:p w14:paraId="7540C491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&lt;130</w:t>
            </w:r>
          </w:p>
          <w:p w14:paraId="50C1D8B3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60</w:t>
            </w:r>
            <w:r w:rsidRPr="001B5BF4">
              <w:rPr>
                <w:sz w:val="21"/>
                <w:szCs w:val="21"/>
              </w:rPr>
              <w:tab/>
              <w:t>130 – 159</w:t>
            </w:r>
          </w:p>
          <w:p w14:paraId="37A325C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40</w:t>
            </w:r>
            <w:r w:rsidRPr="001B5BF4">
              <w:rPr>
                <w:sz w:val="21"/>
                <w:szCs w:val="21"/>
              </w:rPr>
              <w:tab/>
              <w:t>160 – 189</w:t>
            </w:r>
          </w:p>
          <w:p w14:paraId="08ECA8C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20</w:t>
            </w:r>
            <w:r w:rsidRPr="001B5BF4">
              <w:rPr>
                <w:sz w:val="21"/>
                <w:szCs w:val="21"/>
              </w:rPr>
              <w:tab/>
              <w:t>190 – 219</w:t>
            </w:r>
          </w:p>
          <w:p w14:paraId="7A135BDD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</w:t>
            </w:r>
            <w:r w:rsidRPr="001B5BF4">
              <w:rPr>
                <w:sz w:val="21"/>
                <w:szCs w:val="21"/>
              </w:rPr>
              <w:tab/>
              <w:t>≥220</w:t>
            </w:r>
          </w:p>
          <w:p w14:paraId="53B8265E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lastRenderedPageBreak/>
              <w:t>If drug-treated level, subtract 20 points</w:t>
            </w:r>
          </w:p>
        </w:tc>
      </w:tr>
      <w:tr w:rsidR="000F65A0" w:rsidRPr="001B5BF4" w14:paraId="05D69B9D" w14:textId="77777777" w:rsidTr="000F65A0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74169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503C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Blood glucose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ED0B2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FBG or casual hemoglobin A1c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91800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Metric: FBG (mg/dL) or Hb A1c (%)</w:t>
            </w:r>
          </w:p>
          <w:p w14:paraId="112AA1F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Scoring:</w:t>
            </w:r>
          </w:p>
          <w:p w14:paraId="2B93BAF9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Points Level</w:t>
            </w:r>
          </w:p>
          <w:p w14:paraId="5D78B82C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No history of diabetes and FBG &lt;100 (or HbA1c &lt; 5.7)</w:t>
            </w:r>
          </w:p>
          <w:p w14:paraId="7B3E686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60</w:t>
            </w:r>
            <w:r w:rsidRPr="001B5BF4">
              <w:rPr>
                <w:sz w:val="21"/>
                <w:szCs w:val="21"/>
              </w:rPr>
              <w:tab/>
              <w:t>No diabetes and FBG 100 – 125 (or HbA1c 5.7-6.4) (Pre-diabetes)</w:t>
            </w:r>
          </w:p>
          <w:p w14:paraId="2437C090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40</w:t>
            </w:r>
            <w:r w:rsidRPr="001B5BF4">
              <w:rPr>
                <w:sz w:val="21"/>
                <w:szCs w:val="21"/>
              </w:rPr>
              <w:tab/>
              <w:t>Diabetes with HbA1c &lt;7.0</w:t>
            </w:r>
          </w:p>
          <w:p w14:paraId="09E30E1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30</w:t>
            </w:r>
            <w:r w:rsidRPr="001B5BF4">
              <w:rPr>
                <w:sz w:val="21"/>
                <w:szCs w:val="21"/>
              </w:rPr>
              <w:tab/>
              <w:t>Diabetes with HbA1c 7.0 – 7.9</w:t>
            </w:r>
          </w:p>
          <w:p w14:paraId="66A01730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20</w:t>
            </w:r>
            <w:r w:rsidRPr="001B5BF4">
              <w:rPr>
                <w:sz w:val="21"/>
                <w:szCs w:val="21"/>
              </w:rPr>
              <w:tab/>
              <w:t>Diabetes with HbA1c 8.0 – 8.9</w:t>
            </w:r>
          </w:p>
          <w:p w14:paraId="26A68B4B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</w:t>
            </w:r>
            <w:r w:rsidRPr="001B5BF4">
              <w:rPr>
                <w:sz w:val="21"/>
                <w:szCs w:val="21"/>
              </w:rPr>
              <w:tab/>
              <w:t>Diabetes with Hb A1c 9.0 – 9.9</w:t>
            </w:r>
          </w:p>
          <w:p w14:paraId="5E3A8394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</w:t>
            </w:r>
            <w:r w:rsidRPr="001B5BF4">
              <w:rPr>
                <w:sz w:val="21"/>
                <w:szCs w:val="21"/>
              </w:rPr>
              <w:tab/>
              <w:t>Diabetes with HbA1c ≥10.0</w:t>
            </w:r>
          </w:p>
        </w:tc>
      </w:tr>
      <w:tr w:rsidR="000F65A0" w:rsidRPr="001B5BF4" w14:paraId="4DCF7C2A" w14:textId="77777777" w:rsidTr="000F65A0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C7728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3F7F3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Blood pressure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BE485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Appropriately measured systolic and diastolic blood pressure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A817B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Metric: Systolic and diastolic blood pressure (mm Hg)</w:t>
            </w:r>
          </w:p>
          <w:p w14:paraId="39E637E6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Scoring:</w:t>
            </w:r>
          </w:p>
          <w:p w14:paraId="4FFB4F9D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Points Level</w:t>
            </w:r>
          </w:p>
          <w:p w14:paraId="772A2ACD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100</w:t>
            </w:r>
            <w:r w:rsidRPr="001B5BF4">
              <w:rPr>
                <w:sz w:val="21"/>
                <w:szCs w:val="21"/>
              </w:rPr>
              <w:tab/>
              <w:t>&lt;120/&lt;80 (Optimal)</w:t>
            </w:r>
          </w:p>
          <w:p w14:paraId="27B8E27A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75</w:t>
            </w:r>
            <w:r w:rsidRPr="001B5BF4">
              <w:rPr>
                <w:sz w:val="21"/>
                <w:szCs w:val="21"/>
              </w:rPr>
              <w:tab/>
              <w:t>120-129/&lt;80 (Elevated)</w:t>
            </w:r>
          </w:p>
          <w:p w14:paraId="7AD51A4A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50</w:t>
            </w:r>
            <w:r w:rsidRPr="001B5BF4">
              <w:rPr>
                <w:sz w:val="21"/>
                <w:szCs w:val="21"/>
              </w:rPr>
              <w:tab/>
              <w:t>130-139 or 80-89 (Stage I HTN)</w:t>
            </w:r>
          </w:p>
          <w:p w14:paraId="5C5E7D05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25</w:t>
            </w:r>
            <w:r w:rsidRPr="001B5BF4">
              <w:rPr>
                <w:sz w:val="21"/>
                <w:szCs w:val="21"/>
              </w:rPr>
              <w:tab/>
              <w:t>140-159 or 90-99</w:t>
            </w:r>
          </w:p>
          <w:p w14:paraId="2FEF17A3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</w:t>
            </w:r>
            <w:r w:rsidRPr="001B5BF4">
              <w:rPr>
                <w:sz w:val="21"/>
                <w:szCs w:val="21"/>
              </w:rPr>
              <w:tab/>
              <w:t>≥160 or ≥100</w:t>
            </w:r>
          </w:p>
          <w:p w14:paraId="026A947F" w14:textId="77777777" w:rsidR="000F65A0" w:rsidRPr="001B5BF4" w:rsidRDefault="000F65A0" w:rsidP="00BD5405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Subtract 20 points if treated level</w:t>
            </w:r>
          </w:p>
        </w:tc>
      </w:tr>
    </w:tbl>
    <w:p w14:paraId="0845426C" w14:textId="77777777" w:rsidR="00464859" w:rsidRDefault="00464859" w:rsidP="00C65BEF">
      <w:pPr>
        <w:spacing w:line="240" w:lineRule="auto"/>
        <w:rPr>
          <w:b/>
          <w:bCs/>
        </w:rPr>
      </w:pPr>
    </w:p>
    <w:p w14:paraId="1EFEE4C1" w14:textId="77777777" w:rsidR="00464859" w:rsidRDefault="00464859" w:rsidP="00C65BEF">
      <w:pPr>
        <w:spacing w:line="240" w:lineRule="auto"/>
        <w:rPr>
          <w:b/>
          <w:bCs/>
        </w:rPr>
      </w:pPr>
    </w:p>
    <w:p w14:paraId="3D4CE86F" w14:textId="686BD694" w:rsidR="00C65BEF" w:rsidRDefault="00096030" w:rsidP="00C65BEF">
      <w:pPr>
        <w:spacing w:line="240" w:lineRule="auto"/>
      </w:pPr>
      <w:r w:rsidRPr="00096030">
        <w:rPr>
          <w:b/>
          <w:bCs/>
        </w:rPr>
        <w:lastRenderedPageBreak/>
        <w:t>Supplemental Table S2</w:t>
      </w:r>
      <w:r w:rsidRPr="00096030">
        <w:t>. Baseline analysis according to stroke status in FLI-NAFLD.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9662CF" w:rsidRPr="001B5BF4" w14:paraId="66B61D38" w14:textId="77777777" w:rsidTr="00FF3620">
        <w:tc>
          <w:tcPr>
            <w:tcW w:w="1659" w:type="dxa"/>
          </w:tcPr>
          <w:p w14:paraId="6F48BD27" w14:textId="77777777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659" w:type="dxa"/>
          </w:tcPr>
          <w:p w14:paraId="548D845E" w14:textId="52BB6074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Total (n=8828)</w:t>
            </w:r>
          </w:p>
        </w:tc>
        <w:tc>
          <w:tcPr>
            <w:tcW w:w="1659" w:type="dxa"/>
          </w:tcPr>
          <w:p w14:paraId="541BE616" w14:textId="7BBB45FA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Non-stroke (n=8379)</w:t>
            </w:r>
          </w:p>
        </w:tc>
        <w:tc>
          <w:tcPr>
            <w:tcW w:w="1659" w:type="dxa"/>
          </w:tcPr>
          <w:p w14:paraId="4D56AEF6" w14:textId="40117C65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Stroke (n=449)</w:t>
            </w:r>
          </w:p>
        </w:tc>
        <w:tc>
          <w:tcPr>
            <w:tcW w:w="1660" w:type="dxa"/>
          </w:tcPr>
          <w:p w14:paraId="1182EC76" w14:textId="6BC2BDAC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P-value</w:t>
            </w:r>
          </w:p>
        </w:tc>
      </w:tr>
      <w:tr w:rsidR="009662CF" w:rsidRPr="001B5BF4" w14:paraId="738BA5C7" w14:textId="77777777" w:rsidTr="00FF3620">
        <w:tc>
          <w:tcPr>
            <w:tcW w:w="1659" w:type="dxa"/>
          </w:tcPr>
          <w:p w14:paraId="34696D2B" w14:textId="2402E377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Age, year</w:t>
            </w:r>
          </w:p>
        </w:tc>
        <w:tc>
          <w:tcPr>
            <w:tcW w:w="1659" w:type="dxa"/>
          </w:tcPr>
          <w:p w14:paraId="4B8DD806" w14:textId="1DDCFFDC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51.995±0.284</w:t>
            </w:r>
          </w:p>
        </w:tc>
        <w:tc>
          <w:tcPr>
            <w:tcW w:w="1659" w:type="dxa"/>
          </w:tcPr>
          <w:p w14:paraId="1BA52A02" w14:textId="4250542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51.507±0.281</w:t>
            </w:r>
          </w:p>
        </w:tc>
        <w:tc>
          <w:tcPr>
            <w:tcW w:w="1659" w:type="dxa"/>
          </w:tcPr>
          <w:p w14:paraId="2A4961AD" w14:textId="1EB9C6C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64.396±0.754</w:t>
            </w:r>
          </w:p>
        </w:tc>
        <w:tc>
          <w:tcPr>
            <w:tcW w:w="1660" w:type="dxa"/>
          </w:tcPr>
          <w:p w14:paraId="5C34E03F" w14:textId="580B428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1E764A38" w14:textId="77777777" w:rsidTr="00FF3620">
        <w:tc>
          <w:tcPr>
            <w:tcW w:w="1659" w:type="dxa"/>
          </w:tcPr>
          <w:p w14:paraId="4F63BBC7" w14:textId="43049335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PIR</w:t>
            </w:r>
          </w:p>
        </w:tc>
        <w:tc>
          <w:tcPr>
            <w:tcW w:w="1659" w:type="dxa"/>
          </w:tcPr>
          <w:p w14:paraId="40279E21" w14:textId="2190216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3.091±0.037</w:t>
            </w:r>
          </w:p>
        </w:tc>
        <w:tc>
          <w:tcPr>
            <w:tcW w:w="1659" w:type="dxa"/>
          </w:tcPr>
          <w:p w14:paraId="4AEA33DA" w14:textId="315D913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3.122±0.038</w:t>
            </w:r>
          </w:p>
        </w:tc>
        <w:tc>
          <w:tcPr>
            <w:tcW w:w="1659" w:type="dxa"/>
          </w:tcPr>
          <w:p w14:paraId="15D40033" w14:textId="6D995C19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2.324±0.102</w:t>
            </w:r>
          </w:p>
        </w:tc>
        <w:tc>
          <w:tcPr>
            <w:tcW w:w="1660" w:type="dxa"/>
          </w:tcPr>
          <w:p w14:paraId="01185B61" w14:textId="2F6F18D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0A706546" w14:textId="77777777" w:rsidTr="00FF3620">
        <w:tc>
          <w:tcPr>
            <w:tcW w:w="1659" w:type="dxa"/>
          </w:tcPr>
          <w:p w14:paraId="3B09FFBE" w14:textId="54194114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eGFR</w:t>
            </w:r>
          </w:p>
        </w:tc>
        <w:tc>
          <w:tcPr>
            <w:tcW w:w="1659" w:type="dxa"/>
          </w:tcPr>
          <w:p w14:paraId="09A4E040" w14:textId="67E28CF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89.414±0.383</w:t>
            </w:r>
          </w:p>
        </w:tc>
        <w:tc>
          <w:tcPr>
            <w:tcW w:w="1659" w:type="dxa"/>
          </w:tcPr>
          <w:p w14:paraId="153BA64F" w14:textId="79467408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90.104±0.381</w:t>
            </w:r>
          </w:p>
        </w:tc>
        <w:tc>
          <w:tcPr>
            <w:tcW w:w="1659" w:type="dxa"/>
          </w:tcPr>
          <w:p w14:paraId="2C67DAE0" w14:textId="1EDE5FB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71.909±1.373</w:t>
            </w:r>
          </w:p>
        </w:tc>
        <w:tc>
          <w:tcPr>
            <w:tcW w:w="1660" w:type="dxa"/>
          </w:tcPr>
          <w:p w14:paraId="2744835E" w14:textId="540B301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5E01D53A" w14:textId="77777777" w:rsidTr="00FF3620">
        <w:tc>
          <w:tcPr>
            <w:tcW w:w="1659" w:type="dxa"/>
          </w:tcPr>
          <w:p w14:paraId="14E9E3C8" w14:textId="4C41EF06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HEI-2015 diet score</w:t>
            </w:r>
          </w:p>
        </w:tc>
        <w:tc>
          <w:tcPr>
            <w:tcW w:w="1659" w:type="dxa"/>
          </w:tcPr>
          <w:p w14:paraId="6BD42FB8" w14:textId="187BAA40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36.352±0.481</w:t>
            </w:r>
          </w:p>
        </w:tc>
        <w:tc>
          <w:tcPr>
            <w:tcW w:w="1659" w:type="dxa"/>
          </w:tcPr>
          <w:p w14:paraId="46378B4C" w14:textId="5B3F106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36.537±0.517</w:t>
            </w:r>
          </w:p>
        </w:tc>
        <w:tc>
          <w:tcPr>
            <w:tcW w:w="1659" w:type="dxa"/>
          </w:tcPr>
          <w:p w14:paraId="5BE7BA59" w14:textId="1D64E6E8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31.652±1.768</w:t>
            </w:r>
          </w:p>
        </w:tc>
        <w:tc>
          <w:tcPr>
            <w:tcW w:w="1660" w:type="dxa"/>
          </w:tcPr>
          <w:p w14:paraId="63E4DD12" w14:textId="42FB218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0.016</w:t>
            </w:r>
          </w:p>
        </w:tc>
      </w:tr>
      <w:tr w:rsidR="009662CF" w:rsidRPr="001B5BF4" w14:paraId="089E0E49" w14:textId="77777777" w:rsidTr="00FF3620">
        <w:tc>
          <w:tcPr>
            <w:tcW w:w="1659" w:type="dxa"/>
          </w:tcPr>
          <w:p w14:paraId="075DFC2C" w14:textId="3743252B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Physical activity score</w:t>
            </w:r>
          </w:p>
        </w:tc>
        <w:tc>
          <w:tcPr>
            <w:tcW w:w="1659" w:type="dxa"/>
          </w:tcPr>
          <w:p w14:paraId="3B9FDF41" w14:textId="25F5C1A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66.525±0.729</w:t>
            </w:r>
          </w:p>
        </w:tc>
        <w:tc>
          <w:tcPr>
            <w:tcW w:w="1659" w:type="dxa"/>
          </w:tcPr>
          <w:p w14:paraId="7F448E16" w14:textId="6012239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67.406±0.755</w:t>
            </w:r>
          </w:p>
        </w:tc>
        <w:tc>
          <w:tcPr>
            <w:tcW w:w="1659" w:type="dxa"/>
          </w:tcPr>
          <w:p w14:paraId="040BDB28" w14:textId="32ED2DF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44.177±2.874</w:t>
            </w:r>
          </w:p>
        </w:tc>
        <w:tc>
          <w:tcPr>
            <w:tcW w:w="1660" w:type="dxa"/>
          </w:tcPr>
          <w:p w14:paraId="55E33611" w14:textId="5009B7E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0AB381CD" w14:textId="77777777" w:rsidTr="00FF3620">
        <w:tc>
          <w:tcPr>
            <w:tcW w:w="1659" w:type="dxa"/>
          </w:tcPr>
          <w:p w14:paraId="3296AD69" w14:textId="1FE0B17F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Nicotine exposure score</w:t>
            </w:r>
          </w:p>
        </w:tc>
        <w:tc>
          <w:tcPr>
            <w:tcW w:w="1659" w:type="dxa"/>
          </w:tcPr>
          <w:p w14:paraId="59875309" w14:textId="0A061EC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76.143±0.482</w:t>
            </w:r>
          </w:p>
        </w:tc>
        <w:tc>
          <w:tcPr>
            <w:tcW w:w="1659" w:type="dxa"/>
          </w:tcPr>
          <w:p w14:paraId="37895B75" w14:textId="27D81A6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76.428±0.487</w:t>
            </w:r>
          </w:p>
        </w:tc>
        <w:tc>
          <w:tcPr>
            <w:tcW w:w="1659" w:type="dxa"/>
          </w:tcPr>
          <w:p w14:paraId="2B867384" w14:textId="287AA8C8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68.934±2.278</w:t>
            </w:r>
          </w:p>
        </w:tc>
        <w:tc>
          <w:tcPr>
            <w:tcW w:w="1660" w:type="dxa"/>
          </w:tcPr>
          <w:p w14:paraId="600A6AE3" w14:textId="04A9CAB0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0.002</w:t>
            </w:r>
          </w:p>
        </w:tc>
      </w:tr>
      <w:tr w:rsidR="009662CF" w:rsidRPr="001B5BF4" w14:paraId="0F5E14A6" w14:textId="77777777" w:rsidTr="00FF3620">
        <w:tc>
          <w:tcPr>
            <w:tcW w:w="1659" w:type="dxa"/>
          </w:tcPr>
          <w:p w14:paraId="23874834" w14:textId="00D1871A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Sleep health score</w:t>
            </w:r>
          </w:p>
        </w:tc>
        <w:tc>
          <w:tcPr>
            <w:tcW w:w="1659" w:type="dxa"/>
          </w:tcPr>
          <w:p w14:paraId="17E9A53F" w14:textId="013896A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82.457±0.378</w:t>
            </w:r>
          </w:p>
        </w:tc>
        <w:tc>
          <w:tcPr>
            <w:tcW w:w="1659" w:type="dxa"/>
          </w:tcPr>
          <w:p w14:paraId="797517C2" w14:textId="72F89D4C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82.763±0.379</w:t>
            </w:r>
          </w:p>
        </w:tc>
        <w:tc>
          <w:tcPr>
            <w:tcW w:w="1659" w:type="dxa"/>
          </w:tcPr>
          <w:p w14:paraId="1C1D5E52" w14:textId="46B75206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74.683±1.943</w:t>
            </w:r>
          </w:p>
        </w:tc>
        <w:tc>
          <w:tcPr>
            <w:tcW w:w="1660" w:type="dxa"/>
          </w:tcPr>
          <w:p w14:paraId="2DB8388C" w14:textId="01D2809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3A5C0CAF" w14:textId="77777777" w:rsidTr="00FF3620">
        <w:tc>
          <w:tcPr>
            <w:tcW w:w="1659" w:type="dxa"/>
          </w:tcPr>
          <w:p w14:paraId="274AEA37" w14:textId="039B83CA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Body mass index score</w:t>
            </w:r>
          </w:p>
        </w:tc>
        <w:tc>
          <w:tcPr>
            <w:tcW w:w="1659" w:type="dxa"/>
          </w:tcPr>
          <w:p w14:paraId="00080585" w14:textId="001B7D9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33.458±0.377</w:t>
            </w:r>
          </w:p>
        </w:tc>
        <w:tc>
          <w:tcPr>
            <w:tcW w:w="1659" w:type="dxa"/>
          </w:tcPr>
          <w:p w14:paraId="4EC86202" w14:textId="39AD732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33.422±0.395</w:t>
            </w:r>
          </w:p>
        </w:tc>
        <w:tc>
          <w:tcPr>
            <w:tcW w:w="1659" w:type="dxa"/>
          </w:tcPr>
          <w:p w14:paraId="7864C463" w14:textId="4E271B9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34.352±1.497</w:t>
            </w:r>
          </w:p>
        </w:tc>
        <w:tc>
          <w:tcPr>
            <w:tcW w:w="1660" w:type="dxa"/>
          </w:tcPr>
          <w:p w14:paraId="4CCEF363" w14:textId="4D5AB704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0.561</w:t>
            </w:r>
          </w:p>
        </w:tc>
      </w:tr>
      <w:tr w:rsidR="009662CF" w:rsidRPr="001B5BF4" w14:paraId="4D99698F" w14:textId="77777777" w:rsidTr="00FF3620">
        <w:tc>
          <w:tcPr>
            <w:tcW w:w="1659" w:type="dxa"/>
          </w:tcPr>
          <w:p w14:paraId="785F68BE" w14:textId="2C2BE6A7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Blood lipids score</w:t>
            </w:r>
          </w:p>
        </w:tc>
        <w:tc>
          <w:tcPr>
            <w:tcW w:w="1659" w:type="dxa"/>
          </w:tcPr>
          <w:p w14:paraId="7F4232B0" w14:textId="2B3C521C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54.655±0.518</w:t>
            </w:r>
          </w:p>
        </w:tc>
        <w:tc>
          <w:tcPr>
            <w:tcW w:w="1659" w:type="dxa"/>
          </w:tcPr>
          <w:p w14:paraId="299F78E8" w14:textId="4426D3E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54.642±0.538</w:t>
            </w:r>
          </w:p>
        </w:tc>
        <w:tc>
          <w:tcPr>
            <w:tcW w:w="1659" w:type="dxa"/>
          </w:tcPr>
          <w:p w14:paraId="65EE3691" w14:textId="209C866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54.991±1.854</w:t>
            </w:r>
          </w:p>
        </w:tc>
        <w:tc>
          <w:tcPr>
            <w:tcW w:w="1660" w:type="dxa"/>
          </w:tcPr>
          <w:p w14:paraId="7EB05427" w14:textId="2FDC374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0.859</w:t>
            </w:r>
          </w:p>
        </w:tc>
      </w:tr>
      <w:tr w:rsidR="009662CF" w:rsidRPr="001B5BF4" w14:paraId="72DF9B9C" w14:textId="77777777" w:rsidTr="00FF3620">
        <w:tc>
          <w:tcPr>
            <w:tcW w:w="1659" w:type="dxa"/>
          </w:tcPr>
          <w:p w14:paraId="11736380" w14:textId="2E41FBFC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Blood glucose score</w:t>
            </w:r>
          </w:p>
        </w:tc>
        <w:tc>
          <w:tcPr>
            <w:tcW w:w="1659" w:type="dxa"/>
          </w:tcPr>
          <w:p w14:paraId="12BCE318" w14:textId="346CADD1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77.643±0.376</w:t>
            </w:r>
          </w:p>
        </w:tc>
        <w:tc>
          <w:tcPr>
            <w:tcW w:w="1659" w:type="dxa"/>
          </w:tcPr>
          <w:p w14:paraId="7360CF08" w14:textId="4854F86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78.249±0.379</w:t>
            </w:r>
          </w:p>
        </w:tc>
        <w:tc>
          <w:tcPr>
            <w:tcW w:w="1659" w:type="dxa"/>
          </w:tcPr>
          <w:p w14:paraId="63F35267" w14:textId="7ECA5A36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62.266±1.705</w:t>
            </w:r>
          </w:p>
        </w:tc>
        <w:tc>
          <w:tcPr>
            <w:tcW w:w="1660" w:type="dxa"/>
          </w:tcPr>
          <w:p w14:paraId="08AD13DC" w14:textId="33F3BEC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0B325E94" w14:textId="77777777" w:rsidTr="00FF3620">
        <w:tc>
          <w:tcPr>
            <w:tcW w:w="1659" w:type="dxa"/>
          </w:tcPr>
          <w:p w14:paraId="0761B4D3" w14:textId="28EBC1F9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Blood pressure score</w:t>
            </w:r>
          </w:p>
        </w:tc>
        <w:tc>
          <w:tcPr>
            <w:tcW w:w="1659" w:type="dxa"/>
          </w:tcPr>
          <w:p w14:paraId="4A62AD96" w14:textId="777D3ED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60.427±0.447</w:t>
            </w:r>
          </w:p>
        </w:tc>
        <w:tc>
          <w:tcPr>
            <w:tcW w:w="1659" w:type="dxa"/>
          </w:tcPr>
          <w:p w14:paraId="46AA3067" w14:textId="1AE02EE6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61.028±0.472</w:t>
            </w:r>
          </w:p>
        </w:tc>
        <w:tc>
          <w:tcPr>
            <w:tcW w:w="1659" w:type="dxa"/>
          </w:tcPr>
          <w:p w14:paraId="0A0FC241" w14:textId="2573E5F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45.172±1.797</w:t>
            </w:r>
          </w:p>
        </w:tc>
        <w:tc>
          <w:tcPr>
            <w:tcW w:w="1660" w:type="dxa"/>
          </w:tcPr>
          <w:p w14:paraId="199BDB22" w14:textId="6A4A790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57BBAEAC" w14:textId="77777777" w:rsidTr="00FF3620">
        <w:tc>
          <w:tcPr>
            <w:tcW w:w="1659" w:type="dxa"/>
          </w:tcPr>
          <w:p w14:paraId="26630239" w14:textId="461270F0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LE8</w:t>
            </w:r>
          </w:p>
        </w:tc>
        <w:tc>
          <w:tcPr>
            <w:tcW w:w="1659" w:type="dxa"/>
          </w:tcPr>
          <w:p w14:paraId="3F590FDC" w14:textId="4C838E2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60.957±0.203</w:t>
            </w:r>
          </w:p>
        </w:tc>
        <w:tc>
          <w:tcPr>
            <w:tcW w:w="1659" w:type="dxa"/>
          </w:tcPr>
          <w:p w14:paraId="56C24BE1" w14:textId="6DF0C49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61.309±0.206</w:t>
            </w:r>
          </w:p>
        </w:tc>
        <w:tc>
          <w:tcPr>
            <w:tcW w:w="1659" w:type="dxa"/>
          </w:tcPr>
          <w:p w14:paraId="76E5D239" w14:textId="48B2693C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52.029±0.757</w:t>
            </w:r>
          </w:p>
        </w:tc>
        <w:tc>
          <w:tcPr>
            <w:tcW w:w="1660" w:type="dxa"/>
          </w:tcPr>
          <w:p w14:paraId="69BECC97" w14:textId="7F7C0C38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23FF910F" w14:textId="77777777" w:rsidTr="00FF3620">
        <w:tc>
          <w:tcPr>
            <w:tcW w:w="1659" w:type="dxa"/>
          </w:tcPr>
          <w:p w14:paraId="5628D2F3" w14:textId="54EDAFFC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LE8 behaviors factors</w:t>
            </w:r>
          </w:p>
        </w:tc>
        <w:tc>
          <w:tcPr>
            <w:tcW w:w="1659" w:type="dxa"/>
          </w:tcPr>
          <w:p w14:paraId="7731A5A4" w14:textId="3D85494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56.545±0.208</w:t>
            </w:r>
          </w:p>
        </w:tc>
        <w:tc>
          <w:tcPr>
            <w:tcW w:w="1659" w:type="dxa"/>
          </w:tcPr>
          <w:p w14:paraId="46AC7DF6" w14:textId="3D586CB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56.835±0.213</w:t>
            </w:r>
          </w:p>
        </w:tc>
        <w:tc>
          <w:tcPr>
            <w:tcW w:w="1659" w:type="dxa"/>
          </w:tcPr>
          <w:p w14:paraId="62692A18" w14:textId="044EF54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49.196±0.996</w:t>
            </w:r>
          </w:p>
        </w:tc>
        <w:tc>
          <w:tcPr>
            <w:tcW w:w="1660" w:type="dxa"/>
          </w:tcPr>
          <w:p w14:paraId="7780D1DA" w14:textId="642588D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7B0E7DF9" w14:textId="77777777" w:rsidTr="00FF3620">
        <w:tc>
          <w:tcPr>
            <w:tcW w:w="1659" w:type="dxa"/>
          </w:tcPr>
          <w:p w14:paraId="1E6C9F7A" w14:textId="0EFFF308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LE8 metabolic factors</w:t>
            </w:r>
          </w:p>
        </w:tc>
        <w:tc>
          <w:tcPr>
            <w:tcW w:w="1659" w:type="dxa"/>
          </w:tcPr>
          <w:p w14:paraId="482ED98C" w14:textId="0C1B3999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65.369±0.315</w:t>
            </w:r>
          </w:p>
        </w:tc>
        <w:tc>
          <w:tcPr>
            <w:tcW w:w="1659" w:type="dxa"/>
          </w:tcPr>
          <w:p w14:paraId="485C9B9D" w14:textId="0B7D653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65.783±0.328</w:t>
            </w:r>
          </w:p>
        </w:tc>
        <w:tc>
          <w:tcPr>
            <w:tcW w:w="1659" w:type="dxa"/>
          </w:tcPr>
          <w:p w14:paraId="23CAA204" w14:textId="649FF4F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54.862±1.175</w:t>
            </w:r>
          </w:p>
        </w:tc>
        <w:tc>
          <w:tcPr>
            <w:tcW w:w="1660" w:type="dxa"/>
          </w:tcPr>
          <w:p w14:paraId="2FB62DF9" w14:textId="6786BF90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28993704" w14:textId="77777777" w:rsidTr="00FF3620">
        <w:tc>
          <w:tcPr>
            <w:tcW w:w="1659" w:type="dxa"/>
          </w:tcPr>
          <w:p w14:paraId="7603B576" w14:textId="376FEADA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Sex</w:t>
            </w:r>
          </w:p>
        </w:tc>
        <w:tc>
          <w:tcPr>
            <w:tcW w:w="1659" w:type="dxa"/>
          </w:tcPr>
          <w:p w14:paraId="07556163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7185CDA2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352EA24F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60" w:type="dxa"/>
          </w:tcPr>
          <w:p w14:paraId="59157E40" w14:textId="5B918A7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0.007</w:t>
            </w:r>
          </w:p>
        </w:tc>
      </w:tr>
      <w:tr w:rsidR="009662CF" w:rsidRPr="001B5BF4" w14:paraId="05B0C362" w14:textId="77777777" w:rsidTr="00FF3620">
        <w:tc>
          <w:tcPr>
            <w:tcW w:w="1659" w:type="dxa"/>
          </w:tcPr>
          <w:p w14:paraId="18E05F29" w14:textId="797A6FF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male</w:t>
            </w:r>
          </w:p>
        </w:tc>
        <w:tc>
          <w:tcPr>
            <w:tcW w:w="1659" w:type="dxa"/>
          </w:tcPr>
          <w:p w14:paraId="72AF5F0A" w14:textId="69273EE9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4482(52.781)</w:t>
            </w:r>
          </w:p>
        </w:tc>
        <w:tc>
          <w:tcPr>
            <w:tcW w:w="1659" w:type="dxa"/>
          </w:tcPr>
          <w:p w14:paraId="4CDDF6D9" w14:textId="21A5502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4264(53.068)</w:t>
            </w:r>
          </w:p>
        </w:tc>
        <w:tc>
          <w:tcPr>
            <w:tcW w:w="1659" w:type="dxa"/>
          </w:tcPr>
          <w:p w14:paraId="7A53B22E" w14:textId="5E01BEE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218(45.493)</w:t>
            </w:r>
          </w:p>
        </w:tc>
        <w:tc>
          <w:tcPr>
            <w:tcW w:w="1660" w:type="dxa"/>
          </w:tcPr>
          <w:p w14:paraId="77E77642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49BA0E02" w14:textId="77777777" w:rsidTr="00FF3620">
        <w:tc>
          <w:tcPr>
            <w:tcW w:w="1659" w:type="dxa"/>
          </w:tcPr>
          <w:p w14:paraId="69442E63" w14:textId="040503E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female</w:t>
            </w:r>
          </w:p>
        </w:tc>
        <w:tc>
          <w:tcPr>
            <w:tcW w:w="1659" w:type="dxa"/>
          </w:tcPr>
          <w:p w14:paraId="77B4771C" w14:textId="4F745F6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4346(47.219)</w:t>
            </w:r>
          </w:p>
        </w:tc>
        <w:tc>
          <w:tcPr>
            <w:tcW w:w="1659" w:type="dxa"/>
          </w:tcPr>
          <w:p w14:paraId="614A63A2" w14:textId="3E7DF1F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4115(46.932)</w:t>
            </w:r>
          </w:p>
        </w:tc>
        <w:tc>
          <w:tcPr>
            <w:tcW w:w="1659" w:type="dxa"/>
          </w:tcPr>
          <w:p w14:paraId="7DDD1E6E" w14:textId="00B8D6B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231(54.507)</w:t>
            </w:r>
          </w:p>
        </w:tc>
        <w:tc>
          <w:tcPr>
            <w:tcW w:w="1660" w:type="dxa"/>
          </w:tcPr>
          <w:p w14:paraId="26E56756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1CB6C8FB" w14:textId="77777777" w:rsidTr="00FF3620">
        <w:tc>
          <w:tcPr>
            <w:tcW w:w="1659" w:type="dxa"/>
          </w:tcPr>
          <w:p w14:paraId="01B82C4F" w14:textId="4E111A18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Race</w:t>
            </w:r>
          </w:p>
        </w:tc>
        <w:tc>
          <w:tcPr>
            <w:tcW w:w="1659" w:type="dxa"/>
          </w:tcPr>
          <w:p w14:paraId="1188946A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3FB26573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39EACD6F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60" w:type="dxa"/>
          </w:tcPr>
          <w:p w14:paraId="7FD8014C" w14:textId="0122E3B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0.019</w:t>
            </w:r>
          </w:p>
        </w:tc>
      </w:tr>
      <w:tr w:rsidR="009662CF" w:rsidRPr="001B5BF4" w14:paraId="4A3AAD78" w14:textId="77777777" w:rsidTr="00FF3620">
        <w:tc>
          <w:tcPr>
            <w:tcW w:w="1659" w:type="dxa"/>
          </w:tcPr>
          <w:p w14:paraId="2B490F24" w14:textId="3287808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Mexican American</w:t>
            </w:r>
          </w:p>
        </w:tc>
        <w:tc>
          <w:tcPr>
            <w:tcW w:w="1659" w:type="dxa"/>
          </w:tcPr>
          <w:p w14:paraId="2CD69645" w14:textId="6980F00C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1376(7.495)</w:t>
            </w:r>
          </w:p>
        </w:tc>
        <w:tc>
          <w:tcPr>
            <w:tcW w:w="1659" w:type="dxa"/>
          </w:tcPr>
          <w:p w14:paraId="3F4FA5C4" w14:textId="78164CE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1332(7.598)</w:t>
            </w:r>
          </w:p>
        </w:tc>
        <w:tc>
          <w:tcPr>
            <w:tcW w:w="1659" w:type="dxa"/>
          </w:tcPr>
          <w:p w14:paraId="6D971BBA" w14:textId="0A925A8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44(4.888)</w:t>
            </w:r>
          </w:p>
        </w:tc>
        <w:tc>
          <w:tcPr>
            <w:tcW w:w="1660" w:type="dxa"/>
          </w:tcPr>
          <w:p w14:paraId="590FB25E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262DCA43" w14:textId="77777777" w:rsidTr="00FF3620">
        <w:tc>
          <w:tcPr>
            <w:tcW w:w="1659" w:type="dxa"/>
          </w:tcPr>
          <w:p w14:paraId="481DAEF5" w14:textId="2BA8E73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Non-Hispanic Black</w:t>
            </w:r>
          </w:p>
        </w:tc>
        <w:tc>
          <w:tcPr>
            <w:tcW w:w="1659" w:type="dxa"/>
          </w:tcPr>
          <w:p w14:paraId="35CDC917" w14:textId="09BAAC2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1892(10.409)</w:t>
            </w:r>
          </w:p>
        </w:tc>
        <w:tc>
          <w:tcPr>
            <w:tcW w:w="1659" w:type="dxa"/>
          </w:tcPr>
          <w:p w14:paraId="32A85A43" w14:textId="596A399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1784(10.286)</w:t>
            </w:r>
          </w:p>
        </w:tc>
        <w:tc>
          <w:tcPr>
            <w:tcW w:w="1659" w:type="dxa"/>
          </w:tcPr>
          <w:p w14:paraId="7F9B8D2F" w14:textId="5B303A4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108(13.532)</w:t>
            </w:r>
          </w:p>
        </w:tc>
        <w:tc>
          <w:tcPr>
            <w:tcW w:w="1660" w:type="dxa"/>
          </w:tcPr>
          <w:p w14:paraId="0D8443E8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4836CFEC" w14:textId="77777777" w:rsidTr="00FF3620">
        <w:tc>
          <w:tcPr>
            <w:tcW w:w="1659" w:type="dxa"/>
          </w:tcPr>
          <w:p w14:paraId="45B541E8" w14:textId="6437DF19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Non-Hispanic White</w:t>
            </w:r>
          </w:p>
        </w:tc>
        <w:tc>
          <w:tcPr>
            <w:tcW w:w="1659" w:type="dxa"/>
          </w:tcPr>
          <w:p w14:paraId="55AE4BC1" w14:textId="4E76BC3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4158(72.140)</w:t>
            </w:r>
          </w:p>
        </w:tc>
        <w:tc>
          <w:tcPr>
            <w:tcW w:w="1659" w:type="dxa"/>
          </w:tcPr>
          <w:p w14:paraId="1A9D093A" w14:textId="3C1F66A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3914(72.083)</w:t>
            </w:r>
          </w:p>
        </w:tc>
        <w:tc>
          <w:tcPr>
            <w:tcW w:w="1659" w:type="dxa"/>
          </w:tcPr>
          <w:p w14:paraId="1577AEF2" w14:textId="1BB27C0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244(73.572)</w:t>
            </w:r>
          </w:p>
        </w:tc>
        <w:tc>
          <w:tcPr>
            <w:tcW w:w="1660" w:type="dxa"/>
          </w:tcPr>
          <w:p w14:paraId="2B7F2839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2873771F" w14:textId="77777777" w:rsidTr="00FF3620">
        <w:tc>
          <w:tcPr>
            <w:tcW w:w="1659" w:type="dxa"/>
          </w:tcPr>
          <w:p w14:paraId="79D379EE" w14:textId="294DAE9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Other Hispanic</w:t>
            </w:r>
          </w:p>
        </w:tc>
        <w:tc>
          <w:tcPr>
            <w:tcW w:w="1659" w:type="dxa"/>
          </w:tcPr>
          <w:p w14:paraId="40F9A090" w14:textId="38B597C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800(4.857)</w:t>
            </w:r>
          </w:p>
        </w:tc>
        <w:tc>
          <w:tcPr>
            <w:tcW w:w="1659" w:type="dxa"/>
          </w:tcPr>
          <w:p w14:paraId="43918CF4" w14:textId="663E432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769(4.919)</w:t>
            </w:r>
          </w:p>
        </w:tc>
        <w:tc>
          <w:tcPr>
            <w:tcW w:w="1659" w:type="dxa"/>
          </w:tcPr>
          <w:p w14:paraId="41D941E9" w14:textId="7DA384DC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31(3.285)</w:t>
            </w:r>
          </w:p>
        </w:tc>
        <w:tc>
          <w:tcPr>
            <w:tcW w:w="1660" w:type="dxa"/>
          </w:tcPr>
          <w:p w14:paraId="46C2563F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4960BE98" w14:textId="77777777" w:rsidTr="00FF3620">
        <w:tc>
          <w:tcPr>
            <w:tcW w:w="1659" w:type="dxa"/>
          </w:tcPr>
          <w:p w14:paraId="70AD97A2" w14:textId="052CEDA0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Other Race</w:t>
            </w:r>
          </w:p>
        </w:tc>
        <w:tc>
          <w:tcPr>
            <w:tcW w:w="1659" w:type="dxa"/>
          </w:tcPr>
          <w:p w14:paraId="4E9F049B" w14:textId="3661914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602(5.098)</w:t>
            </w:r>
          </w:p>
        </w:tc>
        <w:tc>
          <w:tcPr>
            <w:tcW w:w="1659" w:type="dxa"/>
          </w:tcPr>
          <w:p w14:paraId="458097BC" w14:textId="79D0B7A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580(5.113)</w:t>
            </w:r>
          </w:p>
        </w:tc>
        <w:tc>
          <w:tcPr>
            <w:tcW w:w="1659" w:type="dxa"/>
          </w:tcPr>
          <w:p w14:paraId="7149D093" w14:textId="5723862C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22(4.723)</w:t>
            </w:r>
          </w:p>
        </w:tc>
        <w:tc>
          <w:tcPr>
            <w:tcW w:w="1660" w:type="dxa"/>
          </w:tcPr>
          <w:p w14:paraId="37D389F8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78872223" w14:textId="77777777" w:rsidTr="00FF3620">
        <w:tc>
          <w:tcPr>
            <w:tcW w:w="1659" w:type="dxa"/>
          </w:tcPr>
          <w:p w14:paraId="1F7C9C58" w14:textId="08DF187C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Marital Status</w:t>
            </w:r>
          </w:p>
        </w:tc>
        <w:tc>
          <w:tcPr>
            <w:tcW w:w="1659" w:type="dxa"/>
          </w:tcPr>
          <w:p w14:paraId="0A86AE9E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6BE5A449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63DC69E5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60" w:type="dxa"/>
          </w:tcPr>
          <w:p w14:paraId="19D76D41" w14:textId="71BAFFF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0.05</w:t>
            </w:r>
          </w:p>
        </w:tc>
      </w:tr>
      <w:tr w:rsidR="009662CF" w:rsidRPr="001B5BF4" w14:paraId="1A1ACDA6" w14:textId="77777777" w:rsidTr="00FF3620">
        <w:tc>
          <w:tcPr>
            <w:tcW w:w="1659" w:type="dxa"/>
          </w:tcPr>
          <w:p w14:paraId="73359C83" w14:textId="2DFBC74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non-single</w:t>
            </w:r>
          </w:p>
        </w:tc>
        <w:tc>
          <w:tcPr>
            <w:tcW w:w="1659" w:type="dxa"/>
          </w:tcPr>
          <w:p w14:paraId="6AC23AE8" w14:textId="2F17FEE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5687(69.854)</w:t>
            </w:r>
          </w:p>
        </w:tc>
        <w:tc>
          <w:tcPr>
            <w:tcW w:w="1659" w:type="dxa"/>
          </w:tcPr>
          <w:p w14:paraId="385AD715" w14:textId="469B9CA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5426(70.067)</w:t>
            </w:r>
          </w:p>
        </w:tc>
        <w:tc>
          <w:tcPr>
            <w:tcW w:w="1659" w:type="dxa"/>
          </w:tcPr>
          <w:p w14:paraId="0FFA23B0" w14:textId="5AD62C6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261(64.450)</w:t>
            </w:r>
          </w:p>
        </w:tc>
        <w:tc>
          <w:tcPr>
            <w:tcW w:w="1660" w:type="dxa"/>
          </w:tcPr>
          <w:p w14:paraId="0A37CF5D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71051319" w14:textId="77777777" w:rsidTr="00FF3620">
        <w:tc>
          <w:tcPr>
            <w:tcW w:w="1659" w:type="dxa"/>
          </w:tcPr>
          <w:p w14:paraId="115008E3" w14:textId="657254E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lastRenderedPageBreak/>
              <w:t xml:space="preserve">  single</w:t>
            </w:r>
          </w:p>
        </w:tc>
        <w:tc>
          <w:tcPr>
            <w:tcW w:w="1659" w:type="dxa"/>
          </w:tcPr>
          <w:p w14:paraId="4671AD0E" w14:textId="6E308B9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3141(30.146)</w:t>
            </w:r>
          </w:p>
        </w:tc>
        <w:tc>
          <w:tcPr>
            <w:tcW w:w="1659" w:type="dxa"/>
          </w:tcPr>
          <w:p w14:paraId="1208BB98" w14:textId="57691AD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2953(29.933)</w:t>
            </w:r>
          </w:p>
        </w:tc>
        <w:tc>
          <w:tcPr>
            <w:tcW w:w="1659" w:type="dxa"/>
          </w:tcPr>
          <w:p w14:paraId="741170F6" w14:textId="7637A06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188(35.550)</w:t>
            </w:r>
          </w:p>
        </w:tc>
        <w:tc>
          <w:tcPr>
            <w:tcW w:w="1660" w:type="dxa"/>
          </w:tcPr>
          <w:p w14:paraId="5C2776CA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2E97EEA7" w14:textId="77777777" w:rsidTr="00FF3620">
        <w:tc>
          <w:tcPr>
            <w:tcW w:w="1659" w:type="dxa"/>
          </w:tcPr>
          <w:p w14:paraId="6ABA9F9D" w14:textId="4F11FB71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Education</w:t>
            </w:r>
          </w:p>
        </w:tc>
        <w:tc>
          <w:tcPr>
            <w:tcW w:w="1659" w:type="dxa"/>
          </w:tcPr>
          <w:p w14:paraId="148A3BDB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1626F0AA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6EEB74C2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60" w:type="dxa"/>
          </w:tcPr>
          <w:p w14:paraId="59EB2FDC" w14:textId="7FE7FE7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5688E3D3" w14:textId="77777777" w:rsidTr="00FF3620">
        <w:tc>
          <w:tcPr>
            <w:tcW w:w="1659" w:type="dxa"/>
          </w:tcPr>
          <w:p w14:paraId="15AB4D72" w14:textId="021AAC20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&lt;high school</w:t>
            </w:r>
          </w:p>
        </w:tc>
        <w:tc>
          <w:tcPr>
            <w:tcW w:w="1659" w:type="dxa"/>
          </w:tcPr>
          <w:p w14:paraId="67C6BA8B" w14:textId="68C6C386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840(4.777)</w:t>
            </w:r>
          </w:p>
        </w:tc>
        <w:tc>
          <w:tcPr>
            <w:tcW w:w="1659" w:type="dxa"/>
          </w:tcPr>
          <w:p w14:paraId="4DEF662C" w14:textId="328C84A4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774(4.591)</w:t>
            </w:r>
          </w:p>
        </w:tc>
        <w:tc>
          <w:tcPr>
            <w:tcW w:w="1659" w:type="dxa"/>
          </w:tcPr>
          <w:p w14:paraId="742F939A" w14:textId="53C95F18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66(9.484)</w:t>
            </w:r>
          </w:p>
        </w:tc>
        <w:tc>
          <w:tcPr>
            <w:tcW w:w="1660" w:type="dxa"/>
          </w:tcPr>
          <w:p w14:paraId="603E712E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27188AEF" w14:textId="77777777" w:rsidTr="00FF3620">
        <w:tc>
          <w:tcPr>
            <w:tcW w:w="1659" w:type="dxa"/>
          </w:tcPr>
          <w:p w14:paraId="5C9907FE" w14:textId="6F51FB8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high school</w:t>
            </w:r>
          </w:p>
        </w:tc>
        <w:tc>
          <w:tcPr>
            <w:tcW w:w="1659" w:type="dxa"/>
          </w:tcPr>
          <w:p w14:paraId="75D47C27" w14:textId="372C364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3263(34.140)</w:t>
            </w:r>
          </w:p>
        </w:tc>
        <w:tc>
          <w:tcPr>
            <w:tcW w:w="1659" w:type="dxa"/>
          </w:tcPr>
          <w:p w14:paraId="73ABDF0C" w14:textId="362B048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3068(33.695)</w:t>
            </w:r>
          </w:p>
        </w:tc>
        <w:tc>
          <w:tcPr>
            <w:tcW w:w="1659" w:type="dxa"/>
          </w:tcPr>
          <w:p w14:paraId="2398CB5E" w14:textId="2B5A8F5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195(45.439)</w:t>
            </w:r>
          </w:p>
        </w:tc>
        <w:tc>
          <w:tcPr>
            <w:tcW w:w="1660" w:type="dxa"/>
          </w:tcPr>
          <w:p w14:paraId="37BEA04D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3E5AA01F" w14:textId="77777777" w:rsidTr="00FF3620">
        <w:tc>
          <w:tcPr>
            <w:tcW w:w="1659" w:type="dxa"/>
          </w:tcPr>
          <w:p w14:paraId="7396A7F2" w14:textId="4C3A72B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 &gt;high school</w:t>
            </w:r>
          </w:p>
        </w:tc>
        <w:tc>
          <w:tcPr>
            <w:tcW w:w="1659" w:type="dxa"/>
          </w:tcPr>
          <w:p w14:paraId="75B5E6CC" w14:textId="7950D74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4725(61.083)</w:t>
            </w:r>
          </w:p>
        </w:tc>
        <w:tc>
          <w:tcPr>
            <w:tcW w:w="1659" w:type="dxa"/>
          </w:tcPr>
          <w:p w14:paraId="5E6411ED" w14:textId="2D60EE4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4537(61.714)</w:t>
            </w:r>
          </w:p>
        </w:tc>
        <w:tc>
          <w:tcPr>
            <w:tcW w:w="1659" w:type="dxa"/>
          </w:tcPr>
          <w:p w14:paraId="401087A4" w14:textId="7AA302DE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188(45.077)</w:t>
            </w:r>
          </w:p>
        </w:tc>
        <w:tc>
          <w:tcPr>
            <w:tcW w:w="1660" w:type="dxa"/>
          </w:tcPr>
          <w:p w14:paraId="5530708C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5B252642" w14:textId="77777777" w:rsidTr="00FF3620">
        <w:tc>
          <w:tcPr>
            <w:tcW w:w="1659" w:type="dxa"/>
          </w:tcPr>
          <w:p w14:paraId="35BDA95E" w14:textId="5AB20B5D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CHD</w:t>
            </w:r>
          </w:p>
        </w:tc>
        <w:tc>
          <w:tcPr>
            <w:tcW w:w="1659" w:type="dxa"/>
          </w:tcPr>
          <w:p w14:paraId="48174866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4041554F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257292E4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60" w:type="dxa"/>
          </w:tcPr>
          <w:p w14:paraId="3779EA7A" w14:textId="7B6ACD6B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0.0001</w:t>
            </w:r>
          </w:p>
        </w:tc>
      </w:tr>
      <w:tr w:rsidR="009662CF" w:rsidRPr="001B5BF4" w14:paraId="2B66E493" w14:textId="77777777" w:rsidTr="00FF3620">
        <w:tc>
          <w:tcPr>
            <w:tcW w:w="1659" w:type="dxa"/>
          </w:tcPr>
          <w:p w14:paraId="3B3986F2" w14:textId="4B576B8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No</w:t>
            </w:r>
          </w:p>
        </w:tc>
        <w:tc>
          <w:tcPr>
            <w:tcW w:w="1659" w:type="dxa"/>
          </w:tcPr>
          <w:p w14:paraId="28FACB01" w14:textId="73C4ABA6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8294(94.606)</w:t>
            </w:r>
          </w:p>
        </w:tc>
        <w:tc>
          <w:tcPr>
            <w:tcW w:w="1659" w:type="dxa"/>
          </w:tcPr>
          <w:p w14:paraId="384ABE14" w14:textId="5AF9F371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7939(95.202)</w:t>
            </w:r>
          </w:p>
        </w:tc>
        <w:tc>
          <w:tcPr>
            <w:tcW w:w="1659" w:type="dxa"/>
          </w:tcPr>
          <w:p w14:paraId="266AE181" w14:textId="41FD24D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355(79.470)</w:t>
            </w:r>
          </w:p>
        </w:tc>
        <w:tc>
          <w:tcPr>
            <w:tcW w:w="1660" w:type="dxa"/>
          </w:tcPr>
          <w:p w14:paraId="6D59DC57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6CE5D8D7" w14:textId="77777777" w:rsidTr="00FF3620">
        <w:tc>
          <w:tcPr>
            <w:tcW w:w="1659" w:type="dxa"/>
          </w:tcPr>
          <w:p w14:paraId="255BB5B1" w14:textId="277C4B4A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Yes</w:t>
            </w:r>
          </w:p>
        </w:tc>
        <w:tc>
          <w:tcPr>
            <w:tcW w:w="1659" w:type="dxa"/>
          </w:tcPr>
          <w:p w14:paraId="4A561C6B" w14:textId="5E1CEFAD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534(5.394)</w:t>
            </w:r>
          </w:p>
        </w:tc>
        <w:tc>
          <w:tcPr>
            <w:tcW w:w="1659" w:type="dxa"/>
          </w:tcPr>
          <w:p w14:paraId="648D1BE5" w14:textId="1723B616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440(4.798)</w:t>
            </w:r>
          </w:p>
        </w:tc>
        <w:tc>
          <w:tcPr>
            <w:tcW w:w="1659" w:type="dxa"/>
          </w:tcPr>
          <w:p w14:paraId="14741708" w14:textId="5FBE9328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94(20.530)</w:t>
            </w:r>
          </w:p>
        </w:tc>
        <w:tc>
          <w:tcPr>
            <w:tcW w:w="1660" w:type="dxa"/>
          </w:tcPr>
          <w:p w14:paraId="44A44487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65C9FE95" w14:textId="77777777" w:rsidTr="00FF3620">
        <w:tc>
          <w:tcPr>
            <w:tcW w:w="1659" w:type="dxa"/>
          </w:tcPr>
          <w:p w14:paraId="48BC9C3A" w14:textId="647E1AB3" w:rsidR="009662CF" w:rsidRPr="001B5BF4" w:rsidRDefault="009662CF" w:rsidP="00D254D8">
            <w:pPr>
              <w:spacing w:before="0" w:after="0" w:line="240" w:lineRule="atLeast"/>
              <w:rPr>
                <w:b/>
                <w:bCs/>
                <w:sz w:val="21"/>
                <w:szCs w:val="21"/>
              </w:rPr>
            </w:pPr>
            <w:r w:rsidRPr="001B5BF4">
              <w:rPr>
                <w:b/>
                <w:bCs/>
                <w:sz w:val="21"/>
                <w:szCs w:val="21"/>
              </w:rPr>
              <w:t>Family history of CVD</w:t>
            </w:r>
          </w:p>
        </w:tc>
        <w:tc>
          <w:tcPr>
            <w:tcW w:w="1659" w:type="dxa"/>
          </w:tcPr>
          <w:p w14:paraId="06C23B1C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64625312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59" w:type="dxa"/>
          </w:tcPr>
          <w:p w14:paraId="2B19D8B2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  <w:tc>
          <w:tcPr>
            <w:tcW w:w="1660" w:type="dxa"/>
          </w:tcPr>
          <w:p w14:paraId="199AE182" w14:textId="4A9900C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&lt; 0.001</w:t>
            </w:r>
          </w:p>
        </w:tc>
      </w:tr>
      <w:tr w:rsidR="009662CF" w:rsidRPr="001B5BF4" w14:paraId="38FE73BF" w14:textId="77777777" w:rsidTr="00FF3620">
        <w:tc>
          <w:tcPr>
            <w:tcW w:w="1659" w:type="dxa"/>
          </w:tcPr>
          <w:p w14:paraId="1138897A" w14:textId="6ABEF99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No</w:t>
            </w:r>
          </w:p>
        </w:tc>
        <w:tc>
          <w:tcPr>
            <w:tcW w:w="1659" w:type="dxa"/>
          </w:tcPr>
          <w:p w14:paraId="40FEBDA6" w14:textId="3B797A35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7467(83.961)</w:t>
            </w:r>
          </w:p>
        </w:tc>
        <w:tc>
          <w:tcPr>
            <w:tcW w:w="1659" w:type="dxa"/>
          </w:tcPr>
          <w:p w14:paraId="07BE6937" w14:textId="3E521C1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7126(84.329)</w:t>
            </w:r>
          </w:p>
        </w:tc>
        <w:tc>
          <w:tcPr>
            <w:tcW w:w="1659" w:type="dxa"/>
          </w:tcPr>
          <w:p w14:paraId="2ED729A4" w14:textId="6F0D951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341(74.628)</w:t>
            </w:r>
          </w:p>
        </w:tc>
        <w:tc>
          <w:tcPr>
            <w:tcW w:w="1660" w:type="dxa"/>
          </w:tcPr>
          <w:p w14:paraId="0F653712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  <w:tr w:rsidR="009662CF" w:rsidRPr="001B5BF4" w14:paraId="34D56840" w14:textId="77777777" w:rsidTr="00FF3620">
        <w:tc>
          <w:tcPr>
            <w:tcW w:w="1659" w:type="dxa"/>
          </w:tcPr>
          <w:p w14:paraId="14AB47CC" w14:textId="771CBC23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 xml:space="preserve"> Yes</w:t>
            </w:r>
          </w:p>
        </w:tc>
        <w:tc>
          <w:tcPr>
            <w:tcW w:w="1659" w:type="dxa"/>
          </w:tcPr>
          <w:p w14:paraId="09EE15AF" w14:textId="246A7A6F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1361(16.039)</w:t>
            </w:r>
          </w:p>
        </w:tc>
        <w:tc>
          <w:tcPr>
            <w:tcW w:w="1659" w:type="dxa"/>
          </w:tcPr>
          <w:p w14:paraId="0DC29360" w14:textId="23E7C792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1253(15.671)</w:t>
            </w:r>
          </w:p>
        </w:tc>
        <w:tc>
          <w:tcPr>
            <w:tcW w:w="1659" w:type="dxa"/>
          </w:tcPr>
          <w:p w14:paraId="7C9C7136" w14:textId="0DDFFE50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  <w:r w:rsidRPr="001B5BF4">
              <w:rPr>
                <w:sz w:val="21"/>
                <w:szCs w:val="21"/>
              </w:rPr>
              <w:t>108(25.372)</w:t>
            </w:r>
          </w:p>
        </w:tc>
        <w:tc>
          <w:tcPr>
            <w:tcW w:w="1660" w:type="dxa"/>
          </w:tcPr>
          <w:p w14:paraId="18B00C52" w14:textId="77777777" w:rsidR="009662CF" w:rsidRPr="001B5BF4" w:rsidRDefault="009662CF" w:rsidP="00D254D8">
            <w:pPr>
              <w:spacing w:before="0" w:after="0" w:line="240" w:lineRule="atLeast"/>
              <w:rPr>
                <w:sz w:val="21"/>
                <w:szCs w:val="21"/>
              </w:rPr>
            </w:pPr>
          </w:p>
        </w:tc>
      </w:tr>
    </w:tbl>
    <w:p w14:paraId="35ECDBED" w14:textId="77777777" w:rsidR="00D254D8" w:rsidRDefault="00D254D8" w:rsidP="00D254D8">
      <w:pPr>
        <w:spacing w:line="240" w:lineRule="auto"/>
      </w:pPr>
      <w:r w:rsidRPr="00D25B5C">
        <w:t xml:space="preserve">Continuous variables were expressed as mean ± standard error and differences between groups were analyzed by </w:t>
      </w:r>
      <w:r w:rsidRPr="00497FFC">
        <w:t xml:space="preserve">weighted </w:t>
      </w:r>
      <w:r w:rsidRPr="005F6F5F">
        <w:t>Student's t-test</w:t>
      </w:r>
      <w:r w:rsidRPr="00D25B5C">
        <w:t xml:space="preserve">, while categorical variables were tested by </w:t>
      </w:r>
      <w:r w:rsidRPr="00497FFC">
        <w:t xml:space="preserve">weighted </w:t>
      </w:r>
      <w:r w:rsidRPr="00D25B5C">
        <w:t>chi-square analysis and reported as number (percentage).</w:t>
      </w:r>
    </w:p>
    <w:p w14:paraId="227F3E75" w14:textId="77777777" w:rsidR="00464859" w:rsidRDefault="00464859" w:rsidP="00C65BEF">
      <w:pPr>
        <w:spacing w:line="240" w:lineRule="auto"/>
        <w:rPr>
          <w:b/>
          <w:bCs/>
        </w:rPr>
      </w:pPr>
    </w:p>
    <w:p w14:paraId="3D77AB02" w14:textId="77777777" w:rsidR="00464859" w:rsidRDefault="00464859" w:rsidP="00C65BEF">
      <w:pPr>
        <w:spacing w:line="240" w:lineRule="auto"/>
        <w:rPr>
          <w:b/>
          <w:bCs/>
        </w:rPr>
      </w:pPr>
    </w:p>
    <w:p w14:paraId="120CB102" w14:textId="77777777" w:rsidR="00464859" w:rsidRDefault="00464859" w:rsidP="00C65BEF">
      <w:pPr>
        <w:spacing w:line="240" w:lineRule="auto"/>
        <w:rPr>
          <w:b/>
          <w:bCs/>
        </w:rPr>
      </w:pPr>
    </w:p>
    <w:p w14:paraId="7843409C" w14:textId="77777777" w:rsidR="00464859" w:rsidRDefault="00464859" w:rsidP="00C65BEF">
      <w:pPr>
        <w:spacing w:line="240" w:lineRule="auto"/>
        <w:rPr>
          <w:b/>
          <w:bCs/>
        </w:rPr>
      </w:pPr>
    </w:p>
    <w:p w14:paraId="2E511E8A" w14:textId="77777777" w:rsidR="00464859" w:rsidRDefault="00464859" w:rsidP="00C65BEF">
      <w:pPr>
        <w:spacing w:line="240" w:lineRule="auto"/>
        <w:rPr>
          <w:b/>
          <w:bCs/>
        </w:rPr>
      </w:pPr>
    </w:p>
    <w:p w14:paraId="12ED5EE2" w14:textId="77777777" w:rsidR="00464859" w:rsidRDefault="00464859" w:rsidP="00C65BEF">
      <w:pPr>
        <w:spacing w:line="240" w:lineRule="auto"/>
        <w:rPr>
          <w:b/>
          <w:bCs/>
        </w:rPr>
      </w:pPr>
    </w:p>
    <w:p w14:paraId="162C7ED4" w14:textId="77777777" w:rsidR="001B5BF4" w:rsidRDefault="001B5BF4" w:rsidP="00C65BEF">
      <w:pPr>
        <w:spacing w:line="240" w:lineRule="auto"/>
        <w:rPr>
          <w:b/>
          <w:bCs/>
        </w:rPr>
      </w:pPr>
    </w:p>
    <w:p w14:paraId="5A11A22A" w14:textId="77777777" w:rsidR="001B5BF4" w:rsidRDefault="001B5BF4" w:rsidP="00C65BEF">
      <w:pPr>
        <w:spacing w:line="240" w:lineRule="auto"/>
        <w:rPr>
          <w:b/>
          <w:bCs/>
        </w:rPr>
      </w:pPr>
    </w:p>
    <w:p w14:paraId="66B5488F" w14:textId="77777777" w:rsidR="001B5BF4" w:rsidRDefault="001B5BF4" w:rsidP="00C65BEF">
      <w:pPr>
        <w:spacing w:line="240" w:lineRule="auto"/>
        <w:rPr>
          <w:b/>
          <w:bCs/>
        </w:rPr>
      </w:pPr>
    </w:p>
    <w:p w14:paraId="404762D0" w14:textId="77777777" w:rsidR="001B5BF4" w:rsidRDefault="001B5BF4" w:rsidP="00C65BEF">
      <w:pPr>
        <w:spacing w:line="240" w:lineRule="auto"/>
        <w:rPr>
          <w:b/>
          <w:bCs/>
        </w:rPr>
      </w:pPr>
    </w:p>
    <w:p w14:paraId="4C15C5E6" w14:textId="77777777" w:rsidR="001B5BF4" w:rsidRDefault="001B5BF4" w:rsidP="00C65BEF">
      <w:pPr>
        <w:spacing w:line="240" w:lineRule="auto"/>
        <w:rPr>
          <w:b/>
          <w:bCs/>
        </w:rPr>
      </w:pPr>
    </w:p>
    <w:p w14:paraId="4EAF6DC6" w14:textId="77777777" w:rsidR="001B5BF4" w:rsidRDefault="001B5BF4" w:rsidP="00C65BEF">
      <w:pPr>
        <w:spacing w:line="240" w:lineRule="auto"/>
        <w:rPr>
          <w:b/>
          <w:bCs/>
        </w:rPr>
      </w:pPr>
    </w:p>
    <w:p w14:paraId="0860E02F" w14:textId="7A55F546" w:rsidR="00096030" w:rsidRDefault="006346C4" w:rsidP="00C65BEF">
      <w:pPr>
        <w:spacing w:line="240" w:lineRule="auto"/>
      </w:pPr>
      <w:r w:rsidRPr="006346C4">
        <w:rPr>
          <w:b/>
          <w:bCs/>
        </w:rPr>
        <w:lastRenderedPageBreak/>
        <w:t>Supplementary Table S3</w:t>
      </w:r>
      <w:r w:rsidRPr="006346C4">
        <w:t>. Association between LE8 and stroke in FLI-NAFLD.</w:t>
      </w:r>
    </w:p>
    <w:tbl>
      <w:tblPr>
        <w:tblW w:w="5000" w:type="pct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2"/>
        <w:gridCol w:w="1760"/>
        <w:gridCol w:w="726"/>
        <w:gridCol w:w="1640"/>
        <w:gridCol w:w="726"/>
        <w:gridCol w:w="1640"/>
        <w:gridCol w:w="726"/>
      </w:tblGrid>
      <w:tr w:rsidR="0069025D" w:rsidRPr="008945DD" w14:paraId="7F608633" w14:textId="77777777" w:rsidTr="0069025D">
        <w:trPr>
          <w:trHeight w:val="281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42B3D8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FA52B6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Crude Model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hideMark/>
          </w:tcPr>
          <w:p w14:paraId="4D4409E0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P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63BB6A8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Model 1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hideMark/>
          </w:tcPr>
          <w:p w14:paraId="7BDB3487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P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37B15A8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Model 2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hideMark/>
          </w:tcPr>
          <w:p w14:paraId="43FA9630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P</w:t>
            </w:r>
          </w:p>
        </w:tc>
      </w:tr>
      <w:tr w:rsidR="0069025D" w:rsidRPr="008945DD" w14:paraId="647AD464" w14:textId="77777777" w:rsidTr="0069025D">
        <w:trPr>
          <w:trHeight w:val="32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095FC5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3ABCB2E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0.946(0.937,0.954)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09E698C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843DE6D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0.951(0.941,0.961)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EB8C8C5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1FB3137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0.962(0.951,0.972)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C9BEA5D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</w:tr>
      <w:tr w:rsidR="0069025D" w:rsidRPr="008945DD" w14:paraId="0828DA66" w14:textId="77777777" w:rsidTr="0069025D">
        <w:trPr>
          <w:trHeight w:val="26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32DBAA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5521F2B5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1268DD74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5C045A7E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2E108C2F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4BDEBCF1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3B034989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rFonts w:eastAsia="等线"/>
                <w:kern w:val="0"/>
                <w:sz w:val="20"/>
                <w:szCs w:val="20"/>
              </w:rPr>
            </w:pPr>
          </w:p>
        </w:tc>
      </w:tr>
      <w:tr w:rsidR="001B5BF4" w:rsidRPr="008945DD" w14:paraId="1F6D1B91" w14:textId="77777777" w:rsidTr="00983A11">
        <w:trPr>
          <w:trHeight w:val="32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24F356D" w14:textId="175566AC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Low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C15D2E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C208B99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79836E9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57F69AD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405F44D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37A21BD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</w:tr>
      <w:tr w:rsidR="001B5BF4" w:rsidRPr="008945DD" w14:paraId="13F89645" w14:textId="77777777" w:rsidTr="00983A11">
        <w:trPr>
          <w:trHeight w:val="32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7C73D3A" w14:textId="29D273A2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Moderate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184B2B5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0.298(0.229,0.388)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0AC8C564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34935B7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0.356(0.271,0.468)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A9E83A6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E2D4CCC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0.461(0.347,0.614)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AE8119D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</w:tr>
      <w:tr w:rsidR="001B5BF4" w:rsidRPr="008945DD" w14:paraId="5407FFF4" w14:textId="77777777" w:rsidTr="00983A11">
        <w:trPr>
          <w:trHeight w:val="32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2A98D90" w14:textId="77431FA0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High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A8A580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0.172(0.061,0.484)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9E217AF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01B37BE8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0.276(0.099,0.770)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DA512E6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0.014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0D2F46D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0.433(0.153,1.228)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7F7AF2C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0.114</w:t>
            </w:r>
          </w:p>
        </w:tc>
      </w:tr>
      <w:tr w:rsidR="008945DD" w:rsidRPr="008945DD" w14:paraId="04C9434D" w14:textId="77777777" w:rsidTr="0069025D">
        <w:trPr>
          <w:trHeight w:val="32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F30CBB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1499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43C3AA5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1427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5A2CE8B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1427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1DA750E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</w:tr>
      <w:tr w:rsidR="0069025D" w:rsidRPr="008945DD" w14:paraId="15B57B94" w14:textId="77777777" w:rsidTr="0069025D">
        <w:trPr>
          <w:trHeight w:val="824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2790B4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LE8 metabolic factors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E717EA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0.967(0.958,0.976)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C8D53A3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4CE4FB4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0.980(0.969,0.990)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9D4B523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035C639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0.986(0.976,0.997)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0A024FA1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0.01</w:t>
            </w:r>
          </w:p>
        </w:tc>
      </w:tr>
      <w:tr w:rsidR="0069025D" w:rsidRPr="008945DD" w14:paraId="5D6570DD" w14:textId="77777777" w:rsidTr="0069025D">
        <w:trPr>
          <w:trHeight w:val="845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52970F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LE8 metabolic factors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717A006D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706F37AD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75B7DF35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29FADBBB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17CC68EE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17E23DB1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</w:tr>
      <w:tr w:rsidR="001B5BF4" w:rsidRPr="008945DD" w14:paraId="671A617F" w14:textId="77777777" w:rsidTr="00197B7D">
        <w:trPr>
          <w:trHeight w:val="26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7A7A5A8" w14:textId="4D40EA78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Low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8AC991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0863879C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D562D88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E1DADA6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39B7ADD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EC56E04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</w:tr>
      <w:tr w:rsidR="001B5BF4" w:rsidRPr="008945DD" w14:paraId="190AAAFB" w14:textId="77777777" w:rsidTr="00197B7D">
        <w:trPr>
          <w:trHeight w:val="281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A1B415D" w14:textId="36129331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Moderate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A79323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0.336(0.245,0.459)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1C44D0D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2CCD36E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0.495(0.356,0.686)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6D7D623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13ED8E1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0.555(0.398,0.772)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312F33F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&lt;0.001</w:t>
            </w:r>
          </w:p>
        </w:tc>
      </w:tr>
      <w:tr w:rsidR="001B5BF4" w:rsidRPr="008945DD" w14:paraId="5A99DC45" w14:textId="77777777" w:rsidTr="00197B7D">
        <w:trPr>
          <w:trHeight w:val="26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94E12A9" w14:textId="483F845D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High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2EAF11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0.559(0.264,1.187)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0FEF891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0.129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092A0E7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1.085(0.495,2.379)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43389AB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0.837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8355777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1.260(0.544,2.915)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1692AC0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0.586</w:t>
            </w:r>
          </w:p>
        </w:tc>
      </w:tr>
      <w:tr w:rsidR="008945DD" w:rsidRPr="008945DD" w14:paraId="56C22370" w14:textId="77777777" w:rsidTr="0069025D">
        <w:trPr>
          <w:trHeight w:val="281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A418B5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1499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54C932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1427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CB75D27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0.017</w:t>
            </w:r>
          </w:p>
        </w:tc>
        <w:tc>
          <w:tcPr>
            <w:tcW w:w="1427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17D80C7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0.083</w:t>
            </w:r>
          </w:p>
        </w:tc>
      </w:tr>
      <w:tr w:rsidR="0069025D" w:rsidRPr="008945DD" w14:paraId="0E262F8A" w14:textId="77777777" w:rsidTr="0069025D">
        <w:trPr>
          <w:trHeight w:val="824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0D67506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LE8 behaviors factors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545240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0.971(0.964,0.977)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3E450D2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8FD4D99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0.969(0.961,0.976)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0896C119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A7A9FBF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0.975(0.967,0.983)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D4F16AF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</w:tr>
      <w:tr w:rsidR="0069025D" w:rsidRPr="008945DD" w14:paraId="6377AFBD" w14:textId="77777777" w:rsidTr="0069025D">
        <w:trPr>
          <w:trHeight w:val="824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FA6D43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LE8 behaviors factors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473EA304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4900BE13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3C88AEC7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62A5D3E5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0EBEDC99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bottom"/>
          </w:tcPr>
          <w:p w14:paraId="4B219C58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</w:tr>
      <w:tr w:rsidR="001B5BF4" w:rsidRPr="008945DD" w14:paraId="46180906" w14:textId="77777777" w:rsidTr="00E45D64">
        <w:trPr>
          <w:trHeight w:val="281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19DC25A" w14:textId="42459209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Low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359E43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0052038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FB1EC4E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7C35A55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C6D3B3B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58623CB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ref</w:t>
            </w:r>
          </w:p>
        </w:tc>
      </w:tr>
      <w:tr w:rsidR="001B5BF4" w:rsidRPr="008945DD" w14:paraId="13E3DFF1" w14:textId="77777777" w:rsidTr="00E45D64">
        <w:trPr>
          <w:trHeight w:val="26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31F02B3" w14:textId="5C694189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Moderate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B7467F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0.407(0.314,0.526)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4D185C30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A958690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0.426(0.325,0.559)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5581616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F540050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0.504(0.381,0.666)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049CF15B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</w:tr>
      <w:tr w:rsidR="001B5BF4" w:rsidRPr="008945DD" w14:paraId="58913F28" w14:textId="77777777" w:rsidTr="00E45D64">
        <w:trPr>
          <w:trHeight w:val="281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812D6A7" w14:textId="2E4E43B5" w:rsidR="001B5BF4" w:rsidRPr="008945DD" w:rsidRDefault="001B5BF4" w:rsidP="001B5BF4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34470F">
              <w:rPr>
                <w:sz w:val="21"/>
                <w:szCs w:val="21"/>
              </w:rPr>
              <w:t>High CVH</w:t>
            </w:r>
          </w:p>
        </w:tc>
        <w:tc>
          <w:tcPr>
            <w:tcW w:w="1062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C17DAF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0.267(0.183,0.391)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AFFAB8C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D64CED5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0.273(0.187,0.400)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F5FAB53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989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43C8937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0.350(0.238,0.515)</w:t>
            </w:r>
          </w:p>
        </w:tc>
        <w:tc>
          <w:tcPr>
            <w:tcW w:w="438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168B268" w14:textId="77777777" w:rsidR="001B5BF4" w:rsidRPr="008945DD" w:rsidRDefault="001B5BF4" w:rsidP="001B5BF4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</w:tr>
      <w:tr w:rsidR="008945DD" w:rsidRPr="008945DD" w14:paraId="63B46154" w14:textId="77777777" w:rsidTr="0069025D">
        <w:trPr>
          <w:trHeight w:val="262"/>
        </w:trPr>
        <w:tc>
          <w:tcPr>
            <w:tcW w:w="647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30D9A4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945DD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1499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81A48F1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1427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36CE94A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  <w:tc>
          <w:tcPr>
            <w:tcW w:w="1427" w:type="pct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43EAE60" w14:textId="77777777" w:rsidR="008945DD" w:rsidRPr="008945DD" w:rsidRDefault="008945DD" w:rsidP="008945DD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945DD">
              <w:rPr>
                <w:rFonts w:eastAsia="等线"/>
                <w:color w:val="333333"/>
                <w:sz w:val="21"/>
                <w:szCs w:val="21"/>
              </w:rPr>
              <w:t>&lt;0.0001</w:t>
            </w:r>
          </w:p>
        </w:tc>
      </w:tr>
    </w:tbl>
    <w:p w14:paraId="5B751900" w14:textId="77777777" w:rsidR="0069025D" w:rsidRDefault="0069025D" w:rsidP="0069025D">
      <w:pPr>
        <w:spacing w:line="240" w:lineRule="auto"/>
      </w:pPr>
      <w:r w:rsidRPr="00974B32">
        <w:t>The crude model did not adjust for any covariates; Model 1 was an age-, sex-, and race-adjusted model; and Model 2 was a fully adjusted model that additionally adjusted for education level, PIR, marital status, CHD, family history of CVD, and eGFR in addition to Model 1.</w:t>
      </w:r>
    </w:p>
    <w:p w14:paraId="71590038" w14:textId="63A573E0" w:rsidR="006346C4" w:rsidRDefault="00053977" w:rsidP="00C65BEF">
      <w:pPr>
        <w:spacing w:line="240" w:lineRule="auto"/>
      </w:pPr>
      <w:r w:rsidRPr="00053977">
        <w:rPr>
          <w:b/>
          <w:bCs/>
        </w:rPr>
        <w:lastRenderedPageBreak/>
        <w:t>Supplementary Figure 1</w:t>
      </w:r>
      <w:r w:rsidRPr="00053977">
        <w:t>. RCS analysis of the association between LE8 and stroke in FLI-NAFLD.</w:t>
      </w:r>
    </w:p>
    <w:p w14:paraId="1EEAD0A1" w14:textId="294C3BEE" w:rsidR="00053977" w:rsidRDefault="00CE67E6" w:rsidP="00C65BEF">
      <w:pPr>
        <w:spacing w:line="240" w:lineRule="auto"/>
      </w:pPr>
      <w:r>
        <w:rPr>
          <w:noProof/>
          <w14:ligatures w14:val="standardContextual"/>
        </w:rPr>
        <w:drawing>
          <wp:inline distT="0" distB="0" distL="0" distR="0" wp14:anchorId="6CA3F386" wp14:editId="38647299">
            <wp:extent cx="5274310" cy="3515995"/>
            <wp:effectExtent l="0" t="0" r="2540" b="8255"/>
            <wp:docPr id="125919439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19439" name="图片 1" descr="图表, 折线图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56265" w14:textId="77777777" w:rsidR="00464859" w:rsidRDefault="00464859" w:rsidP="00CE67E6">
      <w:pPr>
        <w:spacing w:line="240" w:lineRule="auto"/>
        <w:rPr>
          <w:b/>
          <w:bCs/>
        </w:rPr>
      </w:pPr>
    </w:p>
    <w:p w14:paraId="729FB95A" w14:textId="77777777" w:rsidR="00464859" w:rsidRDefault="00464859" w:rsidP="00CE67E6">
      <w:pPr>
        <w:spacing w:line="240" w:lineRule="auto"/>
        <w:rPr>
          <w:b/>
          <w:bCs/>
        </w:rPr>
      </w:pPr>
    </w:p>
    <w:p w14:paraId="536A5F5A" w14:textId="77777777" w:rsidR="00464859" w:rsidRDefault="00464859" w:rsidP="00CE67E6">
      <w:pPr>
        <w:spacing w:line="240" w:lineRule="auto"/>
        <w:rPr>
          <w:b/>
          <w:bCs/>
        </w:rPr>
      </w:pPr>
    </w:p>
    <w:p w14:paraId="4817C0A9" w14:textId="77777777" w:rsidR="00464859" w:rsidRDefault="00464859" w:rsidP="00CE67E6">
      <w:pPr>
        <w:spacing w:line="240" w:lineRule="auto"/>
        <w:rPr>
          <w:b/>
          <w:bCs/>
        </w:rPr>
      </w:pPr>
    </w:p>
    <w:p w14:paraId="05CE6B0F" w14:textId="77777777" w:rsidR="00464859" w:rsidRDefault="00464859" w:rsidP="00CE67E6">
      <w:pPr>
        <w:spacing w:line="240" w:lineRule="auto"/>
        <w:rPr>
          <w:b/>
          <w:bCs/>
        </w:rPr>
      </w:pPr>
    </w:p>
    <w:p w14:paraId="716479B7" w14:textId="77777777" w:rsidR="00464859" w:rsidRDefault="00464859" w:rsidP="00CE67E6">
      <w:pPr>
        <w:spacing w:line="240" w:lineRule="auto"/>
        <w:rPr>
          <w:b/>
          <w:bCs/>
        </w:rPr>
      </w:pPr>
    </w:p>
    <w:p w14:paraId="72086B7F" w14:textId="77777777" w:rsidR="00464859" w:rsidRDefault="00464859" w:rsidP="00CE67E6">
      <w:pPr>
        <w:spacing w:line="240" w:lineRule="auto"/>
        <w:rPr>
          <w:b/>
          <w:bCs/>
        </w:rPr>
      </w:pPr>
    </w:p>
    <w:p w14:paraId="48040EE8" w14:textId="77777777" w:rsidR="00464859" w:rsidRDefault="00464859" w:rsidP="00CE67E6">
      <w:pPr>
        <w:spacing w:line="240" w:lineRule="auto"/>
        <w:rPr>
          <w:b/>
          <w:bCs/>
        </w:rPr>
      </w:pPr>
    </w:p>
    <w:p w14:paraId="08317C9E" w14:textId="77777777" w:rsidR="00464859" w:rsidRDefault="00464859" w:rsidP="00CE67E6">
      <w:pPr>
        <w:spacing w:line="240" w:lineRule="auto"/>
        <w:rPr>
          <w:b/>
          <w:bCs/>
        </w:rPr>
      </w:pPr>
    </w:p>
    <w:p w14:paraId="5B41E591" w14:textId="77777777" w:rsidR="00464859" w:rsidRDefault="00464859" w:rsidP="00CE67E6">
      <w:pPr>
        <w:spacing w:line="240" w:lineRule="auto"/>
        <w:rPr>
          <w:b/>
          <w:bCs/>
        </w:rPr>
      </w:pPr>
    </w:p>
    <w:p w14:paraId="34BD311F" w14:textId="6D867BA2" w:rsidR="00CE67E6" w:rsidRDefault="00CE67E6" w:rsidP="00CE67E6">
      <w:pPr>
        <w:spacing w:line="240" w:lineRule="auto"/>
      </w:pPr>
      <w:r w:rsidRPr="00053977">
        <w:rPr>
          <w:b/>
          <w:bCs/>
        </w:rPr>
        <w:lastRenderedPageBreak/>
        <w:t xml:space="preserve">Supplementary Figure </w:t>
      </w:r>
      <w:r>
        <w:rPr>
          <w:rFonts w:hint="eastAsia"/>
          <w:b/>
          <w:bCs/>
        </w:rPr>
        <w:t>2</w:t>
      </w:r>
      <w:r w:rsidRPr="00053977">
        <w:t>. RCS analysis of the association between LE8</w:t>
      </w:r>
      <w:r w:rsidR="00AC1F00" w:rsidRPr="00AC1F00">
        <w:t xml:space="preserve"> metabolic factors</w:t>
      </w:r>
      <w:r w:rsidRPr="00053977">
        <w:t xml:space="preserve"> and stroke in FLI-NAFLD.</w:t>
      </w:r>
    </w:p>
    <w:p w14:paraId="3C472A35" w14:textId="0DF3FC4C" w:rsidR="00AC1F00" w:rsidRDefault="00D33586" w:rsidP="00CE67E6">
      <w:pPr>
        <w:spacing w:line="240" w:lineRule="auto"/>
      </w:pPr>
      <w:r>
        <w:rPr>
          <w:noProof/>
          <w14:ligatures w14:val="standardContextual"/>
        </w:rPr>
        <w:drawing>
          <wp:inline distT="0" distB="0" distL="0" distR="0" wp14:anchorId="6422978B" wp14:editId="4FA93D9B">
            <wp:extent cx="5274310" cy="3515995"/>
            <wp:effectExtent l="0" t="0" r="2540" b="8255"/>
            <wp:docPr id="852047260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047260" name="图片 2" descr="图表, 折线图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8F3CA" w14:textId="77777777" w:rsidR="00464859" w:rsidRDefault="00464859" w:rsidP="00D33586">
      <w:pPr>
        <w:spacing w:line="240" w:lineRule="auto"/>
        <w:rPr>
          <w:b/>
          <w:bCs/>
        </w:rPr>
      </w:pPr>
    </w:p>
    <w:p w14:paraId="15010D27" w14:textId="77777777" w:rsidR="00464859" w:rsidRDefault="00464859" w:rsidP="00D33586">
      <w:pPr>
        <w:spacing w:line="240" w:lineRule="auto"/>
        <w:rPr>
          <w:b/>
          <w:bCs/>
        </w:rPr>
      </w:pPr>
    </w:p>
    <w:p w14:paraId="2D06908A" w14:textId="77777777" w:rsidR="00464859" w:rsidRDefault="00464859" w:rsidP="00D33586">
      <w:pPr>
        <w:spacing w:line="240" w:lineRule="auto"/>
        <w:rPr>
          <w:b/>
          <w:bCs/>
        </w:rPr>
      </w:pPr>
    </w:p>
    <w:p w14:paraId="123A84A2" w14:textId="77777777" w:rsidR="00464859" w:rsidRDefault="00464859" w:rsidP="00D33586">
      <w:pPr>
        <w:spacing w:line="240" w:lineRule="auto"/>
        <w:rPr>
          <w:b/>
          <w:bCs/>
        </w:rPr>
      </w:pPr>
    </w:p>
    <w:p w14:paraId="754BCFB3" w14:textId="77777777" w:rsidR="00464859" w:rsidRDefault="00464859" w:rsidP="00D33586">
      <w:pPr>
        <w:spacing w:line="240" w:lineRule="auto"/>
        <w:rPr>
          <w:b/>
          <w:bCs/>
        </w:rPr>
      </w:pPr>
    </w:p>
    <w:p w14:paraId="62F89A06" w14:textId="77777777" w:rsidR="00464859" w:rsidRDefault="00464859" w:rsidP="00D33586">
      <w:pPr>
        <w:spacing w:line="240" w:lineRule="auto"/>
        <w:rPr>
          <w:b/>
          <w:bCs/>
        </w:rPr>
      </w:pPr>
    </w:p>
    <w:p w14:paraId="2182D80E" w14:textId="77777777" w:rsidR="00464859" w:rsidRDefault="00464859" w:rsidP="00D33586">
      <w:pPr>
        <w:spacing w:line="240" w:lineRule="auto"/>
        <w:rPr>
          <w:b/>
          <w:bCs/>
        </w:rPr>
      </w:pPr>
    </w:p>
    <w:p w14:paraId="362E7542" w14:textId="77777777" w:rsidR="00464859" w:rsidRDefault="00464859" w:rsidP="00D33586">
      <w:pPr>
        <w:spacing w:line="240" w:lineRule="auto"/>
        <w:rPr>
          <w:b/>
          <w:bCs/>
        </w:rPr>
      </w:pPr>
    </w:p>
    <w:p w14:paraId="715B0BFF" w14:textId="77777777" w:rsidR="00464859" w:rsidRDefault="00464859" w:rsidP="00D33586">
      <w:pPr>
        <w:spacing w:line="240" w:lineRule="auto"/>
        <w:rPr>
          <w:b/>
          <w:bCs/>
        </w:rPr>
      </w:pPr>
    </w:p>
    <w:p w14:paraId="00E267D3" w14:textId="77777777" w:rsidR="00464859" w:rsidRDefault="00464859" w:rsidP="00D33586">
      <w:pPr>
        <w:spacing w:line="240" w:lineRule="auto"/>
        <w:rPr>
          <w:b/>
          <w:bCs/>
        </w:rPr>
      </w:pPr>
    </w:p>
    <w:p w14:paraId="4A160534" w14:textId="4CE8250E" w:rsidR="00D33586" w:rsidRDefault="00D33586" w:rsidP="00D33586">
      <w:pPr>
        <w:spacing w:line="240" w:lineRule="auto"/>
      </w:pPr>
      <w:r w:rsidRPr="00053977">
        <w:rPr>
          <w:b/>
          <w:bCs/>
        </w:rPr>
        <w:lastRenderedPageBreak/>
        <w:t xml:space="preserve">Supplementary Figure </w:t>
      </w:r>
      <w:r>
        <w:rPr>
          <w:rFonts w:hint="eastAsia"/>
          <w:b/>
          <w:bCs/>
        </w:rPr>
        <w:t>3</w:t>
      </w:r>
      <w:r w:rsidRPr="00053977">
        <w:t>. RCS analysis of the association between LE8</w:t>
      </w:r>
      <w:r w:rsidRPr="00AC1F00">
        <w:t xml:space="preserve"> </w:t>
      </w:r>
      <w:r w:rsidR="00B00042" w:rsidRPr="00B00042">
        <w:t xml:space="preserve">behaviors </w:t>
      </w:r>
      <w:r w:rsidRPr="00AC1F00">
        <w:t>factors</w:t>
      </w:r>
      <w:r w:rsidRPr="00053977">
        <w:t xml:space="preserve"> and stroke in FLI-NAFLD.</w:t>
      </w:r>
    </w:p>
    <w:p w14:paraId="4CE4CBB5" w14:textId="24F67E58" w:rsidR="00B00042" w:rsidRPr="00B00042" w:rsidRDefault="00B00042" w:rsidP="00D33586">
      <w:pPr>
        <w:spacing w:line="240" w:lineRule="auto"/>
      </w:pPr>
      <w:r>
        <w:rPr>
          <w:noProof/>
          <w14:ligatures w14:val="standardContextual"/>
        </w:rPr>
        <w:drawing>
          <wp:inline distT="0" distB="0" distL="0" distR="0" wp14:anchorId="1F59AF98" wp14:editId="2ED2EF15">
            <wp:extent cx="5274310" cy="3515995"/>
            <wp:effectExtent l="0" t="0" r="2540" b="8255"/>
            <wp:docPr id="698133344" name="图片 3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133344" name="图片 3" descr="图表, 折线图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B7D46" w14:textId="77777777" w:rsidR="00464859" w:rsidRDefault="00464859" w:rsidP="00C65BEF">
      <w:pPr>
        <w:spacing w:line="240" w:lineRule="auto"/>
        <w:rPr>
          <w:b/>
          <w:bCs/>
        </w:rPr>
      </w:pPr>
    </w:p>
    <w:p w14:paraId="75E1397B" w14:textId="77777777" w:rsidR="00464859" w:rsidRDefault="00464859" w:rsidP="00C65BEF">
      <w:pPr>
        <w:spacing w:line="240" w:lineRule="auto"/>
        <w:rPr>
          <w:b/>
          <w:bCs/>
        </w:rPr>
      </w:pPr>
    </w:p>
    <w:p w14:paraId="7C9644AC" w14:textId="77777777" w:rsidR="00464859" w:rsidRDefault="00464859" w:rsidP="00C65BEF">
      <w:pPr>
        <w:spacing w:line="240" w:lineRule="auto"/>
        <w:rPr>
          <w:b/>
          <w:bCs/>
        </w:rPr>
      </w:pPr>
    </w:p>
    <w:p w14:paraId="38465E4F" w14:textId="77777777" w:rsidR="00464859" w:rsidRDefault="00464859" w:rsidP="00C65BEF">
      <w:pPr>
        <w:spacing w:line="240" w:lineRule="auto"/>
        <w:rPr>
          <w:b/>
          <w:bCs/>
        </w:rPr>
      </w:pPr>
    </w:p>
    <w:p w14:paraId="5F7AF959" w14:textId="77777777" w:rsidR="00464859" w:rsidRDefault="00464859" w:rsidP="00C65BEF">
      <w:pPr>
        <w:spacing w:line="240" w:lineRule="auto"/>
        <w:rPr>
          <w:b/>
          <w:bCs/>
        </w:rPr>
      </w:pPr>
    </w:p>
    <w:p w14:paraId="641B60FA" w14:textId="77777777" w:rsidR="00464859" w:rsidRDefault="00464859" w:rsidP="00C65BEF">
      <w:pPr>
        <w:spacing w:line="240" w:lineRule="auto"/>
        <w:rPr>
          <w:b/>
          <w:bCs/>
        </w:rPr>
      </w:pPr>
    </w:p>
    <w:p w14:paraId="641E8FE4" w14:textId="77777777" w:rsidR="00464859" w:rsidRDefault="00464859" w:rsidP="00C65BEF">
      <w:pPr>
        <w:spacing w:line="240" w:lineRule="auto"/>
        <w:rPr>
          <w:b/>
          <w:bCs/>
        </w:rPr>
      </w:pPr>
    </w:p>
    <w:p w14:paraId="565DBF03" w14:textId="77777777" w:rsidR="00464859" w:rsidRDefault="00464859" w:rsidP="00C65BEF">
      <w:pPr>
        <w:spacing w:line="240" w:lineRule="auto"/>
        <w:rPr>
          <w:b/>
          <w:bCs/>
        </w:rPr>
      </w:pPr>
    </w:p>
    <w:p w14:paraId="6EB191B7" w14:textId="77777777" w:rsidR="00464859" w:rsidRDefault="00464859" w:rsidP="00C65BEF">
      <w:pPr>
        <w:spacing w:line="240" w:lineRule="auto"/>
        <w:rPr>
          <w:b/>
          <w:bCs/>
        </w:rPr>
      </w:pPr>
    </w:p>
    <w:p w14:paraId="2A1F5745" w14:textId="77777777" w:rsidR="00464859" w:rsidRDefault="00464859" w:rsidP="00C65BEF">
      <w:pPr>
        <w:spacing w:line="240" w:lineRule="auto"/>
        <w:rPr>
          <w:b/>
          <w:bCs/>
        </w:rPr>
      </w:pPr>
    </w:p>
    <w:p w14:paraId="1A8328B4" w14:textId="2D301EEE" w:rsidR="00CE67E6" w:rsidRDefault="00AD6BAF" w:rsidP="00C65BEF">
      <w:pPr>
        <w:spacing w:line="240" w:lineRule="auto"/>
      </w:pPr>
      <w:r w:rsidRPr="00AD6BAF">
        <w:rPr>
          <w:b/>
          <w:bCs/>
        </w:rPr>
        <w:lastRenderedPageBreak/>
        <w:t>Supplementary Figure 4</w:t>
      </w:r>
      <w:r w:rsidRPr="00AD6BAF">
        <w:t>. Association between LE8 and stroke in FLI-NAFLD according to the number of ideal LE8 components.</w:t>
      </w:r>
    </w:p>
    <w:p w14:paraId="068B2FD3" w14:textId="620D0C69" w:rsidR="00AD6BAF" w:rsidRDefault="00127DB0" w:rsidP="00C65BEF">
      <w:pPr>
        <w:spacing w:line="240" w:lineRule="auto"/>
      </w:pPr>
      <w:r>
        <w:rPr>
          <w:rFonts w:hint="eastAsia"/>
          <w:noProof/>
          <w14:ligatures w14:val="standardContextual"/>
        </w:rPr>
        <w:drawing>
          <wp:inline distT="0" distB="0" distL="0" distR="0" wp14:anchorId="29A1F67B" wp14:editId="365009C5">
            <wp:extent cx="5274310" cy="4660265"/>
            <wp:effectExtent l="0" t="0" r="2540" b="6985"/>
            <wp:docPr id="381253591" name="图片 4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253591" name="图片 4" descr="图表, 箱线图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FCC1B" w14:textId="77777777" w:rsidR="00464859" w:rsidRDefault="00464859" w:rsidP="00C65BEF">
      <w:pPr>
        <w:spacing w:line="240" w:lineRule="auto"/>
        <w:rPr>
          <w:b/>
          <w:bCs/>
        </w:rPr>
      </w:pPr>
    </w:p>
    <w:p w14:paraId="3C4962D7" w14:textId="77777777" w:rsidR="00464859" w:rsidRDefault="00464859" w:rsidP="00C65BEF">
      <w:pPr>
        <w:spacing w:line="240" w:lineRule="auto"/>
        <w:rPr>
          <w:b/>
          <w:bCs/>
        </w:rPr>
      </w:pPr>
    </w:p>
    <w:p w14:paraId="48668EA5" w14:textId="77777777" w:rsidR="00464859" w:rsidRDefault="00464859" w:rsidP="00C65BEF">
      <w:pPr>
        <w:spacing w:line="240" w:lineRule="auto"/>
        <w:rPr>
          <w:b/>
          <w:bCs/>
        </w:rPr>
      </w:pPr>
    </w:p>
    <w:p w14:paraId="0C357862" w14:textId="77777777" w:rsidR="00464859" w:rsidRDefault="00464859" w:rsidP="00C65BEF">
      <w:pPr>
        <w:spacing w:line="240" w:lineRule="auto"/>
        <w:rPr>
          <w:b/>
          <w:bCs/>
        </w:rPr>
      </w:pPr>
    </w:p>
    <w:p w14:paraId="1F335E51" w14:textId="77777777" w:rsidR="00464859" w:rsidRDefault="00464859" w:rsidP="00C65BEF">
      <w:pPr>
        <w:spacing w:line="240" w:lineRule="auto"/>
        <w:rPr>
          <w:b/>
          <w:bCs/>
        </w:rPr>
      </w:pPr>
    </w:p>
    <w:p w14:paraId="310FF774" w14:textId="77777777" w:rsidR="00464859" w:rsidRDefault="00464859" w:rsidP="00C65BEF">
      <w:pPr>
        <w:spacing w:line="240" w:lineRule="auto"/>
        <w:rPr>
          <w:b/>
          <w:bCs/>
        </w:rPr>
      </w:pPr>
    </w:p>
    <w:p w14:paraId="073EAA9B" w14:textId="77777777" w:rsidR="00464859" w:rsidRDefault="00464859" w:rsidP="00C65BEF">
      <w:pPr>
        <w:spacing w:line="240" w:lineRule="auto"/>
        <w:rPr>
          <w:b/>
          <w:bCs/>
        </w:rPr>
      </w:pPr>
    </w:p>
    <w:p w14:paraId="1B726FC8" w14:textId="4C94E5BF" w:rsidR="00127DB0" w:rsidRDefault="00173F72" w:rsidP="00C65BEF">
      <w:pPr>
        <w:spacing w:line="240" w:lineRule="auto"/>
      </w:pPr>
      <w:r w:rsidRPr="00173F72">
        <w:rPr>
          <w:b/>
          <w:bCs/>
        </w:rPr>
        <w:lastRenderedPageBreak/>
        <w:t>Supplementary Figure 5</w:t>
      </w:r>
      <w:r w:rsidRPr="00173F72">
        <w:t>. Association of LE8 with stroke in FLI-NAFLD according to the number of ideal LE8 components in LE8 metabolic and behavioral factors.</w:t>
      </w:r>
    </w:p>
    <w:p w14:paraId="1BE98F81" w14:textId="477B24A4" w:rsidR="00173F72" w:rsidRPr="00D33586" w:rsidRDefault="00464859" w:rsidP="00C65BEF">
      <w:pPr>
        <w:spacing w:line="240" w:lineRule="auto"/>
      </w:pPr>
      <w:r>
        <w:rPr>
          <w:rFonts w:hint="eastAsia"/>
          <w:noProof/>
          <w14:ligatures w14:val="standardContextual"/>
        </w:rPr>
        <w:drawing>
          <wp:inline distT="0" distB="0" distL="0" distR="0" wp14:anchorId="5A39852A" wp14:editId="4288739F">
            <wp:extent cx="5274310" cy="3790950"/>
            <wp:effectExtent l="0" t="0" r="2540" b="0"/>
            <wp:docPr id="332803642" name="图片 5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803642" name="图片 5" descr="图片包含 表格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3F72" w:rsidRPr="00D335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5AEF4B" w14:textId="77777777" w:rsidR="000B498C" w:rsidRDefault="000B498C" w:rsidP="001B5BF4">
      <w:pPr>
        <w:spacing w:before="0" w:after="0" w:line="240" w:lineRule="auto"/>
      </w:pPr>
      <w:r>
        <w:separator/>
      </w:r>
    </w:p>
  </w:endnote>
  <w:endnote w:type="continuationSeparator" w:id="0">
    <w:p w14:paraId="35F01EB0" w14:textId="77777777" w:rsidR="000B498C" w:rsidRDefault="000B498C" w:rsidP="001B5BF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BBAEDE" w14:textId="77777777" w:rsidR="000B498C" w:rsidRDefault="000B498C" w:rsidP="001B5BF4">
      <w:pPr>
        <w:spacing w:before="0" w:after="0" w:line="240" w:lineRule="auto"/>
      </w:pPr>
      <w:r>
        <w:separator/>
      </w:r>
    </w:p>
  </w:footnote>
  <w:footnote w:type="continuationSeparator" w:id="0">
    <w:p w14:paraId="098DB7F1" w14:textId="77777777" w:rsidR="000B498C" w:rsidRDefault="000B498C" w:rsidP="001B5BF4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8F2"/>
    <w:rsid w:val="00053977"/>
    <w:rsid w:val="00096030"/>
    <w:rsid w:val="000B498C"/>
    <w:rsid w:val="000F65A0"/>
    <w:rsid w:val="00127DB0"/>
    <w:rsid w:val="00173F72"/>
    <w:rsid w:val="001B2883"/>
    <w:rsid w:val="001B5BF4"/>
    <w:rsid w:val="001D08F2"/>
    <w:rsid w:val="003B6AEA"/>
    <w:rsid w:val="00410FEC"/>
    <w:rsid w:val="00453001"/>
    <w:rsid w:val="00464859"/>
    <w:rsid w:val="006346C4"/>
    <w:rsid w:val="0069025D"/>
    <w:rsid w:val="006B5F1C"/>
    <w:rsid w:val="008945DD"/>
    <w:rsid w:val="009662CF"/>
    <w:rsid w:val="00AA2A71"/>
    <w:rsid w:val="00AC1F00"/>
    <w:rsid w:val="00AD6BAF"/>
    <w:rsid w:val="00B00042"/>
    <w:rsid w:val="00BA77BD"/>
    <w:rsid w:val="00BD5405"/>
    <w:rsid w:val="00C65BEF"/>
    <w:rsid w:val="00CE67E6"/>
    <w:rsid w:val="00D254D8"/>
    <w:rsid w:val="00D33586"/>
    <w:rsid w:val="00DA12F7"/>
    <w:rsid w:val="00FF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8D3D5A"/>
  <w14:defaultImageDpi w14:val="32767"/>
  <w15:chartTrackingRefBased/>
  <w15:docId w15:val="{54C57908-44DF-44E8-9450-3A88537C3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586"/>
    <w:pPr>
      <w:spacing w:before="374" w:after="374" w:line="480" w:lineRule="auto"/>
    </w:pPr>
    <w:rPr>
      <w:rFonts w:ascii="Times New Roman" w:eastAsia="宋体" w:hAnsi="Times New Roman" w:cs="Times New Roman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D08F2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08F2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08F2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08F2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08F2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08F2"/>
    <w:pPr>
      <w:keepNext/>
      <w:keepLines/>
      <w:widowControl w:val="0"/>
      <w:spacing w:before="40" w:after="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08F2"/>
    <w:pPr>
      <w:keepNext/>
      <w:keepLines/>
      <w:widowControl w:val="0"/>
      <w:spacing w:before="40" w:after="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08F2"/>
    <w:pPr>
      <w:keepNext/>
      <w:keepLines/>
      <w:widowControl w:val="0"/>
      <w:spacing w:before="0" w:after="0"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08F2"/>
    <w:pPr>
      <w:keepNext/>
      <w:keepLines/>
      <w:widowControl w:val="0"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D08F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D08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D08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D08F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D08F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D08F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D08F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D08F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D08F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D08F2"/>
    <w:pPr>
      <w:widowControl w:val="0"/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D08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D08F2"/>
    <w:pPr>
      <w:widowControl w:val="0"/>
      <w:numPr>
        <w:ilvl w:val="1"/>
      </w:numPr>
      <w:spacing w:before="0"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D08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D08F2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D08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D08F2"/>
    <w:pPr>
      <w:widowControl w:val="0"/>
      <w:spacing w:before="0" w:after="160" w:line="278" w:lineRule="auto"/>
      <w:ind w:left="720"/>
      <w:contextualSpacing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D08F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D08F2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D08F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D08F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1D0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rsid w:val="00410FEC"/>
    <w:pPr>
      <w:widowControl w:val="0"/>
      <w:autoSpaceDE w:val="0"/>
      <w:autoSpaceDN w:val="0"/>
      <w:spacing w:before="0" w:after="0" w:line="240" w:lineRule="auto"/>
    </w:pPr>
    <w:rPr>
      <w:kern w:val="0"/>
      <w:sz w:val="22"/>
      <w:szCs w:val="22"/>
    </w:rPr>
  </w:style>
  <w:style w:type="paragraph" w:styleId="af">
    <w:name w:val="Normal (Web)"/>
    <w:basedOn w:val="a"/>
    <w:uiPriority w:val="99"/>
    <w:semiHidden/>
    <w:unhideWhenUsed/>
    <w:rsid w:val="00410FEC"/>
    <w:pPr>
      <w:spacing w:before="100" w:beforeAutospacing="1" w:after="100" w:afterAutospacing="1" w:line="240" w:lineRule="auto"/>
    </w:pPr>
    <w:rPr>
      <w:rFonts w:ascii="宋体" w:hAnsi="宋体" w:cs="宋体"/>
      <w:kern w:val="0"/>
    </w:rPr>
  </w:style>
  <w:style w:type="paragraph" w:styleId="af0">
    <w:name w:val="header"/>
    <w:basedOn w:val="a"/>
    <w:link w:val="af1"/>
    <w:uiPriority w:val="99"/>
    <w:unhideWhenUsed/>
    <w:rsid w:val="001B5BF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1B5BF4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2">
    <w:name w:val="footer"/>
    <w:basedOn w:val="a"/>
    <w:link w:val="af3"/>
    <w:uiPriority w:val="99"/>
    <w:unhideWhenUsed/>
    <w:rsid w:val="001B5BF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1B5BF4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29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</Pages>
  <Words>1012</Words>
  <Characters>5769</Characters>
  <Application>Microsoft Office Word</Application>
  <DocSecurity>0</DocSecurity>
  <Lines>48</Lines>
  <Paragraphs>13</Paragraphs>
  <ScaleCrop>false</ScaleCrop>
  <Company/>
  <LinksUpToDate>false</LinksUpToDate>
  <CharactersWithSpaces>6768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Yuanbin Liu</dc:creator>
  <cp:keywords/>
  <dc:description/>
  <cp:lastModifiedBy>Yuanbin Liu</cp:lastModifiedBy>
  <cp:revision>28</cp:revision>
  <dcterms:created xsi:type="dcterms:W3CDTF">2024-04-17T16:25:00Z</dcterms:created>
  <dcterms:modified xsi:type="dcterms:W3CDTF">2024-04-18T12:58:00Z</dcterms:modified>
</cp:coreProperties>
</file>