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FE05" w14:textId="3D0E595A" w:rsidR="7A3516CA" w:rsidRDefault="7A3516CA">
      <w:pPr>
        <w:rPr>
          <w:rFonts w:ascii="Arial" w:hAnsi="Arial" w:cs="Arial"/>
          <w:b/>
          <w:bCs/>
          <w:color w:val="212121"/>
          <w:sz w:val="24"/>
          <w:szCs w:val="24"/>
        </w:rPr>
      </w:pPr>
      <w:r w:rsidRPr="09A4F973">
        <w:rPr>
          <w:rFonts w:ascii="Arial" w:hAnsi="Arial" w:cs="Arial"/>
          <w:b/>
          <w:bCs/>
          <w:color w:val="212121"/>
          <w:sz w:val="24"/>
          <w:szCs w:val="24"/>
        </w:rPr>
        <w:t>APPENDIX</w:t>
      </w:r>
    </w:p>
    <w:p w14:paraId="7D255D3C" w14:textId="7A942903" w:rsidR="09A4F973" w:rsidRDefault="09A4F973" w:rsidP="09A4F973">
      <w:pPr>
        <w:rPr>
          <w:rFonts w:ascii="Arial" w:hAnsi="Arial" w:cs="Arial"/>
          <w:b/>
          <w:bCs/>
          <w:color w:val="212121"/>
          <w:sz w:val="24"/>
          <w:szCs w:val="24"/>
        </w:rPr>
      </w:pPr>
    </w:p>
    <w:p w14:paraId="3227F80E" w14:textId="6A9254DC" w:rsidR="7A3516CA" w:rsidRDefault="7A3516CA" w:rsidP="09A4F973">
      <w:pPr>
        <w:rPr>
          <w:rFonts w:ascii="Arial" w:hAnsi="Arial" w:cs="Arial"/>
          <w:b/>
          <w:bCs/>
          <w:color w:val="212121"/>
          <w:sz w:val="24"/>
          <w:szCs w:val="24"/>
        </w:rPr>
      </w:pPr>
      <w:r w:rsidRPr="09A4F973">
        <w:rPr>
          <w:rFonts w:ascii="Arial" w:hAnsi="Arial" w:cs="Arial"/>
          <w:b/>
          <w:bCs/>
          <w:color w:val="212121"/>
          <w:sz w:val="24"/>
          <w:szCs w:val="24"/>
        </w:rPr>
        <w:t>Below is a full list of covariates evaluated in the statistical model:</w:t>
      </w:r>
    </w:p>
    <w:p w14:paraId="378FCDAE" w14:textId="441487B5" w:rsidR="09A4F973" w:rsidRDefault="09A4F973" w:rsidP="09A4F973">
      <w:pPr>
        <w:rPr>
          <w:rFonts w:ascii="Arial" w:hAnsi="Arial" w:cs="Arial"/>
          <w:b/>
          <w:bCs/>
          <w:color w:val="212121"/>
          <w:sz w:val="24"/>
          <w:szCs w:val="24"/>
        </w:rPr>
      </w:pPr>
    </w:p>
    <w:p w14:paraId="79FA2E97" w14:textId="1DB465C8" w:rsidR="5547671B" w:rsidRDefault="5547671B" w:rsidP="00DE704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2ACF6B78">
        <w:rPr>
          <w:rFonts w:ascii="Arial" w:hAnsi="Arial" w:cs="Arial"/>
          <w:color w:val="000000" w:themeColor="text1"/>
          <w:sz w:val="24"/>
          <w:szCs w:val="24"/>
        </w:rPr>
        <w:t>Average patient age as of Jan 1</w:t>
      </w:r>
      <w:r w:rsidRPr="2ACF6B78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 w:rsidRPr="2ACF6B78">
        <w:rPr>
          <w:rFonts w:ascii="Arial" w:hAnsi="Arial" w:cs="Arial"/>
          <w:color w:val="000000" w:themeColor="text1"/>
          <w:sz w:val="24"/>
          <w:szCs w:val="24"/>
        </w:rPr>
        <w:t>, 2016</w:t>
      </w:r>
    </w:p>
    <w:p w14:paraId="7575AE60" w14:textId="45B6505F" w:rsidR="5547671B" w:rsidRDefault="5547671B" w:rsidP="00DE704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Average patient age as of patent’s specified index date</w:t>
      </w:r>
    </w:p>
    <w:p w14:paraId="43B15348" w14:textId="77777777" w:rsidR="5547671B" w:rsidRDefault="5547671B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Average number of years from the initial diagnosis of acne until the isotretinoin order</w:t>
      </w:r>
    </w:p>
    <w:p w14:paraId="2E40C20F" w14:textId="3C3C0BF0" w:rsidR="5547671B" w:rsidRDefault="5547671B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Race: percent of members who are not white</w:t>
      </w:r>
    </w:p>
    <w:p w14:paraId="6CC46B6F" w14:textId="6028E0B3" w:rsidR="5547671B" w:rsidRDefault="5547671B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Gender: percent of members who are female</w:t>
      </w:r>
    </w:p>
    <w:p w14:paraId="33C19BF1" w14:textId="56D395D7" w:rsidR="5547671B" w:rsidRDefault="5547671B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Percent of patient-provider gender concordance</w:t>
      </w:r>
    </w:p>
    <w:p w14:paraId="0D373189" w14:textId="19D6671B" w:rsidR="6F08698E" w:rsidRDefault="6F08698E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Percent of patient-provider gender discordance when patient is 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Male</w:t>
      </w:r>
      <w:proofErr w:type="gramEnd"/>
    </w:p>
    <w:p w14:paraId="5DEC8A8F" w14:textId="19B4BD1A" w:rsidR="6F08698E" w:rsidRDefault="6F08698E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Percent of patient-provider gender discordance when patient is 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Female</w:t>
      </w:r>
      <w:proofErr w:type="gramEnd"/>
    </w:p>
    <w:p w14:paraId="49580E10" w14:textId="456F58EA" w:rsidR="6F08698E" w:rsidRDefault="6F08698E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Percent of patient-provider gender discordance when patient is other/non-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binary</w:t>
      </w:r>
      <w:proofErr w:type="gramEnd"/>
    </w:p>
    <w:p w14:paraId="4B515627" w14:textId="77777777" w:rsidR="5547671B" w:rsidRDefault="5547671B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Percent of members who were offered an 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interpreter</w:t>
      </w:r>
      <w:proofErr w:type="gramEnd"/>
    </w:p>
    <w:p w14:paraId="57978799" w14:textId="3E11B1F7" w:rsidR="610A6D31" w:rsidRDefault="610A6D31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Percent of members who used an interpreter during any 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visit</w:t>
      </w:r>
      <w:proofErr w:type="gramEnd"/>
    </w:p>
    <w:p w14:paraId="619F7DD6" w14:textId="50549C04" w:rsidR="7EC40AAC" w:rsidRDefault="7EC40AAC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Percent of members who did not need</w:t>
      </w:r>
      <w:r w:rsidR="70C60E4F" w:rsidRPr="09A4F973">
        <w:rPr>
          <w:rFonts w:ascii="Arial" w:hAnsi="Arial" w:cs="Arial"/>
          <w:color w:val="000000" w:themeColor="text1"/>
          <w:sz w:val="24"/>
          <w:szCs w:val="24"/>
        </w:rPr>
        <w:t xml:space="preserve"> any support with interpretation from an interpreter or family/</w:t>
      </w:r>
      <w:proofErr w:type="gramStart"/>
      <w:r w:rsidR="70C60E4F" w:rsidRPr="09A4F973">
        <w:rPr>
          <w:rFonts w:ascii="Arial" w:hAnsi="Arial" w:cs="Arial"/>
          <w:color w:val="000000" w:themeColor="text1"/>
          <w:sz w:val="24"/>
          <w:szCs w:val="24"/>
        </w:rPr>
        <w:t>friends</w:t>
      </w:r>
      <w:proofErr w:type="gramEnd"/>
    </w:p>
    <w:p w14:paraId="2290B868" w14:textId="77777777" w:rsidR="5547671B" w:rsidRDefault="5547671B" w:rsidP="00DE7043">
      <w:pPr>
        <w:pStyle w:val="ListParagraph"/>
        <w:numPr>
          <w:ilvl w:val="0"/>
          <w:numId w:val="1"/>
        </w:numPr>
        <w:shd w:val="clear" w:color="auto" w:fill="FFFFFF" w:themeFill="background1"/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Average median household income</w:t>
      </w:r>
    </w:p>
    <w:p w14:paraId="49EA2CE8" w14:textId="2C062E1B" w:rsidR="5547671B" w:rsidRDefault="5547671B" w:rsidP="00DE7043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Percent of members whose initial isotretinoin prescription was ordered by an advanced practice provider (APP) (e.g., nurse practitioner or physician assistant)</w:t>
      </w:r>
    </w:p>
    <w:p w14:paraId="3C931B0D" w14:textId="77777777" w:rsidR="5547671B" w:rsidRDefault="5547671B" w:rsidP="00DE7043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Average number of visits with an acne diagnosis (2010-2022)</w:t>
      </w:r>
    </w:p>
    <w:p w14:paraId="63484DE9" w14:textId="37F4B506" w:rsidR="62134F2E" w:rsidRDefault="62134F2E" w:rsidP="00DE7043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The percent of members with 10 or more visits with an acne diagnosis</w:t>
      </w:r>
      <w:r w:rsidR="4165C1C7" w:rsidRPr="09A4F973">
        <w:rPr>
          <w:rFonts w:ascii="Arial" w:hAnsi="Arial" w:cs="Arial"/>
          <w:color w:val="000000" w:themeColor="text1"/>
          <w:sz w:val="24"/>
          <w:szCs w:val="24"/>
        </w:rPr>
        <w:t xml:space="preserve"> (2010-2022)</w:t>
      </w:r>
    </w:p>
    <w:p w14:paraId="3357A91A" w14:textId="473DB19E" w:rsidR="4165C1C7" w:rsidRDefault="4165C1C7" w:rsidP="00DE7043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The average number of visits</w:t>
      </w:r>
      <w:r w:rsidR="1D7DCCA1" w:rsidRPr="09A4F973">
        <w:rPr>
          <w:rFonts w:ascii="Arial" w:hAnsi="Arial" w:cs="Arial"/>
          <w:color w:val="000000" w:themeColor="text1"/>
          <w:sz w:val="24"/>
          <w:szCs w:val="24"/>
        </w:rPr>
        <w:t xml:space="preserve"> with an acne diagnosis</w:t>
      </w: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 in a five-</w:t>
      </w:r>
      <w:r w:rsidR="1717363D" w:rsidRPr="09A4F973">
        <w:rPr>
          <w:rFonts w:ascii="Arial" w:hAnsi="Arial" w:cs="Arial"/>
          <w:color w:val="000000" w:themeColor="text1"/>
          <w:sz w:val="24"/>
          <w:szCs w:val="24"/>
        </w:rPr>
        <w:t xml:space="preserve">year period following </w:t>
      </w:r>
      <w:r w:rsidR="547B0E03" w:rsidRPr="09A4F973">
        <w:rPr>
          <w:rFonts w:ascii="Arial" w:hAnsi="Arial" w:cs="Arial"/>
          <w:color w:val="000000" w:themeColor="text1"/>
          <w:sz w:val="24"/>
          <w:szCs w:val="24"/>
        </w:rPr>
        <w:t xml:space="preserve">their </w:t>
      </w:r>
      <w:r w:rsidR="0093254D">
        <w:rPr>
          <w:rFonts w:ascii="Arial" w:hAnsi="Arial" w:cs="Arial"/>
          <w:color w:val="000000" w:themeColor="text1"/>
          <w:sz w:val="24"/>
          <w:szCs w:val="24"/>
        </w:rPr>
        <w:pgNum/>
      </w:r>
      <w:r w:rsidR="0325DB10">
        <w:rPr>
          <w:rFonts w:ascii="Arial" w:hAnsi="Arial" w:cs="Arial"/>
          <w:color w:val="000000" w:themeColor="text1"/>
          <w:sz w:val="24"/>
          <w:szCs w:val="24"/>
        </w:rPr>
        <w:t>initial</w:t>
      </w:r>
      <w:r w:rsidR="547B0E03" w:rsidRPr="09A4F973">
        <w:rPr>
          <w:rFonts w:ascii="Arial" w:hAnsi="Arial" w:cs="Arial"/>
          <w:color w:val="000000" w:themeColor="text1"/>
          <w:sz w:val="24"/>
          <w:szCs w:val="24"/>
        </w:rPr>
        <w:t xml:space="preserve"> visit with an acne diagnosis during the </w:t>
      </w:r>
      <w:proofErr w:type="gramStart"/>
      <w:r w:rsidR="547B0E03" w:rsidRPr="09A4F973">
        <w:rPr>
          <w:rFonts w:ascii="Arial" w:hAnsi="Arial" w:cs="Arial"/>
          <w:color w:val="000000" w:themeColor="text1"/>
          <w:sz w:val="24"/>
          <w:szCs w:val="24"/>
        </w:rPr>
        <w:t>time period</w:t>
      </w:r>
      <w:proofErr w:type="gramEnd"/>
      <w:r w:rsidR="547B0E03" w:rsidRPr="09A4F973">
        <w:rPr>
          <w:rFonts w:ascii="Arial" w:hAnsi="Arial" w:cs="Arial"/>
          <w:color w:val="000000" w:themeColor="text1"/>
          <w:sz w:val="24"/>
          <w:szCs w:val="24"/>
        </w:rPr>
        <w:t xml:space="preserve"> from 2010-2022</w:t>
      </w:r>
    </w:p>
    <w:p w14:paraId="12882AFF" w14:textId="44519BCC" w:rsidR="547B0E03" w:rsidRDefault="547B0E03" w:rsidP="00DE7043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The percent of members with 10 or more visits with an acne diagnosis in a 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five year</w:t>
      </w:r>
      <w:proofErr w:type="gramEnd"/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 period following their </w:t>
      </w:r>
      <w:r w:rsidR="0093254D">
        <w:rPr>
          <w:rFonts w:ascii="Arial" w:hAnsi="Arial" w:cs="Arial"/>
          <w:color w:val="000000" w:themeColor="text1"/>
          <w:sz w:val="24"/>
          <w:szCs w:val="24"/>
        </w:rPr>
        <w:pgNum/>
      </w:r>
      <w:r w:rsidR="0C37C828">
        <w:rPr>
          <w:rFonts w:ascii="Arial" w:hAnsi="Arial" w:cs="Arial"/>
          <w:color w:val="000000" w:themeColor="text1"/>
          <w:sz w:val="24"/>
          <w:szCs w:val="24"/>
        </w:rPr>
        <w:t>initial</w:t>
      </w: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 visit with an acne diagnosis during the time period from 2010-2022</w:t>
      </w:r>
    </w:p>
    <w:p w14:paraId="6477249B" w14:textId="36CBC115" w:rsidR="3B75246B" w:rsidRDefault="3B75246B" w:rsidP="00DE7043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The average number of milligrams </w:t>
      </w:r>
      <w:r w:rsidR="73B37338" w:rsidRPr="09A4F973">
        <w:rPr>
          <w:rFonts w:ascii="Arial" w:hAnsi="Arial" w:cs="Arial"/>
          <w:color w:val="000000" w:themeColor="text1"/>
          <w:sz w:val="24"/>
          <w:szCs w:val="24"/>
        </w:rPr>
        <w:t xml:space="preserve">of oral antibiotics </w:t>
      </w:r>
      <w:proofErr w:type="gramStart"/>
      <w:r w:rsidR="73B37338" w:rsidRPr="09A4F973">
        <w:rPr>
          <w:rFonts w:ascii="Arial" w:hAnsi="Arial" w:cs="Arial"/>
          <w:color w:val="000000" w:themeColor="text1"/>
          <w:sz w:val="24"/>
          <w:szCs w:val="24"/>
        </w:rPr>
        <w:t>filled</w:t>
      </w:r>
      <w:proofErr w:type="gramEnd"/>
      <w:r w:rsidR="73B37338" w:rsidRPr="09A4F9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32FCA3D" w14:textId="62887262" w:rsidR="09A4F973" w:rsidRPr="00E35CD0" w:rsidRDefault="5547671B" w:rsidP="00BE11B1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9A4F973">
        <w:rPr>
          <w:rFonts w:ascii="Arial" w:hAnsi="Arial" w:cs="Arial"/>
          <w:color w:val="000000" w:themeColor="text1"/>
          <w:sz w:val="24"/>
          <w:szCs w:val="24"/>
        </w:rPr>
        <w:t>The percent of members who filled</w:t>
      </w:r>
      <w:r w:rsidR="7A1A099C" w:rsidRPr="09A4F973">
        <w:rPr>
          <w:rFonts w:ascii="Arial" w:hAnsi="Arial" w:cs="Arial"/>
          <w:color w:val="000000" w:themeColor="text1"/>
          <w:sz w:val="24"/>
          <w:szCs w:val="24"/>
        </w:rPr>
        <w:t xml:space="preserve"> oral</w:t>
      </w:r>
      <w:r w:rsidRPr="09A4F973">
        <w:rPr>
          <w:rFonts w:ascii="Arial" w:hAnsi="Arial" w:cs="Arial"/>
          <w:color w:val="000000" w:themeColor="text1"/>
          <w:sz w:val="24"/>
          <w:szCs w:val="24"/>
        </w:rPr>
        <w:t xml:space="preserve"> antibiotic </w:t>
      </w:r>
      <w:proofErr w:type="gramStart"/>
      <w:r w:rsidRPr="09A4F973">
        <w:rPr>
          <w:rFonts w:ascii="Arial" w:hAnsi="Arial" w:cs="Arial"/>
          <w:color w:val="000000" w:themeColor="text1"/>
          <w:sz w:val="24"/>
          <w:szCs w:val="24"/>
        </w:rPr>
        <w:t>prescriptions</w:t>
      </w:r>
      <w:proofErr w:type="gramEnd"/>
    </w:p>
    <w:sectPr w:rsidR="09A4F973" w:rsidRPr="00E35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8053A"/>
    <w:multiLevelType w:val="hybridMultilevel"/>
    <w:tmpl w:val="E57434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01440"/>
    <w:multiLevelType w:val="hybridMultilevel"/>
    <w:tmpl w:val="3DE00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C98A7"/>
    <w:multiLevelType w:val="hybridMultilevel"/>
    <w:tmpl w:val="FA1A5B20"/>
    <w:lvl w:ilvl="0" w:tplc="390E5C12">
      <w:start w:val="1"/>
      <w:numFmt w:val="decimal"/>
      <w:lvlText w:val="%1."/>
      <w:lvlJc w:val="left"/>
      <w:pPr>
        <w:ind w:left="720" w:hanging="360"/>
      </w:pPr>
    </w:lvl>
    <w:lvl w:ilvl="1" w:tplc="91DC1F40">
      <w:start w:val="1"/>
      <w:numFmt w:val="lowerLetter"/>
      <w:lvlText w:val="%2."/>
      <w:lvlJc w:val="left"/>
      <w:pPr>
        <w:ind w:left="1440" w:hanging="360"/>
      </w:pPr>
    </w:lvl>
    <w:lvl w:ilvl="2" w:tplc="446C3BD0">
      <w:start w:val="1"/>
      <w:numFmt w:val="lowerRoman"/>
      <w:lvlText w:val="%3."/>
      <w:lvlJc w:val="right"/>
      <w:pPr>
        <w:ind w:left="2160" w:hanging="180"/>
      </w:pPr>
    </w:lvl>
    <w:lvl w:ilvl="3" w:tplc="E9DC27B2">
      <w:start w:val="1"/>
      <w:numFmt w:val="decimal"/>
      <w:lvlText w:val="%4."/>
      <w:lvlJc w:val="left"/>
      <w:pPr>
        <w:ind w:left="2880" w:hanging="360"/>
      </w:pPr>
    </w:lvl>
    <w:lvl w:ilvl="4" w:tplc="2A66D4E0">
      <w:start w:val="1"/>
      <w:numFmt w:val="lowerLetter"/>
      <w:lvlText w:val="%5."/>
      <w:lvlJc w:val="left"/>
      <w:pPr>
        <w:ind w:left="3600" w:hanging="360"/>
      </w:pPr>
    </w:lvl>
    <w:lvl w:ilvl="5" w:tplc="103E8C5C">
      <w:start w:val="1"/>
      <w:numFmt w:val="lowerRoman"/>
      <w:lvlText w:val="%6."/>
      <w:lvlJc w:val="right"/>
      <w:pPr>
        <w:ind w:left="4320" w:hanging="180"/>
      </w:pPr>
    </w:lvl>
    <w:lvl w:ilvl="6" w:tplc="3FE458A0">
      <w:start w:val="1"/>
      <w:numFmt w:val="decimal"/>
      <w:lvlText w:val="%7."/>
      <w:lvlJc w:val="left"/>
      <w:pPr>
        <w:ind w:left="5040" w:hanging="360"/>
      </w:pPr>
    </w:lvl>
    <w:lvl w:ilvl="7" w:tplc="8AD6ABA8">
      <w:start w:val="1"/>
      <w:numFmt w:val="lowerLetter"/>
      <w:lvlText w:val="%8."/>
      <w:lvlJc w:val="left"/>
      <w:pPr>
        <w:ind w:left="5760" w:hanging="360"/>
      </w:pPr>
    </w:lvl>
    <w:lvl w:ilvl="8" w:tplc="EB2E06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42886">
    <w:abstractNumId w:val="2"/>
  </w:num>
  <w:num w:numId="2" w16cid:durableId="147105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5803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1DD2080-941D-4F4A-854C-9F27FBEB9055}"/>
    <w:docVar w:name="dgnword-eventsink" w:val="1986964095088"/>
  </w:docVars>
  <w:rsids>
    <w:rsidRoot w:val="00B41734"/>
    <w:rsid w:val="0000454A"/>
    <w:rsid w:val="00005038"/>
    <w:rsid w:val="00011150"/>
    <w:rsid w:val="0001170C"/>
    <w:rsid w:val="00011C8C"/>
    <w:rsid w:val="00014CCE"/>
    <w:rsid w:val="00014E6B"/>
    <w:rsid w:val="00016E62"/>
    <w:rsid w:val="00017456"/>
    <w:rsid w:val="000211AD"/>
    <w:rsid w:val="00024381"/>
    <w:rsid w:val="00024579"/>
    <w:rsid w:val="00027043"/>
    <w:rsid w:val="00027EFF"/>
    <w:rsid w:val="00040849"/>
    <w:rsid w:val="000448E9"/>
    <w:rsid w:val="00046F3C"/>
    <w:rsid w:val="00047BE8"/>
    <w:rsid w:val="0005302A"/>
    <w:rsid w:val="00053426"/>
    <w:rsid w:val="0006029D"/>
    <w:rsid w:val="000606A5"/>
    <w:rsid w:val="000617CA"/>
    <w:rsid w:val="00062D53"/>
    <w:rsid w:val="00064533"/>
    <w:rsid w:val="00065AE2"/>
    <w:rsid w:val="000675C2"/>
    <w:rsid w:val="000702D2"/>
    <w:rsid w:val="00070F36"/>
    <w:rsid w:val="000712E1"/>
    <w:rsid w:val="0007139A"/>
    <w:rsid w:val="0007168E"/>
    <w:rsid w:val="00077BAE"/>
    <w:rsid w:val="00084187"/>
    <w:rsid w:val="00090C4B"/>
    <w:rsid w:val="00090E36"/>
    <w:rsid w:val="00091320"/>
    <w:rsid w:val="00093ADA"/>
    <w:rsid w:val="000A0FA6"/>
    <w:rsid w:val="000A74F8"/>
    <w:rsid w:val="000B0949"/>
    <w:rsid w:val="000B2F04"/>
    <w:rsid w:val="000B45B6"/>
    <w:rsid w:val="000B5881"/>
    <w:rsid w:val="000C067E"/>
    <w:rsid w:val="000C3EF2"/>
    <w:rsid w:val="000C6B39"/>
    <w:rsid w:val="000C78AD"/>
    <w:rsid w:val="000D0D2D"/>
    <w:rsid w:val="000D1594"/>
    <w:rsid w:val="000D22BD"/>
    <w:rsid w:val="000D3D4C"/>
    <w:rsid w:val="000D42A9"/>
    <w:rsid w:val="000D4D34"/>
    <w:rsid w:val="000E30B0"/>
    <w:rsid w:val="000E3BF2"/>
    <w:rsid w:val="000F0782"/>
    <w:rsid w:val="00101B52"/>
    <w:rsid w:val="00102D7B"/>
    <w:rsid w:val="001042C7"/>
    <w:rsid w:val="00106E00"/>
    <w:rsid w:val="00110DEB"/>
    <w:rsid w:val="001135B1"/>
    <w:rsid w:val="00114D1A"/>
    <w:rsid w:val="001151A8"/>
    <w:rsid w:val="001171ED"/>
    <w:rsid w:val="00117E43"/>
    <w:rsid w:val="0012537F"/>
    <w:rsid w:val="0012555A"/>
    <w:rsid w:val="001261AD"/>
    <w:rsid w:val="001261E5"/>
    <w:rsid w:val="00132758"/>
    <w:rsid w:val="001475D9"/>
    <w:rsid w:val="001543B7"/>
    <w:rsid w:val="00156F79"/>
    <w:rsid w:val="00157D72"/>
    <w:rsid w:val="00161CA8"/>
    <w:rsid w:val="00163C3F"/>
    <w:rsid w:val="001661BD"/>
    <w:rsid w:val="001679E2"/>
    <w:rsid w:val="00170ED4"/>
    <w:rsid w:val="0017372A"/>
    <w:rsid w:val="00173AAC"/>
    <w:rsid w:val="00184D50"/>
    <w:rsid w:val="00187D97"/>
    <w:rsid w:val="00187F86"/>
    <w:rsid w:val="00191C0A"/>
    <w:rsid w:val="00192B38"/>
    <w:rsid w:val="001979FB"/>
    <w:rsid w:val="001A037B"/>
    <w:rsid w:val="001A112B"/>
    <w:rsid w:val="001A202D"/>
    <w:rsid w:val="001A3FD8"/>
    <w:rsid w:val="001A5DA1"/>
    <w:rsid w:val="001A628A"/>
    <w:rsid w:val="001A742E"/>
    <w:rsid w:val="001A7D4F"/>
    <w:rsid w:val="001B0352"/>
    <w:rsid w:val="001B3B48"/>
    <w:rsid w:val="001B4517"/>
    <w:rsid w:val="001B53AA"/>
    <w:rsid w:val="001B5B08"/>
    <w:rsid w:val="001C0256"/>
    <w:rsid w:val="001C26ED"/>
    <w:rsid w:val="001C2A2D"/>
    <w:rsid w:val="001C3878"/>
    <w:rsid w:val="001C521F"/>
    <w:rsid w:val="001C63B5"/>
    <w:rsid w:val="001C6569"/>
    <w:rsid w:val="001D1888"/>
    <w:rsid w:val="001D50FE"/>
    <w:rsid w:val="001D7145"/>
    <w:rsid w:val="001D7983"/>
    <w:rsid w:val="001E1FB8"/>
    <w:rsid w:val="001E2994"/>
    <w:rsid w:val="001E43DA"/>
    <w:rsid w:val="001E5A5F"/>
    <w:rsid w:val="001E6E5B"/>
    <w:rsid w:val="001F02EF"/>
    <w:rsid w:val="001F3C78"/>
    <w:rsid w:val="001F4261"/>
    <w:rsid w:val="00200BFA"/>
    <w:rsid w:val="00201DEC"/>
    <w:rsid w:val="00202CBA"/>
    <w:rsid w:val="00202E42"/>
    <w:rsid w:val="002038CF"/>
    <w:rsid w:val="00204CC7"/>
    <w:rsid w:val="0020568F"/>
    <w:rsid w:val="002072D4"/>
    <w:rsid w:val="00207612"/>
    <w:rsid w:val="0021536E"/>
    <w:rsid w:val="002159DA"/>
    <w:rsid w:val="00216BAB"/>
    <w:rsid w:val="00224CBC"/>
    <w:rsid w:val="00224DDC"/>
    <w:rsid w:val="002261EE"/>
    <w:rsid w:val="00234377"/>
    <w:rsid w:val="00234442"/>
    <w:rsid w:val="00234DCB"/>
    <w:rsid w:val="002360F2"/>
    <w:rsid w:val="00240934"/>
    <w:rsid w:val="00244C87"/>
    <w:rsid w:val="00244F84"/>
    <w:rsid w:val="002469D3"/>
    <w:rsid w:val="00247E6E"/>
    <w:rsid w:val="0025260F"/>
    <w:rsid w:val="00267C02"/>
    <w:rsid w:val="00271C1D"/>
    <w:rsid w:val="00271E08"/>
    <w:rsid w:val="00271E10"/>
    <w:rsid w:val="0028030D"/>
    <w:rsid w:val="00285E73"/>
    <w:rsid w:val="00287DB2"/>
    <w:rsid w:val="00292F05"/>
    <w:rsid w:val="002A0C07"/>
    <w:rsid w:val="002A0C98"/>
    <w:rsid w:val="002A0EF8"/>
    <w:rsid w:val="002A2E9A"/>
    <w:rsid w:val="002B2FE8"/>
    <w:rsid w:val="002B37FF"/>
    <w:rsid w:val="002C01B6"/>
    <w:rsid w:val="002C2331"/>
    <w:rsid w:val="002C43F0"/>
    <w:rsid w:val="002C6AAF"/>
    <w:rsid w:val="002C70FC"/>
    <w:rsid w:val="002C7DD4"/>
    <w:rsid w:val="002D120C"/>
    <w:rsid w:val="002D159C"/>
    <w:rsid w:val="002D5DBE"/>
    <w:rsid w:val="002D6EAF"/>
    <w:rsid w:val="002E060E"/>
    <w:rsid w:val="002E111D"/>
    <w:rsid w:val="002E3814"/>
    <w:rsid w:val="002F22B8"/>
    <w:rsid w:val="002F30CE"/>
    <w:rsid w:val="002F3A3E"/>
    <w:rsid w:val="002F4563"/>
    <w:rsid w:val="002F4606"/>
    <w:rsid w:val="002F6C59"/>
    <w:rsid w:val="00300DD5"/>
    <w:rsid w:val="00302403"/>
    <w:rsid w:val="00302FF9"/>
    <w:rsid w:val="00303708"/>
    <w:rsid w:val="00305C8B"/>
    <w:rsid w:val="00306062"/>
    <w:rsid w:val="00313307"/>
    <w:rsid w:val="00315A47"/>
    <w:rsid w:val="00324F81"/>
    <w:rsid w:val="003267DA"/>
    <w:rsid w:val="003300DA"/>
    <w:rsid w:val="00331171"/>
    <w:rsid w:val="00334801"/>
    <w:rsid w:val="00335A99"/>
    <w:rsid w:val="00352C72"/>
    <w:rsid w:val="003545B7"/>
    <w:rsid w:val="0036381B"/>
    <w:rsid w:val="003648D2"/>
    <w:rsid w:val="00365250"/>
    <w:rsid w:val="00365CE5"/>
    <w:rsid w:val="00366333"/>
    <w:rsid w:val="00370134"/>
    <w:rsid w:val="003714F6"/>
    <w:rsid w:val="00383317"/>
    <w:rsid w:val="00385FB2"/>
    <w:rsid w:val="003871E2"/>
    <w:rsid w:val="00396A09"/>
    <w:rsid w:val="00396BB9"/>
    <w:rsid w:val="00397CDB"/>
    <w:rsid w:val="003A01B7"/>
    <w:rsid w:val="003A0506"/>
    <w:rsid w:val="003A4C2F"/>
    <w:rsid w:val="003A7402"/>
    <w:rsid w:val="003B1C99"/>
    <w:rsid w:val="003B3E68"/>
    <w:rsid w:val="003C139B"/>
    <w:rsid w:val="003C608F"/>
    <w:rsid w:val="003C7EBD"/>
    <w:rsid w:val="003D4FD7"/>
    <w:rsid w:val="003E0771"/>
    <w:rsid w:val="003E1EDC"/>
    <w:rsid w:val="003E6DDE"/>
    <w:rsid w:val="003F34F4"/>
    <w:rsid w:val="003F4BCB"/>
    <w:rsid w:val="00400273"/>
    <w:rsid w:val="0040158D"/>
    <w:rsid w:val="004017E2"/>
    <w:rsid w:val="004069BC"/>
    <w:rsid w:val="004117B1"/>
    <w:rsid w:val="0041250B"/>
    <w:rsid w:val="0041301D"/>
    <w:rsid w:val="0041389F"/>
    <w:rsid w:val="00414A41"/>
    <w:rsid w:val="004172E8"/>
    <w:rsid w:val="00427DCD"/>
    <w:rsid w:val="00431820"/>
    <w:rsid w:val="0043263E"/>
    <w:rsid w:val="00432B8D"/>
    <w:rsid w:val="00433F0B"/>
    <w:rsid w:val="004344C4"/>
    <w:rsid w:val="00434797"/>
    <w:rsid w:val="0043679D"/>
    <w:rsid w:val="00436F27"/>
    <w:rsid w:val="004403B6"/>
    <w:rsid w:val="0044690D"/>
    <w:rsid w:val="00447674"/>
    <w:rsid w:val="004501C4"/>
    <w:rsid w:val="00451BEA"/>
    <w:rsid w:val="00452837"/>
    <w:rsid w:val="00453C67"/>
    <w:rsid w:val="00454691"/>
    <w:rsid w:val="004551D4"/>
    <w:rsid w:val="004554ED"/>
    <w:rsid w:val="004562D4"/>
    <w:rsid w:val="00456C6D"/>
    <w:rsid w:val="00456E70"/>
    <w:rsid w:val="004632A4"/>
    <w:rsid w:val="004658BF"/>
    <w:rsid w:val="00471E4C"/>
    <w:rsid w:val="0048550C"/>
    <w:rsid w:val="00486ED4"/>
    <w:rsid w:val="004870D5"/>
    <w:rsid w:val="00490C62"/>
    <w:rsid w:val="004922DA"/>
    <w:rsid w:val="00492DEB"/>
    <w:rsid w:val="004A2875"/>
    <w:rsid w:val="004A6C38"/>
    <w:rsid w:val="004B3704"/>
    <w:rsid w:val="004C4680"/>
    <w:rsid w:val="004C6560"/>
    <w:rsid w:val="004C6C21"/>
    <w:rsid w:val="004C7961"/>
    <w:rsid w:val="004D173E"/>
    <w:rsid w:val="004D3893"/>
    <w:rsid w:val="004E1498"/>
    <w:rsid w:val="004F31E1"/>
    <w:rsid w:val="004F59F4"/>
    <w:rsid w:val="004F75AE"/>
    <w:rsid w:val="00506A29"/>
    <w:rsid w:val="005111E9"/>
    <w:rsid w:val="00511296"/>
    <w:rsid w:val="00512D22"/>
    <w:rsid w:val="00512E61"/>
    <w:rsid w:val="005143A2"/>
    <w:rsid w:val="005156E9"/>
    <w:rsid w:val="00516A09"/>
    <w:rsid w:val="00521737"/>
    <w:rsid w:val="00522349"/>
    <w:rsid w:val="0053130A"/>
    <w:rsid w:val="00532710"/>
    <w:rsid w:val="00533E77"/>
    <w:rsid w:val="00534ED5"/>
    <w:rsid w:val="005373D3"/>
    <w:rsid w:val="00540766"/>
    <w:rsid w:val="00542BA2"/>
    <w:rsid w:val="00542C49"/>
    <w:rsid w:val="00542EC6"/>
    <w:rsid w:val="00545145"/>
    <w:rsid w:val="00562D4B"/>
    <w:rsid w:val="00570621"/>
    <w:rsid w:val="00571C36"/>
    <w:rsid w:val="00572200"/>
    <w:rsid w:val="00572425"/>
    <w:rsid w:val="00576184"/>
    <w:rsid w:val="005773AB"/>
    <w:rsid w:val="00581D5F"/>
    <w:rsid w:val="005825DA"/>
    <w:rsid w:val="0058575A"/>
    <w:rsid w:val="00597365"/>
    <w:rsid w:val="005A0773"/>
    <w:rsid w:val="005A599B"/>
    <w:rsid w:val="005A60CE"/>
    <w:rsid w:val="005A7915"/>
    <w:rsid w:val="005B222D"/>
    <w:rsid w:val="005B2B32"/>
    <w:rsid w:val="005B2EFF"/>
    <w:rsid w:val="005B333C"/>
    <w:rsid w:val="005B45EF"/>
    <w:rsid w:val="005B6953"/>
    <w:rsid w:val="005C12EA"/>
    <w:rsid w:val="005C28D3"/>
    <w:rsid w:val="005C7D79"/>
    <w:rsid w:val="005D0A4C"/>
    <w:rsid w:val="005D34C8"/>
    <w:rsid w:val="005D61A1"/>
    <w:rsid w:val="005E0BF0"/>
    <w:rsid w:val="005E0E8D"/>
    <w:rsid w:val="005E0EE2"/>
    <w:rsid w:val="005E46DA"/>
    <w:rsid w:val="005E6071"/>
    <w:rsid w:val="005E7107"/>
    <w:rsid w:val="005F0EC9"/>
    <w:rsid w:val="005F1C18"/>
    <w:rsid w:val="005F1FD7"/>
    <w:rsid w:val="005F2A90"/>
    <w:rsid w:val="005F2A93"/>
    <w:rsid w:val="006008DB"/>
    <w:rsid w:val="0060201A"/>
    <w:rsid w:val="0060204A"/>
    <w:rsid w:val="006066CD"/>
    <w:rsid w:val="0061276F"/>
    <w:rsid w:val="0061627F"/>
    <w:rsid w:val="00622C7C"/>
    <w:rsid w:val="006238F0"/>
    <w:rsid w:val="00623CEE"/>
    <w:rsid w:val="00626EA3"/>
    <w:rsid w:val="006311A4"/>
    <w:rsid w:val="006338D7"/>
    <w:rsid w:val="006367B0"/>
    <w:rsid w:val="00636ABE"/>
    <w:rsid w:val="00636CD7"/>
    <w:rsid w:val="006376ED"/>
    <w:rsid w:val="0063776E"/>
    <w:rsid w:val="00640EA2"/>
    <w:rsid w:val="00641912"/>
    <w:rsid w:val="0065709F"/>
    <w:rsid w:val="00661A58"/>
    <w:rsid w:val="00662D99"/>
    <w:rsid w:val="00663655"/>
    <w:rsid w:val="00664364"/>
    <w:rsid w:val="006655FB"/>
    <w:rsid w:val="0067247A"/>
    <w:rsid w:val="0067553E"/>
    <w:rsid w:val="00675820"/>
    <w:rsid w:val="00682985"/>
    <w:rsid w:val="0068364D"/>
    <w:rsid w:val="00687D06"/>
    <w:rsid w:val="00690F7B"/>
    <w:rsid w:val="006961FC"/>
    <w:rsid w:val="006975D6"/>
    <w:rsid w:val="006B27E1"/>
    <w:rsid w:val="006B3378"/>
    <w:rsid w:val="006B34F1"/>
    <w:rsid w:val="006B5EB6"/>
    <w:rsid w:val="006B6C75"/>
    <w:rsid w:val="006B7211"/>
    <w:rsid w:val="006B7C9C"/>
    <w:rsid w:val="006C053B"/>
    <w:rsid w:val="006C2A63"/>
    <w:rsid w:val="006C665A"/>
    <w:rsid w:val="006E227D"/>
    <w:rsid w:val="006F1BA2"/>
    <w:rsid w:val="006F3B17"/>
    <w:rsid w:val="006F6F40"/>
    <w:rsid w:val="0070107F"/>
    <w:rsid w:val="00701794"/>
    <w:rsid w:val="007047C3"/>
    <w:rsid w:val="0070597E"/>
    <w:rsid w:val="00706608"/>
    <w:rsid w:val="00714DBE"/>
    <w:rsid w:val="0071631D"/>
    <w:rsid w:val="007174B5"/>
    <w:rsid w:val="007175EA"/>
    <w:rsid w:val="007227AB"/>
    <w:rsid w:val="00723FB3"/>
    <w:rsid w:val="00724D09"/>
    <w:rsid w:val="00727A70"/>
    <w:rsid w:val="00732232"/>
    <w:rsid w:val="00733224"/>
    <w:rsid w:val="00734E74"/>
    <w:rsid w:val="007356F7"/>
    <w:rsid w:val="00751D0F"/>
    <w:rsid w:val="0075360B"/>
    <w:rsid w:val="00753A16"/>
    <w:rsid w:val="00755BAD"/>
    <w:rsid w:val="00757F63"/>
    <w:rsid w:val="00760680"/>
    <w:rsid w:val="00761C36"/>
    <w:rsid w:val="0076414A"/>
    <w:rsid w:val="00766FC9"/>
    <w:rsid w:val="007702A7"/>
    <w:rsid w:val="00771D29"/>
    <w:rsid w:val="007729D0"/>
    <w:rsid w:val="007736B7"/>
    <w:rsid w:val="00774DBE"/>
    <w:rsid w:val="007808CD"/>
    <w:rsid w:val="00781EAB"/>
    <w:rsid w:val="00785E88"/>
    <w:rsid w:val="00786564"/>
    <w:rsid w:val="007865F7"/>
    <w:rsid w:val="0078696C"/>
    <w:rsid w:val="0079145F"/>
    <w:rsid w:val="00795C4C"/>
    <w:rsid w:val="0079C060"/>
    <w:rsid w:val="007A2156"/>
    <w:rsid w:val="007A21F6"/>
    <w:rsid w:val="007A2654"/>
    <w:rsid w:val="007A2E57"/>
    <w:rsid w:val="007A52CC"/>
    <w:rsid w:val="007B2233"/>
    <w:rsid w:val="007C103C"/>
    <w:rsid w:val="007C4F6F"/>
    <w:rsid w:val="007C5975"/>
    <w:rsid w:val="007C6441"/>
    <w:rsid w:val="007D0076"/>
    <w:rsid w:val="007D26DE"/>
    <w:rsid w:val="007D3912"/>
    <w:rsid w:val="007E1A04"/>
    <w:rsid w:val="007E2C2F"/>
    <w:rsid w:val="007E493F"/>
    <w:rsid w:val="007E6765"/>
    <w:rsid w:val="007F5C5C"/>
    <w:rsid w:val="007F6240"/>
    <w:rsid w:val="00804C2B"/>
    <w:rsid w:val="0080A001"/>
    <w:rsid w:val="00810A55"/>
    <w:rsid w:val="00812284"/>
    <w:rsid w:val="00812A3D"/>
    <w:rsid w:val="00813D83"/>
    <w:rsid w:val="0081512E"/>
    <w:rsid w:val="008155FE"/>
    <w:rsid w:val="00821BE0"/>
    <w:rsid w:val="0082211C"/>
    <w:rsid w:val="00823C37"/>
    <w:rsid w:val="00824A95"/>
    <w:rsid w:val="00827F16"/>
    <w:rsid w:val="00830D84"/>
    <w:rsid w:val="0083327D"/>
    <w:rsid w:val="0083534E"/>
    <w:rsid w:val="008353EA"/>
    <w:rsid w:val="00836E31"/>
    <w:rsid w:val="00837AE5"/>
    <w:rsid w:val="00842E80"/>
    <w:rsid w:val="008437A4"/>
    <w:rsid w:val="00843B3E"/>
    <w:rsid w:val="008445BA"/>
    <w:rsid w:val="00855309"/>
    <w:rsid w:val="008647B9"/>
    <w:rsid w:val="00866CE2"/>
    <w:rsid w:val="008713E0"/>
    <w:rsid w:val="008713EE"/>
    <w:rsid w:val="008740C4"/>
    <w:rsid w:val="00874AB8"/>
    <w:rsid w:val="00877DD2"/>
    <w:rsid w:val="00880A5C"/>
    <w:rsid w:val="00885E98"/>
    <w:rsid w:val="00886F99"/>
    <w:rsid w:val="008923D0"/>
    <w:rsid w:val="008924AD"/>
    <w:rsid w:val="00892B83"/>
    <w:rsid w:val="00893F10"/>
    <w:rsid w:val="00896408"/>
    <w:rsid w:val="0089673A"/>
    <w:rsid w:val="0089731E"/>
    <w:rsid w:val="008A0835"/>
    <w:rsid w:val="008A273E"/>
    <w:rsid w:val="008A3CDB"/>
    <w:rsid w:val="008A3EC9"/>
    <w:rsid w:val="008B158D"/>
    <w:rsid w:val="008B3ED1"/>
    <w:rsid w:val="008C3278"/>
    <w:rsid w:val="008D12F4"/>
    <w:rsid w:val="008D530C"/>
    <w:rsid w:val="008D58BA"/>
    <w:rsid w:val="008E007E"/>
    <w:rsid w:val="008E4CF4"/>
    <w:rsid w:val="008E4D1B"/>
    <w:rsid w:val="008E4F3B"/>
    <w:rsid w:val="008F13B5"/>
    <w:rsid w:val="008F262D"/>
    <w:rsid w:val="008F2940"/>
    <w:rsid w:val="008F7452"/>
    <w:rsid w:val="008F7EA0"/>
    <w:rsid w:val="00900047"/>
    <w:rsid w:val="0090447D"/>
    <w:rsid w:val="00914D14"/>
    <w:rsid w:val="00915957"/>
    <w:rsid w:val="00921CB5"/>
    <w:rsid w:val="00924E95"/>
    <w:rsid w:val="0092520B"/>
    <w:rsid w:val="009257AD"/>
    <w:rsid w:val="0093254D"/>
    <w:rsid w:val="0094556D"/>
    <w:rsid w:val="009458C2"/>
    <w:rsid w:val="00946D8C"/>
    <w:rsid w:val="00950448"/>
    <w:rsid w:val="00950C00"/>
    <w:rsid w:val="0095219C"/>
    <w:rsid w:val="00952225"/>
    <w:rsid w:val="0095227A"/>
    <w:rsid w:val="00954BD6"/>
    <w:rsid w:val="009576E4"/>
    <w:rsid w:val="009623DF"/>
    <w:rsid w:val="009637EF"/>
    <w:rsid w:val="00964501"/>
    <w:rsid w:val="00965DFD"/>
    <w:rsid w:val="00967684"/>
    <w:rsid w:val="009676AC"/>
    <w:rsid w:val="00972311"/>
    <w:rsid w:val="00982253"/>
    <w:rsid w:val="00986CDA"/>
    <w:rsid w:val="00991ABC"/>
    <w:rsid w:val="00996BB9"/>
    <w:rsid w:val="009977EE"/>
    <w:rsid w:val="009A5769"/>
    <w:rsid w:val="009A5B4C"/>
    <w:rsid w:val="009B486A"/>
    <w:rsid w:val="009B5519"/>
    <w:rsid w:val="009B58D1"/>
    <w:rsid w:val="009B6C94"/>
    <w:rsid w:val="009C04B9"/>
    <w:rsid w:val="009C2463"/>
    <w:rsid w:val="009D5E98"/>
    <w:rsid w:val="009E379B"/>
    <w:rsid w:val="009E50BE"/>
    <w:rsid w:val="009F0C36"/>
    <w:rsid w:val="009F121E"/>
    <w:rsid w:val="009F5E86"/>
    <w:rsid w:val="00A05CEB"/>
    <w:rsid w:val="00A13A66"/>
    <w:rsid w:val="00A15264"/>
    <w:rsid w:val="00A20749"/>
    <w:rsid w:val="00A20EFB"/>
    <w:rsid w:val="00A22037"/>
    <w:rsid w:val="00A22039"/>
    <w:rsid w:val="00A23976"/>
    <w:rsid w:val="00A23A11"/>
    <w:rsid w:val="00A2482B"/>
    <w:rsid w:val="00A30F0D"/>
    <w:rsid w:val="00A313D8"/>
    <w:rsid w:val="00A350FF"/>
    <w:rsid w:val="00A373B1"/>
    <w:rsid w:val="00A43086"/>
    <w:rsid w:val="00A453D0"/>
    <w:rsid w:val="00A453F8"/>
    <w:rsid w:val="00A50634"/>
    <w:rsid w:val="00A52A8F"/>
    <w:rsid w:val="00A544AE"/>
    <w:rsid w:val="00A5592C"/>
    <w:rsid w:val="00A55A12"/>
    <w:rsid w:val="00A57512"/>
    <w:rsid w:val="00A6206B"/>
    <w:rsid w:val="00A62712"/>
    <w:rsid w:val="00A64C01"/>
    <w:rsid w:val="00A65217"/>
    <w:rsid w:val="00A66EC6"/>
    <w:rsid w:val="00A72924"/>
    <w:rsid w:val="00A72C72"/>
    <w:rsid w:val="00A72F38"/>
    <w:rsid w:val="00A73B19"/>
    <w:rsid w:val="00A80662"/>
    <w:rsid w:val="00A8220B"/>
    <w:rsid w:val="00A82A66"/>
    <w:rsid w:val="00A86F32"/>
    <w:rsid w:val="00A912DE"/>
    <w:rsid w:val="00A94808"/>
    <w:rsid w:val="00A95DB5"/>
    <w:rsid w:val="00A97C28"/>
    <w:rsid w:val="00A97E08"/>
    <w:rsid w:val="00AA03C1"/>
    <w:rsid w:val="00AA0E39"/>
    <w:rsid w:val="00AA2496"/>
    <w:rsid w:val="00AA3CAE"/>
    <w:rsid w:val="00AB01C5"/>
    <w:rsid w:val="00AB084D"/>
    <w:rsid w:val="00AB0A18"/>
    <w:rsid w:val="00AB189D"/>
    <w:rsid w:val="00AC5587"/>
    <w:rsid w:val="00AD0B77"/>
    <w:rsid w:val="00AD2502"/>
    <w:rsid w:val="00AD37FB"/>
    <w:rsid w:val="00AD395D"/>
    <w:rsid w:val="00AD7FC2"/>
    <w:rsid w:val="00AE3CBD"/>
    <w:rsid w:val="00AF051A"/>
    <w:rsid w:val="00AF381F"/>
    <w:rsid w:val="00AF4086"/>
    <w:rsid w:val="00AF50FF"/>
    <w:rsid w:val="00B02025"/>
    <w:rsid w:val="00B02C63"/>
    <w:rsid w:val="00B03A88"/>
    <w:rsid w:val="00B069E6"/>
    <w:rsid w:val="00B12F71"/>
    <w:rsid w:val="00B16139"/>
    <w:rsid w:val="00B16A92"/>
    <w:rsid w:val="00B2006E"/>
    <w:rsid w:val="00B20296"/>
    <w:rsid w:val="00B26BA1"/>
    <w:rsid w:val="00B357CA"/>
    <w:rsid w:val="00B37A5E"/>
    <w:rsid w:val="00B413CF"/>
    <w:rsid w:val="00B41734"/>
    <w:rsid w:val="00B41C69"/>
    <w:rsid w:val="00B42E26"/>
    <w:rsid w:val="00B42EE0"/>
    <w:rsid w:val="00B44D18"/>
    <w:rsid w:val="00B47F05"/>
    <w:rsid w:val="00B50EDB"/>
    <w:rsid w:val="00B50F36"/>
    <w:rsid w:val="00B5232F"/>
    <w:rsid w:val="00B53378"/>
    <w:rsid w:val="00B533AB"/>
    <w:rsid w:val="00B566D5"/>
    <w:rsid w:val="00B61C0A"/>
    <w:rsid w:val="00B6276E"/>
    <w:rsid w:val="00B62CE4"/>
    <w:rsid w:val="00B63764"/>
    <w:rsid w:val="00B63D87"/>
    <w:rsid w:val="00B666BE"/>
    <w:rsid w:val="00B66C55"/>
    <w:rsid w:val="00B676EA"/>
    <w:rsid w:val="00B72836"/>
    <w:rsid w:val="00B7405E"/>
    <w:rsid w:val="00B80406"/>
    <w:rsid w:val="00B809D9"/>
    <w:rsid w:val="00B80B36"/>
    <w:rsid w:val="00B8455E"/>
    <w:rsid w:val="00B85805"/>
    <w:rsid w:val="00B86BC3"/>
    <w:rsid w:val="00B902FC"/>
    <w:rsid w:val="00B90F1C"/>
    <w:rsid w:val="00B92C01"/>
    <w:rsid w:val="00B93C95"/>
    <w:rsid w:val="00BA332D"/>
    <w:rsid w:val="00BA6F54"/>
    <w:rsid w:val="00BB01C5"/>
    <w:rsid w:val="00BB0E80"/>
    <w:rsid w:val="00BB100C"/>
    <w:rsid w:val="00BC2102"/>
    <w:rsid w:val="00BC44C3"/>
    <w:rsid w:val="00BC5B2C"/>
    <w:rsid w:val="00BD3218"/>
    <w:rsid w:val="00BD6E46"/>
    <w:rsid w:val="00BD7435"/>
    <w:rsid w:val="00BE0E2D"/>
    <w:rsid w:val="00BE0EBE"/>
    <w:rsid w:val="00BE11B1"/>
    <w:rsid w:val="00BE1271"/>
    <w:rsid w:val="00BE2F2A"/>
    <w:rsid w:val="00BE43D1"/>
    <w:rsid w:val="00BE79AA"/>
    <w:rsid w:val="00BF0274"/>
    <w:rsid w:val="00BF3934"/>
    <w:rsid w:val="00BF7AB1"/>
    <w:rsid w:val="00C01889"/>
    <w:rsid w:val="00C05B27"/>
    <w:rsid w:val="00C05F5C"/>
    <w:rsid w:val="00C164CE"/>
    <w:rsid w:val="00C16863"/>
    <w:rsid w:val="00C16DC9"/>
    <w:rsid w:val="00C17813"/>
    <w:rsid w:val="00C17885"/>
    <w:rsid w:val="00C224F2"/>
    <w:rsid w:val="00C25A37"/>
    <w:rsid w:val="00C31EA5"/>
    <w:rsid w:val="00C329C1"/>
    <w:rsid w:val="00C32D6A"/>
    <w:rsid w:val="00C413F5"/>
    <w:rsid w:val="00C42C6A"/>
    <w:rsid w:val="00C43CD0"/>
    <w:rsid w:val="00C43FDA"/>
    <w:rsid w:val="00C44D56"/>
    <w:rsid w:val="00C45276"/>
    <w:rsid w:val="00C4566D"/>
    <w:rsid w:val="00C4585A"/>
    <w:rsid w:val="00C46998"/>
    <w:rsid w:val="00C53A42"/>
    <w:rsid w:val="00C6060A"/>
    <w:rsid w:val="00C60E81"/>
    <w:rsid w:val="00C63A42"/>
    <w:rsid w:val="00C66680"/>
    <w:rsid w:val="00C706D9"/>
    <w:rsid w:val="00C73380"/>
    <w:rsid w:val="00C7720F"/>
    <w:rsid w:val="00C81E56"/>
    <w:rsid w:val="00C82141"/>
    <w:rsid w:val="00C83BB2"/>
    <w:rsid w:val="00C86917"/>
    <w:rsid w:val="00C871A7"/>
    <w:rsid w:val="00C90C9A"/>
    <w:rsid w:val="00C9457B"/>
    <w:rsid w:val="00C945D7"/>
    <w:rsid w:val="00CA094F"/>
    <w:rsid w:val="00CA0C3E"/>
    <w:rsid w:val="00CA5A8D"/>
    <w:rsid w:val="00CA5B80"/>
    <w:rsid w:val="00CB054F"/>
    <w:rsid w:val="00CB326B"/>
    <w:rsid w:val="00CB3347"/>
    <w:rsid w:val="00CB6ED6"/>
    <w:rsid w:val="00CD3D1E"/>
    <w:rsid w:val="00CD509A"/>
    <w:rsid w:val="00CD5526"/>
    <w:rsid w:val="00CD6D6D"/>
    <w:rsid w:val="00CE10F6"/>
    <w:rsid w:val="00CE30B6"/>
    <w:rsid w:val="00CE5B51"/>
    <w:rsid w:val="00CE7A37"/>
    <w:rsid w:val="00CF5B06"/>
    <w:rsid w:val="00D01141"/>
    <w:rsid w:val="00D01DC3"/>
    <w:rsid w:val="00D03333"/>
    <w:rsid w:val="00D052A3"/>
    <w:rsid w:val="00D102AB"/>
    <w:rsid w:val="00D1084F"/>
    <w:rsid w:val="00D11A6A"/>
    <w:rsid w:val="00D130A4"/>
    <w:rsid w:val="00D1394F"/>
    <w:rsid w:val="00D15539"/>
    <w:rsid w:val="00D26C71"/>
    <w:rsid w:val="00D32565"/>
    <w:rsid w:val="00D339C4"/>
    <w:rsid w:val="00D35820"/>
    <w:rsid w:val="00D418FF"/>
    <w:rsid w:val="00D43044"/>
    <w:rsid w:val="00D44FF2"/>
    <w:rsid w:val="00D51B46"/>
    <w:rsid w:val="00D536DB"/>
    <w:rsid w:val="00D56F6C"/>
    <w:rsid w:val="00D60022"/>
    <w:rsid w:val="00D6007E"/>
    <w:rsid w:val="00D61FB4"/>
    <w:rsid w:val="00D65F2D"/>
    <w:rsid w:val="00D66C07"/>
    <w:rsid w:val="00D73D64"/>
    <w:rsid w:val="00D73FDD"/>
    <w:rsid w:val="00D801D3"/>
    <w:rsid w:val="00D82595"/>
    <w:rsid w:val="00D827D7"/>
    <w:rsid w:val="00D932B1"/>
    <w:rsid w:val="00D9343E"/>
    <w:rsid w:val="00D9371A"/>
    <w:rsid w:val="00DA1DFC"/>
    <w:rsid w:val="00DA48E6"/>
    <w:rsid w:val="00DA6334"/>
    <w:rsid w:val="00DB1AB4"/>
    <w:rsid w:val="00DB1B36"/>
    <w:rsid w:val="00DB32C2"/>
    <w:rsid w:val="00DB62D8"/>
    <w:rsid w:val="00DB68F8"/>
    <w:rsid w:val="00DC0373"/>
    <w:rsid w:val="00DC19C1"/>
    <w:rsid w:val="00DC3D95"/>
    <w:rsid w:val="00DC3DB2"/>
    <w:rsid w:val="00DD7E4F"/>
    <w:rsid w:val="00DE1DFE"/>
    <w:rsid w:val="00DE4042"/>
    <w:rsid w:val="00DE544B"/>
    <w:rsid w:val="00DE7043"/>
    <w:rsid w:val="00DF0B7C"/>
    <w:rsid w:val="00DF5842"/>
    <w:rsid w:val="00DF65E3"/>
    <w:rsid w:val="00DF71FC"/>
    <w:rsid w:val="00DF7991"/>
    <w:rsid w:val="00E008EF"/>
    <w:rsid w:val="00E11377"/>
    <w:rsid w:val="00E1460D"/>
    <w:rsid w:val="00E171DB"/>
    <w:rsid w:val="00E24938"/>
    <w:rsid w:val="00E24B0D"/>
    <w:rsid w:val="00E35CD0"/>
    <w:rsid w:val="00E3631A"/>
    <w:rsid w:val="00E37C07"/>
    <w:rsid w:val="00E4028F"/>
    <w:rsid w:val="00E41D1E"/>
    <w:rsid w:val="00E4446D"/>
    <w:rsid w:val="00E46ABE"/>
    <w:rsid w:val="00E47250"/>
    <w:rsid w:val="00E47794"/>
    <w:rsid w:val="00E51D90"/>
    <w:rsid w:val="00E53C58"/>
    <w:rsid w:val="00E54010"/>
    <w:rsid w:val="00E54451"/>
    <w:rsid w:val="00E555A2"/>
    <w:rsid w:val="00E6180B"/>
    <w:rsid w:val="00E61D43"/>
    <w:rsid w:val="00E63331"/>
    <w:rsid w:val="00E64A8E"/>
    <w:rsid w:val="00E66D8A"/>
    <w:rsid w:val="00E7039D"/>
    <w:rsid w:val="00E71298"/>
    <w:rsid w:val="00E71705"/>
    <w:rsid w:val="00E71CE4"/>
    <w:rsid w:val="00E72779"/>
    <w:rsid w:val="00E80B61"/>
    <w:rsid w:val="00E8255A"/>
    <w:rsid w:val="00E95732"/>
    <w:rsid w:val="00E95DA6"/>
    <w:rsid w:val="00EA2B20"/>
    <w:rsid w:val="00EA4B47"/>
    <w:rsid w:val="00EB05FC"/>
    <w:rsid w:val="00EB084E"/>
    <w:rsid w:val="00EB1EB1"/>
    <w:rsid w:val="00EB252F"/>
    <w:rsid w:val="00EB2F33"/>
    <w:rsid w:val="00EB5F11"/>
    <w:rsid w:val="00EC17BB"/>
    <w:rsid w:val="00EC678C"/>
    <w:rsid w:val="00ED4131"/>
    <w:rsid w:val="00ED58A5"/>
    <w:rsid w:val="00EE1B69"/>
    <w:rsid w:val="00EE3219"/>
    <w:rsid w:val="00EE4405"/>
    <w:rsid w:val="00EE4D42"/>
    <w:rsid w:val="00EF09FF"/>
    <w:rsid w:val="00EF34C8"/>
    <w:rsid w:val="00EF3720"/>
    <w:rsid w:val="00EF5DE5"/>
    <w:rsid w:val="00EF72F9"/>
    <w:rsid w:val="00F01B86"/>
    <w:rsid w:val="00F053AE"/>
    <w:rsid w:val="00F1078B"/>
    <w:rsid w:val="00F12509"/>
    <w:rsid w:val="00F125D4"/>
    <w:rsid w:val="00F15186"/>
    <w:rsid w:val="00F156C1"/>
    <w:rsid w:val="00F156E6"/>
    <w:rsid w:val="00F222A1"/>
    <w:rsid w:val="00F25934"/>
    <w:rsid w:val="00F26E27"/>
    <w:rsid w:val="00F43AB0"/>
    <w:rsid w:val="00F47A69"/>
    <w:rsid w:val="00F53CB4"/>
    <w:rsid w:val="00F605B2"/>
    <w:rsid w:val="00F60861"/>
    <w:rsid w:val="00F620CF"/>
    <w:rsid w:val="00F66061"/>
    <w:rsid w:val="00F70856"/>
    <w:rsid w:val="00F8069A"/>
    <w:rsid w:val="00F84770"/>
    <w:rsid w:val="00F9120A"/>
    <w:rsid w:val="00F95288"/>
    <w:rsid w:val="00F95ACB"/>
    <w:rsid w:val="00F976A9"/>
    <w:rsid w:val="00FA7786"/>
    <w:rsid w:val="00FB2C07"/>
    <w:rsid w:val="00FB4216"/>
    <w:rsid w:val="00FB569A"/>
    <w:rsid w:val="00FB6128"/>
    <w:rsid w:val="00FC0E0F"/>
    <w:rsid w:val="00FC15B0"/>
    <w:rsid w:val="00FC1900"/>
    <w:rsid w:val="00FC373E"/>
    <w:rsid w:val="00FC5981"/>
    <w:rsid w:val="00FC6A3D"/>
    <w:rsid w:val="00FE052A"/>
    <w:rsid w:val="00FE1E53"/>
    <w:rsid w:val="00FE2D52"/>
    <w:rsid w:val="00FE3381"/>
    <w:rsid w:val="00FE3CD3"/>
    <w:rsid w:val="00FE59F6"/>
    <w:rsid w:val="00FF0881"/>
    <w:rsid w:val="00FF221D"/>
    <w:rsid w:val="01865A6A"/>
    <w:rsid w:val="0218A543"/>
    <w:rsid w:val="024CAFA1"/>
    <w:rsid w:val="0325DB10"/>
    <w:rsid w:val="04451D37"/>
    <w:rsid w:val="044D16A7"/>
    <w:rsid w:val="0451CD2E"/>
    <w:rsid w:val="0482138A"/>
    <w:rsid w:val="04D93806"/>
    <w:rsid w:val="04DB0FBC"/>
    <w:rsid w:val="07450066"/>
    <w:rsid w:val="07F4354D"/>
    <w:rsid w:val="09679500"/>
    <w:rsid w:val="09A4F973"/>
    <w:rsid w:val="09C595D2"/>
    <w:rsid w:val="09F54184"/>
    <w:rsid w:val="0A57C186"/>
    <w:rsid w:val="0A6569A3"/>
    <w:rsid w:val="0A975F50"/>
    <w:rsid w:val="0AD763FE"/>
    <w:rsid w:val="0B97265B"/>
    <w:rsid w:val="0C37C828"/>
    <w:rsid w:val="0C73345F"/>
    <w:rsid w:val="0C7623BD"/>
    <w:rsid w:val="0C99F916"/>
    <w:rsid w:val="0D2118D0"/>
    <w:rsid w:val="0D359CA3"/>
    <w:rsid w:val="0DC99E62"/>
    <w:rsid w:val="0DDD3581"/>
    <w:rsid w:val="0DF88D3D"/>
    <w:rsid w:val="0DFD6542"/>
    <w:rsid w:val="0F6005D1"/>
    <w:rsid w:val="10297DFB"/>
    <w:rsid w:val="103A23AC"/>
    <w:rsid w:val="10E7528F"/>
    <w:rsid w:val="11F81309"/>
    <w:rsid w:val="12A8D8F4"/>
    <w:rsid w:val="12F4CCFA"/>
    <w:rsid w:val="133C5C29"/>
    <w:rsid w:val="135CF4EF"/>
    <w:rsid w:val="140DC25F"/>
    <w:rsid w:val="143BCC5B"/>
    <w:rsid w:val="1469D29E"/>
    <w:rsid w:val="15025EFB"/>
    <w:rsid w:val="16AB6476"/>
    <w:rsid w:val="16BD0B7E"/>
    <w:rsid w:val="17067E15"/>
    <w:rsid w:val="1717363D"/>
    <w:rsid w:val="17745016"/>
    <w:rsid w:val="196357E0"/>
    <w:rsid w:val="1A352B37"/>
    <w:rsid w:val="1B0850C0"/>
    <w:rsid w:val="1B2176B1"/>
    <w:rsid w:val="1B3EA393"/>
    <w:rsid w:val="1BCBE950"/>
    <w:rsid w:val="1BCE6120"/>
    <w:rsid w:val="1C05B2AD"/>
    <w:rsid w:val="1D5F3FB0"/>
    <w:rsid w:val="1D7DCCA1"/>
    <w:rsid w:val="1EECD86D"/>
    <w:rsid w:val="1FFF7A40"/>
    <w:rsid w:val="201BF109"/>
    <w:rsid w:val="2033CF95"/>
    <w:rsid w:val="2221FA44"/>
    <w:rsid w:val="231E962E"/>
    <w:rsid w:val="25588D21"/>
    <w:rsid w:val="255D6526"/>
    <w:rsid w:val="25CA2E49"/>
    <w:rsid w:val="26FE0713"/>
    <w:rsid w:val="28A5A795"/>
    <w:rsid w:val="294A0FB3"/>
    <w:rsid w:val="29EFE55F"/>
    <w:rsid w:val="2AC4C725"/>
    <w:rsid w:val="2ACF6B78"/>
    <w:rsid w:val="2AF3E5BB"/>
    <w:rsid w:val="2B0C7F68"/>
    <w:rsid w:val="2CD543F8"/>
    <w:rsid w:val="2D5B193F"/>
    <w:rsid w:val="2EE3D7E1"/>
    <w:rsid w:val="2F02D614"/>
    <w:rsid w:val="2F6F3DCA"/>
    <w:rsid w:val="2FFE3631"/>
    <w:rsid w:val="30BFE21A"/>
    <w:rsid w:val="313BE566"/>
    <w:rsid w:val="3172A6D4"/>
    <w:rsid w:val="31B4BCD7"/>
    <w:rsid w:val="3224FCC0"/>
    <w:rsid w:val="3285BF2A"/>
    <w:rsid w:val="32EF2D1D"/>
    <w:rsid w:val="339682BD"/>
    <w:rsid w:val="350C9E7D"/>
    <w:rsid w:val="35512B65"/>
    <w:rsid w:val="357B7676"/>
    <w:rsid w:val="35EF0916"/>
    <w:rsid w:val="35F7ABEB"/>
    <w:rsid w:val="36842880"/>
    <w:rsid w:val="36BBA16A"/>
    <w:rsid w:val="36E1E2D9"/>
    <w:rsid w:val="371746D7"/>
    <w:rsid w:val="374F012D"/>
    <w:rsid w:val="374FAB0C"/>
    <w:rsid w:val="382DCBE3"/>
    <w:rsid w:val="39C7BC42"/>
    <w:rsid w:val="3A4C1423"/>
    <w:rsid w:val="3B1FFCA1"/>
    <w:rsid w:val="3B75246B"/>
    <w:rsid w:val="3F3B2E4A"/>
    <w:rsid w:val="3F61B2D9"/>
    <w:rsid w:val="3FAC76D5"/>
    <w:rsid w:val="401364F1"/>
    <w:rsid w:val="410BD85C"/>
    <w:rsid w:val="4165C1C7"/>
    <w:rsid w:val="44D74BC5"/>
    <w:rsid w:val="4514A873"/>
    <w:rsid w:val="4518AD0B"/>
    <w:rsid w:val="46170712"/>
    <w:rsid w:val="4677BBB0"/>
    <w:rsid w:val="480EEC87"/>
    <w:rsid w:val="481FE1FE"/>
    <w:rsid w:val="49F0BF84"/>
    <w:rsid w:val="4AF682A1"/>
    <w:rsid w:val="4B4D775D"/>
    <w:rsid w:val="4C054FD5"/>
    <w:rsid w:val="4DA6C3BF"/>
    <w:rsid w:val="4DD3B9E4"/>
    <w:rsid w:val="4F429420"/>
    <w:rsid w:val="50E12F6C"/>
    <w:rsid w:val="51246DBA"/>
    <w:rsid w:val="513B4EE3"/>
    <w:rsid w:val="51E74BB2"/>
    <w:rsid w:val="52D71F44"/>
    <w:rsid w:val="52DB53D3"/>
    <w:rsid w:val="52E57B78"/>
    <w:rsid w:val="5337153F"/>
    <w:rsid w:val="5449C496"/>
    <w:rsid w:val="544D6A43"/>
    <w:rsid w:val="547B0E03"/>
    <w:rsid w:val="5484BFDE"/>
    <w:rsid w:val="5547671B"/>
    <w:rsid w:val="55DEB680"/>
    <w:rsid w:val="55FB2D49"/>
    <w:rsid w:val="56681C48"/>
    <w:rsid w:val="572EF5B5"/>
    <w:rsid w:val="5796FDAA"/>
    <w:rsid w:val="58421F96"/>
    <w:rsid w:val="58C3FC5C"/>
    <w:rsid w:val="58EE56E8"/>
    <w:rsid w:val="5A1BD659"/>
    <w:rsid w:val="5AB5760F"/>
    <w:rsid w:val="5ACE9E6C"/>
    <w:rsid w:val="5AF50DBF"/>
    <w:rsid w:val="5B3B5631"/>
    <w:rsid w:val="5C514670"/>
    <w:rsid w:val="5CD72692"/>
    <w:rsid w:val="5D1BFD5D"/>
    <w:rsid w:val="5D576A9C"/>
    <w:rsid w:val="5E063F2E"/>
    <w:rsid w:val="5E988FFB"/>
    <w:rsid w:val="5EC218F7"/>
    <w:rsid w:val="5EFD00E7"/>
    <w:rsid w:val="5F6EEC6B"/>
    <w:rsid w:val="5FE5B52A"/>
    <w:rsid w:val="610A6D31"/>
    <w:rsid w:val="613DDFF0"/>
    <w:rsid w:val="614125A0"/>
    <w:rsid w:val="615BA423"/>
    <w:rsid w:val="62003D68"/>
    <w:rsid w:val="62134F2E"/>
    <w:rsid w:val="633B6EE5"/>
    <w:rsid w:val="63A66A0F"/>
    <w:rsid w:val="63FDDFF5"/>
    <w:rsid w:val="6599B056"/>
    <w:rsid w:val="66E1A564"/>
    <w:rsid w:val="68014D45"/>
    <w:rsid w:val="68BDC196"/>
    <w:rsid w:val="69108CA8"/>
    <w:rsid w:val="6975BEFD"/>
    <w:rsid w:val="6A90D2FA"/>
    <w:rsid w:val="6C29E7BE"/>
    <w:rsid w:val="6D07AD59"/>
    <w:rsid w:val="6F08698E"/>
    <w:rsid w:val="6F7CDEC8"/>
    <w:rsid w:val="701CBE14"/>
    <w:rsid w:val="70C60E4F"/>
    <w:rsid w:val="70D633B3"/>
    <w:rsid w:val="71C51C35"/>
    <w:rsid w:val="71C9F43A"/>
    <w:rsid w:val="722C660E"/>
    <w:rsid w:val="72A86BDB"/>
    <w:rsid w:val="736034F7"/>
    <w:rsid w:val="73963E7D"/>
    <w:rsid w:val="73B37338"/>
    <w:rsid w:val="73DB7F41"/>
    <w:rsid w:val="758EB7DB"/>
    <w:rsid w:val="75E2CBE4"/>
    <w:rsid w:val="7656B399"/>
    <w:rsid w:val="7671841E"/>
    <w:rsid w:val="767727E2"/>
    <w:rsid w:val="7A07781A"/>
    <w:rsid w:val="7A1A099C"/>
    <w:rsid w:val="7A3516CA"/>
    <w:rsid w:val="7A54335E"/>
    <w:rsid w:val="7A686BA1"/>
    <w:rsid w:val="7C6F975D"/>
    <w:rsid w:val="7DCC72C6"/>
    <w:rsid w:val="7DE9EE67"/>
    <w:rsid w:val="7E4EB9A7"/>
    <w:rsid w:val="7EC40AAC"/>
    <w:rsid w:val="7F53A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D94B1"/>
  <w15:chartTrackingRefBased/>
  <w15:docId w15:val="{5AF20922-DFED-45DE-BA25-4B88FA0A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32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734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B2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B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B3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B32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326B"/>
    <w:pPr>
      <w:spacing w:after="0" w:line="240" w:lineRule="auto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E3631A"/>
    <w:pPr>
      <w:spacing w:before="100" w:beforeAutospacing="1" w:after="100" w:afterAutospacing="1"/>
    </w:pPr>
  </w:style>
  <w:style w:type="paragraph" w:styleId="Bibliography">
    <w:name w:val="Bibliography"/>
    <w:basedOn w:val="Normal"/>
    <w:next w:val="Normal"/>
    <w:uiPriority w:val="37"/>
    <w:unhideWhenUsed/>
    <w:rsid w:val="00383317"/>
    <w:pPr>
      <w:tabs>
        <w:tab w:val="left" w:pos="264"/>
      </w:tabs>
      <w:spacing w:after="240"/>
      <w:ind w:left="264" w:hanging="264"/>
    </w:pPr>
  </w:style>
  <w:style w:type="table" w:styleId="TableGrid">
    <w:name w:val="Table Grid"/>
    <w:basedOn w:val="TableNormal"/>
    <w:uiPriority w:val="39"/>
    <w:rsid w:val="00FC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866CE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66CE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0B39CDEBE8F4688E44916C2F2E259" ma:contentTypeVersion="6" ma:contentTypeDescription="Create a new document." ma:contentTypeScope="" ma:versionID="d533230ac7fb4f79a73dfe253ac2124f">
  <xsd:schema xmlns:xsd="http://www.w3.org/2001/XMLSchema" xmlns:xs="http://www.w3.org/2001/XMLSchema" xmlns:p="http://schemas.microsoft.com/office/2006/metadata/properties" xmlns:ns2="71332df0-2f27-48e9-a372-1df858f751cf" xmlns:ns3="206964a2-c888-4707-aa8f-d8971beff427" targetNamespace="http://schemas.microsoft.com/office/2006/metadata/properties" ma:root="true" ma:fieldsID="d08e2af1b31ec1f2e3334fac22801c14" ns2:_="" ns3:_="">
    <xsd:import namespace="71332df0-2f27-48e9-a372-1df858f751cf"/>
    <xsd:import namespace="206964a2-c888-4707-aa8f-d8971beff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32df0-2f27-48e9-a372-1df858f75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964a2-c888-4707-aa8f-d8971bef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DDAB4-B665-4104-9073-8BB4EB14C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32df0-2f27-48e9-a372-1df858f751cf"/>
    <ds:schemaRef ds:uri="206964a2-c888-4707-aa8f-d8971beff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9077CD-54BA-4840-9F8F-EED338FAFE36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1332df0-2f27-48e9-a372-1df858f751cf"/>
    <ds:schemaRef ds:uri="206964a2-c888-4707-aa8f-d8971beff427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3AA5ED1-7835-4A83-BFAC-CE0DC20E43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Veena Vanchinathan</dc:creator>
  <cp:keywords/>
  <dc:description/>
  <cp:lastModifiedBy>Andrew L Avins</cp:lastModifiedBy>
  <cp:revision>772</cp:revision>
  <dcterms:created xsi:type="dcterms:W3CDTF">2023-09-13T01:07:00Z</dcterms:created>
  <dcterms:modified xsi:type="dcterms:W3CDTF">2024-03-14T16:58:00Z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0x010100B580B39CDEBE8F4688E44916C2F2E259</vt:lpwstr>
  </property>
  <property fmtid="{D5CDD505-2E9C-101B-9397-08002B2CF9AE}" pid="3" name="ZOTERO_PREF_1">
    <vt:lpwstr>&lt;data data-version="3" zotero-version="6.0.30"&gt;&lt;session id="6zj0w61M"/&gt;&lt;style id="http://www.zotero.org/styles/vancouver" locale="en-US" hasBibliography="1" bibliographyStyleHasBeenSet="1"/&gt;&lt;prefs&gt;&lt;pref name="fieldType" value="Field"/&gt;&lt;/prefs&gt;&lt;/data&gt;</vt:lpwstr>
  </property>
</Properties>
</file>