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21035" w14:textId="4A033D20" w:rsidR="00E6713E" w:rsidRDefault="00E6713E" w:rsidP="00D87B21">
      <w:pPr>
        <w:spacing w:line="480" w:lineRule="auto"/>
        <w:rPr>
          <w:b/>
          <w:bCs/>
        </w:rPr>
      </w:pPr>
      <w:r>
        <w:rPr>
          <w:b/>
          <w:bCs/>
        </w:rPr>
        <w:t>Extended Data Fig 1:</w:t>
      </w:r>
      <w:r w:rsidR="00AE2A60">
        <w:rPr>
          <w:b/>
          <w:bCs/>
        </w:rPr>
        <w:t xml:space="preserve"> </w:t>
      </w:r>
      <w:r w:rsidR="00B91FBB">
        <w:rPr>
          <w:b/>
          <w:bCs/>
        </w:rPr>
        <w:t>Chromatin</w:t>
      </w:r>
      <w:r w:rsidR="00AE2A60">
        <w:rPr>
          <w:b/>
          <w:bCs/>
        </w:rPr>
        <w:t xml:space="preserve"> landscape of non-muscle lineage genes</w:t>
      </w:r>
    </w:p>
    <w:p w14:paraId="4CD81706" w14:textId="030A8FAB" w:rsidR="00BA2484" w:rsidRDefault="00E6713E" w:rsidP="00D87B21">
      <w:pPr>
        <w:spacing w:line="480" w:lineRule="auto"/>
        <w:rPr>
          <w:color w:val="000000" w:themeColor="text1"/>
        </w:rPr>
      </w:pPr>
      <w:r w:rsidRPr="00A379B4">
        <w:rPr>
          <w:b/>
          <w:bCs/>
          <w:color w:val="000000" w:themeColor="text1"/>
        </w:rPr>
        <w:t xml:space="preserve">a, </w:t>
      </w:r>
      <w:r w:rsidRPr="00A379B4">
        <w:rPr>
          <w:color w:val="000000" w:themeColor="text1"/>
        </w:rPr>
        <w:t xml:space="preserve">Heatmap </w:t>
      </w:r>
      <w:r w:rsidR="00A3242E">
        <w:rPr>
          <w:color w:val="000000" w:themeColor="text1"/>
        </w:rPr>
        <w:t xml:space="preserve">showing </w:t>
      </w:r>
      <w:r w:rsidRPr="00A379B4">
        <w:rPr>
          <w:color w:val="000000" w:themeColor="text1"/>
        </w:rPr>
        <w:t>gene expression from the</w:t>
      </w:r>
      <w:r w:rsidR="00A3242E">
        <w:rPr>
          <w:color w:val="000000" w:themeColor="text1"/>
        </w:rPr>
        <w:t xml:space="preserve"> bulk</w:t>
      </w:r>
      <w:r w:rsidRPr="00A379B4">
        <w:rPr>
          <w:color w:val="000000" w:themeColor="text1"/>
        </w:rPr>
        <w:t xml:space="preserve"> RNA-Seq of freshly isolated </w:t>
      </w:r>
      <w:proofErr w:type="spellStart"/>
      <w:r w:rsidRPr="00A379B4">
        <w:rPr>
          <w:color w:val="000000" w:themeColor="text1"/>
        </w:rPr>
        <w:t>MuSCs</w:t>
      </w:r>
      <w:proofErr w:type="spellEnd"/>
      <w:r>
        <w:rPr>
          <w:color w:val="000000" w:themeColor="text1"/>
        </w:rPr>
        <w:t>, n=3</w:t>
      </w:r>
      <w:r w:rsidRPr="00A379B4">
        <w:rPr>
          <w:color w:val="000000" w:themeColor="text1"/>
        </w:rPr>
        <w:t xml:space="preserve">. </w:t>
      </w:r>
      <w:r>
        <w:rPr>
          <w:color w:val="000000" w:themeColor="text1"/>
        </w:rPr>
        <w:t xml:space="preserve">Display of only the </w:t>
      </w:r>
      <w:r w:rsidRPr="00E6713E">
        <w:rPr>
          <w:color w:val="000000" w:themeColor="text1"/>
        </w:rPr>
        <w:t>non-expressed gene</w:t>
      </w:r>
      <w:r w:rsidR="00BA2484">
        <w:rPr>
          <w:color w:val="000000" w:themeColor="text1"/>
        </w:rPr>
        <w:t xml:space="preserve"> clusters 2 and 3. Cluster 2 includes genes with RPM</w:t>
      </w:r>
    </w:p>
    <w:p w14:paraId="2922DDBA" w14:textId="4C4F0F80" w:rsidR="00043F75" w:rsidRPr="00043F75" w:rsidRDefault="00BA2484" w:rsidP="00D87B21">
      <w:pPr>
        <w:spacing w:line="480" w:lineRule="auto"/>
        <w:rPr>
          <w:b/>
          <w:bCs/>
          <w:color w:val="000000" w:themeColor="text1"/>
        </w:rPr>
      </w:pPr>
      <w:r>
        <w:rPr>
          <w:color w:val="000000" w:themeColor="text1"/>
        </w:rPr>
        <w:t>&gt;1 and RPM&lt;5. Cluster 3 includes genes with RPM&lt;1</w:t>
      </w:r>
      <w:r w:rsidR="00E6713E">
        <w:rPr>
          <w:color w:val="000000" w:themeColor="text1"/>
        </w:rPr>
        <w:t xml:space="preserve">. </w:t>
      </w:r>
      <w:r w:rsidR="00E6713E" w:rsidRPr="00E6713E">
        <w:rPr>
          <w:b/>
          <w:bCs/>
          <w:color w:val="000000" w:themeColor="text1"/>
        </w:rPr>
        <w:t>b</w:t>
      </w:r>
      <w:r w:rsidR="00E6713E" w:rsidRPr="00A379B4">
        <w:rPr>
          <w:b/>
          <w:bCs/>
          <w:color w:val="000000" w:themeColor="text1"/>
        </w:rPr>
        <w:t>,</w:t>
      </w:r>
      <w:r w:rsidR="00E6713E" w:rsidRPr="00A379B4">
        <w:rPr>
          <w:color w:val="000000" w:themeColor="text1"/>
        </w:rPr>
        <w:t xml:space="preserve"> Heatmap of the distribution of H3K4me3 </w:t>
      </w:r>
      <w:r w:rsidR="00A3242E">
        <w:rPr>
          <w:color w:val="000000" w:themeColor="text1"/>
        </w:rPr>
        <w:t>signal</w:t>
      </w:r>
      <w:r w:rsidR="00A3242E" w:rsidRPr="00A379B4">
        <w:rPr>
          <w:color w:val="000000" w:themeColor="text1"/>
        </w:rPr>
        <w:t xml:space="preserve"> </w:t>
      </w:r>
      <w:r w:rsidR="00E6713E" w:rsidRPr="00A379B4">
        <w:rPr>
          <w:color w:val="000000" w:themeColor="text1"/>
        </w:rPr>
        <w:t xml:space="preserve">from the </w:t>
      </w:r>
      <w:proofErr w:type="spellStart"/>
      <w:r w:rsidR="00E6713E" w:rsidRPr="00A379B4">
        <w:rPr>
          <w:color w:val="000000" w:themeColor="text1"/>
        </w:rPr>
        <w:t>Cut&amp;Tag</w:t>
      </w:r>
      <w:proofErr w:type="spellEnd"/>
      <w:r w:rsidR="00E6713E" w:rsidRPr="00A379B4">
        <w:rPr>
          <w:color w:val="000000" w:themeColor="text1"/>
        </w:rPr>
        <w:t xml:space="preserve"> on freshly sorted </w:t>
      </w:r>
      <w:proofErr w:type="spellStart"/>
      <w:r w:rsidR="00E6713E" w:rsidRPr="00A379B4">
        <w:rPr>
          <w:color w:val="000000" w:themeColor="text1"/>
        </w:rPr>
        <w:t>MuSCs</w:t>
      </w:r>
      <w:proofErr w:type="spellEnd"/>
      <w:r w:rsidR="00E6713E" w:rsidRPr="00A379B4">
        <w:rPr>
          <w:color w:val="000000" w:themeColor="text1"/>
        </w:rPr>
        <w:t xml:space="preserve">. n=2. Color scale is based on the normalized </w:t>
      </w:r>
      <w:proofErr w:type="spellStart"/>
      <w:r w:rsidR="00E6713E" w:rsidRPr="00A379B4">
        <w:rPr>
          <w:color w:val="000000" w:themeColor="text1"/>
        </w:rPr>
        <w:t>Cut&amp;Tag</w:t>
      </w:r>
      <w:proofErr w:type="spellEnd"/>
      <w:r w:rsidR="00E6713E" w:rsidRPr="00A379B4">
        <w:rPr>
          <w:color w:val="000000" w:themeColor="text1"/>
        </w:rPr>
        <w:t xml:space="preserve"> reads within +/- 1 kb of the TSS of the genes in panel </w:t>
      </w:r>
      <w:proofErr w:type="spellStart"/>
      <w:r w:rsidR="00E6713E" w:rsidRPr="00E6713E">
        <w:rPr>
          <w:color w:val="000000" w:themeColor="text1"/>
        </w:rPr>
        <w:t>a</w:t>
      </w:r>
      <w:proofErr w:type="spellEnd"/>
      <w:r w:rsidR="00E6713E" w:rsidRPr="00E6713E">
        <w:rPr>
          <w:color w:val="000000" w:themeColor="text1"/>
        </w:rPr>
        <w:t xml:space="preserve"> </w:t>
      </w:r>
      <w:r w:rsidR="00E6713E" w:rsidRPr="00A379B4">
        <w:rPr>
          <w:color w:val="000000" w:themeColor="text1"/>
        </w:rPr>
        <w:t xml:space="preserve">in order. </w:t>
      </w:r>
      <w:r w:rsidR="000B6893">
        <w:rPr>
          <w:b/>
          <w:bCs/>
          <w:color w:val="000000" w:themeColor="text1"/>
        </w:rPr>
        <w:t>c-h</w:t>
      </w:r>
      <w:r w:rsidR="00E6713E" w:rsidRPr="00A379B4">
        <w:rPr>
          <w:b/>
          <w:bCs/>
          <w:color w:val="000000" w:themeColor="text1"/>
        </w:rPr>
        <w:t>,</w:t>
      </w:r>
      <w:r w:rsidR="00E6713E" w:rsidRPr="00A379B4">
        <w:rPr>
          <w:color w:val="000000" w:themeColor="text1"/>
        </w:rPr>
        <w:t xml:space="preserve"> IGV </w:t>
      </w:r>
      <w:r w:rsidR="00201BD4">
        <w:rPr>
          <w:color w:val="000000" w:themeColor="text1"/>
        </w:rPr>
        <w:t>tracks</w:t>
      </w:r>
      <w:r w:rsidR="00E6713E" w:rsidRPr="00A379B4">
        <w:rPr>
          <w:color w:val="000000" w:themeColor="text1"/>
        </w:rPr>
        <w:t xml:space="preserve"> of </w:t>
      </w:r>
      <w:r>
        <w:rPr>
          <w:color w:val="000000" w:themeColor="text1"/>
        </w:rPr>
        <w:t xml:space="preserve">freshly sorted </w:t>
      </w:r>
      <w:proofErr w:type="spellStart"/>
      <w:r w:rsidR="00E6713E" w:rsidRPr="00A379B4">
        <w:rPr>
          <w:color w:val="000000" w:themeColor="text1"/>
        </w:rPr>
        <w:t>MuSC</w:t>
      </w:r>
      <w:proofErr w:type="spellEnd"/>
      <w:r w:rsidR="00E6713E" w:rsidRPr="00A379B4">
        <w:rPr>
          <w:color w:val="000000" w:themeColor="text1"/>
        </w:rPr>
        <w:t xml:space="preserve"> RNA-Seq</w:t>
      </w:r>
      <w:r w:rsidR="00B91FBB">
        <w:rPr>
          <w:color w:val="000000" w:themeColor="text1"/>
        </w:rPr>
        <w:t xml:space="preserve">, </w:t>
      </w:r>
      <w:r w:rsidR="00E6713E" w:rsidRPr="00A379B4">
        <w:rPr>
          <w:color w:val="000000" w:themeColor="text1"/>
        </w:rPr>
        <w:t>H3K4me3</w:t>
      </w:r>
      <w:r w:rsidR="00B91FBB">
        <w:rPr>
          <w:color w:val="000000" w:themeColor="text1"/>
        </w:rPr>
        <w:t xml:space="preserve"> and H3K27ac</w:t>
      </w:r>
      <w:r w:rsidR="00E6713E" w:rsidRPr="00A379B4">
        <w:rPr>
          <w:color w:val="000000" w:themeColor="text1"/>
        </w:rPr>
        <w:t xml:space="preserve"> </w:t>
      </w:r>
      <w:proofErr w:type="spellStart"/>
      <w:r w:rsidR="00E6713E" w:rsidRPr="00A379B4">
        <w:rPr>
          <w:color w:val="000000" w:themeColor="text1"/>
        </w:rPr>
        <w:t>Cut&amp;Tag</w:t>
      </w:r>
      <w:proofErr w:type="spellEnd"/>
      <w:r w:rsidR="00E6713E" w:rsidRPr="00A379B4">
        <w:rPr>
          <w:color w:val="000000" w:themeColor="text1"/>
        </w:rPr>
        <w:t xml:space="preserve"> of </w:t>
      </w:r>
      <w:r>
        <w:rPr>
          <w:color w:val="000000" w:themeColor="text1"/>
        </w:rPr>
        <w:t xml:space="preserve">freshly isolated </w:t>
      </w:r>
      <w:proofErr w:type="spellStart"/>
      <w:r w:rsidR="00E6713E" w:rsidRPr="00A379B4">
        <w:rPr>
          <w:color w:val="000000" w:themeColor="text1"/>
        </w:rPr>
        <w:t>MuSCs</w:t>
      </w:r>
      <w:proofErr w:type="spellEnd"/>
      <w:r w:rsidR="00E6713E" w:rsidRPr="00A379B4">
        <w:rPr>
          <w:color w:val="000000" w:themeColor="text1"/>
        </w:rPr>
        <w:t xml:space="preserve"> for the expression of</w:t>
      </w:r>
      <w:r w:rsidR="00A379B4">
        <w:rPr>
          <w:color w:val="000000" w:themeColor="text1"/>
        </w:rPr>
        <w:t xml:space="preserve"> </w:t>
      </w:r>
      <w:r w:rsidR="000B6893">
        <w:rPr>
          <w:color w:val="000000" w:themeColor="text1"/>
        </w:rPr>
        <w:t xml:space="preserve">genes and the presence of </w:t>
      </w:r>
      <w:r w:rsidR="000B6893" w:rsidRPr="00A379B4">
        <w:rPr>
          <w:color w:val="000000" w:themeColor="text1"/>
        </w:rPr>
        <w:t>the histone mark</w:t>
      </w:r>
      <w:r w:rsidR="00B91FBB">
        <w:rPr>
          <w:color w:val="000000" w:themeColor="text1"/>
        </w:rPr>
        <w:t>s</w:t>
      </w:r>
      <w:r w:rsidR="000B6893" w:rsidRPr="00A379B4">
        <w:rPr>
          <w:color w:val="000000" w:themeColor="text1"/>
        </w:rPr>
        <w:t xml:space="preserve"> on </w:t>
      </w:r>
      <w:r w:rsidR="000B6893">
        <w:rPr>
          <w:color w:val="000000" w:themeColor="text1"/>
        </w:rPr>
        <w:t>their</w:t>
      </w:r>
      <w:r w:rsidR="000B6893" w:rsidRPr="00A379B4">
        <w:rPr>
          <w:color w:val="000000" w:themeColor="text1"/>
        </w:rPr>
        <w:t xml:space="preserve"> regulatory region</w:t>
      </w:r>
      <w:r w:rsidR="00AE2A60">
        <w:rPr>
          <w:color w:val="000000" w:themeColor="text1"/>
        </w:rPr>
        <w:t>s</w:t>
      </w:r>
      <w:r w:rsidR="000B6893">
        <w:rPr>
          <w:color w:val="000000" w:themeColor="text1"/>
        </w:rPr>
        <w:t xml:space="preserve">. </w:t>
      </w:r>
      <w:r w:rsidR="000B6893" w:rsidRPr="00A379B4">
        <w:rPr>
          <w:color w:val="000000" w:themeColor="text1"/>
        </w:rPr>
        <w:t xml:space="preserve">n=3 RNA-Seq, n=2 </w:t>
      </w:r>
      <w:proofErr w:type="spellStart"/>
      <w:r w:rsidR="000B6893" w:rsidRPr="00A379B4">
        <w:rPr>
          <w:color w:val="000000" w:themeColor="text1"/>
        </w:rPr>
        <w:t>Cut&amp;Tag</w:t>
      </w:r>
      <w:proofErr w:type="spellEnd"/>
      <w:r w:rsidR="000B6893">
        <w:rPr>
          <w:color w:val="000000" w:themeColor="text1"/>
        </w:rPr>
        <w:t xml:space="preserve"> </w:t>
      </w:r>
      <w:r w:rsidR="000B6893" w:rsidRPr="00534CC8">
        <w:rPr>
          <w:b/>
          <w:bCs/>
          <w:color w:val="000000" w:themeColor="text1"/>
        </w:rPr>
        <w:t>c,</w:t>
      </w:r>
      <w:r w:rsidR="000B6893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Paired Box 7</w:t>
      </w:r>
      <w:r w:rsidR="00E6713E" w:rsidRPr="00A379B4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(</w:t>
      </w:r>
      <w:r w:rsidR="00E6713E">
        <w:rPr>
          <w:i/>
          <w:iCs/>
          <w:color w:val="000000" w:themeColor="text1"/>
        </w:rPr>
        <w:t>Pax7</w:t>
      </w:r>
      <w:r w:rsidR="00A379B4">
        <w:rPr>
          <w:color w:val="000000" w:themeColor="text1"/>
        </w:rPr>
        <w:t>)</w:t>
      </w:r>
      <w:r w:rsidR="00E6713E" w:rsidRPr="00A379B4">
        <w:rPr>
          <w:color w:val="000000" w:themeColor="text1"/>
        </w:rPr>
        <w:t xml:space="preserve"> </w:t>
      </w:r>
      <w:r w:rsidR="00E6713E">
        <w:rPr>
          <w:b/>
          <w:bCs/>
          <w:color w:val="000000" w:themeColor="text1"/>
        </w:rPr>
        <w:t>d</w:t>
      </w:r>
      <w:r w:rsidR="00E6713E" w:rsidRPr="00A379B4">
        <w:rPr>
          <w:b/>
          <w:bCs/>
          <w:color w:val="000000" w:themeColor="text1"/>
        </w:rPr>
        <w:t>,</w:t>
      </w:r>
      <w:r w:rsidR="00E6713E" w:rsidRPr="00A379B4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PR Domain containing Zinc Finger protein</w:t>
      </w:r>
      <w:r w:rsidR="00E6713E" w:rsidRPr="00A379B4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(</w:t>
      </w:r>
      <w:r w:rsidR="00E6713E">
        <w:rPr>
          <w:i/>
          <w:iCs/>
          <w:color w:val="000000" w:themeColor="text1"/>
        </w:rPr>
        <w:t>Prdm1</w:t>
      </w:r>
      <w:r w:rsidR="00A379B4">
        <w:rPr>
          <w:color w:val="000000" w:themeColor="text1"/>
        </w:rPr>
        <w:t>)</w:t>
      </w:r>
      <w:r w:rsidR="000B6893">
        <w:rPr>
          <w:color w:val="000000" w:themeColor="text1"/>
        </w:rPr>
        <w:t xml:space="preserve">. </w:t>
      </w:r>
      <w:r w:rsidR="00E6713E">
        <w:rPr>
          <w:b/>
          <w:bCs/>
          <w:color w:val="000000" w:themeColor="text1"/>
        </w:rPr>
        <w:t>e</w:t>
      </w:r>
      <w:r w:rsidR="00E6713E" w:rsidRPr="003F6008">
        <w:rPr>
          <w:b/>
          <w:bCs/>
          <w:color w:val="000000" w:themeColor="text1"/>
        </w:rPr>
        <w:t>,</w:t>
      </w:r>
      <w:r w:rsidR="00E6713E" w:rsidRPr="003F6008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Paired Box 9</w:t>
      </w:r>
      <w:r w:rsidR="00E6713E" w:rsidRPr="003F6008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(</w:t>
      </w:r>
      <w:r w:rsidR="00E6713E">
        <w:rPr>
          <w:i/>
          <w:iCs/>
          <w:color w:val="000000" w:themeColor="text1"/>
        </w:rPr>
        <w:t>Pax9</w:t>
      </w:r>
      <w:r w:rsidR="00A379B4">
        <w:rPr>
          <w:color w:val="000000" w:themeColor="text1"/>
        </w:rPr>
        <w:t>)</w:t>
      </w:r>
      <w:r w:rsidR="00E6713E" w:rsidRPr="003F6008">
        <w:rPr>
          <w:color w:val="000000" w:themeColor="text1"/>
        </w:rPr>
        <w:t xml:space="preserve">. </w:t>
      </w:r>
      <w:r w:rsidR="00E6713E">
        <w:rPr>
          <w:b/>
          <w:bCs/>
          <w:color w:val="000000" w:themeColor="text1"/>
        </w:rPr>
        <w:t>f</w:t>
      </w:r>
      <w:r w:rsidR="00E6713E" w:rsidRPr="003F6008">
        <w:rPr>
          <w:b/>
          <w:bCs/>
          <w:color w:val="000000" w:themeColor="text1"/>
        </w:rPr>
        <w:t>,</w:t>
      </w:r>
      <w:r w:rsidR="000B6893">
        <w:rPr>
          <w:b/>
          <w:bCs/>
          <w:color w:val="000000" w:themeColor="text1"/>
        </w:rPr>
        <w:t xml:space="preserve"> </w:t>
      </w:r>
      <w:r>
        <w:rPr>
          <w:color w:val="000000" w:themeColor="text1"/>
        </w:rPr>
        <w:t>One Cut Homeobox 2</w:t>
      </w:r>
      <w:r w:rsidR="00E6713E" w:rsidRPr="003F6008">
        <w:rPr>
          <w:color w:val="000000" w:themeColor="text1"/>
        </w:rPr>
        <w:t xml:space="preserve"> </w:t>
      </w:r>
      <w:r w:rsidR="00A379B4">
        <w:rPr>
          <w:color w:val="000000" w:themeColor="text1"/>
        </w:rPr>
        <w:t>(</w:t>
      </w:r>
      <w:r>
        <w:rPr>
          <w:i/>
          <w:iCs/>
          <w:color w:val="000000" w:themeColor="text1"/>
        </w:rPr>
        <w:t>OneCut2</w:t>
      </w:r>
      <w:r w:rsidR="00A379B4">
        <w:rPr>
          <w:color w:val="000000" w:themeColor="text1"/>
        </w:rPr>
        <w:t>)</w:t>
      </w:r>
      <w:r w:rsidR="00E6713E" w:rsidRPr="003F6008">
        <w:rPr>
          <w:color w:val="000000" w:themeColor="text1"/>
        </w:rPr>
        <w:t xml:space="preserve">. </w:t>
      </w:r>
      <w:r w:rsidR="00E6713E">
        <w:rPr>
          <w:b/>
          <w:bCs/>
          <w:color w:val="000000" w:themeColor="text1"/>
        </w:rPr>
        <w:t>g</w:t>
      </w:r>
      <w:r w:rsidR="00E6713E" w:rsidRPr="003F6008">
        <w:rPr>
          <w:b/>
          <w:bCs/>
          <w:color w:val="000000" w:themeColor="text1"/>
        </w:rPr>
        <w:t>,</w:t>
      </w:r>
      <w:r w:rsidR="00E6713E" w:rsidRPr="003F6008">
        <w:rPr>
          <w:color w:val="000000" w:themeColor="text1"/>
        </w:rPr>
        <w:t xml:space="preserve"> </w:t>
      </w:r>
      <w:r w:rsidR="00043F75" w:rsidRPr="00043F75">
        <w:t>GATA Binding Protein 6</w:t>
      </w:r>
      <w:r w:rsidR="00E6713E" w:rsidRPr="00043F75">
        <w:rPr>
          <w:color w:val="000000" w:themeColor="text1"/>
        </w:rPr>
        <w:t xml:space="preserve"> </w:t>
      </w:r>
      <w:r w:rsidR="00043F75">
        <w:rPr>
          <w:color w:val="000000" w:themeColor="text1"/>
        </w:rPr>
        <w:t>(</w:t>
      </w:r>
      <w:r w:rsidR="00E6713E">
        <w:rPr>
          <w:i/>
          <w:iCs/>
          <w:color w:val="000000" w:themeColor="text1"/>
        </w:rPr>
        <w:t>Gata6</w:t>
      </w:r>
      <w:r w:rsidR="00043F75">
        <w:rPr>
          <w:color w:val="000000" w:themeColor="text1"/>
        </w:rPr>
        <w:t>)</w:t>
      </w:r>
      <w:r w:rsidR="00E6713E" w:rsidRPr="003F6008">
        <w:rPr>
          <w:color w:val="000000" w:themeColor="text1"/>
        </w:rPr>
        <w:t xml:space="preserve">. </w:t>
      </w:r>
      <w:r w:rsidR="00E6713E">
        <w:rPr>
          <w:b/>
          <w:bCs/>
          <w:color w:val="000000" w:themeColor="text1"/>
        </w:rPr>
        <w:t>h</w:t>
      </w:r>
      <w:r w:rsidR="00E6713E" w:rsidRPr="003F6008">
        <w:rPr>
          <w:b/>
          <w:bCs/>
          <w:color w:val="000000" w:themeColor="text1"/>
        </w:rPr>
        <w:t>,</w:t>
      </w:r>
      <w:r w:rsidR="00E6713E" w:rsidRPr="003F6008">
        <w:rPr>
          <w:color w:val="000000" w:themeColor="text1"/>
        </w:rPr>
        <w:t xml:space="preserve"> </w:t>
      </w:r>
      <w:r w:rsidR="00043F75">
        <w:rPr>
          <w:color w:val="000000" w:themeColor="text1"/>
        </w:rPr>
        <w:t>POU Class 5 Homeobox 1</w:t>
      </w:r>
      <w:r w:rsidR="00E6713E" w:rsidRPr="00A379B4">
        <w:rPr>
          <w:color w:val="000000" w:themeColor="text1"/>
        </w:rPr>
        <w:t xml:space="preserve"> </w:t>
      </w:r>
      <w:r w:rsidR="00043F75">
        <w:rPr>
          <w:color w:val="000000" w:themeColor="text1"/>
        </w:rPr>
        <w:t>(</w:t>
      </w:r>
      <w:r w:rsidR="00E6713E" w:rsidRPr="00A379B4">
        <w:rPr>
          <w:i/>
          <w:iCs/>
          <w:color w:val="000000" w:themeColor="text1"/>
        </w:rPr>
        <w:t>Pou5f1</w:t>
      </w:r>
      <w:r w:rsidR="00201BD4">
        <w:rPr>
          <w:color w:val="000000" w:themeColor="text1"/>
        </w:rPr>
        <w:t>)</w:t>
      </w:r>
      <w:r w:rsidR="00E6713E" w:rsidRPr="00A379B4">
        <w:rPr>
          <w:color w:val="000000" w:themeColor="text1"/>
        </w:rPr>
        <w:t xml:space="preserve">. </w:t>
      </w:r>
      <w:proofErr w:type="spellStart"/>
      <w:r w:rsidR="00E6713E" w:rsidRPr="00A379B4">
        <w:rPr>
          <w:b/>
          <w:bCs/>
        </w:rPr>
        <w:t>i</w:t>
      </w:r>
      <w:proofErr w:type="spellEnd"/>
      <w:r w:rsidR="00E6713E" w:rsidRPr="00A379B4">
        <w:rPr>
          <w:b/>
          <w:bCs/>
        </w:rPr>
        <w:t>,</w:t>
      </w:r>
      <w:r w:rsidR="00E272D0">
        <w:rPr>
          <w:b/>
          <w:bCs/>
        </w:rPr>
        <w:t xml:space="preserve"> </w:t>
      </w:r>
      <w:r w:rsidR="00E272D0" w:rsidRPr="00A379B4">
        <w:t xml:space="preserve">Bar graph comparing the occurrence of </w:t>
      </w:r>
      <w:r w:rsidR="00E272D0" w:rsidRPr="00E6713E">
        <w:t>rig</w:t>
      </w:r>
      <w:r w:rsidR="00E272D0" w:rsidRPr="00A379B4">
        <w:t xml:space="preserve">ht RE-1 </w:t>
      </w:r>
      <w:r>
        <w:t>motif</w:t>
      </w:r>
      <w:r w:rsidRPr="00A379B4">
        <w:t xml:space="preserve"> </w:t>
      </w:r>
      <w:r w:rsidR="00E272D0" w:rsidRPr="00A379B4">
        <w:t xml:space="preserve">in the H3K4me3 peaks near genes that are not expressed in </w:t>
      </w:r>
      <w:proofErr w:type="spellStart"/>
      <w:r w:rsidR="00E272D0" w:rsidRPr="00A379B4">
        <w:t>MuSCs</w:t>
      </w:r>
      <w:proofErr w:type="spellEnd"/>
      <w:r w:rsidR="00E272D0" w:rsidRPr="00A379B4">
        <w:t xml:space="preserve"> (RPM&lt;1</w:t>
      </w:r>
      <w:r w:rsidR="00B91FBB">
        <w:t xml:space="preserve"> in </w:t>
      </w:r>
      <w:proofErr w:type="spellStart"/>
      <w:r w:rsidR="00B91FBB">
        <w:t>MuSCs</w:t>
      </w:r>
      <w:proofErr w:type="spellEnd"/>
      <w:r w:rsidR="00E272D0" w:rsidRPr="00A379B4">
        <w:t>) to random genomic sequences. y-axis represent</w:t>
      </w:r>
      <w:r>
        <w:t>s</w:t>
      </w:r>
      <w:r w:rsidR="00E272D0" w:rsidRPr="00A379B4">
        <w:t xml:space="preserve"> the number of </w:t>
      </w:r>
      <w:r>
        <w:t>right</w:t>
      </w:r>
      <w:r w:rsidRPr="00A379B4">
        <w:t xml:space="preserve"> </w:t>
      </w:r>
      <w:r w:rsidR="00E272D0" w:rsidRPr="00A379B4">
        <w:t xml:space="preserve">RE-1 motif/ kb. y-axis includes the mean of MuSC1 and MuSC2 </w:t>
      </w:r>
      <w:proofErr w:type="spellStart"/>
      <w:r w:rsidR="00E272D0" w:rsidRPr="00A379B4">
        <w:t>Cut&amp;Tag</w:t>
      </w:r>
      <w:proofErr w:type="spellEnd"/>
      <w:r w:rsidR="00E272D0" w:rsidRPr="00A379B4">
        <w:t xml:space="preserve"> for H3K4me3.</w:t>
      </w:r>
      <w:r>
        <w:t xml:space="preserve"> Two-tailed </w:t>
      </w:r>
      <w:r w:rsidRPr="00534CC8">
        <w:rPr>
          <w:i/>
          <w:iCs/>
        </w:rPr>
        <w:t>t</w:t>
      </w:r>
      <w:r>
        <w:t>-test, b</w:t>
      </w:r>
      <w:r w:rsidR="00E272D0" w:rsidRPr="00A379B4">
        <w:t>ars represent SEM</w:t>
      </w:r>
      <w:r w:rsidR="00E272D0">
        <w:t xml:space="preserve">. </w:t>
      </w:r>
      <w:r w:rsidR="00E272D0" w:rsidRPr="00E272D0">
        <w:rPr>
          <w:b/>
          <w:bCs/>
        </w:rPr>
        <w:t>j,</w:t>
      </w:r>
      <w:r w:rsidR="00E272D0">
        <w:t xml:space="preserve"> </w:t>
      </w:r>
      <w:r w:rsidR="00E272D0" w:rsidRPr="00A379B4">
        <w:t xml:space="preserve">Bar graph comparing the occurrence of left RE-1 </w:t>
      </w:r>
      <w:r>
        <w:t>motif</w:t>
      </w:r>
      <w:r w:rsidRPr="00A379B4">
        <w:t xml:space="preserve"> </w:t>
      </w:r>
      <w:r w:rsidR="00E272D0" w:rsidRPr="00A379B4">
        <w:t xml:space="preserve">in the H3K4me3 peaks near genes that are not expressed in </w:t>
      </w:r>
      <w:proofErr w:type="spellStart"/>
      <w:r w:rsidR="00E272D0" w:rsidRPr="00A379B4">
        <w:t>MuSCs</w:t>
      </w:r>
      <w:proofErr w:type="spellEnd"/>
      <w:r w:rsidR="00E272D0" w:rsidRPr="00A379B4">
        <w:t xml:space="preserve"> (RPM&lt;1</w:t>
      </w:r>
      <w:r w:rsidR="00B91FBB">
        <w:t xml:space="preserve"> in </w:t>
      </w:r>
      <w:proofErr w:type="spellStart"/>
      <w:r w:rsidR="00B91FBB">
        <w:t>MuSCs</w:t>
      </w:r>
      <w:proofErr w:type="spellEnd"/>
      <w:r w:rsidR="00E272D0" w:rsidRPr="00A379B4">
        <w:t xml:space="preserve">) to random genomic sequences. </w:t>
      </w:r>
      <w:proofErr w:type="gramStart"/>
      <w:r w:rsidR="00E272D0" w:rsidRPr="00A379B4">
        <w:t>y-axis</w:t>
      </w:r>
      <w:proofErr w:type="gramEnd"/>
      <w:r w:rsidR="00E272D0" w:rsidRPr="00A379B4">
        <w:t xml:space="preserve"> represent the number of </w:t>
      </w:r>
      <w:r>
        <w:t>left</w:t>
      </w:r>
      <w:r w:rsidRPr="00A379B4">
        <w:t xml:space="preserve"> </w:t>
      </w:r>
      <w:r w:rsidR="00E272D0" w:rsidRPr="00A379B4">
        <w:t xml:space="preserve">RE-1 motif/ kb. y-axis includes the mean of MuSC1 and MuSC2 </w:t>
      </w:r>
      <w:proofErr w:type="spellStart"/>
      <w:r w:rsidR="00E272D0" w:rsidRPr="00A379B4">
        <w:t>Cut&amp;Tag</w:t>
      </w:r>
      <w:proofErr w:type="spellEnd"/>
      <w:r w:rsidR="00E272D0" w:rsidRPr="00A379B4">
        <w:t xml:space="preserve"> for H3K4me3.</w:t>
      </w:r>
      <w:r>
        <w:t xml:space="preserve"> Two-tailed </w:t>
      </w:r>
      <w:r w:rsidRPr="00A05130">
        <w:rPr>
          <w:i/>
          <w:iCs/>
        </w:rPr>
        <w:t>t</w:t>
      </w:r>
      <w:r>
        <w:t>-test, b</w:t>
      </w:r>
      <w:r w:rsidRPr="00A379B4">
        <w:t>ars represent</w:t>
      </w:r>
      <w:r>
        <w:t xml:space="preserve"> SEM</w:t>
      </w:r>
      <w:r w:rsidR="00E272D0" w:rsidRPr="00A379B4">
        <w:t>.</w:t>
      </w:r>
      <w:r w:rsidR="00E272D0">
        <w:t xml:space="preserve"> </w:t>
      </w:r>
    </w:p>
    <w:p w14:paraId="053A2BC4" w14:textId="77777777" w:rsidR="00E6713E" w:rsidRDefault="00E6713E" w:rsidP="00D87B21">
      <w:pPr>
        <w:spacing w:line="480" w:lineRule="auto"/>
        <w:rPr>
          <w:b/>
          <w:bCs/>
        </w:rPr>
      </w:pPr>
    </w:p>
    <w:p w14:paraId="6103DD03" w14:textId="3711D9E4" w:rsidR="00E6713E" w:rsidRDefault="00E6713E" w:rsidP="00D87B21">
      <w:pPr>
        <w:spacing w:line="480" w:lineRule="auto"/>
        <w:rPr>
          <w:b/>
          <w:bCs/>
        </w:rPr>
      </w:pPr>
      <w:r>
        <w:rPr>
          <w:b/>
          <w:bCs/>
        </w:rPr>
        <w:t>Extended Data</w:t>
      </w:r>
      <w:r w:rsidRPr="000460E6">
        <w:rPr>
          <w:b/>
          <w:bCs/>
        </w:rPr>
        <w:t xml:space="preserve"> Fig</w:t>
      </w:r>
      <w:r>
        <w:rPr>
          <w:b/>
          <w:bCs/>
        </w:rPr>
        <w:t>.</w:t>
      </w:r>
      <w:r w:rsidRPr="000460E6">
        <w:rPr>
          <w:b/>
          <w:bCs/>
        </w:rPr>
        <w:t xml:space="preserve"> </w:t>
      </w:r>
      <w:r>
        <w:rPr>
          <w:b/>
          <w:bCs/>
        </w:rPr>
        <w:t>2</w:t>
      </w:r>
      <w:r w:rsidRPr="000460E6">
        <w:rPr>
          <w:b/>
          <w:bCs/>
        </w:rPr>
        <w:t>:</w:t>
      </w:r>
      <w:r w:rsidR="000B6893">
        <w:rPr>
          <w:b/>
          <w:bCs/>
        </w:rPr>
        <w:t xml:space="preserve"> REST expression in </w:t>
      </w:r>
      <w:proofErr w:type="spellStart"/>
      <w:r w:rsidR="000B6893">
        <w:rPr>
          <w:b/>
          <w:bCs/>
        </w:rPr>
        <w:t>MuSCs</w:t>
      </w:r>
      <w:proofErr w:type="spellEnd"/>
      <w:r w:rsidR="000B6893">
        <w:rPr>
          <w:b/>
          <w:bCs/>
        </w:rPr>
        <w:t xml:space="preserve">, myoblasts and myofibers </w:t>
      </w:r>
    </w:p>
    <w:p w14:paraId="10B5F428" w14:textId="3FF451CF" w:rsidR="00A03141" w:rsidRDefault="00E6713E" w:rsidP="00D87B21">
      <w:pPr>
        <w:spacing w:line="480" w:lineRule="auto"/>
      </w:pPr>
      <w:proofErr w:type="gramStart"/>
      <w:r w:rsidRPr="00043F75">
        <w:rPr>
          <w:b/>
          <w:bCs/>
        </w:rPr>
        <w:t>a,</w:t>
      </w:r>
      <w:proofErr w:type="gramEnd"/>
      <w:r w:rsidRPr="00043F75">
        <w:t xml:space="preserve"> Representative immunofluorescent staining of cyto-</w:t>
      </w:r>
      <w:proofErr w:type="spellStart"/>
      <w:r w:rsidRPr="00043F75">
        <w:t>spinned</w:t>
      </w:r>
      <w:proofErr w:type="spellEnd"/>
      <w:r w:rsidRPr="00043F75">
        <w:t xml:space="preserve"> </w:t>
      </w:r>
      <w:proofErr w:type="spellStart"/>
      <w:r w:rsidR="00043F75" w:rsidRPr="00043F75">
        <w:t>MuSCs</w:t>
      </w:r>
      <w:proofErr w:type="spellEnd"/>
      <w:r w:rsidR="00043F75" w:rsidRPr="00043F75">
        <w:t xml:space="preserve"> </w:t>
      </w:r>
      <w:r w:rsidRPr="00043F75">
        <w:t>at 0 hr after FACS isolation for Pax7 and REST.</w:t>
      </w:r>
      <w:r w:rsidR="00043F75" w:rsidRPr="00043F75">
        <w:t xml:space="preserve"> </w:t>
      </w:r>
      <w:r w:rsidR="00043F75" w:rsidRPr="00534CC8">
        <w:rPr>
          <w:color w:val="000000" w:themeColor="text1"/>
        </w:rPr>
        <w:t>Scale Bar=</w:t>
      </w:r>
      <w:r w:rsidR="002502AD" w:rsidRPr="00534CC8">
        <w:rPr>
          <w:color w:val="000000" w:themeColor="text1"/>
        </w:rPr>
        <w:t xml:space="preserve"> 25 µm</w:t>
      </w:r>
      <w:r w:rsidR="00043F75" w:rsidRPr="00534CC8">
        <w:rPr>
          <w:color w:val="000000" w:themeColor="text1"/>
        </w:rPr>
        <w:t xml:space="preserve">. </w:t>
      </w:r>
      <w:r w:rsidRPr="00534CC8">
        <w:rPr>
          <w:color w:val="000000" w:themeColor="text1"/>
        </w:rPr>
        <w:t xml:space="preserve"> </w:t>
      </w:r>
      <w:r w:rsidRPr="00534CC8">
        <w:rPr>
          <w:b/>
          <w:bCs/>
          <w:color w:val="000000" w:themeColor="text1"/>
        </w:rPr>
        <w:t>b,</w:t>
      </w:r>
      <w:r w:rsidRPr="00534CC8">
        <w:rPr>
          <w:color w:val="000000" w:themeColor="text1"/>
        </w:rPr>
        <w:t xml:space="preserve"> Representative immunofluorescent staining of cultured myoblasts for </w:t>
      </w:r>
      <w:proofErr w:type="spellStart"/>
      <w:r w:rsidRPr="00534CC8">
        <w:rPr>
          <w:color w:val="000000" w:themeColor="text1"/>
        </w:rPr>
        <w:t>MyoD</w:t>
      </w:r>
      <w:proofErr w:type="spellEnd"/>
      <w:r w:rsidRPr="00534CC8">
        <w:rPr>
          <w:color w:val="000000" w:themeColor="text1"/>
        </w:rPr>
        <w:t xml:space="preserve"> and REST.</w:t>
      </w:r>
      <w:r w:rsidR="00043F75" w:rsidRPr="00534CC8">
        <w:rPr>
          <w:color w:val="000000" w:themeColor="text1"/>
        </w:rPr>
        <w:t xml:space="preserve"> </w:t>
      </w:r>
      <w:r w:rsidR="002502AD" w:rsidRPr="00534CC8">
        <w:rPr>
          <w:color w:val="000000" w:themeColor="text1"/>
        </w:rPr>
        <w:t xml:space="preserve">Scale Bar= 25 µm. </w:t>
      </w:r>
      <w:r w:rsidRPr="00534CC8">
        <w:rPr>
          <w:b/>
          <w:bCs/>
          <w:color w:val="000000" w:themeColor="text1"/>
        </w:rPr>
        <w:t>c,</w:t>
      </w:r>
      <w:r w:rsidRPr="00534CC8">
        <w:rPr>
          <w:color w:val="000000" w:themeColor="text1"/>
        </w:rPr>
        <w:t xml:space="preserve"> Representative </w:t>
      </w:r>
      <w:r w:rsidRPr="00534CC8">
        <w:rPr>
          <w:color w:val="000000" w:themeColor="text1"/>
        </w:rPr>
        <w:lastRenderedPageBreak/>
        <w:t xml:space="preserve">immunofluorescent staining of myofibers cultured for 48 and 72 hrs for </w:t>
      </w:r>
      <w:proofErr w:type="spellStart"/>
      <w:r w:rsidRPr="00534CC8">
        <w:rPr>
          <w:color w:val="000000" w:themeColor="text1"/>
        </w:rPr>
        <w:t>MyoD</w:t>
      </w:r>
      <w:proofErr w:type="spellEnd"/>
      <w:r w:rsidRPr="00534CC8">
        <w:rPr>
          <w:color w:val="000000" w:themeColor="text1"/>
        </w:rPr>
        <w:t xml:space="preserve"> and REST and </w:t>
      </w:r>
      <w:proofErr w:type="spellStart"/>
      <w:r w:rsidRPr="00534CC8">
        <w:rPr>
          <w:color w:val="000000" w:themeColor="text1"/>
        </w:rPr>
        <w:t>Myogenin</w:t>
      </w:r>
      <w:proofErr w:type="spellEnd"/>
      <w:r w:rsidRPr="00534CC8">
        <w:rPr>
          <w:color w:val="000000" w:themeColor="text1"/>
        </w:rPr>
        <w:t xml:space="preserve"> and REST respectively.</w:t>
      </w:r>
      <w:r w:rsidR="002502AD" w:rsidRPr="00534CC8">
        <w:rPr>
          <w:color w:val="000000" w:themeColor="text1"/>
        </w:rPr>
        <w:t xml:space="preserve"> Scale Bar= 25 µm. </w:t>
      </w:r>
      <w:r w:rsidRPr="00534CC8">
        <w:rPr>
          <w:color w:val="000000" w:themeColor="text1"/>
        </w:rPr>
        <w:t xml:space="preserve">Schematic diagram showing EDL myofiber isolation and culture from the mice was generated </w:t>
      </w:r>
      <w:r w:rsidRPr="00043F75">
        <w:t xml:space="preserve">with Biorender.com. </w:t>
      </w:r>
      <w:r w:rsidRPr="00043F75">
        <w:rPr>
          <w:b/>
          <w:bCs/>
        </w:rPr>
        <w:t>d,</w:t>
      </w:r>
      <w:r w:rsidRPr="00043F75">
        <w:t xml:space="preserve"> Bar graph</w:t>
      </w:r>
      <w:r w:rsidR="00B91FBB">
        <w:t xml:space="preserve"> showing the absolute expression (log2 RPM) of </w:t>
      </w:r>
      <w:r w:rsidR="00B91FBB" w:rsidRPr="00534CC8">
        <w:rPr>
          <w:i/>
          <w:iCs/>
        </w:rPr>
        <w:t>REST</w:t>
      </w:r>
      <w:r w:rsidR="00B91FBB">
        <w:t xml:space="preserve">, </w:t>
      </w:r>
      <w:proofErr w:type="spellStart"/>
      <w:r w:rsidR="00B91FBB" w:rsidRPr="00534CC8">
        <w:rPr>
          <w:i/>
          <w:iCs/>
        </w:rPr>
        <w:t>Gapdh</w:t>
      </w:r>
      <w:proofErr w:type="spellEnd"/>
      <w:r w:rsidR="00B91FBB">
        <w:t xml:space="preserve">, </w:t>
      </w:r>
      <w:r w:rsidR="00B91FBB" w:rsidRPr="00534CC8">
        <w:rPr>
          <w:i/>
          <w:iCs/>
        </w:rPr>
        <w:t>Pax7</w:t>
      </w:r>
      <w:r w:rsidR="00B91FBB">
        <w:t xml:space="preserve"> and</w:t>
      </w:r>
      <w:r w:rsidR="00A03141">
        <w:t xml:space="preserve"> muscle creatine kinase (</w:t>
      </w:r>
      <w:proofErr w:type="spellStart"/>
      <w:r w:rsidR="00B91FBB" w:rsidRPr="00534CC8">
        <w:rPr>
          <w:i/>
          <w:iCs/>
        </w:rPr>
        <w:t>Ckm</w:t>
      </w:r>
      <w:proofErr w:type="spellEnd"/>
      <w:r w:rsidR="00A03141">
        <w:t>)</w:t>
      </w:r>
      <w:r w:rsidR="00B91FBB">
        <w:t xml:space="preserve"> from</w:t>
      </w:r>
      <w:r w:rsidR="00A03141">
        <w:t xml:space="preserve"> the </w:t>
      </w:r>
      <w:r w:rsidR="00A03141" w:rsidRPr="003E4E4E">
        <w:t xml:space="preserve">RNA-Seq of </w:t>
      </w:r>
      <w:proofErr w:type="spellStart"/>
      <w:r w:rsidR="00A03141">
        <w:t>MuSCs</w:t>
      </w:r>
      <w:proofErr w:type="spellEnd"/>
      <w:r w:rsidR="00A03141">
        <w:t xml:space="preserve">, </w:t>
      </w:r>
      <w:r w:rsidR="00A03141" w:rsidRPr="003E4E4E">
        <w:t>cultured myoblasts (1 week in culture)</w:t>
      </w:r>
      <w:r w:rsidR="00A03141">
        <w:t xml:space="preserve"> and single myofibers. </w:t>
      </w:r>
      <w:r w:rsidR="00A03141" w:rsidRPr="003F6008">
        <w:t xml:space="preserve">n=3 RNA-Seq of </w:t>
      </w:r>
      <w:proofErr w:type="spellStart"/>
      <w:r w:rsidR="00A03141" w:rsidRPr="003F6008">
        <w:t>MuSCs</w:t>
      </w:r>
      <w:proofErr w:type="spellEnd"/>
      <w:r w:rsidR="00A03141">
        <w:t xml:space="preserve">, </w:t>
      </w:r>
      <w:r w:rsidR="00A03141" w:rsidRPr="003F6008">
        <w:t>n=3 RNA-Seq of myoblasts</w:t>
      </w:r>
      <w:r w:rsidR="00A03141">
        <w:t xml:space="preserve">, </w:t>
      </w:r>
      <w:r w:rsidR="00A03141" w:rsidRPr="003F6008">
        <w:t>n=3 RNA-Seq of myofibers.</w:t>
      </w:r>
      <w:r w:rsidR="00A03141">
        <w:t xml:space="preserve"> Bars represent mean </w:t>
      </w:r>
      <w:r w:rsidR="00A03141" w:rsidRPr="00A376C6">
        <w:t>± SD</w:t>
      </w:r>
      <w:r w:rsidR="00A03141">
        <w:t>.</w:t>
      </w:r>
    </w:p>
    <w:p w14:paraId="29A83ACF" w14:textId="1AF336E9" w:rsidR="00B91FBB" w:rsidRDefault="00B91FBB" w:rsidP="00D87B21">
      <w:pPr>
        <w:spacing w:line="480" w:lineRule="auto"/>
      </w:pPr>
    </w:p>
    <w:p w14:paraId="794000C7" w14:textId="0189BB5B" w:rsidR="002B1466" w:rsidRDefault="003E4E4E" w:rsidP="00D87B21">
      <w:pPr>
        <w:spacing w:line="480" w:lineRule="auto"/>
        <w:rPr>
          <w:b/>
          <w:bCs/>
        </w:rPr>
      </w:pPr>
      <w:r>
        <w:rPr>
          <w:b/>
          <w:bCs/>
        </w:rPr>
        <w:t>Extended Data</w:t>
      </w:r>
      <w:r w:rsidR="000460E6" w:rsidRPr="000460E6">
        <w:rPr>
          <w:b/>
          <w:bCs/>
        </w:rPr>
        <w:t xml:space="preserve"> Fig</w:t>
      </w:r>
      <w:r w:rsidR="004B0585">
        <w:rPr>
          <w:b/>
          <w:bCs/>
        </w:rPr>
        <w:t>.</w:t>
      </w:r>
      <w:r w:rsidR="000460E6" w:rsidRPr="000460E6">
        <w:rPr>
          <w:b/>
          <w:bCs/>
        </w:rPr>
        <w:t xml:space="preserve"> </w:t>
      </w:r>
      <w:r w:rsidR="00E6713E">
        <w:rPr>
          <w:b/>
          <w:bCs/>
        </w:rPr>
        <w:t>3</w:t>
      </w:r>
      <w:r w:rsidR="000460E6" w:rsidRPr="000460E6">
        <w:rPr>
          <w:b/>
          <w:bCs/>
        </w:rPr>
        <w:t>:</w:t>
      </w:r>
      <w:r w:rsidR="000B6893">
        <w:rPr>
          <w:b/>
          <w:bCs/>
        </w:rPr>
        <w:t xml:space="preserve"> Nuclear staining of REST antibody</w:t>
      </w:r>
      <w:r w:rsidR="0012401B">
        <w:rPr>
          <w:b/>
          <w:bCs/>
        </w:rPr>
        <w:t xml:space="preserve"> in cultured primary myoblasts and C2C12 myoblasts</w:t>
      </w:r>
    </w:p>
    <w:p w14:paraId="1B3B834C" w14:textId="7445D41A" w:rsidR="004631A3" w:rsidRDefault="003E4E4E" w:rsidP="00D87B21">
      <w:pPr>
        <w:spacing w:line="480" w:lineRule="auto"/>
      </w:pPr>
      <w:proofErr w:type="gramStart"/>
      <w:r>
        <w:rPr>
          <w:b/>
          <w:bCs/>
        </w:rPr>
        <w:t>a,</w:t>
      </w:r>
      <w:proofErr w:type="gramEnd"/>
      <w:r w:rsidR="00856F20">
        <w:t xml:space="preserve"> </w:t>
      </w:r>
      <w:r w:rsidR="000460E6" w:rsidRPr="00856F20">
        <w:t xml:space="preserve">Representative immunofluorescent staining of cultured </w:t>
      </w:r>
      <w:r w:rsidR="004E75C5">
        <w:t xml:space="preserve">primary </w:t>
      </w:r>
      <w:r w:rsidR="000460E6" w:rsidRPr="00856F20">
        <w:t>myoblasts for Tubulin and REST.</w:t>
      </w:r>
      <w:r w:rsidR="00043F75">
        <w:t xml:space="preserve"> </w:t>
      </w:r>
      <w:r w:rsidR="0012401B" w:rsidRPr="00A05130">
        <w:rPr>
          <w:color w:val="000000" w:themeColor="text1"/>
        </w:rPr>
        <w:t>Scale Bar</w:t>
      </w:r>
      <w:r w:rsidR="0012401B" w:rsidRPr="00534CC8">
        <w:rPr>
          <w:color w:val="000000" w:themeColor="text1"/>
        </w:rPr>
        <w:t>= 25 µm</w:t>
      </w:r>
      <w:r w:rsidR="00043F75" w:rsidRPr="00534CC8">
        <w:rPr>
          <w:color w:val="000000" w:themeColor="text1"/>
        </w:rPr>
        <w:t>.</w:t>
      </w:r>
      <w:r w:rsidR="000460E6" w:rsidRPr="00534CC8">
        <w:rPr>
          <w:color w:val="000000" w:themeColor="text1"/>
        </w:rPr>
        <w:t xml:space="preserve"> </w:t>
      </w:r>
      <w:r w:rsidRPr="00534CC8">
        <w:rPr>
          <w:b/>
          <w:bCs/>
          <w:color w:val="000000" w:themeColor="text1"/>
        </w:rPr>
        <w:t>b,</w:t>
      </w:r>
      <w:r w:rsidR="000460E6" w:rsidRPr="00534CC8">
        <w:rPr>
          <w:color w:val="000000" w:themeColor="text1"/>
        </w:rPr>
        <w:t xml:space="preserve"> Representative immunofluorescent staining of C2C12 cells for Tubulin and REST.</w:t>
      </w:r>
      <w:r w:rsidR="00043F75" w:rsidRPr="00534CC8">
        <w:rPr>
          <w:color w:val="000000" w:themeColor="text1"/>
        </w:rPr>
        <w:t xml:space="preserve"> </w:t>
      </w:r>
      <w:r w:rsidR="0012401B" w:rsidRPr="00534CC8">
        <w:rPr>
          <w:color w:val="000000" w:themeColor="text1"/>
        </w:rPr>
        <w:t>Scale Bar= 25 µm</w:t>
      </w:r>
      <w:r w:rsidR="00043F75">
        <w:rPr>
          <w:color w:val="000000" w:themeColor="text1"/>
        </w:rPr>
        <w:t>.</w:t>
      </w:r>
      <w:r w:rsidR="00043F75" w:rsidRPr="003F6008">
        <w:t xml:space="preserve"> </w:t>
      </w:r>
      <w:r w:rsidRPr="003E4E4E">
        <w:rPr>
          <w:b/>
          <w:bCs/>
        </w:rPr>
        <w:t>c,</w:t>
      </w:r>
      <w:r>
        <w:t xml:space="preserve"> </w:t>
      </w:r>
      <w:r w:rsidRPr="003E4E4E">
        <w:t xml:space="preserve">Bar graph of the absolute expressions (RPM) of </w:t>
      </w:r>
      <w:r w:rsidRPr="003E4E4E">
        <w:rPr>
          <w:i/>
          <w:iCs/>
        </w:rPr>
        <w:t>REST</w:t>
      </w:r>
      <w:r w:rsidRPr="003E4E4E">
        <w:t xml:space="preserve"> from the RNA-Seq of </w:t>
      </w:r>
      <w:proofErr w:type="spellStart"/>
      <w:r>
        <w:t>MuSCs</w:t>
      </w:r>
      <w:proofErr w:type="spellEnd"/>
      <w:r>
        <w:t xml:space="preserve">, </w:t>
      </w:r>
      <w:r w:rsidRPr="003E4E4E">
        <w:t>cultured myoblasts (1 week in culture)</w:t>
      </w:r>
      <w:r>
        <w:t xml:space="preserve"> and single myofibers.</w:t>
      </w:r>
      <w:r w:rsidR="00043F75">
        <w:t xml:space="preserve"> </w:t>
      </w:r>
      <w:r w:rsidR="00043F75" w:rsidRPr="003F6008">
        <w:t xml:space="preserve">n=3 RNA-Seq of </w:t>
      </w:r>
      <w:proofErr w:type="spellStart"/>
      <w:r w:rsidR="00043F75" w:rsidRPr="003F6008">
        <w:t>MuSCs</w:t>
      </w:r>
      <w:proofErr w:type="spellEnd"/>
      <w:r w:rsidR="00043F75">
        <w:t xml:space="preserve">, </w:t>
      </w:r>
      <w:r w:rsidR="00043F75" w:rsidRPr="003F6008">
        <w:t>n=3 RNA-Seq of myoblasts</w:t>
      </w:r>
      <w:r w:rsidR="00043F75">
        <w:t xml:space="preserve">, </w:t>
      </w:r>
      <w:r w:rsidR="00043F75" w:rsidRPr="003F6008">
        <w:t>n=3 RNA-Seq of myofibers.</w:t>
      </w:r>
      <w:r w:rsidR="00E272D0">
        <w:t xml:space="preserve"> Two-tailed </w:t>
      </w:r>
      <w:r w:rsidR="00E272D0" w:rsidRPr="004A32E6">
        <w:rPr>
          <w:i/>
          <w:iCs/>
        </w:rPr>
        <w:t>t</w:t>
      </w:r>
      <w:r w:rsidR="00E272D0">
        <w:t xml:space="preserve">-test, bars represent mean </w:t>
      </w:r>
      <w:r w:rsidR="00E272D0" w:rsidRPr="00A376C6">
        <w:t>± SD</w:t>
      </w:r>
      <w:r w:rsidR="00E272D0">
        <w:t>.</w:t>
      </w:r>
    </w:p>
    <w:p w14:paraId="41BA7031" w14:textId="77777777" w:rsidR="00043F75" w:rsidRDefault="00043F75" w:rsidP="00D87B21">
      <w:pPr>
        <w:spacing w:line="480" w:lineRule="auto"/>
      </w:pPr>
    </w:p>
    <w:p w14:paraId="1BF806DD" w14:textId="6EC5E2A3" w:rsidR="00856F20" w:rsidRPr="00856F20" w:rsidRDefault="004B0585" w:rsidP="00D87B21">
      <w:pPr>
        <w:spacing w:line="480" w:lineRule="auto"/>
        <w:rPr>
          <w:b/>
          <w:bCs/>
        </w:rPr>
      </w:pPr>
      <w:r>
        <w:rPr>
          <w:b/>
          <w:bCs/>
        </w:rPr>
        <w:t>Extended Data</w:t>
      </w:r>
      <w:r w:rsidR="00856F20" w:rsidRPr="00856F20">
        <w:rPr>
          <w:b/>
          <w:bCs/>
        </w:rPr>
        <w:t xml:space="preserve"> Fig</w:t>
      </w:r>
      <w:r>
        <w:rPr>
          <w:b/>
          <w:bCs/>
        </w:rPr>
        <w:t>.</w:t>
      </w:r>
      <w:r w:rsidR="00856F20" w:rsidRPr="00856F20">
        <w:rPr>
          <w:b/>
          <w:bCs/>
        </w:rPr>
        <w:t xml:space="preserve"> </w:t>
      </w:r>
      <w:r w:rsidR="00E6713E">
        <w:rPr>
          <w:b/>
          <w:bCs/>
        </w:rPr>
        <w:t>4</w:t>
      </w:r>
      <w:r w:rsidR="00856F20" w:rsidRPr="00856F20">
        <w:rPr>
          <w:b/>
          <w:bCs/>
        </w:rPr>
        <w:t>:</w:t>
      </w:r>
      <w:r w:rsidR="00AE2A60">
        <w:rPr>
          <w:b/>
          <w:bCs/>
        </w:rPr>
        <w:t xml:space="preserve"> </w:t>
      </w:r>
      <w:r w:rsidR="00431912">
        <w:rPr>
          <w:b/>
          <w:bCs/>
        </w:rPr>
        <w:t>Muscle r</w:t>
      </w:r>
      <w:r w:rsidR="00AE2A60">
        <w:rPr>
          <w:b/>
          <w:bCs/>
        </w:rPr>
        <w:t xml:space="preserve">egeneration upon genetic deletion of REST </w:t>
      </w:r>
    </w:p>
    <w:p w14:paraId="0B3FA27F" w14:textId="290348E7" w:rsidR="00856F20" w:rsidRDefault="004B0585" w:rsidP="00D87B21">
      <w:pPr>
        <w:spacing w:line="480" w:lineRule="auto"/>
      </w:pPr>
      <w:proofErr w:type="gramStart"/>
      <w:r>
        <w:rPr>
          <w:b/>
          <w:bCs/>
        </w:rPr>
        <w:t>a,</w:t>
      </w:r>
      <w:proofErr w:type="gramEnd"/>
      <w:r w:rsidR="00856F20">
        <w:t xml:space="preserve"> </w:t>
      </w:r>
      <w:r w:rsidR="006B71CB">
        <w:t>Diagram</w:t>
      </w:r>
      <w:r w:rsidR="00856F20">
        <w:t xml:space="preserve"> </w:t>
      </w:r>
      <w:r w:rsidR="006B71CB">
        <w:t xml:space="preserve">representing the mouse model for </w:t>
      </w:r>
      <w:r w:rsidR="00856F20">
        <w:t>REST</w:t>
      </w:r>
      <w:r w:rsidR="006B71CB">
        <w:t>-</w:t>
      </w:r>
      <w:proofErr w:type="spellStart"/>
      <w:r w:rsidR="006B71CB">
        <w:t>cKO</w:t>
      </w:r>
      <w:proofErr w:type="spellEnd"/>
      <w:r w:rsidR="006B71CB">
        <w:t xml:space="preserve">. </w:t>
      </w:r>
      <w:proofErr w:type="spellStart"/>
      <w:r w:rsidR="006B71CB">
        <w:t>LoxP</w:t>
      </w:r>
      <w:proofErr w:type="spellEnd"/>
      <w:r w:rsidR="006B71CB">
        <w:t xml:space="preserve"> sites surround the exon 4 of REST and </w:t>
      </w:r>
      <w:proofErr w:type="spellStart"/>
      <w:r w:rsidR="00E11BA4">
        <w:t>Cre</w:t>
      </w:r>
      <w:proofErr w:type="spellEnd"/>
      <w:r w:rsidR="006B71CB">
        <w:t xml:space="preserve"> recombinase is under the Pax7 promoter, creating REST exon4 deletion in Pax7 expressing </w:t>
      </w:r>
      <w:proofErr w:type="spellStart"/>
      <w:r w:rsidR="006B71CB">
        <w:t>MuSCs</w:t>
      </w:r>
      <w:proofErr w:type="spellEnd"/>
      <w:r w:rsidR="006B71CB">
        <w:t>.</w:t>
      </w:r>
      <w:r w:rsidR="00856F20">
        <w:t xml:space="preserve"> </w:t>
      </w:r>
      <w:r>
        <w:rPr>
          <w:b/>
          <w:bCs/>
        </w:rPr>
        <w:t>b,</w:t>
      </w:r>
      <w:r w:rsidR="00856F20">
        <w:t xml:space="preserve"> Quantita</w:t>
      </w:r>
      <w:r w:rsidR="006B71CB">
        <w:t>t</w:t>
      </w:r>
      <w:r w:rsidR="00856F20">
        <w:t>ive Real</w:t>
      </w:r>
      <w:r w:rsidR="006B71CB">
        <w:t>-</w:t>
      </w:r>
      <w:r w:rsidR="00856F20">
        <w:t>Time PCR</w:t>
      </w:r>
      <w:r w:rsidR="00043F75">
        <w:t xml:space="preserve"> (</w:t>
      </w:r>
      <w:r w:rsidR="00E11BA4">
        <w:t>RT-</w:t>
      </w:r>
      <w:r w:rsidR="00043F75">
        <w:t>qPCR)</w:t>
      </w:r>
      <w:r w:rsidR="00856F20">
        <w:t xml:space="preserve"> </w:t>
      </w:r>
      <w:r w:rsidR="006B71CB">
        <w:t>analysis of REST-</w:t>
      </w:r>
      <w:proofErr w:type="spellStart"/>
      <w:r w:rsidR="006B71CB">
        <w:t>cKO</w:t>
      </w:r>
      <w:proofErr w:type="spellEnd"/>
      <w:r w:rsidR="006B71CB">
        <w:t xml:space="preserve"> and WT myoblasts and freshly isolated </w:t>
      </w:r>
      <w:proofErr w:type="spellStart"/>
      <w:r w:rsidR="006B71CB">
        <w:t>MuS</w:t>
      </w:r>
      <w:r w:rsidR="00431912">
        <w:t>Cs</w:t>
      </w:r>
      <w:proofErr w:type="spellEnd"/>
      <w:r w:rsidR="006B71CB">
        <w:t>. Relative Expression of REST exon 4</w:t>
      </w:r>
      <w:r w:rsidR="00A03141">
        <w:t xml:space="preserve"> normalized to RPS2</w:t>
      </w:r>
      <w:r w:rsidR="006B71CB">
        <w:t xml:space="preserve"> is shown. </w:t>
      </w:r>
      <w:r w:rsidR="006B71CB">
        <w:rPr>
          <w:lang w:val="en-US"/>
        </w:rPr>
        <w:t xml:space="preserve">n=3, </w:t>
      </w:r>
      <w:r w:rsidR="006B71CB">
        <w:t xml:space="preserve">Two-tailed </w:t>
      </w:r>
      <w:r w:rsidR="006B71CB" w:rsidRPr="004A32E6">
        <w:rPr>
          <w:i/>
          <w:iCs/>
        </w:rPr>
        <w:t>t</w:t>
      </w:r>
      <w:r w:rsidR="006B71CB">
        <w:t xml:space="preserve">-test, bars represent mean </w:t>
      </w:r>
      <w:r w:rsidR="006B71CB" w:rsidRPr="00A376C6">
        <w:t>± SD</w:t>
      </w:r>
      <w:r w:rsidR="006B71CB">
        <w:t>.</w:t>
      </w:r>
      <w:r w:rsidR="006B71CB">
        <w:rPr>
          <w:lang w:val="en-US"/>
        </w:rPr>
        <w:t xml:space="preserve"> </w:t>
      </w:r>
      <w:r>
        <w:rPr>
          <w:b/>
          <w:bCs/>
        </w:rPr>
        <w:t>c,</w:t>
      </w:r>
      <w:r w:rsidR="00856F20">
        <w:t xml:space="preserve"> Schematic image showing </w:t>
      </w:r>
      <w:r w:rsidR="006B71CB">
        <w:t xml:space="preserve">the </w:t>
      </w:r>
      <w:r w:rsidR="006B71CB">
        <w:lastRenderedPageBreak/>
        <w:t>experimental layout of the inducible REST</w:t>
      </w:r>
      <w:r w:rsidR="00D3267E">
        <w:t>-</w:t>
      </w:r>
      <w:proofErr w:type="spellStart"/>
      <w:r w:rsidR="00D3267E">
        <w:t>c</w:t>
      </w:r>
      <w:r w:rsidR="006B71CB">
        <w:t>KO</w:t>
      </w:r>
      <w:proofErr w:type="spellEnd"/>
      <w:r w:rsidR="006B71CB">
        <w:t xml:space="preserve"> mouse model. Time points of </w:t>
      </w:r>
      <w:r w:rsidR="00856F20">
        <w:t>Tamoxifen</w:t>
      </w:r>
      <w:r w:rsidR="006B71CB">
        <w:t xml:space="preserve"> induction and </w:t>
      </w:r>
      <w:r w:rsidR="00856F20">
        <w:t>CTX mediated single and double injuries</w:t>
      </w:r>
      <w:r w:rsidR="006B71CB">
        <w:t xml:space="preserve"> are shown, generated with Biorender.com</w:t>
      </w:r>
      <w:r w:rsidR="00856F20">
        <w:t xml:space="preserve">. </w:t>
      </w:r>
      <w:r>
        <w:rPr>
          <w:b/>
          <w:bCs/>
        </w:rPr>
        <w:t>d,</w:t>
      </w:r>
      <w:r w:rsidR="00856F20">
        <w:t xml:space="preserve"> Representative image of TA cross-sections from inducible REST-</w:t>
      </w:r>
      <w:proofErr w:type="spellStart"/>
      <w:r w:rsidR="00856F20">
        <w:t>cKO</w:t>
      </w:r>
      <w:proofErr w:type="spellEnd"/>
      <w:r w:rsidR="00856F20">
        <w:t xml:space="preserve"> and WT mice stained for Pax7 and Laminin.</w:t>
      </w:r>
      <w:r w:rsidR="00D3267E">
        <w:t xml:space="preserve"> </w:t>
      </w:r>
      <w:r w:rsidR="00D3267E" w:rsidRPr="00A05130">
        <w:rPr>
          <w:color w:val="000000" w:themeColor="text1"/>
        </w:rPr>
        <w:t xml:space="preserve">Scale </w:t>
      </w:r>
      <w:r w:rsidR="00D3267E" w:rsidRPr="00534CC8">
        <w:rPr>
          <w:color w:val="000000" w:themeColor="text1"/>
        </w:rPr>
        <w:t xml:space="preserve">Bar= 25 µm. </w:t>
      </w:r>
      <w:r w:rsidRPr="00534CC8">
        <w:rPr>
          <w:b/>
          <w:bCs/>
          <w:color w:val="000000" w:themeColor="text1"/>
        </w:rPr>
        <w:t>e,</w:t>
      </w:r>
      <w:r w:rsidR="00856F20" w:rsidRPr="00534CC8">
        <w:rPr>
          <w:color w:val="000000" w:themeColor="text1"/>
        </w:rPr>
        <w:t xml:space="preserve"> Quantification </w:t>
      </w:r>
      <w:r w:rsidR="00856F20">
        <w:t>of number of Pax7</w:t>
      </w:r>
      <w:r w:rsidR="00856F20" w:rsidRPr="006B71CB">
        <w:rPr>
          <w:vertAlign w:val="superscript"/>
        </w:rPr>
        <w:t>+</w:t>
      </w:r>
      <w:r w:rsidR="00856F20">
        <w:t xml:space="preserve"> cells per unit area</w:t>
      </w:r>
      <w:r w:rsidR="006B71CB">
        <w:t xml:space="preserve"> (mm</w:t>
      </w:r>
      <w:r w:rsidR="006B71CB" w:rsidRPr="006B71CB">
        <w:rPr>
          <w:vertAlign w:val="superscript"/>
        </w:rPr>
        <w:t>2</w:t>
      </w:r>
      <w:r w:rsidR="006B71CB">
        <w:t xml:space="preserve">) </w:t>
      </w:r>
      <w:r w:rsidR="00856F20">
        <w:t xml:space="preserve">in single injury </w:t>
      </w:r>
      <w:r w:rsidR="00856F20" w:rsidRPr="00534CC8">
        <w:rPr>
          <w:color w:val="000000" w:themeColor="text1"/>
        </w:rPr>
        <w:t>model.</w:t>
      </w:r>
      <w:r w:rsidR="00C31F24" w:rsidRPr="00534CC8">
        <w:rPr>
          <w:color w:val="000000" w:themeColor="text1"/>
        </w:rPr>
        <w:t xml:space="preserve"> n</w:t>
      </w:r>
      <w:r w:rsidR="00C31F24" w:rsidRPr="00534CC8">
        <w:rPr>
          <w:color w:val="000000" w:themeColor="text1"/>
          <w:lang w:val="en-US"/>
        </w:rPr>
        <w:t>=</w:t>
      </w:r>
      <w:r w:rsidR="00431912" w:rsidRPr="00534CC8">
        <w:rPr>
          <w:color w:val="000000" w:themeColor="text1"/>
          <w:lang w:val="en-US"/>
        </w:rPr>
        <w:t>8 REST-</w:t>
      </w:r>
      <w:proofErr w:type="spellStart"/>
      <w:r w:rsidR="00431912" w:rsidRPr="00534CC8">
        <w:rPr>
          <w:color w:val="000000" w:themeColor="text1"/>
          <w:lang w:val="en-US"/>
        </w:rPr>
        <w:t>icKO</w:t>
      </w:r>
      <w:proofErr w:type="spellEnd"/>
      <w:r w:rsidR="00431912" w:rsidRPr="00534CC8">
        <w:rPr>
          <w:color w:val="000000" w:themeColor="text1"/>
          <w:lang w:val="en-US"/>
        </w:rPr>
        <w:t>, n=9 WT</w:t>
      </w:r>
      <w:r w:rsidR="00C31F24" w:rsidRPr="00534CC8">
        <w:rPr>
          <w:color w:val="000000" w:themeColor="text1"/>
          <w:lang w:val="en-US"/>
        </w:rPr>
        <w:t xml:space="preserve">, </w:t>
      </w:r>
      <w:r w:rsidR="00C31F24" w:rsidRPr="00534CC8">
        <w:rPr>
          <w:color w:val="000000" w:themeColor="text1"/>
        </w:rPr>
        <w:t xml:space="preserve">Two-tailed </w:t>
      </w:r>
      <w:r w:rsidR="00C31F24" w:rsidRPr="00534CC8">
        <w:rPr>
          <w:i/>
          <w:iCs/>
          <w:color w:val="000000" w:themeColor="text1"/>
        </w:rPr>
        <w:t>t</w:t>
      </w:r>
      <w:r w:rsidR="00C31F24" w:rsidRPr="00534CC8">
        <w:rPr>
          <w:color w:val="000000" w:themeColor="text1"/>
        </w:rPr>
        <w:t>-test, bars represent mean ± SD</w:t>
      </w:r>
      <w:r w:rsidR="00856F20" w:rsidRPr="00534CC8">
        <w:rPr>
          <w:color w:val="000000" w:themeColor="text1"/>
        </w:rPr>
        <w:t xml:space="preserve"> </w:t>
      </w:r>
      <w:r w:rsidRPr="00534CC8">
        <w:rPr>
          <w:b/>
          <w:bCs/>
          <w:color w:val="000000" w:themeColor="text1"/>
        </w:rPr>
        <w:t>f,</w:t>
      </w:r>
      <w:r w:rsidR="00856F20" w:rsidRPr="00534CC8">
        <w:rPr>
          <w:color w:val="000000" w:themeColor="text1"/>
        </w:rPr>
        <w:t xml:space="preserve"> Quantification of number of Pax7</w:t>
      </w:r>
      <w:r w:rsidR="00856F20" w:rsidRPr="00534CC8">
        <w:rPr>
          <w:color w:val="000000" w:themeColor="text1"/>
          <w:vertAlign w:val="superscript"/>
        </w:rPr>
        <w:t xml:space="preserve">+ </w:t>
      </w:r>
      <w:r w:rsidR="00856F20" w:rsidRPr="00534CC8">
        <w:rPr>
          <w:color w:val="000000" w:themeColor="text1"/>
        </w:rPr>
        <w:t>cells per unit area</w:t>
      </w:r>
      <w:r w:rsidR="006B71CB" w:rsidRPr="00534CC8">
        <w:rPr>
          <w:color w:val="000000" w:themeColor="text1"/>
        </w:rPr>
        <w:t xml:space="preserve"> (mm</w:t>
      </w:r>
      <w:r w:rsidR="006B71CB" w:rsidRPr="00534CC8">
        <w:rPr>
          <w:color w:val="000000" w:themeColor="text1"/>
          <w:vertAlign w:val="superscript"/>
        </w:rPr>
        <w:t>2</w:t>
      </w:r>
      <w:r w:rsidR="006B71CB" w:rsidRPr="00534CC8">
        <w:rPr>
          <w:color w:val="000000" w:themeColor="text1"/>
        </w:rPr>
        <w:t>)</w:t>
      </w:r>
      <w:r w:rsidR="00856F20" w:rsidRPr="00534CC8">
        <w:rPr>
          <w:color w:val="000000" w:themeColor="text1"/>
        </w:rPr>
        <w:t xml:space="preserve"> in double injury model.</w:t>
      </w:r>
      <w:r w:rsidR="00C31F24" w:rsidRPr="00534CC8">
        <w:rPr>
          <w:color w:val="000000" w:themeColor="text1"/>
        </w:rPr>
        <w:t xml:space="preserve"> </w:t>
      </w:r>
      <w:r w:rsidR="00431912" w:rsidRPr="00534CC8">
        <w:rPr>
          <w:color w:val="000000" w:themeColor="text1"/>
        </w:rPr>
        <w:t>n</w:t>
      </w:r>
      <w:r w:rsidR="00431912" w:rsidRPr="00534CC8">
        <w:rPr>
          <w:color w:val="000000" w:themeColor="text1"/>
          <w:lang w:val="en-US"/>
        </w:rPr>
        <w:t>=5 REST-</w:t>
      </w:r>
      <w:proofErr w:type="spellStart"/>
      <w:r w:rsidR="00431912" w:rsidRPr="00534CC8">
        <w:rPr>
          <w:color w:val="000000" w:themeColor="text1"/>
          <w:lang w:val="en-US"/>
        </w:rPr>
        <w:t>icKO</w:t>
      </w:r>
      <w:proofErr w:type="spellEnd"/>
      <w:r w:rsidR="00431912" w:rsidRPr="00534CC8">
        <w:rPr>
          <w:color w:val="000000" w:themeColor="text1"/>
          <w:lang w:val="en-US"/>
        </w:rPr>
        <w:t>, n=7 WT</w:t>
      </w:r>
      <w:r w:rsidR="00C31F24" w:rsidRPr="00534CC8">
        <w:rPr>
          <w:color w:val="000000" w:themeColor="text1"/>
          <w:lang w:val="en-US"/>
        </w:rPr>
        <w:t xml:space="preserve">, </w:t>
      </w:r>
      <w:r w:rsidR="00C31F24" w:rsidRPr="00534CC8">
        <w:rPr>
          <w:color w:val="000000" w:themeColor="text1"/>
        </w:rPr>
        <w:t xml:space="preserve">Two-tailed </w:t>
      </w:r>
      <w:r w:rsidR="00C31F24" w:rsidRPr="00534CC8">
        <w:rPr>
          <w:i/>
          <w:iCs/>
          <w:color w:val="000000" w:themeColor="text1"/>
        </w:rPr>
        <w:t>t</w:t>
      </w:r>
      <w:r w:rsidR="00C31F24" w:rsidRPr="00534CC8">
        <w:rPr>
          <w:color w:val="000000" w:themeColor="text1"/>
        </w:rPr>
        <w:t>-test, bars represent mean ± SD</w:t>
      </w:r>
      <w:r w:rsidR="00856F20" w:rsidRPr="00534CC8">
        <w:rPr>
          <w:color w:val="000000" w:themeColor="text1"/>
        </w:rPr>
        <w:t xml:space="preserve"> </w:t>
      </w:r>
      <w:r w:rsidRPr="00534CC8">
        <w:rPr>
          <w:b/>
          <w:bCs/>
          <w:color w:val="000000" w:themeColor="text1"/>
        </w:rPr>
        <w:t>g,</w:t>
      </w:r>
      <w:r w:rsidR="00856F20" w:rsidRPr="00534CC8">
        <w:rPr>
          <w:color w:val="000000" w:themeColor="text1"/>
        </w:rPr>
        <w:t xml:space="preserve"> Schematic diagram of injur</w:t>
      </w:r>
      <w:r w:rsidR="006B71CB" w:rsidRPr="00534CC8">
        <w:rPr>
          <w:color w:val="000000" w:themeColor="text1"/>
        </w:rPr>
        <w:t>y</w:t>
      </w:r>
      <w:r w:rsidR="00856F20" w:rsidRPr="00534CC8">
        <w:rPr>
          <w:color w:val="000000" w:themeColor="text1"/>
        </w:rPr>
        <w:t xml:space="preserve"> model in the non-inducible </w:t>
      </w:r>
      <w:r w:rsidR="00F77640" w:rsidRPr="00534CC8">
        <w:rPr>
          <w:color w:val="000000" w:themeColor="text1"/>
        </w:rPr>
        <w:t>REST</w:t>
      </w:r>
      <w:r w:rsidR="00F77640">
        <w:t>-</w:t>
      </w:r>
      <w:proofErr w:type="spellStart"/>
      <w:r w:rsidR="00F77640">
        <w:t>cKO</w:t>
      </w:r>
      <w:proofErr w:type="spellEnd"/>
      <w:r w:rsidR="00F77640">
        <w:t xml:space="preserve"> </w:t>
      </w:r>
      <w:r w:rsidR="00856F20">
        <w:t>model</w:t>
      </w:r>
      <w:r w:rsidR="006B71CB">
        <w:t>, generated with Biorender.com</w:t>
      </w:r>
      <w:r w:rsidR="00856F20">
        <w:t xml:space="preserve">. </w:t>
      </w:r>
      <w:r>
        <w:rPr>
          <w:b/>
          <w:bCs/>
        </w:rPr>
        <w:t>h,</w:t>
      </w:r>
      <w:r w:rsidR="00856F20">
        <w:t xml:space="preserve"> </w:t>
      </w:r>
      <w:r w:rsidR="00F77640">
        <w:t>Representative immunofluorescence image of TA cross-sections analyzed 7 days post-injury</w:t>
      </w:r>
      <w:r w:rsidR="00A03141">
        <w:t>, stained for Pax7 and Laminin</w:t>
      </w:r>
      <w:r w:rsidR="00043F75">
        <w:t xml:space="preserve">. </w:t>
      </w:r>
      <w:proofErr w:type="spellStart"/>
      <w:r>
        <w:rPr>
          <w:b/>
          <w:bCs/>
        </w:rPr>
        <w:t>i</w:t>
      </w:r>
      <w:proofErr w:type="spellEnd"/>
      <w:r>
        <w:rPr>
          <w:b/>
          <w:bCs/>
        </w:rPr>
        <w:t>,</w:t>
      </w:r>
      <w:r w:rsidR="00C31F24">
        <w:t xml:space="preserve"> Quantification of number of myofibers present per unit area (mm</w:t>
      </w:r>
      <w:r w:rsidR="00C31F24" w:rsidRPr="006B71CB">
        <w:rPr>
          <w:vertAlign w:val="superscript"/>
        </w:rPr>
        <w:t>2</w:t>
      </w:r>
      <w:r w:rsidR="00C31F24">
        <w:t xml:space="preserve">). </w:t>
      </w:r>
      <w:r w:rsidR="00C31F24">
        <w:rPr>
          <w:lang w:val="en-US"/>
        </w:rPr>
        <w:t xml:space="preserve">n=3, </w:t>
      </w:r>
      <w:r w:rsidR="00C31F24">
        <w:t xml:space="preserve">Two-tailed </w:t>
      </w:r>
      <w:r w:rsidR="00C31F24" w:rsidRPr="004A32E6">
        <w:rPr>
          <w:i/>
          <w:iCs/>
        </w:rPr>
        <w:t>t</w:t>
      </w:r>
      <w:r w:rsidR="00C31F24">
        <w:t xml:space="preserve">-test, bars represent mean </w:t>
      </w:r>
      <w:r w:rsidR="00C31F24" w:rsidRPr="00A376C6">
        <w:t>± SD</w:t>
      </w:r>
      <w:r w:rsidR="00C31F24">
        <w:t xml:space="preserve">. </w:t>
      </w:r>
      <w:r>
        <w:rPr>
          <w:b/>
          <w:bCs/>
        </w:rPr>
        <w:t>j,</w:t>
      </w:r>
      <w:r w:rsidR="00C31F24">
        <w:t xml:space="preserve"> Quantification of number of Pax7</w:t>
      </w:r>
      <w:r w:rsidR="00C31F24" w:rsidRPr="00C31F24">
        <w:rPr>
          <w:vertAlign w:val="superscript"/>
        </w:rPr>
        <w:t xml:space="preserve">+ </w:t>
      </w:r>
      <w:proofErr w:type="spellStart"/>
      <w:r w:rsidR="00C31F24">
        <w:t>MuSCs</w:t>
      </w:r>
      <w:proofErr w:type="spellEnd"/>
      <w:r w:rsidR="00C31F24">
        <w:t xml:space="preserve"> (mm</w:t>
      </w:r>
      <w:r w:rsidR="00C31F24" w:rsidRPr="006B71CB">
        <w:rPr>
          <w:vertAlign w:val="superscript"/>
        </w:rPr>
        <w:t>2</w:t>
      </w:r>
      <w:r w:rsidR="00C31F24">
        <w:t xml:space="preserve">). </w:t>
      </w:r>
      <w:r w:rsidR="00C31F24">
        <w:rPr>
          <w:lang w:val="en-US"/>
        </w:rPr>
        <w:t xml:space="preserve">n=3, </w:t>
      </w:r>
      <w:r w:rsidR="00C31F24">
        <w:t xml:space="preserve">Two-tailed </w:t>
      </w:r>
      <w:r w:rsidR="00C31F24" w:rsidRPr="004A32E6">
        <w:rPr>
          <w:i/>
          <w:iCs/>
        </w:rPr>
        <w:t>t</w:t>
      </w:r>
      <w:r w:rsidR="00C31F24">
        <w:t xml:space="preserve">-test, bars represent mean </w:t>
      </w:r>
      <w:r w:rsidR="00C31F24" w:rsidRPr="00A376C6">
        <w:t>± SD</w:t>
      </w:r>
      <w:r w:rsidR="00C31F24">
        <w:t>.</w:t>
      </w:r>
    </w:p>
    <w:p w14:paraId="06D9416F" w14:textId="57AFEFCD" w:rsidR="008D08A4" w:rsidRDefault="008D08A4" w:rsidP="00D87B21">
      <w:pPr>
        <w:spacing w:line="480" w:lineRule="auto"/>
      </w:pPr>
    </w:p>
    <w:p w14:paraId="022DFD35" w14:textId="2D17BBD5" w:rsidR="008D08A4" w:rsidRPr="00856F20" w:rsidRDefault="00D903CA" w:rsidP="00D87B21">
      <w:pPr>
        <w:spacing w:line="480" w:lineRule="auto"/>
        <w:rPr>
          <w:b/>
          <w:bCs/>
        </w:rPr>
      </w:pPr>
      <w:r>
        <w:rPr>
          <w:b/>
          <w:bCs/>
        </w:rPr>
        <w:t>Extended Data Fig.</w:t>
      </w:r>
      <w:r w:rsidR="008D08A4" w:rsidRPr="00856F20">
        <w:rPr>
          <w:b/>
          <w:bCs/>
        </w:rPr>
        <w:t xml:space="preserve"> </w:t>
      </w:r>
      <w:r w:rsidR="00E6713E">
        <w:rPr>
          <w:b/>
          <w:bCs/>
        </w:rPr>
        <w:t>5</w:t>
      </w:r>
      <w:r w:rsidR="008D08A4" w:rsidRPr="00856F20">
        <w:rPr>
          <w:b/>
          <w:bCs/>
        </w:rPr>
        <w:t>:</w:t>
      </w:r>
      <w:r w:rsidR="00431912">
        <w:rPr>
          <w:b/>
          <w:bCs/>
        </w:rPr>
        <w:t xml:space="preserve"> Transcriptomic and epigenetic analysis of WT and REST-</w:t>
      </w:r>
      <w:proofErr w:type="spellStart"/>
      <w:r w:rsidR="00431912">
        <w:rPr>
          <w:b/>
          <w:bCs/>
        </w:rPr>
        <w:t>cKO</w:t>
      </w:r>
      <w:proofErr w:type="spellEnd"/>
      <w:r w:rsidR="00431912">
        <w:rPr>
          <w:b/>
          <w:bCs/>
        </w:rPr>
        <w:t xml:space="preserve"> myofibers using </w:t>
      </w:r>
      <w:proofErr w:type="spellStart"/>
      <w:r w:rsidR="00431912">
        <w:rPr>
          <w:b/>
          <w:bCs/>
        </w:rPr>
        <w:t>smfRNA</w:t>
      </w:r>
      <w:proofErr w:type="spellEnd"/>
      <w:r w:rsidR="00431912">
        <w:rPr>
          <w:b/>
          <w:bCs/>
        </w:rPr>
        <w:t xml:space="preserve">-Seq and </w:t>
      </w:r>
      <w:proofErr w:type="spellStart"/>
      <w:r w:rsidR="00431912">
        <w:rPr>
          <w:b/>
          <w:bCs/>
        </w:rPr>
        <w:t>smfATAC</w:t>
      </w:r>
      <w:proofErr w:type="spellEnd"/>
      <w:r w:rsidR="00431912">
        <w:rPr>
          <w:b/>
          <w:bCs/>
        </w:rPr>
        <w:t>-Seq</w:t>
      </w:r>
    </w:p>
    <w:p w14:paraId="2B89D719" w14:textId="2608346F" w:rsidR="00043F75" w:rsidRDefault="00D903CA" w:rsidP="00D87B21">
      <w:pPr>
        <w:spacing w:line="480" w:lineRule="auto"/>
      </w:pPr>
      <w:r>
        <w:rPr>
          <w:b/>
          <w:bCs/>
        </w:rPr>
        <w:t>a</w:t>
      </w:r>
      <w:r w:rsidR="00567050" w:rsidRPr="00567050">
        <w:rPr>
          <w:b/>
          <w:bCs/>
        </w:rPr>
        <w:t>,</w:t>
      </w:r>
      <w:r w:rsidR="00567050">
        <w:t xml:space="preserve"> </w:t>
      </w:r>
      <w:r w:rsidR="008D08A4">
        <w:t>Absolute expressions (RPM) of muscle specific genes in REST-</w:t>
      </w:r>
      <w:proofErr w:type="spellStart"/>
      <w:r w:rsidR="008D08A4">
        <w:t>cKO</w:t>
      </w:r>
      <w:proofErr w:type="spellEnd"/>
      <w:r w:rsidR="008D08A4">
        <w:t xml:space="preserve"> and WT myofibers including muscle creatine kinase (</w:t>
      </w:r>
      <w:proofErr w:type="spellStart"/>
      <w:r w:rsidR="008D08A4" w:rsidRPr="00E11BA4">
        <w:rPr>
          <w:i/>
          <w:iCs/>
        </w:rPr>
        <w:t>Ckm</w:t>
      </w:r>
      <w:proofErr w:type="spellEnd"/>
      <w:r w:rsidR="008D08A4">
        <w:t>), Actin Alpha 1 (</w:t>
      </w:r>
      <w:r w:rsidR="008D08A4" w:rsidRPr="00BE5E48">
        <w:rPr>
          <w:i/>
          <w:iCs/>
        </w:rPr>
        <w:t>Acta 1</w:t>
      </w:r>
      <w:r w:rsidR="008D08A4">
        <w:t>), Myosin Heavy Chain 4 (</w:t>
      </w:r>
      <w:r w:rsidR="008D08A4" w:rsidRPr="00BE5E48">
        <w:rPr>
          <w:i/>
          <w:iCs/>
        </w:rPr>
        <w:t>Myh4</w:t>
      </w:r>
      <w:r w:rsidR="008D08A4">
        <w:t>),</w:t>
      </w:r>
      <w:r w:rsidR="008D08A4" w:rsidRPr="008D08A4">
        <w:t xml:space="preserve"> </w:t>
      </w:r>
      <w:r w:rsidR="008D08A4">
        <w:t>Troponin T3 (</w:t>
      </w:r>
      <w:r w:rsidR="008D08A4" w:rsidRPr="00BE5E48">
        <w:rPr>
          <w:i/>
          <w:iCs/>
        </w:rPr>
        <w:t>Tnnt3</w:t>
      </w:r>
      <w:r w:rsidR="008D08A4">
        <w:t>) and Troponin I2 (</w:t>
      </w:r>
      <w:r w:rsidR="008D08A4" w:rsidRPr="00BE5E48">
        <w:rPr>
          <w:i/>
          <w:iCs/>
        </w:rPr>
        <w:t>Tnni2</w:t>
      </w:r>
      <w:r w:rsidR="008D08A4">
        <w:t>).</w:t>
      </w:r>
      <w:r w:rsidR="00043F75">
        <w:t xml:space="preserve"> n=3 WT, n=3 REST-</w:t>
      </w:r>
      <w:proofErr w:type="spellStart"/>
      <w:r w:rsidR="00043F75">
        <w:t>cKO</w:t>
      </w:r>
      <w:proofErr w:type="spellEnd"/>
      <w:r w:rsidR="00043F75">
        <w:t xml:space="preserve"> myofibers.</w:t>
      </w:r>
      <w:r w:rsidR="008D08A4">
        <w:t xml:space="preserve"> Two-tailed </w:t>
      </w:r>
      <w:r w:rsidR="008D08A4" w:rsidRPr="004A32E6">
        <w:rPr>
          <w:i/>
          <w:iCs/>
        </w:rPr>
        <w:t>t</w:t>
      </w:r>
      <w:r w:rsidR="008D08A4">
        <w:t xml:space="preserve">-test, bars represent mean </w:t>
      </w:r>
      <w:r w:rsidR="008D08A4" w:rsidRPr="00A376C6">
        <w:t>± SD</w:t>
      </w:r>
      <w:r w:rsidR="008D08A4">
        <w:t xml:space="preserve">. </w:t>
      </w:r>
      <w:r w:rsidR="00002F56">
        <w:rPr>
          <w:b/>
          <w:bCs/>
        </w:rPr>
        <w:t>b</w:t>
      </w:r>
      <w:r>
        <w:rPr>
          <w:b/>
          <w:bCs/>
        </w:rPr>
        <w:t>,</w:t>
      </w:r>
      <w:r w:rsidR="008D08A4">
        <w:t xml:space="preserve"> Absolute expressions (RPM) of muscle atrophy associated genes, Tripartite Motif Containing 63 (</w:t>
      </w:r>
      <w:r w:rsidR="008D08A4" w:rsidRPr="001C3C68">
        <w:rPr>
          <w:i/>
          <w:iCs/>
        </w:rPr>
        <w:t>Trim63</w:t>
      </w:r>
      <w:r w:rsidR="008D08A4">
        <w:t xml:space="preserve">/ </w:t>
      </w:r>
      <w:r w:rsidR="008D08A4" w:rsidRPr="00D523BC">
        <w:rPr>
          <w:i/>
          <w:iCs/>
        </w:rPr>
        <w:t>Murf1</w:t>
      </w:r>
      <w:r w:rsidR="008D08A4">
        <w:t>), F-Box Protein 32 (</w:t>
      </w:r>
      <w:r w:rsidR="008D08A4" w:rsidRPr="001C3C68">
        <w:rPr>
          <w:i/>
          <w:iCs/>
        </w:rPr>
        <w:t>FBXO32</w:t>
      </w:r>
      <w:r w:rsidR="008D08A4">
        <w:t xml:space="preserve">/ </w:t>
      </w:r>
      <w:proofErr w:type="spellStart"/>
      <w:r w:rsidR="008D08A4" w:rsidRPr="00D523BC">
        <w:rPr>
          <w:i/>
          <w:iCs/>
        </w:rPr>
        <w:t>Atrogin</w:t>
      </w:r>
      <w:proofErr w:type="spellEnd"/>
      <w:r w:rsidR="008D08A4">
        <w:t xml:space="preserve">) and </w:t>
      </w:r>
      <w:proofErr w:type="spellStart"/>
      <w:r w:rsidR="008D08A4">
        <w:t>Forkhead</w:t>
      </w:r>
      <w:proofErr w:type="spellEnd"/>
      <w:r w:rsidR="008D08A4">
        <w:t xml:space="preserve"> Box O3 (</w:t>
      </w:r>
      <w:r w:rsidR="008D08A4" w:rsidRPr="00D523BC">
        <w:rPr>
          <w:i/>
          <w:iCs/>
        </w:rPr>
        <w:t>Foxo3</w:t>
      </w:r>
      <w:r w:rsidR="008D08A4">
        <w:t xml:space="preserve">) </w:t>
      </w:r>
      <w:r w:rsidR="008D08A4" w:rsidRPr="008D08A4">
        <w:rPr>
          <w:color w:val="000000" w:themeColor="text1"/>
        </w:rPr>
        <w:t>in</w:t>
      </w:r>
      <w:r w:rsidR="008D08A4">
        <w:rPr>
          <w:color w:val="000000" w:themeColor="text1"/>
        </w:rPr>
        <w:t xml:space="preserve"> </w:t>
      </w:r>
      <w:r w:rsidR="008D08A4">
        <w:t>REST-</w:t>
      </w:r>
      <w:proofErr w:type="spellStart"/>
      <w:r w:rsidR="008D08A4">
        <w:t>cKO</w:t>
      </w:r>
      <w:proofErr w:type="spellEnd"/>
      <w:r w:rsidR="008D08A4">
        <w:t xml:space="preserve"> and WT myofibers. Two-tailed </w:t>
      </w:r>
      <w:r w:rsidR="008D08A4" w:rsidRPr="004A32E6">
        <w:rPr>
          <w:i/>
          <w:iCs/>
        </w:rPr>
        <w:t>t</w:t>
      </w:r>
      <w:r w:rsidR="008D08A4">
        <w:t xml:space="preserve">-test, bars represent mean </w:t>
      </w:r>
      <w:r w:rsidR="008D08A4" w:rsidRPr="00A376C6">
        <w:t>± SD</w:t>
      </w:r>
      <w:r w:rsidR="008D08A4">
        <w:t xml:space="preserve">. </w:t>
      </w:r>
      <w:r w:rsidR="00002F56">
        <w:rPr>
          <w:b/>
          <w:bCs/>
        </w:rPr>
        <w:t>c</w:t>
      </w:r>
      <w:r w:rsidR="00381911">
        <w:rPr>
          <w:b/>
          <w:bCs/>
        </w:rPr>
        <w:t xml:space="preserve">, </w:t>
      </w:r>
      <w:r w:rsidR="00043F75" w:rsidRPr="00567050">
        <w:t>PC</w:t>
      </w:r>
      <w:r w:rsidR="00043F75">
        <w:t xml:space="preserve"> </w:t>
      </w:r>
      <w:r w:rsidR="00381911" w:rsidRPr="00567050">
        <w:t>Analysis</w:t>
      </w:r>
      <w:r w:rsidR="00043F75">
        <w:t xml:space="preserve"> </w:t>
      </w:r>
      <w:r w:rsidR="00381911" w:rsidRPr="00567050">
        <w:t>of the REST-</w:t>
      </w:r>
      <w:proofErr w:type="spellStart"/>
      <w:r w:rsidR="00381911" w:rsidRPr="00567050">
        <w:t>cKO</w:t>
      </w:r>
      <w:proofErr w:type="spellEnd"/>
      <w:r w:rsidR="00381911" w:rsidRPr="00567050">
        <w:t xml:space="preserve"> and WT myofiber </w:t>
      </w:r>
      <w:r w:rsidR="00381911">
        <w:t>ATAC</w:t>
      </w:r>
      <w:r w:rsidR="00381911" w:rsidRPr="00567050">
        <w:t>-Seq samples along the two principal components. n=</w:t>
      </w:r>
      <w:r w:rsidR="00A03141">
        <w:t>2</w:t>
      </w:r>
      <w:r w:rsidR="00381911" w:rsidRPr="00567050">
        <w:t xml:space="preserve"> WT, n=</w:t>
      </w:r>
      <w:r w:rsidR="00A03141">
        <w:t>2</w:t>
      </w:r>
      <w:r w:rsidR="00381911" w:rsidRPr="00567050">
        <w:t xml:space="preserve"> REST-</w:t>
      </w:r>
      <w:proofErr w:type="spellStart"/>
      <w:r w:rsidR="00381911" w:rsidRPr="00567050">
        <w:t>cKO</w:t>
      </w:r>
      <w:proofErr w:type="spellEnd"/>
      <w:r w:rsidR="00381911" w:rsidRPr="00567050">
        <w:t xml:space="preserve"> myofibers</w:t>
      </w:r>
      <w:r w:rsidR="00381911">
        <w:rPr>
          <w:b/>
          <w:bCs/>
        </w:rPr>
        <w:t>. d</w:t>
      </w:r>
      <w:r w:rsidR="00002F56">
        <w:rPr>
          <w:b/>
          <w:bCs/>
        </w:rPr>
        <w:t>-</w:t>
      </w:r>
      <w:r w:rsidR="00381911">
        <w:rPr>
          <w:b/>
          <w:bCs/>
        </w:rPr>
        <w:t>f</w:t>
      </w:r>
      <w:r>
        <w:rPr>
          <w:b/>
          <w:bCs/>
        </w:rPr>
        <w:t>,</w:t>
      </w:r>
      <w:r w:rsidR="008D08A4">
        <w:rPr>
          <w:b/>
          <w:bCs/>
        </w:rPr>
        <w:t xml:space="preserve"> </w:t>
      </w:r>
      <w:r w:rsidR="008D08A4" w:rsidRPr="008D08A4">
        <w:t xml:space="preserve">IGV </w:t>
      </w:r>
      <w:r w:rsidR="001C07E1">
        <w:t>tracks</w:t>
      </w:r>
      <w:r w:rsidR="00967FF6">
        <w:t xml:space="preserve"> of </w:t>
      </w:r>
      <w:r w:rsidR="00967FF6">
        <w:lastRenderedPageBreak/>
        <w:t xml:space="preserve">muscle specific genes from the WT and </w:t>
      </w:r>
      <w:r w:rsidR="00431912">
        <w:t>REST-</w:t>
      </w:r>
      <w:proofErr w:type="spellStart"/>
      <w:r w:rsidR="00431912">
        <w:t>c</w:t>
      </w:r>
      <w:r w:rsidR="00967FF6">
        <w:t>KO</w:t>
      </w:r>
      <w:proofErr w:type="spellEnd"/>
      <w:r w:rsidR="00967FF6">
        <w:t xml:space="preserve"> myofiber ATAC-Seq, showing accessibility in the TSS of the respective gene. </w:t>
      </w:r>
      <w:r w:rsidR="00002F56">
        <w:rPr>
          <w:b/>
          <w:bCs/>
        </w:rPr>
        <w:t>c</w:t>
      </w:r>
      <w:r>
        <w:rPr>
          <w:b/>
          <w:bCs/>
        </w:rPr>
        <w:t>,</w:t>
      </w:r>
      <w:r w:rsidR="00967FF6">
        <w:rPr>
          <w:b/>
          <w:bCs/>
        </w:rPr>
        <w:t xml:space="preserve"> </w:t>
      </w:r>
      <w:r w:rsidR="00967FF6">
        <w:t>Actin Alpha 1 (</w:t>
      </w:r>
      <w:r w:rsidR="00967FF6" w:rsidRPr="00BE5E48">
        <w:rPr>
          <w:i/>
          <w:iCs/>
        </w:rPr>
        <w:t>Acta 1</w:t>
      </w:r>
      <w:r w:rsidR="00967FF6">
        <w:t xml:space="preserve">) </w:t>
      </w:r>
      <w:r w:rsidR="00002F56">
        <w:rPr>
          <w:b/>
          <w:bCs/>
        </w:rPr>
        <w:t>d</w:t>
      </w:r>
      <w:r>
        <w:rPr>
          <w:b/>
          <w:bCs/>
        </w:rPr>
        <w:t>,</w:t>
      </w:r>
      <w:r w:rsidR="00967FF6">
        <w:t xml:space="preserve"> Troponin T3 (</w:t>
      </w:r>
      <w:r w:rsidR="00967FF6" w:rsidRPr="00BE5E48">
        <w:rPr>
          <w:i/>
          <w:iCs/>
        </w:rPr>
        <w:t>Tnnt3</w:t>
      </w:r>
      <w:r w:rsidR="00967FF6">
        <w:t xml:space="preserve">) </w:t>
      </w:r>
      <w:r w:rsidR="00002F56">
        <w:rPr>
          <w:b/>
          <w:bCs/>
        </w:rPr>
        <w:t>e</w:t>
      </w:r>
      <w:r>
        <w:rPr>
          <w:b/>
          <w:bCs/>
        </w:rPr>
        <w:t>,</w:t>
      </w:r>
      <w:r w:rsidR="00967FF6">
        <w:rPr>
          <w:b/>
          <w:bCs/>
        </w:rPr>
        <w:t xml:space="preserve"> </w:t>
      </w:r>
      <w:r w:rsidR="00316861">
        <w:t>POU Class 5 Homeobox 1 (</w:t>
      </w:r>
      <w:r w:rsidR="00967FF6" w:rsidRPr="00967FF6">
        <w:rPr>
          <w:i/>
          <w:iCs/>
        </w:rPr>
        <w:t>Pou5f1</w:t>
      </w:r>
      <w:r w:rsidR="00316861">
        <w:t>)</w:t>
      </w:r>
      <w:r w:rsidR="00967FF6">
        <w:rPr>
          <w:i/>
          <w:iCs/>
        </w:rPr>
        <w:t xml:space="preserve"> </w:t>
      </w:r>
      <w:r w:rsidR="00967FF6">
        <w:t>used as a negative control.</w:t>
      </w:r>
      <w:r w:rsidR="00381911">
        <w:t xml:space="preserve"> </w:t>
      </w:r>
      <w:r w:rsidR="00567050">
        <w:rPr>
          <w:b/>
          <w:bCs/>
        </w:rPr>
        <w:t>g-</w:t>
      </w:r>
      <w:proofErr w:type="spellStart"/>
      <w:r w:rsidR="00567050">
        <w:rPr>
          <w:b/>
          <w:bCs/>
        </w:rPr>
        <w:t>i</w:t>
      </w:r>
      <w:proofErr w:type="spellEnd"/>
      <w:r>
        <w:rPr>
          <w:b/>
          <w:bCs/>
        </w:rPr>
        <w:t>,</w:t>
      </w:r>
      <w:r w:rsidR="006576B2">
        <w:rPr>
          <w:b/>
          <w:bCs/>
        </w:rPr>
        <w:t xml:space="preserve"> </w:t>
      </w:r>
      <w:r w:rsidR="006576B2" w:rsidRPr="008D08A4">
        <w:t xml:space="preserve">IGV snapshots </w:t>
      </w:r>
      <w:r w:rsidR="006576B2">
        <w:t xml:space="preserve">of muscle atrophy associated genes from the WT and </w:t>
      </w:r>
      <w:r w:rsidR="00431912">
        <w:t>REST-</w:t>
      </w:r>
      <w:proofErr w:type="spellStart"/>
      <w:r w:rsidR="00431912">
        <w:t>c</w:t>
      </w:r>
      <w:r w:rsidR="006576B2">
        <w:t>KO</w:t>
      </w:r>
      <w:proofErr w:type="spellEnd"/>
      <w:r w:rsidR="006576B2">
        <w:t xml:space="preserve"> myofiber ATAC-Seq, showing accessibility in the TSS of the respective gene. </w:t>
      </w:r>
      <w:r w:rsidR="00567050">
        <w:rPr>
          <w:b/>
          <w:bCs/>
        </w:rPr>
        <w:t>g</w:t>
      </w:r>
      <w:r>
        <w:rPr>
          <w:b/>
          <w:bCs/>
        </w:rPr>
        <w:t>,</w:t>
      </w:r>
      <w:r w:rsidR="006576B2">
        <w:t xml:space="preserve"> Tripartite Motif Containing 63 (</w:t>
      </w:r>
      <w:r w:rsidR="006576B2" w:rsidRPr="001C3C68">
        <w:rPr>
          <w:i/>
          <w:iCs/>
        </w:rPr>
        <w:t>Trim63</w:t>
      </w:r>
      <w:r w:rsidR="006576B2">
        <w:t xml:space="preserve">/ </w:t>
      </w:r>
      <w:r w:rsidR="006576B2" w:rsidRPr="00D523BC">
        <w:rPr>
          <w:i/>
          <w:iCs/>
        </w:rPr>
        <w:t>Murf1</w:t>
      </w:r>
      <w:r w:rsidR="006576B2">
        <w:t xml:space="preserve">) </w:t>
      </w:r>
      <w:r w:rsidR="00567050">
        <w:rPr>
          <w:b/>
          <w:bCs/>
        </w:rPr>
        <w:t>h</w:t>
      </w:r>
      <w:r>
        <w:rPr>
          <w:b/>
          <w:bCs/>
        </w:rPr>
        <w:t>,</w:t>
      </w:r>
      <w:r w:rsidR="006576B2">
        <w:t xml:space="preserve"> F-Box Protein 32 (</w:t>
      </w:r>
      <w:r w:rsidR="006576B2" w:rsidRPr="001C3C68">
        <w:rPr>
          <w:i/>
          <w:iCs/>
        </w:rPr>
        <w:t>FBXO32</w:t>
      </w:r>
      <w:r w:rsidR="006576B2">
        <w:t xml:space="preserve">/ </w:t>
      </w:r>
      <w:proofErr w:type="spellStart"/>
      <w:r w:rsidR="006576B2" w:rsidRPr="00D523BC">
        <w:rPr>
          <w:i/>
          <w:iCs/>
        </w:rPr>
        <w:t>Atrogin</w:t>
      </w:r>
      <w:proofErr w:type="spellEnd"/>
      <w:r w:rsidR="006576B2">
        <w:t xml:space="preserve">). </w:t>
      </w:r>
      <w:proofErr w:type="spellStart"/>
      <w:r w:rsidR="00567050">
        <w:rPr>
          <w:b/>
          <w:bCs/>
        </w:rPr>
        <w:t>i</w:t>
      </w:r>
      <w:proofErr w:type="spellEnd"/>
      <w:r>
        <w:rPr>
          <w:b/>
          <w:bCs/>
        </w:rPr>
        <w:t>,</w:t>
      </w:r>
      <w:r w:rsidR="006576B2">
        <w:t xml:space="preserve"> </w:t>
      </w:r>
      <w:proofErr w:type="spellStart"/>
      <w:r w:rsidR="006576B2">
        <w:t>Forkhead</w:t>
      </w:r>
      <w:proofErr w:type="spellEnd"/>
      <w:r w:rsidR="006576B2">
        <w:t xml:space="preserve"> Box O3 (</w:t>
      </w:r>
      <w:r w:rsidR="006576B2" w:rsidRPr="00D523BC">
        <w:rPr>
          <w:i/>
          <w:iCs/>
        </w:rPr>
        <w:t>Foxo3</w:t>
      </w:r>
      <w:r w:rsidR="006576B2">
        <w:t xml:space="preserve">). </w:t>
      </w:r>
    </w:p>
    <w:p w14:paraId="3A020675" w14:textId="7ABE92D0" w:rsidR="00A93F31" w:rsidRDefault="00A93F31" w:rsidP="00D87B21">
      <w:pPr>
        <w:spacing w:line="480" w:lineRule="auto"/>
      </w:pPr>
    </w:p>
    <w:p w14:paraId="06C08070" w14:textId="3CD89020" w:rsidR="00A93F31" w:rsidRPr="00856F20" w:rsidRDefault="00AF6DFD" w:rsidP="00D87B21">
      <w:pPr>
        <w:spacing w:line="480" w:lineRule="auto"/>
        <w:rPr>
          <w:b/>
          <w:bCs/>
        </w:rPr>
      </w:pPr>
      <w:r>
        <w:rPr>
          <w:b/>
          <w:bCs/>
        </w:rPr>
        <w:t xml:space="preserve">Extended Data </w:t>
      </w:r>
      <w:r w:rsidR="00A93F31" w:rsidRPr="00856F20">
        <w:rPr>
          <w:b/>
          <w:bCs/>
        </w:rPr>
        <w:t>Fig</w:t>
      </w:r>
      <w:r>
        <w:rPr>
          <w:b/>
          <w:bCs/>
        </w:rPr>
        <w:t>.</w:t>
      </w:r>
      <w:r w:rsidR="00A93F31" w:rsidRPr="00856F20">
        <w:rPr>
          <w:b/>
          <w:bCs/>
        </w:rPr>
        <w:t xml:space="preserve"> </w:t>
      </w:r>
      <w:r w:rsidR="00E6713E">
        <w:rPr>
          <w:b/>
          <w:bCs/>
        </w:rPr>
        <w:t>6</w:t>
      </w:r>
      <w:r w:rsidR="00A93F31" w:rsidRPr="00856F20">
        <w:rPr>
          <w:b/>
          <w:bCs/>
        </w:rPr>
        <w:t>:</w:t>
      </w:r>
      <w:r w:rsidR="00AE2A60">
        <w:rPr>
          <w:b/>
          <w:bCs/>
        </w:rPr>
        <w:t xml:space="preserve"> </w:t>
      </w:r>
      <w:r w:rsidR="00431912">
        <w:rPr>
          <w:b/>
          <w:bCs/>
        </w:rPr>
        <w:t>Differential</w:t>
      </w:r>
      <w:r w:rsidR="00702794">
        <w:rPr>
          <w:b/>
          <w:bCs/>
        </w:rPr>
        <w:t xml:space="preserve"> gene</w:t>
      </w:r>
      <w:r w:rsidR="00431912">
        <w:rPr>
          <w:b/>
          <w:bCs/>
        </w:rPr>
        <w:t xml:space="preserve"> expression analysis and </w:t>
      </w:r>
      <w:r w:rsidR="00702794">
        <w:rPr>
          <w:b/>
          <w:bCs/>
        </w:rPr>
        <w:t>e</w:t>
      </w:r>
      <w:r w:rsidR="00AE2A60">
        <w:rPr>
          <w:b/>
          <w:bCs/>
        </w:rPr>
        <w:t xml:space="preserve">xpression of </w:t>
      </w:r>
      <w:r w:rsidR="00702794">
        <w:rPr>
          <w:b/>
          <w:bCs/>
        </w:rPr>
        <w:t>m</w:t>
      </w:r>
      <w:r w:rsidR="00AE2A60">
        <w:rPr>
          <w:b/>
          <w:bCs/>
        </w:rPr>
        <w:t>yogenic Regulatory Factors (MRFs)</w:t>
      </w:r>
    </w:p>
    <w:p w14:paraId="4082CD70" w14:textId="10128DA0" w:rsidR="00A3242E" w:rsidRPr="00D87B21" w:rsidRDefault="00AF6DFD" w:rsidP="00D87B21">
      <w:pPr>
        <w:autoSpaceDE w:val="0"/>
        <w:autoSpaceDN w:val="0"/>
        <w:adjustRightInd w:val="0"/>
        <w:spacing w:line="480" w:lineRule="auto"/>
        <w:rPr>
          <w:color w:val="212121"/>
          <w:shd w:val="clear" w:color="auto" w:fill="FFFFFF"/>
        </w:rPr>
      </w:pPr>
      <w:r>
        <w:rPr>
          <w:b/>
          <w:bCs/>
        </w:rPr>
        <w:t>a,</w:t>
      </w:r>
      <w:r w:rsidR="00A93F31">
        <w:t xml:space="preserve"> IGV snapshot of </w:t>
      </w:r>
      <w:r w:rsidR="00A93F31" w:rsidRPr="00A93F31">
        <w:rPr>
          <w:i/>
          <w:iCs/>
        </w:rPr>
        <w:t>REST</w:t>
      </w:r>
      <w:r w:rsidR="00A93F31">
        <w:t xml:space="preserve"> gene</w:t>
      </w:r>
      <w:r w:rsidR="002E7ECD">
        <w:t xml:space="preserve"> from the WT and REST-</w:t>
      </w:r>
      <w:proofErr w:type="spellStart"/>
      <w:r w:rsidR="002E7ECD">
        <w:t>cKO</w:t>
      </w:r>
      <w:proofErr w:type="spellEnd"/>
      <w:r w:rsidR="002E7ECD">
        <w:t xml:space="preserve"> </w:t>
      </w:r>
      <w:proofErr w:type="spellStart"/>
      <w:r w:rsidR="002E7ECD">
        <w:t>MuSC</w:t>
      </w:r>
      <w:proofErr w:type="spellEnd"/>
      <w:r w:rsidR="002E7ECD">
        <w:t xml:space="preserve"> and </w:t>
      </w:r>
      <w:r w:rsidR="004E75C5">
        <w:t xml:space="preserve">primary </w:t>
      </w:r>
      <w:r w:rsidR="002E7ECD">
        <w:t>myoblast RNA-Seq.</w:t>
      </w:r>
      <w:r w:rsidR="00431912">
        <w:t xml:space="preserve"> Box represents exon 4 deletion of </w:t>
      </w:r>
      <w:r w:rsidR="00431912" w:rsidRPr="00534CC8">
        <w:rPr>
          <w:i/>
          <w:iCs/>
        </w:rPr>
        <w:t>REST</w:t>
      </w:r>
      <w:r w:rsidR="00431912">
        <w:t xml:space="preserve"> in REST-</w:t>
      </w:r>
      <w:proofErr w:type="spellStart"/>
      <w:r w:rsidR="00431912">
        <w:t>cKO</w:t>
      </w:r>
      <w:proofErr w:type="spellEnd"/>
      <w:r w:rsidR="00431912">
        <w:t xml:space="preserve"> </w:t>
      </w:r>
      <w:proofErr w:type="spellStart"/>
      <w:r w:rsidR="00431912">
        <w:t>MuSCs</w:t>
      </w:r>
      <w:proofErr w:type="spellEnd"/>
      <w:r w:rsidR="00431912">
        <w:t xml:space="preserve"> and myoblasts.</w:t>
      </w:r>
      <w:r w:rsidR="00A93F31">
        <w:t xml:space="preserve"> </w:t>
      </w:r>
      <w:r>
        <w:rPr>
          <w:b/>
          <w:bCs/>
        </w:rPr>
        <w:t>b,</w:t>
      </w:r>
      <w:r w:rsidR="00A93F31">
        <w:t xml:space="preserve"> Heatmap of</w:t>
      </w:r>
      <w:r w:rsidR="002E7ECD">
        <w:t xml:space="preserve"> top 100 differentially expressed genes</w:t>
      </w:r>
      <w:r w:rsidR="00534CC8">
        <w:t xml:space="preserve"> </w:t>
      </w:r>
      <w:r w:rsidR="00534CC8" w:rsidRPr="00BA76D1">
        <w:t>(absolute log</w:t>
      </w:r>
      <w:r w:rsidR="00534CC8" w:rsidRPr="00BA76D1">
        <w:rPr>
          <w:vertAlign w:val="subscript"/>
        </w:rPr>
        <w:t>2</w:t>
      </w:r>
      <w:r w:rsidR="00534CC8" w:rsidRPr="00BA76D1">
        <w:t>FC &gt;1, p-adj&lt;0.05</w:t>
      </w:r>
      <w:r w:rsidR="00E11BA4" w:rsidRPr="00BA76D1">
        <w:t>)</w:t>
      </w:r>
      <w:r w:rsidR="00E11BA4">
        <w:t xml:space="preserve"> between</w:t>
      </w:r>
      <w:r w:rsidR="002E7ECD">
        <w:t xml:space="preserve"> the WT and REST-</w:t>
      </w:r>
      <w:proofErr w:type="spellStart"/>
      <w:r w:rsidR="002E7ECD">
        <w:t>cKO</w:t>
      </w:r>
      <w:proofErr w:type="spellEnd"/>
      <w:r w:rsidR="002E7ECD">
        <w:t xml:space="preserve"> </w:t>
      </w:r>
      <w:proofErr w:type="spellStart"/>
      <w:r w:rsidR="002E7ECD">
        <w:t>MuSCs</w:t>
      </w:r>
      <w:proofErr w:type="spellEnd"/>
      <w:r w:rsidR="00A93F31">
        <w:t xml:space="preserve"> </w:t>
      </w:r>
      <w:r>
        <w:rPr>
          <w:b/>
          <w:bCs/>
        </w:rPr>
        <w:t>c,</w:t>
      </w:r>
      <w:r w:rsidR="00A93F31">
        <w:t xml:space="preserve"> Heatmap of</w:t>
      </w:r>
      <w:r w:rsidR="002E7ECD">
        <w:t xml:space="preserve"> </w:t>
      </w:r>
      <w:r w:rsidR="00534CC8">
        <w:t xml:space="preserve">top 100 differentially expressed </w:t>
      </w:r>
      <w:r w:rsidR="002E7ECD">
        <w:t>genes</w:t>
      </w:r>
      <w:r w:rsidR="00534CC8">
        <w:t xml:space="preserve"> </w:t>
      </w:r>
      <w:r w:rsidR="00534CC8" w:rsidRPr="00BA76D1">
        <w:t>(absolute log</w:t>
      </w:r>
      <w:r w:rsidR="00534CC8" w:rsidRPr="00BA76D1">
        <w:rPr>
          <w:vertAlign w:val="subscript"/>
        </w:rPr>
        <w:t>2</w:t>
      </w:r>
      <w:r w:rsidR="00534CC8" w:rsidRPr="00BA76D1">
        <w:t>FC &gt;1, p-adj&lt;0.05)</w:t>
      </w:r>
      <w:r w:rsidR="00534CC8">
        <w:t xml:space="preserve"> </w:t>
      </w:r>
      <w:r w:rsidR="002E7ECD">
        <w:t>between the WT and REST-</w:t>
      </w:r>
      <w:proofErr w:type="spellStart"/>
      <w:r w:rsidR="002E7ECD">
        <w:t>cKO</w:t>
      </w:r>
      <w:proofErr w:type="spellEnd"/>
      <w:r w:rsidR="002E7ECD">
        <w:t xml:space="preserve"> </w:t>
      </w:r>
      <w:r w:rsidR="004E75C5">
        <w:t xml:space="preserve">primary </w:t>
      </w:r>
      <w:r w:rsidR="002E7ECD">
        <w:t>myoblasts.</w:t>
      </w:r>
      <w:r w:rsidR="00A93F31">
        <w:t xml:space="preserve"> </w:t>
      </w:r>
      <w:r>
        <w:rPr>
          <w:b/>
          <w:bCs/>
        </w:rPr>
        <w:t>d</w:t>
      </w:r>
      <w:r w:rsidR="00AE2A60">
        <w:rPr>
          <w:b/>
          <w:bCs/>
        </w:rPr>
        <w:t>-</w:t>
      </w:r>
      <w:proofErr w:type="spellStart"/>
      <w:r w:rsidR="00AE2A60">
        <w:rPr>
          <w:b/>
          <w:bCs/>
        </w:rPr>
        <w:t>i</w:t>
      </w:r>
      <w:proofErr w:type="spellEnd"/>
      <w:r>
        <w:rPr>
          <w:b/>
          <w:bCs/>
        </w:rPr>
        <w:t>,</w:t>
      </w:r>
      <w:r w:rsidR="00A93F31">
        <w:t xml:space="preserve"> Absolute expression of </w:t>
      </w:r>
      <w:r w:rsidR="00C93D94" w:rsidRPr="00C93D94">
        <w:rPr>
          <w:i/>
          <w:iCs/>
        </w:rPr>
        <w:t>Pax7</w:t>
      </w:r>
      <w:r w:rsidR="00AE2A60" w:rsidRPr="00534CC8">
        <w:t>,</w:t>
      </w:r>
      <w:r w:rsidR="00AE2A60">
        <w:rPr>
          <w:i/>
          <w:iCs/>
        </w:rPr>
        <w:t xml:space="preserve"> Itga7</w:t>
      </w:r>
      <w:r w:rsidR="00AE2A60">
        <w:t xml:space="preserve">, </w:t>
      </w:r>
      <w:r w:rsidR="00AE2A60">
        <w:rPr>
          <w:i/>
          <w:iCs/>
        </w:rPr>
        <w:t>Myf5</w:t>
      </w:r>
      <w:r w:rsidR="00AE2A60">
        <w:t xml:space="preserve">, </w:t>
      </w:r>
      <w:proofErr w:type="spellStart"/>
      <w:r w:rsidR="00AE2A60">
        <w:rPr>
          <w:i/>
          <w:iCs/>
        </w:rPr>
        <w:t>MyoD</w:t>
      </w:r>
      <w:proofErr w:type="spellEnd"/>
      <w:r w:rsidR="00AE2A60">
        <w:t xml:space="preserve">, </w:t>
      </w:r>
      <w:proofErr w:type="spellStart"/>
      <w:r w:rsidR="00AE2A60">
        <w:rPr>
          <w:i/>
          <w:iCs/>
        </w:rPr>
        <w:t>Myog</w:t>
      </w:r>
      <w:proofErr w:type="spellEnd"/>
      <w:r w:rsidR="005E3250">
        <w:t xml:space="preserve"> and</w:t>
      </w:r>
      <w:r w:rsidR="00AE2A60">
        <w:t xml:space="preserve"> </w:t>
      </w:r>
      <w:r w:rsidR="00AE2A60">
        <w:rPr>
          <w:i/>
          <w:iCs/>
        </w:rPr>
        <w:t>Myf6</w:t>
      </w:r>
      <w:r w:rsidR="00AE2A60">
        <w:t xml:space="preserve"> respectively, </w:t>
      </w:r>
      <w:r w:rsidR="00C93D94">
        <w:t>in WT and REST-</w:t>
      </w:r>
      <w:proofErr w:type="spellStart"/>
      <w:r w:rsidR="00C93D94">
        <w:t>cKO</w:t>
      </w:r>
      <w:proofErr w:type="spellEnd"/>
      <w:r w:rsidR="00C93D94">
        <w:t xml:space="preserve"> </w:t>
      </w:r>
      <w:proofErr w:type="spellStart"/>
      <w:r w:rsidR="00C93D94">
        <w:t>MuSCs</w:t>
      </w:r>
      <w:proofErr w:type="spellEnd"/>
      <w:r w:rsidR="00C93D94">
        <w:t xml:space="preserve"> and </w:t>
      </w:r>
      <w:r w:rsidR="004E75C5">
        <w:t xml:space="preserve">primary </w:t>
      </w:r>
      <w:r w:rsidR="00C93D94">
        <w:t>myoblasts RNA-Seq.</w:t>
      </w:r>
      <w:r w:rsidR="00AE2A60" w:rsidRPr="00AE2A60">
        <w:t xml:space="preserve"> </w:t>
      </w:r>
      <w:r w:rsidR="00AE2A60">
        <w:t xml:space="preserve">Two-tailed </w:t>
      </w:r>
      <w:r w:rsidR="00AE2A60" w:rsidRPr="004A32E6">
        <w:rPr>
          <w:i/>
          <w:iCs/>
        </w:rPr>
        <w:t>t</w:t>
      </w:r>
      <w:r w:rsidR="00AE2A60">
        <w:t xml:space="preserve">-test, bars represent mean </w:t>
      </w:r>
      <w:r w:rsidR="00AE2A60" w:rsidRPr="00A376C6">
        <w:t>± SD</w:t>
      </w:r>
      <w:r w:rsidR="00AE2A60">
        <w:t>.</w:t>
      </w:r>
      <w:r w:rsidR="00537896">
        <w:t xml:space="preserve"> </w:t>
      </w:r>
      <w:r w:rsidR="00537896">
        <w:rPr>
          <w:b/>
          <w:bCs/>
        </w:rPr>
        <w:t>j,</w:t>
      </w:r>
      <w:r w:rsidR="00A3242E">
        <w:rPr>
          <w:rFonts w:ascii="Calibri" w:hAnsi="Calibri" w:cs="Calibri"/>
          <w:color w:val="212121"/>
          <w:shd w:val="clear" w:color="auto" w:fill="FFFFFF"/>
        </w:rPr>
        <w:t xml:space="preserve"> </w:t>
      </w:r>
      <w:r w:rsidR="00A3242E" w:rsidRPr="00D87B21">
        <w:rPr>
          <w:color w:val="212121"/>
          <w:shd w:val="clear" w:color="auto" w:fill="FFFFFF"/>
        </w:rPr>
        <w:t>Scatter plot showing the Pearson correlation</w:t>
      </w:r>
      <w:r w:rsidR="00A3242E" w:rsidRPr="00D87B21">
        <w:rPr>
          <w:lang w:val="en-US"/>
        </w:rPr>
        <w:t xml:space="preserve"> between log</w:t>
      </w:r>
      <w:r w:rsidR="00A3242E" w:rsidRPr="00D87B21">
        <w:rPr>
          <w:vertAlign w:val="subscript"/>
          <w:lang w:val="en-US"/>
        </w:rPr>
        <w:t>2</w:t>
      </w:r>
      <w:r w:rsidR="00A3242E" w:rsidRPr="00D87B21">
        <w:rPr>
          <w:lang w:val="en-US"/>
        </w:rPr>
        <w:t>FC values of differentially expressed genes. x-</w:t>
      </w:r>
      <w:proofErr w:type="gramStart"/>
      <w:r w:rsidR="00A3242E" w:rsidRPr="00D87B21">
        <w:rPr>
          <w:lang w:val="en-US"/>
        </w:rPr>
        <w:t>axis :</w:t>
      </w:r>
      <w:proofErr w:type="gramEnd"/>
      <w:r w:rsidR="00A3242E" w:rsidRPr="00D87B21">
        <w:rPr>
          <w:lang w:val="en-US"/>
        </w:rPr>
        <w:t xml:space="preserve"> log</w:t>
      </w:r>
      <w:r w:rsidR="00A3242E" w:rsidRPr="00D87B21">
        <w:rPr>
          <w:vertAlign w:val="subscript"/>
          <w:lang w:val="en-US"/>
        </w:rPr>
        <w:t>2</w:t>
      </w:r>
      <w:r w:rsidR="00A3242E" w:rsidRPr="00D87B21">
        <w:rPr>
          <w:lang w:val="en-US"/>
        </w:rPr>
        <w:t xml:space="preserve">FC values for differentially expressed genes between WT </w:t>
      </w:r>
      <w:proofErr w:type="spellStart"/>
      <w:r w:rsidR="00A3242E" w:rsidRPr="00D87B21">
        <w:rPr>
          <w:lang w:val="en-US"/>
        </w:rPr>
        <w:t>MuSCs</w:t>
      </w:r>
      <w:proofErr w:type="spellEnd"/>
      <w:r w:rsidR="00A3242E" w:rsidRPr="00D87B21">
        <w:rPr>
          <w:lang w:val="en-US"/>
        </w:rPr>
        <w:t xml:space="preserve"> vs WT Myoblasts (p</w:t>
      </w:r>
      <w:r w:rsidR="00464BDE">
        <w:rPr>
          <w:lang w:val="en-US"/>
        </w:rPr>
        <w:t>-</w:t>
      </w:r>
      <w:r w:rsidR="00A3242E" w:rsidRPr="00D87B21">
        <w:rPr>
          <w:lang w:val="en-US"/>
        </w:rPr>
        <w:t>adj&lt;0.05). y-</w:t>
      </w:r>
      <w:proofErr w:type="gramStart"/>
      <w:r w:rsidR="00A3242E" w:rsidRPr="00D87B21">
        <w:rPr>
          <w:lang w:val="en-US"/>
        </w:rPr>
        <w:t>axis :</w:t>
      </w:r>
      <w:proofErr w:type="gramEnd"/>
      <w:r w:rsidR="00A3242E" w:rsidRPr="00D87B21">
        <w:rPr>
          <w:lang w:val="en-US"/>
        </w:rPr>
        <w:t xml:space="preserve"> log</w:t>
      </w:r>
      <w:r w:rsidR="00A3242E" w:rsidRPr="00D87B21">
        <w:rPr>
          <w:vertAlign w:val="subscript"/>
          <w:lang w:val="en-US"/>
        </w:rPr>
        <w:t>2</w:t>
      </w:r>
      <w:r w:rsidR="00A3242E" w:rsidRPr="00D87B21">
        <w:rPr>
          <w:lang w:val="en-US"/>
        </w:rPr>
        <w:t xml:space="preserve">FC values for differentially expressed genes between WT </w:t>
      </w:r>
      <w:proofErr w:type="spellStart"/>
      <w:r w:rsidR="00A3242E" w:rsidRPr="00D87B21">
        <w:rPr>
          <w:lang w:val="en-US"/>
        </w:rPr>
        <w:t>MuSCs</w:t>
      </w:r>
      <w:proofErr w:type="spellEnd"/>
      <w:r w:rsidR="00A3242E" w:rsidRPr="00D87B21">
        <w:rPr>
          <w:lang w:val="en-US"/>
        </w:rPr>
        <w:t xml:space="preserve"> and REST-</w:t>
      </w:r>
      <w:proofErr w:type="spellStart"/>
      <w:r w:rsidR="00A3242E" w:rsidRPr="00D87B21">
        <w:rPr>
          <w:lang w:val="en-US"/>
        </w:rPr>
        <w:t>cKO</w:t>
      </w:r>
      <w:proofErr w:type="spellEnd"/>
      <w:r w:rsidR="00A3242E" w:rsidRPr="00D87B21">
        <w:rPr>
          <w:lang w:val="en-US"/>
        </w:rPr>
        <w:t xml:space="preserve"> </w:t>
      </w:r>
      <w:proofErr w:type="spellStart"/>
      <w:r w:rsidR="00A3242E" w:rsidRPr="00D87B21">
        <w:rPr>
          <w:lang w:val="en-US"/>
        </w:rPr>
        <w:t>MuSCs</w:t>
      </w:r>
      <w:proofErr w:type="spellEnd"/>
      <w:r w:rsidR="00A3242E" w:rsidRPr="00D87B21">
        <w:rPr>
          <w:lang w:val="en-US"/>
        </w:rPr>
        <w:t xml:space="preserve"> (p</w:t>
      </w:r>
      <w:r w:rsidR="00464BDE">
        <w:rPr>
          <w:lang w:val="en-US"/>
        </w:rPr>
        <w:t>-</w:t>
      </w:r>
      <w:r w:rsidR="00A3242E" w:rsidRPr="00D87B21">
        <w:rPr>
          <w:lang w:val="en-US"/>
        </w:rPr>
        <w:t>adj&lt;0.05).</w:t>
      </w:r>
    </w:p>
    <w:p w14:paraId="38829F5E" w14:textId="1892F031" w:rsidR="00AE2A60" w:rsidRPr="00A3242E" w:rsidRDefault="00AE2A60" w:rsidP="00D87B21">
      <w:pPr>
        <w:spacing w:line="480" w:lineRule="auto"/>
      </w:pPr>
    </w:p>
    <w:p w14:paraId="43B85CCC" w14:textId="6BE9DFA5" w:rsidR="003C749A" w:rsidRPr="00856F20" w:rsidRDefault="00A03B45" w:rsidP="00D87B21">
      <w:pPr>
        <w:spacing w:line="480" w:lineRule="auto"/>
        <w:rPr>
          <w:b/>
          <w:bCs/>
        </w:rPr>
      </w:pPr>
      <w:r>
        <w:rPr>
          <w:b/>
          <w:bCs/>
        </w:rPr>
        <w:t>Extended Data</w:t>
      </w:r>
      <w:r w:rsidR="003C749A" w:rsidRPr="00856F20">
        <w:rPr>
          <w:b/>
          <w:bCs/>
        </w:rPr>
        <w:t xml:space="preserve"> Fig</w:t>
      </w:r>
      <w:r w:rsidR="005B61DB">
        <w:rPr>
          <w:b/>
          <w:bCs/>
        </w:rPr>
        <w:t xml:space="preserve">. </w:t>
      </w:r>
      <w:r w:rsidR="00E6713E">
        <w:rPr>
          <w:b/>
          <w:bCs/>
        </w:rPr>
        <w:t>7</w:t>
      </w:r>
      <w:r w:rsidR="003C749A" w:rsidRPr="00856F20">
        <w:rPr>
          <w:b/>
          <w:bCs/>
        </w:rPr>
        <w:t>:</w:t>
      </w:r>
      <w:r w:rsidR="005E3250">
        <w:rPr>
          <w:b/>
          <w:bCs/>
        </w:rPr>
        <w:t xml:space="preserve"> Differentially expressed genes </w:t>
      </w:r>
      <w:r w:rsidR="002A1BCD">
        <w:rPr>
          <w:b/>
          <w:bCs/>
        </w:rPr>
        <w:t xml:space="preserve">in </w:t>
      </w:r>
      <w:r w:rsidR="005A566F">
        <w:rPr>
          <w:b/>
          <w:bCs/>
        </w:rPr>
        <w:t>REST-</w:t>
      </w:r>
      <w:proofErr w:type="spellStart"/>
      <w:r w:rsidR="005A566F">
        <w:rPr>
          <w:b/>
          <w:bCs/>
        </w:rPr>
        <w:t>cKO</w:t>
      </w:r>
      <w:proofErr w:type="spellEnd"/>
      <w:r w:rsidR="007C312C">
        <w:rPr>
          <w:b/>
          <w:bCs/>
        </w:rPr>
        <w:t xml:space="preserve"> myogenic cells</w:t>
      </w:r>
      <w:r w:rsidR="005A566F">
        <w:rPr>
          <w:b/>
          <w:bCs/>
        </w:rPr>
        <w:t xml:space="preserve"> </w:t>
      </w:r>
      <w:r w:rsidR="0033504C">
        <w:rPr>
          <w:b/>
          <w:bCs/>
        </w:rPr>
        <w:t>from genes that are expressed in other tissues but are not expressed in muscle cells</w:t>
      </w:r>
    </w:p>
    <w:p w14:paraId="5ED3DD69" w14:textId="733B5FAB" w:rsidR="009D7354" w:rsidRPr="00F94AAE" w:rsidRDefault="007C312C" w:rsidP="00D87B21">
      <w:pPr>
        <w:spacing w:line="480" w:lineRule="auto"/>
      </w:pPr>
      <w:proofErr w:type="gramStart"/>
      <w:r>
        <w:rPr>
          <w:b/>
          <w:bCs/>
        </w:rPr>
        <w:lastRenderedPageBreak/>
        <w:t>a</w:t>
      </w:r>
      <w:r w:rsidRPr="00043F75">
        <w:rPr>
          <w:b/>
          <w:bCs/>
        </w:rPr>
        <w:t>,</w:t>
      </w:r>
      <w:proofErr w:type="gramEnd"/>
      <w:r w:rsidRPr="00043F75">
        <w:t xml:space="preserve"> Bar graph showing the percentage of differentially expressed genes </w:t>
      </w:r>
      <w:r w:rsidR="00747956">
        <w:t xml:space="preserve">that are expressed in the brain but not expressed in myoblasts or </w:t>
      </w:r>
      <w:proofErr w:type="spellStart"/>
      <w:r w:rsidR="00747956">
        <w:t>MuSCs</w:t>
      </w:r>
      <w:proofErr w:type="spellEnd"/>
      <w:r w:rsidR="00747956">
        <w:t xml:space="preserve">. </w:t>
      </w:r>
      <w:r w:rsidR="00896575">
        <w:t xml:space="preserve">Genes that are expressed in the brain but </w:t>
      </w:r>
      <w:r w:rsidR="00896575" w:rsidRPr="00043F75">
        <w:t xml:space="preserve">are </w:t>
      </w:r>
      <w:r w:rsidR="00896575">
        <w:t xml:space="preserve">not expressed in myoblasts or </w:t>
      </w:r>
      <w:proofErr w:type="spellStart"/>
      <w:r w:rsidR="00896575">
        <w:t>MuSCs</w:t>
      </w:r>
      <w:proofErr w:type="spellEnd"/>
      <w:r w:rsidR="00896575">
        <w:t xml:space="preserve"> are </w:t>
      </w:r>
      <w:r w:rsidR="00896575" w:rsidRPr="00043F75">
        <w:t>determined from the</w:t>
      </w:r>
      <w:r w:rsidR="00896575">
        <w:t xml:space="preserve"> intersection of</w:t>
      </w:r>
      <w:r w:rsidR="00896575" w:rsidRPr="00043F75">
        <w:t xml:space="preserve"> publicly available data set and </w:t>
      </w:r>
      <w:r w:rsidR="00896575">
        <w:t xml:space="preserve">our WT RNA-Seq of </w:t>
      </w:r>
      <w:proofErr w:type="spellStart"/>
      <w:r w:rsidR="00896575">
        <w:t>MuSCs</w:t>
      </w:r>
      <w:proofErr w:type="spellEnd"/>
      <w:r w:rsidR="00896575">
        <w:t xml:space="preserve"> and myoblasts. These genes include the ones </w:t>
      </w:r>
      <w:r w:rsidR="00896575" w:rsidRPr="00043F75">
        <w:t xml:space="preserve">with RPM&gt;5 in the </w:t>
      </w:r>
      <w:r w:rsidR="00EC66A3">
        <w:t>brain</w:t>
      </w:r>
      <w:r w:rsidR="00896575" w:rsidRPr="00043F75">
        <w:t xml:space="preserve"> and RPM</w:t>
      </w:r>
      <w:r w:rsidR="00896575">
        <w:t>=0</w:t>
      </w:r>
      <w:r w:rsidR="00896575" w:rsidRPr="00043F75">
        <w:t xml:space="preserve"> in the WT RNA-Seq of </w:t>
      </w:r>
      <w:proofErr w:type="spellStart"/>
      <w:r w:rsidR="00896575">
        <w:t>MuSCs</w:t>
      </w:r>
      <w:proofErr w:type="spellEnd"/>
      <w:r w:rsidR="00896575">
        <w:t xml:space="preserve"> or myoblasts</w:t>
      </w:r>
      <w:r w:rsidR="00896575" w:rsidRPr="00043F75">
        <w:t>.</w:t>
      </w:r>
      <w:r w:rsidR="00896575">
        <w:t xml:space="preserve"> </w:t>
      </w:r>
      <w:r w:rsidR="00747956">
        <w:rPr>
          <w:b/>
          <w:bCs/>
        </w:rPr>
        <w:t>b-c</w:t>
      </w:r>
      <w:r w:rsidR="00052C8B" w:rsidRPr="00043F75">
        <w:rPr>
          <w:b/>
          <w:bCs/>
        </w:rPr>
        <w:t>,</w:t>
      </w:r>
      <w:r w:rsidR="006226E1" w:rsidRPr="00043F75">
        <w:t xml:space="preserve"> </w:t>
      </w:r>
      <w:r w:rsidR="00043F75" w:rsidRPr="00043F75">
        <w:t xml:space="preserve">Venn diagram showing the number of </w:t>
      </w:r>
      <w:r w:rsidR="002A1BCD">
        <w:t xml:space="preserve">differentially expressed </w:t>
      </w:r>
      <w:r w:rsidR="002A1BCD" w:rsidRPr="00043F75">
        <w:t>between the WT and REST-</w:t>
      </w:r>
      <w:proofErr w:type="spellStart"/>
      <w:r w:rsidR="002A1BCD" w:rsidRPr="00043F75">
        <w:t>cKO</w:t>
      </w:r>
      <w:proofErr w:type="spellEnd"/>
      <w:r w:rsidR="002A1BCD" w:rsidRPr="00043F75">
        <w:t xml:space="preserve"> </w:t>
      </w:r>
      <w:r>
        <w:t>myoblasts</w:t>
      </w:r>
      <w:r w:rsidR="002A1BCD">
        <w:t xml:space="preserve"> </w:t>
      </w:r>
      <w:r w:rsidR="00747956">
        <w:t xml:space="preserve">and </w:t>
      </w:r>
      <w:proofErr w:type="spellStart"/>
      <w:r w:rsidR="00747956">
        <w:t>MuSCs</w:t>
      </w:r>
      <w:proofErr w:type="spellEnd"/>
      <w:r w:rsidR="00747956">
        <w:t xml:space="preserve"> respectively, </w:t>
      </w:r>
      <w:r w:rsidR="002A1BCD">
        <w:t>that are not expressed in other tissues.</w:t>
      </w:r>
      <w:r w:rsidR="005A566F">
        <w:t xml:space="preserve"> G</w:t>
      </w:r>
      <w:r w:rsidR="00043F75" w:rsidRPr="00043F75">
        <w:t xml:space="preserve">enes </w:t>
      </w:r>
      <w:r w:rsidR="005A566F">
        <w:t xml:space="preserve">that are expressed in other tissues but </w:t>
      </w:r>
      <w:r w:rsidR="00043F75" w:rsidRPr="00043F75">
        <w:t xml:space="preserve">are </w:t>
      </w:r>
      <w:r w:rsidR="005A566F">
        <w:t xml:space="preserve">not expressed in </w:t>
      </w:r>
      <w:r>
        <w:t>myoblasts</w:t>
      </w:r>
      <w:r w:rsidR="00896575">
        <w:t xml:space="preserve"> or </w:t>
      </w:r>
      <w:proofErr w:type="spellStart"/>
      <w:r w:rsidR="00896575">
        <w:t>MuSCs</w:t>
      </w:r>
      <w:proofErr w:type="spellEnd"/>
      <w:r w:rsidR="005A566F">
        <w:t xml:space="preserve"> are </w:t>
      </w:r>
      <w:r w:rsidR="00043F75" w:rsidRPr="00043F75">
        <w:t>determined from the</w:t>
      </w:r>
      <w:r w:rsidR="005A566F">
        <w:t xml:space="preserve"> intersection of</w:t>
      </w:r>
      <w:r w:rsidR="00043F75" w:rsidRPr="00043F75">
        <w:t xml:space="preserve"> publicly available data set and </w:t>
      </w:r>
      <w:r w:rsidR="005A566F">
        <w:t xml:space="preserve">our WT RNA-Seq of </w:t>
      </w:r>
      <w:proofErr w:type="spellStart"/>
      <w:r w:rsidR="00896575">
        <w:t>MuSCs</w:t>
      </w:r>
      <w:proofErr w:type="spellEnd"/>
      <w:r w:rsidR="00896575">
        <w:t xml:space="preserve"> and </w:t>
      </w:r>
      <w:r>
        <w:t>myoblasts</w:t>
      </w:r>
      <w:r w:rsidR="005A566F">
        <w:t xml:space="preserve">. These genes include the ones </w:t>
      </w:r>
      <w:r w:rsidR="00043F75" w:rsidRPr="00043F75">
        <w:t>with RPM&gt;5 in the specific tissue and RPM</w:t>
      </w:r>
      <w:r>
        <w:t>=0</w:t>
      </w:r>
      <w:r w:rsidR="00043F75" w:rsidRPr="00043F75">
        <w:t xml:space="preserve"> in the WT RNA-Seq of </w:t>
      </w:r>
      <w:proofErr w:type="spellStart"/>
      <w:r w:rsidR="00896575">
        <w:t>MuSCs</w:t>
      </w:r>
      <w:proofErr w:type="spellEnd"/>
      <w:r w:rsidR="00896575">
        <w:t xml:space="preserve"> or </w:t>
      </w:r>
      <w:r>
        <w:t>myoblast</w:t>
      </w:r>
      <w:r w:rsidR="00896575">
        <w:t>s</w:t>
      </w:r>
      <w:r w:rsidR="00043F75" w:rsidRPr="00043F75">
        <w:t xml:space="preserve">. </w:t>
      </w:r>
      <w:r w:rsidR="00EC66A3">
        <w:t>Differentially expressed genes between WT and REST-</w:t>
      </w:r>
      <w:proofErr w:type="spellStart"/>
      <w:r w:rsidR="00EC66A3">
        <w:t>cKO</w:t>
      </w:r>
      <w:proofErr w:type="spellEnd"/>
      <w:r w:rsidR="00EC66A3">
        <w:t xml:space="preserve"> </w:t>
      </w:r>
      <w:proofErr w:type="spellStart"/>
      <w:r w:rsidR="00EC66A3">
        <w:t>MuSCs</w:t>
      </w:r>
      <w:proofErr w:type="spellEnd"/>
      <w:r w:rsidR="00EC66A3">
        <w:t xml:space="preserve"> and myoblasts are </w:t>
      </w:r>
      <w:r w:rsidR="006E2EC7">
        <w:t>defined at</w:t>
      </w:r>
      <w:r w:rsidR="00534CC8">
        <w:t xml:space="preserve"> </w:t>
      </w:r>
      <w:r w:rsidR="00534CC8" w:rsidRPr="00BA76D1">
        <w:t>absolute log</w:t>
      </w:r>
      <w:r w:rsidR="00534CC8" w:rsidRPr="00BA76D1">
        <w:rPr>
          <w:vertAlign w:val="subscript"/>
        </w:rPr>
        <w:t>2</w:t>
      </w:r>
      <w:r w:rsidR="00534CC8" w:rsidRPr="00BA76D1">
        <w:t>FC &gt;1, p-adj&lt;0.05</w:t>
      </w:r>
      <w:r w:rsidR="00534CC8">
        <w:t>.</w:t>
      </w:r>
    </w:p>
    <w:p w14:paraId="7E717E02" w14:textId="434DBB94" w:rsidR="00043F75" w:rsidRPr="00F94AAE" w:rsidRDefault="00043F75" w:rsidP="00D87B21">
      <w:pPr>
        <w:spacing w:line="480" w:lineRule="auto"/>
      </w:pPr>
    </w:p>
    <w:p w14:paraId="07833A96" w14:textId="3B2D524A" w:rsidR="00E6713E" w:rsidRPr="00F94AAE" w:rsidRDefault="00E6713E" w:rsidP="00D87B21">
      <w:pPr>
        <w:spacing w:line="480" w:lineRule="auto"/>
      </w:pPr>
      <w:r w:rsidRPr="00F94AAE">
        <w:rPr>
          <w:b/>
          <w:bCs/>
        </w:rPr>
        <w:t>Extended Data Fig. 8:</w:t>
      </w:r>
      <w:r w:rsidR="0086435F">
        <w:rPr>
          <w:b/>
          <w:bCs/>
        </w:rPr>
        <w:t xml:space="preserve"> IGV snapshots of </w:t>
      </w:r>
      <w:proofErr w:type="spellStart"/>
      <w:r w:rsidR="0086435F">
        <w:rPr>
          <w:b/>
          <w:bCs/>
        </w:rPr>
        <w:t>Cut&amp;Tag</w:t>
      </w:r>
      <w:proofErr w:type="spellEnd"/>
      <w:r w:rsidR="0086435F">
        <w:rPr>
          <w:b/>
          <w:bCs/>
        </w:rPr>
        <w:t xml:space="preserve"> of H3K4me3 on freshly sorted </w:t>
      </w:r>
      <w:proofErr w:type="spellStart"/>
      <w:r w:rsidR="0086435F">
        <w:rPr>
          <w:b/>
          <w:bCs/>
        </w:rPr>
        <w:t>MuSCs</w:t>
      </w:r>
      <w:proofErr w:type="spellEnd"/>
      <w:r w:rsidR="0086435F">
        <w:rPr>
          <w:b/>
          <w:bCs/>
        </w:rPr>
        <w:t xml:space="preserve"> for non-muscle lineage genes</w:t>
      </w:r>
    </w:p>
    <w:p w14:paraId="780E5299" w14:textId="2698239E" w:rsidR="00F94AAE" w:rsidRPr="00F94AAE" w:rsidRDefault="00F94AAE" w:rsidP="00D87B21">
      <w:pPr>
        <w:spacing w:line="480" w:lineRule="auto"/>
        <w:rPr>
          <w:b/>
          <w:bCs/>
        </w:rPr>
      </w:pPr>
      <w:r w:rsidRPr="00F94AAE">
        <w:rPr>
          <w:b/>
          <w:bCs/>
        </w:rPr>
        <w:t>a</w:t>
      </w:r>
      <w:r w:rsidR="009D384D">
        <w:rPr>
          <w:b/>
          <w:bCs/>
        </w:rPr>
        <w:t>-d</w:t>
      </w:r>
      <w:r w:rsidRPr="00F94AAE">
        <w:rPr>
          <w:b/>
          <w:bCs/>
        </w:rPr>
        <w:t>,</w:t>
      </w:r>
      <w:r w:rsidRPr="00F94AAE">
        <w:t xml:space="preserve"> IGV snapshot</w:t>
      </w:r>
      <w:r w:rsidR="00747956">
        <w:t>s</w:t>
      </w:r>
      <w:r w:rsidRPr="00F94AAE">
        <w:t xml:space="preserve"> of </w:t>
      </w:r>
      <w:proofErr w:type="spellStart"/>
      <w:r w:rsidRPr="00F94AAE">
        <w:t>MuSC</w:t>
      </w:r>
      <w:proofErr w:type="spellEnd"/>
      <w:r w:rsidRPr="00F94AAE">
        <w:t xml:space="preserve"> </w:t>
      </w:r>
      <w:proofErr w:type="spellStart"/>
      <w:r w:rsidRPr="00F94AAE">
        <w:t>Cut&amp;Tag</w:t>
      </w:r>
      <w:proofErr w:type="spellEnd"/>
      <w:r w:rsidRPr="00F94AAE">
        <w:t xml:space="preserve"> for the presence of H3K4me3 on the regulatory region</w:t>
      </w:r>
      <w:r w:rsidR="00EF5FAF">
        <w:t>s</w:t>
      </w:r>
      <w:r w:rsidRPr="00F94AAE">
        <w:t xml:space="preserve"> of </w:t>
      </w:r>
      <w:r w:rsidR="009D384D">
        <w:t xml:space="preserve">non-muscle lineage genes. </w:t>
      </w:r>
      <w:r w:rsidR="009D384D" w:rsidRPr="00F94AAE">
        <w:t xml:space="preserve">n=2 </w:t>
      </w:r>
      <w:proofErr w:type="spellStart"/>
      <w:r w:rsidR="009D384D" w:rsidRPr="00F94AAE">
        <w:t>Cut&amp;Tag</w:t>
      </w:r>
      <w:proofErr w:type="spellEnd"/>
      <w:r w:rsidR="009D384D" w:rsidRPr="00F94AAE">
        <w:t>.</w:t>
      </w:r>
      <w:r w:rsidR="009D384D">
        <w:t xml:space="preserve"> </w:t>
      </w:r>
      <w:r w:rsidR="009D384D" w:rsidRPr="00534CC8">
        <w:rPr>
          <w:b/>
          <w:bCs/>
        </w:rPr>
        <w:t>a,</w:t>
      </w:r>
      <w:r w:rsidR="009D384D">
        <w:rPr>
          <w:b/>
          <w:bCs/>
        </w:rPr>
        <w:t xml:space="preserve"> </w:t>
      </w:r>
      <w:r w:rsidRPr="00F94AAE">
        <w:rPr>
          <w:color w:val="212121"/>
          <w:shd w:val="clear" w:color="auto" w:fill="FFFFFF"/>
        </w:rPr>
        <w:t>Secretogranin-5 (</w:t>
      </w:r>
      <w:r w:rsidRPr="00F94AAE">
        <w:rPr>
          <w:i/>
          <w:iCs/>
          <w:color w:val="212121"/>
          <w:shd w:val="clear" w:color="auto" w:fill="FFFFFF"/>
        </w:rPr>
        <w:t>Scg5</w:t>
      </w:r>
      <w:r w:rsidRPr="00F94AAE">
        <w:rPr>
          <w:color w:val="212121"/>
          <w:shd w:val="clear" w:color="auto" w:fill="FFFFFF"/>
        </w:rPr>
        <w:t>)</w:t>
      </w:r>
      <w:r w:rsidRPr="00F94AAE">
        <w:t xml:space="preserve">. </w:t>
      </w:r>
      <w:r w:rsidRPr="00F94AAE">
        <w:rPr>
          <w:b/>
          <w:bCs/>
        </w:rPr>
        <w:t>b,</w:t>
      </w:r>
      <w:r w:rsidRPr="00F94AAE">
        <w:t xml:space="preserve"> </w:t>
      </w:r>
      <w:r w:rsidR="009D384D">
        <w:t xml:space="preserve">Secretogranin-2 </w:t>
      </w:r>
      <w:r w:rsidRPr="00F94AAE">
        <w:rPr>
          <w:color w:val="000000" w:themeColor="text1"/>
        </w:rPr>
        <w:t>(</w:t>
      </w:r>
      <w:r w:rsidR="009D384D">
        <w:rPr>
          <w:i/>
          <w:iCs/>
          <w:color w:val="000000" w:themeColor="text1"/>
        </w:rPr>
        <w:t>Scg2</w:t>
      </w:r>
      <w:r w:rsidRPr="00F94AAE">
        <w:rPr>
          <w:color w:val="000000" w:themeColor="text1"/>
        </w:rPr>
        <w:t>)</w:t>
      </w:r>
      <w:r w:rsidRPr="00F94AAE">
        <w:t xml:space="preserve">. </w:t>
      </w:r>
      <w:r w:rsidRPr="00F94AAE">
        <w:rPr>
          <w:b/>
          <w:bCs/>
        </w:rPr>
        <w:t>c,</w:t>
      </w:r>
      <w:r w:rsidR="009D384D">
        <w:rPr>
          <w:b/>
          <w:bCs/>
        </w:rPr>
        <w:t xml:space="preserve"> </w:t>
      </w:r>
      <w:r w:rsidR="009D384D" w:rsidRPr="00F94AAE">
        <w:rPr>
          <w:color w:val="000000" w:themeColor="text1"/>
        </w:rPr>
        <w:t>Paired Box 5 (</w:t>
      </w:r>
      <w:r w:rsidR="009D384D" w:rsidRPr="00F94AAE">
        <w:rPr>
          <w:i/>
          <w:iCs/>
          <w:color w:val="000000" w:themeColor="text1"/>
        </w:rPr>
        <w:t>Pax5</w:t>
      </w:r>
      <w:r w:rsidR="009D384D" w:rsidRPr="00F94AAE">
        <w:rPr>
          <w:color w:val="000000" w:themeColor="text1"/>
        </w:rPr>
        <w:t>)</w:t>
      </w:r>
      <w:r w:rsidR="009D384D">
        <w:rPr>
          <w:color w:val="000000" w:themeColor="text1"/>
        </w:rPr>
        <w:t>.</w:t>
      </w:r>
      <w:r w:rsidRPr="00F94AAE">
        <w:t xml:space="preserve"> </w:t>
      </w:r>
      <w:r w:rsidRPr="00F94AAE">
        <w:rPr>
          <w:b/>
          <w:bCs/>
        </w:rPr>
        <w:t>d,</w:t>
      </w:r>
      <w:r w:rsidR="009D384D">
        <w:t xml:space="preserve"> ALF Transcription Elongation Factor (</w:t>
      </w:r>
      <w:r w:rsidR="009D384D" w:rsidRPr="00534CC8">
        <w:rPr>
          <w:i/>
          <w:iCs/>
        </w:rPr>
        <w:t>Aff3</w:t>
      </w:r>
      <w:r w:rsidR="009D384D">
        <w:t>).</w:t>
      </w:r>
    </w:p>
    <w:p w14:paraId="67ED5BAB" w14:textId="77777777" w:rsidR="00F94AAE" w:rsidRDefault="00F94AAE" w:rsidP="00D87B21">
      <w:pPr>
        <w:spacing w:line="480" w:lineRule="auto"/>
      </w:pPr>
    </w:p>
    <w:p w14:paraId="6524D4F3" w14:textId="20B36B22" w:rsidR="005B61DB" w:rsidRDefault="005B61DB" w:rsidP="00D87B21">
      <w:pPr>
        <w:spacing w:line="480" w:lineRule="auto"/>
      </w:pPr>
      <w:r>
        <w:rPr>
          <w:b/>
          <w:bCs/>
        </w:rPr>
        <w:t>Extended Data</w:t>
      </w:r>
      <w:r w:rsidRPr="00856F20">
        <w:rPr>
          <w:b/>
          <w:bCs/>
        </w:rPr>
        <w:t xml:space="preserve"> Fig</w:t>
      </w:r>
      <w:r>
        <w:rPr>
          <w:b/>
          <w:bCs/>
        </w:rPr>
        <w:t xml:space="preserve">. </w:t>
      </w:r>
      <w:r w:rsidR="00E6713E">
        <w:rPr>
          <w:b/>
          <w:bCs/>
        </w:rPr>
        <w:t>9</w:t>
      </w:r>
      <w:r w:rsidRPr="00856F20">
        <w:rPr>
          <w:b/>
          <w:bCs/>
        </w:rPr>
        <w:t>:</w:t>
      </w:r>
      <w:r w:rsidR="00212AA7">
        <w:rPr>
          <w:b/>
          <w:bCs/>
        </w:rPr>
        <w:t xml:space="preserve"> Quality control of ATAC-Seq from freshly sorted </w:t>
      </w:r>
      <w:proofErr w:type="spellStart"/>
      <w:r w:rsidR="00212AA7">
        <w:rPr>
          <w:b/>
          <w:bCs/>
        </w:rPr>
        <w:t>MuSCs</w:t>
      </w:r>
      <w:proofErr w:type="spellEnd"/>
    </w:p>
    <w:p w14:paraId="6040CF26" w14:textId="0470F272" w:rsidR="00F94AAE" w:rsidRPr="005B5829" w:rsidRDefault="006A6DBB" w:rsidP="00D87B21">
      <w:pPr>
        <w:spacing w:line="480" w:lineRule="auto"/>
      </w:pPr>
      <w:proofErr w:type="gramStart"/>
      <w:r>
        <w:rPr>
          <w:b/>
          <w:bCs/>
        </w:rPr>
        <w:t>a,</w:t>
      </w:r>
      <w:proofErr w:type="gramEnd"/>
      <w:r w:rsidR="003C749A" w:rsidRPr="006226E1">
        <w:t xml:space="preserve"> Heatmap clustering of Pearson correlation coefficients showing the correlation between the replicates of the conditions in the regions defined by the union peak set (merged peaks of all replicates/</w:t>
      </w:r>
      <w:r w:rsidR="005B5829">
        <w:t xml:space="preserve"> </w:t>
      </w:r>
      <w:r w:rsidR="003C749A" w:rsidRPr="005B5829">
        <w:t xml:space="preserve">samples). </w:t>
      </w:r>
      <w:r w:rsidRPr="005B5829">
        <w:rPr>
          <w:b/>
          <w:bCs/>
        </w:rPr>
        <w:t xml:space="preserve">b, </w:t>
      </w:r>
      <w:r w:rsidRPr="005B5829">
        <w:rPr>
          <w:color w:val="212121"/>
          <w:shd w:val="clear" w:color="auto" w:fill="FFFFFF"/>
        </w:rPr>
        <w:t xml:space="preserve">Heatmap showing enrichment at transcription start site (TSS) for the </w:t>
      </w:r>
      <w:r w:rsidRPr="005B5829">
        <w:rPr>
          <w:color w:val="212121"/>
          <w:shd w:val="clear" w:color="auto" w:fill="FFFFFF"/>
        </w:rPr>
        <w:lastRenderedPageBreak/>
        <w:t xml:space="preserve">ATAC-Seq of WT </w:t>
      </w:r>
      <w:proofErr w:type="spellStart"/>
      <w:r w:rsidRPr="005B5829">
        <w:rPr>
          <w:color w:val="212121"/>
          <w:shd w:val="clear" w:color="auto" w:fill="FFFFFF"/>
        </w:rPr>
        <w:t>MuSCs</w:t>
      </w:r>
      <w:proofErr w:type="spellEnd"/>
      <w:r w:rsidRPr="005B5829">
        <w:rPr>
          <w:color w:val="212121"/>
          <w:shd w:val="clear" w:color="auto" w:fill="FFFFFF"/>
        </w:rPr>
        <w:t>.</w:t>
      </w:r>
      <w:r w:rsidR="005B5829">
        <w:rPr>
          <w:color w:val="212121"/>
          <w:shd w:val="clear" w:color="auto" w:fill="FFFFFF"/>
        </w:rPr>
        <w:t xml:space="preserve"> </w:t>
      </w:r>
      <w:r w:rsidRPr="005B5829">
        <w:rPr>
          <w:b/>
          <w:bCs/>
        </w:rPr>
        <w:t>c,</w:t>
      </w:r>
      <w:r w:rsidRPr="005B5829">
        <w:rPr>
          <w:color w:val="212121"/>
          <w:shd w:val="clear" w:color="auto" w:fill="FFFFFF"/>
        </w:rPr>
        <w:t xml:space="preserve"> Heatmap showing enrichment at transcription start site (TSS) for the ATAC-Seq of REST-</w:t>
      </w:r>
      <w:proofErr w:type="spellStart"/>
      <w:r w:rsidRPr="005B5829">
        <w:rPr>
          <w:color w:val="212121"/>
          <w:shd w:val="clear" w:color="auto" w:fill="FFFFFF"/>
        </w:rPr>
        <w:t>cKO</w:t>
      </w:r>
      <w:proofErr w:type="spellEnd"/>
      <w:r w:rsidRPr="005B5829">
        <w:rPr>
          <w:color w:val="212121"/>
          <w:shd w:val="clear" w:color="auto" w:fill="FFFFFF"/>
        </w:rPr>
        <w:t xml:space="preserve"> </w:t>
      </w:r>
      <w:proofErr w:type="spellStart"/>
      <w:r w:rsidRPr="005B5829">
        <w:rPr>
          <w:color w:val="212121"/>
          <w:shd w:val="clear" w:color="auto" w:fill="FFFFFF"/>
        </w:rPr>
        <w:t>MuSCs</w:t>
      </w:r>
      <w:proofErr w:type="spellEnd"/>
      <w:r w:rsidRPr="005B5829">
        <w:rPr>
          <w:color w:val="212121"/>
          <w:shd w:val="clear" w:color="auto" w:fill="FFFFFF"/>
        </w:rPr>
        <w:t xml:space="preserve">. </w:t>
      </w:r>
      <w:r w:rsidRPr="005B5829">
        <w:rPr>
          <w:b/>
          <w:bCs/>
          <w:color w:val="212121"/>
          <w:shd w:val="clear" w:color="auto" w:fill="FFFFFF"/>
        </w:rPr>
        <w:t>d</w:t>
      </w:r>
      <w:r w:rsidR="0086435F">
        <w:rPr>
          <w:b/>
          <w:bCs/>
          <w:color w:val="212121"/>
          <w:shd w:val="clear" w:color="auto" w:fill="FFFFFF"/>
        </w:rPr>
        <w:t>-f</w:t>
      </w:r>
      <w:r w:rsidRPr="005B5829">
        <w:rPr>
          <w:b/>
          <w:bCs/>
          <w:color w:val="212121"/>
          <w:shd w:val="clear" w:color="auto" w:fill="FFFFFF"/>
        </w:rPr>
        <w:t>,</w:t>
      </w:r>
      <w:r w:rsidRPr="005B5829">
        <w:t xml:space="preserve"> Peak annotation pie chart</w:t>
      </w:r>
      <w:r w:rsidR="00BC5608">
        <w:t>s</w:t>
      </w:r>
      <w:r w:rsidRPr="005B5829">
        <w:t xml:space="preserve"> of ATAC-Seq of WT </w:t>
      </w:r>
      <w:proofErr w:type="spellStart"/>
      <w:r w:rsidRPr="005B5829">
        <w:t>MuSCs</w:t>
      </w:r>
      <w:proofErr w:type="spellEnd"/>
      <w:r w:rsidR="0086435F">
        <w:t>, REST-</w:t>
      </w:r>
      <w:proofErr w:type="spellStart"/>
      <w:r w:rsidR="0086435F">
        <w:t>cKO</w:t>
      </w:r>
      <w:proofErr w:type="spellEnd"/>
      <w:r w:rsidR="0086435F">
        <w:t xml:space="preserve"> </w:t>
      </w:r>
      <w:proofErr w:type="spellStart"/>
      <w:r w:rsidR="0086435F">
        <w:t>MuSCs</w:t>
      </w:r>
      <w:proofErr w:type="spellEnd"/>
      <w:r w:rsidR="0086435F">
        <w:t xml:space="preserve"> and </w:t>
      </w:r>
      <w:r w:rsidR="00F94AAE" w:rsidRPr="005B5829">
        <w:t>differentially accessible peaks between the WT and REST-</w:t>
      </w:r>
      <w:proofErr w:type="spellStart"/>
      <w:r w:rsidR="00F94AAE" w:rsidRPr="005B5829">
        <w:t>cKO</w:t>
      </w:r>
      <w:proofErr w:type="spellEnd"/>
      <w:r w:rsidR="00F94AAE" w:rsidRPr="005B5829">
        <w:t xml:space="preserve"> </w:t>
      </w:r>
      <w:proofErr w:type="spellStart"/>
      <w:r w:rsidR="00F94AAE" w:rsidRPr="005B5829">
        <w:t>MuSCs</w:t>
      </w:r>
      <w:proofErr w:type="spellEnd"/>
      <w:r w:rsidR="0086435F">
        <w:t xml:space="preserve"> respectively.</w:t>
      </w:r>
      <w:r w:rsidR="00F94AAE">
        <w:t xml:space="preserve"> Differentially </w:t>
      </w:r>
      <w:r w:rsidR="00F94AAE" w:rsidRPr="005B5829">
        <w:t xml:space="preserve">accessible peaks were defined as </w:t>
      </w:r>
      <w:r w:rsidR="005B5829" w:rsidRPr="005B5829">
        <w:t>absolute log</w:t>
      </w:r>
      <w:r w:rsidR="005B5829" w:rsidRPr="005B5829">
        <w:rPr>
          <w:vertAlign w:val="subscript"/>
        </w:rPr>
        <w:t>2</w:t>
      </w:r>
      <w:r w:rsidR="005B5829" w:rsidRPr="005B5829">
        <w:t>FC</w:t>
      </w:r>
      <w:r w:rsidR="005B5829" w:rsidRPr="005B5829">
        <w:rPr>
          <w:color w:val="202124"/>
          <w:shd w:val="clear" w:color="auto" w:fill="FFFFFF"/>
        </w:rPr>
        <w:t xml:space="preserve"> ≥</w:t>
      </w:r>
      <w:r w:rsidR="005B5829" w:rsidRPr="005B5829">
        <w:t>1, p-adj&lt;0.05</w:t>
      </w:r>
      <w:r w:rsidR="00F94AAE" w:rsidRPr="005B5829">
        <w:t>.</w:t>
      </w:r>
      <w:r w:rsidRPr="005B5829">
        <w:t xml:space="preserve"> </w:t>
      </w:r>
    </w:p>
    <w:p w14:paraId="07A53B3A" w14:textId="77777777" w:rsidR="00F94AAE" w:rsidRPr="00F94AAE" w:rsidRDefault="00F94AAE" w:rsidP="00D87B21">
      <w:pPr>
        <w:spacing w:line="480" w:lineRule="auto"/>
      </w:pPr>
    </w:p>
    <w:p w14:paraId="795B4A13" w14:textId="4752F14F" w:rsidR="00F94AAE" w:rsidRPr="00F94AAE" w:rsidRDefault="00F94AAE" w:rsidP="00D87B21">
      <w:pPr>
        <w:spacing w:line="480" w:lineRule="auto"/>
      </w:pPr>
      <w:r w:rsidRPr="00F94AAE">
        <w:rPr>
          <w:b/>
          <w:bCs/>
        </w:rPr>
        <w:t>Extended Data Fig. 10:</w:t>
      </w:r>
      <w:r w:rsidR="00D447A5">
        <w:rPr>
          <w:b/>
          <w:bCs/>
        </w:rPr>
        <w:t xml:space="preserve"> </w:t>
      </w:r>
      <w:r w:rsidR="00521C79">
        <w:rPr>
          <w:b/>
          <w:bCs/>
        </w:rPr>
        <w:t>Alterations in chromatin accessibility between WT and REST-</w:t>
      </w:r>
      <w:proofErr w:type="spellStart"/>
      <w:r w:rsidR="00521C79">
        <w:rPr>
          <w:b/>
          <w:bCs/>
        </w:rPr>
        <w:t>cKO</w:t>
      </w:r>
      <w:proofErr w:type="spellEnd"/>
      <w:r w:rsidR="00521C79">
        <w:rPr>
          <w:b/>
          <w:bCs/>
        </w:rPr>
        <w:t xml:space="preserve"> </w:t>
      </w:r>
      <w:proofErr w:type="spellStart"/>
      <w:r w:rsidR="00521C79">
        <w:rPr>
          <w:b/>
          <w:bCs/>
        </w:rPr>
        <w:t>MuSCs</w:t>
      </w:r>
      <w:proofErr w:type="spellEnd"/>
    </w:p>
    <w:p w14:paraId="2B5A7E33" w14:textId="47D21516" w:rsidR="00856F20" w:rsidRDefault="00F94AAE" w:rsidP="00D87B21">
      <w:pPr>
        <w:spacing w:line="480" w:lineRule="auto"/>
      </w:pPr>
      <w:proofErr w:type="gramStart"/>
      <w:r w:rsidRPr="00F94AAE">
        <w:rPr>
          <w:b/>
          <w:bCs/>
        </w:rPr>
        <w:t>a</w:t>
      </w:r>
      <w:r w:rsidR="00235274" w:rsidRPr="00F94AAE">
        <w:rPr>
          <w:b/>
          <w:bCs/>
        </w:rPr>
        <w:t>,</w:t>
      </w:r>
      <w:proofErr w:type="gramEnd"/>
      <w:r w:rsidR="00235274" w:rsidRPr="00F94AAE">
        <w:t xml:space="preserve"> </w:t>
      </w:r>
      <w:r w:rsidR="00235274" w:rsidRPr="00F94AAE">
        <w:rPr>
          <w:color w:val="000000" w:themeColor="text1"/>
        </w:rPr>
        <w:t xml:space="preserve">Table showing </w:t>
      </w:r>
      <w:r w:rsidR="003B5DB3" w:rsidRPr="00F94AAE">
        <w:rPr>
          <w:color w:val="000000" w:themeColor="text1"/>
        </w:rPr>
        <w:t>the percentage of differentially accessible peaks between WT and REST-</w:t>
      </w:r>
      <w:proofErr w:type="spellStart"/>
      <w:r w:rsidR="003B5DB3" w:rsidRPr="00F94AAE">
        <w:rPr>
          <w:color w:val="000000" w:themeColor="text1"/>
        </w:rPr>
        <w:t>cKO</w:t>
      </w:r>
      <w:proofErr w:type="spellEnd"/>
      <w:r w:rsidR="003B5DB3" w:rsidRPr="00F94AAE">
        <w:rPr>
          <w:color w:val="000000" w:themeColor="text1"/>
        </w:rPr>
        <w:t xml:space="preserve"> </w:t>
      </w:r>
      <w:proofErr w:type="spellStart"/>
      <w:r w:rsidR="003B5DB3" w:rsidRPr="00F94AAE">
        <w:rPr>
          <w:color w:val="000000" w:themeColor="text1"/>
        </w:rPr>
        <w:t>MuSCs</w:t>
      </w:r>
      <w:proofErr w:type="spellEnd"/>
      <w:r w:rsidR="003B5DB3" w:rsidRPr="00F94AAE">
        <w:rPr>
          <w:color w:val="000000" w:themeColor="text1"/>
        </w:rPr>
        <w:t xml:space="preserve"> that contain the full RE-1 </w:t>
      </w:r>
      <w:r w:rsidR="00521C79">
        <w:rPr>
          <w:color w:val="000000" w:themeColor="text1"/>
        </w:rPr>
        <w:t>motif</w:t>
      </w:r>
      <w:r w:rsidR="003B5DB3" w:rsidRPr="00F94AAE">
        <w:rPr>
          <w:color w:val="000000" w:themeColor="text1"/>
        </w:rPr>
        <w:t xml:space="preserve">, left RE-1 </w:t>
      </w:r>
      <w:r w:rsidR="00521C79">
        <w:rPr>
          <w:color w:val="000000" w:themeColor="text1"/>
        </w:rPr>
        <w:t>motif</w:t>
      </w:r>
      <w:r w:rsidR="00521C79" w:rsidRPr="00F94AAE">
        <w:rPr>
          <w:color w:val="000000" w:themeColor="text1"/>
        </w:rPr>
        <w:t xml:space="preserve"> </w:t>
      </w:r>
      <w:r w:rsidR="003B5DB3" w:rsidRPr="00F94AAE">
        <w:rPr>
          <w:color w:val="000000" w:themeColor="text1"/>
        </w:rPr>
        <w:t xml:space="preserve">and </w:t>
      </w:r>
      <w:r w:rsidR="00EF5FAF">
        <w:rPr>
          <w:color w:val="000000" w:themeColor="text1"/>
        </w:rPr>
        <w:t xml:space="preserve">right </w:t>
      </w:r>
      <w:r w:rsidR="003B5DB3" w:rsidRPr="00F94AAE">
        <w:rPr>
          <w:color w:val="000000" w:themeColor="text1"/>
        </w:rPr>
        <w:t xml:space="preserve">RE-1 </w:t>
      </w:r>
      <w:r w:rsidR="00521C79">
        <w:rPr>
          <w:color w:val="000000" w:themeColor="text1"/>
        </w:rPr>
        <w:t>motif</w:t>
      </w:r>
      <w:r w:rsidR="003B5DB3" w:rsidRPr="00F94AAE">
        <w:rPr>
          <w:color w:val="000000" w:themeColor="text1"/>
        </w:rPr>
        <w:t>.</w:t>
      </w:r>
      <w:r w:rsidR="00521C79">
        <w:rPr>
          <w:color w:val="000000" w:themeColor="text1"/>
        </w:rPr>
        <w:t xml:space="preserve"> </w:t>
      </w:r>
      <w:r w:rsidRPr="00F94AAE">
        <w:rPr>
          <w:b/>
          <w:bCs/>
        </w:rPr>
        <w:t>b</w:t>
      </w:r>
      <w:r w:rsidR="00D447A5">
        <w:rPr>
          <w:b/>
          <w:bCs/>
        </w:rPr>
        <w:t>-e</w:t>
      </w:r>
      <w:r w:rsidR="006A6DBB" w:rsidRPr="00F94AAE">
        <w:rPr>
          <w:b/>
          <w:bCs/>
        </w:rPr>
        <w:t>,</w:t>
      </w:r>
      <w:r w:rsidR="003C749A" w:rsidRPr="00F94AAE">
        <w:rPr>
          <w:b/>
          <w:bCs/>
        </w:rPr>
        <w:t xml:space="preserve"> </w:t>
      </w:r>
      <w:r w:rsidRPr="00F94AAE">
        <w:t>IGV snapshot</w:t>
      </w:r>
      <w:r w:rsidR="00521C79">
        <w:t>s</w:t>
      </w:r>
      <w:r w:rsidRPr="00F94AAE">
        <w:t xml:space="preserve"> of WT and REST-</w:t>
      </w:r>
      <w:proofErr w:type="spellStart"/>
      <w:r w:rsidRPr="00F94AAE">
        <w:t>cKO</w:t>
      </w:r>
      <w:proofErr w:type="spellEnd"/>
      <w:r w:rsidRPr="00F94AAE">
        <w:t xml:space="preserve"> </w:t>
      </w:r>
      <w:proofErr w:type="spellStart"/>
      <w:r w:rsidRPr="00F94AAE">
        <w:t>MuSCs</w:t>
      </w:r>
      <w:proofErr w:type="spellEnd"/>
      <w:r w:rsidRPr="00F94AAE">
        <w:t xml:space="preserve"> ATAC-Seq on </w:t>
      </w:r>
      <w:r w:rsidRPr="00F94AAE">
        <w:rPr>
          <w:i/>
          <w:iCs/>
        </w:rPr>
        <w:t>Pax7</w:t>
      </w:r>
      <w:r w:rsidR="00D447A5">
        <w:t xml:space="preserve">, </w:t>
      </w:r>
      <w:r w:rsidR="00D447A5" w:rsidRPr="00F94AAE">
        <w:rPr>
          <w:i/>
          <w:iCs/>
        </w:rPr>
        <w:t>Rps2</w:t>
      </w:r>
      <w:r w:rsidR="00EF5FAF">
        <w:rPr>
          <w:i/>
          <w:iCs/>
        </w:rPr>
        <w:t xml:space="preserve"> </w:t>
      </w:r>
      <w:r w:rsidR="00EF5FAF">
        <w:t>(</w:t>
      </w:r>
      <w:r w:rsidR="00D447A5" w:rsidRPr="00F94AAE">
        <w:t>housekeeping gene</w:t>
      </w:r>
      <w:r w:rsidR="00EF5FAF">
        <w:t>)</w:t>
      </w:r>
      <w:r w:rsidR="00D447A5" w:rsidRPr="00F94AAE">
        <w:t>,</w:t>
      </w:r>
      <w:r w:rsidR="00D447A5">
        <w:t xml:space="preserve"> </w:t>
      </w:r>
      <w:r w:rsidR="00D447A5" w:rsidRPr="00F94AAE">
        <w:rPr>
          <w:i/>
          <w:iCs/>
        </w:rPr>
        <w:t>Snap25</w:t>
      </w:r>
      <w:r w:rsidR="00534CC8">
        <w:t xml:space="preserve"> and Brain Expressed X-Linked Protein 2 (</w:t>
      </w:r>
      <w:r w:rsidR="00534CC8">
        <w:rPr>
          <w:i/>
          <w:iCs/>
        </w:rPr>
        <w:t>Bex2</w:t>
      </w:r>
      <w:r w:rsidR="00534CC8">
        <w:t>)</w:t>
      </w:r>
      <w:r w:rsidR="00521C79" w:rsidRPr="00534CC8">
        <w:t>, respectively,</w:t>
      </w:r>
      <w:r w:rsidRPr="00F94AAE">
        <w:t xml:space="preserve"> displaying chromatin accessibility on the</w:t>
      </w:r>
      <w:r w:rsidR="00DF6168">
        <w:t>ir</w:t>
      </w:r>
      <w:r w:rsidRPr="00F94AAE">
        <w:t xml:space="preserve"> respective TSS</w:t>
      </w:r>
      <w:r w:rsidR="003C749A" w:rsidRPr="00F94AAE">
        <w:t>.</w:t>
      </w:r>
      <w:r w:rsidR="00DF6168">
        <w:t xml:space="preserve"> </w:t>
      </w:r>
      <w:r w:rsidRPr="00F94AAE">
        <w:rPr>
          <w:b/>
          <w:bCs/>
        </w:rPr>
        <w:t>f</w:t>
      </w:r>
      <w:r w:rsidR="00235274" w:rsidRPr="00F94AAE">
        <w:rPr>
          <w:b/>
          <w:bCs/>
        </w:rPr>
        <w:t xml:space="preserve">, </w:t>
      </w:r>
      <w:r w:rsidR="00235274" w:rsidRPr="00F94AAE">
        <w:rPr>
          <w:color w:val="212121"/>
          <w:shd w:val="clear" w:color="auto" w:fill="FFFFFF"/>
        </w:rPr>
        <w:t>Gene Ontology (GO Biological Process) analysis of genes associated with ATAC-Seq peaks based on association by proximity using Genomic Regions Enrichment of Annotations Tool (GREAT) for differentially accessible peaks between WT and REST-</w:t>
      </w:r>
      <w:proofErr w:type="spellStart"/>
      <w:r w:rsidR="00235274" w:rsidRPr="00F94AAE">
        <w:rPr>
          <w:color w:val="212121"/>
          <w:shd w:val="clear" w:color="auto" w:fill="FFFFFF"/>
        </w:rPr>
        <w:t>cKO</w:t>
      </w:r>
      <w:proofErr w:type="spellEnd"/>
      <w:r w:rsidR="00235274" w:rsidRPr="00F94AAE">
        <w:rPr>
          <w:color w:val="212121"/>
          <w:shd w:val="clear" w:color="auto" w:fill="FFFFFF"/>
        </w:rPr>
        <w:t xml:space="preserve"> </w:t>
      </w:r>
      <w:proofErr w:type="spellStart"/>
      <w:r w:rsidR="00235274" w:rsidRPr="00F94AAE">
        <w:rPr>
          <w:color w:val="212121"/>
          <w:shd w:val="clear" w:color="auto" w:fill="FFFFFF"/>
        </w:rPr>
        <w:t>MuSCs</w:t>
      </w:r>
      <w:proofErr w:type="spellEnd"/>
      <w:r w:rsidR="00235274" w:rsidRPr="00F94AAE">
        <w:rPr>
          <w:color w:val="212121"/>
          <w:shd w:val="clear" w:color="auto" w:fill="FFFFFF"/>
        </w:rPr>
        <w:t xml:space="preserve">. Differentially accessible peaks </w:t>
      </w:r>
      <w:r w:rsidR="00EF5FAF">
        <w:rPr>
          <w:color w:val="212121"/>
          <w:shd w:val="clear" w:color="auto" w:fill="FFFFFF"/>
        </w:rPr>
        <w:t xml:space="preserve">are </w:t>
      </w:r>
      <w:r w:rsidR="006E2EC7">
        <w:rPr>
          <w:color w:val="212121"/>
          <w:shd w:val="clear" w:color="auto" w:fill="FFFFFF"/>
        </w:rPr>
        <w:t>defined at</w:t>
      </w:r>
      <w:r w:rsidR="00014A0D" w:rsidRPr="005B5829">
        <w:rPr>
          <w:color w:val="212121"/>
          <w:shd w:val="clear" w:color="auto" w:fill="FFFFFF"/>
        </w:rPr>
        <w:t xml:space="preserve"> </w:t>
      </w:r>
      <w:r w:rsidR="005B5829" w:rsidRPr="005B5829">
        <w:t>absolute log</w:t>
      </w:r>
      <w:r w:rsidR="005B5829" w:rsidRPr="005B5829">
        <w:rPr>
          <w:vertAlign w:val="subscript"/>
        </w:rPr>
        <w:t>2</w:t>
      </w:r>
      <w:r w:rsidR="005B5829" w:rsidRPr="005B5829">
        <w:t>FC</w:t>
      </w:r>
      <w:r w:rsidR="005B5829" w:rsidRPr="005B5829">
        <w:rPr>
          <w:color w:val="202124"/>
          <w:shd w:val="clear" w:color="auto" w:fill="FFFFFF"/>
        </w:rPr>
        <w:t xml:space="preserve"> ≥</w:t>
      </w:r>
      <w:r w:rsidR="005B5829" w:rsidRPr="005B5829">
        <w:t>1, p-adj&lt;0.05</w:t>
      </w:r>
      <w:r w:rsidR="00014A0D" w:rsidRPr="005B5829">
        <w:t>.</w:t>
      </w:r>
    </w:p>
    <w:p w14:paraId="04399EE0" w14:textId="3190AF7F" w:rsidR="00534CC8" w:rsidRDefault="00534CC8" w:rsidP="00D87B21">
      <w:pPr>
        <w:spacing w:line="480" w:lineRule="auto"/>
      </w:pPr>
    </w:p>
    <w:p w14:paraId="7E414941" w14:textId="79A126B9" w:rsidR="00534CC8" w:rsidRDefault="00534CC8" w:rsidP="00D87B21">
      <w:pPr>
        <w:spacing w:line="480" w:lineRule="auto"/>
        <w:rPr>
          <w:b/>
          <w:bCs/>
        </w:rPr>
      </w:pPr>
      <w:r w:rsidRPr="00F94AAE">
        <w:rPr>
          <w:b/>
          <w:bCs/>
        </w:rPr>
        <w:t>Extended Data Fig. 1</w:t>
      </w:r>
      <w:r>
        <w:rPr>
          <w:b/>
          <w:bCs/>
        </w:rPr>
        <w:t>1</w:t>
      </w:r>
      <w:r w:rsidRPr="00F94AAE">
        <w:rPr>
          <w:b/>
          <w:bCs/>
        </w:rPr>
        <w:t>: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ChIP</w:t>
      </w:r>
      <w:proofErr w:type="spellEnd"/>
      <w:r>
        <w:rPr>
          <w:b/>
          <w:bCs/>
        </w:rPr>
        <w:t xml:space="preserve">-Seq of HDAC1 and HDAC2 on genes that are not expressed in WT </w:t>
      </w:r>
      <w:proofErr w:type="spellStart"/>
      <w:r>
        <w:rPr>
          <w:b/>
          <w:bCs/>
        </w:rPr>
        <w:t>MuSCs</w:t>
      </w:r>
      <w:proofErr w:type="spellEnd"/>
      <w:r>
        <w:rPr>
          <w:b/>
          <w:bCs/>
        </w:rPr>
        <w:t xml:space="preserve"> </w:t>
      </w:r>
    </w:p>
    <w:p w14:paraId="5BD3D664" w14:textId="617FD178" w:rsidR="00534CC8" w:rsidRPr="00534CC8" w:rsidRDefault="00534CC8" w:rsidP="00D87B21">
      <w:pPr>
        <w:spacing w:line="480" w:lineRule="auto"/>
      </w:pPr>
      <w:r>
        <w:rPr>
          <w:b/>
          <w:bCs/>
        </w:rPr>
        <w:t xml:space="preserve">a-d, </w:t>
      </w:r>
      <w:r w:rsidRPr="00534CC8">
        <w:t>Snapshots of the U</w:t>
      </w:r>
      <w:r w:rsidR="006E2EC7">
        <w:t>C</w:t>
      </w:r>
      <w:r w:rsidRPr="00534CC8">
        <w:t>S</w:t>
      </w:r>
      <w:r w:rsidR="006E2EC7">
        <w:t>C</w:t>
      </w:r>
      <w:r w:rsidRPr="00534CC8">
        <w:t xml:space="preserve"> genome browser </w:t>
      </w:r>
      <w:r>
        <w:t xml:space="preserve">showing </w:t>
      </w:r>
      <w:proofErr w:type="spellStart"/>
      <w:r>
        <w:t>ChIP</w:t>
      </w:r>
      <w:proofErr w:type="spellEnd"/>
      <w:r>
        <w:t xml:space="preserve">-Seq reads of HDAC1 and HDAC2 for neurogenic genes that are not expressed in WT </w:t>
      </w:r>
      <w:proofErr w:type="spellStart"/>
      <w:r>
        <w:t>MuSCs</w:t>
      </w:r>
      <w:proofErr w:type="spellEnd"/>
      <w:r>
        <w:t xml:space="preserve"> but gain expression upon genetic deletion of REST. </w:t>
      </w:r>
      <w:r w:rsidRPr="00534CC8">
        <w:rPr>
          <w:b/>
          <w:bCs/>
        </w:rPr>
        <w:t>a,</w:t>
      </w:r>
      <w:r>
        <w:t xml:space="preserve"> </w:t>
      </w:r>
      <w:proofErr w:type="spellStart"/>
      <w:r w:rsidRPr="00534CC8">
        <w:rPr>
          <w:i/>
          <w:iCs/>
        </w:rPr>
        <w:t>Bdnf</w:t>
      </w:r>
      <w:proofErr w:type="spellEnd"/>
      <w:r>
        <w:t xml:space="preserve">. </w:t>
      </w:r>
      <w:r w:rsidRPr="00534CC8">
        <w:rPr>
          <w:b/>
          <w:bCs/>
        </w:rPr>
        <w:t>b</w:t>
      </w:r>
      <w:r>
        <w:t xml:space="preserve">, </w:t>
      </w:r>
      <w:r w:rsidRPr="00534CC8">
        <w:rPr>
          <w:i/>
          <w:iCs/>
        </w:rPr>
        <w:t>Stmn3</w:t>
      </w:r>
      <w:r w:rsidRPr="00534CC8">
        <w:rPr>
          <w:b/>
          <w:bCs/>
        </w:rPr>
        <w:t>. c,</w:t>
      </w:r>
      <w:r>
        <w:t xml:space="preserve"> </w:t>
      </w:r>
      <w:proofErr w:type="spellStart"/>
      <w:r w:rsidRPr="00534CC8">
        <w:rPr>
          <w:i/>
          <w:iCs/>
        </w:rPr>
        <w:t>Chga</w:t>
      </w:r>
      <w:proofErr w:type="spellEnd"/>
      <w:r>
        <w:t xml:space="preserve">. </w:t>
      </w:r>
      <w:r w:rsidRPr="00534CC8">
        <w:rPr>
          <w:b/>
          <w:bCs/>
        </w:rPr>
        <w:t>d,</w:t>
      </w:r>
      <w:r>
        <w:t xml:space="preserve"> </w:t>
      </w:r>
      <w:r w:rsidRPr="00534CC8">
        <w:rPr>
          <w:i/>
          <w:iCs/>
        </w:rPr>
        <w:t>Snap25</w:t>
      </w:r>
      <w:r>
        <w:t>.</w:t>
      </w:r>
      <w:r w:rsidR="003F7B4B">
        <w:t xml:space="preserve"> </w:t>
      </w:r>
      <w:proofErr w:type="spellStart"/>
      <w:r w:rsidR="003F7B4B">
        <w:t>ChIP</w:t>
      </w:r>
      <w:proofErr w:type="spellEnd"/>
      <w:r w:rsidR="003F7B4B">
        <w:t xml:space="preserve">-Seq data of HDAC1 and HDAC2 </w:t>
      </w:r>
      <w:r w:rsidR="003F7B4B">
        <w:lastRenderedPageBreak/>
        <w:t xml:space="preserve">was retrieved from the publicly available data set [82] through the GEO accession number </w:t>
      </w:r>
      <w:r w:rsidR="003F7B4B" w:rsidRPr="003F7B4B">
        <w:t>GSE24852</w:t>
      </w:r>
      <w:r w:rsidR="003F7B4B">
        <w:t>.</w:t>
      </w:r>
    </w:p>
    <w:p w14:paraId="16A976DA" w14:textId="77777777" w:rsidR="00534CC8" w:rsidRPr="008D08A4" w:rsidRDefault="00534CC8" w:rsidP="00D87B21">
      <w:pPr>
        <w:spacing w:line="480" w:lineRule="auto"/>
        <w:rPr>
          <w:color w:val="000000" w:themeColor="text1"/>
        </w:rPr>
      </w:pPr>
    </w:p>
    <w:sectPr w:rsidR="00534CC8" w:rsidRPr="008D08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8A34D" w14:textId="77777777" w:rsidR="00241E77" w:rsidRDefault="00241E77" w:rsidP="000C792A">
      <w:r>
        <w:separator/>
      </w:r>
    </w:p>
  </w:endnote>
  <w:endnote w:type="continuationSeparator" w:id="0">
    <w:p w14:paraId="77F02A43" w14:textId="77777777" w:rsidR="00241E77" w:rsidRDefault="00241E77" w:rsidP="000C7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0D2BC" w14:textId="77777777" w:rsidR="00241E77" w:rsidRDefault="00241E77" w:rsidP="000C792A">
      <w:r>
        <w:separator/>
      </w:r>
    </w:p>
  </w:footnote>
  <w:footnote w:type="continuationSeparator" w:id="0">
    <w:p w14:paraId="7DCD3E93" w14:textId="77777777" w:rsidR="00241E77" w:rsidRDefault="00241E77" w:rsidP="000C7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5C9C2" w14:textId="7F93D8AF" w:rsidR="000C792A" w:rsidRDefault="000C792A">
    <w:pPr>
      <w:pStyle w:val="Header"/>
    </w:pPr>
    <w:r>
      <w:t xml:space="preserve">Captions to </w:t>
    </w:r>
    <w:r w:rsidR="00DB7F12">
      <w:t>extended data figures</w:t>
    </w:r>
  </w:p>
  <w:p w14:paraId="6151FF9B" w14:textId="77777777" w:rsidR="00DB7F12" w:rsidRDefault="00DB7F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A95EDF"/>
    <w:multiLevelType w:val="hybridMultilevel"/>
    <w:tmpl w:val="686C6888"/>
    <w:lvl w:ilvl="0" w:tplc="3348D68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5055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A7D"/>
    <w:rsid w:val="00002F56"/>
    <w:rsid w:val="00014A0D"/>
    <w:rsid w:val="00014DBA"/>
    <w:rsid w:val="00043F75"/>
    <w:rsid w:val="000460E6"/>
    <w:rsid w:val="00052C8B"/>
    <w:rsid w:val="00095082"/>
    <w:rsid w:val="000B6893"/>
    <w:rsid w:val="000C792A"/>
    <w:rsid w:val="0012401B"/>
    <w:rsid w:val="00171D5B"/>
    <w:rsid w:val="0018137A"/>
    <w:rsid w:val="001C07E1"/>
    <w:rsid w:val="001F5099"/>
    <w:rsid w:val="00201BD4"/>
    <w:rsid w:val="00212AA7"/>
    <w:rsid w:val="00235274"/>
    <w:rsid w:val="00241E77"/>
    <w:rsid w:val="002502AD"/>
    <w:rsid w:val="002A1BCD"/>
    <w:rsid w:val="002B1466"/>
    <w:rsid w:val="002D5EFD"/>
    <w:rsid w:val="002E7ECD"/>
    <w:rsid w:val="00316861"/>
    <w:rsid w:val="0033504C"/>
    <w:rsid w:val="00381911"/>
    <w:rsid w:val="003B5DB3"/>
    <w:rsid w:val="003C749A"/>
    <w:rsid w:val="003E4E4E"/>
    <w:rsid w:val="003F7B4B"/>
    <w:rsid w:val="00426A7D"/>
    <w:rsid w:val="00431912"/>
    <w:rsid w:val="004631A3"/>
    <w:rsid w:val="00464BDE"/>
    <w:rsid w:val="004B0585"/>
    <w:rsid w:val="004E75C5"/>
    <w:rsid w:val="005017A2"/>
    <w:rsid w:val="005155D2"/>
    <w:rsid w:val="00521C79"/>
    <w:rsid w:val="00534CC8"/>
    <w:rsid w:val="00537896"/>
    <w:rsid w:val="00567050"/>
    <w:rsid w:val="005A566F"/>
    <w:rsid w:val="005B5829"/>
    <w:rsid w:val="005B61DB"/>
    <w:rsid w:val="005E3250"/>
    <w:rsid w:val="006226E1"/>
    <w:rsid w:val="00635308"/>
    <w:rsid w:val="006509A4"/>
    <w:rsid w:val="006576B2"/>
    <w:rsid w:val="006A0E49"/>
    <w:rsid w:val="006A6DBB"/>
    <w:rsid w:val="006B71CB"/>
    <w:rsid w:val="006E2EC7"/>
    <w:rsid w:val="006E3BAA"/>
    <w:rsid w:val="00702794"/>
    <w:rsid w:val="00747956"/>
    <w:rsid w:val="00751CDA"/>
    <w:rsid w:val="00776BC6"/>
    <w:rsid w:val="007C312C"/>
    <w:rsid w:val="007D1035"/>
    <w:rsid w:val="00856F20"/>
    <w:rsid w:val="0086435F"/>
    <w:rsid w:val="00896575"/>
    <w:rsid w:val="008D08A4"/>
    <w:rsid w:val="00967FF6"/>
    <w:rsid w:val="009D384D"/>
    <w:rsid w:val="009D7354"/>
    <w:rsid w:val="00A03141"/>
    <w:rsid w:val="00A03B45"/>
    <w:rsid w:val="00A3242E"/>
    <w:rsid w:val="00A379B4"/>
    <w:rsid w:val="00A93F31"/>
    <w:rsid w:val="00AE2A60"/>
    <w:rsid w:val="00AF6DFD"/>
    <w:rsid w:val="00B614FC"/>
    <w:rsid w:val="00B91FBB"/>
    <w:rsid w:val="00BA2484"/>
    <w:rsid w:val="00BC5608"/>
    <w:rsid w:val="00C31F24"/>
    <w:rsid w:val="00C93D94"/>
    <w:rsid w:val="00D001B1"/>
    <w:rsid w:val="00D3267E"/>
    <w:rsid w:val="00D447A5"/>
    <w:rsid w:val="00D62D6A"/>
    <w:rsid w:val="00D87B21"/>
    <w:rsid w:val="00D903CA"/>
    <w:rsid w:val="00DA6DEF"/>
    <w:rsid w:val="00DB7F12"/>
    <w:rsid w:val="00DD57B6"/>
    <w:rsid w:val="00DF6168"/>
    <w:rsid w:val="00E11BA4"/>
    <w:rsid w:val="00E272D0"/>
    <w:rsid w:val="00E415D9"/>
    <w:rsid w:val="00E6713E"/>
    <w:rsid w:val="00E700D0"/>
    <w:rsid w:val="00E9730B"/>
    <w:rsid w:val="00EC66A3"/>
    <w:rsid w:val="00EF5FAF"/>
    <w:rsid w:val="00F57351"/>
    <w:rsid w:val="00F77640"/>
    <w:rsid w:val="00F9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459D0"/>
  <w15:chartTrackingRefBased/>
  <w15:docId w15:val="{1FAE2F3D-A4E5-4346-8CF3-A414AA95E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2A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0E6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0C7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92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C7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92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1376</Words>
  <Characters>9179</Characters>
  <Application>Microsoft Office Word</Application>
  <DocSecurity>0</DocSecurity>
  <Lines>169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Korin Sahinyan</dc:creator>
  <cp:keywords/>
  <dc:description/>
  <cp:lastModifiedBy>Korin Sahinyan</cp:lastModifiedBy>
  <cp:revision>10</cp:revision>
  <dcterms:created xsi:type="dcterms:W3CDTF">2024-04-26T01:35:00Z</dcterms:created>
  <dcterms:modified xsi:type="dcterms:W3CDTF">2024-05-08T11:05:00Z</dcterms:modified>
</cp:coreProperties>
</file>