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AA8E2" w14:textId="77777777" w:rsidR="00944413" w:rsidRDefault="00944413" w:rsidP="00944413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1A164C">
        <w:rPr>
          <w:rFonts w:ascii="Arial" w:hAnsi="Arial" w:cs="Arial"/>
          <w:b/>
          <w:sz w:val="24"/>
          <w:szCs w:val="24"/>
          <w:lang w:val="en-GB"/>
        </w:rPr>
        <w:t>Appendix A</w:t>
      </w:r>
      <w:r>
        <w:rPr>
          <w:rFonts w:ascii="Arial" w:hAnsi="Arial" w:cs="Arial"/>
          <w:sz w:val="24"/>
          <w:szCs w:val="24"/>
          <w:lang w:val="en-GB"/>
        </w:rPr>
        <w:t xml:space="preserve">. Short description and scoring of neurocognitive tests and their location within the </w:t>
      </w:r>
      <w:r w:rsidRPr="00245EAD">
        <w:rPr>
          <w:rFonts w:ascii="Arial" w:hAnsi="Arial" w:cs="Arial"/>
          <w:sz w:val="24"/>
          <w:szCs w:val="24"/>
          <w:lang w:val="en-GB"/>
        </w:rPr>
        <w:t xml:space="preserve">Cattell-Horn-Carroll (CHC) model </w:t>
      </w:r>
      <w:sdt>
        <w:sdtPr>
          <w:rPr>
            <w:rFonts w:ascii="Arial" w:hAnsi="Arial" w:cs="Arial"/>
            <w:sz w:val="24"/>
            <w:szCs w:val="24"/>
            <w:lang w:val="en-GB"/>
          </w:rPr>
          <w:tag w:val="MENDELEY_CITATION_v3_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"/>
          <w:id w:val="1591352033"/>
          <w:placeholder>
            <w:docPart w:val="6D43C91A333A4035966A2DEFB0122E97"/>
          </w:placeholder>
        </w:sdtPr>
        <w:sdtContent>
          <w:r w:rsidRPr="00245EAD">
            <w:rPr>
              <w:rFonts w:ascii="Arial" w:hAnsi="Arial" w:cs="Arial"/>
              <w:sz w:val="24"/>
              <w:szCs w:val="24"/>
              <w:lang w:val="en-GB"/>
            </w:rPr>
            <w:t>[44]</w:t>
          </w:r>
        </w:sdtContent>
      </w:sdt>
      <w:r w:rsidRPr="00245EAD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0BBDBA79" w14:textId="77777777" w:rsidR="00944413" w:rsidRDefault="00944413" w:rsidP="00944413">
      <w:pPr>
        <w:pStyle w:val="Promotion"/>
        <w:spacing w:line="480" w:lineRule="auto"/>
        <w:rPr>
          <w:u w:val="single"/>
          <w:lang w:val="en-US"/>
        </w:rPr>
      </w:pPr>
      <w:r>
        <w:rPr>
          <w:u w:val="single"/>
          <w:lang w:val="en-US"/>
        </w:rPr>
        <w:t>Processing speed</w:t>
      </w:r>
    </w:p>
    <w:p w14:paraId="08A77BAB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t>The Digit Symbol Substitution Test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(score: DSST) measures motor speed and visual perception as well as certain executive functions, such as working memory, planning and strategizing </w:t>
      </w:r>
      <w:sdt>
        <w:sdtPr>
          <w:rPr>
            <w:lang w:val="en-US"/>
          </w:rPr>
          <w:tag w:val="MENDELEY_CITATION_v3_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"/>
          <w:id w:val="1214305556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[32]</w:t>
          </w:r>
        </w:sdtContent>
      </w:sdt>
      <w:r>
        <w:rPr>
          <w:lang w:val="en-US"/>
        </w:rPr>
        <w:t xml:space="preserve">. Patients are given a sheet of paper, on which they must match certain symbols to numbers according to a table presented to them </w:t>
      </w:r>
      <w:sdt>
        <w:sdtPr>
          <w:rPr>
            <w:lang w:val="en-US"/>
          </w:rPr>
          <w:tag w:val="MENDELEY_CITATION_v3_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"/>
          <w:id w:val="-1861046726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[32]</w:t>
          </w:r>
        </w:sdtContent>
      </w:sdt>
      <w:r>
        <w:rPr>
          <w:lang w:val="en-US"/>
        </w:rPr>
        <w:t xml:space="preserve">. The score consists of the number of properly identified symbols in a predetermined time </w:t>
      </w:r>
      <w:sdt>
        <w:sdtPr>
          <w:rPr>
            <w:lang w:val="en-US"/>
          </w:rPr>
          <w:tag w:val="MENDELEY_CITATION_v3_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"/>
          <w:id w:val="246697890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[32]</w:t>
          </w:r>
        </w:sdtContent>
      </w:sdt>
      <w:r>
        <w:rPr>
          <w:lang w:val="en-US"/>
        </w:rPr>
        <w:t xml:space="preserve">. It is included in the Wechsler Adult Intelligence Scale (WAIS-IV). There is a large variance within the speed that can be explained by age, since elderly patients are simply slower in copying the symbols, which shows that the test involves motor skills </w:t>
      </w:r>
      <w:sdt>
        <w:sdtPr>
          <w:rPr>
            <w:lang w:val="en-US"/>
          </w:rPr>
          <w:tag w:val="MENDELEY_CITATION_v3_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"/>
          <w:id w:val="-967197900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[32]</w:t>
          </w:r>
        </w:sdtContent>
      </w:sdt>
      <w:r>
        <w:rPr>
          <w:lang w:val="en-US"/>
        </w:rPr>
        <w:t xml:space="preserve">. It is particularly sensitive towards processing speed, executive functioning and working memory </w:t>
      </w:r>
      <w:sdt>
        <w:sdtPr>
          <w:rPr>
            <w:lang w:val="en-US"/>
          </w:rPr>
          <w:tag w:val="MENDELEY_CITATION_v3_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"/>
          <w:id w:val="385994949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[32]</w:t>
          </w:r>
        </w:sdtContent>
      </w:sdt>
      <w:r>
        <w:rPr>
          <w:lang w:val="en-US"/>
        </w:rPr>
        <w:t>.</w:t>
      </w:r>
    </w:p>
    <w:p w14:paraId="1C3FFC15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i/>
          <w:iCs/>
          <w:lang w:val="en-US"/>
        </w:rPr>
      </w:pPr>
      <w:r>
        <w:rPr>
          <w:lang w:val="en-US"/>
        </w:rPr>
        <w:t>Trail Making Test A (score: TMA)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and </w:t>
      </w:r>
    </w:p>
    <w:p w14:paraId="5DB66481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t xml:space="preserve">Trail Making Test B (score: TMB) measure speed of processing </w:t>
      </w:r>
      <w:sdt>
        <w:sdtPr>
          <w:rPr>
            <w:lang w:val="en-US"/>
          </w:rPr>
          <w:tag w:val="MENDELEY_CITATION_v3_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"/>
          <w:id w:val="739453394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[33]</w:t>
          </w:r>
        </w:sdtContent>
      </w:sdt>
      <w:r>
        <w:rPr>
          <w:lang w:val="en-US"/>
        </w:rPr>
        <w:t xml:space="preserve">. There are two parts of the test. The patient is presented with a sheet of paper and in part A must connect encircled numbers in the right order </w:t>
      </w:r>
      <w:sdt>
        <w:sdtPr>
          <w:rPr>
            <w:lang w:val="en-US"/>
          </w:rPr>
          <w:tag w:val="MENDELEY_CITATION_v3_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"/>
          <w:id w:val="-1076886144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[33]</w:t>
          </w:r>
        </w:sdtContent>
      </w:sdt>
      <w:sdt>
        <w:sdtPr>
          <w:rPr>
            <w:lang w:val="en-US"/>
          </w:rPr>
          <w:tag w:val="MENDELEY_CITATION_v3_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"/>
          <w:id w:val="-1116290501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[34]</w:t>
          </w:r>
        </w:sdtContent>
      </w:sdt>
      <w:r>
        <w:rPr>
          <w:lang w:val="en-US"/>
        </w:rPr>
        <w:t xml:space="preserve"> In part B, the patient must alternately connect numbers and letters (e.g., 1, A, 2, B, 3, C) </w:t>
      </w:r>
      <w:sdt>
        <w:sdtPr>
          <w:rPr>
            <w:lang w:val="en-US"/>
          </w:rPr>
          <w:tag w:val="MENDELEY_CITATION_v3_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"/>
          <w:id w:val="105472689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[33]</w:t>
          </w:r>
        </w:sdtContent>
      </w:sdt>
      <w:r>
        <w:rPr>
          <w:lang w:val="en-US"/>
        </w:rPr>
        <w:t xml:space="preserve">. </w:t>
      </w:r>
      <w:bookmarkStart w:id="0" w:name="_Hlk48321145"/>
      <w:r>
        <w:rPr>
          <w:lang w:val="en-US"/>
        </w:rPr>
        <w:t xml:space="preserve">The time taken to complete the task is measured </w:t>
      </w:r>
      <w:r w:rsidRPr="009F1B39">
        <w:rPr>
          <w:lang w:val="en-GB"/>
        </w:rPr>
        <w:t>[25]</w:t>
      </w:r>
      <w:r>
        <w:rPr>
          <w:lang w:val="en-US"/>
        </w:rPr>
        <w:t xml:space="preserve">. </w:t>
      </w:r>
      <w:bookmarkEnd w:id="0"/>
    </w:p>
    <w:p w14:paraId="393A8F84" w14:textId="77777777" w:rsidR="00944413" w:rsidRDefault="00944413" w:rsidP="00944413">
      <w:pPr>
        <w:pStyle w:val="Promotion"/>
        <w:spacing w:line="480" w:lineRule="auto"/>
        <w:rPr>
          <w:u w:val="single"/>
          <w:lang w:val="en-US"/>
        </w:rPr>
      </w:pPr>
      <w:r>
        <w:rPr>
          <w:u w:val="single"/>
          <w:lang w:val="en-US"/>
        </w:rPr>
        <w:t>Working memory</w:t>
      </w:r>
    </w:p>
    <w:p w14:paraId="16A08EF3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lastRenderedPageBreak/>
        <w:t xml:space="preserve">The Digit Span Test (score: DST) is a subtest included in the Wechsler Adult Intelligence Scale (WAIS-IV). It measures working memory performance by having the examiner read number digits aloud and then having the patient repeat them back, adding a digit with every repetition </w:t>
      </w:r>
      <w:sdt>
        <w:sdtPr>
          <w:rPr>
            <w:lang w:val="en-GB"/>
          </w:rPr>
          <w:tag w:val="MENDELEY_CITATION_v3_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"/>
          <w:id w:val="-911538316"/>
          <w:placeholder>
            <w:docPart w:val="3E0EFDD21576424C99DBCFAF840F73AF"/>
          </w:placeholder>
        </w:sdtPr>
        <w:sdtContent>
          <w:r w:rsidRPr="009F1B39">
            <w:rPr>
              <w:lang w:val="en-GB"/>
            </w:rPr>
            <w:t>[34]</w:t>
          </w:r>
        </w:sdtContent>
      </w:sdt>
      <w:r>
        <w:rPr>
          <w:lang w:val="en-US"/>
        </w:rPr>
        <w:t xml:space="preserve">. </w:t>
      </w:r>
      <w:bookmarkStart w:id="1" w:name="_Hlk48321068"/>
      <w:r>
        <w:rPr>
          <w:lang w:val="en-US"/>
        </w:rPr>
        <w:t xml:space="preserve">The number of times the patient can repeat back the sequence without an error is measured. </w:t>
      </w:r>
      <w:bookmarkEnd w:id="1"/>
      <w:r>
        <w:rPr>
          <w:lang w:val="en-US"/>
        </w:rPr>
        <w:t xml:space="preserve">This is the forward version; in the backward version, the subject must repeat the digits in reverse order </w:t>
      </w:r>
      <w:sdt>
        <w:sdtPr>
          <w:rPr>
            <w:lang w:val="en-US"/>
          </w:rPr>
          <w:tag w:val="MENDELEY_CITATION_v3_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"/>
          <w:id w:val="876976933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[34]</w:t>
          </w:r>
        </w:sdtContent>
      </w:sdt>
      <w:r>
        <w:rPr>
          <w:lang w:val="en-US"/>
        </w:rPr>
        <w:t>.</w:t>
      </w:r>
    </w:p>
    <w:p w14:paraId="2898CB82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t xml:space="preserve">The Self-Ordered Pointing Task (score: SOPT) is a task designed to evaluate executive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, which regulates working memory and regulation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</w:t>
      </w:r>
      <w:sdt>
        <w:sdtPr>
          <w:rPr>
            <w:lang w:val="en-US"/>
          </w:rPr>
          <w:tag w:val="MENDELEY_CITATION_v3_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"/>
          <w:id w:val="-887573771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[35]</w:t>
          </w:r>
        </w:sdtContent>
      </w:sdt>
      <w:r>
        <w:rPr>
          <w:lang w:val="en-US"/>
        </w:rPr>
        <w:t xml:space="preserve">. Patients performing this task are shown a screen or sheet of paper with four different depicted objects </w:t>
      </w:r>
      <w:sdt>
        <w:sdtPr>
          <w:rPr>
            <w:lang w:val="en-US"/>
          </w:rPr>
          <w:tag w:val="MENDELEY_CITATION_v3_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"/>
          <w:id w:val="2024746599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[35]</w:t>
          </w:r>
        </w:sdtContent>
      </w:sdt>
      <w:r>
        <w:rPr>
          <w:lang w:val="en-US"/>
        </w:rPr>
        <w:t xml:space="preserve">. The patient must select one of the objects, and then they are shown the next slide </w:t>
      </w:r>
      <w:sdt>
        <w:sdtPr>
          <w:rPr>
            <w:lang w:val="en-US"/>
          </w:rPr>
          <w:tag w:val="MENDELEY_CITATION_v3_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"/>
          <w:id w:val="1582183438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[35]</w:t>
          </w:r>
        </w:sdtContent>
      </w:sdt>
      <w:r>
        <w:rPr>
          <w:lang w:val="en-US"/>
        </w:rPr>
        <w:t xml:space="preserve">. The patient must again pick an object, but not one they have picked previously </w:t>
      </w:r>
      <w:sdt>
        <w:sdtPr>
          <w:rPr>
            <w:lang w:val="en-US"/>
          </w:rPr>
          <w:tag w:val="MENDELEY_CITATION_v3_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"/>
          <w:id w:val="1884745369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[35]</w:t>
          </w:r>
        </w:sdtContent>
      </w:sdt>
      <w:r>
        <w:rPr>
          <w:lang w:val="en-US"/>
        </w:rPr>
        <w:t xml:space="preserve">. </w:t>
      </w:r>
      <w:bookmarkStart w:id="2" w:name="_Hlk48321212"/>
      <w:r>
        <w:rPr>
          <w:lang w:val="en-US"/>
        </w:rPr>
        <w:t>Typically, the number of times a patient picks the same object twice is counted as errors, and the number of errors is used as a score</w:t>
      </w:r>
      <w:bookmarkEnd w:id="2"/>
      <w:r>
        <w:rPr>
          <w:lang w:val="en-US"/>
        </w:rPr>
        <w:t xml:space="preserve"> </w:t>
      </w:r>
      <w:sdt>
        <w:sdtPr>
          <w:rPr>
            <w:lang w:val="en-US"/>
          </w:rPr>
          <w:tag w:val="MENDELEY_CITATION_v3_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"/>
          <w:id w:val="-293995297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[35]</w:t>
          </w:r>
        </w:sdtContent>
      </w:sdt>
      <w:r>
        <w:rPr>
          <w:lang w:val="en-US"/>
        </w:rPr>
        <w:t>.</w:t>
      </w:r>
    </w:p>
    <w:p w14:paraId="08C3FBCB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t xml:space="preserve">The Continuous Performance Test (score: CPT) measures selective and continuous attention and impulsive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. It has been used extensively in schizophrenia research </w:t>
      </w:r>
      <w:sdt>
        <w:sdtPr>
          <w:rPr>
            <w:lang w:val="en-US"/>
          </w:rPr>
          <w:tag w:val="MENDELEY_CITATION_v3_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"/>
          <w:id w:val="-1768913909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[36]</w:t>
          </w:r>
        </w:sdtContent>
      </w:sdt>
      <w:r>
        <w:rPr>
          <w:lang w:val="en-US"/>
        </w:rPr>
        <w:t xml:space="preserve">. Such tests are also used in diagnostic assessment of ADHD in children as young as 8 years and older </w:t>
      </w:r>
      <w:sdt>
        <w:sdtPr>
          <w:rPr>
            <w:lang w:val="en-US"/>
          </w:rPr>
          <w:tag w:val="MENDELEY_CITATION_v3_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"/>
          <w:id w:val="2001991333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[37]</w:t>
          </w:r>
        </w:sdtContent>
      </w:sdt>
      <w:r>
        <w:rPr>
          <w:lang w:val="en-US"/>
        </w:rPr>
        <w:t xml:space="preserve">. These types of tests are said to measure attention, hyperactivity, </w:t>
      </w:r>
      <w:proofErr w:type="gramStart"/>
      <w:r>
        <w:rPr>
          <w:lang w:val="en-US"/>
        </w:rPr>
        <w:t>impulsivity</w:t>
      </w:r>
      <w:proofErr w:type="gramEnd"/>
      <w:r>
        <w:rPr>
          <w:lang w:val="en-US"/>
        </w:rPr>
        <w:t xml:space="preserve"> and timing </w:t>
      </w:r>
      <w:sdt>
        <w:sdtPr>
          <w:rPr>
            <w:lang w:val="en-US"/>
          </w:rPr>
          <w:tag w:val="MENDELEY_CITATION_v3_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"/>
          <w:id w:val="-100884298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[37]</w:t>
          </w:r>
        </w:sdtContent>
      </w:sdt>
      <w:r>
        <w:rPr>
          <w:lang w:val="en-US"/>
        </w:rPr>
        <w:t xml:space="preserve">. Participants are instructed to watch a screen, upon which three- or four-digit numbers appear </w:t>
      </w:r>
      <w:sdt>
        <w:sdtPr>
          <w:rPr>
            <w:lang w:val="en-US"/>
          </w:rPr>
          <w:tag w:val="MENDELEY_CITATION_v3_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"/>
          <w:id w:val="-1109967364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[36]</w:t>
          </w:r>
        </w:sdtContent>
      </w:sdt>
      <w:r>
        <w:rPr>
          <w:lang w:val="en-US"/>
        </w:rPr>
        <w:t>. Each time the new number is identical to the previous one, the participant must press the mouse key</w:t>
      </w:r>
      <w:sdt>
        <w:sdtPr>
          <w:rPr>
            <w:lang w:val="en-US"/>
          </w:rPr>
          <w:tag w:val="MENDELEY_CITATION_v3_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"/>
          <w:id w:val="-1005123614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[36]</w:t>
          </w:r>
        </w:sdtContent>
      </w:sdt>
      <w:r>
        <w:rPr>
          <w:lang w:val="en-US"/>
        </w:rPr>
        <w:t>.</w:t>
      </w:r>
    </w:p>
    <w:p w14:paraId="619F4BBF" w14:textId="77777777" w:rsidR="00944413" w:rsidRDefault="00944413" w:rsidP="00944413">
      <w:pPr>
        <w:pStyle w:val="Promotion"/>
        <w:spacing w:line="480" w:lineRule="auto"/>
        <w:rPr>
          <w:u w:val="single"/>
          <w:lang w:val="en-US"/>
        </w:rPr>
      </w:pPr>
      <w:r>
        <w:rPr>
          <w:u w:val="single"/>
          <w:lang w:val="en-US"/>
        </w:rPr>
        <w:t>Long-term memory</w:t>
      </w:r>
    </w:p>
    <w:p w14:paraId="3729D6A6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lastRenderedPageBreak/>
        <w:t>The Rey-Auditory Verbal Learning Test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(score: </w:t>
      </w:r>
      <w:proofErr w:type="spellStart"/>
      <w:r>
        <w:rPr>
          <w:lang w:val="en-US"/>
        </w:rPr>
        <w:t>VLT_Total</w:t>
      </w:r>
      <w:proofErr w:type="spellEnd"/>
      <w:r>
        <w:rPr>
          <w:lang w:val="en-US"/>
        </w:rPr>
        <w:t>)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examines several different cognitive abilities simultaneously, most of which adhere to different memory structures, also including short term memory, and executive functions </w:t>
      </w:r>
      <w:sdt>
        <w:sdtPr>
          <w:rPr>
            <w:lang w:val="en-US"/>
          </w:rPr>
          <w:tag w:val="MENDELEY_CITATION_v3_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"/>
          <w:id w:val="1662963636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[38]</w:t>
          </w:r>
        </w:sdtContent>
      </w:sdt>
      <w:r>
        <w:rPr>
          <w:lang w:val="en-US"/>
        </w:rPr>
        <w:t xml:space="preserve">. A list of 15 words is read to the patient, who must then repeat it from memory </w:t>
      </w:r>
      <w:sdt>
        <w:sdtPr>
          <w:rPr>
            <w:lang w:val="en-US"/>
          </w:rPr>
          <w:tag w:val="MENDELEY_CITATION_v3_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"/>
          <w:id w:val="-227234485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[38]</w:t>
          </w:r>
        </w:sdtContent>
      </w:sdt>
      <w:r>
        <w:rPr>
          <w:lang w:val="en-US"/>
        </w:rPr>
        <w:t xml:space="preserve">. This procedure is repeated several times, along with a distractor list and random words </w:t>
      </w:r>
      <w:sdt>
        <w:sdtPr>
          <w:rPr>
            <w:lang w:val="en-US"/>
          </w:rPr>
          <w:tag w:val="MENDELEY_CITATION_v3_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"/>
          <w:id w:val="696284341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[38]</w:t>
          </w:r>
        </w:sdtContent>
      </w:sdt>
      <w:r>
        <w:rPr>
          <w:lang w:val="en-US"/>
        </w:rPr>
        <w:t xml:space="preserve">. In some versions, the participant must recognize whenever the words were or were not from the original list </w:t>
      </w:r>
      <w:sdt>
        <w:sdtPr>
          <w:rPr>
            <w:lang w:val="en-US"/>
          </w:rPr>
          <w:tag w:val="MENDELEY_CITATION_v3_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"/>
          <w:id w:val="-907070435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[38]</w:t>
          </w:r>
        </w:sdtContent>
      </w:sdt>
      <w:r>
        <w:rPr>
          <w:lang w:val="en-US"/>
        </w:rPr>
        <w:t xml:space="preserve">. The number of correct repetitions is counted and scored, </w:t>
      </w:r>
      <w:sdt>
        <w:sdtPr>
          <w:rPr>
            <w:lang w:val="en-US"/>
          </w:rPr>
          <w:tag w:val="MENDELEY_CITATION_v3_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"/>
          <w:id w:val="-847015302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[38]</w:t>
          </w:r>
        </w:sdtContent>
      </w:sdt>
      <w:r>
        <w:rPr>
          <w:lang w:val="en-US"/>
        </w:rPr>
        <w:t>.</w:t>
      </w:r>
    </w:p>
    <w:p w14:paraId="5B1C663C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t>We considered a subset of the Rey-Auditory Verbal Learning Test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(score: </w:t>
      </w:r>
      <w:proofErr w:type="spellStart"/>
      <w:r>
        <w:rPr>
          <w:lang w:val="en-US"/>
        </w:rPr>
        <w:t>VLT_Learning</w:t>
      </w:r>
      <w:proofErr w:type="spellEnd"/>
      <w:r>
        <w:rPr>
          <w:lang w:val="en-US"/>
        </w:rPr>
        <w:t>)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as a separate score because this score specifically relates to the difference between the first and last repetition, therefore highlighting the participants’ learning ability </w:t>
      </w:r>
      <w:sdt>
        <w:sdtPr>
          <w:rPr>
            <w:lang w:val="en-US"/>
          </w:rPr>
          <w:tag w:val="MENDELEY_CITATION_v3_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"/>
          <w:id w:val="2061817762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[38]</w:t>
          </w:r>
        </w:sdtContent>
      </w:sdt>
      <w:r>
        <w:rPr>
          <w:lang w:val="en-US"/>
        </w:rPr>
        <w:t>.</w:t>
      </w:r>
    </w:p>
    <w:p w14:paraId="6B8AF405" w14:textId="77777777" w:rsidR="00944413" w:rsidRDefault="00944413" w:rsidP="00944413">
      <w:pPr>
        <w:pStyle w:val="Promotion"/>
        <w:spacing w:line="480" w:lineRule="auto"/>
        <w:rPr>
          <w:u w:val="single"/>
          <w:lang w:val="en-US"/>
        </w:rPr>
      </w:pPr>
      <w:r>
        <w:rPr>
          <w:u w:val="single"/>
          <w:lang w:val="en-US"/>
        </w:rPr>
        <w:t>Word fluency</w:t>
      </w:r>
    </w:p>
    <w:p w14:paraId="4CC0570E" w14:textId="77777777" w:rsidR="00944413" w:rsidRPr="008179BB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u w:val="single"/>
          <w:lang w:val="en-US"/>
        </w:rPr>
      </w:pPr>
      <w:r>
        <w:rPr>
          <w:lang w:val="en-US"/>
        </w:rPr>
        <w:t>The Verbal Fluency Tasks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(score: VF)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include two tasks, one measuring semantic fluency (in which the patient must name as many words as possible belonging to a certain category) and the other measuring phonemic fluency (in which the patient has to name as many words as possible beginning with a specific letter) </w:t>
      </w:r>
      <w:sdt>
        <w:sdtPr>
          <w:rPr>
            <w:lang w:val="en-US"/>
          </w:rPr>
          <w:tag w:val="MENDELEY_CITATION_v3_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"/>
          <w:id w:val="-1586606740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[39]</w:t>
          </w:r>
        </w:sdtContent>
      </w:sdt>
      <w:r>
        <w:rPr>
          <w:lang w:val="en-US"/>
        </w:rPr>
        <w:t>.</w:t>
      </w:r>
      <w:bookmarkStart w:id="3" w:name="_Hlk48321101"/>
      <w:r>
        <w:rPr>
          <w:lang w:val="en-US"/>
        </w:rPr>
        <w:t xml:space="preserve"> The standard version of the task allows the patient one minute to name as many words as possible, where the number of words the patient can think of is recorded</w:t>
      </w:r>
      <w:r>
        <w:rPr>
          <w:lang w:val="en-GB"/>
        </w:rPr>
        <w:t xml:space="preserve"> </w:t>
      </w:r>
      <w:sdt>
        <w:sdtPr>
          <w:rPr>
            <w:lang w:val="en-GB"/>
          </w:rPr>
          <w:tag w:val="MENDELEY_CITATION_v3_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"/>
          <w:id w:val="-639882992"/>
          <w:placeholder>
            <w:docPart w:val="3E0EFDD21576424C99DBCFAF840F73AF"/>
          </w:placeholder>
        </w:sdtPr>
        <w:sdtContent>
          <w:r w:rsidRPr="009F1B39">
            <w:rPr>
              <w:lang w:val="en-GB"/>
            </w:rPr>
            <w:t>[39]</w:t>
          </w:r>
        </w:sdtContent>
      </w:sdt>
      <w:r>
        <w:rPr>
          <w:lang w:val="en-US"/>
        </w:rPr>
        <w:t xml:space="preserve">. </w:t>
      </w:r>
      <w:bookmarkEnd w:id="3"/>
      <w:r>
        <w:rPr>
          <w:lang w:val="en-US"/>
        </w:rPr>
        <w:t xml:space="preserve">These types of tests have been often used to measure verbal ability and executive functions </w:t>
      </w:r>
      <w:sdt>
        <w:sdtPr>
          <w:rPr>
            <w:lang w:val="en-US"/>
          </w:rPr>
          <w:tag w:val="MENDELEY_CITATION_v3_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"/>
          <w:id w:val="1135139592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[39]</w:t>
          </w:r>
        </w:sdtContent>
      </w:sdt>
      <w:r>
        <w:rPr>
          <w:lang w:val="en-US"/>
        </w:rPr>
        <w:t xml:space="preserve">. </w:t>
      </w:r>
    </w:p>
    <w:p w14:paraId="09D89C04" w14:textId="77777777" w:rsidR="00944413" w:rsidRDefault="00944413" w:rsidP="00944413">
      <w:pPr>
        <w:pStyle w:val="Promotion"/>
        <w:spacing w:line="480" w:lineRule="auto"/>
        <w:rPr>
          <w:u w:val="single"/>
          <w:lang w:val="en-US"/>
        </w:rPr>
      </w:pPr>
      <w:r>
        <w:rPr>
          <w:u w:val="single"/>
          <w:lang w:val="en-US"/>
        </w:rPr>
        <w:t>Visuospatial ability</w:t>
      </w:r>
    </w:p>
    <w:p w14:paraId="55E5F675" w14:textId="77777777" w:rsidR="00944413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lastRenderedPageBreak/>
        <w:t>The Rey-</w:t>
      </w:r>
      <w:proofErr w:type="spellStart"/>
      <w:r>
        <w:rPr>
          <w:lang w:val="en-US"/>
        </w:rPr>
        <w:t>Osterrieth</w:t>
      </w:r>
      <w:proofErr w:type="spellEnd"/>
      <w:r>
        <w:rPr>
          <w:lang w:val="en-US"/>
        </w:rPr>
        <w:t xml:space="preserve"> Complex Figure Test (score: GOCF)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examines visual memory and visuospatial constructional ability, therefore also measuring executive function and its mediation by the prefrontal lobe </w:t>
      </w:r>
      <w:sdt>
        <w:sdtPr>
          <w:rPr>
            <w:lang w:val="en-US"/>
          </w:rPr>
          <w:tag w:val="MENDELEY_CITATION_v3_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"/>
          <w:id w:val="-1650896766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[40]</w:t>
          </w:r>
        </w:sdtContent>
      </w:sdt>
      <w:r>
        <w:rPr>
          <w:lang w:val="en-US"/>
        </w:rPr>
        <w:t>. Participants are shown a picture of the Rey-</w:t>
      </w:r>
      <w:proofErr w:type="spellStart"/>
      <w:r>
        <w:rPr>
          <w:lang w:val="en-US"/>
        </w:rPr>
        <w:t>Osterrieth</w:t>
      </w:r>
      <w:proofErr w:type="spellEnd"/>
      <w:r>
        <w:rPr>
          <w:lang w:val="en-US"/>
        </w:rPr>
        <w:t xml:space="preserve"> Complex Figure and asked to copy it, then they must draw it twice more from memory within a span of 30 minutes, after which the results are graded according to the </w:t>
      </w:r>
      <w:bookmarkStart w:id="4" w:name="_Hlk48320833"/>
      <w:r>
        <w:rPr>
          <w:lang w:val="en-US"/>
        </w:rPr>
        <w:t xml:space="preserve">accuracy, location and </w:t>
      </w:r>
      <w:proofErr w:type="spellStart"/>
      <w:r>
        <w:rPr>
          <w:lang w:val="en-US"/>
        </w:rPr>
        <w:t>organisation</w:t>
      </w:r>
      <w:proofErr w:type="spellEnd"/>
      <w:r>
        <w:rPr>
          <w:lang w:val="en-US"/>
        </w:rPr>
        <w:t xml:space="preserve"> </w:t>
      </w:r>
      <w:bookmarkEnd w:id="4"/>
      <w:r>
        <w:rPr>
          <w:lang w:val="en-US"/>
        </w:rPr>
        <w:t xml:space="preserve">of the drawing </w:t>
      </w:r>
      <w:sdt>
        <w:sdtPr>
          <w:rPr>
            <w:lang w:val="en-US"/>
          </w:rPr>
          <w:tag w:val="MENDELEY_CITATION_v3_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"/>
          <w:id w:val="-1217968697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[40]</w:t>
          </w:r>
        </w:sdtContent>
      </w:sdt>
      <w:r>
        <w:rPr>
          <w:lang w:val="en-US"/>
        </w:rPr>
        <w:t>.</w:t>
      </w:r>
    </w:p>
    <w:p w14:paraId="722CB866" w14:textId="77777777" w:rsidR="00944413" w:rsidRDefault="00944413" w:rsidP="00944413">
      <w:pPr>
        <w:pStyle w:val="Promotion"/>
        <w:spacing w:line="480" w:lineRule="auto"/>
        <w:rPr>
          <w:u w:val="single"/>
          <w:lang w:val="en-US"/>
        </w:rPr>
      </w:pPr>
      <w:r>
        <w:rPr>
          <w:u w:val="single"/>
          <w:lang w:val="en-US"/>
        </w:rPr>
        <w:t>Non-verbal social information processing</w:t>
      </w:r>
    </w:p>
    <w:p w14:paraId="38AB0F5A" w14:textId="77777777" w:rsidR="00944413" w:rsidRPr="00803A62" w:rsidRDefault="00944413" w:rsidP="00944413">
      <w:pPr>
        <w:pStyle w:val="Promotion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cs="Arial"/>
          <w:szCs w:val="24"/>
          <w:lang w:val="en-GB"/>
        </w:rPr>
        <w:sectPr w:rsidR="00944413" w:rsidRPr="00803A62" w:rsidSect="00AB23A7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>
        <w:rPr>
          <w:lang w:val="en-US"/>
        </w:rPr>
        <w:t>The Diagnostic Analysis of Non-Verbal Accuracy</w:t>
      </w:r>
      <w:r w:rsidRPr="00803A62">
        <w:rPr>
          <w:lang w:val="en-US"/>
        </w:rPr>
        <w:t xml:space="preserve"> </w:t>
      </w:r>
      <w:r>
        <w:rPr>
          <w:lang w:val="en-US"/>
        </w:rPr>
        <w:t>(score: DANVA)</w:t>
      </w:r>
      <w:r w:rsidRPr="00803A62">
        <w:rPr>
          <w:lang w:val="en-US"/>
        </w:rPr>
        <w:t xml:space="preserve"> </w:t>
      </w:r>
      <w:r>
        <w:rPr>
          <w:lang w:val="en-US"/>
        </w:rPr>
        <w:t>is a test designed to examine one’s ability to correctly identify facial expressions and to name the corresponding emotions that the person is feeling</w:t>
      </w:r>
      <w:sdt>
        <w:sdtPr>
          <w:rPr>
            <w:lang w:val="en-US"/>
          </w:rPr>
          <w:tag w:val="MENDELEY_CITATION_v3_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"/>
          <w:id w:val="1339426554"/>
          <w:placeholder>
            <w:docPart w:val="3E0EFDD21576424C99DBCFAF840F73AF"/>
          </w:placeholder>
        </w:sdtPr>
        <w:sdtContent>
          <w:r>
            <w:rPr>
              <w:lang w:val="en-US"/>
            </w:rPr>
            <w:t xml:space="preserve"> </w:t>
          </w:r>
          <w:r w:rsidRPr="009F1B39">
            <w:rPr>
              <w:lang w:val="en-US"/>
            </w:rPr>
            <w:t>[41]</w:t>
          </w:r>
        </w:sdtContent>
      </w:sdt>
      <w:r>
        <w:rPr>
          <w:lang w:val="en-US"/>
        </w:rPr>
        <w:t xml:space="preserve"> In the PRONIA study, the DANVA was restricted to the receptive functions and only used facial expressions. Generally, this test measures subjects’ ability to correctly interpret non-verbal social information </w:t>
      </w:r>
      <w:sdt>
        <w:sdtPr>
          <w:rPr>
            <w:lang w:val="en-US"/>
          </w:rPr>
          <w:tag w:val="MENDELEY_CITATION_v3_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"/>
          <w:id w:val="-678200052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[41]</w:t>
          </w:r>
        </w:sdtContent>
      </w:sdt>
      <w:r>
        <w:rPr>
          <w:lang w:val="en-US"/>
        </w:rPr>
        <w:t xml:space="preserve">. The score in our study is the number of times the subject correctly identified the facial expression. </w:t>
      </w:r>
      <w:sdt>
        <w:sdtPr>
          <w:rPr>
            <w:lang w:val="en-US"/>
          </w:rPr>
          <w:tag w:val="MENDELEY_CITATION_v3_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"/>
          <w:id w:val="1904561513"/>
          <w:placeholder>
            <w:docPart w:val="3E0EFDD21576424C99DBCFAF840F73AF"/>
          </w:placeholder>
        </w:sdtPr>
        <w:sdtContent>
          <w:r w:rsidRPr="009F1B39">
            <w:rPr>
              <w:lang w:val="en-US"/>
            </w:rPr>
            <w:t>[42]</w:t>
          </w:r>
        </w:sdtContent>
      </w:sdt>
      <w:r w:rsidRPr="00803A62">
        <w:rPr>
          <w:lang w:val="en-US"/>
        </w:rPr>
        <w:br/>
      </w:r>
      <w:r>
        <w:rPr>
          <w:rFonts w:cs="Arial"/>
          <w:szCs w:val="24"/>
          <w:lang w:val="en-GB"/>
        </w:rPr>
        <w:t xml:space="preserve"> </w:t>
      </w:r>
      <w:r>
        <w:rPr>
          <w:rFonts w:cs="Arial"/>
          <w:szCs w:val="24"/>
          <w:lang w:val="en-GB"/>
        </w:rPr>
        <w:br w:type="page"/>
      </w:r>
    </w:p>
    <w:p w14:paraId="1578B18F" w14:textId="77777777" w:rsidR="00944413" w:rsidRPr="004A7C89" w:rsidRDefault="00944413" w:rsidP="00944413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Appendix B. </w:t>
      </w:r>
      <w:r w:rsidRPr="001A164C">
        <w:rPr>
          <w:rFonts w:ascii="Arial" w:hAnsi="Arial" w:cs="Arial"/>
          <w:sz w:val="24"/>
          <w:szCs w:val="24"/>
          <w:lang w:val="en-US"/>
        </w:rPr>
        <w:t>List of medication and their classification</w:t>
      </w:r>
    </w:p>
    <w:p w14:paraId="524087D3" w14:textId="77777777" w:rsidR="00944413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GB"/>
        </w:rPr>
      </w:pPr>
    </w:p>
    <w:p w14:paraId="10A7916E" w14:textId="77777777" w:rsidR="00944413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GB"/>
        </w:rPr>
      </w:pPr>
      <w:r w:rsidRPr="0092330F">
        <w:rPr>
          <w:rFonts w:ascii="Arial" w:hAnsi="Arial" w:cs="Arial"/>
          <w:sz w:val="24"/>
          <w:szCs w:val="24"/>
          <w:u w:val="single"/>
          <w:lang w:val="en-GB"/>
        </w:rPr>
        <w:t>Antidepressive medication:</w:t>
      </w:r>
    </w:p>
    <w:p w14:paraId="0782F265" w14:textId="77777777" w:rsidR="00944413" w:rsidRPr="0092330F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GB"/>
        </w:rPr>
      </w:pPr>
    </w:p>
    <w:p w14:paraId="4599C078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Agomelatine</w:t>
      </w:r>
    </w:p>
    <w:p w14:paraId="367982C7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C46D32">
        <w:rPr>
          <w:rFonts w:ascii="Arial" w:hAnsi="Arial" w:cs="Arial"/>
          <w:sz w:val="24"/>
          <w:szCs w:val="24"/>
          <w:lang w:val="en-GB"/>
        </w:rPr>
        <w:t>Amitriptiline</w:t>
      </w:r>
      <w:proofErr w:type="spellEnd"/>
    </w:p>
    <w:p w14:paraId="6E9AD532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C46D32">
        <w:rPr>
          <w:rFonts w:ascii="Arial" w:hAnsi="Arial" w:cs="Arial"/>
          <w:sz w:val="24"/>
          <w:szCs w:val="24"/>
          <w:lang w:val="en-GB"/>
        </w:rPr>
        <w:t>Amitryptiline</w:t>
      </w:r>
      <w:proofErr w:type="spellEnd"/>
    </w:p>
    <w:p w14:paraId="44F1D540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Bupropion</w:t>
      </w:r>
    </w:p>
    <w:p w14:paraId="0C8EDC48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Citalopram</w:t>
      </w:r>
    </w:p>
    <w:p w14:paraId="5FA57C70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Clomipramine</w:t>
      </w:r>
    </w:p>
    <w:p w14:paraId="6AA3BD0F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Duloxetine</w:t>
      </w:r>
    </w:p>
    <w:p w14:paraId="2698E9A1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Escitalopram</w:t>
      </w:r>
    </w:p>
    <w:p w14:paraId="53477EA8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Fluoxetine</w:t>
      </w:r>
    </w:p>
    <w:p w14:paraId="78D2E392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Hypericum perforatum</w:t>
      </w:r>
    </w:p>
    <w:p w14:paraId="4D71517F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Lithium</w:t>
      </w:r>
    </w:p>
    <w:p w14:paraId="0F505FEA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Mirtazapine</w:t>
      </w:r>
    </w:p>
    <w:p w14:paraId="197C4144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C46D32">
        <w:rPr>
          <w:rFonts w:ascii="Arial" w:hAnsi="Arial" w:cs="Arial"/>
          <w:sz w:val="24"/>
          <w:szCs w:val="24"/>
          <w:lang w:val="en-GB"/>
        </w:rPr>
        <w:t>Moclobemid</w:t>
      </w:r>
      <w:proofErr w:type="spellEnd"/>
    </w:p>
    <w:p w14:paraId="4EE09C74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Paroxetine</w:t>
      </w:r>
    </w:p>
    <w:p w14:paraId="19DEE450" w14:textId="77777777" w:rsidR="00944413" w:rsidRPr="00F9085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F9085E">
        <w:rPr>
          <w:rFonts w:ascii="Arial" w:hAnsi="Arial" w:cs="Arial"/>
          <w:sz w:val="24"/>
          <w:szCs w:val="24"/>
          <w:lang w:val="en-GB"/>
        </w:rPr>
        <w:t>Serotonin</w:t>
      </w:r>
    </w:p>
    <w:p w14:paraId="16E98032" w14:textId="77777777" w:rsidR="00944413" w:rsidRPr="00F9085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F9085E">
        <w:rPr>
          <w:rFonts w:ascii="Arial" w:hAnsi="Arial" w:cs="Arial"/>
          <w:sz w:val="24"/>
          <w:szCs w:val="24"/>
          <w:lang w:val="en-GB"/>
        </w:rPr>
        <w:t>Sertraline</w:t>
      </w:r>
    </w:p>
    <w:p w14:paraId="16E7BB4F" w14:textId="77777777" w:rsidR="00944413" w:rsidRPr="00F9085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F9085E">
        <w:rPr>
          <w:rFonts w:ascii="Arial" w:hAnsi="Arial" w:cs="Arial"/>
          <w:sz w:val="24"/>
          <w:szCs w:val="24"/>
          <w:lang w:val="en-GB"/>
        </w:rPr>
        <w:t>Tradozone</w:t>
      </w:r>
      <w:proofErr w:type="spellEnd"/>
    </w:p>
    <w:p w14:paraId="53098191" w14:textId="77777777" w:rsidR="00944413" w:rsidRPr="00F9085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F9085E">
        <w:rPr>
          <w:rFonts w:ascii="Arial" w:hAnsi="Arial" w:cs="Arial"/>
          <w:sz w:val="24"/>
          <w:szCs w:val="24"/>
          <w:lang w:val="en-GB"/>
        </w:rPr>
        <w:t>Trimipramine</w:t>
      </w:r>
    </w:p>
    <w:p w14:paraId="2EBC7689" w14:textId="77777777" w:rsidR="00944413" w:rsidRPr="00F9085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F9085E">
        <w:rPr>
          <w:rFonts w:ascii="Arial" w:hAnsi="Arial" w:cs="Arial"/>
          <w:sz w:val="24"/>
          <w:szCs w:val="24"/>
          <w:lang w:val="en-GB"/>
        </w:rPr>
        <w:t xml:space="preserve">Venlafaxine  </w:t>
      </w:r>
    </w:p>
    <w:p w14:paraId="0F1C3DF7" w14:textId="77777777" w:rsidR="00944413" w:rsidRPr="0090330E" w:rsidRDefault="00944413" w:rsidP="0094441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330E">
        <w:rPr>
          <w:rFonts w:ascii="Arial" w:hAnsi="Arial" w:cs="Arial"/>
          <w:sz w:val="24"/>
          <w:szCs w:val="24"/>
          <w:lang w:val="en-US"/>
        </w:rPr>
        <w:t>Vortioxetine</w:t>
      </w:r>
    </w:p>
    <w:p w14:paraId="4981D830" w14:textId="77777777" w:rsidR="00944413" w:rsidRDefault="00944413" w:rsidP="0094441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54F90C4" w14:textId="77777777" w:rsidR="00944413" w:rsidRPr="0090330E" w:rsidRDefault="00944413" w:rsidP="0094441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8717530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3A97EF1" w14:textId="77777777" w:rsidR="00944413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877A87C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1877B15" w14:textId="77777777" w:rsidR="00944413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589ACE5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DBAA5FC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C7E7163" w14:textId="32A699B9" w:rsidR="00944413" w:rsidRDefault="005E1E62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u w:val="single"/>
          <w:lang w:val="en-US"/>
        </w:rPr>
        <w:t xml:space="preserve">Centrally </w:t>
      </w:r>
      <w:r w:rsidR="00944413" w:rsidRPr="0090330E">
        <w:rPr>
          <w:rFonts w:ascii="Arial" w:hAnsi="Arial" w:cs="Arial"/>
          <w:sz w:val="24"/>
          <w:szCs w:val="24"/>
          <w:u w:val="single"/>
          <w:lang w:val="en-US"/>
        </w:rPr>
        <w:t>Sedating</w:t>
      </w:r>
      <w:r w:rsidR="00944413" w:rsidRPr="00C46D32">
        <w:rPr>
          <w:rFonts w:ascii="Arial" w:hAnsi="Arial" w:cs="Arial"/>
          <w:sz w:val="24"/>
          <w:szCs w:val="24"/>
          <w:u w:val="single"/>
          <w:lang w:val="en-GB"/>
        </w:rPr>
        <w:t xml:space="preserve"> medication:</w:t>
      </w:r>
    </w:p>
    <w:p w14:paraId="49D0CFAF" w14:textId="77777777" w:rsidR="00944413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GB"/>
        </w:rPr>
      </w:pPr>
    </w:p>
    <w:p w14:paraId="6ABC5BFE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330E">
        <w:rPr>
          <w:rFonts w:ascii="Arial" w:hAnsi="Arial" w:cs="Arial"/>
          <w:sz w:val="24"/>
          <w:szCs w:val="24"/>
          <w:lang w:val="en-US"/>
        </w:rPr>
        <w:t>Alprazolam</w:t>
      </w:r>
    </w:p>
    <w:p w14:paraId="5721FCEF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330E">
        <w:rPr>
          <w:rFonts w:ascii="Arial" w:hAnsi="Arial" w:cs="Arial"/>
          <w:sz w:val="24"/>
          <w:szCs w:val="24"/>
          <w:lang w:val="en-US"/>
        </w:rPr>
        <w:t>Aripiprazole</w:t>
      </w:r>
    </w:p>
    <w:p w14:paraId="4DF1389C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330E">
        <w:rPr>
          <w:rFonts w:ascii="Arial" w:hAnsi="Arial" w:cs="Arial"/>
          <w:sz w:val="24"/>
          <w:szCs w:val="24"/>
          <w:lang w:val="en-US"/>
        </w:rPr>
        <w:t>Benzodiazepine</w:t>
      </w:r>
    </w:p>
    <w:p w14:paraId="3A15A611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330E">
        <w:rPr>
          <w:rFonts w:ascii="Arial" w:hAnsi="Arial" w:cs="Arial"/>
          <w:sz w:val="24"/>
          <w:szCs w:val="24"/>
          <w:lang w:val="en-US"/>
        </w:rPr>
        <w:t>Biperiden</w:t>
      </w:r>
    </w:p>
    <w:p w14:paraId="6B90BB81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330E">
        <w:rPr>
          <w:rFonts w:ascii="Arial" w:hAnsi="Arial" w:cs="Arial"/>
          <w:sz w:val="24"/>
          <w:szCs w:val="24"/>
          <w:lang w:val="en-US"/>
        </w:rPr>
        <w:t>Bromazepam</w:t>
      </w:r>
    </w:p>
    <w:p w14:paraId="2A764232" w14:textId="77777777" w:rsidR="00944413" w:rsidRPr="0090330E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90330E">
        <w:rPr>
          <w:rFonts w:ascii="Arial" w:hAnsi="Arial" w:cs="Arial"/>
          <w:sz w:val="24"/>
          <w:szCs w:val="24"/>
          <w:lang w:val="en-US"/>
        </w:rPr>
        <w:t>Chlorprotixene</w:t>
      </w:r>
      <w:proofErr w:type="spellEnd"/>
    </w:p>
    <w:p w14:paraId="15D6353C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C46D32">
        <w:rPr>
          <w:rFonts w:ascii="Arial" w:hAnsi="Arial" w:cs="Arial"/>
          <w:sz w:val="24"/>
          <w:szCs w:val="24"/>
          <w:lang w:val="en-GB"/>
        </w:rPr>
        <w:t>Dextrometorphan</w:t>
      </w:r>
      <w:proofErr w:type="spellEnd"/>
    </w:p>
    <w:p w14:paraId="55C4F3B2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Diazepam</w:t>
      </w:r>
    </w:p>
    <w:p w14:paraId="7FC5D6A4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Diphenhydramine</w:t>
      </w:r>
    </w:p>
    <w:p w14:paraId="63C84FC1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Gabapentin</w:t>
      </w:r>
    </w:p>
    <w:p w14:paraId="16A89AD3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Lamotrigine</w:t>
      </w:r>
    </w:p>
    <w:p w14:paraId="5D483FDB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Lorazepam</w:t>
      </w:r>
    </w:p>
    <w:p w14:paraId="37C69F08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C46D32">
        <w:rPr>
          <w:rFonts w:ascii="Arial" w:hAnsi="Arial" w:cs="Arial"/>
          <w:sz w:val="24"/>
          <w:szCs w:val="24"/>
          <w:lang w:val="en-GB"/>
        </w:rPr>
        <w:t>Melatonine</w:t>
      </w:r>
      <w:proofErr w:type="spellEnd"/>
    </w:p>
    <w:p w14:paraId="59CFD404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C46D32">
        <w:rPr>
          <w:rFonts w:ascii="Arial" w:hAnsi="Arial" w:cs="Arial"/>
          <w:sz w:val="24"/>
          <w:szCs w:val="24"/>
          <w:lang w:val="en-GB"/>
        </w:rPr>
        <w:t>Melperone</w:t>
      </w:r>
      <w:proofErr w:type="spellEnd"/>
    </w:p>
    <w:p w14:paraId="15057CB1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Olanzapine</w:t>
      </w:r>
    </w:p>
    <w:p w14:paraId="0E8D409C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Oxazepam</w:t>
      </w:r>
    </w:p>
    <w:p w14:paraId="5BF45DE3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Paliperidone</w:t>
      </w:r>
    </w:p>
    <w:p w14:paraId="48C2B6AA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Pipamperone</w:t>
      </w:r>
    </w:p>
    <w:p w14:paraId="70E6727E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C46D32">
        <w:rPr>
          <w:rFonts w:ascii="Arial" w:hAnsi="Arial" w:cs="Arial"/>
          <w:sz w:val="24"/>
          <w:szCs w:val="24"/>
          <w:lang w:val="en-GB"/>
        </w:rPr>
        <w:t>Pregabaline</w:t>
      </w:r>
      <w:proofErr w:type="spellEnd"/>
    </w:p>
    <w:p w14:paraId="53C34AB3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Promethazine</w:t>
      </w:r>
    </w:p>
    <w:p w14:paraId="0615A9D8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Quetiapine</w:t>
      </w:r>
    </w:p>
    <w:p w14:paraId="08217DC4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Risperidone</w:t>
      </w:r>
    </w:p>
    <w:p w14:paraId="07E287D2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Tetrazepam</w:t>
      </w:r>
    </w:p>
    <w:p w14:paraId="18813EEF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Triazolam</w:t>
      </w:r>
    </w:p>
    <w:p w14:paraId="315820C8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Valproate</w:t>
      </w:r>
    </w:p>
    <w:p w14:paraId="1CEE56D9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Ziprasidone</w:t>
      </w:r>
    </w:p>
    <w:p w14:paraId="7E869387" w14:textId="77777777" w:rsidR="00944413" w:rsidRPr="00C46D32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Zolpidem</w:t>
      </w:r>
    </w:p>
    <w:p w14:paraId="0BD693F0" w14:textId="77777777" w:rsidR="00944413" w:rsidRDefault="00944413" w:rsidP="009444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46D32">
        <w:rPr>
          <w:rFonts w:ascii="Arial" w:hAnsi="Arial" w:cs="Arial"/>
          <w:sz w:val="24"/>
          <w:szCs w:val="24"/>
          <w:lang w:val="en-GB"/>
        </w:rPr>
        <w:t>Zopiclone</w:t>
      </w:r>
    </w:p>
    <w:p w14:paraId="41F61543" w14:textId="77777777" w:rsidR="00944413" w:rsidRDefault="00944413" w:rsidP="00944413">
      <w:pPr>
        <w:rPr>
          <w:lang w:val="en-US"/>
        </w:rPr>
        <w:sectPr w:rsidR="00944413" w:rsidSect="00AB23A7">
          <w:type w:val="continuous"/>
          <w:pgSz w:w="16838" w:h="11906" w:orient="landscape"/>
          <w:pgMar w:top="1418" w:right="1418" w:bottom="1418" w:left="1134" w:header="709" w:footer="709" w:gutter="0"/>
          <w:cols w:num="2" w:space="708"/>
          <w:docGrid w:linePitch="360"/>
        </w:sectPr>
      </w:pPr>
    </w:p>
    <w:p w14:paraId="189A723A" w14:textId="77777777" w:rsidR="00944413" w:rsidRPr="0092330F" w:rsidRDefault="00944413" w:rsidP="00944413">
      <w:pPr>
        <w:spacing w:after="0" w:line="360" w:lineRule="auto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Appendix C. </w:t>
      </w:r>
      <w:r w:rsidRPr="00E361F5">
        <w:rPr>
          <w:rFonts w:ascii="Arial" w:hAnsi="Arial" w:cs="Arial"/>
          <w:sz w:val="24"/>
          <w:lang w:val="en-GB"/>
        </w:rPr>
        <w:t xml:space="preserve">The loadings pattern </w:t>
      </w:r>
      <w:r w:rsidRPr="00985E00">
        <w:rPr>
          <w:rFonts w:ascii="Arial" w:hAnsi="Arial" w:cs="Arial"/>
          <w:sz w:val="24"/>
          <w:lang w:val="en-GB"/>
        </w:rPr>
        <w:t xml:space="preserve">on </w:t>
      </w:r>
      <w:r>
        <w:rPr>
          <w:rFonts w:ascii="Arial" w:hAnsi="Arial" w:cs="Arial"/>
          <w:sz w:val="24"/>
          <w:lang w:val="en-GB"/>
        </w:rPr>
        <w:t xml:space="preserve">the </w:t>
      </w:r>
      <w:r w:rsidRPr="00985E00">
        <w:rPr>
          <w:rFonts w:ascii="Arial" w:hAnsi="Arial" w:cs="Arial"/>
          <w:sz w:val="24"/>
          <w:lang w:val="en-GB"/>
        </w:rPr>
        <w:t>first component of a principal component analysis</w:t>
      </w:r>
      <w:r w:rsidRPr="00E361F5">
        <w:rPr>
          <w:rFonts w:ascii="Arial" w:hAnsi="Arial" w:cs="Arial"/>
          <w:sz w:val="24"/>
          <w:lang w:val="en-GB"/>
        </w:rPr>
        <w:t xml:space="preserve"> suggest configural measurement invariance (see Luong et al, 2023)</w:t>
      </w:r>
      <w:r>
        <w:rPr>
          <w:rFonts w:ascii="Arial" w:hAnsi="Arial" w:cs="Arial"/>
          <w:sz w:val="24"/>
          <w:lang w:val="en-GB"/>
        </w:rPr>
        <w:t xml:space="preserve"> for the subgroups </w:t>
      </w:r>
      <w:r w:rsidRPr="04A81A64">
        <w:rPr>
          <w:rFonts w:ascii="Arial" w:hAnsi="Arial" w:cs="Arial"/>
          <w:sz w:val="24"/>
          <w:szCs w:val="24"/>
          <w:lang w:val="en-GB"/>
        </w:rPr>
        <w:t>health status (recent onset depression</w:t>
      </w:r>
      <w:r>
        <w:rPr>
          <w:rFonts w:ascii="Arial" w:hAnsi="Arial" w:cs="Arial"/>
          <w:sz w:val="24"/>
          <w:szCs w:val="24"/>
          <w:lang w:val="en-GB"/>
        </w:rPr>
        <w:t xml:space="preserve"> ROD</w:t>
      </w:r>
      <w:r w:rsidRPr="04A81A64">
        <w:rPr>
          <w:rFonts w:ascii="Arial" w:hAnsi="Arial" w:cs="Arial"/>
          <w:sz w:val="24"/>
          <w:szCs w:val="24"/>
          <w:lang w:val="en-GB"/>
        </w:rPr>
        <w:t xml:space="preserve"> vs. healthy controls)</w:t>
      </w:r>
      <w:r>
        <w:rPr>
          <w:rFonts w:ascii="Arial" w:hAnsi="Arial" w:cs="Arial"/>
          <w:sz w:val="24"/>
          <w:szCs w:val="24"/>
          <w:lang w:val="en-GB"/>
        </w:rPr>
        <w:t xml:space="preserve">, </w:t>
      </w:r>
      <w:r w:rsidRPr="04A81A64">
        <w:rPr>
          <w:rFonts w:ascii="Arial" w:hAnsi="Arial" w:cs="Arial"/>
          <w:sz w:val="24"/>
          <w:szCs w:val="24"/>
          <w:lang w:val="en-GB"/>
        </w:rPr>
        <w:t>age (adolescent vs. adult)</w:t>
      </w:r>
      <w:r>
        <w:rPr>
          <w:rFonts w:ascii="Arial" w:hAnsi="Arial" w:cs="Arial"/>
          <w:sz w:val="24"/>
          <w:szCs w:val="24"/>
          <w:lang w:val="en-GB"/>
        </w:rPr>
        <w:t>,</w:t>
      </w:r>
      <w:r w:rsidRPr="0030563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 xml:space="preserve">and </w:t>
      </w:r>
      <w:r w:rsidRPr="04A81A64">
        <w:rPr>
          <w:rFonts w:ascii="Arial" w:hAnsi="Arial" w:cs="Arial"/>
          <w:sz w:val="24"/>
          <w:szCs w:val="24"/>
          <w:lang w:val="en-GB"/>
        </w:rPr>
        <w:t>for</w:t>
      </w:r>
      <w:r>
        <w:rPr>
          <w:rFonts w:ascii="Arial" w:hAnsi="Arial" w:cs="Arial"/>
          <w:sz w:val="24"/>
          <w:szCs w:val="24"/>
          <w:lang w:val="en-GB"/>
        </w:rPr>
        <w:t xml:space="preserve"> taking </w:t>
      </w:r>
      <w:r w:rsidRPr="0092330F">
        <w:rPr>
          <w:rFonts w:ascii="Arial" w:hAnsi="Arial" w:cs="Arial"/>
          <w:sz w:val="24"/>
          <w:szCs w:val="24"/>
          <w:lang w:val="en-GB"/>
        </w:rPr>
        <w:t>antidepressive and sedating medication</w:t>
      </w:r>
      <w:r w:rsidRPr="0092330F">
        <w:rPr>
          <w:rFonts w:ascii="Arial" w:hAnsi="Arial" w:cs="Arial"/>
          <w:sz w:val="24"/>
          <w:lang w:val="en-GB"/>
        </w:rPr>
        <w:t>.</w:t>
      </w:r>
    </w:p>
    <w:tbl>
      <w:tblPr>
        <w:tblStyle w:val="Tabellenraster"/>
        <w:tblW w:w="14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1121"/>
        <w:gridCol w:w="1517"/>
        <w:gridCol w:w="1381"/>
        <w:gridCol w:w="1758"/>
        <w:gridCol w:w="1344"/>
        <w:gridCol w:w="1305"/>
        <w:gridCol w:w="1261"/>
      </w:tblGrid>
      <w:tr w:rsidR="00944413" w:rsidRPr="00DF0EAD" w14:paraId="1E456F27" w14:textId="77777777" w:rsidTr="00C84646">
        <w:tc>
          <w:tcPr>
            <w:tcW w:w="4599" w:type="dxa"/>
            <w:tcBorders>
              <w:top w:val="single" w:sz="4" w:space="0" w:color="auto"/>
            </w:tcBorders>
          </w:tcPr>
          <w:p w14:paraId="781CC819" w14:textId="77777777" w:rsidR="00944413" w:rsidRPr="0092330F" w:rsidRDefault="00944413" w:rsidP="00C84646">
            <w:pPr>
              <w:pStyle w:val="Promotion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3356DA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92330F">
              <w:rPr>
                <w:rFonts w:cs="Arial"/>
                <w:b/>
                <w:sz w:val="20"/>
                <w:szCs w:val="20"/>
                <w:lang w:val="en-GB"/>
              </w:rPr>
              <w:t xml:space="preserve">Total 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3BC8233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b/>
                <w:bCs/>
                <w:sz w:val="20"/>
                <w:lang w:val="en-GB"/>
              </w:rPr>
            </w:pPr>
            <w:r w:rsidRPr="0092330F">
              <w:rPr>
                <w:rFonts w:cs="Arial"/>
                <w:b/>
                <w:bCs/>
                <w:sz w:val="20"/>
                <w:lang w:val="en-GB"/>
              </w:rPr>
              <w:t xml:space="preserve">Recent Onset Depression 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61DBB2E6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b/>
                <w:bCs/>
                <w:sz w:val="20"/>
                <w:lang w:val="en-GB"/>
              </w:rPr>
            </w:pPr>
            <w:r w:rsidRPr="0092330F">
              <w:rPr>
                <w:rFonts w:cs="Arial"/>
                <w:b/>
                <w:bCs/>
                <w:sz w:val="20"/>
                <w:lang w:val="en-GB"/>
              </w:rPr>
              <w:t xml:space="preserve">Healthy Control 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14:paraId="446B0044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92330F">
              <w:rPr>
                <w:rFonts w:cs="Arial"/>
                <w:b/>
                <w:sz w:val="20"/>
                <w:szCs w:val="20"/>
                <w:lang w:val="en-GB"/>
              </w:rPr>
              <w:t xml:space="preserve">Adolescent 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57F5FAF5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92330F">
              <w:rPr>
                <w:rFonts w:cs="Arial"/>
                <w:b/>
                <w:sz w:val="20"/>
                <w:szCs w:val="20"/>
                <w:lang w:val="en-GB"/>
              </w:rPr>
              <w:t xml:space="preserve">Adults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12A96312" w14:textId="77777777" w:rsidR="00944413" w:rsidRPr="0092330F" w:rsidRDefault="00944413" w:rsidP="00C8464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val="en-GB"/>
              </w:rPr>
            </w:pPr>
            <w:r w:rsidRPr="0092330F">
              <w:rPr>
                <w:rFonts w:ascii="Arial" w:eastAsia="Times New Roman" w:hAnsi="Arial" w:cs="Arial"/>
                <w:b/>
                <w:bCs/>
                <w:sz w:val="20"/>
                <w:szCs w:val="24"/>
                <w:lang w:val="en-GB"/>
              </w:rPr>
              <w:t xml:space="preserve">Anti-depressive </w:t>
            </w:r>
          </w:p>
          <w:p w14:paraId="074A69C2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92330F">
              <w:rPr>
                <w:rFonts w:eastAsia="Times New Roman" w:cs="Arial"/>
                <w:b/>
                <w:bCs/>
                <w:sz w:val="20"/>
                <w:szCs w:val="24"/>
                <w:lang w:val="en-GB"/>
              </w:rPr>
              <w:t>Medication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4CC7DE24" w14:textId="77777777" w:rsidR="00944413" w:rsidRPr="0092330F" w:rsidRDefault="00944413" w:rsidP="00C8464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val="en-GB"/>
              </w:rPr>
            </w:pPr>
            <w:r w:rsidRPr="0092330F">
              <w:rPr>
                <w:rFonts w:ascii="Arial" w:eastAsia="Times New Roman" w:hAnsi="Arial" w:cs="Arial"/>
                <w:b/>
                <w:bCs/>
                <w:sz w:val="20"/>
                <w:szCs w:val="24"/>
                <w:lang w:val="en-GB"/>
              </w:rPr>
              <w:t>Sedating</w:t>
            </w:r>
          </w:p>
          <w:p w14:paraId="2AA1DA6E" w14:textId="77777777" w:rsidR="00944413" w:rsidRPr="00DF0EAD" w:rsidRDefault="00944413" w:rsidP="00C84646">
            <w:pPr>
              <w:pStyle w:val="Promotion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92330F">
              <w:rPr>
                <w:rFonts w:eastAsia="Times New Roman" w:cs="Arial"/>
                <w:b/>
                <w:bCs/>
                <w:sz w:val="20"/>
                <w:szCs w:val="24"/>
                <w:lang w:val="en-GB"/>
              </w:rPr>
              <w:t>Medication</w:t>
            </w:r>
          </w:p>
        </w:tc>
      </w:tr>
      <w:tr w:rsidR="00944413" w:rsidRPr="00DF0EAD" w14:paraId="7DC8935C" w14:textId="77777777" w:rsidTr="00C84646">
        <w:tc>
          <w:tcPr>
            <w:tcW w:w="4599" w:type="dxa"/>
            <w:vAlign w:val="center"/>
          </w:tcPr>
          <w:p w14:paraId="68C5DFB1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Trail Making Test B</w:t>
            </w:r>
          </w:p>
        </w:tc>
        <w:tc>
          <w:tcPr>
            <w:tcW w:w="1121" w:type="dxa"/>
            <w:shd w:val="clear" w:color="auto" w:fill="auto"/>
          </w:tcPr>
          <w:p w14:paraId="0A236FCE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.74</w:t>
            </w:r>
          </w:p>
        </w:tc>
        <w:tc>
          <w:tcPr>
            <w:tcW w:w="1517" w:type="dxa"/>
            <w:shd w:val="clear" w:color="auto" w:fill="auto"/>
          </w:tcPr>
          <w:p w14:paraId="0C84F7E6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.81</w:t>
            </w:r>
          </w:p>
        </w:tc>
        <w:tc>
          <w:tcPr>
            <w:tcW w:w="1381" w:type="dxa"/>
            <w:shd w:val="clear" w:color="auto" w:fill="auto"/>
          </w:tcPr>
          <w:p w14:paraId="6426DFA9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.65</w:t>
            </w:r>
          </w:p>
        </w:tc>
        <w:tc>
          <w:tcPr>
            <w:tcW w:w="1758" w:type="dxa"/>
            <w:shd w:val="clear" w:color="auto" w:fill="auto"/>
          </w:tcPr>
          <w:p w14:paraId="425F3D92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.62</w:t>
            </w:r>
          </w:p>
        </w:tc>
        <w:tc>
          <w:tcPr>
            <w:tcW w:w="1344" w:type="dxa"/>
            <w:shd w:val="clear" w:color="auto" w:fill="auto"/>
          </w:tcPr>
          <w:p w14:paraId="5AC9E873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.81</w:t>
            </w:r>
          </w:p>
        </w:tc>
        <w:tc>
          <w:tcPr>
            <w:tcW w:w="1305" w:type="dxa"/>
          </w:tcPr>
          <w:p w14:paraId="0EE75886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.80</w:t>
            </w:r>
          </w:p>
        </w:tc>
        <w:tc>
          <w:tcPr>
            <w:tcW w:w="1261" w:type="dxa"/>
          </w:tcPr>
          <w:p w14:paraId="5C3BD0DD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.80</w:t>
            </w:r>
          </w:p>
        </w:tc>
      </w:tr>
      <w:tr w:rsidR="00944413" w:rsidRPr="00DF0EAD" w14:paraId="556AC1D4" w14:textId="77777777" w:rsidTr="00C84646">
        <w:tc>
          <w:tcPr>
            <w:tcW w:w="4599" w:type="dxa"/>
            <w:vAlign w:val="center"/>
          </w:tcPr>
          <w:p w14:paraId="12CA31E7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Digit Symbol Substitution Test</w:t>
            </w:r>
          </w:p>
        </w:tc>
        <w:tc>
          <w:tcPr>
            <w:tcW w:w="1121" w:type="dxa"/>
            <w:shd w:val="clear" w:color="auto" w:fill="auto"/>
          </w:tcPr>
          <w:p w14:paraId="71E9199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.73</w:t>
            </w:r>
          </w:p>
        </w:tc>
        <w:tc>
          <w:tcPr>
            <w:tcW w:w="1517" w:type="dxa"/>
            <w:shd w:val="clear" w:color="auto" w:fill="auto"/>
          </w:tcPr>
          <w:p w14:paraId="1687E2A5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.77</w:t>
            </w:r>
          </w:p>
        </w:tc>
        <w:tc>
          <w:tcPr>
            <w:tcW w:w="1381" w:type="dxa"/>
            <w:shd w:val="clear" w:color="auto" w:fill="auto"/>
          </w:tcPr>
          <w:p w14:paraId="760E8252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.68</w:t>
            </w:r>
          </w:p>
        </w:tc>
        <w:tc>
          <w:tcPr>
            <w:tcW w:w="1758" w:type="dxa"/>
            <w:shd w:val="clear" w:color="auto" w:fill="auto"/>
          </w:tcPr>
          <w:p w14:paraId="25AA6E57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.71</w:t>
            </w:r>
          </w:p>
        </w:tc>
        <w:tc>
          <w:tcPr>
            <w:tcW w:w="1344" w:type="dxa"/>
            <w:shd w:val="clear" w:color="auto" w:fill="auto"/>
          </w:tcPr>
          <w:p w14:paraId="1657BE79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.77</w:t>
            </w:r>
          </w:p>
        </w:tc>
        <w:tc>
          <w:tcPr>
            <w:tcW w:w="1305" w:type="dxa"/>
          </w:tcPr>
          <w:p w14:paraId="3F32EAA5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.82</w:t>
            </w:r>
          </w:p>
        </w:tc>
        <w:tc>
          <w:tcPr>
            <w:tcW w:w="1261" w:type="dxa"/>
          </w:tcPr>
          <w:p w14:paraId="1F6088BF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.77</w:t>
            </w:r>
          </w:p>
        </w:tc>
      </w:tr>
      <w:tr w:rsidR="00944413" w:rsidRPr="00DF0EAD" w14:paraId="7077AD61" w14:textId="77777777" w:rsidTr="00C84646">
        <w:tc>
          <w:tcPr>
            <w:tcW w:w="4599" w:type="dxa"/>
            <w:vAlign w:val="center"/>
          </w:tcPr>
          <w:p w14:paraId="7B9AD5ED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Digit Span Test</w:t>
            </w:r>
          </w:p>
        </w:tc>
        <w:tc>
          <w:tcPr>
            <w:tcW w:w="1121" w:type="dxa"/>
            <w:shd w:val="clear" w:color="auto" w:fill="auto"/>
          </w:tcPr>
          <w:p w14:paraId="7E0DE539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.67</w:t>
            </w:r>
          </w:p>
        </w:tc>
        <w:tc>
          <w:tcPr>
            <w:tcW w:w="1517" w:type="dxa"/>
            <w:shd w:val="clear" w:color="auto" w:fill="auto"/>
          </w:tcPr>
          <w:p w14:paraId="761FACEC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.73</w:t>
            </w:r>
          </w:p>
        </w:tc>
        <w:tc>
          <w:tcPr>
            <w:tcW w:w="1381" w:type="dxa"/>
            <w:shd w:val="clear" w:color="auto" w:fill="auto"/>
          </w:tcPr>
          <w:p w14:paraId="3839C542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.60</w:t>
            </w:r>
          </w:p>
        </w:tc>
        <w:tc>
          <w:tcPr>
            <w:tcW w:w="1758" w:type="dxa"/>
            <w:shd w:val="clear" w:color="auto" w:fill="auto"/>
          </w:tcPr>
          <w:p w14:paraId="1B5141A1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.68</w:t>
            </w:r>
          </w:p>
        </w:tc>
        <w:tc>
          <w:tcPr>
            <w:tcW w:w="1344" w:type="dxa"/>
            <w:shd w:val="clear" w:color="auto" w:fill="auto"/>
          </w:tcPr>
          <w:p w14:paraId="174F905D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.73</w:t>
            </w:r>
          </w:p>
        </w:tc>
        <w:tc>
          <w:tcPr>
            <w:tcW w:w="1305" w:type="dxa"/>
          </w:tcPr>
          <w:p w14:paraId="6261EF37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.69</w:t>
            </w:r>
          </w:p>
        </w:tc>
        <w:tc>
          <w:tcPr>
            <w:tcW w:w="1261" w:type="dxa"/>
          </w:tcPr>
          <w:p w14:paraId="6222E9FE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.72</w:t>
            </w:r>
          </w:p>
        </w:tc>
      </w:tr>
      <w:tr w:rsidR="00944413" w:rsidRPr="00DF0EAD" w14:paraId="3A164F1E" w14:textId="77777777" w:rsidTr="00C84646">
        <w:tc>
          <w:tcPr>
            <w:tcW w:w="4599" w:type="dxa"/>
            <w:vAlign w:val="center"/>
          </w:tcPr>
          <w:p w14:paraId="3A4368F6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Rey-Auditory Verbal Learning Test _Learning</w:t>
            </w:r>
          </w:p>
        </w:tc>
        <w:tc>
          <w:tcPr>
            <w:tcW w:w="1121" w:type="dxa"/>
            <w:shd w:val="clear" w:color="auto" w:fill="auto"/>
          </w:tcPr>
          <w:p w14:paraId="471E6F9F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.67</w:t>
            </w:r>
          </w:p>
        </w:tc>
        <w:tc>
          <w:tcPr>
            <w:tcW w:w="1517" w:type="dxa"/>
            <w:shd w:val="clear" w:color="auto" w:fill="auto"/>
          </w:tcPr>
          <w:p w14:paraId="75AD00D3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.69</w:t>
            </w:r>
          </w:p>
        </w:tc>
        <w:tc>
          <w:tcPr>
            <w:tcW w:w="1381" w:type="dxa"/>
            <w:shd w:val="clear" w:color="auto" w:fill="auto"/>
          </w:tcPr>
          <w:p w14:paraId="0905853C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.65</w:t>
            </w:r>
          </w:p>
        </w:tc>
        <w:tc>
          <w:tcPr>
            <w:tcW w:w="1758" w:type="dxa"/>
            <w:shd w:val="clear" w:color="auto" w:fill="auto"/>
          </w:tcPr>
          <w:p w14:paraId="33D4F589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.62</w:t>
            </w:r>
          </w:p>
        </w:tc>
        <w:tc>
          <w:tcPr>
            <w:tcW w:w="1344" w:type="dxa"/>
            <w:shd w:val="clear" w:color="auto" w:fill="auto"/>
          </w:tcPr>
          <w:p w14:paraId="0BDC5F17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.69</w:t>
            </w:r>
          </w:p>
        </w:tc>
        <w:tc>
          <w:tcPr>
            <w:tcW w:w="1305" w:type="dxa"/>
          </w:tcPr>
          <w:p w14:paraId="2038B26D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.72</w:t>
            </w:r>
          </w:p>
        </w:tc>
        <w:tc>
          <w:tcPr>
            <w:tcW w:w="1261" w:type="dxa"/>
          </w:tcPr>
          <w:p w14:paraId="3A21B47F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.72</w:t>
            </w:r>
          </w:p>
        </w:tc>
      </w:tr>
      <w:tr w:rsidR="00944413" w:rsidRPr="00DF0EAD" w14:paraId="028861C0" w14:textId="77777777" w:rsidTr="00C84646">
        <w:tc>
          <w:tcPr>
            <w:tcW w:w="4599" w:type="dxa"/>
            <w:vAlign w:val="center"/>
          </w:tcPr>
          <w:p w14:paraId="04E609B8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Continuous Performance Test</w:t>
            </w:r>
          </w:p>
        </w:tc>
        <w:tc>
          <w:tcPr>
            <w:tcW w:w="1121" w:type="dxa"/>
            <w:shd w:val="clear" w:color="auto" w:fill="auto"/>
          </w:tcPr>
          <w:p w14:paraId="080F86D4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.63</w:t>
            </w:r>
          </w:p>
        </w:tc>
        <w:tc>
          <w:tcPr>
            <w:tcW w:w="1517" w:type="dxa"/>
            <w:shd w:val="clear" w:color="auto" w:fill="auto"/>
          </w:tcPr>
          <w:p w14:paraId="56B4223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.67</w:t>
            </w:r>
          </w:p>
        </w:tc>
        <w:tc>
          <w:tcPr>
            <w:tcW w:w="1381" w:type="dxa"/>
            <w:shd w:val="clear" w:color="auto" w:fill="auto"/>
          </w:tcPr>
          <w:p w14:paraId="5791A8D1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.59</w:t>
            </w:r>
          </w:p>
        </w:tc>
        <w:tc>
          <w:tcPr>
            <w:tcW w:w="1758" w:type="dxa"/>
            <w:shd w:val="clear" w:color="auto" w:fill="auto"/>
          </w:tcPr>
          <w:p w14:paraId="0A06380A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.70</w:t>
            </w:r>
          </w:p>
        </w:tc>
        <w:tc>
          <w:tcPr>
            <w:tcW w:w="1344" w:type="dxa"/>
            <w:shd w:val="clear" w:color="auto" w:fill="auto"/>
          </w:tcPr>
          <w:p w14:paraId="2BA09081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.67</w:t>
            </w:r>
          </w:p>
        </w:tc>
        <w:tc>
          <w:tcPr>
            <w:tcW w:w="1305" w:type="dxa"/>
          </w:tcPr>
          <w:p w14:paraId="49D4798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.65</w:t>
            </w:r>
          </w:p>
        </w:tc>
        <w:tc>
          <w:tcPr>
            <w:tcW w:w="1261" w:type="dxa"/>
          </w:tcPr>
          <w:p w14:paraId="774739FC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.74</w:t>
            </w:r>
          </w:p>
        </w:tc>
      </w:tr>
      <w:tr w:rsidR="00944413" w:rsidRPr="00DF0EAD" w14:paraId="0BFF83E6" w14:textId="77777777" w:rsidTr="00C84646">
        <w:tc>
          <w:tcPr>
            <w:tcW w:w="4599" w:type="dxa"/>
            <w:vAlign w:val="center"/>
          </w:tcPr>
          <w:p w14:paraId="451AB720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Trail Making Test A</w:t>
            </w:r>
          </w:p>
        </w:tc>
        <w:tc>
          <w:tcPr>
            <w:tcW w:w="1121" w:type="dxa"/>
            <w:shd w:val="clear" w:color="auto" w:fill="auto"/>
          </w:tcPr>
          <w:p w14:paraId="2CF01F32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.58</w:t>
            </w:r>
          </w:p>
        </w:tc>
        <w:tc>
          <w:tcPr>
            <w:tcW w:w="1517" w:type="dxa"/>
            <w:shd w:val="clear" w:color="auto" w:fill="auto"/>
          </w:tcPr>
          <w:p w14:paraId="12E9801B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.65</w:t>
            </w:r>
          </w:p>
        </w:tc>
        <w:tc>
          <w:tcPr>
            <w:tcW w:w="1381" w:type="dxa"/>
            <w:shd w:val="clear" w:color="auto" w:fill="auto"/>
          </w:tcPr>
          <w:p w14:paraId="22E45577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.49</w:t>
            </w:r>
          </w:p>
        </w:tc>
        <w:tc>
          <w:tcPr>
            <w:tcW w:w="1758" w:type="dxa"/>
            <w:shd w:val="clear" w:color="auto" w:fill="auto"/>
          </w:tcPr>
          <w:p w14:paraId="2CAF7EEA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.43</w:t>
            </w:r>
          </w:p>
        </w:tc>
        <w:tc>
          <w:tcPr>
            <w:tcW w:w="1344" w:type="dxa"/>
            <w:shd w:val="clear" w:color="auto" w:fill="auto"/>
          </w:tcPr>
          <w:p w14:paraId="63A491D3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.65</w:t>
            </w:r>
          </w:p>
        </w:tc>
        <w:tc>
          <w:tcPr>
            <w:tcW w:w="1305" w:type="dxa"/>
          </w:tcPr>
          <w:p w14:paraId="3B7B3C0C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.65</w:t>
            </w:r>
          </w:p>
        </w:tc>
        <w:tc>
          <w:tcPr>
            <w:tcW w:w="1261" w:type="dxa"/>
          </w:tcPr>
          <w:p w14:paraId="01BB5D86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.72</w:t>
            </w:r>
          </w:p>
        </w:tc>
      </w:tr>
      <w:tr w:rsidR="00944413" w:rsidRPr="00DF0EAD" w14:paraId="22BB0E26" w14:textId="77777777" w:rsidTr="00C84646">
        <w:tc>
          <w:tcPr>
            <w:tcW w:w="4599" w:type="dxa"/>
            <w:vAlign w:val="center"/>
          </w:tcPr>
          <w:p w14:paraId="6473B418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Self-Ordered Pointing Test</w:t>
            </w:r>
          </w:p>
        </w:tc>
        <w:tc>
          <w:tcPr>
            <w:tcW w:w="1121" w:type="dxa"/>
            <w:shd w:val="clear" w:color="auto" w:fill="auto"/>
          </w:tcPr>
          <w:p w14:paraId="45D0EDA0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.58</w:t>
            </w:r>
          </w:p>
        </w:tc>
        <w:tc>
          <w:tcPr>
            <w:tcW w:w="1517" w:type="dxa"/>
            <w:shd w:val="clear" w:color="auto" w:fill="auto"/>
          </w:tcPr>
          <w:p w14:paraId="7B38F9C6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.58</w:t>
            </w:r>
          </w:p>
        </w:tc>
        <w:tc>
          <w:tcPr>
            <w:tcW w:w="1381" w:type="dxa"/>
            <w:shd w:val="clear" w:color="auto" w:fill="auto"/>
          </w:tcPr>
          <w:p w14:paraId="53D31B49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.57</w:t>
            </w:r>
          </w:p>
        </w:tc>
        <w:tc>
          <w:tcPr>
            <w:tcW w:w="1758" w:type="dxa"/>
            <w:shd w:val="clear" w:color="auto" w:fill="auto"/>
          </w:tcPr>
          <w:p w14:paraId="64CAB12F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.65</w:t>
            </w:r>
          </w:p>
        </w:tc>
        <w:tc>
          <w:tcPr>
            <w:tcW w:w="1344" w:type="dxa"/>
            <w:shd w:val="clear" w:color="auto" w:fill="auto"/>
          </w:tcPr>
          <w:p w14:paraId="4EFC46F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.58</w:t>
            </w:r>
          </w:p>
        </w:tc>
        <w:tc>
          <w:tcPr>
            <w:tcW w:w="1305" w:type="dxa"/>
          </w:tcPr>
          <w:p w14:paraId="3F3B6B57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.61</w:t>
            </w:r>
          </w:p>
        </w:tc>
        <w:tc>
          <w:tcPr>
            <w:tcW w:w="1261" w:type="dxa"/>
          </w:tcPr>
          <w:p w14:paraId="6591BAE0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.69</w:t>
            </w:r>
          </w:p>
        </w:tc>
      </w:tr>
      <w:tr w:rsidR="00944413" w:rsidRPr="00DF0EAD" w14:paraId="533A3BFD" w14:textId="77777777" w:rsidTr="00C84646">
        <w:tc>
          <w:tcPr>
            <w:tcW w:w="4599" w:type="dxa"/>
            <w:vAlign w:val="center"/>
          </w:tcPr>
          <w:p w14:paraId="7D1A9B6C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Verbal Fluency Test</w:t>
            </w:r>
          </w:p>
        </w:tc>
        <w:tc>
          <w:tcPr>
            <w:tcW w:w="1121" w:type="dxa"/>
          </w:tcPr>
          <w:p w14:paraId="00C9735A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.47</w:t>
            </w:r>
          </w:p>
        </w:tc>
        <w:tc>
          <w:tcPr>
            <w:tcW w:w="1517" w:type="dxa"/>
          </w:tcPr>
          <w:p w14:paraId="4B5AF393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.50</w:t>
            </w:r>
          </w:p>
        </w:tc>
        <w:tc>
          <w:tcPr>
            <w:tcW w:w="1381" w:type="dxa"/>
          </w:tcPr>
          <w:p w14:paraId="7B3F2ADD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.42</w:t>
            </w:r>
          </w:p>
        </w:tc>
        <w:tc>
          <w:tcPr>
            <w:tcW w:w="1758" w:type="dxa"/>
          </w:tcPr>
          <w:p w14:paraId="415C4B22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.47</w:t>
            </w:r>
          </w:p>
        </w:tc>
        <w:tc>
          <w:tcPr>
            <w:tcW w:w="1344" w:type="dxa"/>
          </w:tcPr>
          <w:p w14:paraId="0CBB321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.50</w:t>
            </w:r>
          </w:p>
        </w:tc>
        <w:tc>
          <w:tcPr>
            <w:tcW w:w="1305" w:type="dxa"/>
          </w:tcPr>
          <w:p w14:paraId="047D74ED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.56</w:t>
            </w:r>
          </w:p>
        </w:tc>
        <w:tc>
          <w:tcPr>
            <w:tcW w:w="1261" w:type="dxa"/>
          </w:tcPr>
          <w:p w14:paraId="5BFB500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.55</w:t>
            </w:r>
          </w:p>
        </w:tc>
      </w:tr>
      <w:tr w:rsidR="00944413" w:rsidRPr="00DF0EAD" w14:paraId="0436587F" w14:textId="77777777" w:rsidTr="00C84646">
        <w:tc>
          <w:tcPr>
            <w:tcW w:w="4599" w:type="dxa"/>
            <w:vAlign w:val="center"/>
          </w:tcPr>
          <w:p w14:paraId="7C1C4720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Rey-</w:t>
            </w:r>
            <w:proofErr w:type="spellStart"/>
            <w:r w:rsidRPr="00DF0EAD">
              <w:rPr>
                <w:rFonts w:cs="Arial"/>
                <w:sz w:val="20"/>
                <w:lang w:val="en-GB"/>
              </w:rPr>
              <w:t>Osterrieth</w:t>
            </w:r>
            <w:proofErr w:type="spellEnd"/>
            <w:r w:rsidRPr="00DF0EAD">
              <w:rPr>
                <w:rFonts w:cs="Arial"/>
                <w:sz w:val="20"/>
                <w:lang w:val="en-GB"/>
              </w:rPr>
              <w:t xml:space="preserve"> Complex Figure Test</w:t>
            </w:r>
          </w:p>
        </w:tc>
        <w:tc>
          <w:tcPr>
            <w:tcW w:w="1121" w:type="dxa"/>
          </w:tcPr>
          <w:p w14:paraId="63E19E3E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.31</w:t>
            </w:r>
          </w:p>
        </w:tc>
        <w:tc>
          <w:tcPr>
            <w:tcW w:w="1517" w:type="dxa"/>
          </w:tcPr>
          <w:p w14:paraId="6180A80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.32</w:t>
            </w:r>
          </w:p>
        </w:tc>
        <w:tc>
          <w:tcPr>
            <w:tcW w:w="1381" w:type="dxa"/>
          </w:tcPr>
          <w:p w14:paraId="1FBB303F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.25</w:t>
            </w:r>
          </w:p>
        </w:tc>
        <w:tc>
          <w:tcPr>
            <w:tcW w:w="1758" w:type="dxa"/>
          </w:tcPr>
          <w:p w14:paraId="6B36A598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.50</w:t>
            </w:r>
          </w:p>
        </w:tc>
        <w:tc>
          <w:tcPr>
            <w:tcW w:w="1344" w:type="dxa"/>
          </w:tcPr>
          <w:p w14:paraId="2A7BA7B7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.32</w:t>
            </w:r>
          </w:p>
        </w:tc>
        <w:tc>
          <w:tcPr>
            <w:tcW w:w="1305" w:type="dxa"/>
          </w:tcPr>
          <w:p w14:paraId="64DDD5BE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.38</w:t>
            </w:r>
          </w:p>
        </w:tc>
        <w:tc>
          <w:tcPr>
            <w:tcW w:w="1261" w:type="dxa"/>
          </w:tcPr>
          <w:p w14:paraId="2D5DD80E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.29</w:t>
            </w:r>
          </w:p>
        </w:tc>
      </w:tr>
      <w:tr w:rsidR="00944413" w:rsidRPr="00DF0EAD" w14:paraId="639EA4AC" w14:textId="77777777" w:rsidTr="00C84646">
        <w:tc>
          <w:tcPr>
            <w:tcW w:w="4599" w:type="dxa"/>
            <w:vAlign w:val="center"/>
          </w:tcPr>
          <w:p w14:paraId="33EDB796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Diagnostic Analysis of Non-Verbal Accuracy</w:t>
            </w:r>
          </w:p>
        </w:tc>
        <w:tc>
          <w:tcPr>
            <w:tcW w:w="1121" w:type="dxa"/>
          </w:tcPr>
          <w:p w14:paraId="41A8B8DA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.32</w:t>
            </w:r>
          </w:p>
        </w:tc>
        <w:tc>
          <w:tcPr>
            <w:tcW w:w="1517" w:type="dxa"/>
          </w:tcPr>
          <w:p w14:paraId="00C8685A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.29</w:t>
            </w:r>
          </w:p>
        </w:tc>
        <w:tc>
          <w:tcPr>
            <w:tcW w:w="1381" w:type="dxa"/>
          </w:tcPr>
          <w:p w14:paraId="2358006A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.36</w:t>
            </w:r>
          </w:p>
        </w:tc>
        <w:tc>
          <w:tcPr>
            <w:tcW w:w="1758" w:type="dxa"/>
          </w:tcPr>
          <w:p w14:paraId="0214B370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.51</w:t>
            </w:r>
          </w:p>
        </w:tc>
        <w:tc>
          <w:tcPr>
            <w:tcW w:w="1344" w:type="dxa"/>
          </w:tcPr>
          <w:p w14:paraId="6F346EE5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.29</w:t>
            </w:r>
          </w:p>
        </w:tc>
        <w:tc>
          <w:tcPr>
            <w:tcW w:w="1305" w:type="dxa"/>
          </w:tcPr>
          <w:p w14:paraId="498F26EA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.28</w:t>
            </w:r>
          </w:p>
        </w:tc>
        <w:tc>
          <w:tcPr>
            <w:tcW w:w="1261" w:type="dxa"/>
          </w:tcPr>
          <w:p w14:paraId="13D4BE8B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.29</w:t>
            </w:r>
          </w:p>
        </w:tc>
      </w:tr>
      <w:tr w:rsidR="00944413" w:rsidRPr="00DF0EAD" w14:paraId="241C301B" w14:textId="77777777" w:rsidTr="00C84646">
        <w:tc>
          <w:tcPr>
            <w:tcW w:w="4599" w:type="dxa"/>
            <w:tcBorders>
              <w:bottom w:val="single" w:sz="4" w:space="0" w:color="auto"/>
            </w:tcBorders>
            <w:vAlign w:val="center"/>
          </w:tcPr>
          <w:p w14:paraId="582053F1" w14:textId="77777777" w:rsidR="00944413" w:rsidRPr="00DF0EAD" w:rsidRDefault="00944413" w:rsidP="00944413">
            <w:pPr>
              <w:pStyle w:val="Promotion"/>
              <w:numPr>
                <w:ilvl w:val="0"/>
                <w:numId w:val="1"/>
              </w:numPr>
              <w:rPr>
                <w:rFonts w:cs="Arial"/>
                <w:sz w:val="20"/>
                <w:lang w:val="en-GB"/>
              </w:rPr>
            </w:pPr>
            <w:r w:rsidRPr="00DF0EAD">
              <w:rPr>
                <w:rFonts w:cs="Arial"/>
                <w:sz w:val="20"/>
                <w:lang w:val="en-GB"/>
              </w:rPr>
              <w:t>Rey-Auditory Verbal Learning Test _Total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14:paraId="6B412F3F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.21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3EBE76E7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.02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14:paraId="2BE44EDD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.37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auto"/>
          </w:tcPr>
          <w:p w14:paraId="70B2510B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.17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</w:tcPr>
          <w:p w14:paraId="03DC0E42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.02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C1BA5D0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.05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3BB4DA01" w14:textId="77777777" w:rsidR="00944413" w:rsidRPr="0092330F" w:rsidRDefault="00944413" w:rsidP="00C84646">
            <w:pPr>
              <w:pStyle w:val="Promotion"/>
              <w:jc w:val="center"/>
              <w:rPr>
                <w:rFonts w:cs="Arial"/>
                <w:sz w:val="20"/>
                <w:lang w:val="en-GB"/>
              </w:rPr>
            </w:pPr>
            <w:r w:rsidRPr="0092330F">
              <w:rPr>
                <w:rFonts w:cs="Arial"/>
                <w:sz w:val="22"/>
              </w:rPr>
              <w:t>.12</w:t>
            </w:r>
          </w:p>
        </w:tc>
      </w:tr>
    </w:tbl>
    <w:p w14:paraId="686E4A2E" w14:textId="77777777" w:rsidR="00944413" w:rsidRDefault="00944413" w:rsidP="00944413">
      <w:pPr>
        <w:rPr>
          <w:rFonts w:ascii="Arial" w:hAnsi="Arial" w:cs="Arial"/>
          <w:b/>
          <w:sz w:val="24"/>
          <w:szCs w:val="24"/>
          <w:lang w:val="en-US"/>
        </w:rPr>
      </w:pPr>
    </w:p>
    <w:p w14:paraId="6A20C6C3" w14:textId="77777777" w:rsidR="00944413" w:rsidRPr="00E361F5" w:rsidRDefault="00944413" w:rsidP="00944413">
      <w:pPr>
        <w:pStyle w:val="Promotion"/>
        <w:rPr>
          <w:rFonts w:cs="Arial"/>
          <w:sz w:val="20"/>
          <w:lang w:val="en-GB"/>
        </w:rPr>
      </w:pPr>
      <w:r w:rsidRPr="00E361F5">
        <w:rPr>
          <w:rFonts w:cs="Arial"/>
          <w:sz w:val="20"/>
          <w:lang w:val="en-GB"/>
        </w:rPr>
        <w:t>Luong, R., &amp; Flake, J. K. (2023). Measurement invariance testing using confirmatory factor analysis and alignment optimization: A tutorial for transparent analysis planning and reporting. Psychological Methods, 28(4), 905–924. https://doi.org/10.1037/met0000441.supp (Supplemental)</w:t>
      </w:r>
    </w:p>
    <w:p w14:paraId="067610F1" w14:textId="77777777" w:rsidR="00944413" w:rsidRPr="00A030F4" w:rsidRDefault="00944413" w:rsidP="00944413">
      <w:pPr>
        <w:rPr>
          <w:rFonts w:ascii="Arial" w:hAnsi="Arial" w:cs="Arial"/>
          <w:b/>
          <w:sz w:val="24"/>
          <w:szCs w:val="24"/>
          <w:lang w:val="en-US"/>
        </w:rPr>
      </w:pPr>
    </w:p>
    <w:p w14:paraId="5F78CE89" w14:textId="77777777" w:rsidR="00E63924" w:rsidRDefault="00E63924"/>
    <w:sectPr w:rsidR="00E63924" w:rsidSect="00AB23A7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9B2483"/>
    <w:multiLevelType w:val="hybridMultilevel"/>
    <w:tmpl w:val="678848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1D2BF0"/>
    <w:multiLevelType w:val="hybridMultilevel"/>
    <w:tmpl w:val="9F260930"/>
    <w:styleLink w:val="Stileimportato1"/>
    <w:lvl w:ilvl="0" w:tplc="B8FC3CC4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CA3F0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D0DA8A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B630F6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658B6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5C8190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16BCE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A89BC0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E6488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FD73758"/>
    <w:multiLevelType w:val="hybridMultilevel"/>
    <w:tmpl w:val="9F260930"/>
    <w:numStyleLink w:val="Stileimportato1"/>
  </w:abstractNum>
  <w:num w:numId="1" w16cid:durableId="1534149990">
    <w:abstractNumId w:val="0"/>
  </w:num>
  <w:num w:numId="2" w16cid:durableId="1768649846">
    <w:abstractNumId w:val="1"/>
  </w:num>
  <w:num w:numId="3" w16cid:durableId="237178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413"/>
    <w:rsid w:val="000912B8"/>
    <w:rsid w:val="005E1E62"/>
    <w:rsid w:val="00944413"/>
    <w:rsid w:val="009B445A"/>
    <w:rsid w:val="009D4FC7"/>
    <w:rsid w:val="00AB23A7"/>
    <w:rsid w:val="00E6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E798E"/>
  <w15:chartTrackingRefBased/>
  <w15:docId w15:val="{9CAD9930-654C-44B3-92E7-CC98ECA6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4413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44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4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4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4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4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4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4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4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4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4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4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4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441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441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441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441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441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44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4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4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4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4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4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441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441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441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4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441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4413"/>
    <w:rPr>
      <w:b/>
      <w:bCs/>
      <w:smallCaps/>
      <w:color w:val="0F4761" w:themeColor="accent1" w:themeShade="BF"/>
      <w:spacing w:val="5"/>
    </w:rPr>
  </w:style>
  <w:style w:type="paragraph" w:customStyle="1" w:styleId="Promotion">
    <w:name w:val="Promotion"/>
    <w:basedOn w:val="Standard"/>
    <w:link w:val="PromotionZchn"/>
    <w:qFormat/>
    <w:rsid w:val="00944413"/>
    <w:pPr>
      <w:spacing w:line="360" w:lineRule="auto"/>
    </w:pPr>
    <w:rPr>
      <w:rFonts w:ascii="Arial" w:hAnsi="Arial"/>
      <w:sz w:val="24"/>
    </w:rPr>
  </w:style>
  <w:style w:type="character" w:customStyle="1" w:styleId="PromotionZchn">
    <w:name w:val="Promotion Zchn"/>
    <w:basedOn w:val="Absatz-Standardschriftart"/>
    <w:link w:val="Promotion"/>
    <w:rsid w:val="00944413"/>
    <w:rPr>
      <w:rFonts w:ascii="Arial" w:hAnsi="Arial"/>
      <w:kern w:val="0"/>
      <w:sz w:val="24"/>
      <w14:ligatures w14:val="none"/>
    </w:rPr>
  </w:style>
  <w:style w:type="table" w:styleId="Tabellenraster">
    <w:name w:val="Table Grid"/>
    <w:basedOn w:val="NormaleTabelle"/>
    <w:uiPriority w:val="39"/>
    <w:rsid w:val="009444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importato1">
    <w:name w:val="Stile importato 1"/>
    <w:rsid w:val="0094441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D43C91A333A4035966A2DEFB0122E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B57BF-4AD5-4B12-86F8-34440B596B2C}"/>
      </w:docPartPr>
      <w:docPartBody>
        <w:p w:rsidR="001146B2" w:rsidRDefault="005E14DD" w:rsidP="005E14DD">
          <w:pPr>
            <w:pStyle w:val="6D43C91A333A4035966A2DEFB0122E97"/>
          </w:pPr>
          <w:r w:rsidRPr="005E7FB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0EFDD21576424C99DBCFAF840F73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D83E5E-B662-47A6-ADA7-2E7D9A9A93E1}"/>
      </w:docPartPr>
      <w:docPartBody>
        <w:p w:rsidR="001146B2" w:rsidRDefault="005E14DD" w:rsidP="005E14DD">
          <w:pPr>
            <w:pStyle w:val="3E0EFDD21576424C99DBCFAF840F73AF"/>
          </w:pPr>
          <w:r w:rsidRPr="005E7FB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4DD"/>
    <w:rsid w:val="001146B2"/>
    <w:rsid w:val="005E14DD"/>
    <w:rsid w:val="007F2D6B"/>
    <w:rsid w:val="00D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E14DD"/>
    <w:rPr>
      <w:color w:val="808080"/>
    </w:rPr>
  </w:style>
  <w:style w:type="paragraph" w:customStyle="1" w:styleId="6D43C91A333A4035966A2DEFB0122E97">
    <w:name w:val="6D43C91A333A4035966A2DEFB0122E97"/>
    <w:rsid w:val="005E14DD"/>
  </w:style>
  <w:style w:type="paragraph" w:customStyle="1" w:styleId="3E0EFDD21576424C99DBCFAF840F73AF">
    <w:name w:val="3E0EFDD21576424C99DBCFAF840F73AF"/>
    <w:rsid w:val="005E1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1056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Bienek</dc:creator>
  <cp:keywords/>
  <dc:description/>
  <cp:lastModifiedBy>Olga Bienek</cp:lastModifiedBy>
  <cp:revision>2</cp:revision>
  <dcterms:created xsi:type="dcterms:W3CDTF">2024-05-06T15:32:00Z</dcterms:created>
  <dcterms:modified xsi:type="dcterms:W3CDTF">2024-05-06T15:32:00Z</dcterms:modified>
</cp:coreProperties>
</file>