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D4381" w14:textId="7E291B4A" w:rsidR="000E7817" w:rsidRPr="00564EE7" w:rsidRDefault="00564EE7" w:rsidP="00564EE7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spacing w:val="6"/>
          <w:kern w:val="16"/>
          <w:position w:val="2"/>
          <w:sz w:val="28"/>
          <w:szCs w:val="28"/>
          <w:lang w:val="en-GB"/>
        </w:rPr>
      </w:pPr>
      <w:bookmarkStart w:id="0" w:name="OLE_LINK8"/>
      <w:bookmarkStart w:id="1" w:name="OLE_LINK9"/>
      <w:bookmarkStart w:id="2" w:name="OLE_LINK3"/>
      <w:bookmarkStart w:id="3" w:name="OLE_LINK4"/>
      <w:r w:rsidRPr="00564EE7">
        <w:rPr>
          <w:rFonts w:ascii="Times New Roman" w:eastAsia="宋体" w:hAnsi="Times New Roman" w:cs="Times New Roman"/>
          <w:b/>
          <w:spacing w:val="6"/>
          <w:kern w:val="16"/>
          <w:position w:val="2"/>
          <w:sz w:val="28"/>
          <w:szCs w:val="28"/>
          <w:lang w:val="en-GB"/>
        </w:rPr>
        <w:t>Supplementary Information for</w:t>
      </w:r>
      <w:bookmarkEnd w:id="0"/>
      <w:bookmarkEnd w:id="1"/>
      <w:bookmarkEnd w:id="2"/>
      <w:bookmarkEnd w:id="3"/>
    </w:p>
    <w:p w14:paraId="33434703" w14:textId="77777777" w:rsidR="003C0E21" w:rsidRPr="003C0E21" w:rsidRDefault="003C0E21" w:rsidP="00C1136F">
      <w:pPr>
        <w:spacing w:line="480" w:lineRule="auto"/>
        <w:jc w:val="center"/>
        <w:rPr>
          <w:rFonts w:ascii="Times New Roman" w:eastAsia="宋体" w:hAnsi="Times New Roman" w:cs="Times New Roman"/>
          <w:b/>
          <w:sz w:val="30"/>
          <w:szCs w:val="30"/>
          <w14:ligatures w14:val="standardContextual"/>
        </w:rPr>
      </w:pPr>
      <w:bookmarkStart w:id="4" w:name="_Hlk164785512"/>
      <w:r w:rsidRPr="003C0E21">
        <w:rPr>
          <w:rFonts w:ascii="Times New Roman" w:eastAsia="宋体" w:hAnsi="Times New Roman" w:cs="Times New Roman"/>
          <w:b/>
          <w:sz w:val="30"/>
          <w:szCs w:val="30"/>
          <w14:ligatures w14:val="standardContextual"/>
        </w:rPr>
        <w:t>Pillar-Pore-Structured</w:t>
      </w:r>
      <w:bookmarkEnd w:id="4"/>
      <w:r w:rsidRPr="003C0E21">
        <w:rPr>
          <w:rFonts w:ascii="Times New Roman" w:eastAsia="宋体" w:hAnsi="Times New Roman" w:cs="Times New Roman"/>
          <w:b/>
          <w:sz w:val="30"/>
          <w:szCs w:val="30"/>
          <w14:ligatures w14:val="standardContextual"/>
        </w:rPr>
        <w:t xml:space="preserve"> Nanophotonic Coating with </w:t>
      </w:r>
      <w:bookmarkStart w:id="5" w:name="_Hlk160033067"/>
      <w:r w:rsidRPr="003C0E21">
        <w:rPr>
          <w:rFonts w:ascii="Times New Roman" w:eastAsia="宋体" w:hAnsi="Times New Roman" w:cs="Times New Roman"/>
          <w:b/>
          <w:sz w:val="30"/>
          <w:szCs w:val="30"/>
          <w14:ligatures w14:val="standardContextual"/>
        </w:rPr>
        <w:t>Superior Solar and Thermal Modulation Abilities</w:t>
      </w:r>
      <w:bookmarkEnd w:id="5"/>
    </w:p>
    <w:p w14:paraId="3736CE06" w14:textId="34B53D29" w:rsidR="006739FA" w:rsidRPr="00564EE7" w:rsidRDefault="00564EE7" w:rsidP="00513952">
      <w:pPr>
        <w:spacing w:line="288" w:lineRule="auto"/>
        <w:jc w:val="left"/>
        <w:rPr>
          <w:rFonts w:ascii="Times New Roman" w:eastAsia="等线" w:hAnsi="Times New Roman" w:cs="Times New Roman"/>
          <w:sz w:val="24"/>
          <w:szCs w:val="24"/>
          <w:vertAlign w:val="superscript"/>
          <w14:ligatures w14:val="standardContextual"/>
        </w:rPr>
      </w:pP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Jin Li,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Chunhui Zhang,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Yifei Liu,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Yunxiang Chen,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Mi</w:t>
      </w:r>
      <w:r w:rsidRPr="00564EE7">
        <w:rPr>
          <w:rFonts w:ascii="Times New Roman" w:eastAsia="等线" w:hAnsi="Times New Roman" w:cs="Times New Roman" w:hint="eastAsia"/>
          <w:sz w:val="24"/>
          <w:szCs w:val="24"/>
          <w14:ligatures w14:val="standardContextual"/>
        </w:rPr>
        <w:t>ao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ran Xu,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Jing Tong,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Shasha Yi,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Liying Zhang,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Cs w:val="24"/>
          <w14:ligatures w14:val="standardContextual"/>
        </w:rPr>
        <w:t xml:space="preserve"> 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Zongtao Zhang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:vertAlign w:val="superscript"/>
          <w14:ligatures w14:val="standardContextual"/>
        </w:rPr>
        <w:t>, *</w:t>
      </w:r>
      <w:r w:rsidRPr="00564EE7">
        <w:rPr>
          <w:rFonts w:ascii="Times New Roman" w:eastAsia="等线" w:hAnsi="Times New Roman" w:cs="Times New Roman"/>
          <w:szCs w:val="24"/>
          <w14:ligatures w14:val="standardContextual"/>
        </w:rPr>
        <w:t xml:space="preserve"> 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and</w:t>
      </w:r>
      <w:r w:rsidRPr="00564EE7">
        <w:rPr>
          <w:rFonts w:ascii="Times New Roman" w:eastAsia="等线" w:hAnsi="Times New Roman" w:cs="Times New Roman"/>
          <w:szCs w:val="24"/>
          <w14:ligatures w14:val="standardContextual"/>
        </w:rPr>
        <w:t xml:space="preserve"> </w:t>
      </w:r>
      <w:r w:rsidRPr="00564EE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Yanfeng Gao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Pr="00564EE7">
        <w:rPr>
          <w:rFonts w:ascii="Times New Roman" w:eastAsia="等线" w:hAnsi="Times New Roman" w:cs="Times New Roman"/>
          <w:sz w:val="24"/>
          <w:szCs w:val="24"/>
          <w:vertAlign w:val="superscript"/>
          <w14:ligatures w14:val="standardContextual"/>
        </w:rPr>
        <w:t xml:space="preserve">, </w:t>
      </w:r>
      <w:r w:rsidRPr="00564EE7"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2</w:t>
      </w:r>
      <w:r w:rsidRPr="00564EE7">
        <w:rPr>
          <w:rFonts w:ascii="Times New Roman" w:eastAsia="等线" w:hAnsi="Times New Roman" w:cs="Times New Roman"/>
          <w:sz w:val="24"/>
          <w:szCs w:val="24"/>
          <w:vertAlign w:val="superscript"/>
          <w14:ligatures w14:val="standardContextual"/>
        </w:rPr>
        <w:t>,*</w:t>
      </w:r>
    </w:p>
    <w:p w14:paraId="4C8A8ED3" w14:textId="74951A6D" w:rsidR="006739FA" w:rsidRPr="006739FA" w:rsidRDefault="00564EE7" w:rsidP="006739FA">
      <w:pPr>
        <w:spacing w:line="288" w:lineRule="auto"/>
        <w:rPr>
          <w:rFonts w:ascii="Times New Roman" w:eastAsia="等线" w:hAnsi="Times New Roman" w:cs="Times New Roman"/>
          <w:sz w:val="24"/>
          <w:szCs w:val="24"/>
          <w14:ligatures w14:val="standardContextual"/>
        </w:rPr>
      </w:pPr>
      <w:r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1</w:t>
      </w:r>
      <w:r w:rsidR="006739FA" w:rsidRPr="006739FA">
        <w:rPr>
          <w:rFonts w:ascii="Times New Roman" w:eastAsia="等线" w:hAnsi="Times New Roman" w:cs="Times New Roman"/>
          <w:sz w:val="24"/>
          <w:szCs w:val="24"/>
          <w:vertAlign w:val="superscript"/>
          <w14:ligatures w14:val="standardContextual"/>
        </w:rPr>
        <w:t xml:space="preserve"> </w:t>
      </w:r>
      <w:bookmarkStart w:id="6" w:name="_Hlk110367987"/>
      <w:r w:rsidR="006739FA" w:rsidRPr="006739FA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School of Materials Science and Engineering</w:t>
      </w:r>
      <w:bookmarkEnd w:id="6"/>
      <w:r w:rsidR="006739FA" w:rsidRPr="006739FA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, Zhengzhou University, Kexue Ave 100, Zhengzhou 450001, China</w:t>
      </w:r>
    </w:p>
    <w:p w14:paraId="7A961BE6" w14:textId="4FC6970C" w:rsidR="006739FA" w:rsidRPr="006739FA" w:rsidRDefault="00564EE7" w:rsidP="006739FA">
      <w:pPr>
        <w:spacing w:line="288" w:lineRule="auto"/>
        <w:rPr>
          <w:rFonts w:ascii="Times New Roman" w:eastAsia="等线" w:hAnsi="Times New Roman" w:cs="Times New Roman"/>
          <w:sz w:val="24"/>
          <w:szCs w:val="24"/>
          <w14:ligatures w14:val="standardContextual"/>
        </w:rPr>
      </w:pPr>
      <w:r>
        <w:rPr>
          <w:rFonts w:ascii="Times New Roman" w:eastAsia="等线" w:hAnsi="Times New Roman" w:cs="Times New Roman" w:hint="eastAsia"/>
          <w:sz w:val="24"/>
          <w:szCs w:val="24"/>
          <w:vertAlign w:val="superscript"/>
          <w14:ligatures w14:val="standardContextual"/>
        </w:rPr>
        <w:t>2</w:t>
      </w:r>
      <w:r w:rsidR="006739FA" w:rsidRPr="006739FA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</w:t>
      </w:r>
      <w:bookmarkStart w:id="7" w:name="_Hlk110368101"/>
      <w:r w:rsidR="006739FA" w:rsidRPr="006739FA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>School o</w:t>
      </w:r>
      <w:r w:rsidR="006739FA" w:rsidRPr="006739FA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f Materials Science and Engineering, Shanghai University, Shangda Rd 99, Shanghai 200444, China</w:t>
      </w:r>
      <w:bookmarkEnd w:id="7"/>
    </w:p>
    <w:p w14:paraId="6BB9524B" w14:textId="77777777" w:rsidR="006739FA" w:rsidRPr="006739FA" w:rsidRDefault="006739FA" w:rsidP="006739FA">
      <w:pPr>
        <w:widowControl/>
        <w:spacing w:line="300" w:lineRule="auto"/>
        <w:jc w:val="left"/>
        <w:rPr>
          <w:rFonts w:ascii="Times New Roman" w:eastAsia="等线" w:hAnsi="Times New Roman" w:cs="Times New Roman"/>
          <w:iCs/>
          <w:kern w:val="0"/>
          <w:sz w:val="24"/>
          <w:szCs w:val="24"/>
          <w:lang w:eastAsia="en-US"/>
          <w14:ligatures w14:val="standardContextual"/>
        </w:rPr>
      </w:pPr>
      <w:bookmarkStart w:id="8" w:name="OLE_LINK94"/>
      <w:bookmarkStart w:id="9" w:name="OLE_LINK95"/>
      <w:r w:rsidRPr="006739FA">
        <w:rPr>
          <w:rFonts w:ascii="Times New Roman" w:eastAsia="等线" w:hAnsi="Times New Roman" w:cs="Times New Roman"/>
          <w:iCs/>
          <w:kern w:val="0"/>
          <w:sz w:val="24"/>
          <w:szCs w:val="24"/>
          <w:lang w:eastAsia="en-US"/>
          <w14:ligatures w14:val="standardContextual"/>
        </w:rPr>
        <w:t>*</w:t>
      </w:r>
      <w:bookmarkEnd w:id="8"/>
      <w:bookmarkEnd w:id="9"/>
      <w:r w:rsidRPr="006739FA">
        <w:rPr>
          <w:rFonts w:ascii="Times New Roman" w:eastAsia="等线" w:hAnsi="Times New Roman" w:cs="Times New Roman"/>
          <w:iCs/>
          <w:kern w:val="0"/>
          <w:sz w:val="24"/>
          <w:szCs w:val="24"/>
          <w:lang w:eastAsia="en-US"/>
          <w14:ligatures w14:val="standardContextual"/>
        </w:rPr>
        <w:t xml:space="preserve"> To whom all correspondence should be addressed. (Z. Zhang) ztzhang@zzu.edu.cn and (Y. Gao) yfgao@shu.edu.cn</w:t>
      </w:r>
    </w:p>
    <w:p w14:paraId="74E632D2" w14:textId="109D901D" w:rsidR="00564EE7" w:rsidRDefault="00564EE7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B85808C" w14:textId="77777777" w:rsidR="00F86935" w:rsidRDefault="00F86935" w:rsidP="00564EE7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22C5FC0B" w14:textId="73F2AB7A" w:rsidR="00F86935" w:rsidRDefault="00736CE3" w:rsidP="000E7817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14D55F61" wp14:editId="68A50957">
            <wp:extent cx="4320000" cy="3610320"/>
            <wp:effectExtent l="0" t="0" r="4445" b="9525"/>
            <wp:docPr id="1564750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3" t="2853" r="8018" b="7043"/>
                    <a:stretch/>
                  </pic:blipFill>
                  <pic:spPr bwMode="auto">
                    <a:xfrm>
                      <a:off x="0" y="0"/>
                      <a:ext cx="4320000" cy="361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0F074" w14:textId="7932B9C7" w:rsidR="00F86935" w:rsidRDefault="00F86935" w:rsidP="00976A55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S1. </w:t>
      </w:r>
      <w:r w:rsidR="001356F2" w:rsidRPr="005A1F91">
        <w:rPr>
          <w:rFonts w:ascii="Times New Roman" w:hAnsi="Times New Roman"/>
          <w:sz w:val="24"/>
          <w:szCs w:val="24"/>
        </w:rPr>
        <w:t>(</w:t>
      </w:r>
      <w:r w:rsidR="001356F2">
        <w:rPr>
          <w:rFonts w:ascii="Times New Roman" w:hAnsi="Times New Roman"/>
          <w:sz w:val="24"/>
          <w:szCs w:val="24"/>
        </w:rPr>
        <w:t>a</w:t>
      </w:r>
      <w:r w:rsidR="001356F2" w:rsidRPr="005A1F91">
        <w:rPr>
          <w:rFonts w:ascii="Times New Roman" w:hAnsi="Times New Roman"/>
          <w:sz w:val="24"/>
          <w:szCs w:val="24"/>
        </w:rPr>
        <w:t>)</w:t>
      </w:r>
      <w:r w:rsidR="00D843FA" w:rsidRPr="00D843FA">
        <w:rPr>
          <w:rFonts w:ascii="Times New Roman" w:hAnsi="Times New Roman"/>
          <w:sz w:val="24"/>
          <w:szCs w:val="24"/>
        </w:rPr>
        <w:t>TEM image of VO</w:t>
      </w:r>
      <w:r w:rsidR="00D843FA" w:rsidRPr="00D843FA">
        <w:rPr>
          <w:rFonts w:ascii="Times New Roman" w:hAnsi="Times New Roman"/>
          <w:sz w:val="24"/>
          <w:szCs w:val="24"/>
          <w:vertAlign w:val="subscript"/>
        </w:rPr>
        <w:t>2</w:t>
      </w:r>
      <w:r w:rsidR="00D843FA" w:rsidRPr="00D843FA">
        <w:rPr>
          <w:rFonts w:ascii="Times New Roman" w:hAnsi="Times New Roman"/>
          <w:sz w:val="24"/>
          <w:szCs w:val="24"/>
        </w:rPr>
        <w:t xml:space="preserve">(M) NCs. </w:t>
      </w:r>
      <w:r w:rsidR="00D843FA">
        <w:rPr>
          <w:rFonts w:ascii="Times New Roman" w:hAnsi="Times New Roman" w:hint="eastAsia"/>
          <w:sz w:val="24"/>
          <w:szCs w:val="24"/>
        </w:rPr>
        <w:t>(b</w:t>
      </w:r>
      <w:r w:rsidR="00D843FA" w:rsidRPr="00D843FA">
        <w:rPr>
          <w:rFonts w:ascii="Times New Roman" w:hAnsi="Times New Roman"/>
          <w:sz w:val="24"/>
          <w:szCs w:val="24"/>
        </w:rPr>
        <w:t>)HRTEM image of an isolated VO</w:t>
      </w:r>
      <w:r w:rsidR="00D843FA" w:rsidRPr="00D843FA">
        <w:rPr>
          <w:rFonts w:ascii="Times New Roman" w:hAnsi="Times New Roman"/>
          <w:sz w:val="24"/>
          <w:szCs w:val="24"/>
          <w:vertAlign w:val="subscript"/>
        </w:rPr>
        <w:t>2</w:t>
      </w:r>
      <w:r w:rsidR="00D843FA" w:rsidRPr="00D843FA">
        <w:rPr>
          <w:rFonts w:ascii="Times New Roman" w:hAnsi="Times New Roman"/>
          <w:sz w:val="24"/>
          <w:szCs w:val="24"/>
        </w:rPr>
        <w:t>(M) NC</w:t>
      </w:r>
      <w:r w:rsidR="00D843FA">
        <w:rPr>
          <w:rFonts w:ascii="Times New Roman" w:hAnsi="Times New Roman" w:hint="eastAsia"/>
          <w:sz w:val="24"/>
          <w:szCs w:val="24"/>
        </w:rPr>
        <w:t xml:space="preserve">. </w:t>
      </w:r>
      <w:r w:rsidR="00D843FA" w:rsidRPr="001356F2">
        <w:rPr>
          <w:rFonts w:ascii="Times New Roman" w:hAnsi="Times New Roman"/>
          <w:sz w:val="24"/>
          <w:szCs w:val="24"/>
        </w:rPr>
        <w:t>(</w:t>
      </w:r>
      <w:r w:rsidR="00D843FA">
        <w:rPr>
          <w:rFonts w:ascii="Times New Roman" w:hAnsi="Times New Roman" w:hint="eastAsia"/>
          <w:sz w:val="24"/>
          <w:szCs w:val="24"/>
        </w:rPr>
        <w:t>c</w:t>
      </w:r>
      <w:r w:rsidR="00D843FA" w:rsidRPr="001356F2">
        <w:rPr>
          <w:rFonts w:ascii="Times New Roman" w:hAnsi="Times New Roman"/>
          <w:sz w:val="24"/>
          <w:szCs w:val="24"/>
        </w:rPr>
        <w:t>)</w:t>
      </w:r>
      <w:r w:rsidR="001356F2">
        <w:rPr>
          <w:rFonts w:ascii="Times New Roman" w:hAnsi="Times New Roman"/>
          <w:sz w:val="24"/>
          <w:szCs w:val="24"/>
        </w:rPr>
        <w:t>S</w:t>
      </w:r>
      <w:r w:rsidR="001356F2" w:rsidRPr="005A1F91">
        <w:rPr>
          <w:rFonts w:ascii="Times New Roman" w:hAnsi="Times New Roman"/>
          <w:sz w:val="24"/>
          <w:szCs w:val="24"/>
        </w:rPr>
        <w:t xml:space="preserve">canning electron microscope (SEM) image </w:t>
      </w:r>
      <w:r w:rsidR="001356F2" w:rsidRPr="001356F2">
        <w:rPr>
          <w:rFonts w:ascii="Times New Roman" w:hAnsi="Times New Roman"/>
          <w:sz w:val="24"/>
          <w:szCs w:val="24"/>
        </w:rPr>
        <w:t>of the synthesized VO</w:t>
      </w:r>
      <w:r w:rsidR="001356F2" w:rsidRPr="001356F2">
        <w:rPr>
          <w:rFonts w:ascii="Times New Roman" w:hAnsi="Times New Roman"/>
          <w:sz w:val="24"/>
          <w:szCs w:val="24"/>
          <w:vertAlign w:val="subscript"/>
        </w:rPr>
        <w:t>2</w:t>
      </w:r>
      <w:r w:rsidR="001356F2" w:rsidRPr="001356F2">
        <w:rPr>
          <w:rFonts w:ascii="Times New Roman" w:hAnsi="Times New Roman"/>
          <w:sz w:val="24"/>
          <w:szCs w:val="24"/>
        </w:rPr>
        <w:t xml:space="preserve"> nanoparticles.</w:t>
      </w:r>
      <w:r w:rsidR="001356F2" w:rsidRPr="005A1F91">
        <w:rPr>
          <w:rFonts w:ascii="Times New Roman" w:hAnsi="Times New Roman"/>
          <w:sz w:val="24"/>
          <w:szCs w:val="24"/>
        </w:rPr>
        <w:t xml:space="preserve"> </w:t>
      </w:r>
      <w:r w:rsidR="00C00B97" w:rsidRPr="00C00B97">
        <w:rPr>
          <w:rFonts w:ascii="Times New Roman" w:hAnsi="Times New Roman" w:cs="Times New Roman"/>
          <w:sz w:val="24"/>
          <w:szCs w:val="28"/>
        </w:rPr>
        <w:t>(d)</w:t>
      </w:r>
      <w:r w:rsidR="001356F2">
        <w:rPr>
          <w:rFonts w:ascii="Times New Roman" w:hAnsi="Times New Roman" w:cs="Times New Roman"/>
          <w:sz w:val="24"/>
          <w:szCs w:val="28"/>
        </w:rPr>
        <w:t>T</w:t>
      </w:r>
      <w:r w:rsidR="00C00B97" w:rsidRPr="00C00B97">
        <w:rPr>
          <w:rFonts w:ascii="Times New Roman" w:hAnsi="Times New Roman" w:cs="Times New Roman"/>
          <w:sz w:val="24"/>
          <w:szCs w:val="28"/>
        </w:rPr>
        <w:t xml:space="preserve">he X-ray diffraction (XRD) patterns </w:t>
      </w:r>
      <w:r w:rsidR="001356F2" w:rsidRPr="005A1F91">
        <w:rPr>
          <w:rFonts w:ascii="Times New Roman" w:hAnsi="Times New Roman"/>
          <w:sz w:val="24"/>
          <w:szCs w:val="24"/>
        </w:rPr>
        <w:t>of the synthesized VO</w:t>
      </w:r>
      <w:r w:rsidR="001356F2" w:rsidRPr="001356F2">
        <w:rPr>
          <w:rFonts w:ascii="Times New Roman" w:hAnsi="Times New Roman"/>
          <w:sz w:val="24"/>
          <w:szCs w:val="24"/>
          <w:vertAlign w:val="subscript"/>
        </w:rPr>
        <w:t>2</w:t>
      </w:r>
      <w:r w:rsidR="001356F2" w:rsidRPr="005A1F91">
        <w:rPr>
          <w:rFonts w:ascii="Times New Roman" w:hAnsi="Times New Roman"/>
          <w:sz w:val="24"/>
          <w:szCs w:val="24"/>
        </w:rPr>
        <w:t xml:space="preserve"> nanoparticles.</w:t>
      </w:r>
    </w:p>
    <w:p w14:paraId="421DFDA5" w14:textId="13E7230C" w:rsidR="00DD6455" w:rsidRPr="005E1E98" w:rsidRDefault="00554E4C" w:rsidP="005E1E98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32AC2501" wp14:editId="3025281A">
            <wp:extent cx="4320000" cy="1685617"/>
            <wp:effectExtent l="0" t="0" r="4445" b="0"/>
            <wp:docPr id="1174589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5" t="4560" r="4688" b="14344"/>
                    <a:stretch/>
                  </pic:blipFill>
                  <pic:spPr bwMode="auto">
                    <a:xfrm>
                      <a:off x="0" y="0"/>
                      <a:ext cx="4320000" cy="168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7EEC1" w14:textId="572BEA67" w:rsidR="0042060D" w:rsidRPr="00920A54" w:rsidRDefault="0042060D" w:rsidP="00976A55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00B97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7F7CD4" w:rsidRPr="00920A54">
        <w:rPr>
          <w:rFonts w:ascii="Times New Roman" w:hAnsi="Times New Roman"/>
          <w:sz w:val="24"/>
          <w:szCs w:val="24"/>
        </w:rPr>
        <w:t>(</w:t>
      </w:r>
      <w:r w:rsidR="007F7CD4">
        <w:rPr>
          <w:rFonts w:ascii="Times New Roman" w:hAnsi="Times New Roman" w:hint="eastAsia"/>
          <w:sz w:val="24"/>
          <w:szCs w:val="24"/>
        </w:rPr>
        <w:t>a</w:t>
      </w:r>
      <w:r w:rsidR="007F7CD4" w:rsidRPr="00920A54">
        <w:rPr>
          <w:rFonts w:ascii="Times New Roman" w:hAnsi="Times New Roman"/>
          <w:sz w:val="24"/>
          <w:szCs w:val="24"/>
        </w:rPr>
        <w:t>)</w:t>
      </w:r>
      <w:r w:rsidR="007F7CD4">
        <w:rPr>
          <w:rFonts w:ascii="Times New Roman" w:hAnsi="Times New Roman" w:hint="eastAsia"/>
          <w:sz w:val="24"/>
          <w:szCs w:val="24"/>
        </w:rPr>
        <w:t xml:space="preserve"> </w:t>
      </w:r>
      <w:r w:rsidR="007F7CD4" w:rsidRPr="00C32D22">
        <w:rPr>
          <w:rFonts w:ascii="Times New Roman" w:hAnsi="Times New Roman"/>
          <w:sz w:val="24"/>
          <w:szCs w:val="24"/>
        </w:rPr>
        <w:t>SEM</w:t>
      </w:r>
      <w:r w:rsidR="007F7CD4">
        <w:rPr>
          <w:rFonts w:ascii="Times New Roman" w:hAnsi="Times New Roman" w:hint="eastAsia"/>
          <w:sz w:val="24"/>
          <w:szCs w:val="24"/>
        </w:rPr>
        <w:t xml:space="preserve"> </w:t>
      </w:r>
      <w:r w:rsidR="007F7CD4" w:rsidRPr="00C32D22">
        <w:rPr>
          <w:rFonts w:ascii="Times New Roman" w:hAnsi="Times New Roman"/>
          <w:sz w:val="24"/>
          <w:szCs w:val="24"/>
        </w:rPr>
        <w:t xml:space="preserve">image of </w:t>
      </w:r>
      <w:bookmarkStart w:id="10" w:name="_Hlk164779710"/>
      <w:r w:rsidR="007F7CD4" w:rsidRPr="00C32D22">
        <w:rPr>
          <w:rFonts w:ascii="Times New Roman" w:hAnsi="Times New Roman"/>
          <w:sz w:val="24"/>
          <w:szCs w:val="24"/>
        </w:rPr>
        <w:t>a cross section of the as-prepared</w:t>
      </w:r>
      <w:r w:rsidR="007F7CD4" w:rsidRPr="00AA1F00">
        <w:rPr>
          <w:rFonts w:ascii="Times New Roman" w:hAnsi="Times New Roman"/>
          <w:sz w:val="24"/>
          <w:szCs w:val="24"/>
        </w:rPr>
        <w:t xml:space="preserve"> </w:t>
      </w:r>
      <w:r w:rsidR="007F7CD4">
        <w:rPr>
          <w:rFonts w:ascii="Times New Roman" w:hAnsi="Times New Roman" w:hint="eastAsia"/>
          <w:sz w:val="24"/>
          <w:szCs w:val="24"/>
        </w:rPr>
        <w:t>Cr</w:t>
      </w:r>
      <w:r w:rsidR="007F7CD4" w:rsidRPr="007F7CD4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7F7CD4" w:rsidRPr="00CD5A2C">
        <w:rPr>
          <w:rFonts w:ascii="Times New Roman" w:hAnsi="Times New Roman"/>
          <w:sz w:val="24"/>
          <w:szCs w:val="24"/>
        </w:rPr>
        <w:t>O</w:t>
      </w:r>
      <w:r w:rsidR="007F7CD4" w:rsidRPr="007F7CD4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="007F7CD4" w:rsidRPr="00CD5A2C">
        <w:rPr>
          <w:rFonts w:ascii="Times New Roman" w:hAnsi="Times New Roman"/>
          <w:sz w:val="24"/>
          <w:szCs w:val="24"/>
        </w:rPr>
        <w:t>-based</w:t>
      </w:r>
      <w:r w:rsidR="007F7CD4" w:rsidRPr="00CD5A2C">
        <w:rPr>
          <w:rFonts w:ascii="Times New Roman" w:hAnsi="Times New Roman" w:hint="eastAsia"/>
          <w:sz w:val="24"/>
          <w:szCs w:val="24"/>
        </w:rPr>
        <w:t xml:space="preserve"> </w:t>
      </w:r>
      <w:r w:rsidR="007F7CD4">
        <w:rPr>
          <w:rFonts w:ascii="Times New Roman" w:hAnsi="Times New Roman" w:hint="eastAsia"/>
          <w:sz w:val="24"/>
          <w:szCs w:val="24"/>
        </w:rPr>
        <w:t>STMC</w:t>
      </w:r>
      <w:bookmarkEnd w:id="10"/>
      <w:r w:rsidR="007F7CD4">
        <w:rPr>
          <w:rFonts w:ascii="Times New Roman" w:hAnsi="Times New Roman" w:hint="eastAsia"/>
          <w:sz w:val="24"/>
          <w:szCs w:val="24"/>
        </w:rPr>
        <w:t>.</w:t>
      </w:r>
      <w:r w:rsidR="00C77C81" w:rsidRPr="00920A54">
        <w:rPr>
          <w:rFonts w:ascii="Times New Roman" w:hAnsi="Times New Roman"/>
          <w:sz w:val="24"/>
          <w:szCs w:val="24"/>
        </w:rPr>
        <w:t xml:space="preserve"> </w:t>
      </w:r>
      <w:r w:rsidR="00920A54" w:rsidRPr="00920A54">
        <w:rPr>
          <w:rFonts w:ascii="Times New Roman" w:hAnsi="Times New Roman"/>
          <w:sz w:val="24"/>
          <w:szCs w:val="24"/>
        </w:rPr>
        <w:t>(</w:t>
      </w:r>
      <w:r w:rsidR="007F7CD4">
        <w:rPr>
          <w:rFonts w:ascii="Times New Roman" w:hAnsi="Times New Roman" w:hint="eastAsia"/>
          <w:sz w:val="24"/>
          <w:szCs w:val="24"/>
        </w:rPr>
        <w:t>b</w:t>
      </w:r>
      <w:r w:rsidR="00920A54" w:rsidRPr="00920A54">
        <w:rPr>
          <w:rFonts w:ascii="Times New Roman" w:hAnsi="Times New Roman"/>
          <w:sz w:val="24"/>
          <w:szCs w:val="24"/>
        </w:rPr>
        <w:t xml:space="preserve">) </w:t>
      </w:r>
      <w:r w:rsidR="005A3136" w:rsidRPr="00EB6C33">
        <w:rPr>
          <w:rFonts w:ascii="Times New Roman" w:hAnsi="Times New Roman"/>
          <w:sz w:val="24"/>
          <w:szCs w:val="24"/>
        </w:rPr>
        <w:t xml:space="preserve">EDS elemental mappings of </w:t>
      </w:r>
      <w:r w:rsidR="005A3136">
        <w:rPr>
          <w:rFonts w:ascii="Times New Roman" w:hAnsi="Times New Roman" w:hint="eastAsia"/>
          <w:sz w:val="24"/>
          <w:szCs w:val="24"/>
        </w:rPr>
        <w:t>Cr</w:t>
      </w:r>
      <w:r w:rsidR="005A3136" w:rsidRPr="00EB6C33">
        <w:rPr>
          <w:rFonts w:ascii="Times New Roman" w:hAnsi="Times New Roman"/>
          <w:sz w:val="24"/>
          <w:szCs w:val="24"/>
        </w:rPr>
        <w:t xml:space="preserve">, O, </w:t>
      </w:r>
      <w:r w:rsidR="005A3136">
        <w:rPr>
          <w:rFonts w:ascii="Times New Roman" w:hAnsi="Times New Roman" w:hint="eastAsia"/>
          <w:sz w:val="24"/>
          <w:szCs w:val="24"/>
        </w:rPr>
        <w:t xml:space="preserve">V </w:t>
      </w:r>
      <w:r w:rsidR="005A3136" w:rsidRPr="00EB6C33">
        <w:rPr>
          <w:rFonts w:ascii="Times New Roman" w:hAnsi="Times New Roman"/>
          <w:sz w:val="24"/>
          <w:szCs w:val="24"/>
        </w:rPr>
        <w:t xml:space="preserve">and C </w:t>
      </w:r>
      <w:r w:rsidR="007F7CD4" w:rsidRPr="00EB6C33">
        <w:rPr>
          <w:rFonts w:ascii="Times New Roman" w:hAnsi="Times New Roman"/>
          <w:sz w:val="24"/>
          <w:szCs w:val="24"/>
        </w:rPr>
        <w:t xml:space="preserve">in </w:t>
      </w:r>
      <w:r w:rsidR="007F7CD4">
        <w:rPr>
          <w:rFonts w:ascii="Times New Roman" w:hAnsi="Times New Roman" w:hint="eastAsia"/>
          <w:sz w:val="24"/>
          <w:szCs w:val="24"/>
        </w:rPr>
        <w:t>a</w:t>
      </w:r>
      <w:r w:rsidR="00920A54">
        <w:rPr>
          <w:rFonts w:ascii="Times New Roman" w:hAnsi="Times New Roman" w:hint="eastAsia"/>
          <w:sz w:val="24"/>
          <w:szCs w:val="24"/>
        </w:rPr>
        <w:t>.</w:t>
      </w:r>
      <w:r w:rsidR="0002269C" w:rsidRPr="0002269C">
        <w:rPr>
          <w:rFonts w:ascii="Times New Roman" w:hAnsi="Times New Roman"/>
          <w:sz w:val="24"/>
          <w:szCs w:val="24"/>
        </w:rPr>
        <w:t xml:space="preserve"> </w:t>
      </w:r>
      <w:r w:rsidR="0002269C" w:rsidRPr="009831B6">
        <w:rPr>
          <w:rFonts w:ascii="Times New Roman" w:hAnsi="Times New Roman"/>
          <w:sz w:val="24"/>
          <w:szCs w:val="24"/>
        </w:rPr>
        <w:t xml:space="preserve">Scale bars, </w:t>
      </w:r>
      <w:r w:rsidR="0002269C">
        <w:rPr>
          <w:rFonts w:ascii="Times New Roman" w:hAnsi="Times New Roman" w:hint="eastAsia"/>
          <w:sz w:val="24"/>
          <w:szCs w:val="24"/>
        </w:rPr>
        <w:t>25</w:t>
      </w:r>
      <w:r w:rsidR="0002269C" w:rsidRPr="009831B6">
        <w:rPr>
          <w:rFonts w:ascii="Times New Roman" w:hAnsi="Times New Roman"/>
          <w:sz w:val="24"/>
          <w:szCs w:val="24"/>
        </w:rPr>
        <w:t> µm</w:t>
      </w:r>
      <w:r w:rsidR="0002269C">
        <w:rPr>
          <w:rFonts w:ascii="Times New Roman" w:hAnsi="Times New Roman" w:hint="eastAsia"/>
          <w:sz w:val="24"/>
          <w:szCs w:val="24"/>
        </w:rPr>
        <w:t>.</w:t>
      </w:r>
    </w:p>
    <w:p w14:paraId="7502C551" w14:textId="13B68409" w:rsidR="00907DA0" w:rsidRDefault="00ED184F" w:rsidP="009067E9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01A514E" wp14:editId="6037FC18">
            <wp:extent cx="4343400" cy="1769110"/>
            <wp:effectExtent l="0" t="0" r="0" b="2540"/>
            <wp:docPr id="21468354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9" t="15271" r="4655" b="3721"/>
                    <a:stretch/>
                  </pic:blipFill>
                  <pic:spPr bwMode="auto">
                    <a:xfrm>
                      <a:off x="0" y="0"/>
                      <a:ext cx="4343746" cy="176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BF165" w14:textId="2C72403B" w:rsidR="00907DA0" w:rsidRPr="00FD121E" w:rsidRDefault="00907DA0" w:rsidP="00907DA0">
      <w:pPr>
        <w:rPr>
          <w:rFonts w:ascii="Times New Roman" w:hAnsi="Times New Roman"/>
          <w:b/>
          <w:bCs/>
          <w:sz w:val="24"/>
          <w:szCs w:val="24"/>
        </w:rPr>
      </w:pPr>
      <w:r w:rsidRPr="00503063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 w:rsidR="00C00B97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503063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907DA0">
        <w:rPr>
          <w:rFonts w:ascii="Times New Roman" w:hAnsi="Times New Roman" w:cs="Times New Roman"/>
          <w:sz w:val="24"/>
          <w:szCs w:val="28"/>
        </w:rPr>
        <w:t xml:space="preserve"> </w:t>
      </w:r>
      <w:r w:rsidR="007F7CD4" w:rsidRPr="00920A54">
        <w:rPr>
          <w:rFonts w:ascii="Times New Roman" w:hAnsi="Times New Roman"/>
          <w:sz w:val="24"/>
          <w:szCs w:val="24"/>
        </w:rPr>
        <w:t>(</w:t>
      </w:r>
      <w:r w:rsidR="007F7CD4">
        <w:rPr>
          <w:rFonts w:ascii="Times New Roman" w:hAnsi="Times New Roman" w:hint="eastAsia"/>
          <w:sz w:val="24"/>
          <w:szCs w:val="24"/>
        </w:rPr>
        <w:t>a</w:t>
      </w:r>
      <w:r w:rsidR="007F7CD4" w:rsidRPr="00920A54">
        <w:rPr>
          <w:rFonts w:ascii="Times New Roman" w:hAnsi="Times New Roman"/>
          <w:sz w:val="24"/>
          <w:szCs w:val="24"/>
        </w:rPr>
        <w:t>)</w:t>
      </w:r>
      <w:r w:rsidR="007F7CD4">
        <w:rPr>
          <w:rFonts w:ascii="Times New Roman" w:hAnsi="Times New Roman" w:hint="eastAsia"/>
          <w:sz w:val="24"/>
          <w:szCs w:val="24"/>
        </w:rPr>
        <w:t xml:space="preserve"> </w:t>
      </w:r>
      <w:r w:rsidR="007F7CD4" w:rsidRPr="00C32D22">
        <w:rPr>
          <w:rFonts w:ascii="Times New Roman" w:hAnsi="Times New Roman"/>
          <w:sz w:val="24"/>
          <w:szCs w:val="24"/>
        </w:rPr>
        <w:t>SEM</w:t>
      </w:r>
      <w:r w:rsidR="007F7CD4">
        <w:rPr>
          <w:rFonts w:ascii="Times New Roman" w:hAnsi="Times New Roman" w:hint="eastAsia"/>
          <w:sz w:val="24"/>
          <w:szCs w:val="24"/>
        </w:rPr>
        <w:t xml:space="preserve"> </w:t>
      </w:r>
      <w:r w:rsidR="007F7CD4" w:rsidRPr="00C32D22">
        <w:rPr>
          <w:rFonts w:ascii="Times New Roman" w:hAnsi="Times New Roman"/>
          <w:sz w:val="24"/>
          <w:szCs w:val="24"/>
        </w:rPr>
        <w:t>image of a cross section of the as-prepared</w:t>
      </w:r>
      <w:r w:rsidR="007F7CD4" w:rsidRPr="00AA1F00">
        <w:rPr>
          <w:rFonts w:ascii="Times New Roman" w:hAnsi="Times New Roman"/>
          <w:sz w:val="24"/>
          <w:szCs w:val="24"/>
        </w:rPr>
        <w:t xml:space="preserve"> </w:t>
      </w:r>
      <w:r w:rsidR="007F7CD4">
        <w:rPr>
          <w:rFonts w:ascii="Times New Roman" w:hAnsi="Times New Roman" w:hint="eastAsia"/>
          <w:sz w:val="24"/>
          <w:szCs w:val="24"/>
        </w:rPr>
        <w:t>Fe</w:t>
      </w:r>
      <w:r w:rsidR="007F7CD4" w:rsidRPr="007F7CD4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7F7CD4" w:rsidRPr="00CD5A2C">
        <w:rPr>
          <w:rFonts w:ascii="Times New Roman" w:hAnsi="Times New Roman"/>
          <w:sz w:val="24"/>
          <w:szCs w:val="24"/>
        </w:rPr>
        <w:t>O</w:t>
      </w:r>
      <w:r w:rsidR="007F7CD4" w:rsidRPr="007F7CD4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="007F7CD4" w:rsidRPr="00CD5A2C">
        <w:rPr>
          <w:rFonts w:ascii="Times New Roman" w:hAnsi="Times New Roman"/>
          <w:sz w:val="24"/>
          <w:szCs w:val="24"/>
        </w:rPr>
        <w:t>-based</w:t>
      </w:r>
      <w:r w:rsidR="007F7CD4" w:rsidRPr="00CD5A2C">
        <w:rPr>
          <w:rFonts w:ascii="Times New Roman" w:hAnsi="Times New Roman" w:hint="eastAsia"/>
          <w:sz w:val="24"/>
          <w:szCs w:val="24"/>
        </w:rPr>
        <w:t xml:space="preserve"> </w:t>
      </w:r>
      <w:r w:rsidR="007F7CD4">
        <w:rPr>
          <w:rFonts w:ascii="Times New Roman" w:hAnsi="Times New Roman" w:hint="eastAsia"/>
          <w:sz w:val="24"/>
          <w:szCs w:val="24"/>
        </w:rPr>
        <w:t>STMC.</w:t>
      </w:r>
      <w:r w:rsidR="007F7CD4" w:rsidRPr="00920A54">
        <w:rPr>
          <w:rFonts w:ascii="Times New Roman" w:hAnsi="Times New Roman"/>
          <w:sz w:val="24"/>
          <w:szCs w:val="24"/>
        </w:rPr>
        <w:t xml:space="preserve"> (</w:t>
      </w:r>
      <w:r w:rsidR="007F7CD4">
        <w:rPr>
          <w:rFonts w:ascii="Times New Roman" w:hAnsi="Times New Roman" w:hint="eastAsia"/>
          <w:sz w:val="24"/>
          <w:szCs w:val="24"/>
        </w:rPr>
        <w:t>b</w:t>
      </w:r>
      <w:r w:rsidR="007F7CD4" w:rsidRPr="00920A54">
        <w:rPr>
          <w:rFonts w:ascii="Times New Roman" w:hAnsi="Times New Roman"/>
          <w:sz w:val="24"/>
          <w:szCs w:val="24"/>
        </w:rPr>
        <w:t>)</w:t>
      </w:r>
      <w:r w:rsidR="00920A54" w:rsidRPr="00920A54">
        <w:rPr>
          <w:rFonts w:ascii="Times New Roman" w:hAnsi="Times New Roman"/>
          <w:sz w:val="24"/>
          <w:szCs w:val="24"/>
        </w:rPr>
        <w:t xml:space="preserve"> </w:t>
      </w:r>
      <w:r w:rsidR="005A3136" w:rsidRPr="00EB6C33">
        <w:rPr>
          <w:rFonts w:ascii="Times New Roman" w:hAnsi="Times New Roman"/>
          <w:sz w:val="24"/>
          <w:szCs w:val="24"/>
        </w:rPr>
        <w:t xml:space="preserve">EDS elemental mappings of </w:t>
      </w:r>
      <w:r w:rsidR="005A3136">
        <w:rPr>
          <w:rFonts w:ascii="Times New Roman" w:hAnsi="Times New Roman" w:hint="eastAsia"/>
          <w:sz w:val="24"/>
          <w:szCs w:val="24"/>
        </w:rPr>
        <w:t>Fe</w:t>
      </w:r>
      <w:r w:rsidR="005A3136" w:rsidRPr="00EB6C33">
        <w:rPr>
          <w:rFonts w:ascii="Times New Roman" w:hAnsi="Times New Roman"/>
          <w:sz w:val="24"/>
          <w:szCs w:val="24"/>
        </w:rPr>
        <w:t xml:space="preserve">, O, </w:t>
      </w:r>
      <w:r w:rsidR="005A3136">
        <w:rPr>
          <w:rFonts w:ascii="Times New Roman" w:hAnsi="Times New Roman" w:hint="eastAsia"/>
          <w:sz w:val="24"/>
          <w:szCs w:val="24"/>
        </w:rPr>
        <w:t xml:space="preserve">V </w:t>
      </w:r>
      <w:r w:rsidR="005A3136" w:rsidRPr="00EB6C33">
        <w:rPr>
          <w:rFonts w:ascii="Times New Roman" w:hAnsi="Times New Roman"/>
          <w:sz w:val="24"/>
          <w:szCs w:val="24"/>
        </w:rPr>
        <w:t>and C</w:t>
      </w:r>
      <w:r w:rsidR="007F7CD4" w:rsidRPr="00EB6C33">
        <w:rPr>
          <w:rFonts w:ascii="Times New Roman" w:hAnsi="Times New Roman"/>
          <w:sz w:val="24"/>
          <w:szCs w:val="24"/>
        </w:rPr>
        <w:t xml:space="preserve"> in </w:t>
      </w:r>
      <w:r w:rsidR="007F7CD4">
        <w:rPr>
          <w:rFonts w:ascii="Times New Roman" w:hAnsi="Times New Roman" w:hint="eastAsia"/>
          <w:sz w:val="24"/>
          <w:szCs w:val="24"/>
        </w:rPr>
        <w:t>a</w:t>
      </w:r>
      <w:r w:rsidR="00920A54">
        <w:rPr>
          <w:rFonts w:ascii="Times New Roman" w:hAnsi="Times New Roman" w:hint="eastAsia"/>
          <w:sz w:val="24"/>
          <w:szCs w:val="24"/>
        </w:rPr>
        <w:t>.</w:t>
      </w:r>
      <w:r w:rsidR="0002269C">
        <w:rPr>
          <w:rFonts w:ascii="Times New Roman" w:hAnsi="Times New Roman" w:hint="eastAsia"/>
          <w:sz w:val="24"/>
          <w:szCs w:val="24"/>
        </w:rPr>
        <w:t xml:space="preserve"> </w:t>
      </w:r>
      <w:r w:rsidR="0002269C" w:rsidRPr="009831B6">
        <w:rPr>
          <w:rFonts w:ascii="Times New Roman" w:hAnsi="Times New Roman"/>
          <w:sz w:val="24"/>
          <w:szCs w:val="24"/>
        </w:rPr>
        <w:t xml:space="preserve">Scale bars, </w:t>
      </w:r>
      <w:r w:rsidR="0002269C">
        <w:rPr>
          <w:rFonts w:ascii="Times New Roman" w:hAnsi="Times New Roman" w:hint="eastAsia"/>
          <w:sz w:val="24"/>
          <w:szCs w:val="24"/>
        </w:rPr>
        <w:t>25</w:t>
      </w:r>
      <w:r w:rsidR="0002269C" w:rsidRPr="009831B6">
        <w:rPr>
          <w:rFonts w:ascii="Times New Roman" w:hAnsi="Times New Roman"/>
          <w:sz w:val="24"/>
          <w:szCs w:val="24"/>
        </w:rPr>
        <w:t> µm</w:t>
      </w:r>
      <w:r w:rsidR="0002269C">
        <w:rPr>
          <w:rFonts w:ascii="Times New Roman" w:hAnsi="Times New Roman" w:hint="eastAsia"/>
          <w:sz w:val="24"/>
          <w:szCs w:val="24"/>
        </w:rPr>
        <w:t>.</w:t>
      </w:r>
    </w:p>
    <w:p w14:paraId="0725587B" w14:textId="159F528A" w:rsidR="00C778E3" w:rsidRDefault="000A2779" w:rsidP="00EE1833">
      <w:pPr>
        <w:jc w:val="center"/>
      </w:pPr>
      <w:r>
        <w:rPr>
          <w:noProof/>
        </w:rPr>
        <w:drawing>
          <wp:inline distT="0" distB="0" distL="0" distR="0" wp14:anchorId="12508F55" wp14:editId="18C78233">
            <wp:extent cx="4320000" cy="3837019"/>
            <wp:effectExtent l="0" t="0" r="4445" b="0"/>
            <wp:docPr id="1200836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7" t="3199" r="5321" b="5305"/>
                    <a:stretch/>
                  </pic:blipFill>
                  <pic:spPr bwMode="auto">
                    <a:xfrm>
                      <a:off x="0" y="0"/>
                      <a:ext cx="4320000" cy="383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89CEB6" w14:textId="77777777" w:rsidR="00977A9F" w:rsidRDefault="00BA7EF0" w:rsidP="00976A5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A259DF">
        <w:rPr>
          <w:rFonts w:ascii="Times New Roman" w:hAnsi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A7EF0">
        <w:t xml:space="preserve"> </w:t>
      </w:r>
      <w:r w:rsidR="00E007E7" w:rsidRPr="004E5C36">
        <w:rPr>
          <w:rFonts w:ascii="Times New Roman" w:hAnsi="Times New Roman"/>
          <w:sz w:val="24"/>
          <w:szCs w:val="24"/>
        </w:rPr>
        <w:t>(</w:t>
      </w:r>
      <w:r w:rsidR="00E007E7">
        <w:rPr>
          <w:rFonts w:ascii="Times New Roman" w:hAnsi="Times New Roman"/>
          <w:sz w:val="24"/>
          <w:szCs w:val="24"/>
        </w:rPr>
        <w:t>a</w:t>
      </w:r>
      <w:r w:rsidR="00E007E7" w:rsidRPr="004E5C36">
        <w:rPr>
          <w:rFonts w:ascii="Times New Roman" w:hAnsi="Times New Roman"/>
          <w:sz w:val="24"/>
          <w:szCs w:val="24"/>
        </w:rPr>
        <w:t xml:space="preserve">) IR reflectance spectra of </w:t>
      </w:r>
      <w:r w:rsidR="00977A9F" w:rsidRPr="00DB0DB9">
        <w:rPr>
          <w:rFonts w:ascii="Times New Roman" w:hAnsi="Times New Roman"/>
          <w:sz w:val="24"/>
          <w:szCs w:val="24"/>
        </w:rPr>
        <w:t>VO</w:t>
      </w:r>
      <w:r w:rsidR="00977A9F" w:rsidRPr="00DB0DB9">
        <w:rPr>
          <w:rFonts w:ascii="Times New Roman" w:hAnsi="Times New Roman"/>
          <w:sz w:val="24"/>
          <w:szCs w:val="24"/>
          <w:vertAlign w:val="subscript"/>
        </w:rPr>
        <w:t>2</w:t>
      </w:r>
      <w:r w:rsidR="00977A9F" w:rsidRPr="00DB0DB9">
        <w:rPr>
          <w:rFonts w:ascii="Times New Roman" w:hAnsi="Times New Roman"/>
          <w:sz w:val="24"/>
          <w:szCs w:val="24"/>
        </w:rPr>
        <w:t xml:space="preserve"> </w:t>
      </w:r>
      <w:r w:rsidR="00977A9F">
        <w:rPr>
          <w:rFonts w:ascii="Times New Roman" w:hAnsi="Times New Roman"/>
          <w:sz w:val="24"/>
          <w:szCs w:val="24"/>
        </w:rPr>
        <w:t>c</w:t>
      </w:r>
      <w:r w:rsidR="00977A9F" w:rsidRPr="00DB0DB9">
        <w:rPr>
          <w:rFonts w:ascii="Times New Roman" w:hAnsi="Times New Roman"/>
          <w:sz w:val="24"/>
          <w:szCs w:val="24"/>
        </w:rPr>
        <w:t xml:space="preserve">omposite </w:t>
      </w:r>
      <w:r w:rsidR="00977A9F">
        <w:rPr>
          <w:rFonts w:ascii="Times New Roman" w:hAnsi="Times New Roman"/>
          <w:sz w:val="24"/>
          <w:szCs w:val="24"/>
        </w:rPr>
        <w:t>c</w:t>
      </w:r>
      <w:r w:rsidR="00977A9F" w:rsidRPr="00DB0DB9">
        <w:rPr>
          <w:rFonts w:ascii="Times New Roman" w:hAnsi="Times New Roman"/>
          <w:sz w:val="24"/>
          <w:szCs w:val="24"/>
        </w:rPr>
        <w:t>oating</w:t>
      </w:r>
      <w:r w:rsidR="00E007E7" w:rsidRPr="004E5C36">
        <w:rPr>
          <w:rFonts w:ascii="Times New Roman" w:hAnsi="Times New Roman"/>
          <w:sz w:val="24"/>
          <w:szCs w:val="24"/>
        </w:rPr>
        <w:t xml:space="preserve"> with different </w:t>
      </w:r>
    </w:p>
    <w:p w14:paraId="59D32D97" w14:textId="449F4794" w:rsidR="00BA7EF0" w:rsidRDefault="00E007E7" w:rsidP="00976A55">
      <w:pPr>
        <w:rPr>
          <w:rFonts w:ascii="Times New Roman" w:hAnsi="Times New Roman"/>
          <w:sz w:val="24"/>
          <w:szCs w:val="24"/>
        </w:rPr>
      </w:pPr>
      <w:r w:rsidRPr="00F32152">
        <w:rPr>
          <w:rFonts w:ascii="Times New Roman" w:hAnsi="Times New Roman"/>
          <w:sz w:val="24"/>
          <w:szCs w:val="24"/>
        </w:rPr>
        <w:t>W</w:t>
      </w:r>
      <w:r w:rsidRPr="00E007E7">
        <w:rPr>
          <w:rFonts w:ascii="Times New Roman" w:hAnsi="Times New Roman"/>
          <w:sz w:val="24"/>
          <w:szCs w:val="24"/>
          <w:vertAlign w:val="subscript"/>
        </w:rPr>
        <w:t>x</w:t>
      </w:r>
      <w:r w:rsidRPr="00F32152">
        <w:rPr>
          <w:rFonts w:ascii="Times New Roman" w:hAnsi="Times New Roman"/>
          <w:sz w:val="24"/>
          <w:szCs w:val="24"/>
        </w:rPr>
        <w:t>V</w:t>
      </w:r>
      <w:r w:rsidRPr="00E007E7">
        <w:rPr>
          <w:rFonts w:ascii="Times New Roman" w:hAnsi="Times New Roman"/>
          <w:sz w:val="24"/>
          <w:szCs w:val="24"/>
          <w:vertAlign w:val="subscript"/>
        </w:rPr>
        <w:t>1-x</w:t>
      </w:r>
      <w:r w:rsidRPr="00F32152">
        <w:rPr>
          <w:rFonts w:ascii="Times New Roman" w:hAnsi="Times New Roman"/>
          <w:sz w:val="24"/>
          <w:szCs w:val="24"/>
        </w:rPr>
        <w:t>O</w:t>
      </w:r>
      <w:r w:rsidRPr="00E007E7">
        <w:rPr>
          <w:rFonts w:ascii="Times New Roman" w:hAnsi="Times New Roman"/>
          <w:sz w:val="24"/>
          <w:szCs w:val="24"/>
          <w:vertAlign w:val="subscript"/>
        </w:rPr>
        <w:t>2</w:t>
      </w:r>
      <w:r w:rsidRPr="00F32152">
        <w:rPr>
          <w:rFonts w:ascii="Times New Roman" w:hAnsi="Times New Roman"/>
          <w:sz w:val="24"/>
          <w:szCs w:val="24"/>
        </w:rPr>
        <w:t xml:space="preserve"> (x=</w:t>
      </w:r>
      <w:r>
        <w:rPr>
          <w:rFonts w:ascii="Times New Roman" w:hAnsi="Times New Roman"/>
          <w:sz w:val="24"/>
          <w:szCs w:val="24"/>
        </w:rPr>
        <w:t>0.6</w:t>
      </w:r>
      <w:r w:rsidRPr="00F32152">
        <w:rPr>
          <w:rFonts w:ascii="Times New Roman" w:hAnsi="Times New Roman"/>
          <w:sz w:val="24"/>
          <w:szCs w:val="24"/>
        </w:rPr>
        <w:t>%)</w:t>
      </w:r>
      <w:r w:rsidRPr="004E5C36">
        <w:rPr>
          <w:rFonts w:ascii="Times New Roman" w:hAnsi="Times New Roman"/>
          <w:sz w:val="24"/>
          <w:szCs w:val="24"/>
        </w:rPr>
        <w:t xml:space="preserve"> additions at high temperature (100°C) and low temperature (30°C).</w:t>
      </w:r>
      <w:r w:rsidR="00F32152" w:rsidRPr="00F32152">
        <w:t xml:space="preserve"> </w:t>
      </w:r>
      <w:r w:rsidR="00F32152" w:rsidRPr="00F32152">
        <w:rPr>
          <w:rFonts w:ascii="Times New Roman" w:hAnsi="Times New Roman"/>
          <w:sz w:val="24"/>
          <w:szCs w:val="24"/>
        </w:rPr>
        <w:t>(</w:t>
      </w:r>
      <w:r w:rsidR="00F32152">
        <w:rPr>
          <w:rFonts w:ascii="Times New Roman" w:hAnsi="Times New Roman"/>
          <w:sz w:val="24"/>
          <w:szCs w:val="24"/>
        </w:rPr>
        <w:t>b</w:t>
      </w:r>
      <w:r w:rsidR="00F32152" w:rsidRPr="00F32152">
        <w:rPr>
          <w:rFonts w:ascii="Times New Roman" w:hAnsi="Times New Roman"/>
          <w:sz w:val="24"/>
          <w:szCs w:val="24"/>
        </w:rPr>
        <w:t>)</w:t>
      </w:r>
      <w:r w:rsidR="00F32152" w:rsidRPr="00F32152">
        <w:t xml:space="preserve"> </w:t>
      </w:r>
      <w:r w:rsidR="00F32152" w:rsidRPr="00F32152">
        <w:rPr>
          <w:rFonts w:ascii="Times New Roman" w:hAnsi="Times New Roman"/>
          <w:sz w:val="24"/>
          <w:szCs w:val="24"/>
        </w:rPr>
        <w:t xml:space="preserve">Temperature-dependent infrared spectra of </w:t>
      </w:r>
      <w:r w:rsidR="00DB0DB9" w:rsidRPr="00DB0DB9">
        <w:rPr>
          <w:rFonts w:ascii="Times New Roman" w:hAnsi="Times New Roman"/>
          <w:sz w:val="24"/>
          <w:szCs w:val="24"/>
        </w:rPr>
        <w:t>VO</w:t>
      </w:r>
      <w:r w:rsidR="00DB0DB9" w:rsidRPr="00DB0DB9">
        <w:rPr>
          <w:rFonts w:ascii="Times New Roman" w:hAnsi="Times New Roman"/>
          <w:sz w:val="24"/>
          <w:szCs w:val="24"/>
          <w:vertAlign w:val="subscript"/>
        </w:rPr>
        <w:t>2</w:t>
      </w:r>
      <w:r w:rsidR="00DB0DB9" w:rsidRPr="00DB0DB9">
        <w:rPr>
          <w:rFonts w:ascii="Times New Roman" w:hAnsi="Times New Roman"/>
          <w:sz w:val="24"/>
          <w:szCs w:val="24"/>
        </w:rPr>
        <w:t xml:space="preserve">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 xml:space="preserve">omposite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>oating</w:t>
      </w:r>
      <w:r w:rsidR="00DB0DB9" w:rsidRPr="00F32152">
        <w:rPr>
          <w:rFonts w:ascii="Times New Roman" w:hAnsi="Times New Roman"/>
          <w:sz w:val="24"/>
          <w:szCs w:val="24"/>
        </w:rPr>
        <w:t xml:space="preserve"> </w:t>
      </w:r>
      <w:r w:rsidR="00F32152" w:rsidRPr="00F32152">
        <w:rPr>
          <w:rFonts w:ascii="Times New Roman" w:hAnsi="Times New Roman"/>
          <w:sz w:val="24"/>
          <w:szCs w:val="24"/>
        </w:rPr>
        <w:t>made with W</w:t>
      </w:r>
      <w:r w:rsidR="00F32152" w:rsidRPr="00E007E7">
        <w:rPr>
          <w:rFonts w:ascii="Times New Roman" w:hAnsi="Times New Roman"/>
          <w:sz w:val="24"/>
          <w:szCs w:val="24"/>
          <w:vertAlign w:val="subscript"/>
        </w:rPr>
        <w:t>x</w:t>
      </w:r>
      <w:r w:rsidR="00F32152" w:rsidRPr="00F32152">
        <w:rPr>
          <w:rFonts w:ascii="Times New Roman" w:hAnsi="Times New Roman"/>
          <w:sz w:val="24"/>
          <w:szCs w:val="24"/>
        </w:rPr>
        <w:t>V</w:t>
      </w:r>
      <w:r w:rsidR="00F32152" w:rsidRPr="00E007E7">
        <w:rPr>
          <w:rFonts w:ascii="Times New Roman" w:hAnsi="Times New Roman"/>
          <w:sz w:val="24"/>
          <w:szCs w:val="24"/>
          <w:vertAlign w:val="subscript"/>
        </w:rPr>
        <w:t>1-x</w:t>
      </w:r>
      <w:r w:rsidR="00F32152" w:rsidRPr="00F32152">
        <w:rPr>
          <w:rFonts w:ascii="Times New Roman" w:hAnsi="Times New Roman"/>
          <w:sz w:val="24"/>
          <w:szCs w:val="24"/>
        </w:rPr>
        <w:t>O</w:t>
      </w:r>
      <w:r w:rsidR="00F32152" w:rsidRPr="00E007E7">
        <w:rPr>
          <w:rFonts w:ascii="Times New Roman" w:hAnsi="Times New Roman"/>
          <w:sz w:val="24"/>
          <w:szCs w:val="24"/>
          <w:vertAlign w:val="subscript"/>
        </w:rPr>
        <w:t>2</w:t>
      </w:r>
      <w:r w:rsidR="00F32152" w:rsidRPr="00F32152">
        <w:rPr>
          <w:rFonts w:ascii="Times New Roman" w:hAnsi="Times New Roman"/>
          <w:sz w:val="24"/>
          <w:szCs w:val="24"/>
        </w:rPr>
        <w:t xml:space="preserve"> (x=</w:t>
      </w:r>
      <w:r w:rsidR="00F32152">
        <w:rPr>
          <w:rFonts w:ascii="Times New Roman" w:hAnsi="Times New Roman"/>
          <w:sz w:val="24"/>
          <w:szCs w:val="24"/>
        </w:rPr>
        <w:t>0.6</w:t>
      </w:r>
      <w:r w:rsidR="00F32152" w:rsidRPr="00F32152">
        <w:rPr>
          <w:rFonts w:ascii="Times New Roman" w:hAnsi="Times New Roman"/>
          <w:sz w:val="24"/>
          <w:szCs w:val="24"/>
        </w:rPr>
        <w:t>%).</w:t>
      </w:r>
      <w:r w:rsidR="0007517E" w:rsidRPr="0007517E">
        <w:t xml:space="preserve"> </w:t>
      </w:r>
      <w:bookmarkStart w:id="11" w:name="_Hlk158215928"/>
      <w:r w:rsidR="0007517E" w:rsidRPr="0007517E">
        <w:rPr>
          <w:rFonts w:ascii="Times New Roman" w:hAnsi="Times New Roman"/>
          <w:sz w:val="24"/>
          <w:szCs w:val="24"/>
        </w:rPr>
        <w:t>(</w:t>
      </w:r>
      <w:r w:rsidR="00F32152">
        <w:rPr>
          <w:rFonts w:ascii="Times New Roman" w:hAnsi="Times New Roman"/>
          <w:sz w:val="24"/>
          <w:szCs w:val="24"/>
        </w:rPr>
        <w:t>c</w:t>
      </w:r>
      <w:r w:rsidR="0007517E" w:rsidRPr="0007517E">
        <w:rPr>
          <w:rFonts w:ascii="Times New Roman" w:hAnsi="Times New Roman"/>
          <w:sz w:val="24"/>
          <w:szCs w:val="24"/>
        </w:rPr>
        <w:t>)</w:t>
      </w:r>
      <w:bookmarkEnd w:id="11"/>
      <w:r w:rsidR="0007517E" w:rsidRPr="0007517E">
        <w:rPr>
          <w:rFonts w:ascii="Times New Roman" w:hAnsi="Times New Roman"/>
          <w:sz w:val="24"/>
          <w:szCs w:val="24"/>
        </w:rPr>
        <w:t xml:space="preserve"> IR reflectance spectra of </w:t>
      </w:r>
      <w:r w:rsidR="00DB0DB9" w:rsidRPr="00DB0DB9">
        <w:rPr>
          <w:rFonts w:ascii="Times New Roman" w:hAnsi="Times New Roman"/>
          <w:sz w:val="24"/>
          <w:szCs w:val="24"/>
        </w:rPr>
        <w:t>VO</w:t>
      </w:r>
      <w:r w:rsidR="00DB0DB9" w:rsidRPr="00DB0DB9">
        <w:rPr>
          <w:rFonts w:ascii="Times New Roman" w:hAnsi="Times New Roman"/>
          <w:sz w:val="24"/>
          <w:szCs w:val="24"/>
          <w:vertAlign w:val="subscript"/>
        </w:rPr>
        <w:t>2</w:t>
      </w:r>
      <w:r w:rsidR="00DB0DB9" w:rsidRPr="00DB0DB9">
        <w:rPr>
          <w:rFonts w:ascii="Times New Roman" w:hAnsi="Times New Roman"/>
          <w:sz w:val="24"/>
          <w:szCs w:val="24"/>
        </w:rPr>
        <w:t xml:space="preserve">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 xml:space="preserve">omposite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>oating</w:t>
      </w:r>
      <w:r w:rsidR="00DB0DB9" w:rsidRPr="0007517E">
        <w:rPr>
          <w:rFonts w:ascii="Times New Roman" w:hAnsi="Times New Roman"/>
          <w:sz w:val="24"/>
          <w:szCs w:val="24"/>
        </w:rPr>
        <w:t xml:space="preserve"> </w:t>
      </w:r>
      <w:r w:rsidR="0007517E" w:rsidRPr="0007517E">
        <w:rPr>
          <w:rFonts w:ascii="Times New Roman" w:hAnsi="Times New Roman"/>
          <w:sz w:val="24"/>
          <w:szCs w:val="24"/>
        </w:rPr>
        <w:t>after given numbers of heating/cooling cycles. (</w:t>
      </w:r>
      <w:r w:rsidR="00F32152">
        <w:rPr>
          <w:rFonts w:ascii="Times New Roman" w:hAnsi="Times New Roman"/>
          <w:sz w:val="24"/>
          <w:szCs w:val="24"/>
        </w:rPr>
        <w:t>d</w:t>
      </w:r>
      <w:r w:rsidR="0007517E" w:rsidRPr="0007517E">
        <w:rPr>
          <w:rFonts w:ascii="Times New Roman" w:hAnsi="Times New Roman"/>
          <w:sz w:val="24"/>
          <w:szCs w:val="24"/>
        </w:rPr>
        <w:t xml:space="preserve">) Sky-window emissivity of </w:t>
      </w:r>
      <w:r w:rsidR="00DB0DB9" w:rsidRPr="00DB0DB9">
        <w:rPr>
          <w:rFonts w:ascii="Times New Roman" w:hAnsi="Times New Roman"/>
          <w:sz w:val="24"/>
          <w:szCs w:val="24"/>
        </w:rPr>
        <w:t>VO</w:t>
      </w:r>
      <w:r w:rsidR="00DB0DB9" w:rsidRPr="00DB0DB9">
        <w:rPr>
          <w:rFonts w:ascii="Times New Roman" w:hAnsi="Times New Roman"/>
          <w:sz w:val="24"/>
          <w:szCs w:val="24"/>
          <w:vertAlign w:val="subscript"/>
        </w:rPr>
        <w:t>2</w:t>
      </w:r>
      <w:r w:rsidR="00DB0DB9" w:rsidRPr="00DB0DB9">
        <w:rPr>
          <w:rFonts w:ascii="Times New Roman" w:hAnsi="Times New Roman"/>
          <w:sz w:val="24"/>
          <w:szCs w:val="24"/>
        </w:rPr>
        <w:t xml:space="preserve">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 xml:space="preserve">omposite </w:t>
      </w:r>
      <w:r w:rsidR="00DB0DB9">
        <w:rPr>
          <w:rFonts w:ascii="Times New Roman" w:hAnsi="Times New Roman"/>
          <w:sz w:val="24"/>
          <w:szCs w:val="24"/>
        </w:rPr>
        <w:t>c</w:t>
      </w:r>
      <w:r w:rsidR="00DB0DB9" w:rsidRPr="00DB0DB9">
        <w:rPr>
          <w:rFonts w:ascii="Times New Roman" w:hAnsi="Times New Roman"/>
          <w:sz w:val="24"/>
          <w:szCs w:val="24"/>
        </w:rPr>
        <w:t>oating</w:t>
      </w:r>
      <w:r w:rsidR="00DB0DB9" w:rsidRPr="0007517E">
        <w:rPr>
          <w:rFonts w:ascii="Times New Roman" w:hAnsi="Times New Roman"/>
          <w:sz w:val="24"/>
          <w:szCs w:val="24"/>
        </w:rPr>
        <w:t xml:space="preserve"> </w:t>
      </w:r>
      <w:r w:rsidR="0007517E" w:rsidRPr="0007517E">
        <w:rPr>
          <w:rFonts w:ascii="Times New Roman" w:hAnsi="Times New Roman"/>
          <w:sz w:val="24"/>
          <w:szCs w:val="24"/>
        </w:rPr>
        <w:t>after given number of heating/cooling cycles</w:t>
      </w:r>
    </w:p>
    <w:p w14:paraId="23B864E2" w14:textId="044B9BB4" w:rsidR="00165986" w:rsidRDefault="00B41D57" w:rsidP="00165986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3A0F8DE" wp14:editId="31784A7F">
            <wp:extent cx="5040000" cy="3277895"/>
            <wp:effectExtent l="0" t="0" r="8255" b="0"/>
            <wp:docPr id="3723589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25" b="11989"/>
                    <a:stretch/>
                  </pic:blipFill>
                  <pic:spPr bwMode="auto">
                    <a:xfrm>
                      <a:off x="0" y="0"/>
                      <a:ext cx="5040000" cy="327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DE5248" w14:textId="20A33D45" w:rsidR="000D7AC1" w:rsidRPr="00D771AC" w:rsidRDefault="00165986" w:rsidP="0007517E">
      <w:pPr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A259DF">
        <w:rPr>
          <w:rFonts w:ascii="Times New Roman" w:hAnsi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A7EF0">
        <w:t xml:space="preserve"> 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>(a) Photograph and infrared images of the outdoor experimental. (b)</w:t>
      </w:r>
      <w:r w:rsidR="00691BDA" w:rsidRPr="00691BDA" w:rsidDel="0063175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>The relationship of the surface apparent temperature and the emissivity of the VO</w:t>
      </w:r>
      <w:r w:rsidR="00691BDA" w:rsidRPr="00691BDA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 xml:space="preserve"> composite coating during heating process. (c) The reflectance spectra of the VO</w:t>
      </w:r>
      <w:r w:rsidR="00691BDA" w:rsidRPr="00691BDA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977A9F" w:rsidRPr="00691BDA">
        <w:rPr>
          <w:rFonts w:ascii="Times New Roman" w:eastAsia="等线" w:hAnsi="Times New Roman" w:cs="Times New Roman"/>
          <w:sz w:val="24"/>
          <w:szCs w:val="24"/>
        </w:rPr>
        <w:t>composite coating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 xml:space="preserve"> deposited.</w:t>
      </w:r>
      <w:r w:rsidR="00691BDA" w:rsidRPr="00691BDA" w:rsidDel="0063175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>(d)</w:t>
      </w:r>
      <w:r w:rsidR="00691BDA" w:rsidRPr="00691BDA" w:rsidDel="0063175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>Experimental results of temperature of different surfaces. (e) Experimental results of temperature</w:t>
      </w:r>
      <w:r w:rsidR="00691BDA" w:rsidRPr="00691BDA">
        <w:rPr>
          <w:rFonts w:ascii="Times New Roman" w:eastAsia="微软雅黑" w:hAnsi="Times New Roman" w:cs="Times New Roman"/>
          <w:sz w:val="24"/>
          <w:szCs w:val="24"/>
        </w:rPr>
        <w:t>−</w:t>
      </w:r>
      <w:r w:rsidR="00691BDA" w:rsidRPr="00691BDA">
        <w:rPr>
          <w:rFonts w:ascii="Times New Roman" w:eastAsia="等线" w:hAnsi="Times New Roman" w:cs="Times New Roman"/>
          <w:sz w:val="24"/>
          <w:szCs w:val="24"/>
        </w:rPr>
        <w:t>time curves of interior of the small house. The insulation foam box containing comparative samples was placed 0.2 m above the ground.</w:t>
      </w:r>
    </w:p>
    <w:p w14:paraId="5A06B611" w14:textId="6A6CA18E" w:rsidR="001C4D41" w:rsidRDefault="00281B4B" w:rsidP="00E46413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5CFEEFC8" wp14:editId="5B51B9DE">
            <wp:extent cx="3240000" cy="2059034"/>
            <wp:effectExtent l="0" t="0" r="0" b="0"/>
            <wp:docPr id="13697741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3" t="5700" r="4454" b="10185"/>
                    <a:stretch/>
                  </pic:blipFill>
                  <pic:spPr bwMode="auto">
                    <a:xfrm>
                      <a:off x="0" y="0"/>
                      <a:ext cx="3240000" cy="205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798D90B7" w14:textId="18A7EC2C" w:rsidR="001C4D41" w:rsidRDefault="001C4D41" w:rsidP="00976A5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A259DF">
        <w:rPr>
          <w:rFonts w:ascii="Times New Roman" w:hAnsi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A7EF0">
        <w:t xml:space="preserve"> </w:t>
      </w:r>
      <w:r w:rsidR="00426116" w:rsidRPr="001179D1">
        <w:rPr>
          <w:rFonts w:ascii="Times New Roman" w:hAnsi="Times New Roman"/>
          <w:sz w:val="24"/>
          <w:szCs w:val="24"/>
        </w:rPr>
        <w:t>(</w:t>
      </w:r>
      <w:r w:rsidR="00426116">
        <w:rPr>
          <w:rFonts w:ascii="Times New Roman" w:hAnsi="Times New Roman"/>
          <w:sz w:val="24"/>
          <w:szCs w:val="24"/>
        </w:rPr>
        <w:t>a</w:t>
      </w:r>
      <w:r w:rsidR="00426116" w:rsidRPr="001179D1">
        <w:rPr>
          <w:rFonts w:ascii="Times New Roman" w:hAnsi="Times New Roman"/>
          <w:sz w:val="24"/>
          <w:szCs w:val="24"/>
        </w:rPr>
        <w:t>)</w:t>
      </w:r>
      <w:r w:rsidR="00426116" w:rsidRPr="00E72CC2">
        <w:rPr>
          <w:rFonts w:ascii="Times New Roman" w:hAnsi="Times New Roman"/>
          <w:sz w:val="24"/>
          <w:szCs w:val="24"/>
        </w:rPr>
        <w:t xml:space="preserve"> </w:t>
      </w:r>
      <w:r w:rsidR="00426116" w:rsidRPr="000139FB">
        <w:rPr>
          <w:rFonts w:ascii="Times New Roman" w:hAnsi="Times New Roman"/>
          <w:sz w:val="24"/>
          <w:szCs w:val="24"/>
        </w:rPr>
        <w:t xml:space="preserve">SEM of </w:t>
      </w:r>
      <w:r w:rsidR="00281B4B">
        <w:rPr>
          <w:rFonts w:ascii="Times New Roman" w:hAnsi="Times New Roman" w:hint="eastAsia"/>
          <w:sz w:val="24"/>
          <w:szCs w:val="24"/>
        </w:rPr>
        <w:t>iron oxide (</w:t>
      </w:r>
      <w:r w:rsidR="00281B4B" w:rsidRPr="00281B4B">
        <w:rPr>
          <w:rFonts w:ascii="Times New Roman" w:hAnsi="Times New Roman"/>
          <w:sz w:val="24"/>
          <w:szCs w:val="24"/>
        </w:rPr>
        <w:t>upper</w:t>
      </w:r>
      <w:r w:rsidR="00281B4B">
        <w:rPr>
          <w:rFonts w:ascii="Times New Roman" w:hAnsi="Times New Roman" w:hint="eastAsia"/>
          <w:sz w:val="24"/>
          <w:szCs w:val="24"/>
        </w:rPr>
        <w:t>), zinc oxide (</w:t>
      </w:r>
      <w:r w:rsidR="00281B4B" w:rsidRPr="00281B4B">
        <w:rPr>
          <w:rFonts w:ascii="Times New Roman" w:hAnsi="Times New Roman"/>
          <w:sz w:val="24"/>
          <w:szCs w:val="24"/>
        </w:rPr>
        <w:t>middle</w:t>
      </w:r>
      <w:r w:rsidR="00281B4B">
        <w:rPr>
          <w:rFonts w:ascii="Times New Roman" w:hAnsi="Times New Roman" w:hint="eastAsia"/>
          <w:sz w:val="24"/>
          <w:szCs w:val="24"/>
        </w:rPr>
        <w:t>), chromium oxide (</w:t>
      </w:r>
      <w:r w:rsidR="00281B4B" w:rsidRPr="00281B4B">
        <w:rPr>
          <w:rFonts w:ascii="Times New Roman" w:hAnsi="Times New Roman"/>
          <w:sz w:val="24"/>
          <w:szCs w:val="24"/>
        </w:rPr>
        <w:t>lower</w:t>
      </w:r>
      <w:r w:rsidR="00281B4B">
        <w:rPr>
          <w:rFonts w:ascii="Times New Roman" w:hAnsi="Times New Roman" w:hint="eastAsia"/>
          <w:sz w:val="24"/>
          <w:szCs w:val="24"/>
        </w:rPr>
        <w:t xml:space="preserve">) </w:t>
      </w:r>
      <w:r w:rsidR="00426116" w:rsidRPr="000139FB">
        <w:rPr>
          <w:rFonts w:ascii="Times New Roman" w:hAnsi="Times New Roman"/>
          <w:sz w:val="24"/>
          <w:szCs w:val="24"/>
        </w:rPr>
        <w:t>pigments.</w:t>
      </w:r>
      <w:r w:rsidR="00426116" w:rsidRPr="000139FB">
        <w:t xml:space="preserve"> </w:t>
      </w:r>
      <w:r w:rsidR="00281B4B" w:rsidRPr="00281B4B">
        <w:rPr>
          <w:rFonts w:ascii="Times New Roman" w:hAnsi="Times New Roman" w:cs="Times New Roman"/>
          <w:sz w:val="24"/>
          <w:szCs w:val="24"/>
        </w:rPr>
        <w:t xml:space="preserve">Scale bars, </w:t>
      </w:r>
      <w:r w:rsidR="00281B4B">
        <w:rPr>
          <w:rFonts w:ascii="Times New Roman" w:hAnsi="Times New Roman" w:cs="Times New Roman" w:hint="eastAsia"/>
          <w:sz w:val="24"/>
          <w:szCs w:val="24"/>
        </w:rPr>
        <w:t>1</w:t>
      </w:r>
      <w:r w:rsidR="00281B4B" w:rsidRPr="00281B4B">
        <w:rPr>
          <w:rFonts w:ascii="Times New Roman" w:eastAsia="MS Gothic" w:hAnsi="Times New Roman" w:cs="Times New Roman"/>
          <w:sz w:val="24"/>
          <w:szCs w:val="24"/>
        </w:rPr>
        <w:t> </w:t>
      </w:r>
      <w:r w:rsidR="00281B4B" w:rsidRPr="00281B4B">
        <w:rPr>
          <w:rFonts w:ascii="Times New Roman" w:eastAsia="等线" w:hAnsi="Times New Roman" w:cs="Times New Roman"/>
          <w:sz w:val="24"/>
          <w:szCs w:val="24"/>
        </w:rPr>
        <w:t>µ</w:t>
      </w:r>
      <w:r w:rsidR="00281B4B" w:rsidRPr="00281B4B">
        <w:rPr>
          <w:rFonts w:ascii="Times New Roman" w:hAnsi="Times New Roman" w:cs="Times New Roman"/>
          <w:sz w:val="24"/>
          <w:szCs w:val="24"/>
        </w:rPr>
        <w:t>m</w:t>
      </w:r>
      <w:r w:rsidR="00281B4B">
        <w:rPr>
          <w:rFonts w:hint="eastAsia"/>
        </w:rPr>
        <w:t>.</w:t>
      </w:r>
      <w:r w:rsidR="00281B4B" w:rsidRPr="00281B4B">
        <w:t xml:space="preserve"> </w:t>
      </w:r>
      <w:r w:rsidR="00426116" w:rsidRPr="00DC5C65">
        <w:rPr>
          <w:rFonts w:ascii="Times New Roman" w:hAnsi="Times New Roman"/>
          <w:sz w:val="24"/>
          <w:szCs w:val="24"/>
        </w:rPr>
        <w:t xml:space="preserve">(b) </w:t>
      </w:r>
      <w:r w:rsidR="00426116" w:rsidRPr="0035226C">
        <w:rPr>
          <w:rFonts w:ascii="Times New Roman" w:hAnsi="Times New Roman"/>
          <w:sz w:val="24"/>
          <w:szCs w:val="24"/>
        </w:rPr>
        <w:t>FTIR transmittance spectra of the selected inorganic pigment particles.</w:t>
      </w:r>
    </w:p>
    <w:p w14:paraId="32FAEF69" w14:textId="27F1A8AB" w:rsidR="00C466D1" w:rsidRDefault="00C466D1" w:rsidP="00C466D1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9352BB1" wp14:editId="2A2C2F4D">
            <wp:extent cx="3240000" cy="2682216"/>
            <wp:effectExtent l="0" t="0" r="0" b="4445"/>
            <wp:docPr id="20932159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0" t="6774" r="10492" b="4032"/>
                    <a:stretch/>
                  </pic:blipFill>
                  <pic:spPr bwMode="auto">
                    <a:xfrm>
                      <a:off x="0" y="0"/>
                      <a:ext cx="3240000" cy="268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ED789A" w14:textId="0E9B34E7" w:rsidR="00C466D1" w:rsidRDefault="00C466D1" w:rsidP="00C466D1">
      <w:pPr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A259DF">
        <w:rPr>
          <w:rFonts w:ascii="Times New Roman" w:hAnsi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F47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E04AB">
        <w:rPr>
          <w:rFonts w:ascii="Times New Roman" w:hAnsi="Times New Roman"/>
          <w:sz w:val="24"/>
          <w:szCs w:val="24"/>
        </w:rPr>
        <w:t xml:space="preserve">Infrared reflectance spectroscopy experiments of </w:t>
      </w:r>
      <w:r w:rsidR="00426116">
        <w:rPr>
          <w:rFonts w:ascii="Times New Roman" w:hAnsi="Times New Roman" w:hint="eastAsia"/>
          <w:sz w:val="24"/>
          <w:szCs w:val="24"/>
        </w:rPr>
        <w:t>STMC</w:t>
      </w:r>
      <w:r w:rsidRPr="00EE04AB">
        <w:rPr>
          <w:rFonts w:ascii="Times New Roman" w:hAnsi="Times New Roman"/>
          <w:sz w:val="24"/>
          <w:szCs w:val="24"/>
        </w:rPr>
        <w:t xml:space="preserve"> with different colors.</w:t>
      </w:r>
    </w:p>
    <w:p w14:paraId="5DF87CEA" w14:textId="77777777" w:rsidR="00C466D1" w:rsidRPr="00C466D1" w:rsidRDefault="00C466D1" w:rsidP="00C466D1">
      <w:pPr>
        <w:jc w:val="center"/>
        <w:rPr>
          <w:rFonts w:ascii="Times New Roman" w:hAnsi="Times New Roman"/>
          <w:sz w:val="24"/>
          <w:szCs w:val="24"/>
        </w:rPr>
      </w:pPr>
    </w:p>
    <w:p w14:paraId="2CF76DDF" w14:textId="7713365D" w:rsidR="0007517E" w:rsidRDefault="00365F96" w:rsidP="00365F96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0A1EB5A" wp14:editId="192F57BA">
            <wp:extent cx="3240000" cy="2630912"/>
            <wp:effectExtent l="0" t="0" r="0" b="0"/>
            <wp:docPr id="25095769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9" t="6933" r="9995" b="5823"/>
                    <a:stretch/>
                  </pic:blipFill>
                  <pic:spPr bwMode="auto">
                    <a:xfrm>
                      <a:off x="0" y="0"/>
                      <a:ext cx="3240000" cy="263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4D3B8" w14:textId="5BD426E1" w:rsidR="00365F96" w:rsidRDefault="00365F96" w:rsidP="00365F96">
      <w:pPr>
        <w:rPr>
          <w:rFonts w:ascii="Times New Roman" w:hAnsi="Times New Roman"/>
          <w:sz w:val="24"/>
          <w:szCs w:val="24"/>
          <w:lang w:bidi="ar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A259DF">
        <w:rPr>
          <w:rFonts w:ascii="Times New Roman" w:hAnsi="Times New Roman" w:hint="eastAsia"/>
          <w:b/>
          <w:bCs/>
          <w:sz w:val="24"/>
          <w:szCs w:val="24"/>
        </w:rPr>
        <w:t>8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F47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6190E" w:rsidRPr="00EE04AB">
        <w:rPr>
          <w:rFonts w:ascii="Times New Roman" w:hAnsi="Times New Roman"/>
          <w:sz w:val="24"/>
          <w:szCs w:val="24"/>
        </w:rPr>
        <w:t xml:space="preserve">Infrared reflectance spectroscopy experiments of </w:t>
      </w:r>
      <w:r w:rsidR="00426116">
        <w:rPr>
          <w:rFonts w:ascii="Times New Roman" w:hAnsi="Times New Roman" w:hint="eastAsia"/>
          <w:sz w:val="24"/>
          <w:szCs w:val="24"/>
        </w:rPr>
        <w:t>STMC</w:t>
      </w:r>
      <w:r w:rsidR="00B6190E" w:rsidRPr="00EE04AB">
        <w:rPr>
          <w:rFonts w:ascii="Times New Roman" w:hAnsi="Times New Roman"/>
          <w:sz w:val="24"/>
          <w:szCs w:val="24"/>
        </w:rPr>
        <w:t xml:space="preserve"> with different colors and W doping content of 0.6%.</w:t>
      </w:r>
    </w:p>
    <w:p w14:paraId="3F2AF137" w14:textId="77777777" w:rsidR="00365F96" w:rsidRPr="0013423B" w:rsidRDefault="00365F96" w:rsidP="00365F96"/>
    <w:p w14:paraId="717CE689" w14:textId="3B8BFCF4" w:rsidR="00365F96" w:rsidRDefault="00FD121E" w:rsidP="00FD121E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5602E9C0" wp14:editId="35D58984">
            <wp:extent cx="4320000" cy="2966684"/>
            <wp:effectExtent l="0" t="0" r="4445" b="5715"/>
            <wp:docPr id="11622554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6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B6B9E" w14:textId="489970A4" w:rsidR="00FD121E" w:rsidRDefault="00FD121E" w:rsidP="00FD121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F47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179D1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a</w:t>
      </w:r>
      <w:r w:rsidRPr="001179D1">
        <w:rPr>
          <w:rFonts w:ascii="Times New Roman" w:hAnsi="Times New Roman"/>
          <w:sz w:val="24"/>
          <w:szCs w:val="24"/>
        </w:rPr>
        <w:t>)</w:t>
      </w:r>
      <w:r w:rsidRPr="00FD121E">
        <w:rPr>
          <w:rFonts w:ascii="Times New Roman" w:hAnsi="Times New Roman"/>
          <w:sz w:val="24"/>
          <w:szCs w:val="24"/>
        </w:rPr>
        <w:t xml:space="preserve"> Schematic of the experiment examining the surface temperatures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 xml:space="preserve">samples on a hot stage. Optical photographs </w:t>
      </w:r>
      <w:r w:rsidRPr="00DC5C65">
        <w:rPr>
          <w:rFonts w:ascii="Times New Roman" w:hAnsi="Times New Roman"/>
          <w:sz w:val="24"/>
          <w:szCs w:val="24"/>
        </w:rPr>
        <w:t>(b)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 xml:space="preserve">and thermal images </w:t>
      </w:r>
      <w:r w:rsidRPr="00DC5C65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c~d</w:t>
      </w:r>
      <w:r w:rsidRPr="00DC5C6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 xml:space="preserve">the commercial </w:t>
      </w:r>
      <w:r>
        <w:rPr>
          <w:rFonts w:ascii="Times New Roman" w:hAnsi="Times New Roman" w:hint="eastAsia"/>
          <w:sz w:val="24"/>
          <w:szCs w:val="24"/>
        </w:rPr>
        <w:t>white</w:t>
      </w:r>
      <w:r w:rsidRPr="00FD121E">
        <w:rPr>
          <w:rFonts w:ascii="Times New Roman" w:hAnsi="Times New Roman"/>
          <w:sz w:val="24"/>
          <w:szCs w:val="24"/>
        </w:rPr>
        <w:t xml:space="preserve"> paint (left) and </w:t>
      </w:r>
      <w:r>
        <w:rPr>
          <w:rFonts w:ascii="Times New Roman" w:hAnsi="Times New Roman" w:hint="eastAsia"/>
          <w:sz w:val="24"/>
          <w:szCs w:val="24"/>
        </w:rPr>
        <w:t>ZnO based</w:t>
      </w:r>
      <w:r w:rsidRPr="00FD12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STMC </w:t>
      </w:r>
      <w:r w:rsidRPr="00FD121E">
        <w:rPr>
          <w:rFonts w:ascii="Times New Roman" w:hAnsi="Times New Roman"/>
          <w:sz w:val="24"/>
          <w:szCs w:val="24"/>
        </w:rPr>
        <w:t>(right) 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>the same hot stage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14:paraId="1B78CB49" w14:textId="11484289" w:rsidR="00FD121E" w:rsidRDefault="00FD121E" w:rsidP="00FD121E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55ABED52" wp14:editId="1154F6DF">
            <wp:extent cx="3240000" cy="6133334"/>
            <wp:effectExtent l="0" t="0" r="0" b="1270"/>
            <wp:docPr id="5974122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1" t="2856" r="13353" b="12876"/>
                    <a:stretch/>
                  </pic:blipFill>
                  <pic:spPr bwMode="auto">
                    <a:xfrm>
                      <a:off x="0" y="0"/>
                      <a:ext cx="3240000" cy="613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2D209F" w14:textId="2485D16E" w:rsidR="00FD121E" w:rsidRPr="00FD121E" w:rsidRDefault="00FD121E" w:rsidP="00FD121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10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F47F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D121E">
        <w:rPr>
          <w:rFonts w:ascii="Times New Roman" w:hAnsi="Times New Roman"/>
          <w:sz w:val="24"/>
          <w:szCs w:val="24"/>
        </w:rPr>
        <w:t>Predicted energy saving for cooling, heating and fans for the modeled building with installation of STMC on walls in 15 cities by EnergyPlus.</w:t>
      </w:r>
    </w:p>
    <w:p w14:paraId="398238D2" w14:textId="2940032F" w:rsidR="00691BDA" w:rsidRDefault="00691BDA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7C6E477" w14:textId="77777777" w:rsidR="00365F96" w:rsidRDefault="00365F96" w:rsidP="00365F96">
      <w:pPr>
        <w:jc w:val="left"/>
        <w:rPr>
          <w:rFonts w:ascii="Times New Roman" w:hAnsi="Times New Roman"/>
          <w:sz w:val="24"/>
          <w:szCs w:val="24"/>
        </w:rPr>
      </w:pPr>
    </w:p>
    <w:p w14:paraId="63DD3857" w14:textId="513CF3AF" w:rsidR="007959F0" w:rsidRPr="000F7BA8" w:rsidRDefault="007959F0" w:rsidP="007959F0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7BA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0F7BA8">
        <w:rPr>
          <w:rFonts w:ascii="Times New Roman" w:hAnsi="Times New Roman" w:cs="Times New Roman"/>
          <w:b/>
          <w:bCs/>
          <w:sz w:val="24"/>
          <w:szCs w:val="24"/>
        </w:rPr>
        <w:t>: Thermal emissivity for samples with a varied VO</w:t>
      </w:r>
      <w:r w:rsidRPr="000F7BA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0F7BA8">
        <w:rPr>
          <w:rFonts w:ascii="Times New Roman" w:hAnsi="Times New Roman" w:cs="Times New Roman"/>
          <w:b/>
          <w:bCs/>
          <w:sz w:val="24"/>
          <w:szCs w:val="24"/>
        </w:rPr>
        <w:t xml:space="preserve"> concentration measured at 30 °C and 100°C, respectively.</w:t>
      </w:r>
    </w:p>
    <w:tbl>
      <w:tblPr>
        <w:tblW w:w="6804" w:type="dxa"/>
        <w:jc w:val="center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4"/>
        <w:gridCol w:w="1040"/>
        <w:gridCol w:w="1040"/>
        <w:gridCol w:w="1040"/>
        <w:gridCol w:w="1070"/>
        <w:gridCol w:w="1070"/>
      </w:tblGrid>
      <w:tr w:rsidR="00365F96" w:rsidRPr="00365F96" w14:paraId="4A5FAF1A" w14:textId="77777777" w:rsidTr="00F96727">
        <w:trPr>
          <w:trHeight w:val="510"/>
          <w:jc w:val="center"/>
        </w:trPr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65492E" w14:textId="65FC7B94" w:rsidR="00365F96" w:rsidRPr="00F96727" w:rsidRDefault="00065A59" w:rsidP="00065A5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VO</w:t>
            </w: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concentration</w:t>
            </w:r>
          </w:p>
        </w:tc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56C89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4%</w:t>
            </w:r>
          </w:p>
        </w:tc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1A34E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6%</w:t>
            </w:r>
          </w:p>
        </w:tc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2B184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8%</w:t>
            </w:r>
          </w:p>
        </w:tc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50E80C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10%</w:t>
            </w:r>
          </w:p>
        </w:tc>
        <w:tc>
          <w:tcPr>
            <w:tcW w:w="157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E2FF0F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12%</w:t>
            </w:r>
          </w:p>
        </w:tc>
      </w:tr>
      <w:tr w:rsidR="00365F96" w:rsidRPr="00365F96" w14:paraId="5167DCC5" w14:textId="77777777" w:rsidTr="00F96727">
        <w:trPr>
          <w:trHeight w:val="284"/>
          <w:jc w:val="center"/>
        </w:trPr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CD4B51" w14:textId="66211C11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  <w:r w:rsidR="00065A59" w:rsidRPr="00F9672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24"/>
                <w:position w:val="-9"/>
                <w:szCs w:val="21"/>
                <w:vertAlign w:val="subscript"/>
              </w:rPr>
              <w:t>h</w:t>
            </w:r>
          </w:p>
        </w:tc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CF3839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0.6</w:t>
            </w:r>
          </w:p>
        </w:tc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AC955B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0.73</w:t>
            </w:r>
          </w:p>
        </w:tc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EABC2B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0.77</w:t>
            </w:r>
          </w:p>
        </w:tc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419E0F" w14:textId="71D627BD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</w:t>
            </w:r>
            <w:r w:rsidR="00F240BF">
              <w:rPr>
                <w:rFonts w:ascii="Times New Roman" w:eastAsia="宋体" w:hAnsi="Times New Roman" w:cs="Times New Roman" w:hint="eastAsia"/>
                <w:color w:val="000000"/>
                <w:kern w:val="24"/>
                <w:szCs w:val="21"/>
              </w:rPr>
              <w:t>4</w:t>
            </w:r>
          </w:p>
        </w:tc>
        <w:tc>
          <w:tcPr>
            <w:tcW w:w="1571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59503B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0.81</w:t>
            </w:r>
          </w:p>
        </w:tc>
      </w:tr>
      <w:tr w:rsidR="00365F96" w:rsidRPr="00365F96" w14:paraId="3F01855C" w14:textId="77777777" w:rsidTr="00F96727">
        <w:trPr>
          <w:trHeight w:val="284"/>
          <w:jc w:val="center"/>
        </w:trPr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8D5CA4" w14:textId="40547F8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  <w:r w:rsidR="00065A59" w:rsidRPr="00F9672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24"/>
                <w:position w:val="-9"/>
                <w:szCs w:val="21"/>
                <w:vertAlign w:val="subscript"/>
              </w:rPr>
              <w:t>l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27C8B6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0.27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4BAC62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0.24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210345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0.24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874C7A" w14:textId="30019C65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0.1</w:t>
            </w:r>
            <w:r w:rsidR="00F240BF">
              <w:rPr>
                <w:rFonts w:ascii="Times New Roman" w:eastAsia="宋体" w:hAnsi="Times New Roman" w:cs="Times New Roman" w:hint="eastAsia"/>
                <w:color w:val="000000"/>
                <w:kern w:val="24"/>
                <w:szCs w:val="21"/>
              </w:rPr>
              <w:t>9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8DB911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</w:t>
            </w:r>
          </w:p>
        </w:tc>
      </w:tr>
      <w:tr w:rsidR="00365F96" w:rsidRPr="00365F96" w14:paraId="6D38C9D3" w14:textId="77777777" w:rsidTr="00F96727">
        <w:trPr>
          <w:trHeight w:val="284"/>
          <w:jc w:val="center"/>
        </w:trPr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5FF80" w14:textId="728DC5E9" w:rsidR="00365F96" w:rsidRPr="00F96727" w:rsidRDefault="00065A59" w:rsidP="00365F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Δ</w:t>
            </w:r>
            <w:r w:rsidR="00365F96"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07AC9D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0.33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75D815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0.49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F5752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0.53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5DFC0" w14:textId="60EC9D89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0.5</w:t>
            </w:r>
            <w:r w:rsidR="00F240BF">
              <w:rPr>
                <w:rFonts w:ascii="Times New Roman" w:eastAsia="宋体" w:hAnsi="Times New Roman" w:cs="Times New Roman" w:hint="eastAsia"/>
                <w:color w:val="000000"/>
                <w:kern w:val="24"/>
                <w:szCs w:val="21"/>
              </w:rPr>
              <w:t>5</w:t>
            </w:r>
          </w:p>
        </w:tc>
        <w:tc>
          <w:tcPr>
            <w:tcW w:w="15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957F12" w14:textId="77777777" w:rsidR="00365F96" w:rsidRPr="00F96727" w:rsidRDefault="00365F96" w:rsidP="00365F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0.51</w:t>
            </w:r>
          </w:p>
        </w:tc>
      </w:tr>
    </w:tbl>
    <w:p w14:paraId="50B660E4" w14:textId="77777777" w:rsidR="00365F96" w:rsidRDefault="00365F96">
      <w:pPr>
        <w:widowControl/>
        <w:jc w:val="left"/>
      </w:pPr>
    </w:p>
    <w:p w14:paraId="29F2B63C" w14:textId="4FA9BC52" w:rsidR="003A56AF" w:rsidRPr="000F7BA8" w:rsidRDefault="007959F0" w:rsidP="000F7BA8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9F0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A047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7959F0">
        <w:rPr>
          <w:rFonts w:ascii="Times New Roman" w:hAnsi="Times New Roman" w:cs="Times New Roman"/>
          <w:b/>
          <w:bCs/>
          <w:sz w:val="24"/>
          <w:szCs w:val="24"/>
        </w:rPr>
        <w:t xml:space="preserve"> Thermal emissivity for samples with a varied VO</w:t>
      </w:r>
      <w:r w:rsidRPr="00C20332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7959F0">
        <w:rPr>
          <w:rFonts w:ascii="Times New Roman" w:hAnsi="Times New Roman" w:cs="Times New Roman"/>
          <w:b/>
          <w:bCs/>
          <w:sz w:val="24"/>
          <w:szCs w:val="24"/>
        </w:rPr>
        <w:t xml:space="preserve"> concentration with 0.6% W doping</w:t>
      </w:r>
      <w:r w:rsidR="00FB113E" w:rsidRPr="00FB11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113E" w:rsidRPr="000F7BA8">
        <w:rPr>
          <w:rFonts w:ascii="Times New Roman" w:hAnsi="Times New Roman" w:cs="Times New Roman"/>
          <w:b/>
          <w:bCs/>
          <w:sz w:val="24"/>
          <w:szCs w:val="24"/>
        </w:rPr>
        <w:t xml:space="preserve">measured at 30 °C and </w:t>
      </w:r>
      <w:r w:rsidR="00FB113E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="00FB113E" w:rsidRPr="000F7BA8">
        <w:rPr>
          <w:rFonts w:ascii="Times New Roman" w:hAnsi="Times New Roman" w:cs="Times New Roman"/>
          <w:b/>
          <w:bCs/>
          <w:sz w:val="24"/>
          <w:szCs w:val="24"/>
        </w:rPr>
        <w:t>0°C, respectively.</w:t>
      </w:r>
    </w:p>
    <w:tbl>
      <w:tblPr>
        <w:tblW w:w="6804" w:type="dxa"/>
        <w:jc w:val="center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34"/>
        <w:gridCol w:w="1034"/>
        <w:gridCol w:w="1034"/>
        <w:gridCol w:w="1034"/>
        <w:gridCol w:w="1034"/>
        <w:gridCol w:w="1034"/>
      </w:tblGrid>
      <w:tr w:rsidR="00484E65" w:rsidRPr="00484E65" w14:paraId="2E4AC5BF" w14:textId="77777777" w:rsidTr="00F96727">
        <w:trPr>
          <w:trHeight w:val="454"/>
          <w:jc w:val="center"/>
        </w:trPr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3DE029" w14:textId="221DC824" w:rsidR="00484E65" w:rsidRPr="00F96727" w:rsidRDefault="00065A59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VO</w:t>
            </w: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concentration</w:t>
            </w:r>
          </w:p>
        </w:tc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CD3D3E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2%</w:t>
            </w:r>
          </w:p>
        </w:tc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33DC7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4%</w:t>
            </w:r>
          </w:p>
        </w:tc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55D55A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6%</w:t>
            </w:r>
          </w:p>
        </w:tc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E6EAA3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8%</w:t>
            </w:r>
          </w:p>
        </w:tc>
        <w:tc>
          <w:tcPr>
            <w:tcW w:w="9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C43C51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10%</w:t>
            </w:r>
          </w:p>
        </w:tc>
      </w:tr>
      <w:tr w:rsidR="00484E65" w:rsidRPr="00484E65" w14:paraId="7850CC77" w14:textId="77777777" w:rsidTr="00F96727">
        <w:trPr>
          <w:trHeight w:val="284"/>
          <w:jc w:val="center"/>
        </w:trPr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90ED75" w14:textId="048D878B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  <w:r w:rsidR="00065A59" w:rsidRPr="00F9672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24"/>
                <w:position w:val="-9"/>
                <w:szCs w:val="21"/>
                <w:vertAlign w:val="subscript"/>
              </w:rPr>
              <w:t>h</w:t>
            </w:r>
          </w:p>
        </w:tc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F25668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0.33</w:t>
            </w:r>
          </w:p>
        </w:tc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E99066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0.57</w:t>
            </w:r>
          </w:p>
        </w:tc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570DE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0.73</w:t>
            </w:r>
          </w:p>
        </w:tc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D7F05A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0.72</w:t>
            </w:r>
          </w:p>
        </w:tc>
        <w:tc>
          <w:tcPr>
            <w:tcW w:w="964" w:type="dxa"/>
            <w:tcBorders>
              <w:top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2CA8B4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0.71</w:t>
            </w:r>
          </w:p>
        </w:tc>
      </w:tr>
      <w:tr w:rsidR="00484E65" w:rsidRPr="00484E65" w14:paraId="420F8F60" w14:textId="77777777" w:rsidTr="00F96727">
        <w:trPr>
          <w:trHeight w:val="284"/>
          <w:jc w:val="center"/>
        </w:trPr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C0F195" w14:textId="3AF1B816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  <w:r w:rsidR="00065A59" w:rsidRPr="00F9672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24"/>
                <w:position w:val="-9"/>
                <w:szCs w:val="21"/>
                <w:vertAlign w:val="subscript"/>
              </w:rPr>
              <w:t>l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00C0D0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0.21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F1C3AE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0.33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ECB510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0.37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B1242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0.34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2859F2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0.35</w:t>
            </w:r>
          </w:p>
        </w:tc>
      </w:tr>
      <w:tr w:rsidR="00484E65" w:rsidRPr="00484E65" w14:paraId="54822EDD" w14:textId="77777777" w:rsidTr="00F96727">
        <w:trPr>
          <w:trHeight w:val="284"/>
          <w:jc w:val="center"/>
        </w:trPr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C3661" w14:textId="27EC6406" w:rsidR="00484E65" w:rsidRPr="00F96727" w:rsidRDefault="00065A59" w:rsidP="00484E6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Δ</w:t>
            </w:r>
            <w:r w:rsidR="00484E65" w:rsidRPr="00F9672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24"/>
                <w:szCs w:val="21"/>
                <w:lang w:val="el-GR"/>
              </w:rPr>
              <w:t>ε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BF25A5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0.12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13EED4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0.24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BE0438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0.36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4C3F0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0.38</w:t>
            </w:r>
          </w:p>
        </w:tc>
        <w:tc>
          <w:tcPr>
            <w:tcW w:w="9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CDC819" w14:textId="77777777" w:rsidR="00484E65" w:rsidRPr="00F96727" w:rsidRDefault="00484E65" w:rsidP="00484E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96727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0.36</w:t>
            </w:r>
          </w:p>
        </w:tc>
      </w:tr>
    </w:tbl>
    <w:p w14:paraId="17D697F2" w14:textId="77777777" w:rsidR="003A56AF" w:rsidRPr="00B6190E" w:rsidRDefault="003A56AF">
      <w:pPr>
        <w:widowControl/>
        <w:jc w:val="left"/>
      </w:pPr>
    </w:p>
    <w:p w14:paraId="3E38DBA6" w14:textId="3727F165" w:rsidR="00F32152" w:rsidRPr="00B41D57" w:rsidRDefault="00B23975" w:rsidP="000D0561">
      <w:r>
        <w:rPr>
          <w:rFonts w:ascii="等线" w:eastAsia="等线" w:hAnsi="等线"/>
          <w:noProof/>
          <w:sz w:val="20"/>
        </w:rPr>
        <w:fldChar w:fldCharType="begin"/>
      </w:r>
      <w:r>
        <w:instrText xml:space="preserve"> ADDIN EN.REFLIST </w:instrText>
      </w:r>
      <w:r w:rsidR="00000000">
        <w:rPr>
          <w:rFonts w:ascii="等线" w:eastAsia="等线" w:hAnsi="等线"/>
          <w:noProof/>
          <w:sz w:val="20"/>
        </w:rPr>
        <w:fldChar w:fldCharType="separate"/>
      </w:r>
      <w:r>
        <w:fldChar w:fldCharType="end"/>
      </w:r>
    </w:p>
    <w:sectPr w:rsidR="00F32152" w:rsidRPr="00B41D57" w:rsidSect="00786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1EE68F" w14:textId="77777777" w:rsidR="0078638B" w:rsidRDefault="0078638B" w:rsidP="00BA7EF0">
      <w:r>
        <w:separator/>
      </w:r>
    </w:p>
  </w:endnote>
  <w:endnote w:type="continuationSeparator" w:id="0">
    <w:p w14:paraId="3F1DBE69" w14:textId="77777777" w:rsidR="0078638B" w:rsidRDefault="0078638B" w:rsidP="00BA7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1FE885" w14:textId="77777777" w:rsidR="0078638B" w:rsidRDefault="0078638B" w:rsidP="00BA7EF0">
      <w:r>
        <w:separator/>
      </w:r>
    </w:p>
  </w:footnote>
  <w:footnote w:type="continuationSeparator" w:id="0">
    <w:p w14:paraId="2FA24701" w14:textId="77777777" w:rsidR="0078638B" w:rsidRDefault="0078638B" w:rsidP="00BA7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f0d9fw89wzfoed9d8vsat5xzzx0t2zrf5e&quot;&gt;dalunwen&lt;record-ids&gt;&lt;item&gt;38&lt;/item&gt;&lt;item&gt;141&lt;/item&gt;&lt;item&gt;1114&lt;/item&gt;&lt;item&gt;1194&lt;/item&gt;&lt;item&gt;1196&lt;/item&gt;&lt;item&gt;1197&lt;/item&gt;&lt;item&gt;1198&lt;/item&gt;&lt;item&gt;1217&lt;/item&gt;&lt;item&gt;1229&lt;/item&gt;&lt;item&gt;1230&lt;/item&gt;&lt;item&gt;1231&lt;/item&gt;&lt;/record-ids&gt;&lt;/item&gt;&lt;/Libraries&gt;"/>
  </w:docVars>
  <w:rsids>
    <w:rsidRoot w:val="00DD6455"/>
    <w:rsid w:val="00021DDB"/>
    <w:rsid w:val="00022551"/>
    <w:rsid w:val="0002269C"/>
    <w:rsid w:val="00024894"/>
    <w:rsid w:val="0004091B"/>
    <w:rsid w:val="00065A59"/>
    <w:rsid w:val="0007517E"/>
    <w:rsid w:val="00082135"/>
    <w:rsid w:val="00095380"/>
    <w:rsid w:val="000A109D"/>
    <w:rsid w:val="000A2779"/>
    <w:rsid w:val="000C1295"/>
    <w:rsid w:val="000C58CE"/>
    <w:rsid w:val="000D0561"/>
    <w:rsid w:val="000D7AC1"/>
    <w:rsid w:val="000E7817"/>
    <w:rsid w:val="000F7BA8"/>
    <w:rsid w:val="0010251E"/>
    <w:rsid w:val="0013423B"/>
    <w:rsid w:val="001356F2"/>
    <w:rsid w:val="00151914"/>
    <w:rsid w:val="001570D9"/>
    <w:rsid w:val="00165986"/>
    <w:rsid w:val="001B4BDE"/>
    <w:rsid w:val="001C4D41"/>
    <w:rsid w:val="001D4A44"/>
    <w:rsid w:val="00235AC7"/>
    <w:rsid w:val="00251E5E"/>
    <w:rsid w:val="002774CC"/>
    <w:rsid w:val="00281B4B"/>
    <w:rsid w:val="0033453E"/>
    <w:rsid w:val="0035226C"/>
    <w:rsid w:val="00365F96"/>
    <w:rsid w:val="003803C6"/>
    <w:rsid w:val="003A56AF"/>
    <w:rsid w:val="003C0E21"/>
    <w:rsid w:val="003C43A1"/>
    <w:rsid w:val="00400D35"/>
    <w:rsid w:val="00404592"/>
    <w:rsid w:val="0041409A"/>
    <w:rsid w:val="0042060D"/>
    <w:rsid w:val="00421FFE"/>
    <w:rsid w:val="00426116"/>
    <w:rsid w:val="004744A9"/>
    <w:rsid w:val="00484E65"/>
    <w:rsid w:val="00490A25"/>
    <w:rsid w:val="004A0478"/>
    <w:rsid w:val="004F5BBE"/>
    <w:rsid w:val="00503063"/>
    <w:rsid w:val="00513952"/>
    <w:rsid w:val="00554E4C"/>
    <w:rsid w:val="00564EE7"/>
    <w:rsid w:val="00585B9C"/>
    <w:rsid w:val="005A3136"/>
    <w:rsid w:val="005C236E"/>
    <w:rsid w:val="005C559F"/>
    <w:rsid w:val="005D6421"/>
    <w:rsid w:val="005E0451"/>
    <w:rsid w:val="005E1E98"/>
    <w:rsid w:val="00643FBB"/>
    <w:rsid w:val="00655980"/>
    <w:rsid w:val="00657AD9"/>
    <w:rsid w:val="00667BEE"/>
    <w:rsid w:val="006739FA"/>
    <w:rsid w:val="00691BDA"/>
    <w:rsid w:val="006B397E"/>
    <w:rsid w:val="006C7F48"/>
    <w:rsid w:val="00726078"/>
    <w:rsid w:val="00736CE3"/>
    <w:rsid w:val="0075310B"/>
    <w:rsid w:val="00774B86"/>
    <w:rsid w:val="0078638B"/>
    <w:rsid w:val="007959F0"/>
    <w:rsid w:val="007A144A"/>
    <w:rsid w:val="007B05CE"/>
    <w:rsid w:val="007B51DD"/>
    <w:rsid w:val="007D70DC"/>
    <w:rsid w:val="007E26F8"/>
    <w:rsid w:val="007F7784"/>
    <w:rsid w:val="007F7CD4"/>
    <w:rsid w:val="008359B6"/>
    <w:rsid w:val="00847573"/>
    <w:rsid w:val="008B40F4"/>
    <w:rsid w:val="008C3EED"/>
    <w:rsid w:val="008D75A5"/>
    <w:rsid w:val="008D7785"/>
    <w:rsid w:val="008E44BC"/>
    <w:rsid w:val="009067E9"/>
    <w:rsid w:val="00907DA0"/>
    <w:rsid w:val="00920A54"/>
    <w:rsid w:val="0092752C"/>
    <w:rsid w:val="00976A55"/>
    <w:rsid w:val="00977A9F"/>
    <w:rsid w:val="009A4A1D"/>
    <w:rsid w:val="009B571B"/>
    <w:rsid w:val="009C1106"/>
    <w:rsid w:val="009F678F"/>
    <w:rsid w:val="00A259DF"/>
    <w:rsid w:val="00A455FF"/>
    <w:rsid w:val="00A53902"/>
    <w:rsid w:val="00AD6E67"/>
    <w:rsid w:val="00B0306E"/>
    <w:rsid w:val="00B11188"/>
    <w:rsid w:val="00B23975"/>
    <w:rsid w:val="00B363D7"/>
    <w:rsid w:val="00B41D57"/>
    <w:rsid w:val="00B562F9"/>
    <w:rsid w:val="00B6190E"/>
    <w:rsid w:val="00B6323B"/>
    <w:rsid w:val="00B84826"/>
    <w:rsid w:val="00BA5248"/>
    <w:rsid w:val="00BA7EF0"/>
    <w:rsid w:val="00BD2F1E"/>
    <w:rsid w:val="00BF47F8"/>
    <w:rsid w:val="00C00B97"/>
    <w:rsid w:val="00C1136F"/>
    <w:rsid w:val="00C20332"/>
    <w:rsid w:val="00C2049B"/>
    <w:rsid w:val="00C36C8E"/>
    <w:rsid w:val="00C466D1"/>
    <w:rsid w:val="00C46D88"/>
    <w:rsid w:val="00C778E3"/>
    <w:rsid w:val="00C77C81"/>
    <w:rsid w:val="00C87655"/>
    <w:rsid w:val="00C9484B"/>
    <w:rsid w:val="00CA2A36"/>
    <w:rsid w:val="00CC4BE4"/>
    <w:rsid w:val="00CE31C2"/>
    <w:rsid w:val="00D0189D"/>
    <w:rsid w:val="00D044B4"/>
    <w:rsid w:val="00D60A91"/>
    <w:rsid w:val="00D7603C"/>
    <w:rsid w:val="00D771AC"/>
    <w:rsid w:val="00D843FA"/>
    <w:rsid w:val="00DA2FF5"/>
    <w:rsid w:val="00DA4B4E"/>
    <w:rsid w:val="00DB0DB9"/>
    <w:rsid w:val="00DC6323"/>
    <w:rsid w:val="00DD6455"/>
    <w:rsid w:val="00DE4672"/>
    <w:rsid w:val="00E007E7"/>
    <w:rsid w:val="00E036D5"/>
    <w:rsid w:val="00E46413"/>
    <w:rsid w:val="00E60F56"/>
    <w:rsid w:val="00E76348"/>
    <w:rsid w:val="00E95BF9"/>
    <w:rsid w:val="00EA2DF8"/>
    <w:rsid w:val="00EC738F"/>
    <w:rsid w:val="00ED184F"/>
    <w:rsid w:val="00EE04AB"/>
    <w:rsid w:val="00EE1833"/>
    <w:rsid w:val="00F16D43"/>
    <w:rsid w:val="00F2387D"/>
    <w:rsid w:val="00F240BF"/>
    <w:rsid w:val="00F32152"/>
    <w:rsid w:val="00F329DA"/>
    <w:rsid w:val="00F76099"/>
    <w:rsid w:val="00F86935"/>
    <w:rsid w:val="00F96727"/>
    <w:rsid w:val="00FA6861"/>
    <w:rsid w:val="00FB113E"/>
    <w:rsid w:val="00FD121E"/>
    <w:rsid w:val="00FE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6C362F"/>
  <w15:chartTrackingRefBased/>
  <w15:docId w15:val="{247ECF21-B137-4EE6-9D30-0B9F3626B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21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7E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EF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D64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C20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774B8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9">
    <w:name w:val="footnote text"/>
    <w:basedOn w:val="a"/>
    <w:link w:val="aa"/>
    <w:uiPriority w:val="99"/>
    <w:unhideWhenUsed/>
    <w:rsid w:val="00774B8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a">
    <w:name w:val="脚注文本 字符"/>
    <w:basedOn w:val="a0"/>
    <w:link w:val="a9"/>
    <w:uiPriority w:val="99"/>
    <w:rsid w:val="00774B86"/>
    <w:rPr>
      <w:rFonts w:cs="Times New Roman"/>
      <w:kern w:val="0"/>
      <w:sz w:val="20"/>
      <w:szCs w:val="20"/>
    </w:rPr>
  </w:style>
  <w:style w:type="character" w:styleId="ab">
    <w:name w:val="Subtle Emphasis"/>
    <w:basedOn w:val="a0"/>
    <w:uiPriority w:val="19"/>
    <w:qFormat/>
    <w:rsid w:val="00774B86"/>
    <w:rPr>
      <w:i/>
      <w:iCs/>
    </w:rPr>
  </w:style>
  <w:style w:type="table" w:styleId="-1">
    <w:name w:val="Light Shading Accent 1"/>
    <w:basedOn w:val="a1"/>
    <w:uiPriority w:val="60"/>
    <w:rsid w:val="00774B86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4-1">
    <w:name w:val="List Table 4 Accent 1"/>
    <w:basedOn w:val="a1"/>
    <w:uiPriority w:val="49"/>
    <w:rsid w:val="00774B8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5-5">
    <w:name w:val="Grid Table 5 Dark Accent 5"/>
    <w:basedOn w:val="a1"/>
    <w:uiPriority w:val="50"/>
    <w:rsid w:val="00774B8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6">
    <w:name w:val="List Table 6 Colorful"/>
    <w:basedOn w:val="a1"/>
    <w:uiPriority w:val="51"/>
    <w:rsid w:val="00774B8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List Table 2"/>
    <w:basedOn w:val="a1"/>
    <w:uiPriority w:val="47"/>
    <w:rsid w:val="00774B8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3">
    <w:name w:val="List Table 6 Colorful Accent 3"/>
    <w:basedOn w:val="a1"/>
    <w:uiPriority w:val="51"/>
    <w:rsid w:val="00774B8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1">
    <w:name w:val="清单表 6 彩色1"/>
    <w:basedOn w:val="a1"/>
    <w:next w:val="6"/>
    <w:uiPriority w:val="51"/>
    <w:rsid w:val="00976A55"/>
    <w:rPr>
      <w:color w:val="000000" w:themeColor="text1"/>
      <w14:ligatures w14:val="standardContextual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B2397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397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23975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397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8</Pages>
  <Words>529</Words>
  <Characters>2909</Characters>
  <Application>Microsoft Office Word</Application>
  <DocSecurity>0</DocSecurity>
  <Lines>121</Lines>
  <Paragraphs>79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32</cp:revision>
  <cp:lastPrinted>2024-05-08T11:50:00Z</cp:lastPrinted>
  <dcterms:created xsi:type="dcterms:W3CDTF">2024-04-26T06:33:00Z</dcterms:created>
  <dcterms:modified xsi:type="dcterms:W3CDTF">2024-05-08T11:53:00Z</dcterms:modified>
</cp:coreProperties>
</file>