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19" w:type="dxa"/>
        <w:tblLook w:val="04A0" w:firstRow="1" w:lastRow="0" w:firstColumn="1" w:lastColumn="0" w:noHBand="0" w:noVBand="1"/>
      </w:tblPr>
      <w:tblGrid>
        <w:gridCol w:w="846"/>
        <w:gridCol w:w="7798"/>
        <w:gridCol w:w="875"/>
      </w:tblGrid>
      <w:tr w:rsidR="00880575" w:rsidRPr="00880575" w14:paraId="53636301" w14:textId="77777777" w:rsidTr="00880575">
        <w:trPr>
          <w:trHeight w:val="300"/>
        </w:trPr>
        <w:tc>
          <w:tcPr>
            <w:tcW w:w="8644" w:type="dxa"/>
            <w:gridSpan w:val="2"/>
            <w:noWrap/>
            <w:hideMark/>
          </w:tcPr>
          <w:p w14:paraId="50D0B807" w14:textId="77777777" w:rsidR="00880575" w:rsidRPr="00880575" w:rsidRDefault="00880575">
            <w:pPr>
              <w:rPr>
                <w:lang w:val="en-IN"/>
              </w:rPr>
            </w:pPr>
            <w:r w:rsidRPr="00880575">
              <w:t> </w:t>
            </w:r>
          </w:p>
        </w:tc>
        <w:tc>
          <w:tcPr>
            <w:tcW w:w="875" w:type="dxa"/>
            <w:vMerge w:val="restart"/>
            <w:hideMark/>
          </w:tcPr>
          <w:p w14:paraId="7230C0DA" w14:textId="3828FFBC" w:rsidR="00880575" w:rsidRPr="00880575" w:rsidRDefault="00880575">
            <w:pPr>
              <w:rPr>
                <w:b/>
                <w:bCs/>
              </w:rPr>
            </w:pPr>
            <w:r w:rsidRPr="00880575">
              <w:rPr>
                <w:b/>
                <w:bCs/>
              </w:rPr>
              <w:t>Overal</w:t>
            </w:r>
            <w:r>
              <w:rPr>
                <w:b/>
                <w:bCs/>
              </w:rPr>
              <w:t>l</w:t>
            </w:r>
            <w:r w:rsidRPr="00880575">
              <w:rPr>
                <w:b/>
                <w:bCs/>
              </w:rPr>
              <w:t xml:space="preserve"> </w:t>
            </w:r>
            <w:r w:rsidRPr="00880575">
              <w:rPr>
                <w:b/>
                <w:bCs/>
              </w:rPr>
              <w:br/>
              <w:t>Rank</w:t>
            </w:r>
          </w:p>
        </w:tc>
      </w:tr>
      <w:tr w:rsidR="00880575" w:rsidRPr="00880575" w14:paraId="01631DDA" w14:textId="77777777" w:rsidTr="00880575">
        <w:trPr>
          <w:trHeight w:val="315"/>
        </w:trPr>
        <w:tc>
          <w:tcPr>
            <w:tcW w:w="846" w:type="dxa"/>
            <w:noWrap/>
            <w:hideMark/>
          </w:tcPr>
          <w:p w14:paraId="26DA084A" w14:textId="114F8090" w:rsidR="00880575" w:rsidRPr="00880575" w:rsidRDefault="00880575">
            <w:pPr>
              <w:rPr>
                <w:b/>
                <w:bCs/>
              </w:rPr>
            </w:pPr>
            <w:r w:rsidRPr="00880575">
              <w:rPr>
                <w:b/>
                <w:bCs/>
              </w:rPr>
              <w:t>S.</w:t>
            </w:r>
            <w:r>
              <w:rPr>
                <w:b/>
                <w:bCs/>
              </w:rPr>
              <w:t xml:space="preserve"> </w:t>
            </w:r>
            <w:r w:rsidRPr="00880575">
              <w:rPr>
                <w:b/>
                <w:bCs/>
              </w:rPr>
              <w:t>No.</w:t>
            </w:r>
          </w:p>
        </w:tc>
        <w:tc>
          <w:tcPr>
            <w:tcW w:w="7798" w:type="dxa"/>
            <w:noWrap/>
            <w:hideMark/>
          </w:tcPr>
          <w:p w14:paraId="157CBA14" w14:textId="77777777" w:rsidR="00880575" w:rsidRPr="00880575" w:rsidRDefault="00880575">
            <w:pPr>
              <w:rPr>
                <w:b/>
                <w:bCs/>
              </w:rPr>
            </w:pPr>
            <w:r w:rsidRPr="00880575">
              <w:rPr>
                <w:b/>
                <w:bCs/>
              </w:rPr>
              <w:t>Feature</w:t>
            </w:r>
          </w:p>
        </w:tc>
        <w:tc>
          <w:tcPr>
            <w:tcW w:w="875" w:type="dxa"/>
            <w:vMerge/>
            <w:hideMark/>
          </w:tcPr>
          <w:p w14:paraId="6CFB57C5" w14:textId="77777777" w:rsidR="00880575" w:rsidRPr="00880575" w:rsidRDefault="00880575">
            <w:pPr>
              <w:rPr>
                <w:b/>
                <w:bCs/>
              </w:rPr>
            </w:pPr>
          </w:p>
        </w:tc>
      </w:tr>
      <w:tr w:rsidR="00880575" w:rsidRPr="00880575" w14:paraId="16C84F5B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527CDC48" w14:textId="77777777" w:rsidR="00880575" w:rsidRPr="005078A0" w:rsidRDefault="00880575" w:rsidP="00880575">
            <w:r w:rsidRPr="005078A0">
              <w:t>1</w:t>
            </w:r>
          </w:p>
        </w:tc>
        <w:tc>
          <w:tcPr>
            <w:tcW w:w="7798" w:type="dxa"/>
            <w:noWrap/>
            <w:hideMark/>
          </w:tcPr>
          <w:p w14:paraId="1B1B96D1" w14:textId="77777777" w:rsidR="00880575" w:rsidRPr="005078A0" w:rsidRDefault="00880575">
            <w:r w:rsidRPr="005078A0">
              <w:t>Weighted minimum eigenvalue based on the atomic numbers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0C759B02" w14:textId="77777777" w:rsidR="00880575" w:rsidRPr="005078A0" w:rsidRDefault="00880575" w:rsidP="00880575">
            <w:r w:rsidRPr="005078A0">
              <w:t>1</w:t>
            </w:r>
          </w:p>
        </w:tc>
      </w:tr>
      <w:tr w:rsidR="00880575" w:rsidRPr="00880575" w14:paraId="3F7C92E4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1D990F4E" w14:textId="77777777" w:rsidR="00880575" w:rsidRPr="005078A0" w:rsidRDefault="00880575" w:rsidP="00880575">
            <w:r w:rsidRPr="005078A0">
              <w:t>2</w:t>
            </w:r>
          </w:p>
        </w:tc>
        <w:tc>
          <w:tcPr>
            <w:tcW w:w="7798" w:type="dxa"/>
            <w:noWrap/>
            <w:hideMark/>
          </w:tcPr>
          <w:p w14:paraId="13ECF47C" w14:textId="77777777" w:rsidR="00880575" w:rsidRPr="005078A0" w:rsidRDefault="00880575">
            <w:r w:rsidRPr="005078A0">
              <w:t>Normalized frequency of beta-sheet from CF (Palau et al., 1981)</w:t>
            </w:r>
          </w:p>
        </w:tc>
        <w:tc>
          <w:tcPr>
            <w:tcW w:w="875" w:type="dxa"/>
            <w:noWrap/>
            <w:hideMark/>
          </w:tcPr>
          <w:p w14:paraId="046C0806" w14:textId="77777777" w:rsidR="00880575" w:rsidRPr="005078A0" w:rsidRDefault="00880575" w:rsidP="00880575">
            <w:r w:rsidRPr="005078A0">
              <w:t>2</w:t>
            </w:r>
          </w:p>
        </w:tc>
      </w:tr>
      <w:tr w:rsidR="00880575" w:rsidRPr="00880575" w14:paraId="4AA63FB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91BFDF6" w14:textId="77777777" w:rsidR="00880575" w:rsidRPr="005078A0" w:rsidRDefault="00880575" w:rsidP="00880575">
            <w:r w:rsidRPr="005078A0">
              <w:t>3</w:t>
            </w:r>
          </w:p>
        </w:tc>
        <w:tc>
          <w:tcPr>
            <w:tcW w:w="7798" w:type="dxa"/>
            <w:noWrap/>
            <w:hideMark/>
          </w:tcPr>
          <w:p w14:paraId="31EA84A2" w14:textId="77777777" w:rsidR="00880575" w:rsidRPr="005078A0" w:rsidRDefault="00880575">
            <w:r w:rsidRPr="005078A0">
              <w:t>SWEIG index (</w:t>
            </w:r>
            <w:proofErr w:type="spellStart"/>
            <w:r w:rsidRPr="005078A0">
              <w:t>Cornette</w:t>
            </w:r>
            <w:proofErr w:type="spellEnd"/>
            <w:r w:rsidRPr="005078A0">
              <w:t xml:space="preserve"> et al., 1987)</w:t>
            </w:r>
          </w:p>
        </w:tc>
        <w:tc>
          <w:tcPr>
            <w:tcW w:w="875" w:type="dxa"/>
            <w:noWrap/>
            <w:hideMark/>
          </w:tcPr>
          <w:p w14:paraId="0CEF1285" w14:textId="77777777" w:rsidR="00880575" w:rsidRPr="005078A0" w:rsidRDefault="00880575" w:rsidP="00880575">
            <w:r w:rsidRPr="005078A0">
              <w:t>3</w:t>
            </w:r>
          </w:p>
        </w:tc>
      </w:tr>
      <w:tr w:rsidR="00880575" w:rsidRPr="00880575" w14:paraId="379C849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6E77A04" w14:textId="77777777" w:rsidR="00880575" w:rsidRPr="005078A0" w:rsidRDefault="00880575" w:rsidP="00880575">
            <w:r w:rsidRPr="005078A0">
              <w:t>4</w:t>
            </w:r>
          </w:p>
        </w:tc>
        <w:tc>
          <w:tcPr>
            <w:tcW w:w="7798" w:type="dxa"/>
            <w:noWrap/>
            <w:hideMark/>
          </w:tcPr>
          <w:p w14:paraId="5940D52D" w14:textId="77777777" w:rsidR="00880575" w:rsidRPr="005078A0" w:rsidRDefault="00880575">
            <w:r w:rsidRPr="005078A0">
              <w:t xml:space="preserve">Secondary </w:t>
            </w:r>
            <w:proofErr w:type="gramStart"/>
            <w:r w:rsidRPr="005078A0">
              <w:t>Structure(</w:t>
            </w:r>
            <w:proofErr w:type="gramEnd"/>
            <w:r w:rsidRPr="005078A0">
              <w:t>Strands)</w:t>
            </w:r>
          </w:p>
        </w:tc>
        <w:tc>
          <w:tcPr>
            <w:tcW w:w="875" w:type="dxa"/>
            <w:noWrap/>
            <w:hideMark/>
          </w:tcPr>
          <w:p w14:paraId="273F0481" w14:textId="77777777" w:rsidR="00880575" w:rsidRPr="005078A0" w:rsidRDefault="00880575" w:rsidP="00880575">
            <w:r w:rsidRPr="005078A0">
              <w:t>4</w:t>
            </w:r>
          </w:p>
        </w:tc>
      </w:tr>
      <w:tr w:rsidR="00880575" w:rsidRPr="00880575" w14:paraId="34995D51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A97190E" w14:textId="77777777" w:rsidR="00880575" w:rsidRPr="005078A0" w:rsidRDefault="00880575" w:rsidP="00880575">
            <w:r w:rsidRPr="005078A0">
              <w:t>5</w:t>
            </w:r>
          </w:p>
        </w:tc>
        <w:tc>
          <w:tcPr>
            <w:tcW w:w="7798" w:type="dxa"/>
            <w:noWrap/>
            <w:hideMark/>
          </w:tcPr>
          <w:p w14:paraId="61A8E827" w14:textId="77777777" w:rsidR="00880575" w:rsidRPr="005078A0" w:rsidRDefault="00880575">
            <w:r w:rsidRPr="005078A0">
              <w:t>Normalized composition from animal (Nakashima et al., 1990)</w:t>
            </w:r>
          </w:p>
        </w:tc>
        <w:tc>
          <w:tcPr>
            <w:tcW w:w="875" w:type="dxa"/>
            <w:noWrap/>
            <w:hideMark/>
          </w:tcPr>
          <w:p w14:paraId="27DF179B" w14:textId="77777777" w:rsidR="00880575" w:rsidRPr="005078A0" w:rsidRDefault="00880575" w:rsidP="00880575">
            <w:r w:rsidRPr="005078A0">
              <w:t>5</w:t>
            </w:r>
          </w:p>
        </w:tc>
      </w:tr>
      <w:tr w:rsidR="00880575" w:rsidRPr="00880575" w14:paraId="2B8AFCC6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A9DB541" w14:textId="77777777" w:rsidR="00880575" w:rsidRPr="005078A0" w:rsidRDefault="00880575" w:rsidP="00880575">
            <w:r w:rsidRPr="005078A0">
              <w:t>6</w:t>
            </w:r>
          </w:p>
        </w:tc>
        <w:tc>
          <w:tcPr>
            <w:tcW w:w="7798" w:type="dxa"/>
            <w:noWrap/>
            <w:hideMark/>
          </w:tcPr>
          <w:p w14:paraId="0F3F6DBC" w14:textId="77777777" w:rsidR="00880575" w:rsidRPr="005078A0" w:rsidRDefault="00880575">
            <w:r w:rsidRPr="005078A0">
              <w:t>Mean polarity (</w:t>
            </w:r>
            <w:proofErr w:type="spellStart"/>
            <w:r w:rsidRPr="005078A0">
              <w:t>Radzicka</w:t>
            </w:r>
            <w:proofErr w:type="spellEnd"/>
            <w:r w:rsidRPr="005078A0">
              <w:t>-Wolfenden, 1988)</w:t>
            </w:r>
          </w:p>
        </w:tc>
        <w:tc>
          <w:tcPr>
            <w:tcW w:w="875" w:type="dxa"/>
            <w:noWrap/>
            <w:hideMark/>
          </w:tcPr>
          <w:p w14:paraId="0F61872A" w14:textId="77777777" w:rsidR="00880575" w:rsidRPr="005078A0" w:rsidRDefault="00880575" w:rsidP="00880575">
            <w:r w:rsidRPr="005078A0">
              <w:t>6</w:t>
            </w:r>
          </w:p>
        </w:tc>
      </w:tr>
      <w:tr w:rsidR="00880575" w:rsidRPr="00880575" w14:paraId="58905A58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E0FF958" w14:textId="77777777" w:rsidR="00880575" w:rsidRPr="005078A0" w:rsidRDefault="00880575" w:rsidP="00880575">
            <w:r w:rsidRPr="005078A0">
              <w:t>7</w:t>
            </w:r>
          </w:p>
        </w:tc>
        <w:tc>
          <w:tcPr>
            <w:tcW w:w="7798" w:type="dxa"/>
            <w:noWrap/>
            <w:hideMark/>
          </w:tcPr>
          <w:p w14:paraId="15DD6E67" w14:textId="77777777" w:rsidR="00880575" w:rsidRPr="005078A0" w:rsidRDefault="00880575">
            <w:r w:rsidRPr="005078A0">
              <w:t xml:space="preserve">Normalized flexibility parameters (B-values) for each residue surrounded </w:t>
            </w:r>
            <w:proofErr w:type="gramStart"/>
            <w:r w:rsidRPr="005078A0">
              <w:t>by  one</w:t>
            </w:r>
            <w:proofErr w:type="gramEnd"/>
            <w:r w:rsidRPr="005078A0">
              <w:t xml:space="preserve"> rigid </w:t>
            </w:r>
            <w:proofErr w:type="spellStart"/>
            <w:r w:rsidRPr="005078A0">
              <w:t>neighbours</w:t>
            </w:r>
            <w:proofErr w:type="spellEnd"/>
            <w:r w:rsidRPr="005078A0">
              <w:t xml:space="preserve"> (</w:t>
            </w:r>
            <w:proofErr w:type="spellStart"/>
            <w:r w:rsidRPr="005078A0">
              <w:t>Vihinen</w:t>
            </w:r>
            <w:proofErr w:type="spellEnd"/>
            <w:r w:rsidRPr="005078A0">
              <w:t xml:space="preserve"> et al., 1994)</w:t>
            </w:r>
          </w:p>
        </w:tc>
        <w:tc>
          <w:tcPr>
            <w:tcW w:w="875" w:type="dxa"/>
            <w:noWrap/>
            <w:hideMark/>
          </w:tcPr>
          <w:p w14:paraId="6AE11931" w14:textId="77777777" w:rsidR="00880575" w:rsidRPr="005078A0" w:rsidRDefault="00880575" w:rsidP="00880575">
            <w:r w:rsidRPr="005078A0">
              <w:t>7</w:t>
            </w:r>
          </w:p>
        </w:tc>
      </w:tr>
      <w:tr w:rsidR="00880575" w:rsidRPr="00880575" w14:paraId="56DFD90A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34E6D163" w14:textId="77777777" w:rsidR="00880575" w:rsidRPr="005078A0" w:rsidRDefault="00880575" w:rsidP="00880575">
            <w:r w:rsidRPr="005078A0">
              <w:t>8</w:t>
            </w:r>
          </w:p>
        </w:tc>
        <w:tc>
          <w:tcPr>
            <w:tcW w:w="7798" w:type="dxa"/>
            <w:noWrap/>
            <w:hideMark/>
          </w:tcPr>
          <w:p w14:paraId="15FBA0A1" w14:textId="77777777" w:rsidR="00880575" w:rsidRPr="005078A0" w:rsidRDefault="00880575">
            <w:r w:rsidRPr="005078A0">
              <w:t>Retention coefficient in HFBA (Browne et al., 1982)</w:t>
            </w:r>
          </w:p>
        </w:tc>
        <w:tc>
          <w:tcPr>
            <w:tcW w:w="875" w:type="dxa"/>
            <w:noWrap/>
            <w:hideMark/>
          </w:tcPr>
          <w:p w14:paraId="714DF5E9" w14:textId="77777777" w:rsidR="00880575" w:rsidRPr="005078A0" w:rsidRDefault="00880575" w:rsidP="00880575">
            <w:r w:rsidRPr="005078A0">
              <w:t>8</w:t>
            </w:r>
          </w:p>
        </w:tc>
      </w:tr>
      <w:tr w:rsidR="00880575" w:rsidRPr="00880575" w14:paraId="64F50050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49635F6" w14:textId="77777777" w:rsidR="00880575" w:rsidRPr="005078A0" w:rsidRDefault="00880575" w:rsidP="00880575">
            <w:r w:rsidRPr="005078A0">
              <w:t>9</w:t>
            </w:r>
          </w:p>
        </w:tc>
        <w:tc>
          <w:tcPr>
            <w:tcW w:w="7798" w:type="dxa"/>
            <w:noWrap/>
            <w:hideMark/>
          </w:tcPr>
          <w:p w14:paraId="71A11CB2" w14:textId="77777777" w:rsidR="00880575" w:rsidRPr="005078A0" w:rsidRDefault="00880575">
            <w:r w:rsidRPr="005078A0">
              <w:t>Average relative fractional occurrence in AL(</w:t>
            </w:r>
            <w:proofErr w:type="spellStart"/>
            <w:r w:rsidRPr="005078A0">
              <w:t>i</w:t>
            </w:r>
            <w:proofErr w:type="spellEnd"/>
            <w:r w:rsidRPr="005078A0">
              <w:t>) (</w:t>
            </w:r>
            <w:proofErr w:type="spellStart"/>
            <w:r w:rsidRPr="005078A0">
              <w:t>Rackovsky-Scheraga</w:t>
            </w:r>
            <w:proofErr w:type="spellEnd"/>
            <w:r w:rsidRPr="005078A0">
              <w:t>, 1982)</w:t>
            </w:r>
          </w:p>
        </w:tc>
        <w:tc>
          <w:tcPr>
            <w:tcW w:w="875" w:type="dxa"/>
            <w:noWrap/>
            <w:hideMark/>
          </w:tcPr>
          <w:p w14:paraId="4CD6BBF2" w14:textId="77777777" w:rsidR="00880575" w:rsidRPr="005078A0" w:rsidRDefault="00880575" w:rsidP="00880575">
            <w:r w:rsidRPr="005078A0">
              <w:t>9</w:t>
            </w:r>
          </w:p>
        </w:tc>
      </w:tr>
      <w:tr w:rsidR="00880575" w:rsidRPr="00880575" w14:paraId="68D9B802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619EF41" w14:textId="77777777" w:rsidR="00880575" w:rsidRPr="005078A0" w:rsidRDefault="00880575" w:rsidP="00880575">
            <w:r w:rsidRPr="005078A0">
              <w:t>10</w:t>
            </w:r>
          </w:p>
        </w:tc>
        <w:tc>
          <w:tcPr>
            <w:tcW w:w="7798" w:type="dxa"/>
            <w:noWrap/>
            <w:hideMark/>
          </w:tcPr>
          <w:p w14:paraId="4BFC638F" w14:textId="77777777" w:rsidR="00880575" w:rsidRPr="005078A0" w:rsidRDefault="00880575">
            <w:r w:rsidRPr="005078A0">
              <w:t>Normalized positional residue frequency at helix termini C4' (Aurora-</w:t>
            </w:r>
            <w:proofErr w:type="gramStart"/>
            <w:r w:rsidRPr="005078A0">
              <w:t>Rose,  1998</w:t>
            </w:r>
            <w:proofErr w:type="gramEnd"/>
            <w:r w:rsidRPr="005078A0">
              <w:t>)</w:t>
            </w:r>
          </w:p>
        </w:tc>
        <w:tc>
          <w:tcPr>
            <w:tcW w:w="875" w:type="dxa"/>
            <w:noWrap/>
            <w:hideMark/>
          </w:tcPr>
          <w:p w14:paraId="2C8441B6" w14:textId="77777777" w:rsidR="00880575" w:rsidRPr="005078A0" w:rsidRDefault="00880575" w:rsidP="00880575">
            <w:r w:rsidRPr="005078A0">
              <w:t>10</w:t>
            </w:r>
          </w:p>
        </w:tc>
      </w:tr>
      <w:tr w:rsidR="00880575" w:rsidRPr="00880575" w14:paraId="30C69F5D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3751D37" w14:textId="77777777" w:rsidR="00880575" w:rsidRPr="005078A0" w:rsidRDefault="00880575" w:rsidP="00880575">
            <w:r w:rsidRPr="005078A0">
              <w:t>11</w:t>
            </w:r>
          </w:p>
        </w:tc>
        <w:tc>
          <w:tcPr>
            <w:tcW w:w="7798" w:type="dxa"/>
            <w:noWrap/>
            <w:hideMark/>
          </w:tcPr>
          <w:p w14:paraId="3EEE7D74" w14:textId="77777777" w:rsidR="00880575" w:rsidRPr="005078A0" w:rsidRDefault="00880575">
            <w:r w:rsidRPr="005078A0">
              <w:t xml:space="preserve">Z4 </w:t>
            </w:r>
            <w:proofErr w:type="gramStart"/>
            <w:r w:rsidRPr="005078A0">
              <w:t>( relate</w:t>
            </w:r>
            <w:proofErr w:type="gramEnd"/>
            <w:r w:rsidRPr="005078A0">
              <w:t xml:space="preserve"> electronegativity, heat of formation, electrophilicity and hardness)</w:t>
            </w:r>
          </w:p>
        </w:tc>
        <w:tc>
          <w:tcPr>
            <w:tcW w:w="875" w:type="dxa"/>
            <w:noWrap/>
            <w:hideMark/>
          </w:tcPr>
          <w:p w14:paraId="5E4FA700" w14:textId="77777777" w:rsidR="00880575" w:rsidRPr="005078A0" w:rsidRDefault="00880575" w:rsidP="00880575">
            <w:r w:rsidRPr="005078A0">
              <w:t>11</w:t>
            </w:r>
          </w:p>
        </w:tc>
      </w:tr>
      <w:tr w:rsidR="00880575" w:rsidRPr="00880575" w14:paraId="2AA31400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EDC8FFF" w14:textId="77777777" w:rsidR="00880575" w:rsidRPr="005078A0" w:rsidRDefault="00880575" w:rsidP="00880575">
            <w:r w:rsidRPr="005078A0">
              <w:t>12</w:t>
            </w:r>
          </w:p>
        </w:tc>
        <w:tc>
          <w:tcPr>
            <w:tcW w:w="7798" w:type="dxa"/>
            <w:noWrap/>
            <w:hideMark/>
          </w:tcPr>
          <w:p w14:paraId="7E8D01F9" w14:textId="77777777" w:rsidR="00880575" w:rsidRPr="005078A0" w:rsidRDefault="00880575">
            <w:r w:rsidRPr="005078A0">
              <w:t>Relative preference value at N1 (Richardson-Richardson, 1988</w:t>
            </w:r>
          </w:p>
        </w:tc>
        <w:tc>
          <w:tcPr>
            <w:tcW w:w="875" w:type="dxa"/>
            <w:noWrap/>
            <w:hideMark/>
          </w:tcPr>
          <w:p w14:paraId="0291B395" w14:textId="77777777" w:rsidR="00880575" w:rsidRPr="005078A0" w:rsidRDefault="00880575" w:rsidP="00880575">
            <w:r w:rsidRPr="005078A0">
              <w:t>12</w:t>
            </w:r>
          </w:p>
        </w:tc>
      </w:tr>
      <w:tr w:rsidR="00880575" w:rsidRPr="00880575" w14:paraId="4EE1273E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D4318AC" w14:textId="77777777" w:rsidR="00880575" w:rsidRPr="005078A0" w:rsidRDefault="00880575" w:rsidP="00880575">
            <w:r w:rsidRPr="005078A0">
              <w:t>13</w:t>
            </w:r>
          </w:p>
        </w:tc>
        <w:tc>
          <w:tcPr>
            <w:tcW w:w="7798" w:type="dxa"/>
            <w:noWrap/>
            <w:hideMark/>
          </w:tcPr>
          <w:p w14:paraId="221652B5" w14:textId="77777777" w:rsidR="00880575" w:rsidRPr="005078A0" w:rsidRDefault="00880575">
            <w:r w:rsidRPr="005078A0">
              <w:t>AA composition of mt-proteins from fungi and plant (Nakashima et al., 1990)</w:t>
            </w:r>
          </w:p>
        </w:tc>
        <w:tc>
          <w:tcPr>
            <w:tcW w:w="875" w:type="dxa"/>
            <w:noWrap/>
            <w:hideMark/>
          </w:tcPr>
          <w:p w14:paraId="4D6FA386" w14:textId="77777777" w:rsidR="00880575" w:rsidRPr="005078A0" w:rsidRDefault="00880575" w:rsidP="00880575">
            <w:r w:rsidRPr="005078A0">
              <w:t>13</w:t>
            </w:r>
          </w:p>
        </w:tc>
      </w:tr>
      <w:tr w:rsidR="00880575" w:rsidRPr="00880575" w14:paraId="1FCFCCD8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EAB4E04" w14:textId="77777777" w:rsidR="00880575" w:rsidRPr="005078A0" w:rsidRDefault="00880575" w:rsidP="00880575">
            <w:r w:rsidRPr="005078A0">
              <w:t>14</w:t>
            </w:r>
          </w:p>
        </w:tc>
        <w:tc>
          <w:tcPr>
            <w:tcW w:w="7798" w:type="dxa"/>
            <w:noWrap/>
            <w:hideMark/>
          </w:tcPr>
          <w:p w14:paraId="7CDCB6C8" w14:textId="77777777" w:rsidR="00880575" w:rsidRPr="005078A0" w:rsidRDefault="00880575">
            <w:r w:rsidRPr="005078A0">
              <w:t>Normalized hydrophobicity scales for alpha/beta-proteins (Cid et al., 1992)</w:t>
            </w:r>
          </w:p>
        </w:tc>
        <w:tc>
          <w:tcPr>
            <w:tcW w:w="875" w:type="dxa"/>
            <w:noWrap/>
            <w:hideMark/>
          </w:tcPr>
          <w:p w14:paraId="3A5D13DD" w14:textId="77777777" w:rsidR="00880575" w:rsidRPr="005078A0" w:rsidRDefault="00880575" w:rsidP="00880575">
            <w:r w:rsidRPr="005078A0">
              <w:t>14</w:t>
            </w:r>
          </w:p>
        </w:tc>
      </w:tr>
      <w:tr w:rsidR="00880575" w:rsidRPr="00880575" w14:paraId="5E8228CA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1F23FDB" w14:textId="77777777" w:rsidR="00880575" w:rsidRPr="005078A0" w:rsidRDefault="00880575" w:rsidP="00880575">
            <w:r w:rsidRPr="005078A0">
              <w:t>15</w:t>
            </w:r>
          </w:p>
        </w:tc>
        <w:tc>
          <w:tcPr>
            <w:tcW w:w="7798" w:type="dxa"/>
            <w:noWrap/>
            <w:hideMark/>
          </w:tcPr>
          <w:p w14:paraId="45886FAD" w14:textId="77777777" w:rsidR="00880575" w:rsidRPr="005078A0" w:rsidRDefault="00880575">
            <w:r w:rsidRPr="005078A0">
              <w:t>Weighted domination number using the atomic number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1E3125C1" w14:textId="77777777" w:rsidR="00880575" w:rsidRPr="005078A0" w:rsidRDefault="00880575" w:rsidP="00880575">
            <w:r w:rsidRPr="005078A0">
              <w:t>15</w:t>
            </w:r>
          </w:p>
        </w:tc>
      </w:tr>
      <w:tr w:rsidR="00880575" w:rsidRPr="00880575" w14:paraId="0080572A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263B8C1" w14:textId="77777777" w:rsidR="00880575" w:rsidRPr="005078A0" w:rsidRDefault="00880575" w:rsidP="00880575">
            <w:r w:rsidRPr="005078A0">
              <w:t>16</w:t>
            </w:r>
          </w:p>
        </w:tc>
        <w:tc>
          <w:tcPr>
            <w:tcW w:w="7798" w:type="dxa"/>
            <w:noWrap/>
            <w:hideMark/>
          </w:tcPr>
          <w:p w14:paraId="06B3A91F" w14:textId="77777777" w:rsidR="00880575" w:rsidRPr="005078A0" w:rsidRDefault="00880575">
            <w:r w:rsidRPr="005078A0">
              <w:t>Normalized relative frequency of double bend (</w:t>
            </w:r>
            <w:proofErr w:type="spellStart"/>
            <w:r w:rsidRPr="005078A0">
              <w:t>Isogai</w:t>
            </w:r>
            <w:proofErr w:type="spellEnd"/>
            <w:r w:rsidRPr="005078A0">
              <w:t xml:space="preserve"> et al., 1980)</w:t>
            </w:r>
          </w:p>
        </w:tc>
        <w:tc>
          <w:tcPr>
            <w:tcW w:w="875" w:type="dxa"/>
            <w:noWrap/>
            <w:hideMark/>
          </w:tcPr>
          <w:p w14:paraId="356BB80B" w14:textId="77777777" w:rsidR="00880575" w:rsidRPr="005078A0" w:rsidRDefault="00880575" w:rsidP="00880575">
            <w:r w:rsidRPr="005078A0">
              <w:t>16</w:t>
            </w:r>
          </w:p>
        </w:tc>
      </w:tr>
      <w:tr w:rsidR="00880575" w:rsidRPr="00880575" w14:paraId="6843584C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569C9F94" w14:textId="77777777" w:rsidR="00880575" w:rsidRPr="005078A0" w:rsidRDefault="00880575" w:rsidP="00880575">
            <w:r w:rsidRPr="005078A0">
              <w:t>17</w:t>
            </w:r>
          </w:p>
        </w:tc>
        <w:tc>
          <w:tcPr>
            <w:tcW w:w="7798" w:type="dxa"/>
            <w:noWrap/>
            <w:hideMark/>
          </w:tcPr>
          <w:p w14:paraId="51A2C8E2" w14:textId="77777777" w:rsidR="00880575" w:rsidRPr="005078A0" w:rsidRDefault="00880575">
            <w:r w:rsidRPr="005078A0">
              <w:t>Hydropathy scale based on self-information values in the two-state model (25</w:t>
            </w:r>
            <w:proofErr w:type="gramStart"/>
            <w:r w:rsidRPr="005078A0">
              <w:t>%  accessibility</w:t>
            </w:r>
            <w:proofErr w:type="gramEnd"/>
            <w:r w:rsidRPr="005078A0">
              <w:t>) (</w:t>
            </w:r>
            <w:proofErr w:type="spellStart"/>
            <w:r w:rsidRPr="005078A0">
              <w:t>Naderi-Manesh</w:t>
            </w:r>
            <w:proofErr w:type="spellEnd"/>
            <w:r w:rsidRPr="005078A0">
              <w:t xml:space="preserve"> et al., 2001)</w:t>
            </w:r>
          </w:p>
        </w:tc>
        <w:tc>
          <w:tcPr>
            <w:tcW w:w="875" w:type="dxa"/>
            <w:noWrap/>
            <w:hideMark/>
          </w:tcPr>
          <w:p w14:paraId="6D015C6B" w14:textId="77777777" w:rsidR="00880575" w:rsidRPr="005078A0" w:rsidRDefault="00880575" w:rsidP="00880575">
            <w:r w:rsidRPr="005078A0">
              <w:t>17</w:t>
            </w:r>
          </w:p>
        </w:tc>
      </w:tr>
      <w:tr w:rsidR="00880575" w:rsidRPr="00880575" w14:paraId="69708A7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A9F5D4F" w14:textId="77777777" w:rsidR="00880575" w:rsidRPr="005078A0" w:rsidRDefault="00880575" w:rsidP="00880575">
            <w:r w:rsidRPr="005078A0">
              <w:t>18</w:t>
            </w:r>
          </w:p>
        </w:tc>
        <w:tc>
          <w:tcPr>
            <w:tcW w:w="7798" w:type="dxa"/>
            <w:noWrap/>
            <w:hideMark/>
          </w:tcPr>
          <w:p w14:paraId="4ECB89A6" w14:textId="77777777" w:rsidR="00880575" w:rsidRPr="005078A0" w:rsidRDefault="00880575">
            <w:r w:rsidRPr="005078A0">
              <w:t>Free energy change of epsilon(</w:t>
            </w:r>
            <w:proofErr w:type="spellStart"/>
            <w:r w:rsidRPr="005078A0">
              <w:t>i</w:t>
            </w:r>
            <w:proofErr w:type="spellEnd"/>
            <w:r w:rsidRPr="005078A0">
              <w:t>) to epsilon(ex) (Wertz-</w:t>
            </w:r>
            <w:proofErr w:type="spellStart"/>
            <w:r w:rsidRPr="005078A0">
              <w:t>Scheraga</w:t>
            </w:r>
            <w:proofErr w:type="spellEnd"/>
            <w:r w:rsidRPr="005078A0">
              <w:t>, 1978)</w:t>
            </w:r>
          </w:p>
        </w:tc>
        <w:tc>
          <w:tcPr>
            <w:tcW w:w="875" w:type="dxa"/>
            <w:noWrap/>
            <w:hideMark/>
          </w:tcPr>
          <w:p w14:paraId="716C7926" w14:textId="77777777" w:rsidR="00880575" w:rsidRPr="005078A0" w:rsidRDefault="00880575" w:rsidP="00880575">
            <w:r w:rsidRPr="005078A0">
              <w:t>18</w:t>
            </w:r>
          </w:p>
        </w:tc>
      </w:tr>
      <w:tr w:rsidR="00880575" w:rsidRPr="00880575" w14:paraId="42F68E26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1D7C9AD3" w14:textId="77777777" w:rsidR="00880575" w:rsidRPr="005078A0" w:rsidRDefault="00880575" w:rsidP="00880575">
            <w:r w:rsidRPr="005078A0">
              <w:t>19</w:t>
            </w:r>
          </w:p>
        </w:tc>
        <w:tc>
          <w:tcPr>
            <w:tcW w:w="7798" w:type="dxa"/>
            <w:noWrap/>
            <w:hideMark/>
          </w:tcPr>
          <w:p w14:paraId="504C4ED8" w14:textId="77777777" w:rsidR="00880575" w:rsidRPr="005078A0" w:rsidRDefault="00880575">
            <w:r w:rsidRPr="005078A0">
              <w:t>Relative preference value at C</w:t>
            </w:r>
          </w:p>
        </w:tc>
        <w:tc>
          <w:tcPr>
            <w:tcW w:w="875" w:type="dxa"/>
            <w:noWrap/>
            <w:hideMark/>
          </w:tcPr>
          <w:p w14:paraId="1A79852B" w14:textId="77777777" w:rsidR="00880575" w:rsidRPr="005078A0" w:rsidRDefault="00880575" w:rsidP="00880575">
            <w:r w:rsidRPr="005078A0">
              <w:t>19</w:t>
            </w:r>
          </w:p>
        </w:tc>
      </w:tr>
      <w:tr w:rsidR="00880575" w:rsidRPr="00880575" w14:paraId="6C5CD58E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7B8253E" w14:textId="77777777" w:rsidR="00880575" w:rsidRPr="005078A0" w:rsidRDefault="00880575" w:rsidP="00880575">
            <w:r w:rsidRPr="005078A0">
              <w:t>20</w:t>
            </w:r>
          </w:p>
        </w:tc>
        <w:tc>
          <w:tcPr>
            <w:tcW w:w="7798" w:type="dxa"/>
            <w:noWrap/>
            <w:hideMark/>
          </w:tcPr>
          <w:p w14:paraId="3E798268" w14:textId="77777777" w:rsidR="00880575" w:rsidRPr="005078A0" w:rsidRDefault="00880575">
            <w:r w:rsidRPr="005078A0">
              <w:t xml:space="preserve">A parameter defined from the residuals obtained from the best correlation </w:t>
            </w:r>
            <w:proofErr w:type="gramStart"/>
            <w:r w:rsidRPr="005078A0">
              <w:t>of  the</w:t>
            </w:r>
            <w:proofErr w:type="gramEnd"/>
            <w:r w:rsidRPr="005078A0">
              <w:t xml:space="preserve"> Chou-</w:t>
            </w:r>
            <w:proofErr w:type="spellStart"/>
            <w:r w:rsidRPr="005078A0">
              <w:t>Fasman</w:t>
            </w:r>
            <w:proofErr w:type="spellEnd"/>
            <w:r w:rsidRPr="005078A0">
              <w:t xml:space="preserve"> parameter of beta-sheet (</w:t>
            </w:r>
            <w:proofErr w:type="spellStart"/>
            <w:r w:rsidRPr="005078A0">
              <w:t>Charton-Charton</w:t>
            </w:r>
            <w:proofErr w:type="spellEnd"/>
            <w:r w:rsidRPr="005078A0">
              <w:t>, 1983)</w:t>
            </w:r>
          </w:p>
        </w:tc>
        <w:tc>
          <w:tcPr>
            <w:tcW w:w="875" w:type="dxa"/>
            <w:noWrap/>
            <w:hideMark/>
          </w:tcPr>
          <w:p w14:paraId="568CA32D" w14:textId="77777777" w:rsidR="00880575" w:rsidRPr="005078A0" w:rsidRDefault="00880575" w:rsidP="00880575">
            <w:r w:rsidRPr="005078A0">
              <w:t>20</w:t>
            </w:r>
          </w:p>
        </w:tc>
      </w:tr>
      <w:tr w:rsidR="00880575" w:rsidRPr="00880575" w14:paraId="0F23B12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0798B1E" w14:textId="77777777" w:rsidR="00880575" w:rsidRPr="005078A0" w:rsidRDefault="00880575" w:rsidP="00880575">
            <w:r w:rsidRPr="005078A0">
              <w:t>21</w:t>
            </w:r>
          </w:p>
        </w:tc>
        <w:tc>
          <w:tcPr>
            <w:tcW w:w="7798" w:type="dxa"/>
            <w:noWrap/>
            <w:hideMark/>
          </w:tcPr>
          <w:p w14:paraId="11DAD259" w14:textId="77777777" w:rsidR="00880575" w:rsidRPr="005078A0" w:rsidRDefault="00880575">
            <w:r w:rsidRPr="005078A0">
              <w:t>Unfolding Gibbs energy in water, pH9.0 (</w:t>
            </w:r>
            <w:proofErr w:type="spellStart"/>
            <w:r w:rsidRPr="005078A0">
              <w:t>Yutani</w:t>
            </w:r>
            <w:proofErr w:type="spellEnd"/>
            <w:r w:rsidRPr="005078A0">
              <w:t xml:space="preserve"> et al., 1987)</w:t>
            </w:r>
          </w:p>
        </w:tc>
        <w:tc>
          <w:tcPr>
            <w:tcW w:w="875" w:type="dxa"/>
            <w:noWrap/>
            <w:hideMark/>
          </w:tcPr>
          <w:p w14:paraId="12C448A6" w14:textId="77777777" w:rsidR="00880575" w:rsidRPr="005078A0" w:rsidRDefault="00880575" w:rsidP="00880575">
            <w:r w:rsidRPr="005078A0">
              <w:t>21</w:t>
            </w:r>
          </w:p>
        </w:tc>
      </w:tr>
      <w:tr w:rsidR="00880575" w:rsidRPr="00880575" w14:paraId="4CD69EBB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74F8BB1" w14:textId="77777777" w:rsidR="00880575" w:rsidRPr="005078A0" w:rsidRDefault="00880575" w:rsidP="00880575">
            <w:r w:rsidRPr="005078A0">
              <w:t>22</w:t>
            </w:r>
          </w:p>
        </w:tc>
        <w:tc>
          <w:tcPr>
            <w:tcW w:w="7798" w:type="dxa"/>
            <w:noWrap/>
            <w:hideMark/>
          </w:tcPr>
          <w:p w14:paraId="71AEE86E" w14:textId="77777777" w:rsidR="00880575" w:rsidRPr="005078A0" w:rsidRDefault="00880575">
            <w:r w:rsidRPr="005078A0">
              <w:t>Weights for coil at the window position of 5 (Qian-</w:t>
            </w:r>
            <w:proofErr w:type="spellStart"/>
            <w:r w:rsidRPr="005078A0">
              <w:t>Sejnowski</w:t>
            </w:r>
            <w:proofErr w:type="spellEnd"/>
            <w:r w:rsidRPr="005078A0">
              <w:t>, 1988)</w:t>
            </w:r>
          </w:p>
        </w:tc>
        <w:tc>
          <w:tcPr>
            <w:tcW w:w="875" w:type="dxa"/>
            <w:noWrap/>
            <w:hideMark/>
          </w:tcPr>
          <w:p w14:paraId="5E17A9B6" w14:textId="77777777" w:rsidR="00880575" w:rsidRPr="005078A0" w:rsidRDefault="00880575" w:rsidP="00880575">
            <w:r w:rsidRPr="005078A0">
              <w:t>22</w:t>
            </w:r>
          </w:p>
        </w:tc>
      </w:tr>
      <w:tr w:rsidR="00880575" w:rsidRPr="00880575" w14:paraId="2436D4A7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0945030" w14:textId="77777777" w:rsidR="00880575" w:rsidRPr="005078A0" w:rsidRDefault="00880575" w:rsidP="00880575">
            <w:r w:rsidRPr="005078A0">
              <w:t>23</w:t>
            </w:r>
          </w:p>
        </w:tc>
        <w:tc>
          <w:tcPr>
            <w:tcW w:w="7798" w:type="dxa"/>
            <w:noWrap/>
            <w:hideMark/>
          </w:tcPr>
          <w:p w14:paraId="34D51CA0" w14:textId="77777777" w:rsidR="00880575" w:rsidRPr="005078A0" w:rsidRDefault="00880575">
            <w:r w:rsidRPr="005078A0">
              <w:t>Normalized frequency of beta-sheet in all-beta class (Palau et al., 1981)</w:t>
            </w:r>
          </w:p>
        </w:tc>
        <w:tc>
          <w:tcPr>
            <w:tcW w:w="875" w:type="dxa"/>
            <w:noWrap/>
            <w:hideMark/>
          </w:tcPr>
          <w:p w14:paraId="6EB80222" w14:textId="77777777" w:rsidR="00880575" w:rsidRPr="005078A0" w:rsidRDefault="00880575" w:rsidP="00880575">
            <w:r w:rsidRPr="005078A0">
              <w:t>23</w:t>
            </w:r>
          </w:p>
        </w:tc>
      </w:tr>
      <w:tr w:rsidR="00880575" w:rsidRPr="00880575" w14:paraId="6571352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688DFB6" w14:textId="77777777" w:rsidR="00880575" w:rsidRPr="005078A0" w:rsidRDefault="00880575" w:rsidP="00880575">
            <w:r w:rsidRPr="005078A0">
              <w:t>24</w:t>
            </w:r>
          </w:p>
        </w:tc>
        <w:tc>
          <w:tcPr>
            <w:tcW w:w="7798" w:type="dxa"/>
            <w:noWrap/>
            <w:hideMark/>
          </w:tcPr>
          <w:p w14:paraId="2BFB292D" w14:textId="77777777" w:rsidR="00880575" w:rsidRPr="005078A0" w:rsidRDefault="00880575">
            <w:r w:rsidRPr="005078A0">
              <w:t>Hydrophobicity coefficient in RP-HPLC, C18 with 0.1%TFA/</w:t>
            </w:r>
            <w:proofErr w:type="spellStart"/>
            <w:r w:rsidRPr="005078A0">
              <w:t>MeCN</w:t>
            </w:r>
            <w:proofErr w:type="spellEnd"/>
            <w:r w:rsidRPr="005078A0">
              <w:t>/H2O (</w:t>
            </w:r>
            <w:proofErr w:type="spellStart"/>
            <w:r w:rsidRPr="005078A0">
              <w:t>Wilce</w:t>
            </w:r>
            <w:proofErr w:type="spellEnd"/>
            <w:r w:rsidRPr="005078A0">
              <w:t xml:space="preserve"> </w:t>
            </w:r>
            <w:proofErr w:type="gramStart"/>
            <w:r w:rsidRPr="005078A0">
              <w:t>et  al.</w:t>
            </w:r>
            <w:proofErr w:type="gramEnd"/>
            <w:r w:rsidRPr="005078A0">
              <w:t xml:space="preserve"> 1995)</w:t>
            </w:r>
          </w:p>
        </w:tc>
        <w:tc>
          <w:tcPr>
            <w:tcW w:w="875" w:type="dxa"/>
            <w:noWrap/>
            <w:hideMark/>
          </w:tcPr>
          <w:p w14:paraId="5D6777F1" w14:textId="77777777" w:rsidR="00880575" w:rsidRPr="005078A0" w:rsidRDefault="00880575" w:rsidP="00880575">
            <w:r w:rsidRPr="005078A0">
              <w:t>24</w:t>
            </w:r>
          </w:p>
        </w:tc>
      </w:tr>
      <w:tr w:rsidR="00880575" w:rsidRPr="00880575" w14:paraId="50C3CEFE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3115337" w14:textId="77777777" w:rsidR="00880575" w:rsidRPr="005078A0" w:rsidRDefault="00880575" w:rsidP="00880575">
            <w:r w:rsidRPr="005078A0">
              <w:t>25</w:t>
            </w:r>
          </w:p>
        </w:tc>
        <w:tc>
          <w:tcPr>
            <w:tcW w:w="7798" w:type="dxa"/>
            <w:noWrap/>
            <w:hideMark/>
          </w:tcPr>
          <w:p w14:paraId="0AB23F59" w14:textId="77777777" w:rsidR="00880575" w:rsidRPr="005078A0" w:rsidRDefault="00880575">
            <w:r w:rsidRPr="005078A0">
              <w:t xml:space="preserve">Volumes including the crystallographic waters using the </w:t>
            </w:r>
            <w:proofErr w:type="spellStart"/>
            <w:r w:rsidRPr="005078A0">
              <w:t>ProtOr</w:t>
            </w:r>
            <w:proofErr w:type="spellEnd"/>
            <w:r w:rsidRPr="005078A0">
              <w:t xml:space="preserve"> (Tsai et al.</w:t>
            </w:r>
            <w:proofErr w:type="gramStart"/>
            <w:r w:rsidRPr="005078A0">
              <w:t>,  1999</w:t>
            </w:r>
            <w:proofErr w:type="gramEnd"/>
            <w:r w:rsidRPr="005078A0">
              <w:t>)</w:t>
            </w:r>
          </w:p>
        </w:tc>
        <w:tc>
          <w:tcPr>
            <w:tcW w:w="875" w:type="dxa"/>
            <w:noWrap/>
            <w:hideMark/>
          </w:tcPr>
          <w:p w14:paraId="7334EF0E" w14:textId="77777777" w:rsidR="00880575" w:rsidRPr="005078A0" w:rsidRDefault="00880575" w:rsidP="00880575">
            <w:r w:rsidRPr="005078A0">
              <w:t>25</w:t>
            </w:r>
          </w:p>
        </w:tc>
      </w:tr>
      <w:tr w:rsidR="00880575" w:rsidRPr="00880575" w14:paraId="62F122D6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2E8B720" w14:textId="77777777" w:rsidR="00880575" w:rsidRPr="005078A0" w:rsidRDefault="00880575" w:rsidP="00880575">
            <w:r w:rsidRPr="005078A0">
              <w:t>26</w:t>
            </w:r>
          </w:p>
        </w:tc>
        <w:tc>
          <w:tcPr>
            <w:tcW w:w="7798" w:type="dxa"/>
            <w:noWrap/>
            <w:hideMark/>
          </w:tcPr>
          <w:p w14:paraId="34C5F9BA" w14:textId="77777777" w:rsidR="00880575" w:rsidRPr="005078A0" w:rsidRDefault="00880575">
            <w:r w:rsidRPr="005078A0">
              <w:t>Normalized frequency of chain reversal D (Tanaka-</w:t>
            </w:r>
            <w:proofErr w:type="spellStart"/>
            <w:r w:rsidRPr="005078A0">
              <w:t>Scheraga</w:t>
            </w:r>
            <w:proofErr w:type="spellEnd"/>
            <w:r w:rsidRPr="005078A0">
              <w:t>, 1977)</w:t>
            </w:r>
          </w:p>
        </w:tc>
        <w:tc>
          <w:tcPr>
            <w:tcW w:w="875" w:type="dxa"/>
            <w:noWrap/>
            <w:hideMark/>
          </w:tcPr>
          <w:p w14:paraId="2A0A29C5" w14:textId="77777777" w:rsidR="00880575" w:rsidRPr="005078A0" w:rsidRDefault="00880575" w:rsidP="00880575">
            <w:r w:rsidRPr="005078A0">
              <w:t>26</w:t>
            </w:r>
          </w:p>
        </w:tc>
      </w:tr>
      <w:tr w:rsidR="00880575" w:rsidRPr="00880575" w14:paraId="615A1A4B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57D25564" w14:textId="77777777" w:rsidR="00880575" w:rsidRPr="005078A0" w:rsidRDefault="00880575" w:rsidP="00880575">
            <w:r w:rsidRPr="005078A0">
              <w:t>27</w:t>
            </w:r>
          </w:p>
        </w:tc>
        <w:tc>
          <w:tcPr>
            <w:tcW w:w="7798" w:type="dxa"/>
            <w:noWrap/>
            <w:hideMark/>
          </w:tcPr>
          <w:p w14:paraId="3B22BB83" w14:textId="77777777" w:rsidR="00880575" w:rsidRPr="005078A0" w:rsidRDefault="00880575">
            <w:r w:rsidRPr="005078A0">
              <w:t>Relative preference value at C' (Richardson-Richardson, 1988)</w:t>
            </w:r>
          </w:p>
        </w:tc>
        <w:tc>
          <w:tcPr>
            <w:tcW w:w="875" w:type="dxa"/>
            <w:noWrap/>
            <w:hideMark/>
          </w:tcPr>
          <w:p w14:paraId="3E8076CB" w14:textId="77777777" w:rsidR="00880575" w:rsidRPr="005078A0" w:rsidRDefault="00880575" w:rsidP="00880575">
            <w:r w:rsidRPr="005078A0">
              <w:t>27</w:t>
            </w:r>
          </w:p>
        </w:tc>
      </w:tr>
      <w:tr w:rsidR="00880575" w:rsidRPr="00880575" w14:paraId="77146466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58AF9333" w14:textId="77777777" w:rsidR="00880575" w:rsidRPr="005078A0" w:rsidRDefault="00880575" w:rsidP="00880575">
            <w:r w:rsidRPr="005078A0">
              <w:t>28</w:t>
            </w:r>
          </w:p>
        </w:tc>
        <w:tc>
          <w:tcPr>
            <w:tcW w:w="7798" w:type="dxa"/>
            <w:noWrap/>
            <w:hideMark/>
          </w:tcPr>
          <w:p w14:paraId="62AEF134" w14:textId="77777777" w:rsidR="00880575" w:rsidRPr="005078A0" w:rsidRDefault="00880575">
            <w:r w:rsidRPr="005078A0">
              <w:t>Neutral</w:t>
            </w:r>
          </w:p>
        </w:tc>
        <w:tc>
          <w:tcPr>
            <w:tcW w:w="875" w:type="dxa"/>
            <w:noWrap/>
            <w:hideMark/>
          </w:tcPr>
          <w:p w14:paraId="6C684462" w14:textId="77777777" w:rsidR="00880575" w:rsidRPr="005078A0" w:rsidRDefault="00880575" w:rsidP="00880575">
            <w:r w:rsidRPr="005078A0">
              <w:t>28</w:t>
            </w:r>
          </w:p>
        </w:tc>
      </w:tr>
      <w:tr w:rsidR="00880575" w:rsidRPr="00880575" w14:paraId="637B20EC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45CA68C" w14:textId="77777777" w:rsidR="00880575" w:rsidRPr="005078A0" w:rsidRDefault="00880575" w:rsidP="00880575">
            <w:r w:rsidRPr="005078A0">
              <w:t>29</w:t>
            </w:r>
          </w:p>
        </w:tc>
        <w:tc>
          <w:tcPr>
            <w:tcW w:w="7798" w:type="dxa"/>
            <w:noWrap/>
            <w:hideMark/>
          </w:tcPr>
          <w:p w14:paraId="516E2EB0" w14:textId="77777777" w:rsidR="00880575" w:rsidRPr="005078A0" w:rsidRDefault="00880575">
            <w:r w:rsidRPr="005078A0">
              <w:t>Optimized propensity to form reverse turn (</w:t>
            </w:r>
            <w:proofErr w:type="spellStart"/>
            <w:r w:rsidRPr="005078A0">
              <w:t>Oobatake</w:t>
            </w:r>
            <w:proofErr w:type="spellEnd"/>
            <w:r w:rsidRPr="005078A0">
              <w:t xml:space="preserve"> et al., 1985)</w:t>
            </w:r>
          </w:p>
        </w:tc>
        <w:tc>
          <w:tcPr>
            <w:tcW w:w="875" w:type="dxa"/>
            <w:noWrap/>
            <w:hideMark/>
          </w:tcPr>
          <w:p w14:paraId="0B01EA03" w14:textId="77777777" w:rsidR="00880575" w:rsidRPr="005078A0" w:rsidRDefault="00880575" w:rsidP="00880575">
            <w:r w:rsidRPr="005078A0">
              <w:t>29</w:t>
            </w:r>
          </w:p>
        </w:tc>
      </w:tr>
      <w:tr w:rsidR="00880575" w:rsidRPr="00880575" w14:paraId="33BCF471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5AAE18B" w14:textId="77777777" w:rsidR="00880575" w:rsidRPr="005078A0" w:rsidRDefault="00880575" w:rsidP="00880575">
            <w:r w:rsidRPr="005078A0">
              <w:t>30</w:t>
            </w:r>
          </w:p>
        </w:tc>
        <w:tc>
          <w:tcPr>
            <w:tcW w:w="7798" w:type="dxa"/>
            <w:noWrap/>
            <w:hideMark/>
          </w:tcPr>
          <w:p w14:paraId="079B42E1" w14:textId="77777777" w:rsidR="00880575" w:rsidRPr="005078A0" w:rsidRDefault="00880575">
            <w:r w:rsidRPr="005078A0">
              <w:t>Surrounding hydrophobicity in beta-sheet (</w:t>
            </w:r>
            <w:proofErr w:type="spellStart"/>
            <w:r w:rsidRPr="005078A0">
              <w:t>Ponnuswamy</w:t>
            </w:r>
            <w:proofErr w:type="spellEnd"/>
            <w:r w:rsidRPr="005078A0">
              <w:t xml:space="preserve"> et al., 1980)</w:t>
            </w:r>
          </w:p>
        </w:tc>
        <w:tc>
          <w:tcPr>
            <w:tcW w:w="875" w:type="dxa"/>
            <w:noWrap/>
            <w:hideMark/>
          </w:tcPr>
          <w:p w14:paraId="6A6159BF" w14:textId="77777777" w:rsidR="00880575" w:rsidRPr="005078A0" w:rsidRDefault="00880575" w:rsidP="00880575">
            <w:r w:rsidRPr="005078A0">
              <w:t>30</w:t>
            </w:r>
          </w:p>
        </w:tc>
      </w:tr>
      <w:tr w:rsidR="00880575" w:rsidRPr="00880575" w14:paraId="5D21F01B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2FA56C8" w14:textId="77777777" w:rsidR="00880575" w:rsidRPr="005078A0" w:rsidRDefault="00880575" w:rsidP="00880575">
            <w:r w:rsidRPr="005078A0">
              <w:t>31</w:t>
            </w:r>
          </w:p>
        </w:tc>
        <w:tc>
          <w:tcPr>
            <w:tcW w:w="7798" w:type="dxa"/>
            <w:noWrap/>
            <w:hideMark/>
          </w:tcPr>
          <w:p w14:paraId="08E03EA8" w14:textId="77777777" w:rsidR="00880575" w:rsidRPr="005078A0" w:rsidRDefault="00880575">
            <w:r w:rsidRPr="005078A0">
              <w:t>Normalized positional residue frequency at helix termini N'(Aurora-</w:t>
            </w:r>
            <w:proofErr w:type="gramStart"/>
            <w:r w:rsidRPr="005078A0">
              <w:t>Rose,  1998</w:t>
            </w:r>
            <w:proofErr w:type="gramEnd"/>
            <w:r w:rsidRPr="005078A0">
              <w:t>)</w:t>
            </w:r>
          </w:p>
        </w:tc>
        <w:tc>
          <w:tcPr>
            <w:tcW w:w="875" w:type="dxa"/>
            <w:noWrap/>
            <w:hideMark/>
          </w:tcPr>
          <w:p w14:paraId="1DD05A39" w14:textId="77777777" w:rsidR="00880575" w:rsidRPr="005078A0" w:rsidRDefault="00880575" w:rsidP="00880575">
            <w:r w:rsidRPr="005078A0">
              <w:t>31</w:t>
            </w:r>
          </w:p>
        </w:tc>
      </w:tr>
      <w:tr w:rsidR="00880575" w:rsidRPr="00880575" w14:paraId="4F6B76B3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A052CDF" w14:textId="77777777" w:rsidR="00880575" w:rsidRPr="005078A0" w:rsidRDefault="00880575" w:rsidP="00880575">
            <w:r w:rsidRPr="005078A0">
              <w:t>32</w:t>
            </w:r>
          </w:p>
        </w:tc>
        <w:tc>
          <w:tcPr>
            <w:tcW w:w="7798" w:type="dxa"/>
            <w:noWrap/>
            <w:hideMark/>
          </w:tcPr>
          <w:p w14:paraId="33976AE3" w14:textId="77777777" w:rsidR="00880575" w:rsidRPr="005078A0" w:rsidRDefault="00880575">
            <w:r w:rsidRPr="005078A0">
              <w:t>Normalized positional residue frequency at helix termini Cc (Aurora-</w:t>
            </w:r>
            <w:proofErr w:type="gramStart"/>
            <w:r w:rsidRPr="005078A0">
              <w:t>Rose,  1998</w:t>
            </w:r>
            <w:proofErr w:type="gramEnd"/>
            <w:r w:rsidRPr="005078A0">
              <w:t>)</w:t>
            </w:r>
          </w:p>
        </w:tc>
        <w:tc>
          <w:tcPr>
            <w:tcW w:w="875" w:type="dxa"/>
            <w:noWrap/>
            <w:hideMark/>
          </w:tcPr>
          <w:p w14:paraId="52EC5451" w14:textId="77777777" w:rsidR="00880575" w:rsidRPr="005078A0" w:rsidRDefault="00880575" w:rsidP="00880575">
            <w:r w:rsidRPr="005078A0">
              <w:t>32</w:t>
            </w:r>
          </w:p>
        </w:tc>
      </w:tr>
      <w:tr w:rsidR="00880575" w:rsidRPr="00880575" w14:paraId="3C049430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8B5919C" w14:textId="77777777" w:rsidR="00880575" w:rsidRPr="005078A0" w:rsidRDefault="00880575" w:rsidP="00880575">
            <w:r w:rsidRPr="005078A0">
              <w:t>33</w:t>
            </w:r>
          </w:p>
        </w:tc>
        <w:tc>
          <w:tcPr>
            <w:tcW w:w="7798" w:type="dxa"/>
            <w:noWrap/>
            <w:hideMark/>
          </w:tcPr>
          <w:p w14:paraId="189FECAF" w14:textId="77777777" w:rsidR="00880575" w:rsidRPr="005078A0" w:rsidRDefault="00880575">
            <w:r w:rsidRPr="005078A0">
              <w:t>Relative mutability (</w:t>
            </w:r>
            <w:proofErr w:type="spellStart"/>
            <w:r w:rsidRPr="005078A0">
              <w:t>Dayhoff</w:t>
            </w:r>
            <w:proofErr w:type="spellEnd"/>
            <w:r w:rsidRPr="005078A0">
              <w:t xml:space="preserve"> et al., 1978b)</w:t>
            </w:r>
          </w:p>
        </w:tc>
        <w:tc>
          <w:tcPr>
            <w:tcW w:w="875" w:type="dxa"/>
            <w:noWrap/>
            <w:hideMark/>
          </w:tcPr>
          <w:p w14:paraId="4A47B557" w14:textId="77777777" w:rsidR="00880575" w:rsidRPr="005078A0" w:rsidRDefault="00880575" w:rsidP="00880575">
            <w:r w:rsidRPr="005078A0">
              <w:t>33</w:t>
            </w:r>
          </w:p>
        </w:tc>
      </w:tr>
      <w:tr w:rsidR="00880575" w:rsidRPr="00880575" w14:paraId="5731DEB2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16B5B727" w14:textId="77777777" w:rsidR="00880575" w:rsidRPr="005078A0" w:rsidRDefault="00880575" w:rsidP="00880575">
            <w:r w:rsidRPr="005078A0">
              <w:t>34</w:t>
            </w:r>
          </w:p>
        </w:tc>
        <w:tc>
          <w:tcPr>
            <w:tcW w:w="7798" w:type="dxa"/>
            <w:noWrap/>
            <w:hideMark/>
          </w:tcPr>
          <w:p w14:paraId="5440121B" w14:textId="77777777" w:rsidR="00880575" w:rsidRPr="005078A0" w:rsidRDefault="00880575">
            <w:proofErr w:type="spellStart"/>
            <w:r w:rsidRPr="005078A0">
              <w:t>pK</w:t>
            </w:r>
            <w:proofErr w:type="spellEnd"/>
            <w:r w:rsidRPr="005078A0">
              <w:t xml:space="preserve"> (-COOH) (Jones, 1975)</w:t>
            </w:r>
          </w:p>
        </w:tc>
        <w:tc>
          <w:tcPr>
            <w:tcW w:w="875" w:type="dxa"/>
            <w:noWrap/>
            <w:hideMark/>
          </w:tcPr>
          <w:p w14:paraId="390385D4" w14:textId="77777777" w:rsidR="00880575" w:rsidRPr="005078A0" w:rsidRDefault="00880575" w:rsidP="00880575">
            <w:r w:rsidRPr="005078A0">
              <w:t>34</w:t>
            </w:r>
          </w:p>
        </w:tc>
      </w:tr>
      <w:tr w:rsidR="00880575" w:rsidRPr="00880575" w14:paraId="6A9995FD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F3933D9" w14:textId="77777777" w:rsidR="00880575" w:rsidRPr="005078A0" w:rsidRDefault="00880575" w:rsidP="00880575">
            <w:r w:rsidRPr="005078A0">
              <w:t>35</w:t>
            </w:r>
          </w:p>
        </w:tc>
        <w:tc>
          <w:tcPr>
            <w:tcW w:w="7798" w:type="dxa"/>
            <w:noWrap/>
            <w:hideMark/>
          </w:tcPr>
          <w:p w14:paraId="4086D5DD" w14:textId="77777777" w:rsidR="00880575" w:rsidRPr="005078A0" w:rsidRDefault="00880575">
            <w:r w:rsidRPr="005078A0">
              <w:t>Normalized frequency of extended structure (Burgess et al., 1974)</w:t>
            </w:r>
          </w:p>
        </w:tc>
        <w:tc>
          <w:tcPr>
            <w:tcW w:w="875" w:type="dxa"/>
            <w:noWrap/>
            <w:hideMark/>
          </w:tcPr>
          <w:p w14:paraId="0FC74472" w14:textId="77777777" w:rsidR="00880575" w:rsidRPr="005078A0" w:rsidRDefault="00880575" w:rsidP="00880575">
            <w:r w:rsidRPr="005078A0">
              <w:t>35</w:t>
            </w:r>
          </w:p>
        </w:tc>
      </w:tr>
      <w:tr w:rsidR="00880575" w:rsidRPr="00880575" w14:paraId="03DCD57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11BFD2E" w14:textId="77777777" w:rsidR="00880575" w:rsidRPr="005078A0" w:rsidRDefault="00880575" w:rsidP="00880575">
            <w:r w:rsidRPr="005078A0">
              <w:t>36</w:t>
            </w:r>
          </w:p>
        </w:tc>
        <w:tc>
          <w:tcPr>
            <w:tcW w:w="7798" w:type="dxa"/>
            <w:noWrap/>
            <w:hideMark/>
          </w:tcPr>
          <w:p w14:paraId="49CC8143" w14:textId="77777777" w:rsidR="00880575" w:rsidRPr="005078A0" w:rsidRDefault="00880575">
            <w:r w:rsidRPr="005078A0">
              <w:t>Composition (Grantham, 1974)</w:t>
            </w:r>
          </w:p>
        </w:tc>
        <w:tc>
          <w:tcPr>
            <w:tcW w:w="875" w:type="dxa"/>
            <w:noWrap/>
            <w:hideMark/>
          </w:tcPr>
          <w:p w14:paraId="4587BFFB" w14:textId="77777777" w:rsidR="00880575" w:rsidRPr="005078A0" w:rsidRDefault="00880575" w:rsidP="00880575">
            <w:r w:rsidRPr="005078A0">
              <w:t>36</w:t>
            </w:r>
          </w:p>
        </w:tc>
      </w:tr>
      <w:tr w:rsidR="00880575" w:rsidRPr="00880575" w14:paraId="62C7662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9F591BD" w14:textId="77777777" w:rsidR="00880575" w:rsidRPr="005078A0" w:rsidRDefault="00880575" w:rsidP="00880575">
            <w:r w:rsidRPr="005078A0">
              <w:t>37</w:t>
            </w:r>
          </w:p>
        </w:tc>
        <w:tc>
          <w:tcPr>
            <w:tcW w:w="7798" w:type="dxa"/>
            <w:noWrap/>
            <w:hideMark/>
          </w:tcPr>
          <w:p w14:paraId="6CE4EE40" w14:textId="77777777" w:rsidR="00880575" w:rsidRPr="005078A0" w:rsidRDefault="00880575">
            <w:r w:rsidRPr="005078A0">
              <w:t>Principal component III (Sneath, 1966)</w:t>
            </w:r>
          </w:p>
        </w:tc>
        <w:tc>
          <w:tcPr>
            <w:tcW w:w="875" w:type="dxa"/>
            <w:noWrap/>
            <w:hideMark/>
          </w:tcPr>
          <w:p w14:paraId="2595115A" w14:textId="77777777" w:rsidR="00880575" w:rsidRPr="005078A0" w:rsidRDefault="00880575" w:rsidP="00880575">
            <w:r w:rsidRPr="005078A0">
              <w:t>37</w:t>
            </w:r>
          </w:p>
        </w:tc>
      </w:tr>
      <w:tr w:rsidR="00880575" w:rsidRPr="00880575" w14:paraId="727907E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16A72324" w14:textId="77777777" w:rsidR="00880575" w:rsidRPr="005078A0" w:rsidRDefault="00880575" w:rsidP="00880575">
            <w:r w:rsidRPr="005078A0">
              <w:t>38</w:t>
            </w:r>
          </w:p>
        </w:tc>
        <w:tc>
          <w:tcPr>
            <w:tcW w:w="7798" w:type="dxa"/>
            <w:noWrap/>
            <w:hideMark/>
          </w:tcPr>
          <w:p w14:paraId="24FBD34D" w14:textId="77777777" w:rsidR="00880575" w:rsidRPr="005078A0" w:rsidRDefault="00880575">
            <w:r w:rsidRPr="005078A0">
              <w:t>Minimum eigenvalue of the weighted Laplacian matrix of the graph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6BE605CA" w14:textId="77777777" w:rsidR="00880575" w:rsidRPr="005078A0" w:rsidRDefault="00880575" w:rsidP="00880575">
            <w:r w:rsidRPr="005078A0">
              <w:t>38</w:t>
            </w:r>
          </w:p>
        </w:tc>
      </w:tr>
      <w:tr w:rsidR="00880575" w:rsidRPr="00880575" w14:paraId="1DF0A734" w14:textId="77777777" w:rsidTr="00880575">
        <w:trPr>
          <w:trHeight w:val="300"/>
        </w:trPr>
        <w:tc>
          <w:tcPr>
            <w:tcW w:w="8644" w:type="dxa"/>
            <w:gridSpan w:val="2"/>
            <w:noWrap/>
          </w:tcPr>
          <w:p w14:paraId="66CFED09" w14:textId="77777777" w:rsidR="00880575" w:rsidRPr="00880575" w:rsidRDefault="00880575">
            <w:pPr>
              <w:rPr>
                <w:b/>
                <w:bCs/>
              </w:rPr>
            </w:pPr>
          </w:p>
        </w:tc>
        <w:tc>
          <w:tcPr>
            <w:tcW w:w="875" w:type="dxa"/>
            <w:vMerge w:val="restart"/>
            <w:noWrap/>
          </w:tcPr>
          <w:p w14:paraId="4FCB87F2" w14:textId="6718A96F" w:rsidR="00880575" w:rsidRDefault="00880575" w:rsidP="00880575">
            <w:pPr>
              <w:rPr>
                <w:b/>
                <w:bCs/>
              </w:rPr>
            </w:pPr>
            <w:r>
              <w:rPr>
                <w:b/>
                <w:bCs/>
              </w:rPr>
              <w:t>Overall</w:t>
            </w:r>
          </w:p>
          <w:p w14:paraId="51C56CED" w14:textId="39CF7718" w:rsidR="00880575" w:rsidRPr="00880575" w:rsidRDefault="00880575" w:rsidP="00880575">
            <w:pPr>
              <w:rPr>
                <w:b/>
                <w:bCs/>
              </w:rPr>
            </w:pPr>
            <w:r>
              <w:rPr>
                <w:b/>
                <w:bCs/>
              </w:rPr>
              <w:t>Rank</w:t>
            </w:r>
          </w:p>
        </w:tc>
      </w:tr>
      <w:tr w:rsidR="00880575" w:rsidRPr="00880575" w14:paraId="63A549E6" w14:textId="77777777" w:rsidTr="00880575">
        <w:trPr>
          <w:trHeight w:val="300"/>
        </w:trPr>
        <w:tc>
          <w:tcPr>
            <w:tcW w:w="846" w:type="dxa"/>
            <w:noWrap/>
          </w:tcPr>
          <w:p w14:paraId="31927C7D" w14:textId="237FF416" w:rsidR="00880575" w:rsidRPr="00880575" w:rsidRDefault="00880575" w:rsidP="00880575">
            <w:pPr>
              <w:rPr>
                <w:b/>
                <w:bCs/>
              </w:rPr>
            </w:pPr>
            <w:r>
              <w:rPr>
                <w:b/>
                <w:bCs/>
              </w:rPr>
              <w:t>S. No.</w:t>
            </w:r>
          </w:p>
        </w:tc>
        <w:tc>
          <w:tcPr>
            <w:tcW w:w="7798" w:type="dxa"/>
            <w:noWrap/>
          </w:tcPr>
          <w:p w14:paraId="5BBE97CF" w14:textId="7246DC57" w:rsidR="00880575" w:rsidRPr="00880575" w:rsidRDefault="00880575">
            <w:pPr>
              <w:rPr>
                <w:b/>
                <w:bCs/>
              </w:rPr>
            </w:pPr>
            <w:r>
              <w:rPr>
                <w:b/>
                <w:bCs/>
              </w:rPr>
              <w:t>Feature</w:t>
            </w:r>
          </w:p>
        </w:tc>
        <w:tc>
          <w:tcPr>
            <w:tcW w:w="875" w:type="dxa"/>
            <w:vMerge/>
            <w:noWrap/>
          </w:tcPr>
          <w:p w14:paraId="39D2B638" w14:textId="77777777" w:rsidR="00880575" w:rsidRPr="00880575" w:rsidRDefault="00880575" w:rsidP="00880575">
            <w:pPr>
              <w:rPr>
                <w:b/>
                <w:bCs/>
              </w:rPr>
            </w:pPr>
          </w:p>
        </w:tc>
      </w:tr>
      <w:tr w:rsidR="00880575" w:rsidRPr="00880575" w14:paraId="5973EF14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830E397" w14:textId="77777777" w:rsidR="00880575" w:rsidRPr="005078A0" w:rsidRDefault="00880575" w:rsidP="00880575">
            <w:r w:rsidRPr="005078A0">
              <w:t>39</w:t>
            </w:r>
          </w:p>
        </w:tc>
        <w:tc>
          <w:tcPr>
            <w:tcW w:w="7798" w:type="dxa"/>
            <w:noWrap/>
            <w:hideMark/>
          </w:tcPr>
          <w:p w14:paraId="7697D405" w14:textId="77777777" w:rsidR="00880575" w:rsidRPr="005078A0" w:rsidRDefault="00880575">
            <w:r w:rsidRPr="005078A0">
              <w:t>alpha-CH chemical shifts (</w:t>
            </w:r>
            <w:proofErr w:type="spellStart"/>
            <w:r w:rsidRPr="005078A0">
              <w:t>Bundi</w:t>
            </w:r>
            <w:proofErr w:type="spellEnd"/>
            <w:r w:rsidRPr="005078A0">
              <w:t>-Wuthrich, 1979)</w:t>
            </w:r>
          </w:p>
        </w:tc>
        <w:tc>
          <w:tcPr>
            <w:tcW w:w="875" w:type="dxa"/>
            <w:noWrap/>
            <w:hideMark/>
          </w:tcPr>
          <w:p w14:paraId="39ADBE8D" w14:textId="77777777" w:rsidR="00880575" w:rsidRPr="005078A0" w:rsidRDefault="00880575" w:rsidP="00880575">
            <w:r w:rsidRPr="005078A0">
              <w:t>39</w:t>
            </w:r>
          </w:p>
        </w:tc>
      </w:tr>
      <w:tr w:rsidR="00880575" w:rsidRPr="00880575" w14:paraId="47ACB434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FA7B386" w14:textId="77777777" w:rsidR="00880575" w:rsidRPr="005078A0" w:rsidRDefault="00880575" w:rsidP="00880575">
            <w:r w:rsidRPr="005078A0">
              <w:t>40</w:t>
            </w:r>
          </w:p>
        </w:tc>
        <w:tc>
          <w:tcPr>
            <w:tcW w:w="7798" w:type="dxa"/>
            <w:noWrap/>
            <w:hideMark/>
          </w:tcPr>
          <w:p w14:paraId="6F9EECAD" w14:textId="77777777" w:rsidR="00880575" w:rsidRPr="005078A0" w:rsidRDefault="00880575">
            <w:r w:rsidRPr="005078A0">
              <w:t>Normalized frequency of zeta R (Tanaka-</w:t>
            </w:r>
            <w:proofErr w:type="spellStart"/>
            <w:r w:rsidRPr="005078A0">
              <w:t>Scheraga</w:t>
            </w:r>
            <w:proofErr w:type="spellEnd"/>
            <w:r w:rsidRPr="005078A0">
              <w:t>, 1977)</w:t>
            </w:r>
          </w:p>
        </w:tc>
        <w:tc>
          <w:tcPr>
            <w:tcW w:w="875" w:type="dxa"/>
            <w:noWrap/>
            <w:hideMark/>
          </w:tcPr>
          <w:p w14:paraId="3EEA9040" w14:textId="77777777" w:rsidR="00880575" w:rsidRPr="005078A0" w:rsidRDefault="00880575" w:rsidP="00880575">
            <w:r w:rsidRPr="005078A0">
              <w:t>40</w:t>
            </w:r>
          </w:p>
        </w:tc>
      </w:tr>
      <w:tr w:rsidR="00880575" w:rsidRPr="00880575" w14:paraId="085D8003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789F745" w14:textId="77777777" w:rsidR="00880575" w:rsidRPr="005078A0" w:rsidRDefault="00880575" w:rsidP="00880575">
            <w:r w:rsidRPr="005078A0">
              <w:t>41</w:t>
            </w:r>
          </w:p>
        </w:tc>
        <w:tc>
          <w:tcPr>
            <w:tcW w:w="7798" w:type="dxa"/>
            <w:noWrap/>
            <w:hideMark/>
          </w:tcPr>
          <w:p w14:paraId="12DFFDBE" w14:textId="77777777" w:rsidR="00880575" w:rsidRPr="005078A0" w:rsidRDefault="00880575">
            <w:r w:rsidRPr="005078A0">
              <w:t>Optimized transfer energy parameter (</w:t>
            </w:r>
            <w:proofErr w:type="spellStart"/>
            <w:r w:rsidRPr="005078A0">
              <w:t>Oobatake</w:t>
            </w:r>
            <w:proofErr w:type="spellEnd"/>
            <w:r w:rsidRPr="005078A0">
              <w:t xml:space="preserve"> et al., 1985)</w:t>
            </w:r>
          </w:p>
        </w:tc>
        <w:tc>
          <w:tcPr>
            <w:tcW w:w="875" w:type="dxa"/>
            <w:noWrap/>
            <w:hideMark/>
          </w:tcPr>
          <w:p w14:paraId="3616162D" w14:textId="77777777" w:rsidR="00880575" w:rsidRPr="005078A0" w:rsidRDefault="00880575" w:rsidP="00880575">
            <w:r w:rsidRPr="005078A0">
              <w:t>41</w:t>
            </w:r>
          </w:p>
        </w:tc>
      </w:tr>
      <w:tr w:rsidR="00880575" w:rsidRPr="00880575" w14:paraId="503036A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604A765" w14:textId="77777777" w:rsidR="00880575" w:rsidRPr="005078A0" w:rsidRDefault="00880575" w:rsidP="00880575">
            <w:r w:rsidRPr="005078A0">
              <w:t>42</w:t>
            </w:r>
          </w:p>
        </w:tc>
        <w:tc>
          <w:tcPr>
            <w:tcW w:w="7798" w:type="dxa"/>
            <w:noWrap/>
            <w:hideMark/>
          </w:tcPr>
          <w:p w14:paraId="7B9678EC" w14:textId="77777777" w:rsidR="00880575" w:rsidRPr="005078A0" w:rsidRDefault="00880575">
            <w:r w:rsidRPr="005078A0">
              <w:t>Polarity</w:t>
            </w:r>
          </w:p>
        </w:tc>
        <w:tc>
          <w:tcPr>
            <w:tcW w:w="875" w:type="dxa"/>
            <w:noWrap/>
            <w:hideMark/>
          </w:tcPr>
          <w:p w14:paraId="56A9EE85" w14:textId="77777777" w:rsidR="00880575" w:rsidRPr="005078A0" w:rsidRDefault="00880575" w:rsidP="00880575">
            <w:r w:rsidRPr="005078A0">
              <w:t>42</w:t>
            </w:r>
          </w:p>
        </w:tc>
      </w:tr>
      <w:tr w:rsidR="00880575" w:rsidRPr="00880575" w14:paraId="02E5047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4ADE322" w14:textId="77777777" w:rsidR="00880575" w:rsidRPr="005078A0" w:rsidRDefault="00880575" w:rsidP="00880575">
            <w:r w:rsidRPr="005078A0">
              <w:t>43</w:t>
            </w:r>
          </w:p>
        </w:tc>
        <w:tc>
          <w:tcPr>
            <w:tcW w:w="7798" w:type="dxa"/>
            <w:noWrap/>
            <w:hideMark/>
          </w:tcPr>
          <w:p w14:paraId="7DEF8536" w14:textId="77777777" w:rsidR="00880575" w:rsidRPr="005078A0" w:rsidRDefault="00880575">
            <w:r w:rsidRPr="005078A0">
              <w:t xml:space="preserve">Free energy change of </w:t>
            </w:r>
            <w:proofErr w:type="gramStart"/>
            <w:r w:rsidRPr="005078A0">
              <w:t>alpha(</w:t>
            </w:r>
            <w:proofErr w:type="gramEnd"/>
            <w:r w:rsidRPr="005078A0">
              <w:t>Ri) to alpha(Rh) (Wertz-</w:t>
            </w:r>
            <w:proofErr w:type="spellStart"/>
            <w:r w:rsidRPr="005078A0">
              <w:t>Scheraga</w:t>
            </w:r>
            <w:proofErr w:type="spellEnd"/>
            <w:r w:rsidRPr="005078A0">
              <w:t>, 1978)</w:t>
            </w:r>
          </w:p>
        </w:tc>
        <w:tc>
          <w:tcPr>
            <w:tcW w:w="875" w:type="dxa"/>
            <w:noWrap/>
            <w:hideMark/>
          </w:tcPr>
          <w:p w14:paraId="68D65E1A" w14:textId="77777777" w:rsidR="00880575" w:rsidRPr="005078A0" w:rsidRDefault="00880575" w:rsidP="00880575">
            <w:r w:rsidRPr="005078A0">
              <w:t>43</w:t>
            </w:r>
          </w:p>
        </w:tc>
      </w:tr>
      <w:tr w:rsidR="00880575" w:rsidRPr="00880575" w14:paraId="03E4501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6E8BD65" w14:textId="77777777" w:rsidR="00880575" w:rsidRPr="005078A0" w:rsidRDefault="00880575" w:rsidP="00880575">
            <w:r w:rsidRPr="005078A0">
              <w:t>44</w:t>
            </w:r>
          </w:p>
        </w:tc>
        <w:tc>
          <w:tcPr>
            <w:tcW w:w="7798" w:type="dxa"/>
            <w:noWrap/>
            <w:hideMark/>
          </w:tcPr>
          <w:p w14:paraId="49B68AB5" w14:textId="77777777" w:rsidR="00880575" w:rsidRPr="005078A0" w:rsidRDefault="00880575">
            <w:r w:rsidRPr="005078A0">
              <w:t>Partition coefficient (</w:t>
            </w:r>
            <w:proofErr w:type="spellStart"/>
            <w:r w:rsidRPr="005078A0">
              <w:t>Garel</w:t>
            </w:r>
            <w:proofErr w:type="spellEnd"/>
            <w:r w:rsidRPr="005078A0">
              <w:t xml:space="preserve"> et al., 1973)</w:t>
            </w:r>
          </w:p>
        </w:tc>
        <w:tc>
          <w:tcPr>
            <w:tcW w:w="875" w:type="dxa"/>
            <w:noWrap/>
            <w:hideMark/>
          </w:tcPr>
          <w:p w14:paraId="7AF42960" w14:textId="77777777" w:rsidR="00880575" w:rsidRPr="005078A0" w:rsidRDefault="00880575" w:rsidP="00880575">
            <w:r w:rsidRPr="005078A0">
              <w:t>44</w:t>
            </w:r>
          </w:p>
        </w:tc>
      </w:tr>
      <w:tr w:rsidR="00880575" w:rsidRPr="00880575" w14:paraId="5F05D7EA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8E18B3F" w14:textId="77777777" w:rsidR="00880575" w:rsidRPr="005078A0" w:rsidRDefault="00880575" w:rsidP="00880575">
            <w:r w:rsidRPr="005078A0">
              <w:t>45</w:t>
            </w:r>
          </w:p>
        </w:tc>
        <w:tc>
          <w:tcPr>
            <w:tcW w:w="7798" w:type="dxa"/>
            <w:noWrap/>
            <w:hideMark/>
          </w:tcPr>
          <w:p w14:paraId="2FA7EA9F" w14:textId="77777777" w:rsidR="00880575" w:rsidRPr="005078A0" w:rsidRDefault="00880575">
            <w:r w:rsidRPr="005078A0">
              <w:t>Normalized frequency of extended structure (Maxfield-</w:t>
            </w:r>
            <w:proofErr w:type="spellStart"/>
            <w:r w:rsidRPr="005078A0">
              <w:t>Scheraga</w:t>
            </w:r>
            <w:proofErr w:type="spellEnd"/>
            <w:r w:rsidRPr="005078A0">
              <w:t>, 1976)</w:t>
            </w:r>
          </w:p>
        </w:tc>
        <w:tc>
          <w:tcPr>
            <w:tcW w:w="875" w:type="dxa"/>
            <w:noWrap/>
            <w:hideMark/>
          </w:tcPr>
          <w:p w14:paraId="57E09D78" w14:textId="77777777" w:rsidR="00880575" w:rsidRPr="005078A0" w:rsidRDefault="00880575" w:rsidP="00880575">
            <w:r w:rsidRPr="005078A0">
              <w:t>45</w:t>
            </w:r>
          </w:p>
        </w:tc>
      </w:tr>
      <w:tr w:rsidR="00880575" w:rsidRPr="00880575" w14:paraId="3D5A1F08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E39053E" w14:textId="77777777" w:rsidR="00880575" w:rsidRPr="005078A0" w:rsidRDefault="00880575" w:rsidP="00880575">
            <w:r w:rsidRPr="005078A0">
              <w:t>46</w:t>
            </w:r>
          </w:p>
        </w:tc>
        <w:tc>
          <w:tcPr>
            <w:tcW w:w="7798" w:type="dxa"/>
            <w:noWrap/>
            <w:hideMark/>
          </w:tcPr>
          <w:p w14:paraId="6C8B2889" w14:textId="77777777" w:rsidR="00880575" w:rsidRPr="005078A0" w:rsidRDefault="00880575">
            <w:r w:rsidRPr="005078A0">
              <w:t>Average weighted atomic number or degree based on atomic number in the graph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319F0A47" w14:textId="77777777" w:rsidR="00880575" w:rsidRPr="005078A0" w:rsidRDefault="00880575" w:rsidP="00880575">
            <w:r w:rsidRPr="005078A0">
              <w:t>46</w:t>
            </w:r>
          </w:p>
        </w:tc>
      </w:tr>
      <w:tr w:rsidR="00880575" w:rsidRPr="00880575" w14:paraId="39DB9501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5655C8F" w14:textId="77777777" w:rsidR="00880575" w:rsidRPr="005078A0" w:rsidRDefault="00880575" w:rsidP="00880575">
            <w:r w:rsidRPr="005078A0">
              <w:t>47</w:t>
            </w:r>
          </w:p>
        </w:tc>
        <w:tc>
          <w:tcPr>
            <w:tcW w:w="7798" w:type="dxa"/>
            <w:noWrap/>
            <w:hideMark/>
          </w:tcPr>
          <w:p w14:paraId="5C9CADF1" w14:textId="77777777" w:rsidR="00880575" w:rsidRPr="005078A0" w:rsidRDefault="00880575">
            <w:r w:rsidRPr="005078A0">
              <w:t>Propensity of amino acids within pi-helices (</w:t>
            </w:r>
            <w:proofErr w:type="spellStart"/>
            <w:r w:rsidRPr="005078A0">
              <w:t>Fodje</w:t>
            </w:r>
            <w:proofErr w:type="spellEnd"/>
            <w:r w:rsidRPr="005078A0">
              <w:t>-Al-</w:t>
            </w:r>
            <w:proofErr w:type="spellStart"/>
            <w:r w:rsidRPr="005078A0">
              <w:t>Karadaghi</w:t>
            </w:r>
            <w:proofErr w:type="spellEnd"/>
            <w:r w:rsidRPr="005078A0">
              <w:t>, 2002)</w:t>
            </w:r>
          </w:p>
        </w:tc>
        <w:tc>
          <w:tcPr>
            <w:tcW w:w="875" w:type="dxa"/>
            <w:noWrap/>
            <w:hideMark/>
          </w:tcPr>
          <w:p w14:paraId="01C9E825" w14:textId="77777777" w:rsidR="00880575" w:rsidRPr="005078A0" w:rsidRDefault="00880575" w:rsidP="00880575">
            <w:r w:rsidRPr="005078A0">
              <w:t>47</w:t>
            </w:r>
          </w:p>
        </w:tc>
      </w:tr>
      <w:tr w:rsidR="00880575" w:rsidRPr="00880575" w14:paraId="2745275C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37F01EBC" w14:textId="77777777" w:rsidR="00880575" w:rsidRPr="005078A0" w:rsidRDefault="00880575" w:rsidP="00880575">
            <w:r w:rsidRPr="005078A0">
              <w:t>48</w:t>
            </w:r>
          </w:p>
        </w:tc>
        <w:tc>
          <w:tcPr>
            <w:tcW w:w="7798" w:type="dxa"/>
            <w:noWrap/>
            <w:hideMark/>
          </w:tcPr>
          <w:p w14:paraId="11D7D4D6" w14:textId="77777777" w:rsidR="00880575" w:rsidRPr="005078A0" w:rsidRDefault="00880575">
            <w:r w:rsidRPr="005078A0">
              <w:t>Sulphur content</w:t>
            </w:r>
          </w:p>
        </w:tc>
        <w:tc>
          <w:tcPr>
            <w:tcW w:w="875" w:type="dxa"/>
            <w:noWrap/>
            <w:hideMark/>
          </w:tcPr>
          <w:p w14:paraId="200CD49C" w14:textId="77777777" w:rsidR="00880575" w:rsidRPr="005078A0" w:rsidRDefault="00880575" w:rsidP="00880575">
            <w:r w:rsidRPr="005078A0">
              <w:t>48</w:t>
            </w:r>
          </w:p>
        </w:tc>
      </w:tr>
      <w:tr w:rsidR="00880575" w:rsidRPr="00880575" w14:paraId="65BF17A0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2303C13A" w14:textId="77777777" w:rsidR="00880575" w:rsidRPr="005078A0" w:rsidRDefault="00880575" w:rsidP="00880575">
            <w:r w:rsidRPr="005078A0">
              <w:t>49</w:t>
            </w:r>
          </w:p>
        </w:tc>
        <w:tc>
          <w:tcPr>
            <w:tcW w:w="7798" w:type="dxa"/>
            <w:noWrap/>
            <w:hideMark/>
          </w:tcPr>
          <w:p w14:paraId="62188883" w14:textId="77777777" w:rsidR="00880575" w:rsidRPr="005078A0" w:rsidRDefault="00880575">
            <w:r w:rsidRPr="005078A0">
              <w:t>Average weighted degree (total degree, divided by the number of vertices)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6239FD81" w14:textId="77777777" w:rsidR="00880575" w:rsidRPr="005078A0" w:rsidRDefault="00880575" w:rsidP="00880575">
            <w:r w:rsidRPr="005078A0">
              <w:t>49</w:t>
            </w:r>
          </w:p>
        </w:tc>
      </w:tr>
      <w:tr w:rsidR="00880575" w:rsidRPr="00880575" w14:paraId="3DBF3D48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EFA4630" w14:textId="77777777" w:rsidR="00880575" w:rsidRPr="005078A0" w:rsidRDefault="00880575" w:rsidP="00880575">
            <w:r w:rsidRPr="005078A0">
              <w:t>50</w:t>
            </w:r>
          </w:p>
        </w:tc>
        <w:tc>
          <w:tcPr>
            <w:tcW w:w="7798" w:type="dxa"/>
            <w:noWrap/>
            <w:hideMark/>
          </w:tcPr>
          <w:p w14:paraId="1263A350" w14:textId="77777777" w:rsidR="00880575" w:rsidRPr="005078A0" w:rsidRDefault="00880575">
            <w:r w:rsidRPr="005078A0">
              <w:t>Conformational parameter of beta-structure (</w:t>
            </w:r>
            <w:proofErr w:type="spellStart"/>
            <w:r w:rsidRPr="005078A0">
              <w:t>Beghin-Dirkx</w:t>
            </w:r>
            <w:proofErr w:type="spellEnd"/>
            <w:r w:rsidRPr="005078A0">
              <w:t>, 1975)</w:t>
            </w:r>
          </w:p>
        </w:tc>
        <w:tc>
          <w:tcPr>
            <w:tcW w:w="875" w:type="dxa"/>
            <w:noWrap/>
            <w:hideMark/>
          </w:tcPr>
          <w:p w14:paraId="137D01EB" w14:textId="77777777" w:rsidR="00880575" w:rsidRPr="005078A0" w:rsidRDefault="00880575" w:rsidP="00880575">
            <w:r w:rsidRPr="005078A0">
              <w:t>50</w:t>
            </w:r>
          </w:p>
        </w:tc>
      </w:tr>
      <w:tr w:rsidR="00880575" w:rsidRPr="00880575" w14:paraId="186FA6D5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6C9ED3BD" w14:textId="77777777" w:rsidR="00880575" w:rsidRPr="005078A0" w:rsidRDefault="00880575" w:rsidP="00880575">
            <w:r w:rsidRPr="005078A0">
              <w:t>51</w:t>
            </w:r>
          </w:p>
        </w:tc>
        <w:tc>
          <w:tcPr>
            <w:tcW w:w="7798" w:type="dxa"/>
            <w:noWrap/>
            <w:hideMark/>
          </w:tcPr>
          <w:p w14:paraId="242DD8AC" w14:textId="77777777" w:rsidR="00880575" w:rsidRPr="005078A0" w:rsidRDefault="00880575">
            <w:r w:rsidRPr="005078A0">
              <w:t>Average relative fractional occurrence in A0(i-1) (</w:t>
            </w:r>
            <w:proofErr w:type="spellStart"/>
            <w:r w:rsidRPr="005078A0">
              <w:t>Rackovsky-Scheraga</w:t>
            </w:r>
            <w:proofErr w:type="spellEnd"/>
            <w:r w:rsidRPr="005078A0">
              <w:t>, 1982)</w:t>
            </w:r>
          </w:p>
        </w:tc>
        <w:tc>
          <w:tcPr>
            <w:tcW w:w="875" w:type="dxa"/>
            <w:noWrap/>
            <w:hideMark/>
          </w:tcPr>
          <w:p w14:paraId="0DDDFE40" w14:textId="77777777" w:rsidR="00880575" w:rsidRPr="005078A0" w:rsidRDefault="00880575" w:rsidP="00880575">
            <w:r w:rsidRPr="005078A0">
              <w:t>51</w:t>
            </w:r>
          </w:p>
        </w:tc>
      </w:tr>
      <w:tr w:rsidR="00880575" w:rsidRPr="00880575" w14:paraId="7E3C7A66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E5FFB18" w14:textId="77777777" w:rsidR="00880575" w:rsidRPr="005078A0" w:rsidRDefault="00880575" w:rsidP="00880575">
            <w:r w:rsidRPr="005078A0">
              <w:t>52</w:t>
            </w:r>
          </w:p>
        </w:tc>
        <w:tc>
          <w:tcPr>
            <w:tcW w:w="7798" w:type="dxa"/>
            <w:noWrap/>
            <w:hideMark/>
          </w:tcPr>
          <w:p w14:paraId="133086A9" w14:textId="77777777" w:rsidR="00880575" w:rsidRPr="005078A0" w:rsidRDefault="00880575">
            <w:r w:rsidRPr="005078A0">
              <w:t>Weights for alpha-helix at the window position of -4 (Qian-</w:t>
            </w:r>
            <w:proofErr w:type="spellStart"/>
            <w:r w:rsidRPr="005078A0">
              <w:t>Sejnowski</w:t>
            </w:r>
            <w:proofErr w:type="spellEnd"/>
            <w:r w:rsidRPr="005078A0">
              <w:t>, 1988)</w:t>
            </w:r>
          </w:p>
        </w:tc>
        <w:tc>
          <w:tcPr>
            <w:tcW w:w="875" w:type="dxa"/>
            <w:noWrap/>
            <w:hideMark/>
          </w:tcPr>
          <w:p w14:paraId="47AACB0D" w14:textId="77777777" w:rsidR="00880575" w:rsidRPr="005078A0" w:rsidRDefault="00880575" w:rsidP="00880575">
            <w:r w:rsidRPr="005078A0">
              <w:t>52</w:t>
            </w:r>
          </w:p>
        </w:tc>
      </w:tr>
      <w:tr w:rsidR="00880575" w:rsidRPr="00880575" w14:paraId="4651D199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7130A299" w14:textId="77777777" w:rsidR="00880575" w:rsidRPr="005078A0" w:rsidRDefault="00880575" w:rsidP="00880575">
            <w:r w:rsidRPr="005078A0">
              <w:t>53</w:t>
            </w:r>
          </w:p>
        </w:tc>
        <w:tc>
          <w:tcPr>
            <w:tcW w:w="7798" w:type="dxa"/>
            <w:noWrap/>
            <w:hideMark/>
          </w:tcPr>
          <w:p w14:paraId="71DAB80C" w14:textId="77777777" w:rsidR="00880575" w:rsidRPr="005078A0" w:rsidRDefault="00880575">
            <w:r w:rsidRPr="005078A0">
              <w:t>Electron-ion interaction potential (</w:t>
            </w:r>
            <w:proofErr w:type="spellStart"/>
            <w:r w:rsidRPr="005078A0">
              <w:t>Veljkovic</w:t>
            </w:r>
            <w:proofErr w:type="spellEnd"/>
            <w:r w:rsidRPr="005078A0">
              <w:t xml:space="preserve"> et al., 1985)</w:t>
            </w:r>
          </w:p>
        </w:tc>
        <w:tc>
          <w:tcPr>
            <w:tcW w:w="875" w:type="dxa"/>
            <w:noWrap/>
            <w:hideMark/>
          </w:tcPr>
          <w:p w14:paraId="6ED396EC" w14:textId="77777777" w:rsidR="00880575" w:rsidRPr="005078A0" w:rsidRDefault="00880575" w:rsidP="00880575">
            <w:r w:rsidRPr="005078A0">
              <w:t>53</w:t>
            </w:r>
          </w:p>
        </w:tc>
      </w:tr>
      <w:tr w:rsidR="00880575" w:rsidRPr="00880575" w14:paraId="5F3EA4EA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4BE2A9C8" w14:textId="77777777" w:rsidR="00880575" w:rsidRPr="005078A0" w:rsidRDefault="00880575" w:rsidP="00880575">
            <w:r w:rsidRPr="005078A0">
              <w:t>54</w:t>
            </w:r>
          </w:p>
        </w:tc>
        <w:tc>
          <w:tcPr>
            <w:tcW w:w="7798" w:type="dxa"/>
            <w:noWrap/>
            <w:hideMark/>
          </w:tcPr>
          <w:p w14:paraId="51983745" w14:textId="77777777" w:rsidR="00880575" w:rsidRPr="005078A0" w:rsidRDefault="00880575">
            <w:r w:rsidRPr="005078A0">
              <w:t>Second smallest eigenvalue of the Laplacian matrix of the graph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578D3532" w14:textId="77777777" w:rsidR="00880575" w:rsidRPr="005078A0" w:rsidRDefault="00880575" w:rsidP="00880575">
            <w:r w:rsidRPr="005078A0">
              <w:t>54</w:t>
            </w:r>
          </w:p>
        </w:tc>
      </w:tr>
      <w:tr w:rsidR="00880575" w:rsidRPr="00880575" w14:paraId="68846ECC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0149987A" w14:textId="77777777" w:rsidR="00880575" w:rsidRPr="005078A0" w:rsidRDefault="00880575" w:rsidP="00880575">
            <w:r w:rsidRPr="005078A0">
              <w:t>55</w:t>
            </w:r>
          </w:p>
        </w:tc>
        <w:tc>
          <w:tcPr>
            <w:tcW w:w="7798" w:type="dxa"/>
            <w:noWrap/>
            <w:hideMark/>
          </w:tcPr>
          <w:p w14:paraId="7F6B3045" w14:textId="77777777" w:rsidR="00880575" w:rsidRPr="005078A0" w:rsidRDefault="00880575">
            <w:r w:rsidRPr="005078A0">
              <w:t>Weighted second smallest eigenvalue of the weighted Laplacian matrix (</w:t>
            </w:r>
            <w:proofErr w:type="spellStart"/>
            <w:r w:rsidRPr="005078A0">
              <w:t>Karkbara</w:t>
            </w:r>
            <w:proofErr w:type="spellEnd"/>
            <w:r w:rsidRPr="005078A0">
              <w:t>-Knisley, 2016)</w:t>
            </w:r>
          </w:p>
        </w:tc>
        <w:tc>
          <w:tcPr>
            <w:tcW w:w="875" w:type="dxa"/>
            <w:noWrap/>
            <w:hideMark/>
          </w:tcPr>
          <w:p w14:paraId="4E27D0DC" w14:textId="77777777" w:rsidR="00880575" w:rsidRPr="005078A0" w:rsidRDefault="00880575" w:rsidP="00880575">
            <w:r w:rsidRPr="005078A0">
              <w:t>55</w:t>
            </w:r>
          </w:p>
        </w:tc>
      </w:tr>
      <w:tr w:rsidR="00880575" w:rsidRPr="00880575" w14:paraId="1AEFF61B" w14:textId="77777777" w:rsidTr="00880575">
        <w:trPr>
          <w:trHeight w:val="300"/>
        </w:trPr>
        <w:tc>
          <w:tcPr>
            <w:tcW w:w="846" w:type="dxa"/>
            <w:noWrap/>
            <w:hideMark/>
          </w:tcPr>
          <w:p w14:paraId="3B9B7102" w14:textId="77777777" w:rsidR="00880575" w:rsidRPr="005078A0" w:rsidRDefault="00880575" w:rsidP="00880575">
            <w:r w:rsidRPr="005078A0">
              <w:t>56</w:t>
            </w:r>
          </w:p>
        </w:tc>
        <w:tc>
          <w:tcPr>
            <w:tcW w:w="7798" w:type="dxa"/>
            <w:noWrap/>
            <w:hideMark/>
          </w:tcPr>
          <w:p w14:paraId="554B3EF4" w14:textId="77777777" w:rsidR="00880575" w:rsidRPr="005078A0" w:rsidRDefault="00880575">
            <w:r w:rsidRPr="005078A0">
              <w:t>Normalized frequency of left-handed helix (Tanaka-</w:t>
            </w:r>
            <w:proofErr w:type="spellStart"/>
            <w:r w:rsidRPr="005078A0">
              <w:t>Scheraga</w:t>
            </w:r>
            <w:proofErr w:type="spellEnd"/>
            <w:r w:rsidRPr="005078A0">
              <w:t>, 1977)</w:t>
            </w:r>
          </w:p>
        </w:tc>
        <w:tc>
          <w:tcPr>
            <w:tcW w:w="875" w:type="dxa"/>
            <w:noWrap/>
            <w:hideMark/>
          </w:tcPr>
          <w:p w14:paraId="42BAFFB1" w14:textId="77777777" w:rsidR="00880575" w:rsidRPr="005078A0" w:rsidRDefault="00880575" w:rsidP="00880575">
            <w:r w:rsidRPr="005078A0">
              <w:t>56</w:t>
            </w:r>
          </w:p>
        </w:tc>
      </w:tr>
    </w:tbl>
    <w:p w14:paraId="3B7C697E" w14:textId="0D0BC695" w:rsidR="003134D4" w:rsidRDefault="003134D4"/>
    <w:p w14:paraId="17CDFBE7" w14:textId="339B8C85" w:rsidR="005078A0" w:rsidRDefault="00BE0FE5">
      <w:r>
        <w:rPr>
          <w:b/>
          <w:bCs/>
        </w:rPr>
        <w:t xml:space="preserve">Suppl. Material </w:t>
      </w:r>
      <w:r w:rsidR="005078A0" w:rsidRPr="005078A0">
        <w:rPr>
          <w:b/>
          <w:bCs/>
        </w:rPr>
        <w:t>:</w:t>
      </w:r>
      <w:r w:rsidR="00AF2D22">
        <w:rPr>
          <w:b/>
          <w:bCs/>
        </w:rPr>
        <w:t>4</w:t>
      </w:r>
      <w:r w:rsidR="005078A0">
        <w:t xml:space="preserve"> </w:t>
      </w:r>
      <w:r w:rsidR="002D3654">
        <w:t>Overall</w:t>
      </w:r>
      <w:r w:rsidR="005078A0">
        <w:t xml:space="preserve"> ranking of Features </w:t>
      </w:r>
      <w:r w:rsidR="00E11D24">
        <w:t xml:space="preserve">(calculated using Pfeature python scripts) </w:t>
      </w:r>
      <w:r w:rsidR="005078A0">
        <w:t>based on different feature selection methods.</w:t>
      </w:r>
    </w:p>
    <w:sectPr w:rsidR="005078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575"/>
    <w:rsid w:val="002D3654"/>
    <w:rsid w:val="003134D4"/>
    <w:rsid w:val="005078A0"/>
    <w:rsid w:val="00880575"/>
    <w:rsid w:val="00AF2D22"/>
    <w:rsid w:val="00BE0FE5"/>
    <w:rsid w:val="00E1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884EC"/>
  <w15:chartTrackingRefBased/>
  <w15:docId w15:val="{B4DBBF63-85E7-4420-86D4-A120B76ED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0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cp:lastPrinted>2022-11-17T08:37:00Z</cp:lastPrinted>
  <dcterms:created xsi:type="dcterms:W3CDTF">2022-11-04T05:55:00Z</dcterms:created>
  <dcterms:modified xsi:type="dcterms:W3CDTF">2022-11-25T23:59:00Z</dcterms:modified>
</cp:coreProperties>
</file>