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21B90" w14:textId="77777777" w:rsidR="00005536" w:rsidRDefault="00005536" w:rsidP="00005536">
      <w:pPr>
        <w:tabs>
          <w:tab w:val="left" w:pos="90"/>
        </w:tabs>
        <w:spacing w:after="0" w:line="240" w:lineRule="auto"/>
        <w:rPr>
          <w:rFonts w:ascii="Times New Roman" w:hAnsi="Times New Roman"/>
          <w:b/>
          <w:sz w:val="28"/>
          <w:szCs w:val="28"/>
        </w:rPr>
      </w:pPr>
      <w:r w:rsidRPr="008108B5">
        <w:rPr>
          <w:rFonts w:ascii="Times New Roman" w:hAnsi="Times New Roman"/>
          <w:b/>
          <w:sz w:val="28"/>
          <w:szCs w:val="28"/>
        </w:rPr>
        <w:t>Supplementary table</w:t>
      </w:r>
    </w:p>
    <w:p w14:paraId="50E836A2" w14:textId="77777777" w:rsidR="00005536" w:rsidRPr="00A023F7" w:rsidRDefault="00005536" w:rsidP="00005536">
      <w:pPr>
        <w:autoSpaceDE w:val="0"/>
        <w:autoSpaceDN w:val="0"/>
        <w:adjustRightInd w:val="0"/>
        <w:spacing w:after="0" w:line="240" w:lineRule="auto"/>
        <w:jc w:val="both"/>
        <w:rPr>
          <w:rFonts w:ascii="Times New Roman" w:eastAsia="Times New Roman" w:hAnsi="Times New Roman"/>
          <w:lang w:val="en"/>
        </w:rPr>
      </w:pPr>
      <w:r w:rsidRPr="00A036E5">
        <w:rPr>
          <w:rFonts w:ascii="Times New Roman" w:hAnsi="Times New Roman"/>
          <w:b/>
          <w:bCs/>
          <w:lang w:val="nb-NO"/>
        </w:rPr>
        <w:t>Table S1</w:t>
      </w:r>
      <w:r w:rsidRPr="00A036E5">
        <w:rPr>
          <w:rFonts w:ascii="Times New Roman" w:hAnsi="Times New Roman"/>
        </w:rPr>
        <w:t xml:space="preserve"> List and information</w:t>
      </w:r>
      <w:r w:rsidRPr="00A036E5">
        <w:rPr>
          <w:rFonts w:ascii="Times New Roman" w:eastAsia="Times New Roman" w:hAnsi="Times New Roman"/>
        </w:rPr>
        <w:t xml:space="preserve"> on strains and species that provide </w:t>
      </w:r>
      <w:r w:rsidRPr="00A036E5">
        <w:rPr>
          <w:rFonts w:ascii="Times New Roman" w:hAnsi="Times New Roman"/>
        </w:rPr>
        <w:t xml:space="preserve">partial nuclear ribosomal </w:t>
      </w:r>
      <w:r w:rsidRPr="00A036E5">
        <w:rPr>
          <w:rFonts w:ascii="Times New Roman" w:eastAsia="Times New Roman" w:hAnsi="Times New Roman"/>
        </w:rPr>
        <w:t>28S rDNA D1</w:t>
      </w:r>
      <w:r w:rsidRPr="00A036E5">
        <w:rPr>
          <w:rFonts w:ascii="Times New Roman" w:hAnsi="Times New Roman"/>
          <w:sz w:val="20"/>
          <w:szCs w:val="20"/>
        </w:rPr>
        <w:t>−</w:t>
      </w:r>
      <w:r w:rsidRPr="00A036E5">
        <w:rPr>
          <w:rFonts w:ascii="Times New Roman" w:eastAsia="Times New Roman" w:hAnsi="Times New Roman"/>
        </w:rPr>
        <w:t xml:space="preserve">D3 sequences for phylogenetic analysis and tree reconstruction for the assessment of the </w:t>
      </w:r>
      <w:r w:rsidRPr="00A036E5">
        <w:rPr>
          <w:rFonts w:ascii="Times New Roman" w:eastAsia="Times New Roman" w:hAnsi="Times New Roman"/>
          <w:lang w:val="en"/>
        </w:rPr>
        <w:t>taxonomic relationships of the suborders Troglotremata and other related</w:t>
      </w:r>
      <w:r>
        <w:rPr>
          <w:rFonts w:ascii="Times New Roman" w:eastAsia="Times New Roman" w:hAnsi="Times New Roman"/>
          <w:lang w:val="en"/>
        </w:rPr>
        <w:t xml:space="preserve"> suborders</w:t>
      </w:r>
      <w:r w:rsidRPr="00A036E5">
        <w:rPr>
          <w:rFonts w:ascii="Times New Roman" w:eastAsia="Times New Roman" w:hAnsi="Times New Roman"/>
          <w:lang w:val="en"/>
        </w:rPr>
        <w:t xml:space="preserve"> Xiphidiata, Echinostomata, Haplosplanchnata</w:t>
      </w:r>
      <w:r w:rsidRPr="00A036E5">
        <w:rPr>
          <w:rFonts w:ascii="Times New Roman" w:eastAsia="Times New Roman" w:hAnsi="Times New Roman"/>
          <w:b/>
          <w:color w:val="FF0000"/>
          <w:lang w:val="en"/>
        </w:rPr>
        <w:t xml:space="preserve"> </w:t>
      </w:r>
      <w:r w:rsidRPr="00A036E5">
        <w:rPr>
          <w:rFonts w:ascii="Times New Roman" w:eastAsia="Times New Roman" w:hAnsi="Times New Roman"/>
          <w:lang w:val="en"/>
        </w:rPr>
        <w:t>(Trematoda: Platyhelminthes)</w:t>
      </w:r>
    </w:p>
    <w:tbl>
      <w:tblPr>
        <w:tblW w:w="9747" w:type="dxa"/>
        <w:tblLayout w:type="fixed"/>
        <w:tblLook w:val="01E0" w:firstRow="1" w:lastRow="1" w:firstColumn="1" w:lastColumn="1" w:noHBand="0" w:noVBand="0"/>
      </w:tblPr>
      <w:tblGrid>
        <w:gridCol w:w="558"/>
        <w:gridCol w:w="2527"/>
        <w:gridCol w:w="2410"/>
        <w:gridCol w:w="1417"/>
        <w:gridCol w:w="1134"/>
        <w:gridCol w:w="1701"/>
      </w:tblGrid>
      <w:tr w:rsidR="00005536" w:rsidRPr="00AC3C72" w14:paraId="14790A68" w14:textId="77777777" w:rsidTr="00B53853">
        <w:trPr>
          <w:trHeight w:val="400"/>
        </w:trPr>
        <w:tc>
          <w:tcPr>
            <w:tcW w:w="558" w:type="dxa"/>
            <w:tcBorders>
              <w:top w:val="single" w:sz="8" w:space="0" w:color="003366"/>
              <w:bottom w:val="single" w:sz="8" w:space="0" w:color="003366"/>
            </w:tcBorders>
            <w:vAlign w:val="center"/>
          </w:tcPr>
          <w:p w14:paraId="7784BE17" w14:textId="77777777" w:rsidR="00005536" w:rsidRPr="00AC3C72" w:rsidRDefault="00005536" w:rsidP="00B53853">
            <w:pPr>
              <w:spacing w:after="0" w:line="240" w:lineRule="auto"/>
              <w:ind w:right="-126"/>
              <w:rPr>
                <w:rFonts w:ascii="Times New Roman" w:hAnsi="Times New Roman"/>
                <w:b/>
                <w:sz w:val="16"/>
                <w:szCs w:val="16"/>
              </w:rPr>
            </w:pPr>
            <w:r w:rsidRPr="00AC3C72">
              <w:rPr>
                <w:rFonts w:ascii="Times New Roman" w:hAnsi="Times New Roman"/>
                <w:b/>
                <w:sz w:val="16"/>
                <w:szCs w:val="16"/>
              </w:rPr>
              <w:t>No</w:t>
            </w:r>
          </w:p>
        </w:tc>
        <w:tc>
          <w:tcPr>
            <w:tcW w:w="2527" w:type="dxa"/>
            <w:tcBorders>
              <w:top w:val="single" w:sz="8" w:space="0" w:color="003366"/>
              <w:bottom w:val="single" w:sz="8" w:space="0" w:color="003366"/>
            </w:tcBorders>
            <w:vAlign w:val="center"/>
          </w:tcPr>
          <w:p w14:paraId="3A7D5F02" w14:textId="77777777" w:rsidR="00005536" w:rsidRPr="00AC3C72" w:rsidRDefault="00005536" w:rsidP="00B53853">
            <w:pPr>
              <w:spacing w:after="0" w:line="240" w:lineRule="auto"/>
              <w:jc w:val="center"/>
              <w:rPr>
                <w:rFonts w:ascii="Times New Roman" w:hAnsi="Times New Roman"/>
                <w:b/>
                <w:bCs/>
                <w:sz w:val="16"/>
                <w:szCs w:val="16"/>
              </w:rPr>
            </w:pPr>
            <w:r w:rsidRPr="00AC3C72">
              <w:rPr>
                <w:rFonts w:ascii="Times New Roman" w:hAnsi="Times New Roman"/>
                <w:b/>
                <w:bCs/>
                <w:sz w:val="16"/>
                <w:szCs w:val="16"/>
              </w:rPr>
              <w:t>Suborder, Superfamily,</w:t>
            </w:r>
          </w:p>
          <w:p w14:paraId="76B2A3DE" w14:textId="77777777" w:rsidR="00005536" w:rsidRPr="00AC3C72" w:rsidRDefault="00005536" w:rsidP="00B53853">
            <w:pPr>
              <w:spacing w:after="0" w:line="240" w:lineRule="auto"/>
              <w:jc w:val="center"/>
              <w:rPr>
                <w:rFonts w:ascii="Times New Roman" w:hAnsi="Times New Roman"/>
                <w:b/>
                <w:bCs/>
                <w:sz w:val="16"/>
                <w:szCs w:val="16"/>
              </w:rPr>
            </w:pPr>
            <w:r w:rsidRPr="00AC3C72">
              <w:rPr>
                <w:rFonts w:ascii="Times New Roman" w:hAnsi="Times New Roman"/>
                <w:b/>
                <w:bCs/>
                <w:sz w:val="16"/>
                <w:szCs w:val="16"/>
              </w:rPr>
              <w:t>Family and Species</w:t>
            </w:r>
          </w:p>
        </w:tc>
        <w:tc>
          <w:tcPr>
            <w:tcW w:w="2410" w:type="dxa"/>
            <w:tcBorders>
              <w:top w:val="single" w:sz="8" w:space="0" w:color="003366"/>
              <w:bottom w:val="single" w:sz="8" w:space="0" w:color="003366"/>
            </w:tcBorders>
            <w:vAlign w:val="center"/>
          </w:tcPr>
          <w:p w14:paraId="3E457B2D" w14:textId="77777777" w:rsidR="00005536" w:rsidRPr="00AC3C72" w:rsidRDefault="00005536" w:rsidP="00B53853">
            <w:pPr>
              <w:spacing w:after="0" w:line="240" w:lineRule="auto"/>
              <w:jc w:val="center"/>
              <w:rPr>
                <w:rFonts w:ascii="Times New Roman" w:hAnsi="Times New Roman"/>
                <w:b/>
                <w:bCs/>
                <w:sz w:val="16"/>
                <w:szCs w:val="16"/>
              </w:rPr>
            </w:pPr>
            <w:r w:rsidRPr="00AC3C72">
              <w:rPr>
                <w:rFonts w:ascii="Times New Roman" w:hAnsi="Times New Roman"/>
                <w:b/>
                <w:bCs/>
                <w:sz w:val="16"/>
                <w:szCs w:val="16"/>
              </w:rPr>
              <w:t>Sequence</w:t>
            </w:r>
          </w:p>
          <w:p w14:paraId="0A934D2F" w14:textId="77777777" w:rsidR="00005536" w:rsidRPr="00AC3C72" w:rsidRDefault="00005536" w:rsidP="00B53853">
            <w:pPr>
              <w:spacing w:after="0" w:line="240" w:lineRule="auto"/>
              <w:jc w:val="center"/>
              <w:rPr>
                <w:rFonts w:ascii="Times New Roman" w:hAnsi="Times New Roman"/>
                <w:b/>
                <w:bCs/>
                <w:sz w:val="16"/>
                <w:szCs w:val="16"/>
              </w:rPr>
            </w:pPr>
            <w:r w:rsidRPr="00AC3C72">
              <w:rPr>
                <w:rFonts w:ascii="Times New Roman" w:hAnsi="Times New Roman"/>
                <w:b/>
                <w:bCs/>
                <w:sz w:val="16"/>
                <w:szCs w:val="16"/>
              </w:rPr>
              <w:t>designation</w:t>
            </w:r>
          </w:p>
        </w:tc>
        <w:tc>
          <w:tcPr>
            <w:tcW w:w="1417" w:type="dxa"/>
            <w:tcBorders>
              <w:top w:val="single" w:sz="8" w:space="0" w:color="003366"/>
              <w:bottom w:val="single" w:sz="8" w:space="0" w:color="003366"/>
            </w:tcBorders>
            <w:vAlign w:val="center"/>
          </w:tcPr>
          <w:p w14:paraId="5004C3C3" w14:textId="77777777" w:rsidR="00005536" w:rsidRPr="00AC3C72" w:rsidRDefault="00005536" w:rsidP="00B53853">
            <w:pPr>
              <w:spacing w:after="0" w:line="240" w:lineRule="auto"/>
              <w:jc w:val="center"/>
              <w:rPr>
                <w:rFonts w:ascii="Times New Roman" w:hAnsi="Times New Roman"/>
                <w:b/>
                <w:bCs/>
                <w:sz w:val="16"/>
                <w:szCs w:val="16"/>
              </w:rPr>
            </w:pPr>
            <w:r w:rsidRPr="00AC3C72">
              <w:rPr>
                <w:rFonts w:ascii="Times New Roman" w:hAnsi="Times New Roman"/>
                <w:b/>
                <w:bCs/>
                <w:sz w:val="16"/>
                <w:szCs w:val="16"/>
              </w:rPr>
              <w:t>Country of isolation</w:t>
            </w:r>
          </w:p>
        </w:tc>
        <w:tc>
          <w:tcPr>
            <w:tcW w:w="1134" w:type="dxa"/>
            <w:tcBorders>
              <w:top w:val="single" w:sz="8" w:space="0" w:color="003366"/>
              <w:bottom w:val="single" w:sz="8" w:space="0" w:color="003366"/>
            </w:tcBorders>
            <w:vAlign w:val="center"/>
          </w:tcPr>
          <w:p w14:paraId="61D6F8D0" w14:textId="77777777" w:rsidR="00005536" w:rsidRPr="00AC3C72" w:rsidRDefault="00005536" w:rsidP="00B53853">
            <w:pPr>
              <w:spacing w:after="0" w:line="240" w:lineRule="auto"/>
              <w:jc w:val="center"/>
              <w:rPr>
                <w:rFonts w:ascii="Times New Roman" w:hAnsi="Times New Roman"/>
                <w:b/>
                <w:bCs/>
                <w:sz w:val="16"/>
                <w:szCs w:val="16"/>
              </w:rPr>
            </w:pPr>
            <w:r w:rsidRPr="00AC3C72">
              <w:rPr>
                <w:rFonts w:ascii="Times New Roman" w:hAnsi="Times New Roman"/>
                <w:b/>
                <w:bCs/>
                <w:sz w:val="16"/>
                <w:szCs w:val="16"/>
              </w:rPr>
              <w:t>GenBank accession No</w:t>
            </w:r>
          </w:p>
        </w:tc>
        <w:tc>
          <w:tcPr>
            <w:tcW w:w="1701" w:type="dxa"/>
            <w:tcBorders>
              <w:top w:val="single" w:sz="8" w:space="0" w:color="003366"/>
              <w:bottom w:val="single" w:sz="8" w:space="0" w:color="003366"/>
            </w:tcBorders>
            <w:vAlign w:val="center"/>
          </w:tcPr>
          <w:p w14:paraId="0F142FC3" w14:textId="77777777" w:rsidR="00005536" w:rsidRPr="00AC3C72" w:rsidRDefault="00005536" w:rsidP="00B53853">
            <w:pPr>
              <w:spacing w:after="0" w:line="240" w:lineRule="auto"/>
              <w:jc w:val="center"/>
              <w:rPr>
                <w:rFonts w:ascii="Times New Roman" w:hAnsi="Times New Roman"/>
                <w:b/>
                <w:bCs/>
                <w:sz w:val="16"/>
                <w:szCs w:val="16"/>
              </w:rPr>
            </w:pPr>
            <w:r w:rsidRPr="00AC3C72">
              <w:rPr>
                <w:rFonts w:ascii="Times New Roman" w:hAnsi="Times New Roman"/>
                <w:b/>
                <w:bCs/>
                <w:sz w:val="16"/>
                <w:szCs w:val="16"/>
              </w:rPr>
              <w:t xml:space="preserve">Sources/References </w:t>
            </w:r>
          </w:p>
        </w:tc>
      </w:tr>
      <w:tr w:rsidR="00005536" w:rsidRPr="00AC3C72" w14:paraId="004FCEBB" w14:textId="77777777" w:rsidTr="00B53853">
        <w:tc>
          <w:tcPr>
            <w:tcW w:w="558" w:type="dxa"/>
            <w:tcBorders>
              <w:top w:val="single" w:sz="8" w:space="0" w:color="003366"/>
            </w:tcBorders>
          </w:tcPr>
          <w:p w14:paraId="029104F6"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Borders>
              <w:top w:val="single" w:sz="8" w:space="0" w:color="003366"/>
            </w:tcBorders>
          </w:tcPr>
          <w:p w14:paraId="1078084B"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8"/>
                <w:szCs w:val="18"/>
              </w:rPr>
            </w:pPr>
            <w:r w:rsidRPr="003D1E15">
              <w:rPr>
                <w:rFonts w:ascii="Times New Roman" w:eastAsia="Times New Roman" w:hAnsi="Times New Roman"/>
                <w:b/>
                <w:sz w:val="18"/>
                <w:szCs w:val="18"/>
              </w:rPr>
              <w:t xml:space="preserve">Suborder TROGLOTREMATA </w:t>
            </w:r>
          </w:p>
          <w:p w14:paraId="67E2DE31"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3D1E15">
              <w:rPr>
                <w:rFonts w:ascii="Times New Roman" w:eastAsia="Times New Roman" w:hAnsi="Times New Roman"/>
                <w:sz w:val="16"/>
                <w:szCs w:val="16"/>
              </w:rPr>
              <w:t>(75 sequences/18 species/6 genera)</w:t>
            </w:r>
          </w:p>
        </w:tc>
        <w:tc>
          <w:tcPr>
            <w:tcW w:w="2410" w:type="dxa"/>
            <w:tcBorders>
              <w:top w:val="single" w:sz="8" w:space="0" w:color="003366"/>
            </w:tcBorders>
          </w:tcPr>
          <w:p w14:paraId="0572F072" w14:textId="77777777" w:rsidR="00005536" w:rsidRPr="00AC3C72" w:rsidRDefault="00005536" w:rsidP="00B53853">
            <w:pPr>
              <w:spacing w:after="0" w:line="240" w:lineRule="auto"/>
              <w:rPr>
                <w:rFonts w:ascii="Times New Roman" w:hAnsi="Times New Roman"/>
                <w:sz w:val="16"/>
                <w:szCs w:val="16"/>
              </w:rPr>
            </w:pPr>
          </w:p>
        </w:tc>
        <w:tc>
          <w:tcPr>
            <w:tcW w:w="1417" w:type="dxa"/>
            <w:tcBorders>
              <w:top w:val="single" w:sz="8" w:space="0" w:color="003366"/>
            </w:tcBorders>
          </w:tcPr>
          <w:p w14:paraId="257EF572" w14:textId="77777777" w:rsidR="00005536" w:rsidRPr="00AC3C72" w:rsidRDefault="00005536" w:rsidP="00B53853">
            <w:pPr>
              <w:spacing w:after="0" w:line="240" w:lineRule="auto"/>
              <w:rPr>
                <w:rFonts w:ascii="Times New Roman" w:hAnsi="Times New Roman"/>
                <w:sz w:val="16"/>
                <w:szCs w:val="16"/>
              </w:rPr>
            </w:pPr>
          </w:p>
        </w:tc>
        <w:tc>
          <w:tcPr>
            <w:tcW w:w="1134" w:type="dxa"/>
            <w:tcBorders>
              <w:top w:val="single" w:sz="8" w:space="0" w:color="003366"/>
            </w:tcBorders>
          </w:tcPr>
          <w:p w14:paraId="129ADA74" w14:textId="77777777" w:rsidR="00005536" w:rsidRPr="00AC3C72" w:rsidRDefault="00005536" w:rsidP="00B53853">
            <w:pPr>
              <w:spacing w:after="0" w:line="240" w:lineRule="auto"/>
              <w:rPr>
                <w:rFonts w:ascii="Times New Roman" w:hAnsi="Times New Roman"/>
                <w:sz w:val="16"/>
                <w:szCs w:val="16"/>
              </w:rPr>
            </w:pPr>
          </w:p>
        </w:tc>
        <w:tc>
          <w:tcPr>
            <w:tcW w:w="1701" w:type="dxa"/>
            <w:tcBorders>
              <w:top w:val="single" w:sz="8" w:space="0" w:color="003366"/>
            </w:tcBorders>
          </w:tcPr>
          <w:p w14:paraId="59BB44EB" w14:textId="77777777" w:rsidR="00005536" w:rsidRPr="00AC3C72" w:rsidRDefault="00005536" w:rsidP="00B53853">
            <w:pPr>
              <w:spacing w:after="0" w:line="240" w:lineRule="auto"/>
              <w:rPr>
                <w:rFonts w:ascii="Times New Roman" w:hAnsi="Times New Roman"/>
                <w:sz w:val="16"/>
                <w:szCs w:val="16"/>
              </w:rPr>
            </w:pPr>
          </w:p>
        </w:tc>
      </w:tr>
      <w:tr w:rsidR="00005536" w:rsidRPr="00AC3C72" w14:paraId="53EA3320" w14:textId="77777777" w:rsidTr="00B53853">
        <w:tc>
          <w:tcPr>
            <w:tcW w:w="558" w:type="dxa"/>
          </w:tcPr>
          <w:p w14:paraId="10BA89DE"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Pr>
          <w:p w14:paraId="5F47CA63"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b/>
                <w:sz w:val="16"/>
                <w:szCs w:val="16"/>
              </w:rPr>
              <w:t>Superfamily TROGLOTREMATOIDEA</w:t>
            </w:r>
          </w:p>
        </w:tc>
        <w:tc>
          <w:tcPr>
            <w:tcW w:w="2410" w:type="dxa"/>
          </w:tcPr>
          <w:p w14:paraId="602C1DC6" w14:textId="77777777" w:rsidR="00005536" w:rsidRPr="00AC3C72" w:rsidRDefault="00005536" w:rsidP="00B53853">
            <w:pPr>
              <w:spacing w:after="0" w:line="240" w:lineRule="auto"/>
              <w:rPr>
                <w:rFonts w:ascii="Times New Roman" w:hAnsi="Times New Roman"/>
                <w:sz w:val="16"/>
                <w:szCs w:val="16"/>
              </w:rPr>
            </w:pPr>
          </w:p>
        </w:tc>
        <w:tc>
          <w:tcPr>
            <w:tcW w:w="1417" w:type="dxa"/>
          </w:tcPr>
          <w:p w14:paraId="177F10DF" w14:textId="77777777" w:rsidR="00005536" w:rsidRPr="00AC3C72" w:rsidRDefault="00005536" w:rsidP="00B53853">
            <w:pPr>
              <w:spacing w:after="0" w:line="240" w:lineRule="auto"/>
              <w:rPr>
                <w:rFonts w:ascii="Times New Roman" w:hAnsi="Times New Roman"/>
                <w:sz w:val="16"/>
                <w:szCs w:val="16"/>
              </w:rPr>
            </w:pPr>
          </w:p>
        </w:tc>
        <w:tc>
          <w:tcPr>
            <w:tcW w:w="1134" w:type="dxa"/>
          </w:tcPr>
          <w:p w14:paraId="00B6E99F" w14:textId="77777777" w:rsidR="00005536" w:rsidRPr="00AC3C72" w:rsidRDefault="00005536" w:rsidP="00B53853">
            <w:pPr>
              <w:spacing w:after="0" w:line="240" w:lineRule="auto"/>
              <w:rPr>
                <w:rFonts w:ascii="Times New Roman" w:hAnsi="Times New Roman"/>
                <w:sz w:val="16"/>
                <w:szCs w:val="16"/>
              </w:rPr>
            </w:pPr>
          </w:p>
        </w:tc>
        <w:tc>
          <w:tcPr>
            <w:tcW w:w="1701" w:type="dxa"/>
          </w:tcPr>
          <w:p w14:paraId="042D2B7E" w14:textId="77777777" w:rsidR="00005536" w:rsidRPr="00AC3C72" w:rsidRDefault="00005536" w:rsidP="00B53853">
            <w:pPr>
              <w:spacing w:after="0" w:line="240" w:lineRule="auto"/>
              <w:rPr>
                <w:rFonts w:ascii="Times New Roman" w:hAnsi="Times New Roman"/>
                <w:sz w:val="16"/>
                <w:szCs w:val="16"/>
              </w:rPr>
            </w:pPr>
          </w:p>
        </w:tc>
      </w:tr>
      <w:tr w:rsidR="00005536" w:rsidRPr="00AC3C72" w14:paraId="18E5DAA6" w14:textId="77777777" w:rsidTr="00B53853">
        <w:tc>
          <w:tcPr>
            <w:tcW w:w="558" w:type="dxa"/>
          </w:tcPr>
          <w:p w14:paraId="5AB83A5B"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Borders>
              <w:bottom w:val="single" w:sz="4" w:space="0" w:color="auto"/>
            </w:tcBorders>
          </w:tcPr>
          <w:p w14:paraId="68A3ACF1"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b/>
                <w:sz w:val="16"/>
                <w:szCs w:val="16"/>
              </w:rPr>
              <w:t xml:space="preserve">Family Nanophyetidae </w:t>
            </w:r>
          </w:p>
          <w:p w14:paraId="6A2E8B5D"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sz w:val="16"/>
                <w:szCs w:val="16"/>
              </w:rPr>
              <w:t>(13 sequences/4 species/2 genera)</w:t>
            </w:r>
          </w:p>
        </w:tc>
        <w:tc>
          <w:tcPr>
            <w:tcW w:w="2410" w:type="dxa"/>
          </w:tcPr>
          <w:p w14:paraId="16A56B9E" w14:textId="77777777" w:rsidR="00005536" w:rsidRPr="00AC3C72" w:rsidRDefault="00005536" w:rsidP="00B53853">
            <w:pPr>
              <w:spacing w:after="0" w:line="240" w:lineRule="auto"/>
              <w:rPr>
                <w:rFonts w:ascii="Times New Roman" w:hAnsi="Times New Roman"/>
                <w:sz w:val="16"/>
                <w:szCs w:val="16"/>
              </w:rPr>
            </w:pPr>
          </w:p>
        </w:tc>
        <w:tc>
          <w:tcPr>
            <w:tcW w:w="1417" w:type="dxa"/>
          </w:tcPr>
          <w:p w14:paraId="631E5766" w14:textId="77777777" w:rsidR="00005536" w:rsidRPr="00AC3C72" w:rsidRDefault="00005536" w:rsidP="00B53853">
            <w:pPr>
              <w:spacing w:after="0" w:line="240" w:lineRule="auto"/>
              <w:rPr>
                <w:rFonts w:ascii="Times New Roman" w:hAnsi="Times New Roman"/>
                <w:sz w:val="16"/>
                <w:szCs w:val="16"/>
              </w:rPr>
            </w:pPr>
          </w:p>
        </w:tc>
        <w:tc>
          <w:tcPr>
            <w:tcW w:w="1134" w:type="dxa"/>
          </w:tcPr>
          <w:p w14:paraId="1E0BDD71" w14:textId="77777777" w:rsidR="00005536" w:rsidRPr="00AC3C72" w:rsidRDefault="00005536" w:rsidP="00B53853">
            <w:pPr>
              <w:spacing w:after="0" w:line="240" w:lineRule="auto"/>
              <w:rPr>
                <w:rFonts w:ascii="Times New Roman" w:hAnsi="Times New Roman"/>
                <w:sz w:val="16"/>
                <w:szCs w:val="16"/>
              </w:rPr>
            </w:pPr>
          </w:p>
        </w:tc>
        <w:tc>
          <w:tcPr>
            <w:tcW w:w="1701" w:type="dxa"/>
          </w:tcPr>
          <w:p w14:paraId="483AF56B" w14:textId="77777777" w:rsidR="00005536" w:rsidRPr="00AC3C72" w:rsidRDefault="00005536" w:rsidP="00B53853">
            <w:pPr>
              <w:spacing w:after="0" w:line="240" w:lineRule="auto"/>
              <w:rPr>
                <w:rFonts w:ascii="Times New Roman" w:hAnsi="Times New Roman"/>
                <w:sz w:val="16"/>
                <w:szCs w:val="16"/>
              </w:rPr>
            </w:pPr>
          </w:p>
        </w:tc>
      </w:tr>
      <w:tr w:rsidR="00005536" w:rsidRPr="00AC3C72" w14:paraId="5FF499D8" w14:textId="77777777" w:rsidTr="00B53853">
        <w:tc>
          <w:tcPr>
            <w:tcW w:w="558" w:type="dxa"/>
          </w:tcPr>
          <w:p w14:paraId="4501BE70"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1</w:t>
            </w:r>
          </w:p>
        </w:tc>
        <w:tc>
          <w:tcPr>
            <w:tcW w:w="2527" w:type="dxa"/>
            <w:tcBorders>
              <w:top w:val="single" w:sz="4" w:space="0" w:color="auto"/>
            </w:tcBorders>
          </w:tcPr>
          <w:p w14:paraId="6EF3A800"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16"/>
                <w:szCs w:val="16"/>
              </w:rPr>
            </w:pPr>
            <w:r w:rsidRPr="00AC3C72">
              <w:rPr>
                <w:rFonts w:ascii="Times New Roman" w:hAnsi="Times New Roman"/>
                <w:i/>
                <w:sz w:val="16"/>
                <w:szCs w:val="16"/>
              </w:rPr>
              <w:t>Nanophyetus japonensis</w:t>
            </w:r>
          </w:p>
        </w:tc>
        <w:tc>
          <w:tcPr>
            <w:tcW w:w="2410" w:type="dxa"/>
          </w:tcPr>
          <w:p w14:paraId="1480F5A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Njapo-(NJ16-1)-JP</w:t>
            </w:r>
          </w:p>
        </w:tc>
        <w:tc>
          <w:tcPr>
            <w:tcW w:w="1417" w:type="dxa"/>
          </w:tcPr>
          <w:p w14:paraId="325BA4B6"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Japan</w:t>
            </w:r>
          </w:p>
        </w:tc>
        <w:tc>
          <w:tcPr>
            <w:tcW w:w="1134" w:type="dxa"/>
          </w:tcPr>
          <w:p w14:paraId="00CAACB1"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LT796169</w:t>
            </w:r>
          </w:p>
        </w:tc>
        <w:tc>
          <w:tcPr>
            <w:tcW w:w="1701" w:type="dxa"/>
          </w:tcPr>
          <w:p w14:paraId="7A4FBC38"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Voronova, Chelomina (2018)</w:t>
            </w:r>
          </w:p>
        </w:tc>
      </w:tr>
      <w:tr w:rsidR="00005536" w:rsidRPr="00AC3C72" w14:paraId="206BC8FB" w14:textId="77777777" w:rsidTr="00B53853">
        <w:tc>
          <w:tcPr>
            <w:tcW w:w="558" w:type="dxa"/>
          </w:tcPr>
          <w:p w14:paraId="45BECF42"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2</w:t>
            </w:r>
          </w:p>
        </w:tc>
        <w:tc>
          <w:tcPr>
            <w:tcW w:w="2527" w:type="dxa"/>
          </w:tcPr>
          <w:p w14:paraId="4421DE02"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C3C72">
              <w:rPr>
                <w:rFonts w:ascii="Times New Roman" w:hAnsi="Times New Roman"/>
                <w:i/>
                <w:sz w:val="16"/>
                <w:szCs w:val="16"/>
              </w:rPr>
              <w:t>Nanophyetus japonensis</w:t>
            </w:r>
          </w:p>
        </w:tc>
        <w:tc>
          <w:tcPr>
            <w:tcW w:w="2410" w:type="dxa"/>
          </w:tcPr>
          <w:p w14:paraId="624ED40F"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Njapo-(NJ14-2)-JP</w:t>
            </w:r>
          </w:p>
        </w:tc>
        <w:tc>
          <w:tcPr>
            <w:tcW w:w="1417" w:type="dxa"/>
          </w:tcPr>
          <w:p w14:paraId="052A1B6B"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Japan</w:t>
            </w:r>
          </w:p>
        </w:tc>
        <w:tc>
          <w:tcPr>
            <w:tcW w:w="1134" w:type="dxa"/>
          </w:tcPr>
          <w:p w14:paraId="3B6A94CA"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LT796170</w:t>
            </w:r>
          </w:p>
        </w:tc>
        <w:tc>
          <w:tcPr>
            <w:tcW w:w="1701" w:type="dxa"/>
          </w:tcPr>
          <w:p w14:paraId="02DAD6B6"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Voronova, Chelomina (2018)</w:t>
            </w:r>
          </w:p>
        </w:tc>
      </w:tr>
      <w:tr w:rsidR="00005536" w:rsidRPr="00AC3C72" w14:paraId="3D451750" w14:textId="77777777" w:rsidTr="00B53853">
        <w:tc>
          <w:tcPr>
            <w:tcW w:w="558" w:type="dxa"/>
          </w:tcPr>
          <w:p w14:paraId="6209F5E3"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3</w:t>
            </w:r>
          </w:p>
        </w:tc>
        <w:tc>
          <w:tcPr>
            <w:tcW w:w="2527" w:type="dxa"/>
          </w:tcPr>
          <w:p w14:paraId="332AF8DB" w14:textId="77777777" w:rsidR="00005536" w:rsidRPr="00AC3C72" w:rsidRDefault="00005536" w:rsidP="00B53853">
            <w:pPr>
              <w:spacing w:after="0" w:line="240" w:lineRule="auto"/>
              <w:rPr>
                <w:rFonts w:ascii="Times New Roman" w:hAnsi="Times New Roman"/>
                <w:i/>
                <w:iCs/>
                <w:sz w:val="16"/>
                <w:szCs w:val="16"/>
              </w:rPr>
            </w:pPr>
            <w:r w:rsidRPr="00AC3C72">
              <w:rPr>
                <w:rFonts w:ascii="Times New Roman" w:hAnsi="Times New Roman"/>
                <w:i/>
                <w:iCs/>
                <w:sz w:val="16"/>
                <w:szCs w:val="16"/>
              </w:rPr>
              <w:t>Nanophyetus salminicola</w:t>
            </w:r>
          </w:p>
        </w:tc>
        <w:tc>
          <w:tcPr>
            <w:tcW w:w="2410" w:type="dxa"/>
          </w:tcPr>
          <w:p w14:paraId="1299B8E9" w14:textId="77777777" w:rsidR="00005536" w:rsidRPr="00A036E5" w:rsidRDefault="00005536" w:rsidP="00B53853">
            <w:pPr>
              <w:spacing w:after="0" w:line="240" w:lineRule="auto"/>
              <w:rPr>
                <w:rFonts w:ascii="Times New Roman" w:hAnsi="Times New Roman"/>
                <w:iCs/>
                <w:sz w:val="16"/>
                <w:szCs w:val="16"/>
              </w:rPr>
            </w:pPr>
            <w:r w:rsidRPr="00A036E5">
              <w:rPr>
                <w:rFonts w:ascii="Times New Roman" w:hAnsi="Times New Roman"/>
                <w:iCs/>
                <w:sz w:val="16"/>
                <w:szCs w:val="16"/>
              </w:rPr>
              <w:t>Nsalm-(karp5-1)-RU</w:t>
            </w:r>
          </w:p>
        </w:tc>
        <w:tc>
          <w:tcPr>
            <w:tcW w:w="1417" w:type="dxa"/>
          </w:tcPr>
          <w:p w14:paraId="2E5783D5"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Russia</w:t>
            </w:r>
          </w:p>
        </w:tc>
        <w:tc>
          <w:tcPr>
            <w:tcW w:w="1134" w:type="dxa"/>
          </w:tcPr>
          <w:p w14:paraId="6E695D44"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iCs/>
                <w:sz w:val="16"/>
                <w:szCs w:val="16"/>
              </w:rPr>
              <w:t>LN871822</w:t>
            </w:r>
          </w:p>
        </w:tc>
        <w:tc>
          <w:tcPr>
            <w:tcW w:w="1701" w:type="dxa"/>
          </w:tcPr>
          <w:p w14:paraId="5B2BE034"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Voronova, Chelomina (2018)</w:t>
            </w:r>
          </w:p>
        </w:tc>
      </w:tr>
      <w:tr w:rsidR="00005536" w:rsidRPr="00AC3C72" w14:paraId="34BECAAD" w14:textId="77777777" w:rsidTr="00B53853">
        <w:tc>
          <w:tcPr>
            <w:tcW w:w="558" w:type="dxa"/>
          </w:tcPr>
          <w:p w14:paraId="1E9C2B89"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4</w:t>
            </w:r>
          </w:p>
        </w:tc>
        <w:tc>
          <w:tcPr>
            <w:tcW w:w="2527" w:type="dxa"/>
          </w:tcPr>
          <w:p w14:paraId="683EE795" w14:textId="77777777" w:rsidR="00005536" w:rsidRPr="00AC3C72" w:rsidRDefault="00005536" w:rsidP="00B53853">
            <w:pPr>
              <w:spacing w:after="0" w:line="240" w:lineRule="auto"/>
              <w:rPr>
                <w:rFonts w:ascii="Times New Roman" w:hAnsi="Times New Roman"/>
                <w:i/>
                <w:iCs/>
                <w:sz w:val="16"/>
                <w:szCs w:val="16"/>
              </w:rPr>
            </w:pPr>
            <w:r w:rsidRPr="00AC3C72">
              <w:rPr>
                <w:rFonts w:ascii="Times New Roman" w:hAnsi="Times New Roman"/>
                <w:i/>
                <w:iCs/>
                <w:sz w:val="16"/>
                <w:szCs w:val="16"/>
              </w:rPr>
              <w:t>Nanophyetus salminicola</w:t>
            </w:r>
          </w:p>
        </w:tc>
        <w:tc>
          <w:tcPr>
            <w:tcW w:w="2410" w:type="dxa"/>
          </w:tcPr>
          <w:p w14:paraId="50471D8A" w14:textId="77777777" w:rsidR="00005536" w:rsidRPr="00A036E5" w:rsidRDefault="00005536" w:rsidP="00B53853">
            <w:pPr>
              <w:spacing w:after="0" w:line="240" w:lineRule="auto"/>
              <w:rPr>
                <w:rFonts w:ascii="Times New Roman" w:hAnsi="Times New Roman"/>
                <w:i/>
                <w:iCs/>
                <w:sz w:val="16"/>
                <w:szCs w:val="16"/>
              </w:rPr>
            </w:pPr>
            <w:r w:rsidRPr="00A036E5">
              <w:rPr>
                <w:rFonts w:ascii="Times New Roman" w:hAnsi="Times New Roman"/>
                <w:sz w:val="16"/>
                <w:szCs w:val="16"/>
              </w:rPr>
              <w:t>Nsalm-(karp5-5)-RU</w:t>
            </w:r>
          </w:p>
        </w:tc>
        <w:tc>
          <w:tcPr>
            <w:tcW w:w="1417" w:type="dxa"/>
          </w:tcPr>
          <w:p w14:paraId="53450BE0"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Russia</w:t>
            </w:r>
          </w:p>
        </w:tc>
        <w:tc>
          <w:tcPr>
            <w:tcW w:w="1134" w:type="dxa"/>
          </w:tcPr>
          <w:p w14:paraId="1AE57AED"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16"/>
                <w:szCs w:val="16"/>
              </w:rPr>
            </w:pPr>
            <w:r w:rsidRPr="00AC3C72">
              <w:rPr>
                <w:rFonts w:ascii="Times New Roman" w:hAnsi="Times New Roman"/>
                <w:sz w:val="16"/>
                <w:szCs w:val="16"/>
              </w:rPr>
              <w:t>LN871823</w:t>
            </w:r>
          </w:p>
        </w:tc>
        <w:tc>
          <w:tcPr>
            <w:tcW w:w="1701" w:type="dxa"/>
          </w:tcPr>
          <w:p w14:paraId="70A994CF"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Voronova, Chelomina (2018)</w:t>
            </w:r>
          </w:p>
        </w:tc>
      </w:tr>
      <w:tr w:rsidR="00005536" w:rsidRPr="00AC3C72" w14:paraId="3C4AD76B" w14:textId="77777777" w:rsidTr="00B53853">
        <w:tc>
          <w:tcPr>
            <w:tcW w:w="558" w:type="dxa"/>
          </w:tcPr>
          <w:p w14:paraId="167223E5"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5</w:t>
            </w:r>
          </w:p>
        </w:tc>
        <w:tc>
          <w:tcPr>
            <w:tcW w:w="2527" w:type="dxa"/>
          </w:tcPr>
          <w:p w14:paraId="33D7C1E3" w14:textId="77777777" w:rsidR="00005536" w:rsidRPr="00AC3C72" w:rsidRDefault="00005536" w:rsidP="00B53853">
            <w:pPr>
              <w:spacing w:after="0" w:line="240" w:lineRule="auto"/>
              <w:rPr>
                <w:rFonts w:ascii="Times New Roman" w:hAnsi="Times New Roman"/>
                <w:i/>
                <w:iCs/>
                <w:sz w:val="16"/>
                <w:szCs w:val="16"/>
              </w:rPr>
            </w:pPr>
            <w:r w:rsidRPr="00AC3C72">
              <w:rPr>
                <w:rFonts w:ascii="Times New Roman" w:hAnsi="Times New Roman"/>
                <w:i/>
                <w:iCs/>
                <w:sz w:val="16"/>
                <w:szCs w:val="16"/>
              </w:rPr>
              <w:t>Nanophyetus salminicola</w:t>
            </w:r>
          </w:p>
        </w:tc>
        <w:tc>
          <w:tcPr>
            <w:tcW w:w="2410" w:type="dxa"/>
          </w:tcPr>
          <w:p w14:paraId="7735F60E" w14:textId="77777777" w:rsidR="00005536" w:rsidRPr="00A036E5" w:rsidRDefault="00005536" w:rsidP="00B53853">
            <w:pPr>
              <w:spacing w:after="0" w:line="240" w:lineRule="auto"/>
              <w:rPr>
                <w:rFonts w:ascii="Times New Roman" w:hAnsi="Times New Roman"/>
                <w:i/>
                <w:iCs/>
                <w:sz w:val="16"/>
                <w:szCs w:val="16"/>
              </w:rPr>
            </w:pPr>
            <w:r w:rsidRPr="00A036E5">
              <w:rPr>
                <w:rFonts w:ascii="Times New Roman" w:hAnsi="Times New Roman"/>
                <w:sz w:val="16"/>
                <w:szCs w:val="16"/>
              </w:rPr>
              <w:t>Nsalm-(OK42)-US</w:t>
            </w:r>
          </w:p>
        </w:tc>
        <w:tc>
          <w:tcPr>
            <w:tcW w:w="1417" w:type="dxa"/>
          </w:tcPr>
          <w:p w14:paraId="6C2D7A0F"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United States</w:t>
            </w:r>
          </w:p>
        </w:tc>
        <w:tc>
          <w:tcPr>
            <w:tcW w:w="1134" w:type="dxa"/>
          </w:tcPr>
          <w:p w14:paraId="27B07EC5"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16"/>
                <w:szCs w:val="16"/>
              </w:rPr>
            </w:pPr>
            <w:r w:rsidRPr="00AC3C72">
              <w:rPr>
                <w:rFonts w:ascii="Times New Roman" w:hAnsi="Times New Roman"/>
                <w:sz w:val="16"/>
                <w:szCs w:val="16"/>
              </w:rPr>
              <w:t>MG806919</w:t>
            </w:r>
          </w:p>
        </w:tc>
        <w:tc>
          <w:tcPr>
            <w:tcW w:w="1701" w:type="dxa"/>
          </w:tcPr>
          <w:p w14:paraId="38FC2601"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sz w:val="16"/>
                <w:szCs w:val="16"/>
              </w:rPr>
              <w:t>Kuzmina et al. (2018)</w:t>
            </w:r>
          </w:p>
        </w:tc>
      </w:tr>
      <w:tr w:rsidR="00005536" w:rsidRPr="00AC3C72" w14:paraId="3CCA0CFF" w14:textId="77777777" w:rsidTr="00B53853">
        <w:tc>
          <w:tcPr>
            <w:tcW w:w="558" w:type="dxa"/>
          </w:tcPr>
          <w:p w14:paraId="1E3702A8"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6</w:t>
            </w:r>
          </w:p>
        </w:tc>
        <w:tc>
          <w:tcPr>
            <w:tcW w:w="2527" w:type="dxa"/>
          </w:tcPr>
          <w:p w14:paraId="3F6DB841" w14:textId="77777777" w:rsidR="00005536" w:rsidRPr="00AC3C72" w:rsidRDefault="00005536" w:rsidP="00B53853">
            <w:pPr>
              <w:spacing w:after="0" w:line="240" w:lineRule="auto"/>
              <w:rPr>
                <w:rFonts w:ascii="Times New Roman" w:hAnsi="Times New Roman"/>
                <w:i/>
                <w:iCs/>
                <w:sz w:val="16"/>
                <w:szCs w:val="16"/>
              </w:rPr>
            </w:pPr>
            <w:r w:rsidRPr="00AC3C72">
              <w:rPr>
                <w:rFonts w:ascii="Times New Roman" w:hAnsi="Times New Roman"/>
                <w:i/>
                <w:iCs/>
                <w:sz w:val="16"/>
                <w:szCs w:val="16"/>
              </w:rPr>
              <w:t>Nanophyetus salminicola</w:t>
            </w:r>
          </w:p>
        </w:tc>
        <w:tc>
          <w:tcPr>
            <w:tcW w:w="2410" w:type="dxa"/>
          </w:tcPr>
          <w:p w14:paraId="6F426B8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Nsalm-Oregon-US</w:t>
            </w:r>
          </w:p>
        </w:tc>
        <w:tc>
          <w:tcPr>
            <w:tcW w:w="1417" w:type="dxa"/>
          </w:tcPr>
          <w:p w14:paraId="62250D89"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United States</w:t>
            </w:r>
          </w:p>
        </w:tc>
        <w:tc>
          <w:tcPr>
            <w:tcW w:w="1134" w:type="dxa"/>
          </w:tcPr>
          <w:p w14:paraId="428530CA"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16"/>
                <w:szCs w:val="16"/>
              </w:rPr>
            </w:pPr>
            <w:r w:rsidRPr="00AC3C72">
              <w:rPr>
                <w:rFonts w:ascii="Times New Roman" w:hAnsi="Times New Roman"/>
                <w:sz w:val="16"/>
                <w:szCs w:val="16"/>
              </w:rPr>
              <w:t>AY116873</w:t>
            </w:r>
          </w:p>
        </w:tc>
        <w:tc>
          <w:tcPr>
            <w:tcW w:w="1701" w:type="dxa"/>
          </w:tcPr>
          <w:p w14:paraId="0AAD7E11"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sz w:val="16"/>
                <w:szCs w:val="16"/>
              </w:rPr>
              <w:t>Olson et al. (2003)</w:t>
            </w:r>
          </w:p>
        </w:tc>
      </w:tr>
      <w:tr w:rsidR="00005536" w:rsidRPr="00AC3C72" w14:paraId="7CC15FA4" w14:textId="77777777" w:rsidTr="00B53853">
        <w:tc>
          <w:tcPr>
            <w:tcW w:w="558" w:type="dxa"/>
          </w:tcPr>
          <w:p w14:paraId="2E615CAB"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7</w:t>
            </w:r>
          </w:p>
        </w:tc>
        <w:tc>
          <w:tcPr>
            <w:tcW w:w="2527" w:type="dxa"/>
          </w:tcPr>
          <w:p w14:paraId="682CD147" w14:textId="77777777" w:rsidR="00005536" w:rsidRPr="00AC3C72" w:rsidRDefault="00005536" w:rsidP="00B53853">
            <w:pPr>
              <w:spacing w:after="0" w:line="240" w:lineRule="auto"/>
              <w:rPr>
                <w:rFonts w:ascii="Times New Roman" w:hAnsi="Times New Roman"/>
                <w:i/>
                <w:iCs/>
                <w:sz w:val="16"/>
                <w:szCs w:val="16"/>
              </w:rPr>
            </w:pPr>
            <w:r w:rsidRPr="00AC3C72">
              <w:rPr>
                <w:rFonts w:ascii="Times New Roman" w:hAnsi="Times New Roman"/>
                <w:i/>
                <w:iCs/>
                <w:sz w:val="16"/>
                <w:szCs w:val="16"/>
              </w:rPr>
              <w:t>Nanophyetus schikhobalowi</w:t>
            </w:r>
          </w:p>
        </w:tc>
        <w:tc>
          <w:tcPr>
            <w:tcW w:w="2410" w:type="dxa"/>
          </w:tcPr>
          <w:p w14:paraId="1A6583BC" w14:textId="77777777" w:rsidR="00005536" w:rsidRPr="00A036E5" w:rsidRDefault="00005536" w:rsidP="00B53853">
            <w:pPr>
              <w:spacing w:after="0" w:line="240" w:lineRule="auto"/>
              <w:rPr>
                <w:rFonts w:ascii="Times New Roman" w:hAnsi="Times New Roman"/>
                <w:iCs/>
                <w:sz w:val="16"/>
                <w:szCs w:val="16"/>
              </w:rPr>
            </w:pPr>
            <w:r w:rsidRPr="00A036E5">
              <w:rPr>
                <w:rFonts w:ascii="Times New Roman" w:hAnsi="Times New Roman"/>
                <w:iCs/>
                <w:sz w:val="16"/>
                <w:szCs w:val="16"/>
              </w:rPr>
              <w:t>Nschi-(karp14-5-1)-RU</w:t>
            </w:r>
          </w:p>
        </w:tc>
        <w:tc>
          <w:tcPr>
            <w:tcW w:w="1417" w:type="dxa"/>
          </w:tcPr>
          <w:p w14:paraId="437B8F33"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Russia</w:t>
            </w:r>
          </w:p>
        </w:tc>
        <w:tc>
          <w:tcPr>
            <w:tcW w:w="1134" w:type="dxa"/>
          </w:tcPr>
          <w:p w14:paraId="76317170"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LN871818</w:t>
            </w:r>
          </w:p>
        </w:tc>
        <w:tc>
          <w:tcPr>
            <w:tcW w:w="1701" w:type="dxa"/>
          </w:tcPr>
          <w:p w14:paraId="61D9D4B0"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Voronova et al. (2017)</w:t>
            </w:r>
          </w:p>
        </w:tc>
      </w:tr>
      <w:tr w:rsidR="00005536" w:rsidRPr="00AC3C72" w14:paraId="12D47ECA" w14:textId="77777777" w:rsidTr="00B53853">
        <w:tc>
          <w:tcPr>
            <w:tcW w:w="558" w:type="dxa"/>
          </w:tcPr>
          <w:p w14:paraId="217F1283"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8</w:t>
            </w:r>
          </w:p>
        </w:tc>
        <w:tc>
          <w:tcPr>
            <w:tcW w:w="2527" w:type="dxa"/>
          </w:tcPr>
          <w:p w14:paraId="22F5EFDA" w14:textId="77777777" w:rsidR="00005536" w:rsidRPr="00AC3C72" w:rsidRDefault="00005536" w:rsidP="00B53853">
            <w:pPr>
              <w:spacing w:after="0" w:line="240" w:lineRule="auto"/>
              <w:rPr>
                <w:rFonts w:ascii="Times New Roman" w:hAnsi="Times New Roman"/>
                <w:i/>
                <w:iCs/>
                <w:sz w:val="16"/>
                <w:szCs w:val="16"/>
              </w:rPr>
            </w:pPr>
            <w:r w:rsidRPr="00AC3C72">
              <w:rPr>
                <w:rFonts w:ascii="Times New Roman" w:hAnsi="Times New Roman"/>
                <w:i/>
                <w:iCs/>
                <w:sz w:val="16"/>
                <w:szCs w:val="16"/>
              </w:rPr>
              <w:t>Nanophyetus schikhobalowi</w:t>
            </w:r>
          </w:p>
        </w:tc>
        <w:tc>
          <w:tcPr>
            <w:tcW w:w="2410" w:type="dxa"/>
          </w:tcPr>
          <w:p w14:paraId="4FFF43E1" w14:textId="77777777" w:rsidR="00005536" w:rsidRPr="00A036E5" w:rsidRDefault="00005536" w:rsidP="00B53853">
            <w:pPr>
              <w:spacing w:after="0" w:line="240" w:lineRule="auto"/>
              <w:rPr>
                <w:rFonts w:ascii="Times New Roman" w:hAnsi="Times New Roman"/>
                <w:iCs/>
                <w:sz w:val="16"/>
                <w:szCs w:val="16"/>
              </w:rPr>
            </w:pPr>
            <w:r w:rsidRPr="00A036E5">
              <w:rPr>
                <w:rFonts w:ascii="Times New Roman" w:hAnsi="Times New Roman"/>
                <w:iCs/>
                <w:sz w:val="16"/>
                <w:szCs w:val="16"/>
              </w:rPr>
              <w:t>Nschi-(03karp14-5-5)-RU</w:t>
            </w:r>
          </w:p>
        </w:tc>
        <w:tc>
          <w:tcPr>
            <w:tcW w:w="1417" w:type="dxa"/>
          </w:tcPr>
          <w:p w14:paraId="0EDBE5BC"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Russia</w:t>
            </w:r>
          </w:p>
        </w:tc>
        <w:tc>
          <w:tcPr>
            <w:tcW w:w="1134" w:type="dxa"/>
          </w:tcPr>
          <w:p w14:paraId="25090C5B" w14:textId="77777777" w:rsidR="00005536" w:rsidRDefault="00005536" w:rsidP="00B53853">
            <w:pPr>
              <w:spacing w:after="0" w:line="240" w:lineRule="auto"/>
              <w:rPr>
                <w:rFonts w:ascii="Times New Roman" w:hAnsi="Times New Roman"/>
                <w:sz w:val="16"/>
                <w:szCs w:val="16"/>
              </w:rPr>
            </w:pPr>
            <w:r w:rsidRPr="0092219E">
              <w:rPr>
                <w:rFonts w:ascii="Times New Roman" w:hAnsi="Times New Roman"/>
                <w:iCs/>
                <w:sz w:val="16"/>
                <w:szCs w:val="16"/>
              </w:rPr>
              <w:t>LN871819</w:t>
            </w:r>
          </w:p>
        </w:tc>
        <w:tc>
          <w:tcPr>
            <w:tcW w:w="1701" w:type="dxa"/>
          </w:tcPr>
          <w:p w14:paraId="672BB53B"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Voronova et al. (2017)</w:t>
            </w:r>
          </w:p>
        </w:tc>
      </w:tr>
      <w:tr w:rsidR="00005536" w:rsidRPr="00AC3C72" w14:paraId="44DAF54E" w14:textId="77777777" w:rsidTr="00B53853">
        <w:tc>
          <w:tcPr>
            <w:tcW w:w="558" w:type="dxa"/>
          </w:tcPr>
          <w:p w14:paraId="7D10C380"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9</w:t>
            </w:r>
          </w:p>
        </w:tc>
        <w:tc>
          <w:tcPr>
            <w:tcW w:w="2527" w:type="dxa"/>
          </w:tcPr>
          <w:p w14:paraId="07290794" w14:textId="77777777" w:rsidR="00005536" w:rsidRPr="00AC3C72" w:rsidRDefault="00005536" w:rsidP="00B53853">
            <w:pPr>
              <w:spacing w:after="0" w:line="240" w:lineRule="auto"/>
              <w:rPr>
                <w:rFonts w:ascii="Times New Roman" w:hAnsi="Times New Roman"/>
                <w:i/>
                <w:iCs/>
                <w:sz w:val="16"/>
                <w:szCs w:val="16"/>
              </w:rPr>
            </w:pPr>
            <w:r w:rsidRPr="00AC3C72">
              <w:rPr>
                <w:rFonts w:ascii="Times New Roman" w:hAnsi="Times New Roman"/>
                <w:i/>
                <w:iCs/>
                <w:sz w:val="16"/>
                <w:szCs w:val="16"/>
              </w:rPr>
              <w:t>Nanophyetus schikhobalowi</w:t>
            </w:r>
          </w:p>
        </w:tc>
        <w:tc>
          <w:tcPr>
            <w:tcW w:w="2410" w:type="dxa"/>
          </w:tcPr>
          <w:p w14:paraId="4C1478D4" w14:textId="77777777" w:rsidR="00005536" w:rsidRPr="00A036E5" w:rsidRDefault="00005536" w:rsidP="00B53853">
            <w:pPr>
              <w:spacing w:after="0" w:line="240" w:lineRule="auto"/>
              <w:rPr>
                <w:rFonts w:ascii="Times New Roman" w:hAnsi="Times New Roman"/>
                <w:iCs/>
                <w:sz w:val="16"/>
                <w:szCs w:val="16"/>
              </w:rPr>
            </w:pPr>
            <w:r w:rsidRPr="00A036E5">
              <w:rPr>
                <w:rFonts w:ascii="Times New Roman" w:hAnsi="Times New Roman"/>
                <w:iCs/>
                <w:sz w:val="16"/>
                <w:szCs w:val="16"/>
              </w:rPr>
              <w:t>Nschi-(03Karp14-4-2)-RU</w:t>
            </w:r>
          </w:p>
        </w:tc>
        <w:tc>
          <w:tcPr>
            <w:tcW w:w="1417" w:type="dxa"/>
          </w:tcPr>
          <w:p w14:paraId="486C4278"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Russia</w:t>
            </w:r>
          </w:p>
        </w:tc>
        <w:tc>
          <w:tcPr>
            <w:tcW w:w="1134" w:type="dxa"/>
          </w:tcPr>
          <w:p w14:paraId="7C3ECD2E"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LN871820</w:t>
            </w:r>
          </w:p>
        </w:tc>
        <w:tc>
          <w:tcPr>
            <w:tcW w:w="1701" w:type="dxa"/>
          </w:tcPr>
          <w:p w14:paraId="10526AE1"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Voronova et al. (2017)</w:t>
            </w:r>
          </w:p>
        </w:tc>
      </w:tr>
      <w:tr w:rsidR="00005536" w:rsidRPr="00AC3C72" w14:paraId="24368F9D" w14:textId="77777777" w:rsidTr="00B53853">
        <w:tc>
          <w:tcPr>
            <w:tcW w:w="558" w:type="dxa"/>
          </w:tcPr>
          <w:p w14:paraId="1F019AB0"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10</w:t>
            </w:r>
          </w:p>
        </w:tc>
        <w:tc>
          <w:tcPr>
            <w:tcW w:w="2527" w:type="dxa"/>
          </w:tcPr>
          <w:p w14:paraId="1B981440" w14:textId="77777777" w:rsidR="00005536" w:rsidRPr="00AC3C72" w:rsidRDefault="00005536" w:rsidP="00B53853">
            <w:pPr>
              <w:spacing w:after="0" w:line="240" w:lineRule="auto"/>
              <w:rPr>
                <w:rFonts w:ascii="Times New Roman" w:hAnsi="Times New Roman"/>
                <w:i/>
                <w:iCs/>
                <w:sz w:val="16"/>
                <w:szCs w:val="16"/>
              </w:rPr>
            </w:pPr>
            <w:r w:rsidRPr="00AC3C72">
              <w:rPr>
                <w:rFonts w:ascii="Times New Roman" w:hAnsi="Times New Roman"/>
                <w:i/>
                <w:iCs/>
                <w:sz w:val="16"/>
                <w:szCs w:val="16"/>
              </w:rPr>
              <w:t>Nanophyetus schikhobalowi</w:t>
            </w:r>
          </w:p>
        </w:tc>
        <w:tc>
          <w:tcPr>
            <w:tcW w:w="2410" w:type="dxa"/>
          </w:tcPr>
          <w:p w14:paraId="344DAB93" w14:textId="77777777" w:rsidR="00005536" w:rsidRPr="00A036E5" w:rsidRDefault="00005536" w:rsidP="00B53853">
            <w:pPr>
              <w:spacing w:after="0" w:line="240" w:lineRule="auto"/>
              <w:rPr>
                <w:rFonts w:ascii="Times New Roman" w:hAnsi="Times New Roman"/>
                <w:iCs/>
                <w:sz w:val="16"/>
                <w:szCs w:val="16"/>
              </w:rPr>
            </w:pPr>
            <w:r w:rsidRPr="00A036E5">
              <w:rPr>
                <w:rFonts w:ascii="Times New Roman" w:hAnsi="Times New Roman"/>
                <w:iCs/>
                <w:sz w:val="16"/>
                <w:szCs w:val="16"/>
              </w:rPr>
              <w:t>Nschi-(03karp14-4-4)-RU</w:t>
            </w:r>
          </w:p>
        </w:tc>
        <w:tc>
          <w:tcPr>
            <w:tcW w:w="1417" w:type="dxa"/>
          </w:tcPr>
          <w:p w14:paraId="22BBF574"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Russia</w:t>
            </w:r>
          </w:p>
        </w:tc>
        <w:tc>
          <w:tcPr>
            <w:tcW w:w="1134" w:type="dxa"/>
          </w:tcPr>
          <w:p w14:paraId="1FC42ED2" w14:textId="77777777" w:rsidR="00005536" w:rsidRPr="00AC3C72" w:rsidRDefault="00005536" w:rsidP="00B53853">
            <w:pPr>
              <w:spacing w:after="0" w:line="240" w:lineRule="auto"/>
              <w:rPr>
                <w:rFonts w:ascii="Times New Roman" w:hAnsi="Times New Roman"/>
                <w:sz w:val="16"/>
                <w:szCs w:val="16"/>
              </w:rPr>
            </w:pPr>
            <w:r w:rsidRPr="008B6A9C">
              <w:rPr>
                <w:rFonts w:ascii="Times New Roman" w:hAnsi="Times New Roman"/>
                <w:iCs/>
                <w:sz w:val="16"/>
                <w:szCs w:val="16"/>
              </w:rPr>
              <w:t>LN871821</w:t>
            </w:r>
          </w:p>
        </w:tc>
        <w:tc>
          <w:tcPr>
            <w:tcW w:w="1701" w:type="dxa"/>
          </w:tcPr>
          <w:p w14:paraId="4444F34C"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Voronova et al. (2017)</w:t>
            </w:r>
          </w:p>
        </w:tc>
      </w:tr>
      <w:tr w:rsidR="00005536" w:rsidRPr="00AC3C72" w14:paraId="79E82D61" w14:textId="77777777" w:rsidTr="00B53853">
        <w:tc>
          <w:tcPr>
            <w:tcW w:w="558" w:type="dxa"/>
          </w:tcPr>
          <w:p w14:paraId="5C304E2E"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11</w:t>
            </w:r>
          </w:p>
        </w:tc>
        <w:tc>
          <w:tcPr>
            <w:tcW w:w="2527" w:type="dxa"/>
          </w:tcPr>
          <w:p w14:paraId="443413E0" w14:textId="77777777" w:rsidR="00005536" w:rsidRPr="00AC3C72" w:rsidRDefault="00005536" w:rsidP="00B53853">
            <w:pPr>
              <w:spacing w:after="0" w:line="240" w:lineRule="auto"/>
              <w:rPr>
                <w:rFonts w:ascii="Times New Roman" w:hAnsi="Times New Roman"/>
                <w:i/>
                <w:iCs/>
                <w:sz w:val="16"/>
                <w:szCs w:val="16"/>
              </w:rPr>
            </w:pPr>
            <w:r w:rsidRPr="00AC3C72">
              <w:rPr>
                <w:rFonts w:ascii="Times New Roman" w:hAnsi="Times New Roman"/>
                <w:i/>
                <w:iCs/>
                <w:sz w:val="16"/>
                <w:szCs w:val="16"/>
              </w:rPr>
              <w:t>Nanophyetus schikhobalowi</w:t>
            </w:r>
          </w:p>
        </w:tc>
        <w:tc>
          <w:tcPr>
            <w:tcW w:w="2410" w:type="dxa"/>
          </w:tcPr>
          <w:p w14:paraId="1CEB5810" w14:textId="77777777" w:rsidR="00005536" w:rsidRPr="00A036E5" w:rsidRDefault="00005536" w:rsidP="00B53853">
            <w:pPr>
              <w:spacing w:after="0" w:line="240" w:lineRule="auto"/>
              <w:rPr>
                <w:rFonts w:ascii="Times New Roman" w:hAnsi="Times New Roman"/>
                <w:iCs/>
                <w:sz w:val="16"/>
                <w:szCs w:val="16"/>
              </w:rPr>
            </w:pPr>
            <w:r w:rsidRPr="00A036E5">
              <w:rPr>
                <w:rFonts w:ascii="Times New Roman" w:hAnsi="Times New Roman"/>
                <w:iCs/>
                <w:sz w:val="16"/>
                <w:szCs w:val="16"/>
              </w:rPr>
              <w:t>Nschi-(kkh6)-RU</w:t>
            </w:r>
          </w:p>
        </w:tc>
        <w:tc>
          <w:tcPr>
            <w:tcW w:w="1417" w:type="dxa"/>
          </w:tcPr>
          <w:p w14:paraId="0B9E0F92" w14:textId="77777777" w:rsidR="00005536" w:rsidRDefault="00005536" w:rsidP="00B53853">
            <w:pPr>
              <w:spacing w:after="0" w:line="240" w:lineRule="auto"/>
              <w:rPr>
                <w:rFonts w:ascii="Times New Roman" w:hAnsi="Times New Roman"/>
                <w:sz w:val="16"/>
                <w:szCs w:val="16"/>
              </w:rPr>
            </w:pPr>
            <w:r>
              <w:rPr>
                <w:rFonts w:ascii="Times New Roman" w:hAnsi="Times New Roman"/>
                <w:sz w:val="16"/>
                <w:szCs w:val="16"/>
              </w:rPr>
              <w:t>Russia</w:t>
            </w:r>
          </w:p>
        </w:tc>
        <w:tc>
          <w:tcPr>
            <w:tcW w:w="1134" w:type="dxa"/>
          </w:tcPr>
          <w:p w14:paraId="49C7F887" w14:textId="77777777" w:rsidR="00005536" w:rsidRPr="008B6A9C" w:rsidRDefault="00005536" w:rsidP="00B53853">
            <w:pPr>
              <w:spacing w:after="0" w:line="240" w:lineRule="auto"/>
              <w:rPr>
                <w:rFonts w:ascii="Times New Roman" w:hAnsi="Times New Roman"/>
                <w:iCs/>
                <w:sz w:val="16"/>
                <w:szCs w:val="16"/>
              </w:rPr>
            </w:pPr>
            <w:r w:rsidRPr="008B6A9C">
              <w:rPr>
                <w:rFonts w:ascii="Times New Roman" w:hAnsi="Times New Roman"/>
                <w:iCs/>
                <w:sz w:val="16"/>
                <w:szCs w:val="16"/>
              </w:rPr>
              <w:t>MG966187</w:t>
            </w:r>
          </w:p>
        </w:tc>
        <w:tc>
          <w:tcPr>
            <w:tcW w:w="1701" w:type="dxa"/>
          </w:tcPr>
          <w:p w14:paraId="17963E7E"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Voronova, Chelomina (2018)</w:t>
            </w:r>
          </w:p>
        </w:tc>
      </w:tr>
      <w:tr w:rsidR="00005536" w:rsidRPr="00AC3C72" w14:paraId="4F34A10C" w14:textId="77777777" w:rsidTr="00B53853">
        <w:tc>
          <w:tcPr>
            <w:tcW w:w="558" w:type="dxa"/>
          </w:tcPr>
          <w:p w14:paraId="5B21D8A0"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12</w:t>
            </w:r>
          </w:p>
        </w:tc>
        <w:tc>
          <w:tcPr>
            <w:tcW w:w="2527" w:type="dxa"/>
          </w:tcPr>
          <w:p w14:paraId="3C804BAA" w14:textId="77777777" w:rsidR="00005536" w:rsidRPr="00AC3C72" w:rsidRDefault="00005536" w:rsidP="00B53853">
            <w:pPr>
              <w:spacing w:after="0" w:line="240" w:lineRule="auto"/>
              <w:rPr>
                <w:rFonts w:ascii="Times New Roman" w:hAnsi="Times New Roman"/>
                <w:i/>
                <w:iCs/>
                <w:sz w:val="16"/>
                <w:szCs w:val="16"/>
              </w:rPr>
            </w:pPr>
            <w:r w:rsidRPr="00AC3C72">
              <w:rPr>
                <w:rFonts w:ascii="Times New Roman" w:hAnsi="Times New Roman"/>
                <w:i/>
                <w:iCs/>
                <w:sz w:val="16"/>
                <w:szCs w:val="16"/>
              </w:rPr>
              <w:t>Nanophyetus schikhobalowi</w:t>
            </w:r>
          </w:p>
        </w:tc>
        <w:tc>
          <w:tcPr>
            <w:tcW w:w="2410" w:type="dxa"/>
          </w:tcPr>
          <w:p w14:paraId="20E394EC" w14:textId="77777777" w:rsidR="00005536" w:rsidRPr="00A036E5" w:rsidRDefault="00005536" w:rsidP="00B53853">
            <w:pPr>
              <w:spacing w:after="0" w:line="240" w:lineRule="auto"/>
              <w:rPr>
                <w:rFonts w:ascii="Times New Roman" w:hAnsi="Times New Roman"/>
                <w:iCs/>
                <w:sz w:val="16"/>
                <w:szCs w:val="16"/>
              </w:rPr>
            </w:pPr>
            <w:r w:rsidRPr="00A036E5">
              <w:rPr>
                <w:rFonts w:ascii="Times New Roman" w:hAnsi="Times New Roman"/>
                <w:iCs/>
                <w:sz w:val="16"/>
                <w:szCs w:val="16"/>
              </w:rPr>
              <w:t>Nschi-(kkh9)-RU</w:t>
            </w:r>
          </w:p>
        </w:tc>
        <w:tc>
          <w:tcPr>
            <w:tcW w:w="1417" w:type="dxa"/>
          </w:tcPr>
          <w:p w14:paraId="55D4E53E"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Russia</w:t>
            </w:r>
          </w:p>
        </w:tc>
        <w:tc>
          <w:tcPr>
            <w:tcW w:w="1134" w:type="dxa"/>
          </w:tcPr>
          <w:p w14:paraId="636B6E9D" w14:textId="77777777" w:rsidR="00005536" w:rsidRPr="00AC3C72" w:rsidRDefault="00005536" w:rsidP="00B53853">
            <w:pPr>
              <w:spacing w:after="0" w:line="240" w:lineRule="auto"/>
              <w:rPr>
                <w:rFonts w:ascii="Times New Roman" w:hAnsi="Times New Roman"/>
                <w:sz w:val="16"/>
                <w:szCs w:val="16"/>
              </w:rPr>
            </w:pPr>
            <w:r w:rsidRPr="008B6A9C">
              <w:rPr>
                <w:rFonts w:ascii="Times New Roman" w:hAnsi="Times New Roman"/>
                <w:iCs/>
                <w:sz w:val="16"/>
                <w:szCs w:val="16"/>
              </w:rPr>
              <w:t>MG966188</w:t>
            </w:r>
          </w:p>
        </w:tc>
        <w:tc>
          <w:tcPr>
            <w:tcW w:w="1701" w:type="dxa"/>
          </w:tcPr>
          <w:p w14:paraId="2B7F56E0"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Voronova, Chelomina (2018)</w:t>
            </w:r>
          </w:p>
        </w:tc>
      </w:tr>
      <w:tr w:rsidR="00005536" w:rsidRPr="00AC3C72" w14:paraId="0E4D674D" w14:textId="77777777" w:rsidTr="00B53853">
        <w:tc>
          <w:tcPr>
            <w:tcW w:w="558" w:type="dxa"/>
          </w:tcPr>
          <w:p w14:paraId="311322C0"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13</w:t>
            </w:r>
          </w:p>
        </w:tc>
        <w:tc>
          <w:tcPr>
            <w:tcW w:w="2527" w:type="dxa"/>
          </w:tcPr>
          <w:p w14:paraId="4628EDFA"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C3C72">
              <w:rPr>
                <w:rFonts w:ascii="Times New Roman" w:eastAsia="Times New Roman" w:hAnsi="Times New Roman"/>
                <w:i/>
                <w:sz w:val="16"/>
                <w:szCs w:val="16"/>
              </w:rPr>
              <w:t>Skrjabinophyetus neomidis</w:t>
            </w:r>
          </w:p>
        </w:tc>
        <w:tc>
          <w:tcPr>
            <w:tcW w:w="2410" w:type="dxa"/>
          </w:tcPr>
          <w:p w14:paraId="2B3E5B93"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Sneom-(byTkach)</w:t>
            </w:r>
          </w:p>
        </w:tc>
        <w:tc>
          <w:tcPr>
            <w:tcW w:w="1417" w:type="dxa"/>
          </w:tcPr>
          <w:p w14:paraId="124BE262"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n/a</w:t>
            </w:r>
          </w:p>
        </w:tc>
        <w:tc>
          <w:tcPr>
            <w:tcW w:w="1134" w:type="dxa"/>
          </w:tcPr>
          <w:p w14:paraId="04388420"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AF184252</w:t>
            </w:r>
          </w:p>
        </w:tc>
        <w:tc>
          <w:tcPr>
            <w:tcW w:w="1701" w:type="dxa"/>
          </w:tcPr>
          <w:p w14:paraId="07316DC9"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 xml:space="preserve">Tkach et al. (2001) </w:t>
            </w:r>
          </w:p>
        </w:tc>
      </w:tr>
      <w:tr w:rsidR="00005536" w:rsidRPr="00AC3C72" w14:paraId="2E955290" w14:textId="77777777" w:rsidTr="00B53853">
        <w:tc>
          <w:tcPr>
            <w:tcW w:w="558" w:type="dxa"/>
          </w:tcPr>
          <w:p w14:paraId="4A80C00D"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Pr>
          <w:p w14:paraId="48548CB6"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6"/>
                <w:szCs w:val="16"/>
              </w:rPr>
            </w:pPr>
            <w:r w:rsidRPr="003D1E15">
              <w:rPr>
                <w:rFonts w:ascii="Times New Roman" w:eastAsia="Times New Roman" w:hAnsi="Times New Roman"/>
                <w:b/>
                <w:sz w:val="16"/>
                <w:szCs w:val="16"/>
              </w:rPr>
              <w:t>Family Paragonimidae</w:t>
            </w:r>
          </w:p>
          <w:p w14:paraId="6EA701B9"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
                <w:sz w:val="16"/>
                <w:szCs w:val="16"/>
              </w:rPr>
            </w:pPr>
            <w:r w:rsidRPr="003D1E15">
              <w:rPr>
                <w:rFonts w:ascii="Times New Roman" w:eastAsia="Times New Roman" w:hAnsi="Times New Roman"/>
                <w:sz w:val="16"/>
                <w:szCs w:val="16"/>
              </w:rPr>
              <w:t>(58 sequences/11 species/1 genus)</w:t>
            </w:r>
          </w:p>
        </w:tc>
        <w:tc>
          <w:tcPr>
            <w:tcW w:w="2410" w:type="dxa"/>
          </w:tcPr>
          <w:p w14:paraId="17FA0DB8" w14:textId="77777777" w:rsidR="00005536" w:rsidRPr="00AC3C72" w:rsidRDefault="00005536" w:rsidP="00B53853">
            <w:pPr>
              <w:spacing w:after="0" w:line="240" w:lineRule="auto"/>
              <w:rPr>
                <w:rFonts w:ascii="Times New Roman" w:hAnsi="Times New Roman"/>
                <w:sz w:val="16"/>
                <w:szCs w:val="16"/>
              </w:rPr>
            </w:pPr>
          </w:p>
        </w:tc>
        <w:tc>
          <w:tcPr>
            <w:tcW w:w="1417" w:type="dxa"/>
          </w:tcPr>
          <w:p w14:paraId="6EED1AE4" w14:textId="77777777" w:rsidR="00005536" w:rsidRPr="00AC3C72" w:rsidRDefault="00005536" w:rsidP="00B53853">
            <w:pPr>
              <w:spacing w:after="0" w:line="240" w:lineRule="auto"/>
              <w:rPr>
                <w:rFonts w:ascii="Times New Roman" w:hAnsi="Times New Roman"/>
                <w:sz w:val="16"/>
                <w:szCs w:val="16"/>
              </w:rPr>
            </w:pPr>
          </w:p>
        </w:tc>
        <w:tc>
          <w:tcPr>
            <w:tcW w:w="1134" w:type="dxa"/>
          </w:tcPr>
          <w:p w14:paraId="192D8EDF" w14:textId="77777777" w:rsidR="00005536" w:rsidRPr="00AC3C72" w:rsidRDefault="00005536" w:rsidP="00B53853">
            <w:pPr>
              <w:spacing w:after="0" w:line="240" w:lineRule="auto"/>
              <w:rPr>
                <w:rFonts w:ascii="Times New Roman" w:hAnsi="Times New Roman"/>
                <w:sz w:val="16"/>
                <w:szCs w:val="16"/>
              </w:rPr>
            </w:pPr>
          </w:p>
        </w:tc>
        <w:tc>
          <w:tcPr>
            <w:tcW w:w="1701" w:type="dxa"/>
          </w:tcPr>
          <w:p w14:paraId="03CEC62D" w14:textId="77777777" w:rsidR="00005536" w:rsidRPr="003D1E15" w:rsidRDefault="00005536" w:rsidP="00B53853">
            <w:pPr>
              <w:spacing w:after="0" w:line="240" w:lineRule="auto"/>
              <w:rPr>
                <w:rFonts w:ascii="Times New Roman" w:hAnsi="Times New Roman"/>
                <w:sz w:val="16"/>
                <w:szCs w:val="16"/>
              </w:rPr>
            </w:pPr>
          </w:p>
        </w:tc>
      </w:tr>
      <w:tr w:rsidR="00005536" w:rsidRPr="00AC3C72" w14:paraId="136C9754" w14:textId="77777777" w:rsidTr="00B53853">
        <w:tc>
          <w:tcPr>
            <w:tcW w:w="558" w:type="dxa"/>
          </w:tcPr>
          <w:p w14:paraId="318D2A37"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14</w:t>
            </w:r>
          </w:p>
        </w:tc>
        <w:tc>
          <w:tcPr>
            <w:tcW w:w="2527" w:type="dxa"/>
          </w:tcPr>
          <w:p w14:paraId="0F9959E6"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3D1E15">
              <w:rPr>
                <w:rFonts w:ascii="Times New Roman" w:eastAsia="Times New Roman" w:hAnsi="Times New Roman"/>
                <w:sz w:val="16"/>
                <w:szCs w:val="16"/>
              </w:rPr>
              <w:t>P</w:t>
            </w:r>
            <w:r w:rsidRPr="003D1E15">
              <w:rPr>
                <w:rFonts w:ascii="Times New Roman" w:eastAsia="Times New Roman" w:hAnsi="Times New Roman"/>
                <w:i/>
                <w:sz w:val="16"/>
                <w:szCs w:val="16"/>
              </w:rPr>
              <w:t>aragonimus harinasutai</w:t>
            </w:r>
          </w:p>
        </w:tc>
        <w:tc>
          <w:tcPr>
            <w:tcW w:w="2410" w:type="dxa"/>
          </w:tcPr>
          <w:p w14:paraId="091A7ED6"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Phari-(Nakorn)-TH</w:t>
            </w:r>
          </w:p>
        </w:tc>
        <w:tc>
          <w:tcPr>
            <w:tcW w:w="1417" w:type="dxa"/>
          </w:tcPr>
          <w:p w14:paraId="588086A5"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Thailand</w:t>
            </w:r>
          </w:p>
        </w:tc>
        <w:tc>
          <w:tcPr>
            <w:tcW w:w="1134" w:type="dxa"/>
          </w:tcPr>
          <w:p w14:paraId="55BA5CE7"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HM172616</w:t>
            </w:r>
          </w:p>
        </w:tc>
        <w:tc>
          <w:tcPr>
            <w:tcW w:w="1701" w:type="dxa"/>
          </w:tcPr>
          <w:p w14:paraId="698AF883"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Devi et al. (2010)</w:t>
            </w:r>
          </w:p>
        </w:tc>
      </w:tr>
      <w:tr w:rsidR="00005536" w:rsidRPr="00AC3C72" w14:paraId="078C1740" w14:textId="77777777" w:rsidTr="00B53853">
        <w:tc>
          <w:tcPr>
            <w:tcW w:w="558" w:type="dxa"/>
          </w:tcPr>
          <w:p w14:paraId="47F62DE8"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15</w:t>
            </w:r>
          </w:p>
        </w:tc>
        <w:tc>
          <w:tcPr>
            <w:tcW w:w="2527" w:type="dxa"/>
          </w:tcPr>
          <w:p w14:paraId="4A4C068E"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C3C72">
              <w:rPr>
                <w:rFonts w:ascii="Times New Roman" w:hAnsi="Times New Roman"/>
                <w:i/>
                <w:iCs/>
                <w:sz w:val="16"/>
                <w:szCs w:val="16"/>
              </w:rPr>
              <w:t>Paragonimus heterotremus</w:t>
            </w:r>
          </w:p>
        </w:tc>
        <w:tc>
          <w:tcPr>
            <w:tcW w:w="2410" w:type="dxa"/>
          </w:tcPr>
          <w:p w14:paraId="61A4574A" w14:textId="77777777" w:rsidR="00005536" w:rsidRPr="00A036E5" w:rsidRDefault="00005536" w:rsidP="00B53853">
            <w:pPr>
              <w:spacing w:after="0" w:line="240" w:lineRule="auto"/>
              <w:rPr>
                <w:rFonts w:ascii="Times New Roman" w:hAnsi="Times New Roman"/>
                <w:sz w:val="16"/>
                <w:szCs w:val="16"/>
              </w:rPr>
            </w:pPr>
            <w:r>
              <w:rPr>
                <w:rFonts w:ascii="Times New Roman" w:hAnsi="Times New Roman"/>
                <w:sz w:val="16"/>
                <w:szCs w:val="16"/>
              </w:rPr>
              <w:t>Phete-(PheteroChi)-CN</w:t>
            </w:r>
          </w:p>
        </w:tc>
        <w:tc>
          <w:tcPr>
            <w:tcW w:w="1417" w:type="dxa"/>
          </w:tcPr>
          <w:p w14:paraId="78B5ACB0"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China</w:t>
            </w:r>
          </w:p>
        </w:tc>
        <w:tc>
          <w:tcPr>
            <w:tcW w:w="1134" w:type="dxa"/>
          </w:tcPr>
          <w:p w14:paraId="6CAED0F9"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HM172617</w:t>
            </w:r>
          </w:p>
        </w:tc>
        <w:tc>
          <w:tcPr>
            <w:tcW w:w="1701" w:type="dxa"/>
          </w:tcPr>
          <w:p w14:paraId="0993D62C"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Devi et al. (2010)</w:t>
            </w:r>
          </w:p>
        </w:tc>
      </w:tr>
      <w:tr w:rsidR="00005536" w:rsidRPr="00AC3C72" w14:paraId="439CA7F0" w14:textId="77777777" w:rsidTr="00B53853">
        <w:tc>
          <w:tcPr>
            <w:tcW w:w="558" w:type="dxa"/>
          </w:tcPr>
          <w:p w14:paraId="2464ADBF"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16</w:t>
            </w:r>
          </w:p>
        </w:tc>
        <w:tc>
          <w:tcPr>
            <w:tcW w:w="2527" w:type="dxa"/>
          </w:tcPr>
          <w:p w14:paraId="456A3467"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C3C72">
              <w:rPr>
                <w:rFonts w:ascii="Times New Roman" w:hAnsi="Times New Roman"/>
                <w:i/>
                <w:iCs/>
                <w:sz w:val="16"/>
                <w:szCs w:val="16"/>
              </w:rPr>
              <w:t>Paragonimus heterotremus</w:t>
            </w:r>
          </w:p>
        </w:tc>
        <w:tc>
          <w:tcPr>
            <w:tcW w:w="2410" w:type="dxa"/>
          </w:tcPr>
          <w:p w14:paraId="16694037" w14:textId="77777777" w:rsidR="00005536" w:rsidRPr="004A5B6E" w:rsidRDefault="00005536" w:rsidP="00B53853">
            <w:pPr>
              <w:spacing w:after="0" w:line="240" w:lineRule="auto"/>
              <w:rPr>
                <w:rFonts w:ascii="Times New Roman" w:hAnsi="Times New Roman"/>
                <w:sz w:val="16"/>
                <w:szCs w:val="16"/>
              </w:rPr>
            </w:pPr>
            <w:r w:rsidRPr="004A5B6E">
              <w:rPr>
                <w:rFonts w:ascii="Times New Roman" w:hAnsi="Times New Roman"/>
                <w:sz w:val="16"/>
                <w:szCs w:val="16"/>
              </w:rPr>
              <w:t>Phete-(D2YB)-VN</w:t>
            </w:r>
          </w:p>
        </w:tc>
        <w:tc>
          <w:tcPr>
            <w:tcW w:w="1417" w:type="dxa"/>
          </w:tcPr>
          <w:p w14:paraId="5ED14DED"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Vietnam</w:t>
            </w:r>
          </w:p>
        </w:tc>
        <w:tc>
          <w:tcPr>
            <w:tcW w:w="1134" w:type="dxa"/>
          </w:tcPr>
          <w:p w14:paraId="1EA77609"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OR532442</w:t>
            </w:r>
          </w:p>
        </w:tc>
        <w:tc>
          <w:tcPr>
            <w:tcW w:w="1701" w:type="dxa"/>
          </w:tcPr>
          <w:p w14:paraId="1967F131"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This study</w:t>
            </w:r>
          </w:p>
        </w:tc>
      </w:tr>
      <w:tr w:rsidR="00005536" w:rsidRPr="00AC3C72" w14:paraId="10546FE6" w14:textId="77777777" w:rsidTr="00B53853">
        <w:tc>
          <w:tcPr>
            <w:tcW w:w="558" w:type="dxa"/>
          </w:tcPr>
          <w:p w14:paraId="6BE3726F"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17</w:t>
            </w:r>
          </w:p>
        </w:tc>
        <w:tc>
          <w:tcPr>
            <w:tcW w:w="2527" w:type="dxa"/>
          </w:tcPr>
          <w:p w14:paraId="0FA9FAC6"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C3C72">
              <w:rPr>
                <w:rFonts w:ascii="Times New Roman" w:hAnsi="Times New Roman"/>
                <w:i/>
                <w:iCs/>
                <w:sz w:val="16"/>
                <w:szCs w:val="16"/>
              </w:rPr>
              <w:t>Paragonimus heterotremus</w:t>
            </w:r>
          </w:p>
        </w:tc>
        <w:tc>
          <w:tcPr>
            <w:tcW w:w="2410" w:type="dxa"/>
          </w:tcPr>
          <w:p w14:paraId="07062785" w14:textId="77777777" w:rsidR="00005536" w:rsidRPr="004A5B6E" w:rsidRDefault="00005536" w:rsidP="00B53853">
            <w:pPr>
              <w:spacing w:after="0" w:line="240" w:lineRule="auto"/>
              <w:rPr>
                <w:rFonts w:ascii="Times New Roman" w:hAnsi="Times New Roman"/>
                <w:sz w:val="16"/>
                <w:szCs w:val="16"/>
              </w:rPr>
            </w:pPr>
            <w:r w:rsidRPr="004A5B6E">
              <w:rPr>
                <w:rFonts w:ascii="Times New Roman" w:hAnsi="Times New Roman"/>
                <w:sz w:val="16"/>
                <w:szCs w:val="16"/>
              </w:rPr>
              <w:t>Phete-(D3YB)-VN</w:t>
            </w:r>
          </w:p>
        </w:tc>
        <w:tc>
          <w:tcPr>
            <w:tcW w:w="1417" w:type="dxa"/>
          </w:tcPr>
          <w:p w14:paraId="1226C587"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Vietnam</w:t>
            </w:r>
          </w:p>
        </w:tc>
        <w:tc>
          <w:tcPr>
            <w:tcW w:w="1134" w:type="dxa"/>
          </w:tcPr>
          <w:p w14:paraId="747485F6"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OR532443</w:t>
            </w:r>
          </w:p>
        </w:tc>
        <w:tc>
          <w:tcPr>
            <w:tcW w:w="1701" w:type="dxa"/>
          </w:tcPr>
          <w:p w14:paraId="354417DE"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This study</w:t>
            </w:r>
          </w:p>
        </w:tc>
      </w:tr>
      <w:tr w:rsidR="00005536" w:rsidRPr="00AC3C72" w14:paraId="6C4BAB64" w14:textId="77777777" w:rsidTr="00B53853">
        <w:tc>
          <w:tcPr>
            <w:tcW w:w="558" w:type="dxa"/>
          </w:tcPr>
          <w:p w14:paraId="125592A4"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18</w:t>
            </w:r>
          </w:p>
        </w:tc>
        <w:tc>
          <w:tcPr>
            <w:tcW w:w="2527" w:type="dxa"/>
          </w:tcPr>
          <w:p w14:paraId="77E74703"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C3C72">
              <w:rPr>
                <w:rFonts w:ascii="Times New Roman" w:hAnsi="Times New Roman"/>
                <w:i/>
                <w:iCs/>
                <w:sz w:val="16"/>
                <w:szCs w:val="16"/>
              </w:rPr>
              <w:t>Paragonimus heterotremus</w:t>
            </w:r>
          </w:p>
        </w:tc>
        <w:tc>
          <w:tcPr>
            <w:tcW w:w="2410" w:type="dxa"/>
          </w:tcPr>
          <w:p w14:paraId="7E9C2915" w14:textId="77777777" w:rsidR="00005536" w:rsidRPr="004A5B6E" w:rsidRDefault="00005536" w:rsidP="00B53853">
            <w:pPr>
              <w:spacing w:after="0" w:line="240" w:lineRule="auto"/>
              <w:rPr>
                <w:rFonts w:ascii="Times New Roman" w:hAnsi="Times New Roman"/>
                <w:sz w:val="16"/>
                <w:szCs w:val="16"/>
              </w:rPr>
            </w:pPr>
            <w:r w:rsidRPr="004A5B6E">
              <w:rPr>
                <w:rFonts w:ascii="Times New Roman" w:hAnsi="Times New Roman"/>
                <w:sz w:val="16"/>
                <w:szCs w:val="16"/>
              </w:rPr>
              <w:t>Phete-(LC)-VN</w:t>
            </w:r>
          </w:p>
        </w:tc>
        <w:tc>
          <w:tcPr>
            <w:tcW w:w="1417" w:type="dxa"/>
          </w:tcPr>
          <w:p w14:paraId="47E11984"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Vietnam</w:t>
            </w:r>
          </w:p>
        </w:tc>
        <w:tc>
          <w:tcPr>
            <w:tcW w:w="1134" w:type="dxa"/>
          </w:tcPr>
          <w:p w14:paraId="219CC5C8"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OP081040</w:t>
            </w:r>
          </w:p>
        </w:tc>
        <w:tc>
          <w:tcPr>
            <w:tcW w:w="1701" w:type="dxa"/>
          </w:tcPr>
          <w:p w14:paraId="165C418E"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This study</w:t>
            </w:r>
          </w:p>
        </w:tc>
      </w:tr>
      <w:tr w:rsidR="00005536" w:rsidRPr="00AC3C72" w14:paraId="4DDCDCE1" w14:textId="77777777" w:rsidTr="00B53853">
        <w:tc>
          <w:tcPr>
            <w:tcW w:w="558" w:type="dxa"/>
          </w:tcPr>
          <w:p w14:paraId="2DFB0E1F"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19</w:t>
            </w:r>
          </w:p>
        </w:tc>
        <w:tc>
          <w:tcPr>
            <w:tcW w:w="2527" w:type="dxa"/>
          </w:tcPr>
          <w:p w14:paraId="1359793B"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C3C72">
              <w:rPr>
                <w:rFonts w:ascii="Times New Roman" w:hAnsi="Times New Roman"/>
                <w:i/>
                <w:iCs/>
                <w:sz w:val="16"/>
                <w:szCs w:val="16"/>
              </w:rPr>
              <w:t>Paragonimus heterotremus</w:t>
            </w:r>
          </w:p>
        </w:tc>
        <w:tc>
          <w:tcPr>
            <w:tcW w:w="2410" w:type="dxa"/>
          </w:tcPr>
          <w:p w14:paraId="6A8C8839"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Phete-(P1adu-2m)-VN</w:t>
            </w:r>
          </w:p>
        </w:tc>
        <w:tc>
          <w:tcPr>
            <w:tcW w:w="1417" w:type="dxa"/>
          </w:tcPr>
          <w:p w14:paraId="2C52F0F6"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Vietnam</w:t>
            </w:r>
          </w:p>
        </w:tc>
        <w:tc>
          <w:tcPr>
            <w:tcW w:w="1134" w:type="dxa"/>
          </w:tcPr>
          <w:p w14:paraId="04F2E9AF"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MK817543</w:t>
            </w:r>
          </w:p>
        </w:tc>
        <w:tc>
          <w:tcPr>
            <w:tcW w:w="1701" w:type="dxa"/>
          </w:tcPr>
          <w:p w14:paraId="75FB89A8"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Voronova et al. (2020)</w:t>
            </w:r>
          </w:p>
        </w:tc>
      </w:tr>
      <w:tr w:rsidR="00005536" w:rsidRPr="00AC3C72" w14:paraId="0B868D8E" w14:textId="77777777" w:rsidTr="00B53853">
        <w:tc>
          <w:tcPr>
            <w:tcW w:w="558" w:type="dxa"/>
          </w:tcPr>
          <w:p w14:paraId="2D127E7A"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20</w:t>
            </w:r>
          </w:p>
        </w:tc>
        <w:tc>
          <w:tcPr>
            <w:tcW w:w="2527" w:type="dxa"/>
          </w:tcPr>
          <w:p w14:paraId="398AE6E3"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C3C72">
              <w:rPr>
                <w:rFonts w:ascii="Times New Roman" w:hAnsi="Times New Roman"/>
                <w:i/>
                <w:iCs/>
                <w:sz w:val="16"/>
                <w:szCs w:val="16"/>
              </w:rPr>
              <w:t>Paragonimus heterotremus</w:t>
            </w:r>
          </w:p>
        </w:tc>
        <w:tc>
          <w:tcPr>
            <w:tcW w:w="2410" w:type="dxa"/>
          </w:tcPr>
          <w:p w14:paraId="20C860C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eastAsia="Times New Roman" w:hAnsi="Times New Roman"/>
                <w:sz w:val="16"/>
                <w:szCs w:val="16"/>
              </w:rPr>
              <w:t>Phete-(11adu-85d2016)-VN</w:t>
            </w:r>
          </w:p>
        </w:tc>
        <w:tc>
          <w:tcPr>
            <w:tcW w:w="1417" w:type="dxa"/>
          </w:tcPr>
          <w:p w14:paraId="423511ED"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Vietnam</w:t>
            </w:r>
          </w:p>
        </w:tc>
        <w:tc>
          <w:tcPr>
            <w:tcW w:w="1134" w:type="dxa"/>
          </w:tcPr>
          <w:p w14:paraId="08FD78F5"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MK817545</w:t>
            </w:r>
          </w:p>
        </w:tc>
        <w:tc>
          <w:tcPr>
            <w:tcW w:w="1701" w:type="dxa"/>
          </w:tcPr>
          <w:p w14:paraId="7F1609E5"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Voronova et al. (2020)</w:t>
            </w:r>
          </w:p>
        </w:tc>
      </w:tr>
      <w:tr w:rsidR="00005536" w:rsidRPr="00AC3C72" w14:paraId="15BEB9EC" w14:textId="77777777" w:rsidTr="00B53853">
        <w:tc>
          <w:tcPr>
            <w:tcW w:w="558" w:type="dxa"/>
          </w:tcPr>
          <w:p w14:paraId="43F141B3"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21</w:t>
            </w:r>
          </w:p>
        </w:tc>
        <w:tc>
          <w:tcPr>
            <w:tcW w:w="2527" w:type="dxa"/>
          </w:tcPr>
          <w:p w14:paraId="197243F3"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C3C72">
              <w:rPr>
                <w:rFonts w:ascii="Times New Roman" w:hAnsi="Times New Roman"/>
                <w:i/>
                <w:iCs/>
                <w:sz w:val="16"/>
                <w:szCs w:val="16"/>
              </w:rPr>
              <w:t>Paragonimus heterotremus</w:t>
            </w:r>
          </w:p>
        </w:tc>
        <w:tc>
          <w:tcPr>
            <w:tcW w:w="2410" w:type="dxa"/>
          </w:tcPr>
          <w:p w14:paraId="4FA58589"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Phete-(31adu-85d2016)-VN</w:t>
            </w:r>
          </w:p>
        </w:tc>
        <w:tc>
          <w:tcPr>
            <w:tcW w:w="1417" w:type="dxa"/>
          </w:tcPr>
          <w:p w14:paraId="1C00C4D2"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Vietnam</w:t>
            </w:r>
          </w:p>
        </w:tc>
        <w:tc>
          <w:tcPr>
            <w:tcW w:w="1134" w:type="dxa"/>
          </w:tcPr>
          <w:p w14:paraId="648B5CEA"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MK817547</w:t>
            </w:r>
          </w:p>
        </w:tc>
        <w:tc>
          <w:tcPr>
            <w:tcW w:w="1701" w:type="dxa"/>
          </w:tcPr>
          <w:p w14:paraId="517878CA"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Voronova et al. (2020)</w:t>
            </w:r>
          </w:p>
        </w:tc>
      </w:tr>
      <w:tr w:rsidR="00005536" w:rsidRPr="00AC3C72" w14:paraId="48D41D50" w14:textId="77777777" w:rsidTr="00B53853">
        <w:tc>
          <w:tcPr>
            <w:tcW w:w="558" w:type="dxa"/>
          </w:tcPr>
          <w:p w14:paraId="50EF52B9"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22</w:t>
            </w:r>
          </w:p>
        </w:tc>
        <w:tc>
          <w:tcPr>
            <w:tcW w:w="2527" w:type="dxa"/>
          </w:tcPr>
          <w:p w14:paraId="084561B2"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C3C72">
              <w:rPr>
                <w:rFonts w:ascii="Times New Roman" w:hAnsi="Times New Roman"/>
                <w:i/>
                <w:iCs/>
                <w:sz w:val="16"/>
                <w:szCs w:val="16"/>
              </w:rPr>
              <w:t>Paragonimus heterotremus</w:t>
            </w:r>
          </w:p>
        </w:tc>
        <w:tc>
          <w:tcPr>
            <w:tcW w:w="2410" w:type="dxa"/>
          </w:tcPr>
          <w:p w14:paraId="68C19F03"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Phete-(Padult1-2017)-VN</w:t>
            </w:r>
          </w:p>
        </w:tc>
        <w:tc>
          <w:tcPr>
            <w:tcW w:w="1417" w:type="dxa"/>
          </w:tcPr>
          <w:p w14:paraId="66FE1C84"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Vietnam</w:t>
            </w:r>
          </w:p>
        </w:tc>
        <w:tc>
          <w:tcPr>
            <w:tcW w:w="1134" w:type="dxa"/>
          </w:tcPr>
          <w:p w14:paraId="3D98D968"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MK817549</w:t>
            </w:r>
          </w:p>
        </w:tc>
        <w:tc>
          <w:tcPr>
            <w:tcW w:w="1701" w:type="dxa"/>
          </w:tcPr>
          <w:p w14:paraId="2BD94260"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Voronova et al. (2020)</w:t>
            </w:r>
          </w:p>
        </w:tc>
      </w:tr>
      <w:tr w:rsidR="00005536" w:rsidRPr="00AC3C72" w14:paraId="14F9267D" w14:textId="77777777" w:rsidTr="00B53853">
        <w:tc>
          <w:tcPr>
            <w:tcW w:w="558" w:type="dxa"/>
          </w:tcPr>
          <w:p w14:paraId="0C7567FF"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23</w:t>
            </w:r>
          </w:p>
        </w:tc>
        <w:tc>
          <w:tcPr>
            <w:tcW w:w="2527" w:type="dxa"/>
          </w:tcPr>
          <w:p w14:paraId="0F2364A0"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C3C72">
              <w:rPr>
                <w:rFonts w:ascii="Times New Roman" w:hAnsi="Times New Roman"/>
                <w:i/>
                <w:iCs/>
                <w:sz w:val="16"/>
                <w:szCs w:val="16"/>
              </w:rPr>
              <w:t>Paragonimus heterotremus</w:t>
            </w:r>
          </w:p>
        </w:tc>
        <w:tc>
          <w:tcPr>
            <w:tcW w:w="2410" w:type="dxa"/>
          </w:tcPr>
          <w:p w14:paraId="5BD8106F"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Phete-(lml01-2017)-VN</w:t>
            </w:r>
          </w:p>
        </w:tc>
        <w:tc>
          <w:tcPr>
            <w:tcW w:w="1417" w:type="dxa"/>
          </w:tcPr>
          <w:p w14:paraId="0AFB6904"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Vietnam</w:t>
            </w:r>
          </w:p>
        </w:tc>
        <w:tc>
          <w:tcPr>
            <w:tcW w:w="1134" w:type="dxa"/>
          </w:tcPr>
          <w:p w14:paraId="69F86723"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MK817550</w:t>
            </w:r>
          </w:p>
        </w:tc>
        <w:tc>
          <w:tcPr>
            <w:tcW w:w="1701" w:type="dxa"/>
          </w:tcPr>
          <w:p w14:paraId="79999BC1"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Voronova et al. (2020)</w:t>
            </w:r>
          </w:p>
        </w:tc>
      </w:tr>
      <w:tr w:rsidR="00005536" w:rsidRPr="00AC3C72" w14:paraId="71CBEC5D" w14:textId="77777777" w:rsidTr="00B53853">
        <w:tc>
          <w:tcPr>
            <w:tcW w:w="558" w:type="dxa"/>
          </w:tcPr>
          <w:p w14:paraId="35464820"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24</w:t>
            </w:r>
          </w:p>
        </w:tc>
        <w:tc>
          <w:tcPr>
            <w:tcW w:w="2527" w:type="dxa"/>
          </w:tcPr>
          <w:p w14:paraId="6449CEBC"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C3C72">
              <w:rPr>
                <w:rFonts w:ascii="Times New Roman" w:hAnsi="Times New Roman"/>
                <w:i/>
                <w:iCs/>
                <w:sz w:val="16"/>
                <w:szCs w:val="16"/>
              </w:rPr>
              <w:t>Paragonimus heterotremus</w:t>
            </w:r>
          </w:p>
        </w:tc>
        <w:tc>
          <w:tcPr>
            <w:tcW w:w="2410" w:type="dxa"/>
          </w:tcPr>
          <w:p w14:paraId="7E8CFDB3"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Phete-(lml1-2017)-VN</w:t>
            </w:r>
          </w:p>
        </w:tc>
        <w:tc>
          <w:tcPr>
            <w:tcW w:w="1417" w:type="dxa"/>
          </w:tcPr>
          <w:p w14:paraId="01EDC274"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Vietnam</w:t>
            </w:r>
          </w:p>
        </w:tc>
        <w:tc>
          <w:tcPr>
            <w:tcW w:w="1134" w:type="dxa"/>
          </w:tcPr>
          <w:p w14:paraId="19498A86"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MK817552</w:t>
            </w:r>
          </w:p>
        </w:tc>
        <w:tc>
          <w:tcPr>
            <w:tcW w:w="1701" w:type="dxa"/>
          </w:tcPr>
          <w:p w14:paraId="3553FADE"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Voronova et al. (2020)</w:t>
            </w:r>
          </w:p>
        </w:tc>
      </w:tr>
      <w:tr w:rsidR="00005536" w:rsidRPr="00AC3C72" w14:paraId="11023734" w14:textId="77777777" w:rsidTr="00B53853">
        <w:tc>
          <w:tcPr>
            <w:tcW w:w="558" w:type="dxa"/>
          </w:tcPr>
          <w:p w14:paraId="3737A432"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25</w:t>
            </w:r>
          </w:p>
        </w:tc>
        <w:tc>
          <w:tcPr>
            <w:tcW w:w="2527" w:type="dxa"/>
          </w:tcPr>
          <w:p w14:paraId="6CA2E81B"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C3C72">
              <w:rPr>
                <w:rFonts w:ascii="Times New Roman" w:hAnsi="Times New Roman"/>
                <w:i/>
                <w:iCs/>
                <w:sz w:val="16"/>
                <w:szCs w:val="16"/>
              </w:rPr>
              <w:t>Paragonimus heterotremus</w:t>
            </w:r>
          </w:p>
        </w:tc>
        <w:tc>
          <w:tcPr>
            <w:tcW w:w="2410" w:type="dxa"/>
          </w:tcPr>
          <w:p w14:paraId="40AF3AC3"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Phete-(lmlbr1-2017)-VN</w:t>
            </w:r>
          </w:p>
        </w:tc>
        <w:tc>
          <w:tcPr>
            <w:tcW w:w="1417" w:type="dxa"/>
          </w:tcPr>
          <w:p w14:paraId="1D6E147F"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Vietnam</w:t>
            </w:r>
          </w:p>
        </w:tc>
        <w:tc>
          <w:tcPr>
            <w:tcW w:w="1134" w:type="dxa"/>
          </w:tcPr>
          <w:p w14:paraId="231514D2"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MK817553</w:t>
            </w:r>
          </w:p>
        </w:tc>
        <w:tc>
          <w:tcPr>
            <w:tcW w:w="1701" w:type="dxa"/>
          </w:tcPr>
          <w:p w14:paraId="7ACC771B"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Voronova et al. (2020)</w:t>
            </w:r>
          </w:p>
        </w:tc>
      </w:tr>
      <w:tr w:rsidR="00005536" w:rsidRPr="00AC3C72" w14:paraId="119E66E1" w14:textId="77777777" w:rsidTr="00B53853">
        <w:tc>
          <w:tcPr>
            <w:tcW w:w="558" w:type="dxa"/>
          </w:tcPr>
          <w:p w14:paraId="1D0C8B0D"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26</w:t>
            </w:r>
          </w:p>
        </w:tc>
        <w:tc>
          <w:tcPr>
            <w:tcW w:w="2527" w:type="dxa"/>
          </w:tcPr>
          <w:p w14:paraId="053F3E4E"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C3C72">
              <w:rPr>
                <w:rFonts w:ascii="Times New Roman" w:hAnsi="Times New Roman"/>
                <w:i/>
                <w:iCs/>
                <w:sz w:val="16"/>
                <w:szCs w:val="16"/>
              </w:rPr>
              <w:t>Paragonimus heterotremus</w:t>
            </w:r>
          </w:p>
        </w:tc>
        <w:tc>
          <w:tcPr>
            <w:tcW w:w="2410" w:type="dxa"/>
          </w:tcPr>
          <w:p w14:paraId="6645DBDF"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Phete-(P-2017)-VN</w:t>
            </w:r>
          </w:p>
        </w:tc>
        <w:tc>
          <w:tcPr>
            <w:tcW w:w="1417" w:type="dxa"/>
          </w:tcPr>
          <w:p w14:paraId="2110FA4B"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Vietnam</w:t>
            </w:r>
          </w:p>
        </w:tc>
        <w:tc>
          <w:tcPr>
            <w:tcW w:w="1134" w:type="dxa"/>
          </w:tcPr>
          <w:p w14:paraId="235EC186"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MK817555</w:t>
            </w:r>
          </w:p>
        </w:tc>
        <w:tc>
          <w:tcPr>
            <w:tcW w:w="1701" w:type="dxa"/>
          </w:tcPr>
          <w:p w14:paraId="053306F4"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Voronova et al. (2020)</w:t>
            </w:r>
          </w:p>
        </w:tc>
      </w:tr>
      <w:tr w:rsidR="00005536" w:rsidRPr="00AC3C72" w14:paraId="013DFA4D" w14:textId="77777777" w:rsidTr="00B53853">
        <w:tc>
          <w:tcPr>
            <w:tcW w:w="558" w:type="dxa"/>
          </w:tcPr>
          <w:p w14:paraId="04DD8DF9"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27</w:t>
            </w:r>
          </w:p>
        </w:tc>
        <w:tc>
          <w:tcPr>
            <w:tcW w:w="2527" w:type="dxa"/>
          </w:tcPr>
          <w:p w14:paraId="429C40D4"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C3C72">
              <w:rPr>
                <w:rFonts w:ascii="Times New Roman" w:hAnsi="Times New Roman"/>
                <w:i/>
                <w:iCs/>
                <w:sz w:val="16"/>
                <w:szCs w:val="16"/>
              </w:rPr>
              <w:t>Paragonimus heterotremus</w:t>
            </w:r>
          </w:p>
        </w:tc>
        <w:tc>
          <w:tcPr>
            <w:tcW w:w="2410" w:type="dxa"/>
          </w:tcPr>
          <w:p w14:paraId="7F6FE7C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Phete-(L-2017)-VN</w:t>
            </w:r>
          </w:p>
        </w:tc>
        <w:tc>
          <w:tcPr>
            <w:tcW w:w="1417" w:type="dxa"/>
          </w:tcPr>
          <w:p w14:paraId="031B59D8"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Vietnam</w:t>
            </w:r>
          </w:p>
        </w:tc>
        <w:tc>
          <w:tcPr>
            <w:tcW w:w="1134" w:type="dxa"/>
          </w:tcPr>
          <w:p w14:paraId="4B526EE3"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MK817556</w:t>
            </w:r>
          </w:p>
        </w:tc>
        <w:tc>
          <w:tcPr>
            <w:tcW w:w="1701" w:type="dxa"/>
          </w:tcPr>
          <w:p w14:paraId="3474D5E1"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Voronova et al. (2020)</w:t>
            </w:r>
          </w:p>
        </w:tc>
      </w:tr>
      <w:tr w:rsidR="00005536" w:rsidRPr="00AC3C72" w14:paraId="27967420" w14:textId="77777777" w:rsidTr="00B53853">
        <w:tc>
          <w:tcPr>
            <w:tcW w:w="558" w:type="dxa"/>
          </w:tcPr>
          <w:p w14:paraId="41B7FC1E"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28</w:t>
            </w:r>
          </w:p>
        </w:tc>
        <w:tc>
          <w:tcPr>
            <w:tcW w:w="2527" w:type="dxa"/>
          </w:tcPr>
          <w:p w14:paraId="4A4FE1D1"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C3C72">
              <w:rPr>
                <w:rFonts w:ascii="Times New Roman" w:hAnsi="Times New Roman"/>
                <w:i/>
                <w:iCs/>
                <w:sz w:val="16"/>
                <w:szCs w:val="16"/>
              </w:rPr>
              <w:t>Paragonimus heterotremus</w:t>
            </w:r>
          </w:p>
        </w:tc>
        <w:tc>
          <w:tcPr>
            <w:tcW w:w="2410" w:type="dxa"/>
          </w:tcPr>
          <w:p w14:paraId="7596E8D6"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Phete-(Adu-1m016)-VN</w:t>
            </w:r>
          </w:p>
        </w:tc>
        <w:tc>
          <w:tcPr>
            <w:tcW w:w="1417" w:type="dxa"/>
          </w:tcPr>
          <w:p w14:paraId="396F58BF"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Vietnam</w:t>
            </w:r>
          </w:p>
        </w:tc>
        <w:tc>
          <w:tcPr>
            <w:tcW w:w="1134" w:type="dxa"/>
          </w:tcPr>
          <w:p w14:paraId="7FAC6CBA"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MK828941</w:t>
            </w:r>
          </w:p>
        </w:tc>
        <w:tc>
          <w:tcPr>
            <w:tcW w:w="1701" w:type="dxa"/>
          </w:tcPr>
          <w:p w14:paraId="14D41781"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Voronova et al. (2020)</w:t>
            </w:r>
          </w:p>
        </w:tc>
      </w:tr>
      <w:tr w:rsidR="00005536" w:rsidRPr="00AC3C72" w14:paraId="386EC514" w14:textId="77777777" w:rsidTr="00B53853">
        <w:tc>
          <w:tcPr>
            <w:tcW w:w="558" w:type="dxa"/>
          </w:tcPr>
          <w:p w14:paraId="51F1B54F"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29</w:t>
            </w:r>
          </w:p>
        </w:tc>
        <w:tc>
          <w:tcPr>
            <w:tcW w:w="2527" w:type="dxa"/>
          </w:tcPr>
          <w:p w14:paraId="40C56EB1"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C3C72">
              <w:rPr>
                <w:rFonts w:ascii="Times New Roman" w:hAnsi="Times New Roman"/>
                <w:i/>
                <w:iCs/>
                <w:sz w:val="16"/>
                <w:szCs w:val="16"/>
              </w:rPr>
              <w:t>Paragonimus heterotremus</w:t>
            </w:r>
          </w:p>
        </w:tc>
        <w:tc>
          <w:tcPr>
            <w:tcW w:w="2410" w:type="dxa"/>
          </w:tcPr>
          <w:p w14:paraId="713451B7"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Phete-(sp221Adu-85d016)-VN</w:t>
            </w:r>
          </w:p>
        </w:tc>
        <w:tc>
          <w:tcPr>
            <w:tcW w:w="1417" w:type="dxa"/>
          </w:tcPr>
          <w:p w14:paraId="7F2FDC60"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Vietnam</w:t>
            </w:r>
          </w:p>
        </w:tc>
        <w:tc>
          <w:tcPr>
            <w:tcW w:w="1134" w:type="dxa"/>
          </w:tcPr>
          <w:p w14:paraId="6A265BAA"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MK828942</w:t>
            </w:r>
          </w:p>
        </w:tc>
        <w:tc>
          <w:tcPr>
            <w:tcW w:w="1701" w:type="dxa"/>
          </w:tcPr>
          <w:p w14:paraId="5C976E49"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Voronova et al. (2020)</w:t>
            </w:r>
          </w:p>
        </w:tc>
      </w:tr>
      <w:tr w:rsidR="00005536" w:rsidRPr="00AC3C72" w14:paraId="0B3DE71D" w14:textId="77777777" w:rsidTr="00B53853">
        <w:tc>
          <w:tcPr>
            <w:tcW w:w="558" w:type="dxa"/>
          </w:tcPr>
          <w:p w14:paraId="0C8B72F3"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30</w:t>
            </w:r>
          </w:p>
        </w:tc>
        <w:tc>
          <w:tcPr>
            <w:tcW w:w="2527" w:type="dxa"/>
          </w:tcPr>
          <w:p w14:paraId="5CC59038"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C3C72">
              <w:rPr>
                <w:rFonts w:ascii="Times New Roman" w:hAnsi="Times New Roman"/>
                <w:i/>
                <w:iCs/>
                <w:sz w:val="16"/>
                <w:szCs w:val="16"/>
              </w:rPr>
              <w:t>Paragonimus heterotremus</w:t>
            </w:r>
          </w:p>
        </w:tc>
        <w:tc>
          <w:tcPr>
            <w:tcW w:w="2410" w:type="dxa"/>
          </w:tcPr>
          <w:p w14:paraId="223A9A2C"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Phete-(sp212Adu-85d016)-VN</w:t>
            </w:r>
          </w:p>
        </w:tc>
        <w:tc>
          <w:tcPr>
            <w:tcW w:w="1417" w:type="dxa"/>
          </w:tcPr>
          <w:p w14:paraId="3D395E0E"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Vietnam</w:t>
            </w:r>
          </w:p>
        </w:tc>
        <w:tc>
          <w:tcPr>
            <w:tcW w:w="1134" w:type="dxa"/>
          </w:tcPr>
          <w:p w14:paraId="5CDA1148"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MK828943</w:t>
            </w:r>
          </w:p>
        </w:tc>
        <w:tc>
          <w:tcPr>
            <w:tcW w:w="1701" w:type="dxa"/>
          </w:tcPr>
          <w:p w14:paraId="34D5DAF6"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Voronova et al. (2020)</w:t>
            </w:r>
          </w:p>
        </w:tc>
      </w:tr>
      <w:tr w:rsidR="00005536" w:rsidRPr="00AC3C72" w14:paraId="42C4BFE8" w14:textId="77777777" w:rsidTr="00B53853">
        <w:tc>
          <w:tcPr>
            <w:tcW w:w="558" w:type="dxa"/>
          </w:tcPr>
          <w:p w14:paraId="60D7EB8C"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31</w:t>
            </w:r>
          </w:p>
        </w:tc>
        <w:tc>
          <w:tcPr>
            <w:tcW w:w="2527" w:type="dxa"/>
          </w:tcPr>
          <w:p w14:paraId="5674338C"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C3C72">
              <w:rPr>
                <w:rFonts w:ascii="Times New Roman" w:hAnsi="Times New Roman"/>
                <w:i/>
                <w:iCs/>
                <w:sz w:val="16"/>
                <w:szCs w:val="16"/>
              </w:rPr>
              <w:t>Paragonimus heterotremus</w:t>
            </w:r>
          </w:p>
        </w:tc>
        <w:tc>
          <w:tcPr>
            <w:tcW w:w="2410" w:type="dxa"/>
          </w:tcPr>
          <w:p w14:paraId="42EA6BF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Phete-(sp2uz2017)-VN</w:t>
            </w:r>
          </w:p>
        </w:tc>
        <w:tc>
          <w:tcPr>
            <w:tcW w:w="1417" w:type="dxa"/>
          </w:tcPr>
          <w:p w14:paraId="363C77A3"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Vietnam</w:t>
            </w:r>
          </w:p>
        </w:tc>
        <w:tc>
          <w:tcPr>
            <w:tcW w:w="1134" w:type="dxa"/>
          </w:tcPr>
          <w:p w14:paraId="48C675B1"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MK828944</w:t>
            </w:r>
          </w:p>
        </w:tc>
        <w:tc>
          <w:tcPr>
            <w:tcW w:w="1701" w:type="dxa"/>
          </w:tcPr>
          <w:p w14:paraId="009DDA1A"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Voronova et al. (2020)</w:t>
            </w:r>
          </w:p>
        </w:tc>
      </w:tr>
      <w:tr w:rsidR="00005536" w:rsidRPr="00AC3C72" w14:paraId="7BD157D3" w14:textId="77777777" w:rsidTr="00B53853">
        <w:tc>
          <w:tcPr>
            <w:tcW w:w="558" w:type="dxa"/>
          </w:tcPr>
          <w:p w14:paraId="1103046C"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32</w:t>
            </w:r>
          </w:p>
        </w:tc>
        <w:tc>
          <w:tcPr>
            <w:tcW w:w="2527" w:type="dxa"/>
          </w:tcPr>
          <w:p w14:paraId="3BCD59B5"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C3C72">
              <w:rPr>
                <w:rFonts w:ascii="Times New Roman" w:hAnsi="Times New Roman"/>
                <w:i/>
                <w:iCs/>
                <w:sz w:val="16"/>
                <w:szCs w:val="16"/>
              </w:rPr>
              <w:t>Paragonimus heterotremus</w:t>
            </w:r>
          </w:p>
        </w:tc>
        <w:tc>
          <w:tcPr>
            <w:tcW w:w="2410" w:type="dxa"/>
          </w:tcPr>
          <w:p w14:paraId="4FF7509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Phete-(egg5-AP)-IN</w:t>
            </w:r>
          </w:p>
        </w:tc>
        <w:tc>
          <w:tcPr>
            <w:tcW w:w="1417" w:type="dxa"/>
          </w:tcPr>
          <w:p w14:paraId="5DDC8B66"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India</w:t>
            </w:r>
          </w:p>
        </w:tc>
        <w:tc>
          <w:tcPr>
            <w:tcW w:w="1134" w:type="dxa"/>
          </w:tcPr>
          <w:p w14:paraId="70DCA543"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HM172615</w:t>
            </w:r>
          </w:p>
        </w:tc>
        <w:tc>
          <w:tcPr>
            <w:tcW w:w="1701" w:type="dxa"/>
          </w:tcPr>
          <w:p w14:paraId="5BBCFA0B"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Devi et al. (2010)</w:t>
            </w:r>
          </w:p>
        </w:tc>
      </w:tr>
      <w:tr w:rsidR="00005536" w:rsidRPr="00AC3C72" w14:paraId="510F7D9F" w14:textId="77777777" w:rsidTr="00B53853">
        <w:tc>
          <w:tcPr>
            <w:tcW w:w="558" w:type="dxa"/>
          </w:tcPr>
          <w:p w14:paraId="29234612"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33</w:t>
            </w:r>
          </w:p>
        </w:tc>
        <w:tc>
          <w:tcPr>
            <w:tcW w:w="2527" w:type="dxa"/>
          </w:tcPr>
          <w:p w14:paraId="4943E34D"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C3C72">
              <w:rPr>
                <w:rFonts w:ascii="Times New Roman" w:hAnsi="Times New Roman"/>
                <w:i/>
                <w:iCs/>
                <w:sz w:val="16"/>
                <w:szCs w:val="16"/>
              </w:rPr>
              <w:t>Paragonimus heterotremus</w:t>
            </w:r>
          </w:p>
        </w:tc>
        <w:tc>
          <w:tcPr>
            <w:tcW w:w="2410" w:type="dxa"/>
          </w:tcPr>
          <w:p w14:paraId="4C73D4B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Phete-(egg-AP)-IN</w:t>
            </w:r>
          </w:p>
        </w:tc>
        <w:tc>
          <w:tcPr>
            <w:tcW w:w="1417" w:type="dxa"/>
          </w:tcPr>
          <w:p w14:paraId="12B559B6"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India</w:t>
            </w:r>
          </w:p>
        </w:tc>
        <w:tc>
          <w:tcPr>
            <w:tcW w:w="1134" w:type="dxa"/>
          </w:tcPr>
          <w:p w14:paraId="523F690B"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DQ836249</w:t>
            </w:r>
          </w:p>
        </w:tc>
        <w:tc>
          <w:tcPr>
            <w:tcW w:w="1701" w:type="dxa"/>
          </w:tcPr>
          <w:p w14:paraId="65ADA13D"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GenBank</w:t>
            </w:r>
          </w:p>
        </w:tc>
      </w:tr>
      <w:tr w:rsidR="00005536" w:rsidRPr="00AC3C72" w14:paraId="0A4EE8B8" w14:textId="77777777" w:rsidTr="00B53853">
        <w:tc>
          <w:tcPr>
            <w:tcW w:w="558" w:type="dxa"/>
          </w:tcPr>
          <w:p w14:paraId="5A531C25"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34</w:t>
            </w:r>
          </w:p>
        </w:tc>
        <w:tc>
          <w:tcPr>
            <w:tcW w:w="2527" w:type="dxa"/>
          </w:tcPr>
          <w:p w14:paraId="416B9A0C"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C3C72">
              <w:rPr>
                <w:rFonts w:ascii="Times New Roman" w:hAnsi="Times New Roman"/>
                <w:i/>
                <w:iCs/>
                <w:sz w:val="16"/>
                <w:szCs w:val="16"/>
              </w:rPr>
              <w:t>Paragonimus pseudoheterotremus</w:t>
            </w:r>
          </w:p>
        </w:tc>
        <w:tc>
          <w:tcPr>
            <w:tcW w:w="2410" w:type="dxa"/>
          </w:tcPr>
          <w:p w14:paraId="580199B2"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Ppseuhet-(Llarn)-TH</w:t>
            </w:r>
          </w:p>
        </w:tc>
        <w:tc>
          <w:tcPr>
            <w:tcW w:w="1417" w:type="dxa"/>
          </w:tcPr>
          <w:p w14:paraId="50722B9D"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Thailand</w:t>
            </w:r>
          </w:p>
        </w:tc>
        <w:tc>
          <w:tcPr>
            <w:tcW w:w="1134" w:type="dxa"/>
          </w:tcPr>
          <w:p w14:paraId="46FFF9BB"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HM004189</w:t>
            </w:r>
          </w:p>
        </w:tc>
        <w:tc>
          <w:tcPr>
            <w:tcW w:w="1701" w:type="dxa"/>
          </w:tcPr>
          <w:p w14:paraId="651C50A6"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GenBank</w:t>
            </w:r>
          </w:p>
        </w:tc>
      </w:tr>
      <w:tr w:rsidR="00005536" w:rsidRPr="00AC3C72" w14:paraId="2343C625" w14:textId="77777777" w:rsidTr="00B53853">
        <w:tc>
          <w:tcPr>
            <w:tcW w:w="558" w:type="dxa"/>
          </w:tcPr>
          <w:p w14:paraId="10428A5A"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35</w:t>
            </w:r>
          </w:p>
        </w:tc>
        <w:tc>
          <w:tcPr>
            <w:tcW w:w="2527" w:type="dxa"/>
          </w:tcPr>
          <w:p w14:paraId="63C25850"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C3C72">
              <w:rPr>
                <w:rFonts w:ascii="Times New Roman" w:hAnsi="Times New Roman"/>
                <w:i/>
                <w:iCs/>
                <w:sz w:val="16"/>
                <w:szCs w:val="16"/>
              </w:rPr>
              <w:t>Paragonimus iloktsuenensis</w:t>
            </w:r>
          </w:p>
        </w:tc>
        <w:tc>
          <w:tcPr>
            <w:tcW w:w="2410" w:type="dxa"/>
          </w:tcPr>
          <w:p w14:paraId="31C2E90D" w14:textId="77777777" w:rsidR="00005536" w:rsidRPr="004A5B6E" w:rsidRDefault="00005536" w:rsidP="00B53853">
            <w:pPr>
              <w:spacing w:after="0" w:line="240" w:lineRule="auto"/>
              <w:rPr>
                <w:rFonts w:ascii="Times New Roman" w:hAnsi="Times New Roman"/>
                <w:sz w:val="16"/>
                <w:szCs w:val="16"/>
              </w:rPr>
            </w:pPr>
            <w:r w:rsidRPr="004A5B6E">
              <w:rPr>
                <w:rFonts w:ascii="Times New Roman" w:hAnsi="Times New Roman"/>
                <w:sz w:val="16"/>
                <w:szCs w:val="16"/>
              </w:rPr>
              <w:t>Pilok-(Amami)-JP</w:t>
            </w:r>
          </w:p>
        </w:tc>
        <w:tc>
          <w:tcPr>
            <w:tcW w:w="1417" w:type="dxa"/>
          </w:tcPr>
          <w:p w14:paraId="1D737875"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Japan</w:t>
            </w:r>
          </w:p>
        </w:tc>
        <w:tc>
          <w:tcPr>
            <w:tcW w:w="1134" w:type="dxa"/>
          </w:tcPr>
          <w:p w14:paraId="71E0E715"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OP081042</w:t>
            </w:r>
          </w:p>
        </w:tc>
        <w:tc>
          <w:tcPr>
            <w:tcW w:w="1701" w:type="dxa"/>
          </w:tcPr>
          <w:p w14:paraId="5C0E14E0"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sz w:val="16"/>
                <w:szCs w:val="16"/>
              </w:rPr>
              <w:t>This study</w:t>
            </w:r>
          </w:p>
        </w:tc>
      </w:tr>
      <w:tr w:rsidR="00005536" w:rsidRPr="00AC3C72" w14:paraId="4B6D0FC1" w14:textId="77777777" w:rsidTr="00B53853">
        <w:tc>
          <w:tcPr>
            <w:tcW w:w="558" w:type="dxa"/>
          </w:tcPr>
          <w:p w14:paraId="7A153B13"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36</w:t>
            </w:r>
          </w:p>
        </w:tc>
        <w:tc>
          <w:tcPr>
            <w:tcW w:w="2527" w:type="dxa"/>
          </w:tcPr>
          <w:p w14:paraId="1B884C9A"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C3C72">
              <w:rPr>
                <w:rFonts w:ascii="Times New Roman" w:hAnsi="Times New Roman"/>
                <w:i/>
                <w:iCs/>
                <w:sz w:val="16"/>
                <w:szCs w:val="16"/>
              </w:rPr>
              <w:t>Paragonimus iloktsuenensis</w:t>
            </w:r>
          </w:p>
        </w:tc>
        <w:tc>
          <w:tcPr>
            <w:tcW w:w="2410" w:type="dxa"/>
          </w:tcPr>
          <w:p w14:paraId="56EF7DCB" w14:textId="77777777" w:rsidR="00005536" w:rsidRPr="004A5B6E" w:rsidRDefault="00005536" w:rsidP="00B53853">
            <w:pPr>
              <w:spacing w:after="0" w:line="240" w:lineRule="auto"/>
              <w:rPr>
                <w:rFonts w:ascii="Times New Roman" w:hAnsi="Times New Roman"/>
                <w:sz w:val="16"/>
                <w:szCs w:val="16"/>
              </w:rPr>
            </w:pPr>
            <w:r w:rsidRPr="004A5B6E">
              <w:rPr>
                <w:rFonts w:ascii="Times New Roman" w:hAnsi="Times New Roman"/>
                <w:sz w:val="16"/>
                <w:szCs w:val="16"/>
              </w:rPr>
              <w:t>Pilok-(byOlson)-CN</w:t>
            </w:r>
          </w:p>
        </w:tc>
        <w:tc>
          <w:tcPr>
            <w:tcW w:w="1417" w:type="dxa"/>
          </w:tcPr>
          <w:p w14:paraId="3CB9CA62"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China</w:t>
            </w:r>
          </w:p>
        </w:tc>
        <w:tc>
          <w:tcPr>
            <w:tcW w:w="1134" w:type="dxa"/>
          </w:tcPr>
          <w:p w14:paraId="3E95F22F"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AY116875</w:t>
            </w:r>
          </w:p>
        </w:tc>
        <w:tc>
          <w:tcPr>
            <w:tcW w:w="1701" w:type="dxa"/>
          </w:tcPr>
          <w:p w14:paraId="1978D416"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Olson et al. (2003)</w:t>
            </w:r>
          </w:p>
        </w:tc>
      </w:tr>
      <w:tr w:rsidR="00005536" w:rsidRPr="00AC3C72" w14:paraId="37FE45B7" w14:textId="77777777" w:rsidTr="00B53853">
        <w:tc>
          <w:tcPr>
            <w:tcW w:w="558" w:type="dxa"/>
          </w:tcPr>
          <w:p w14:paraId="32024F0F"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37</w:t>
            </w:r>
          </w:p>
        </w:tc>
        <w:tc>
          <w:tcPr>
            <w:tcW w:w="2527" w:type="dxa"/>
          </w:tcPr>
          <w:p w14:paraId="1D9FB42A"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C3C72">
              <w:rPr>
                <w:rFonts w:ascii="Times New Roman" w:hAnsi="Times New Roman"/>
                <w:i/>
                <w:iCs/>
                <w:sz w:val="16"/>
                <w:szCs w:val="16"/>
              </w:rPr>
              <w:t>Paragonimus kellicotti</w:t>
            </w:r>
          </w:p>
        </w:tc>
        <w:tc>
          <w:tcPr>
            <w:tcW w:w="2410" w:type="dxa"/>
          </w:tcPr>
          <w:p w14:paraId="12CF6E33" w14:textId="77777777" w:rsidR="00005536" w:rsidRPr="004A5B6E" w:rsidRDefault="00005536" w:rsidP="00B53853">
            <w:pPr>
              <w:spacing w:after="0" w:line="240" w:lineRule="auto"/>
              <w:rPr>
                <w:rFonts w:ascii="Times New Roman" w:hAnsi="Times New Roman"/>
                <w:sz w:val="16"/>
                <w:szCs w:val="16"/>
              </w:rPr>
            </w:pPr>
            <w:r w:rsidRPr="004A5B6E">
              <w:rPr>
                <w:rFonts w:ascii="Times New Roman" w:hAnsi="Times New Roman"/>
                <w:sz w:val="16"/>
                <w:szCs w:val="16"/>
              </w:rPr>
              <w:t>Pkell-(Missouri)-US</w:t>
            </w:r>
          </w:p>
        </w:tc>
        <w:tc>
          <w:tcPr>
            <w:tcW w:w="1417" w:type="dxa"/>
          </w:tcPr>
          <w:p w14:paraId="3AC3642F"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United States</w:t>
            </w:r>
          </w:p>
        </w:tc>
        <w:tc>
          <w:tcPr>
            <w:tcW w:w="1134" w:type="dxa"/>
          </w:tcPr>
          <w:p w14:paraId="74E727C0"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HQ900670</w:t>
            </w:r>
          </w:p>
        </w:tc>
        <w:tc>
          <w:tcPr>
            <w:tcW w:w="1701" w:type="dxa"/>
          </w:tcPr>
          <w:p w14:paraId="62ECF84B"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sz w:val="16"/>
                <w:szCs w:val="16"/>
              </w:rPr>
              <w:t>GenBank</w:t>
            </w:r>
          </w:p>
        </w:tc>
      </w:tr>
      <w:tr w:rsidR="00005536" w:rsidRPr="00AC3C72" w14:paraId="7FCFD2FC" w14:textId="77777777" w:rsidTr="00B53853">
        <w:tc>
          <w:tcPr>
            <w:tcW w:w="558" w:type="dxa"/>
          </w:tcPr>
          <w:p w14:paraId="30C5499C"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38</w:t>
            </w:r>
          </w:p>
        </w:tc>
        <w:tc>
          <w:tcPr>
            <w:tcW w:w="2527" w:type="dxa"/>
          </w:tcPr>
          <w:p w14:paraId="1BA5AE21"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C3C72">
              <w:rPr>
                <w:rFonts w:ascii="Times New Roman" w:eastAsia="Times New Roman" w:hAnsi="Times New Roman"/>
                <w:i/>
                <w:sz w:val="16"/>
                <w:szCs w:val="16"/>
              </w:rPr>
              <w:t>Paragonimus macrorchis</w:t>
            </w:r>
          </w:p>
        </w:tc>
        <w:tc>
          <w:tcPr>
            <w:tcW w:w="2410" w:type="dxa"/>
          </w:tcPr>
          <w:p w14:paraId="3E15F444" w14:textId="77777777" w:rsidR="00005536" w:rsidRPr="004A5B6E" w:rsidRDefault="00005536" w:rsidP="00B53853">
            <w:pPr>
              <w:spacing w:after="0" w:line="240" w:lineRule="auto"/>
              <w:rPr>
                <w:rFonts w:ascii="Times New Roman" w:hAnsi="Times New Roman"/>
                <w:sz w:val="16"/>
                <w:szCs w:val="16"/>
              </w:rPr>
            </w:pPr>
            <w:r w:rsidRPr="004A5B6E">
              <w:rPr>
                <w:rFonts w:ascii="Times New Roman" w:hAnsi="Times New Roman"/>
                <w:sz w:val="16"/>
                <w:szCs w:val="16"/>
              </w:rPr>
              <w:t>Pmacr-(Chantaburi)-TH-</w:t>
            </w:r>
          </w:p>
        </w:tc>
        <w:tc>
          <w:tcPr>
            <w:tcW w:w="1417" w:type="dxa"/>
          </w:tcPr>
          <w:p w14:paraId="6B48AB18"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Thailand</w:t>
            </w:r>
          </w:p>
        </w:tc>
        <w:tc>
          <w:tcPr>
            <w:tcW w:w="1134" w:type="dxa"/>
          </w:tcPr>
          <w:p w14:paraId="5DD8A21E"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HM172618</w:t>
            </w:r>
          </w:p>
        </w:tc>
        <w:tc>
          <w:tcPr>
            <w:tcW w:w="1701" w:type="dxa"/>
          </w:tcPr>
          <w:p w14:paraId="5AD0300A"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Devi et al. (2010)</w:t>
            </w:r>
          </w:p>
        </w:tc>
      </w:tr>
      <w:tr w:rsidR="00005536" w:rsidRPr="00AC3C72" w14:paraId="17D5177A" w14:textId="77777777" w:rsidTr="00B53853">
        <w:tc>
          <w:tcPr>
            <w:tcW w:w="558" w:type="dxa"/>
          </w:tcPr>
          <w:p w14:paraId="62DE0834"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39</w:t>
            </w:r>
          </w:p>
        </w:tc>
        <w:tc>
          <w:tcPr>
            <w:tcW w:w="2527" w:type="dxa"/>
          </w:tcPr>
          <w:p w14:paraId="7AED9A10"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C3C72">
              <w:rPr>
                <w:rFonts w:ascii="Times New Roman" w:eastAsia="Times New Roman" w:hAnsi="Times New Roman"/>
                <w:i/>
                <w:sz w:val="16"/>
                <w:szCs w:val="16"/>
              </w:rPr>
              <w:t>Paragonimus mexicanus</w:t>
            </w:r>
          </w:p>
        </w:tc>
        <w:tc>
          <w:tcPr>
            <w:tcW w:w="2410" w:type="dxa"/>
          </w:tcPr>
          <w:p w14:paraId="083C5C97" w14:textId="77777777" w:rsidR="00005536" w:rsidRPr="004A5B6E" w:rsidRDefault="00005536" w:rsidP="00B53853">
            <w:pPr>
              <w:spacing w:after="0" w:line="240" w:lineRule="auto"/>
              <w:rPr>
                <w:rFonts w:ascii="Times New Roman" w:hAnsi="Times New Roman"/>
                <w:sz w:val="16"/>
                <w:szCs w:val="16"/>
              </w:rPr>
            </w:pPr>
            <w:r w:rsidRPr="004A5B6E">
              <w:rPr>
                <w:rFonts w:ascii="Times New Roman" w:hAnsi="Times New Roman"/>
                <w:sz w:val="16"/>
                <w:szCs w:val="16"/>
              </w:rPr>
              <w:t>Pmexi-(Concordia)-EC</w:t>
            </w:r>
          </w:p>
        </w:tc>
        <w:tc>
          <w:tcPr>
            <w:tcW w:w="1417" w:type="dxa"/>
          </w:tcPr>
          <w:p w14:paraId="0EB8BB3D"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Ecuador</w:t>
            </w:r>
          </w:p>
        </w:tc>
        <w:tc>
          <w:tcPr>
            <w:tcW w:w="1134" w:type="dxa"/>
          </w:tcPr>
          <w:p w14:paraId="5FF3D758"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HM172619</w:t>
            </w:r>
          </w:p>
        </w:tc>
        <w:tc>
          <w:tcPr>
            <w:tcW w:w="1701" w:type="dxa"/>
          </w:tcPr>
          <w:p w14:paraId="2899300C"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Devi et al. (2010)</w:t>
            </w:r>
          </w:p>
        </w:tc>
      </w:tr>
      <w:tr w:rsidR="00005536" w:rsidRPr="00AC3C72" w14:paraId="50CF3848" w14:textId="77777777" w:rsidTr="00B53853">
        <w:tc>
          <w:tcPr>
            <w:tcW w:w="558" w:type="dxa"/>
          </w:tcPr>
          <w:p w14:paraId="64F25200"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40</w:t>
            </w:r>
          </w:p>
        </w:tc>
        <w:tc>
          <w:tcPr>
            <w:tcW w:w="2527" w:type="dxa"/>
          </w:tcPr>
          <w:p w14:paraId="3F40AA0F"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C3C72">
              <w:rPr>
                <w:rFonts w:ascii="Times New Roman" w:hAnsi="Times New Roman"/>
                <w:i/>
                <w:iCs/>
                <w:sz w:val="16"/>
                <w:szCs w:val="16"/>
              </w:rPr>
              <w:t>Paragonimus miyazakii</w:t>
            </w:r>
          </w:p>
        </w:tc>
        <w:tc>
          <w:tcPr>
            <w:tcW w:w="2410" w:type="dxa"/>
          </w:tcPr>
          <w:p w14:paraId="2EC8D60B" w14:textId="77777777" w:rsidR="00005536" w:rsidRPr="004A5B6E" w:rsidRDefault="00005536" w:rsidP="00B53853">
            <w:pPr>
              <w:spacing w:after="0" w:line="240" w:lineRule="auto"/>
              <w:rPr>
                <w:rFonts w:ascii="Times New Roman" w:hAnsi="Times New Roman"/>
                <w:sz w:val="16"/>
                <w:szCs w:val="16"/>
              </w:rPr>
            </w:pPr>
            <w:r w:rsidRPr="004A5B6E">
              <w:rPr>
                <w:rFonts w:ascii="Times New Roman" w:hAnsi="Times New Roman"/>
                <w:sz w:val="16"/>
                <w:szCs w:val="16"/>
              </w:rPr>
              <w:t>Pmiya-(OkuST1)-JP</w:t>
            </w:r>
          </w:p>
        </w:tc>
        <w:tc>
          <w:tcPr>
            <w:tcW w:w="1417" w:type="dxa"/>
          </w:tcPr>
          <w:p w14:paraId="69C8409B"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Japan</w:t>
            </w:r>
          </w:p>
        </w:tc>
        <w:tc>
          <w:tcPr>
            <w:tcW w:w="1134" w:type="dxa"/>
          </w:tcPr>
          <w:p w14:paraId="426367A1"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OP081043</w:t>
            </w:r>
          </w:p>
        </w:tc>
        <w:tc>
          <w:tcPr>
            <w:tcW w:w="1701" w:type="dxa"/>
          </w:tcPr>
          <w:p w14:paraId="7A8B65D9"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sz w:val="16"/>
                <w:szCs w:val="16"/>
              </w:rPr>
              <w:t>This study</w:t>
            </w:r>
          </w:p>
        </w:tc>
      </w:tr>
      <w:tr w:rsidR="00005536" w:rsidRPr="00AC3C72" w14:paraId="290766FE" w14:textId="77777777" w:rsidTr="00B53853">
        <w:tc>
          <w:tcPr>
            <w:tcW w:w="558" w:type="dxa"/>
          </w:tcPr>
          <w:p w14:paraId="38AF0523"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41</w:t>
            </w:r>
          </w:p>
        </w:tc>
        <w:tc>
          <w:tcPr>
            <w:tcW w:w="2527" w:type="dxa"/>
          </w:tcPr>
          <w:p w14:paraId="2D64E788"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C3C72">
              <w:rPr>
                <w:rFonts w:ascii="Times New Roman" w:hAnsi="Times New Roman"/>
                <w:i/>
                <w:iCs/>
                <w:sz w:val="16"/>
                <w:szCs w:val="16"/>
              </w:rPr>
              <w:t>Paragonimus miyazakii</w:t>
            </w:r>
          </w:p>
        </w:tc>
        <w:tc>
          <w:tcPr>
            <w:tcW w:w="2410" w:type="dxa"/>
          </w:tcPr>
          <w:p w14:paraId="131321C1" w14:textId="77777777" w:rsidR="00005536" w:rsidRPr="004A5B6E" w:rsidRDefault="00005536" w:rsidP="00B53853">
            <w:pPr>
              <w:spacing w:after="0" w:line="240" w:lineRule="auto"/>
              <w:rPr>
                <w:rFonts w:ascii="Times New Roman" w:hAnsi="Times New Roman"/>
                <w:sz w:val="16"/>
                <w:szCs w:val="16"/>
              </w:rPr>
            </w:pPr>
            <w:r w:rsidRPr="004A5B6E">
              <w:rPr>
                <w:rFonts w:ascii="Times New Roman" w:hAnsi="Times New Roman"/>
                <w:sz w:val="16"/>
                <w:szCs w:val="16"/>
              </w:rPr>
              <w:t>Pmiya-(Kochi)-JP</w:t>
            </w:r>
          </w:p>
        </w:tc>
        <w:tc>
          <w:tcPr>
            <w:tcW w:w="1417" w:type="dxa"/>
          </w:tcPr>
          <w:p w14:paraId="60029851"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Japan</w:t>
            </w:r>
          </w:p>
        </w:tc>
        <w:tc>
          <w:tcPr>
            <w:tcW w:w="1134" w:type="dxa"/>
          </w:tcPr>
          <w:p w14:paraId="5E9A45E6"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HM172620</w:t>
            </w:r>
          </w:p>
        </w:tc>
        <w:tc>
          <w:tcPr>
            <w:tcW w:w="1701" w:type="dxa"/>
          </w:tcPr>
          <w:p w14:paraId="5F7866AA"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Devi et al. (2010)</w:t>
            </w:r>
          </w:p>
        </w:tc>
      </w:tr>
      <w:tr w:rsidR="00005536" w:rsidRPr="00AC3C72" w14:paraId="56D8724F" w14:textId="77777777" w:rsidTr="00B53853">
        <w:tc>
          <w:tcPr>
            <w:tcW w:w="558" w:type="dxa"/>
          </w:tcPr>
          <w:p w14:paraId="1C06F2F2"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42</w:t>
            </w:r>
          </w:p>
        </w:tc>
        <w:tc>
          <w:tcPr>
            <w:tcW w:w="2527" w:type="dxa"/>
          </w:tcPr>
          <w:p w14:paraId="51A2EB21"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C3C72">
              <w:rPr>
                <w:rFonts w:ascii="Times New Roman" w:hAnsi="Times New Roman"/>
                <w:i/>
                <w:iCs/>
                <w:sz w:val="16"/>
                <w:szCs w:val="16"/>
              </w:rPr>
              <w:t>Paragonimus ohirai</w:t>
            </w:r>
          </w:p>
        </w:tc>
        <w:tc>
          <w:tcPr>
            <w:tcW w:w="2410" w:type="dxa"/>
          </w:tcPr>
          <w:p w14:paraId="72233A2F" w14:textId="77777777" w:rsidR="00005536" w:rsidRPr="004A5B6E" w:rsidRDefault="00005536" w:rsidP="00B53853">
            <w:pPr>
              <w:spacing w:after="0" w:line="240" w:lineRule="auto"/>
              <w:rPr>
                <w:rFonts w:ascii="Times New Roman" w:hAnsi="Times New Roman"/>
                <w:sz w:val="16"/>
                <w:szCs w:val="16"/>
              </w:rPr>
            </w:pPr>
            <w:r w:rsidRPr="004A5B6E">
              <w:rPr>
                <w:rFonts w:ascii="Times New Roman" w:hAnsi="Times New Roman"/>
                <w:sz w:val="16"/>
                <w:szCs w:val="16"/>
              </w:rPr>
              <w:t>Pohir-(Kino)-JP</w:t>
            </w:r>
          </w:p>
        </w:tc>
        <w:tc>
          <w:tcPr>
            <w:tcW w:w="1417" w:type="dxa"/>
          </w:tcPr>
          <w:p w14:paraId="4C7C1E2D"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Japan</w:t>
            </w:r>
          </w:p>
        </w:tc>
        <w:tc>
          <w:tcPr>
            <w:tcW w:w="1134" w:type="dxa"/>
          </w:tcPr>
          <w:p w14:paraId="509E7CFD"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OP081041</w:t>
            </w:r>
          </w:p>
        </w:tc>
        <w:tc>
          <w:tcPr>
            <w:tcW w:w="1701" w:type="dxa"/>
          </w:tcPr>
          <w:p w14:paraId="6B2DCB2D"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This tudy</w:t>
            </w:r>
          </w:p>
        </w:tc>
      </w:tr>
      <w:tr w:rsidR="00005536" w:rsidRPr="00AC3C72" w14:paraId="23D94A9C" w14:textId="77777777" w:rsidTr="00B53853">
        <w:tc>
          <w:tcPr>
            <w:tcW w:w="558" w:type="dxa"/>
          </w:tcPr>
          <w:p w14:paraId="48A62F5E"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43</w:t>
            </w:r>
          </w:p>
        </w:tc>
        <w:tc>
          <w:tcPr>
            <w:tcW w:w="2527" w:type="dxa"/>
          </w:tcPr>
          <w:p w14:paraId="2A740DDB"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C3C72">
              <w:rPr>
                <w:rFonts w:ascii="Times New Roman" w:hAnsi="Times New Roman"/>
                <w:i/>
                <w:iCs/>
                <w:sz w:val="16"/>
                <w:szCs w:val="16"/>
              </w:rPr>
              <w:t>Paragonimus ohirai</w:t>
            </w:r>
          </w:p>
        </w:tc>
        <w:tc>
          <w:tcPr>
            <w:tcW w:w="2410" w:type="dxa"/>
          </w:tcPr>
          <w:p w14:paraId="414442D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Pohir-(Kinosaki)-JP</w:t>
            </w:r>
          </w:p>
        </w:tc>
        <w:tc>
          <w:tcPr>
            <w:tcW w:w="1417" w:type="dxa"/>
          </w:tcPr>
          <w:p w14:paraId="72C4A8A9"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Japan</w:t>
            </w:r>
          </w:p>
        </w:tc>
        <w:tc>
          <w:tcPr>
            <w:tcW w:w="1134" w:type="dxa"/>
          </w:tcPr>
          <w:p w14:paraId="7D875FF0" w14:textId="77777777" w:rsidR="00005536" w:rsidRPr="00AC3C72" w:rsidRDefault="00005536" w:rsidP="00B53853">
            <w:pPr>
              <w:spacing w:after="0" w:line="240" w:lineRule="auto"/>
              <w:rPr>
                <w:rFonts w:ascii="Times New Roman" w:hAnsi="Times New Roman"/>
                <w:sz w:val="16"/>
                <w:szCs w:val="16"/>
              </w:rPr>
            </w:pPr>
            <w:r w:rsidRPr="00AC3C72">
              <w:rPr>
                <w:rFonts w:ascii="Times New Roman" w:hAnsi="Times New Roman"/>
                <w:sz w:val="16"/>
                <w:szCs w:val="16"/>
              </w:rPr>
              <w:t>HM172621</w:t>
            </w:r>
          </w:p>
        </w:tc>
        <w:tc>
          <w:tcPr>
            <w:tcW w:w="1701" w:type="dxa"/>
          </w:tcPr>
          <w:p w14:paraId="4D7886D4"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Devi et al. (2010)</w:t>
            </w:r>
          </w:p>
        </w:tc>
      </w:tr>
      <w:tr w:rsidR="00005536" w:rsidRPr="00AC3C72" w14:paraId="0E24CCC2" w14:textId="77777777" w:rsidTr="00B53853">
        <w:tc>
          <w:tcPr>
            <w:tcW w:w="558" w:type="dxa"/>
          </w:tcPr>
          <w:p w14:paraId="6210031C"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44</w:t>
            </w:r>
          </w:p>
        </w:tc>
        <w:tc>
          <w:tcPr>
            <w:tcW w:w="2527" w:type="dxa"/>
          </w:tcPr>
          <w:p w14:paraId="1B542B1B" w14:textId="77777777" w:rsidR="00005536" w:rsidRPr="005878C7"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5878C7">
              <w:rPr>
                <w:rFonts w:ascii="Times New Roman" w:eastAsia="Times New Roman" w:hAnsi="Times New Roman"/>
                <w:i/>
                <w:sz w:val="16"/>
                <w:szCs w:val="16"/>
              </w:rPr>
              <w:t>Paragonimus siamensis</w:t>
            </w:r>
          </w:p>
        </w:tc>
        <w:tc>
          <w:tcPr>
            <w:tcW w:w="2410" w:type="dxa"/>
          </w:tcPr>
          <w:p w14:paraId="07066DCC"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Psiam-(m1-Assam)-IN (type 3)</w:t>
            </w:r>
          </w:p>
        </w:tc>
        <w:tc>
          <w:tcPr>
            <w:tcW w:w="1417" w:type="dxa"/>
          </w:tcPr>
          <w:p w14:paraId="1CAEED6C"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India</w:t>
            </w:r>
          </w:p>
        </w:tc>
        <w:tc>
          <w:tcPr>
            <w:tcW w:w="1134" w:type="dxa"/>
          </w:tcPr>
          <w:p w14:paraId="7DD7188E" w14:textId="77777777" w:rsidR="00005536" w:rsidRPr="00AC3C72" w:rsidRDefault="00005536" w:rsidP="00B53853">
            <w:pPr>
              <w:spacing w:after="0" w:line="240" w:lineRule="auto"/>
              <w:rPr>
                <w:rFonts w:ascii="Times New Roman" w:hAnsi="Times New Roman"/>
                <w:sz w:val="16"/>
                <w:szCs w:val="16"/>
              </w:rPr>
            </w:pPr>
            <w:r w:rsidRPr="005878C7">
              <w:rPr>
                <w:rFonts w:ascii="Times New Roman" w:hAnsi="Times New Roman"/>
                <w:sz w:val="16"/>
                <w:szCs w:val="16"/>
              </w:rPr>
              <w:t>JQ322628</w:t>
            </w:r>
          </w:p>
        </w:tc>
        <w:tc>
          <w:tcPr>
            <w:tcW w:w="1701" w:type="dxa"/>
          </w:tcPr>
          <w:p w14:paraId="3FD5F500"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Devi et al. (2013)</w:t>
            </w:r>
          </w:p>
        </w:tc>
      </w:tr>
      <w:tr w:rsidR="00005536" w:rsidRPr="00AC3C72" w14:paraId="0BC1E665" w14:textId="77777777" w:rsidTr="00B53853">
        <w:tc>
          <w:tcPr>
            <w:tcW w:w="558" w:type="dxa"/>
          </w:tcPr>
          <w:p w14:paraId="34CFD417"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45</w:t>
            </w:r>
          </w:p>
        </w:tc>
        <w:tc>
          <w:tcPr>
            <w:tcW w:w="2527" w:type="dxa"/>
          </w:tcPr>
          <w:p w14:paraId="2408573D"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16"/>
                <w:szCs w:val="16"/>
              </w:rPr>
            </w:pPr>
            <w:r w:rsidRPr="005878C7">
              <w:rPr>
                <w:rFonts w:ascii="Times New Roman" w:eastAsia="Times New Roman" w:hAnsi="Times New Roman"/>
                <w:i/>
                <w:sz w:val="16"/>
                <w:szCs w:val="16"/>
              </w:rPr>
              <w:t>Paragonimus siamensis</w:t>
            </w:r>
          </w:p>
        </w:tc>
        <w:tc>
          <w:tcPr>
            <w:tcW w:w="2410" w:type="dxa"/>
          </w:tcPr>
          <w:p w14:paraId="6F0793AD"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Psiam-(m2-Assam)-IN</w:t>
            </w:r>
          </w:p>
        </w:tc>
        <w:tc>
          <w:tcPr>
            <w:tcW w:w="1417" w:type="dxa"/>
          </w:tcPr>
          <w:p w14:paraId="10B94FDB"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India</w:t>
            </w:r>
          </w:p>
        </w:tc>
        <w:tc>
          <w:tcPr>
            <w:tcW w:w="1134" w:type="dxa"/>
          </w:tcPr>
          <w:p w14:paraId="30394FB7" w14:textId="77777777" w:rsidR="00005536" w:rsidRPr="00AC3C72" w:rsidRDefault="00005536" w:rsidP="00B53853">
            <w:pPr>
              <w:spacing w:after="0" w:line="240" w:lineRule="auto"/>
              <w:rPr>
                <w:rFonts w:ascii="Times New Roman" w:hAnsi="Times New Roman"/>
                <w:sz w:val="16"/>
                <w:szCs w:val="16"/>
              </w:rPr>
            </w:pPr>
            <w:r w:rsidRPr="000D216F">
              <w:rPr>
                <w:rFonts w:ascii="Times New Roman" w:hAnsi="Times New Roman"/>
                <w:sz w:val="16"/>
                <w:szCs w:val="16"/>
              </w:rPr>
              <w:t>JQ322629</w:t>
            </w:r>
          </w:p>
        </w:tc>
        <w:tc>
          <w:tcPr>
            <w:tcW w:w="1701" w:type="dxa"/>
          </w:tcPr>
          <w:p w14:paraId="21B3DA14"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Devi et al. (2013)</w:t>
            </w:r>
          </w:p>
        </w:tc>
      </w:tr>
      <w:tr w:rsidR="00005536" w:rsidRPr="00AC3C72" w14:paraId="66C76F4C" w14:textId="77777777" w:rsidTr="00B53853">
        <w:tc>
          <w:tcPr>
            <w:tcW w:w="558" w:type="dxa"/>
          </w:tcPr>
          <w:p w14:paraId="28B05BDA"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46</w:t>
            </w:r>
          </w:p>
        </w:tc>
        <w:tc>
          <w:tcPr>
            <w:tcW w:w="2527" w:type="dxa"/>
          </w:tcPr>
          <w:p w14:paraId="10C085A7"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5878C7">
              <w:rPr>
                <w:rFonts w:ascii="Times New Roman" w:eastAsia="Times New Roman" w:hAnsi="Times New Roman"/>
                <w:i/>
                <w:sz w:val="16"/>
                <w:szCs w:val="16"/>
              </w:rPr>
              <w:t>Paragonimus siamensis</w:t>
            </w:r>
          </w:p>
        </w:tc>
        <w:tc>
          <w:tcPr>
            <w:tcW w:w="2410" w:type="dxa"/>
          </w:tcPr>
          <w:p w14:paraId="44D407C6"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Psiam-(Nakorn)-TH</w:t>
            </w:r>
          </w:p>
        </w:tc>
        <w:tc>
          <w:tcPr>
            <w:tcW w:w="1417" w:type="dxa"/>
          </w:tcPr>
          <w:p w14:paraId="153B01F0"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Thailand</w:t>
            </w:r>
          </w:p>
        </w:tc>
        <w:tc>
          <w:tcPr>
            <w:tcW w:w="1134" w:type="dxa"/>
          </w:tcPr>
          <w:p w14:paraId="13C600D9" w14:textId="77777777" w:rsidR="00005536" w:rsidRPr="00AC3C72" w:rsidRDefault="00005536" w:rsidP="00B53853">
            <w:pPr>
              <w:spacing w:after="0" w:line="240" w:lineRule="auto"/>
              <w:rPr>
                <w:rFonts w:ascii="Times New Roman" w:hAnsi="Times New Roman"/>
                <w:sz w:val="16"/>
                <w:szCs w:val="16"/>
              </w:rPr>
            </w:pPr>
            <w:r w:rsidRPr="000D216F">
              <w:rPr>
                <w:rFonts w:ascii="Times New Roman" w:hAnsi="Times New Roman"/>
                <w:sz w:val="16"/>
                <w:szCs w:val="16"/>
              </w:rPr>
              <w:t>HM172622</w:t>
            </w:r>
          </w:p>
        </w:tc>
        <w:tc>
          <w:tcPr>
            <w:tcW w:w="1701" w:type="dxa"/>
          </w:tcPr>
          <w:p w14:paraId="2E1B4233"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Devi et al. (2010)</w:t>
            </w:r>
          </w:p>
        </w:tc>
      </w:tr>
      <w:tr w:rsidR="00005536" w:rsidRPr="00AC3C72" w14:paraId="1909536D" w14:textId="77777777" w:rsidTr="00B53853">
        <w:tc>
          <w:tcPr>
            <w:tcW w:w="558" w:type="dxa"/>
          </w:tcPr>
          <w:p w14:paraId="0C05AF79"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47</w:t>
            </w:r>
          </w:p>
        </w:tc>
        <w:tc>
          <w:tcPr>
            <w:tcW w:w="2527" w:type="dxa"/>
          </w:tcPr>
          <w:p w14:paraId="512967E8"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5878C7">
              <w:rPr>
                <w:rFonts w:ascii="Times New Roman" w:eastAsia="Times New Roman" w:hAnsi="Times New Roman"/>
                <w:i/>
                <w:sz w:val="16"/>
                <w:szCs w:val="16"/>
              </w:rPr>
              <w:t>Paragonimus siamensis</w:t>
            </w:r>
          </w:p>
        </w:tc>
        <w:tc>
          <w:tcPr>
            <w:tcW w:w="2410" w:type="dxa"/>
          </w:tcPr>
          <w:p w14:paraId="3C841CE7"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Psiam-(PspSLan12)-LK</w:t>
            </w:r>
          </w:p>
        </w:tc>
        <w:tc>
          <w:tcPr>
            <w:tcW w:w="1417" w:type="dxa"/>
          </w:tcPr>
          <w:p w14:paraId="335599CB"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Sri Lanka</w:t>
            </w:r>
          </w:p>
        </w:tc>
        <w:tc>
          <w:tcPr>
            <w:tcW w:w="1134" w:type="dxa"/>
          </w:tcPr>
          <w:p w14:paraId="75F9CC59"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HM172624</w:t>
            </w:r>
          </w:p>
        </w:tc>
        <w:tc>
          <w:tcPr>
            <w:tcW w:w="1701" w:type="dxa"/>
          </w:tcPr>
          <w:p w14:paraId="0B2156BD"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Devi et al. (2010)</w:t>
            </w:r>
          </w:p>
        </w:tc>
      </w:tr>
      <w:tr w:rsidR="00005536" w:rsidRPr="00AC3C72" w14:paraId="2F00A75A" w14:textId="77777777" w:rsidTr="00B53853">
        <w:tc>
          <w:tcPr>
            <w:tcW w:w="558" w:type="dxa"/>
          </w:tcPr>
          <w:p w14:paraId="15D22A02"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48</w:t>
            </w:r>
          </w:p>
        </w:tc>
        <w:tc>
          <w:tcPr>
            <w:tcW w:w="2527" w:type="dxa"/>
          </w:tcPr>
          <w:p w14:paraId="3AA2450D"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5878C7">
              <w:rPr>
                <w:rFonts w:ascii="Times New Roman" w:eastAsia="Times New Roman" w:hAnsi="Times New Roman"/>
                <w:i/>
                <w:sz w:val="16"/>
                <w:szCs w:val="16"/>
              </w:rPr>
              <w:t>Paragonimus</w:t>
            </w:r>
            <w:r>
              <w:rPr>
                <w:rFonts w:ascii="Times New Roman" w:eastAsia="Times New Roman" w:hAnsi="Times New Roman"/>
                <w:i/>
                <w:sz w:val="16"/>
                <w:szCs w:val="16"/>
              </w:rPr>
              <w:t xml:space="preserve"> westermani</w:t>
            </w:r>
          </w:p>
        </w:tc>
        <w:tc>
          <w:tcPr>
            <w:tcW w:w="2410" w:type="dxa"/>
          </w:tcPr>
          <w:p w14:paraId="7E3FD1A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Pwest-(PwXigu4n)-CN</w:t>
            </w:r>
          </w:p>
        </w:tc>
        <w:tc>
          <w:tcPr>
            <w:tcW w:w="1417" w:type="dxa"/>
          </w:tcPr>
          <w:p w14:paraId="715AA38B"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China</w:t>
            </w:r>
          </w:p>
        </w:tc>
        <w:tc>
          <w:tcPr>
            <w:tcW w:w="1134" w:type="dxa"/>
          </w:tcPr>
          <w:p w14:paraId="3D410E65" w14:textId="77777777" w:rsidR="00005536" w:rsidRPr="00AC3C72" w:rsidRDefault="00005536" w:rsidP="00B53853">
            <w:pPr>
              <w:spacing w:after="0" w:line="240" w:lineRule="auto"/>
              <w:rPr>
                <w:rFonts w:ascii="Times New Roman" w:hAnsi="Times New Roman"/>
                <w:sz w:val="16"/>
                <w:szCs w:val="16"/>
              </w:rPr>
            </w:pPr>
            <w:r w:rsidRPr="000D216F">
              <w:rPr>
                <w:rFonts w:ascii="Times New Roman" w:hAnsi="Times New Roman"/>
                <w:sz w:val="16"/>
                <w:szCs w:val="16"/>
              </w:rPr>
              <w:t>HM172631</w:t>
            </w:r>
          </w:p>
        </w:tc>
        <w:tc>
          <w:tcPr>
            <w:tcW w:w="1701" w:type="dxa"/>
          </w:tcPr>
          <w:p w14:paraId="03D21F1F"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Devi et al. (2010)</w:t>
            </w:r>
          </w:p>
        </w:tc>
      </w:tr>
      <w:tr w:rsidR="00005536" w:rsidRPr="00AC3C72" w14:paraId="5796CDC6" w14:textId="77777777" w:rsidTr="00B53853">
        <w:tc>
          <w:tcPr>
            <w:tcW w:w="558" w:type="dxa"/>
          </w:tcPr>
          <w:p w14:paraId="4720FF49"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49</w:t>
            </w:r>
          </w:p>
        </w:tc>
        <w:tc>
          <w:tcPr>
            <w:tcW w:w="2527" w:type="dxa"/>
          </w:tcPr>
          <w:p w14:paraId="57EE7A52"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5878C7">
              <w:rPr>
                <w:rFonts w:ascii="Times New Roman" w:eastAsia="Times New Roman" w:hAnsi="Times New Roman"/>
                <w:i/>
                <w:sz w:val="16"/>
                <w:szCs w:val="16"/>
              </w:rPr>
              <w:t>Paragonimus</w:t>
            </w:r>
            <w:r>
              <w:rPr>
                <w:rFonts w:ascii="Times New Roman" w:eastAsia="Times New Roman" w:hAnsi="Times New Roman"/>
                <w:i/>
                <w:sz w:val="16"/>
                <w:szCs w:val="16"/>
              </w:rPr>
              <w:t xml:space="preserve"> westermani</w:t>
            </w:r>
          </w:p>
        </w:tc>
        <w:tc>
          <w:tcPr>
            <w:tcW w:w="2410" w:type="dxa"/>
          </w:tcPr>
          <w:p w14:paraId="72D77DB8"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Pwest-(PwLiguhe)-CN</w:t>
            </w:r>
          </w:p>
        </w:tc>
        <w:tc>
          <w:tcPr>
            <w:tcW w:w="1417" w:type="dxa"/>
          </w:tcPr>
          <w:p w14:paraId="4FFEE531"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China</w:t>
            </w:r>
          </w:p>
        </w:tc>
        <w:tc>
          <w:tcPr>
            <w:tcW w:w="1134" w:type="dxa"/>
          </w:tcPr>
          <w:p w14:paraId="00AB71A1" w14:textId="77777777" w:rsidR="00005536" w:rsidRPr="00AC3C72" w:rsidRDefault="00005536" w:rsidP="00B53853">
            <w:pPr>
              <w:spacing w:after="0" w:line="240" w:lineRule="auto"/>
              <w:rPr>
                <w:rFonts w:ascii="Times New Roman" w:hAnsi="Times New Roman"/>
                <w:sz w:val="16"/>
                <w:szCs w:val="16"/>
              </w:rPr>
            </w:pPr>
            <w:r w:rsidRPr="000D216F">
              <w:rPr>
                <w:rFonts w:ascii="Times New Roman" w:hAnsi="Times New Roman"/>
                <w:sz w:val="16"/>
                <w:szCs w:val="16"/>
              </w:rPr>
              <w:t>HM172628</w:t>
            </w:r>
          </w:p>
        </w:tc>
        <w:tc>
          <w:tcPr>
            <w:tcW w:w="1701" w:type="dxa"/>
          </w:tcPr>
          <w:p w14:paraId="4C32E562"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Devi et al. (2010)</w:t>
            </w:r>
          </w:p>
        </w:tc>
      </w:tr>
      <w:tr w:rsidR="00005536" w:rsidRPr="00AC3C72" w14:paraId="70164966" w14:textId="77777777" w:rsidTr="00B53853">
        <w:tc>
          <w:tcPr>
            <w:tcW w:w="558" w:type="dxa"/>
          </w:tcPr>
          <w:p w14:paraId="4F60FCD2"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50</w:t>
            </w:r>
          </w:p>
        </w:tc>
        <w:tc>
          <w:tcPr>
            <w:tcW w:w="2527" w:type="dxa"/>
          </w:tcPr>
          <w:p w14:paraId="56CFE09A"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5878C7">
              <w:rPr>
                <w:rFonts w:ascii="Times New Roman" w:eastAsia="Times New Roman" w:hAnsi="Times New Roman"/>
                <w:i/>
                <w:sz w:val="16"/>
                <w:szCs w:val="16"/>
              </w:rPr>
              <w:t>Paragonimus</w:t>
            </w:r>
            <w:r>
              <w:rPr>
                <w:rFonts w:ascii="Times New Roman" w:eastAsia="Times New Roman" w:hAnsi="Times New Roman"/>
                <w:i/>
                <w:sz w:val="16"/>
                <w:szCs w:val="16"/>
              </w:rPr>
              <w:t xml:space="preserve"> westermani</w:t>
            </w:r>
          </w:p>
        </w:tc>
        <w:tc>
          <w:tcPr>
            <w:tcW w:w="2410" w:type="dxa"/>
          </w:tcPr>
          <w:p w14:paraId="7FE8456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Pwest-(DogWayanad)-IN</w:t>
            </w:r>
          </w:p>
        </w:tc>
        <w:tc>
          <w:tcPr>
            <w:tcW w:w="1417" w:type="dxa"/>
          </w:tcPr>
          <w:p w14:paraId="0CBAF82E"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India</w:t>
            </w:r>
          </w:p>
        </w:tc>
        <w:tc>
          <w:tcPr>
            <w:tcW w:w="1134" w:type="dxa"/>
          </w:tcPr>
          <w:p w14:paraId="7BCFB115" w14:textId="77777777" w:rsidR="00005536" w:rsidRPr="00AC3C72" w:rsidRDefault="00005536" w:rsidP="00B53853">
            <w:pPr>
              <w:spacing w:after="0" w:line="240" w:lineRule="auto"/>
              <w:rPr>
                <w:rFonts w:ascii="Times New Roman" w:hAnsi="Times New Roman"/>
                <w:sz w:val="16"/>
                <w:szCs w:val="16"/>
              </w:rPr>
            </w:pPr>
            <w:r w:rsidRPr="000D216F">
              <w:rPr>
                <w:rFonts w:ascii="Times New Roman" w:hAnsi="Times New Roman"/>
                <w:sz w:val="16"/>
                <w:szCs w:val="16"/>
              </w:rPr>
              <w:t>OQ255712</w:t>
            </w:r>
          </w:p>
        </w:tc>
        <w:tc>
          <w:tcPr>
            <w:tcW w:w="1701" w:type="dxa"/>
          </w:tcPr>
          <w:p w14:paraId="69C9718E"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GenBank</w:t>
            </w:r>
          </w:p>
        </w:tc>
      </w:tr>
      <w:tr w:rsidR="00005536" w:rsidRPr="00AC3C72" w14:paraId="2E6D518E" w14:textId="77777777" w:rsidTr="00B53853">
        <w:tc>
          <w:tcPr>
            <w:tcW w:w="558" w:type="dxa"/>
          </w:tcPr>
          <w:p w14:paraId="220AAEB7"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lastRenderedPageBreak/>
              <w:t>51</w:t>
            </w:r>
          </w:p>
        </w:tc>
        <w:tc>
          <w:tcPr>
            <w:tcW w:w="2527" w:type="dxa"/>
          </w:tcPr>
          <w:p w14:paraId="0EDD623F"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5878C7">
              <w:rPr>
                <w:rFonts w:ascii="Times New Roman" w:eastAsia="Times New Roman" w:hAnsi="Times New Roman"/>
                <w:i/>
                <w:sz w:val="16"/>
                <w:szCs w:val="16"/>
              </w:rPr>
              <w:t>Paragonimus</w:t>
            </w:r>
            <w:r>
              <w:rPr>
                <w:rFonts w:ascii="Times New Roman" w:eastAsia="Times New Roman" w:hAnsi="Times New Roman"/>
                <w:i/>
                <w:sz w:val="16"/>
                <w:szCs w:val="16"/>
              </w:rPr>
              <w:t xml:space="preserve"> westermani</w:t>
            </w:r>
          </w:p>
        </w:tc>
        <w:tc>
          <w:tcPr>
            <w:tcW w:w="2410" w:type="dxa"/>
          </w:tcPr>
          <w:p w14:paraId="5E0ED477" w14:textId="77777777" w:rsidR="00005536" w:rsidRPr="004A5B6E" w:rsidRDefault="00005536" w:rsidP="00B53853">
            <w:pPr>
              <w:spacing w:after="0" w:line="240" w:lineRule="auto"/>
              <w:rPr>
                <w:rFonts w:ascii="Times New Roman" w:hAnsi="Times New Roman"/>
                <w:sz w:val="16"/>
                <w:szCs w:val="16"/>
              </w:rPr>
            </w:pPr>
            <w:r w:rsidRPr="004A5B6E">
              <w:rPr>
                <w:rFonts w:ascii="Times New Roman" w:hAnsi="Times New Roman"/>
                <w:sz w:val="16"/>
                <w:szCs w:val="16"/>
              </w:rPr>
              <w:t>Pwest-(Megha(2n))-IN</w:t>
            </w:r>
          </w:p>
        </w:tc>
        <w:tc>
          <w:tcPr>
            <w:tcW w:w="1417" w:type="dxa"/>
          </w:tcPr>
          <w:p w14:paraId="79F9C14D"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India</w:t>
            </w:r>
          </w:p>
        </w:tc>
        <w:tc>
          <w:tcPr>
            <w:tcW w:w="1134" w:type="dxa"/>
          </w:tcPr>
          <w:p w14:paraId="7D79B2A3" w14:textId="77777777" w:rsidR="00005536" w:rsidRPr="00AC3C72" w:rsidRDefault="00005536" w:rsidP="00B53853">
            <w:pPr>
              <w:spacing w:after="0" w:line="240" w:lineRule="auto"/>
              <w:rPr>
                <w:rFonts w:ascii="Times New Roman" w:hAnsi="Times New Roman"/>
                <w:sz w:val="16"/>
                <w:szCs w:val="16"/>
              </w:rPr>
            </w:pPr>
            <w:r w:rsidRPr="000D216F">
              <w:rPr>
                <w:rFonts w:ascii="Times New Roman" w:hAnsi="Times New Roman"/>
                <w:sz w:val="16"/>
                <w:szCs w:val="16"/>
              </w:rPr>
              <w:t>OP081044</w:t>
            </w:r>
          </w:p>
        </w:tc>
        <w:tc>
          <w:tcPr>
            <w:tcW w:w="1701" w:type="dxa"/>
          </w:tcPr>
          <w:p w14:paraId="40C7073C"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This study</w:t>
            </w:r>
          </w:p>
        </w:tc>
      </w:tr>
      <w:tr w:rsidR="00005536" w:rsidRPr="00AC3C72" w14:paraId="7CE38F4E" w14:textId="77777777" w:rsidTr="00B53853">
        <w:tc>
          <w:tcPr>
            <w:tcW w:w="558" w:type="dxa"/>
          </w:tcPr>
          <w:p w14:paraId="32DE7660"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52</w:t>
            </w:r>
          </w:p>
        </w:tc>
        <w:tc>
          <w:tcPr>
            <w:tcW w:w="2527" w:type="dxa"/>
          </w:tcPr>
          <w:p w14:paraId="1B7006C9"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5878C7">
              <w:rPr>
                <w:rFonts w:ascii="Times New Roman" w:eastAsia="Times New Roman" w:hAnsi="Times New Roman"/>
                <w:i/>
                <w:sz w:val="16"/>
                <w:szCs w:val="16"/>
              </w:rPr>
              <w:t>Paragonimus</w:t>
            </w:r>
            <w:r>
              <w:rPr>
                <w:rFonts w:ascii="Times New Roman" w:eastAsia="Times New Roman" w:hAnsi="Times New Roman"/>
                <w:i/>
                <w:sz w:val="16"/>
                <w:szCs w:val="16"/>
              </w:rPr>
              <w:t xml:space="preserve"> westermani</w:t>
            </w:r>
          </w:p>
        </w:tc>
        <w:tc>
          <w:tcPr>
            <w:tcW w:w="2410" w:type="dxa"/>
          </w:tcPr>
          <w:p w14:paraId="33C1128E" w14:textId="77777777" w:rsidR="00005536" w:rsidRPr="004A5B6E" w:rsidRDefault="00005536" w:rsidP="00B53853">
            <w:pPr>
              <w:spacing w:after="0" w:line="240" w:lineRule="auto"/>
              <w:rPr>
                <w:rFonts w:ascii="Times New Roman" w:hAnsi="Times New Roman"/>
                <w:sz w:val="16"/>
                <w:szCs w:val="16"/>
              </w:rPr>
            </w:pPr>
            <w:r w:rsidRPr="004A5B6E">
              <w:rPr>
                <w:rFonts w:ascii="Times New Roman" w:hAnsi="Times New Roman"/>
                <w:sz w:val="16"/>
                <w:szCs w:val="16"/>
              </w:rPr>
              <w:t>Pwest-(mtn4-Assam)-IN</w:t>
            </w:r>
          </w:p>
        </w:tc>
        <w:tc>
          <w:tcPr>
            <w:tcW w:w="1417" w:type="dxa"/>
          </w:tcPr>
          <w:p w14:paraId="10F19AA5"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India</w:t>
            </w:r>
          </w:p>
        </w:tc>
        <w:tc>
          <w:tcPr>
            <w:tcW w:w="1134" w:type="dxa"/>
          </w:tcPr>
          <w:p w14:paraId="1FC6633E" w14:textId="77777777" w:rsidR="00005536" w:rsidRPr="00AC3C72" w:rsidRDefault="00005536" w:rsidP="00B53853">
            <w:pPr>
              <w:spacing w:after="0" w:line="240" w:lineRule="auto"/>
              <w:rPr>
                <w:rFonts w:ascii="Times New Roman" w:hAnsi="Times New Roman"/>
                <w:sz w:val="16"/>
                <w:szCs w:val="16"/>
              </w:rPr>
            </w:pPr>
            <w:r w:rsidRPr="008D0D99">
              <w:rPr>
                <w:rFonts w:ascii="Times New Roman" w:hAnsi="Times New Roman"/>
                <w:sz w:val="16"/>
                <w:szCs w:val="16"/>
              </w:rPr>
              <w:t>JN656173</w:t>
            </w:r>
          </w:p>
        </w:tc>
        <w:tc>
          <w:tcPr>
            <w:tcW w:w="1701" w:type="dxa"/>
          </w:tcPr>
          <w:p w14:paraId="18D9F6F3"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Devi et al. (2013)</w:t>
            </w:r>
          </w:p>
        </w:tc>
      </w:tr>
      <w:tr w:rsidR="00005536" w:rsidRPr="00AC3C72" w14:paraId="64AB7326" w14:textId="77777777" w:rsidTr="00B53853">
        <w:tc>
          <w:tcPr>
            <w:tcW w:w="558" w:type="dxa"/>
          </w:tcPr>
          <w:p w14:paraId="40FDAB08"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53</w:t>
            </w:r>
          </w:p>
        </w:tc>
        <w:tc>
          <w:tcPr>
            <w:tcW w:w="2527" w:type="dxa"/>
          </w:tcPr>
          <w:p w14:paraId="5E9729F2"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5878C7">
              <w:rPr>
                <w:rFonts w:ascii="Times New Roman" w:eastAsia="Times New Roman" w:hAnsi="Times New Roman"/>
                <w:i/>
                <w:sz w:val="16"/>
                <w:szCs w:val="16"/>
              </w:rPr>
              <w:t>Paragonimus</w:t>
            </w:r>
            <w:r>
              <w:rPr>
                <w:rFonts w:ascii="Times New Roman" w:eastAsia="Times New Roman" w:hAnsi="Times New Roman"/>
                <w:i/>
                <w:sz w:val="16"/>
                <w:szCs w:val="16"/>
              </w:rPr>
              <w:t xml:space="preserve"> westermani</w:t>
            </w:r>
          </w:p>
        </w:tc>
        <w:tc>
          <w:tcPr>
            <w:tcW w:w="2410" w:type="dxa"/>
          </w:tcPr>
          <w:p w14:paraId="68311329" w14:textId="77777777" w:rsidR="00005536" w:rsidRPr="00A036E5" w:rsidRDefault="00005536" w:rsidP="00B53853">
            <w:pPr>
              <w:spacing w:after="0" w:line="240" w:lineRule="auto"/>
              <w:rPr>
                <w:rFonts w:ascii="Times New Roman" w:hAnsi="Times New Roman"/>
                <w:iCs/>
                <w:sz w:val="16"/>
                <w:szCs w:val="16"/>
              </w:rPr>
            </w:pPr>
            <w:r w:rsidRPr="00A036E5">
              <w:rPr>
                <w:rFonts w:ascii="Times New Roman" w:hAnsi="Times New Roman"/>
                <w:iCs/>
                <w:sz w:val="16"/>
                <w:szCs w:val="16"/>
              </w:rPr>
              <w:t>Pwest-(mt1-Assam)-IN</w:t>
            </w:r>
          </w:p>
        </w:tc>
        <w:tc>
          <w:tcPr>
            <w:tcW w:w="1417" w:type="dxa"/>
          </w:tcPr>
          <w:p w14:paraId="3DB8FB77"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India</w:t>
            </w:r>
          </w:p>
        </w:tc>
        <w:tc>
          <w:tcPr>
            <w:tcW w:w="1134" w:type="dxa"/>
          </w:tcPr>
          <w:p w14:paraId="7C93C976" w14:textId="77777777" w:rsidR="00005536" w:rsidRPr="00AC3C72" w:rsidRDefault="00005536" w:rsidP="00B53853">
            <w:pPr>
              <w:spacing w:after="0" w:line="240" w:lineRule="auto"/>
              <w:rPr>
                <w:rFonts w:ascii="Times New Roman" w:hAnsi="Times New Roman"/>
                <w:sz w:val="16"/>
                <w:szCs w:val="16"/>
              </w:rPr>
            </w:pPr>
            <w:r w:rsidRPr="008D0D99">
              <w:rPr>
                <w:rFonts w:ascii="Times New Roman" w:hAnsi="Times New Roman"/>
                <w:iCs/>
                <w:sz w:val="16"/>
                <w:szCs w:val="16"/>
              </w:rPr>
              <w:t>JN656176</w:t>
            </w:r>
          </w:p>
        </w:tc>
        <w:tc>
          <w:tcPr>
            <w:tcW w:w="1701" w:type="dxa"/>
          </w:tcPr>
          <w:p w14:paraId="4CA4ADC6"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Devi et al. (2013)</w:t>
            </w:r>
          </w:p>
        </w:tc>
      </w:tr>
      <w:tr w:rsidR="00005536" w:rsidRPr="00AC3C72" w14:paraId="2E65851E" w14:textId="77777777" w:rsidTr="00B53853">
        <w:tc>
          <w:tcPr>
            <w:tcW w:w="558" w:type="dxa"/>
          </w:tcPr>
          <w:p w14:paraId="206D5A10"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54</w:t>
            </w:r>
          </w:p>
        </w:tc>
        <w:tc>
          <w:tcPr>
            <w:tcW w:w="2527" w:type="dxa"/>
          </w:tcPr>
          <w:p w14:paraId="1E24E8D0"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5878C7">
              <w:rPr>
                <w:rFonts w:ascii="Times New Roman" w:eastAsia="Times New Roman" w:hAnsi="Times New Roman"/>
                <w:i/>
                <w:sz w:val="16"/>
                <w:szCs w:val="16"/>
              </w:rPr>
              <w:t>Paragonimus</w:t>
            </w:r>
            <w:r>
              <w:rPr>
                <w:rFonts w:ascii="Times New Roman" w:eastAsia="Times New Roman" w:hAnsi="Times New Roman"/>
                <w:i/>
                <w:sz w:val="16"/>
                <w:szCs w:val="16"/>
              </w:rPr>
              <w:t xml:space="preserve"> westermani</w:t>
            </w:r>
          </w:p>
        </w:tc>
        <w:tc>
          <w:tcPr>
            <w:tcW w:w="2410" w:type="dxa"/>
          </w:tcPr>
          <w:p w14:paraId="0904349B"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Pwest-(mt10-Assam)-IN</w:t>
            </w:r>
          </w:p>
        </w:tc>
        <w:tc>
          <w:tcPr>
            <w:tcW w:w="1417" w:type="dxa"/>
          </w:tcPr>
          <w:p w14:paraId="0162C4E7"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India</w:t>
            </w:r>
          </w:p>
        </w:tc>
        <w:tc>
          <w:tcPr>
            <w:tcW w:w="1134" w:type="dxa"/>
          </w:tcPr>
          <w:p w14:paraId="452873EF" w14:textId="77777777" w:rsidR="00005536" w:rsidRPr="00AC3C72" w:rsidRDefault="00005536" w:rsidP="00B53853">
            <w:pPr>
              <w:spacing w:after="0" w:line="240" w:lineRule="auto"/>
              <w:rPr>
                <w:rFonts w:ascii="Times New Roman" w:hAnsi="Times New Roman"/>
                <w:sz w:val="16"/>
                <w:szCs w:val="16"/>
              </w:rPr>
            </w:pPr>
            <w:r w:rsidRPr="008D0D99">
              <w:rPr>
                <w:rFonts w:ascii="Times New Roman" w:hAnsi="Times New Roman"/>
                <w:sz w:val="16"/>
                <w:szCs w:val="16"/>
              </w:rPr>
              <w:t>JN656177</w:t>
            </w:r>
          </w:p>
        </w:tc>
        <w:tc>
          <w:tcPr>
            <w:tcW w:w="1701" w:type="dxa"/>
          </w:tcPr>
          <w:p w14:paraId="3BF4837F"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Devi et al. (2013)</w:t>
            </w:r>
          </w:p>
        </w:tc>
      </w:tr>
      <w:tr w:rsidR="00005536" w:rsidRPr="00AC3C72" w14:paraId="7F83AD74" w14:textId="77777777" w:rsidTr="00B53853">
        <w:tc>
          <w:tcPr>
            <w:tcW w:w="558" w:type="dxa"/>
          </w:tcPr>
          <w:p w14:paraId="07B08B8C"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55</w:t>
            </w:r>
          </w:p>
        </w:tc>
        <w:tc>
          <w:tcPr>
            <w:tcW w:w="2527" w:type="dxa"/>
          </w:tcPr>
          <w:p w14:paraId="1AE61D74"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5878C7">
              <w:rPr>
                <w:rFonts w:ascii="Times New Roman" w:eastAsia="Times New Roman" w:hAnsi="Times New Roman"/>
                <w:i/>
                <w:sz w:val="16"/>
                <w:szCs w:val="16"/>
              </w:rPr>
              <w:t>Paragonimus</w:t>
            </w:r>
            <w:r>
              <w:rPr>
                <w:rFonts w:ascii="Times New Roman" w:eastAsia="Times New Roman" w:hAnsi="Times New Roman"/>
                <w:i/>
                <w:sz w:val="16"/>
                <w:szCs w:val="16"/>
              </w:rPr>
              <w:t xml:space="preserve"> westermani</w:t>
            </w:r>
          </w:p>
        </w:tc>
        <w:tc>
          <w:tcPr>
            <w:tcW w:w="2410" w:type="dxa"/>
          </w:tcPr>
          <w:p w14:paraId="0904A956"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Pwest-(mtn1-Assam)-IN (type 1)</w:t>
            </w:r>
          </w:p>
        </w:tc>
        <w:tc>
          <w:tcPr>
            <w:tcW w:w="1417" w:type="dxa"/>
          </w:tcPr>
          <w:p w14:paraId="12E0F294"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India</w:t>
            </w:r>
          </w:p>
        </w:tc>
        <w:tc>
          <w:tcPr>
            <w:tcW w:w="1134" w:type="dxa"/>
          </w:tcPr>
          <w:p w14:paraId="5AC6E34B" w14:textId="77777777" w:rsidR="00005536" w:rsidRPr="00AC3C72" w:rsidRDefault="00005536" w:rsidP="00B53853">
            <w:pPr>
              <w:spacing w:after="0" w:line="240" w:lineRule="auto"/>
              <w:rPr>
                <w:rFonts w:ascii="Times New Roman" w:hAnsi="Times New Roman"/>
                <w:sz w:val="16"/>
                <w:szCs w:val="16"/>
              </w:rPr>
            </w:pPr>
            <w:r w:rsidRPr="008D0D99">
              <w:rPr>
                <w:rFonts w:ascii="Times New Roman" w:hAnsi="Times New Roman"/>
                <w:sz w:val="16"/>
                <w:szCs w:val="16"/>
              </w:rPr>
              <w:t>JN656178</w:t>
            </w:r>
          </w:p>
        </w:tc>
        <w:tc>
          <w:tcPr>
            <w:tcW w:w="1701" w:type="dxa"/>
          </w:tcPr>
          <w:p w14:paraId="1B0A91AF"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Devi et al. (2013)</w:t>
            </w:r>
          </w:p>
        </w:tc>
      </w:tr>
      <w:tr w:rsidR="00005536" w:rsidRPr="00AC3C72" w14:paraId="47A8E0D5" w14:textId="77777777" w:rsidTr="00B53853">
        <w:tc>
          <w:tcPr>
            <w:tcW w:w="558" w:type="dxa"/>
          </w:tcPr>
          <w:p w14:paraId="79A234E5"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56</w:t>
            </w:r>
          </w:p>
        </w:tc>
        <w:tc>
          <w:tcPr>
            <w:tcW w:w="2527" w:type="dxa"/>
          </w:tcPr>
          <w:p w14:paraId="5ED43BD6"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5878C7">
              <w:rPr>
                <w:rFonts w:ascii="Times New Roman" w:eastAsia="Times New Roman" w:hAnsi="Times New Roman"/>
                <w:i/>
                <w:sz w:val="16"/>
                <w:szCs w:val="16"/>
              </w:rPr>
              <w:t>Paragonimus</w:t>
            </w:r>
            <w:r>
              <w:rPr>
                <w:rFonts w:ascii="Times New Roman" w:eastAsia="Times New Roman" w:hAnsi="Times New Roman"/>
                <w:i/>
                <w:sz w:val="16"/>
                <w:szCs w:val="16"/>
              </w:rPr>
              <w:t xml:space="preserve"> westermani</w:t>
            </w:r>
          </w:p>
        </w:tc>
        <w:tc>
          <w:tcPr>
            <w:tcW w:w="2410" w:type="dxa"/>
          </w:tcPr>
          <w:p w14:paraId="0F086A52"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Pwest-(mp23Pradesh)-IN</w:t>
            </w:r>
          </w:p>
        </w:tc>
        <w:tc>
          <w:tcPr>
            <w:tcW w:w="1417" w:type="dxa"/>
          </w:tcPr>
          <w:p w14:paraId="50E37CA4"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India</w:t>
            </w:r>
          </w:p>
        </w:tc>
        <w:tc>
          <w:tcPr>
            <w:tcW w:w="1134" w:type="dxa"/>
          </w:tcPr>
          <w:p w14:paraId="423189E7" w14:textId="77777777" w:rsidR="00005536" w:rsidRPr="00AC3C72" w:rsidRDefault="00005536" w:rsidP="00B53853">
            <w:pPr>
              <w:spacing w:after="0" w:line="240" w:lineRule="auto"/>
              <w:rPr>
                <w:rFonts w:ascii="Times New Roman" w:hAnsi="Times New Roman"/>
                <w:sz w:val="16"/>
                <w:szCs w:val="16"/>
              </w:rPr>
            </w:pPr>
            <w:r w:rsidRPr="000D216F">
              <w:rPr>
                <w:rFonts w:ascii="Times New Roman" w:hAnsi="Times New Roman"/>
                <w:sz w:val="16"/>
                <w:szCs w:val="16"/>
              </w:rPr>
              <w:t>JN656180</w:t>
            </w:r>
          </w:p>
        </w:tc>
        <w:tc>
          <w:tcPr>
            <w:tcW w:w="1701" w:type="dxa"/>
          </w:tcPr>
          <w:p w14:paraId="01843318"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Devi et al. (2013)</w:t>
            </w:r>
          </w:p>
        </w:tc>
      </w:tr>
      <w:tr w:rsidR="00005536" w:rsidRPr="00AC3C72" w14:paraId="1138DB33" w14:textId="77777777" w:rsidTr="00B53853">
        <w:tc>
          <w:tcPr>
            <w:tcW w:w="558" w:type="dxa"/>
          </w:tcPr>
          <w:p w14:paraId="34C61F4D"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57</w:t>
            </w:r>
          </w:p>
        </w:tc>
        <w:tc>
          <w:tcPr>
            <w:tcW w:w="2527" w:type="dxa"/>
          </w:tcPr>
          <w:p w14:paraId="2FAB9CB3"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5878C7">
              <w:rPr>
                <w:rFonts w:ascii="Times New Roman" w:eastAsia="Times New Roman" w:hAnsi="Times New Roman"/>
                <w:i/>
                <w:sz w:val="16"/>
                <w:szCs w:val="16"/>
              </w:rPr>
              <w:t>Paragonimus</w:t>
            </w:r>
            <w:r>
              <w:rPr>
                <w:rFonts w:ascii="Times New Roman" w:eastAsia="Times New Roman" w:hAnsi="Times New Roman"/>
                <w:i/>
                <w:sz w:val="16"/>
                <w:szCs w:val="16"/>
              </w:rPr>
              <w:t xml:space="preserve"> westermani</w:t>
            </w:r>
          </w:p>
        </w:tc>
        <w:tc>
          <w:tcPr>
            <w:tcW w:w="2410" w:type="dxa"/>
          </w:tcPr>
          <w:p w14:paraId="65A73CB1"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Pwest-(mp18Pradesh)-IN</w:t>
            </w:r>
          </w:p>
        </w:tc>
        <w:tc>
          <w:tcPr>
            <w:tcW w:w="1417" w:type="dxa"/>
          </w:tcPr>
          <w:p w14:paraId="5BD03EF2"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India</w:t>
            </w:r>
          </w:p>
        </w:tc>
        <w:tc>
          <w:tcPr>
            <w:tcW w:w="1134" w:type="dxa"/>
          </w:tcPr>
          <w:p w14:paraId="5F0BB24A" w14:textId="77777777" w:rsidR="00005536" w:rsidRPr="00AC3C72" w:rsidRDefault="00005536" w:rsidP="00B53853">
            <w:pPr>
              <w:spacing w:after="0" w:line="240" w:lineRule="auto"/>
              <w:rPr>
                <w:rFonts w:ascii="Times New Roman" w:hAnsi="Times New Roman"/>
                <w:sz w:val="16"/>
                <w:szCs w:val="16"/>
              </w:rPr>
            </w:pPr>
            <w:r w:rsidRPr="000D216F">
              <w:rPr>
                <w:rFonts w:ascii="Times New Roman" w:hAnsi="Times New Roman"/>
                <w:sz w:val="16"/>
                <w:szCs w:val="16"/>
              </w:rPr>
              <w:t>JN656181</w:t>
            </w:r>
          </w:p>
        </w:tc>
        <w:tc>
          <w:tcPr>
            <w:tcW w:w="1701" w:type="dxa"/>
          </w:tcPr>
          <w:p w14:paraId="5EC39BB2"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Devi et al. (2013)</w:t>
            </w:r>
          </w:p>
        </w:tc>
      </w:tr>
      <w:tr w:rsidR="00005536" w:rsidRPr="00AC3C72" w14:paraId="7FA3D624" w14:textId="77777777" w:rsidTr="00B53853">
        <w:tc>
          <w:tcPr>
            <w:tcW w:w="558" w:type="dxa"/>
          </w:tcPr>
          <w:p w14:paraId="4D3DFDB5"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58</w:t>
            </w:r>
          </w:p>
        </w:tc>
        <w:tc>
          <w:tcPr>
            <w:tcW w:w="2527" w:type="dxa"/>
          </w:tcPr>
          <w:p w14:paraId="5E3ADBD9"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5878C7">
              <w:rPr>
                <w:rFonts w:ascii="Times New Roman" w:eastAsia="Times New Roman" w:hAnsi="Times New Roman"/>
                <w:i/>
                <w:sz w:val="16"/>
                <w:szCs w:val="16"/>
              </w:rPr>
              <w:t>Paragonimus</w:t>
            </w:r>
            <w:r>
              <w:rPr>
                <w:rFonts w:ascii="Times New Roman" w:eastAsia="Times New Roman" w:hAnsi="Times New Roman"/>
                <w:i/>
                <w:sz w:val="16"/>
                <w:szCs w:val="16"/>
              </w:rPr>
              <w:t xml:space="preserve"> westermani</w:t>
            </w:r>
          </w:p>
        </w:tc>
        <w:tc>
          <w:tcPr>
            <w:tcW w:w="2410" w:type="dxa"/>
          </w:tcPr>
          <w:p w14:paraId="1310FE88"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Pwest-(Manipur)-IN</w:t>
            </w:r>
          </w:p>
        </w:tc>
        <w:tc>
          <w:tcPr>
            <w:tcW w:w="1417" w:type="dxa"/>
          </w:tcPr>
          <w:p w14:paraId="0E017410"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India</w:t>
            </w:r>
          </w:p>
        </w:tc>
        <w:tc>
          <w:tcPr>
            <w:tcW w:w="1134" w:type="dxa"/>
          </w:tcPr>
          <w:p w14:paraId="68CE3651" w14:textId="77777777" w:rsidR="00005536" w:rsidRPr="00AC3C72" w:rsidRDefault="00005536" w:rsidP="00B53853">
            <w:pPr>
              <w:spacing w:after="0" w:line="240" w:lineRule="auto"/>
              <w:rPr>
                <w:rFonts w:ascii="Times New Roman" w:hAnsi="Times New Roman"/>
                <w:sz w:val="16"/>
                <w:szCs w:val="16"/>
              </w:rPr>
            </w:pPr>
            <w:r w:rsidRPr="008D0D99">
              <w:rPr>
                <w:rFonts w:ascii="Times New Roman" w:hAnsi="Times New Roman"/>
                <w:sz w:val="16"/>
                <w:szCs w:val="16"/>
              </w:rPr>
              <w:t>KF781290</w:t>
            </w:r>
          </w:p>
        </w:tc>
        <w:tc>
          <w:tcPr>
            <w:tcW w:w="1701" w:type="dxa"/>
          </w:tcPr>
          <w:p w14:paraId="4A06BD95"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sz w:val="16"/>
                <w:szCs w:val="16"/>
              </w:rPr>
              <w:t>GenBank</w:t>
            </w:r>
          </w:p>
        </w:tc>
      </w:tr>
      <w:tr w:rsidR="00005536" w:rsidRPr="00AC3C72" w14:paraId="69135504" w14:textId="77777777" w:rsidTr="00B53853">
        <w:tc>
          <w:tcPr>
            <w:tcW w:w="558" w:type="dxa"/>
          </w:tcPr>
          <w:p w14:paraId="4B5B1B30"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59</w:t>
            </w:r>
          </w:p>
        </w:tc>
        <w:tc>
          <w:tcPr>
            <w:tcW w:w="2527" w:type="dxa"/>
          </w:tcPr>
          <w:p w14:paraId="012EE0E0"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5878C7">
              <w:rPr>
                <w:rFonts w:ascii="Times New Roman" w:eastAsia="Times New Roman" w:hAnsi="Times New Roman"/>
                <w:i/>
                <w:sz w:val="16"/>
                <w:szCs w:val="16"/>
              </w:rPr>
              <w:t>Paragonimus</w:t>
            </w:r>
            <w:r>
              <w:rPr>
                <w:rFonts w:ascii="Times New Roman" w:eastAsia="Times New Roman" w:hAnsi="Times New Roman"/>
                <w:i/>
                <w:sz w:val="16"/>
                <w:szCs w:val="16"/>
              </w:rPr>
              <w:t xml:space="preserve"> westermani</w:t>
            </w:r>
          </w:p>
        </w:tc>
        <w:tc>
          <w:tcPr>
            <w:tcW w:w="2410" w:type="dxa"/>
          </w:tcPr>
          <w:p w14:paraId="7E759C15" w14:textId="77777777" w:rsidR="00005536" w:rsidRPr="00A036E5" w:rsidRDefault="00005536" w:rsidP="00B53853">
            <w:pPr>
              <w:spacing w:after="0" w:line="240" w:lineRule="auto"/>
              <w:rPr>
                <w:rFonts w:ascii="Times New Roman" w:hAnsi="Times New Roman"/>
                <w:iCs/>
                <w:sz w:val="16"/>
                <w:szCs w:val="16"/>
              </w:rPr>
            </w:pPr>
            <w:r w:rsidRPr="00A036E5">
              <w:rPr>
                <w:rFonts w:ascii="Times New Roman" w:hAnsi="Times New Roman"/>
                <w:iCs/>
                <w:sz w:val="16"/>
                <w:szCs w:val="16"/>
              </w:rPr>
              <w:t>Pwest-(MeghaAdu)-IN</w:t>
            </w:r>
          </w:p>
        </w:tc>
        <w:tc>
          <w:tcPr>
            <w:tcW w:w="1417" w:type="dxa"/>
          </w:tcPr>
          <w:p w14:paraId="00F1C001"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India</w:t>
            </w:r>
          </w:p>
        </w:tc>
        <w:tc>
          <w:tcPr>
            <w:tcW w:w="1134" w:type="dxa"/>
          </w:tcPr>
          <w:p w14:paraId="555F9471" w14:textId="77777777" w:rsidR="00005536" w:rsidRPr="00AC3C72" w:rsidRDefault="00005536" w:rsidP="00B53853">
            <w:pPr>
              <w:spacing w:after="0" w:line="240" w:lineRule="auto"/>
              <w:rPr>
                <w:rFonts w:ascii="Times New Roman" w:hAnsi="Times New Roman"/>
                <w:sz w:val="16"/>
                <w:szCs w:val="16"/>
              </w:rPr>
            </w:pPr>
            <w:r w:rsidRPr="008D0D99">
              <w:rPr>
                <w:rFonts w:ascii="Times New Roman" w:hAnsi="Times New Roman"/>
                <w:iCs/>
                <w:sz w:val="16"/>
                <w:szCs w:val="16"/>
              </w:rPr>
              <w:t>DQ836244</w:t>
            </w:r>
          </w:p>
        </w:tc>
        <w:tc>
          <w:tcPr>
            <w:tcW w:w="1701" w:type="dxa"/>
          </w:tcPr>
          <w:p w14:paraId="4ECEA817"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GenBank</w:t>
            </w:r>
          </w:p>
        </w:tc>
      </w:tr>
      <w:tr w:rsidR="00005536" w:rsidRPr="00AC3C72" w14:paraId="442DF1A9" w14:textId="77777777" w:rsidTr="00B53853">
        <w:tc>
          <w:tcPr>
            <w:tcW w:w="558" w:type="dxa"/>
          </w:tcPr>
          <w:p w14:paraId="25B1726A"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60</w:t>
            </w:r>
          </w:p>
        </w:tc>
        <w:tc>
          <w:tcPr>
            <w:tcW w:w="2527" w:type="dxa"/>
          </w:tcPr>
          <w:p w14:paraId="237F1EEE"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5878C7">
              <w:rPr>
                <w:rFonts w:ascii="Times New Roman" w:eastAsia="Times New Roman" w:hAnsi="Times New Roman"/>
                <w:i/>
                <w:sz w:val="16"/>
                <w:szCs w:val="16"/>
              </w:rPr>
              <w:t>Paragonimus</w:t>
            </w:r>
            <w:r>
              <w:rPr>
                <w:rFonts w:ascii="Times New Roman" w:eastAsia="Times New Roman" w:hAnsi="Times New Roman"/>
                <w:i/>
                <w:sz w:val="16"/>
                <w:szCs w:val="16"/>
              </w:rPr>
              <w:t xml:space="preserve"> westermani</w:t>
            </w:r>
          </w:p>
        </w:tc>
        <w:tc>
          <w:tcPr>
            <w:tcW w:w="2410" w:type="dxa"/>
          </w:tcPr>
          <w:p w14:paraId="5ED262C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Pwest-(Pradesh)-IN</w:t>
            </w:r>
          </w:p>
        </w:tc>
        <w:tc>
          <w:tcPr>
            <w:tcW w:w="1417" w:type="dxa"/>
          </w:tcPr>
          <w:p w14:paraId="48256A94"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India</w:t>
            </w:r>
          </w:p>
        </w:tc>
        <w:tc>
          <w:tcPr>
            <w:tcW w:w="1134" w:type="dxa"/>
          </w:tcPr>
          <w:p w14:paraId="5E767F43" w14:textId="77777777" w:rsidR="00005536" w:rsidRPr="00AC3C72" w:rsidRDefault="00005536" w:rsidP="00B53853">
            <w:pPr>
              <w:spacing w:after="0" w:line="240" w:lineRule="auto"/>
              <w:rPr>
                <w:rFonts w:ascii="Times New Roman" w:hAnsi="Times New Roman"/>
                <w:sz w:val="16"/>
                <w:szCs w:val="16"/>
              </w:rPr>
            </w:pPr>
            <w:r w:rsidRPr="008D0D99">
              <w:rPr>
                <w:rFonts w:ascii="Times New Roman" w:hAnsi="Times New Roman"/>
                <w:sz w:val="16"/>
                <w:szCs w:val="16"/>
              </w:rPr>
              <w:t>DQ83624</w:t>
            </w:r>
            <w:r>
              <w:rPr>
                <w:rFonts w:ascii="Times New Roman" w:hAnsi="Times New Roman"/>
                <w:sz w:val="16"/>
                <w:szCs w:val="16"/>
              </w:rPr>
              <w:t>7</w:t>
            </w:r>
          </w:p>
        </w:tc>
        <w:tc>
          <w:tcPr>
            <w:tcW w:w="1701" w:type="dxa"/>
          </w:tcPr>
          <w:p w14:paraId="02FD22D5"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sz w:val="16"/>
                <w:szCs w:val="16"/>
              </w:rPr>
              <w:t>GenBank</w:t>
            </w:r>
          </w:p>
        </w:tc>
      </w:tr>
      <w:tr w:rsidR="00005536" w:rsidRPr="00AC3C72" w14:paraId="4EC29008" w14:textId="77777777" w:rsidTr="00B53853">
        <w:tc>
          <w:tcPr>
            <w:tcW w:w="558" w:type="dxa"/>
          </w:tcPr>
          <w:p w14:paraId="319CC7A6"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61</w:t>
            </w:r>
          </w:p>
        </w:tc>
        <w:tc>
          <w:tcPr>
            <w:tcW w:w="2527" w:type="dxa"/>
          </w:tcPr>
          <w:p w14:paraId="66A40152"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5878C7">
              <w:rPr>
                <w:rFonts w:ascii="Times New Roman" w:eastAsia="Times New Roman" w:hAnsi="Times New Roman"/>
                <w:i/>
                <w:sz w:val="16"/>
                <w:szCs w:val="16"/>
              </w:rPr>
              <w:t>Paragonimus</w:t>
            </w:r>
            <w:r>
              <w:rPr>
                <w:rFonts w:ascii="Times New Roman" w:eastAsia="Times New Roman" w:hAnsi="Times New Roman"/>
                <w:i/>
                <w:sz w:val="16"/>
                <w:szCs w:val="16"/>
              </w:rPr>
              <w:t xml:space="preserve"> westermani</w:t>
            </w:r>
          </w:p>
        </w:tc>
        <w:tc>
          <w:tcPr>
            <w:tcW w:w="2410" w:type="dxa"/>
          </w:tcPr>
          <w:p w14:paraId="3CD394B6" w14:textId="77777777" w:rsidR="00005536" w:rsidRPr="00A036E5" w:rsidRDefault="00005536" w:rsidP="00B53853">
            <w:pPr>
              <w:spacing w:after="0" w:line="240" w:lineRule="auto"/>
              <w:rPr>
                <w:rFonts w:ascii="Times New Roman" w:hAnsi="Times New Roman"/>
                <w:iCs/>
                <w:sz w:val="16"/>
                <w:szCs w:val="16"/>
              </w:rPr>
            </w:pPr>
            <w:r w:rsidRPr="00A036E5">
              <w:rPr>
                <w:rFonts w:ascii="Times New Roman" w:hAnsi="Times New Roman"/>
                <w:iCs/>
                <w:sz w:val="16"/>
                <w:szCs w:val="16"/>
              </w:rPr>
              <w:t>Pwest-(Hyogo)-JP</w:t>
            </w:r>
          </w:p>
        </w:tc>
        <w:tc>
          <w:tcPr>
            <w:tcW w:w="1417" w:type="dxa"/>
          </w:tcPr>
          <w:p w14:paraId="1BFCCF81"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Japan</w:t>
            </w:r>
          </w:p>
        </w:tc>
        <w:tc>
          <w:tcPr>
            <w:tcW w:w="1134" w:type="dxa"/>
          </w:tcPr>
          <w:p w14:paraId="4CB142FB" w14:textId="77777777" w:rsidR="00005536" w:rsidRPr="00AC3C72" w:rsidRDefault="00005536" w:rsidP="00B53853">
            <w:pPr>
              <w:spacing w:after="0" w:line="240" w:lineRule="auto"/>
              <w:rPr>
                <w:rFonts w:ascii="Times New Roman" w:hAnsi="Times New Roman"/>
                <w:sz w:val="16"/>
                <w:szCs w:val="16"/>
              </w:rPr>
            </w:pPr>
            <w:r w:rsidRPr="008D0D99">
              <w:rPr>
                <w:rFonts w:ascii="Times New Roman" w:hAnsi="Times New Roman"/>
                <w:iCs/>
                <w:sz w:val="16"/>
                <w:szCs w:val="16"/>
              </w:rPr>
              <w:t>AY116874</w:t>
            </w:r>
          </w:p>
        </w:tc>
        <w:tc>
          <w:tcPr>
            <w:tcW w:w="1701" w:type="dxa"/>
          </w:tcPr>
          <w:p w14:paraId="47637D16"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sz w:val="16"/>
                <w:szCs w:val="16"/>
              </w:rPr>
              <w:t>Olson et al. (2003)</w:t>
            </w:r>
          </w:p>
        </w:tc>
      </w:tr>
      <w:tr w:rsidR="00005536" w:rsidRPr="00AC3C72" w14:paraId="12746EA7" w14:textId="77777777" w:rsidTr="00B53853">
        <w:tc>
          <w:tcPr>
            <w:tcW w:w="558" w:type="dxa"/>
          </w:tcPr>
          <w:p w14:paraId="191C50FC"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62</w:t>
            </w:r>
          </w:p>
        </w:tc>
        <w:tc>
          <w:tcPr>
            <w:tcW w:w="2527" w:type="dxa"/>
          </w:tcPr>
          <w:p w14:paraId="6E5B915C"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5878C7">
              <w:rPr>
                <w:rFonts w:ascii="Times New Roman" w:eastAsia="Times New Roman" w:hAnsi="Times New Roman"/>
                <w:i/>
                <w:sz w:val="16"/>
                <w:szCs w:val="16"/>
              </w:rPr>
              <w:t>Paragonimus</w:t>
            </w:r>
            <w:r>
              <w:rPr>
                <w:rFonts w:ascii="Times New Roman" w:eastAsia="Times New Roman" w:hAnsi="Times New Roman"/>
                <w:i/>
                <w:sz w:val="16"/>
                <w:szCs w:val="16"/>
              </w:rPr>
              <w:t xml:space="preserve"> westermani</w:t>
            </w:r>
          </w:p>
        </w:tc>
        <w:tc>
          <w:tcPr>
            <w:tcW w:w="2410" w:type="dxa"/>
          </w:tcPr>
          <w:p w14:paraId="49E47101"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Pwest-(PwJpnMie3)-JP</w:t>
            </w:r>
          </w:p>
        </w:tc>
        <w:tc>
          <w:tcPr>
            <w:tcW w:w="1417" w:type="dxa"/>
          </w:tcPr>
          <w:p w14:paraId="5BD0137F" w14:textId="77777777" w:rsidR="00005536" w:rsidRPr="00AC3C72" w:rsidRDefault="00005536" w:rsidP="00B53853">
            <w:pPr>
              <w:spacing w:after="0" w:line="240" w:lineRule="auto"/>
              <w:rPr>
                <w:rFonts w:ascii="Times New Roman" w:hAnsi="Times New Roman"/>
                <w:sz w:val="16"/>
                <w:szCs w:val="16"/>
              </w:rPr>
            </w:pPr>
            <w:r>
              <w:rPr>
                <w:rFonts w:ascii="Times New Roman" w:hAnsi="Times New Roman"/>
                <w:sz w:val="16"/>
                <w:szCs w:val="16"/>
              </w:rPr>
              <w:t>Japan</w:t>
            </w:r>
          </w:p>
        </w:tc>
        <w:tc>
          <w:tcPr>
            <w:tcW w:w="1134" w:type="dxa"/>
          </w:tcPr>
          <w:p w14:paraId="5888CAB3" w14:textId="77777777" w:rsidR="00005536" w:rsidRPr="00AC3C72" w:rsidRDefault="00005536" w:rsidP="00B53853">
            <w:pPr>
              <w:spacing w:after="0" w:line="240" w:lineRule="auto"/>
              <w:rPr>
                <w:rFonts w:ascii="Times New Roman" w:hAnsi="Times New Roman"/>
                <w:sz w:val="16"/>
                <w:szCs w:val="16"/>
              </w:rPr>
            </w:pPr>
            <w:r w:rsidRPr="008D0D99">
              <w:rPr>
                <w:rFonts w:ascii="Times New Roman" w:hAnsi="Times New Roman"/>
                <w:sz w:val="16"/>
                <w:szCs w:val="16"/>
              </w:rPr>
              <w:t>HM172626</w:t>
            </w:r>
          </w:p>
        </w:tc>
        <w:tc>
          <w:tcPr>
            <w:tcW w:w="1701" w:type="dxa"/>
          </w:tcPr>
          <w:p w14:paraId="12D50D85"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Devi et al. (2010)</w:t>
            </w:r>
          </w:p>
        </w:tc>
      </w:tr>
      <w:tr w:rsidR="00005536" w:rsidRPr="00AC3C72" w14:paraId="613A45AE" w14:textId="77777777" w:rsidTr="00B53853">
        <w:tc>
          <w:tcPr>
            <w:tcW w:w="558" w:type="dxa"/>
          </w:tcPr>
          <w:p w14:paraId="17C5AD26"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63</w:t>
            </w:r>
          </w:p>
        </w:tc>
        <w:tc>
          <w:tcPr>
            <w:tcW w:w="2527" w:type="dxa"/>
          </w:tcPr>
          <w:p w14:paraId="1590524A" w14:textId="77777777" w:rsidR="00005536" w:rsidRPr="008D0D99"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8D0D99">
              <w:rPr>
                <w:rFonts w:ascii="Times New Roman" w:eastAsia="Times New Roman" w:hAnsi="Times New Roman"/>
                <w:i/>
                <w:sz w:val="16"/>
                <w:szCs w:val="16"/>
              </w:rPr>
              <w:t>Paragonimus westermani</w:t>
            </w:r>
          </w:p>
        </w:tc>
        <w:tc>
          <w:tcPr>
            <w:tcW w:w="2410" w:type="dxa"/>
          </w:tcPr>
          <w:p w14:paraId="5CB19F4C" w14:textId="77777777" w:rsidR="00005536" w:rsidRPr="004A5B6E" w:rsidRDefault="00005536" w:rsidP="00B53853">
            <w:pPr>
              <w:spacing w:after="0" w:line="240" w:lineRule="auto"/>
              <w:rPr>
                <w:rFonts w:ascii="Times New Roman" w:hAnsi="Times New Roman"/>
                <w:sz w:val="16"/>
                <w:szCs w:val="16"/>
              </w:rPr>
            </w:pPr>
            <w:r w:rsidRPr="004A5B6E">
              <w:rPr>
                <w:rFonts w:ascii="Times New Roman" w:hAnsi="Times New Roman"/>
                <w:sz w:val="16"/>
                <w:szCs w:val="16"/>
              </w:rPr>
              <w:t>Pwest-(Bogil(3n))-KR</w:t>
            </w:r>
          </w:p>
        </w:tc>
        <w:tc>
          <w:tcPr>
            <w:tcW w:w="1417" w:type="dxa"/>
          </w:tcPr>
          <w:p w14:paraId="25390C37" w14:textId="77777777" w:rsidR="00005536" w:rsidRPr="008D0D99" w:rsidRDefault="00005536" w:rsidP="00B53853">
            <w:pPr>
              <w:spacing w:after="0" w:line="240" w:lineRule="auto"/>
              <w:rPr>
                <w:rFonts w:ascii="Times New Roman" w:hAnsi="Times New Roman"/>
                <w:sz w:val="16"/>
                <w:szCs w:val="16"/>
              </w:rPr>
            </w:pPr>
            <w:r w:rsidRPr="008D0D99">
              <w:rPr>
                <w:rFonts w:ascii="Times New Roman" w:hAnsi="Times New Roman"/>
                <w:sz w:val="16"/>
                <w:szCs w:val="16"/>
              </w:rPr>
              <w:t>South Korea</w:t>
            </w:r>
          </w:p>
        </w:tc>
        <w:tc>
          <w:tcPr>
            <w:tcW w:w="1134" w:type="dxa"/>
          </w:tcPr>
          <w:p w14:paraId="18965926" w14:textId="77777777" w:rsidR="00005536" w:rsidRPr="008D0D99" w:rsidRDefault="00005536" w:rsidP="00B53853">
            <w:pPr>
              <w:spacing w:after="0" w:line="240" w:lineRule="auto"/>
              <w:rPr>
                <w:rFonts w:ascii="Times New Roman" w:hAnsi="Times New Roman"/>
                <w:sz w:val="16"/>
                <w:szCs w:val="16"/>
              </w:rPr>
            </w:pPr>
            <w:r w:rsidRPr="008D0D99">
              <w:rPr>
                <w:rFonts w:ascii="Times New Roman" w:hAnsi="Times New Roman"/>
                <w:sz w:val="16"/>
                <w:szCs w:val="16"/>
              </w:rPr>
              <w:t>OP081045</w:t>
            </w:r>
          </w:p>
        </w:tc>
        <w:tc>
          <w:tcPr>
            <w:tcW w:w="1701" w:type="dxa"/>
          </w:tcPr>
          <w:p w14:paraId="5AE6BF00" w14:textId="77777777" w:rsidR="00005536" w:rsidRPr="003D1E15" w:rsidRDefault="00005536" w:rsidP="00B53853">
            <w:pPr>
              <w:pStyle w:val="HTMLPreformatted"/>
              <w:rPr>
                <w:rFonts w:ascii="Times New Roman" w:hAnsi="Times New Roman"/>
                <w:sz w:val="16"/>
                <w:szCs w:val="16"/>
              </w:rPr>
            </w:pPr>
            <w:r w:rsidRPr="003D1E15">
              <w:rPr>
                <w:rFonts w:ascii="Times New Roman" w:hAnsi="Times New Roman"/>
                <w:sz w:val="16"/>
                <w:szCs w:val="16"/>
              </w:rPr>
              <w:t>This study</w:t>
            </w:r>
          </w:p>
        </w:tc>
      </w:tr>
      <w:tr w:rsidR="00005536" w:rsidRPr="00AC3C72" w14:paraId="2E7DA2DC" w14:textId="77777777" w:rsidTr="00B53853">
        <w:tc>
          <w:tcPr>
            <w:tcW w:w="558" w:type="dxa"/>
          </w:tcPr>
          <w:p w14:paraId="13900685"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64</w:t>
            </w:r>
          </w:p>
        </w:tc>
        <w:tc>
          <w:tcPr>
            <w:tcW w:w="2527" w:type="dxa"/>
          </w:tcPr>
          <w:p w14:paraId="1756DBC9" w14:textId="77777777" w:rsidR="00005536" w:rsidRPr="008D0D99"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8D0D99">
              <w:rPr>
                <w:rFonts w:ascii="Times New Roman" w:eastAsia="Times New Roman" w:hAnsi="Times New Roman"/>
                <w:i/>
                <w:sz w:val="16"/>
                <w:szCs w:val="16"/>
              </w:rPr>
              <w:t>Paragonimus westermani</w:t>
            </w:r>
          </w:p>
        </w:tc>
        <w:tc>
          <w:tcPr>
            <w:tcW w:w="2410" w:type="dxa"/>
          </w:tcPr>
          <w:p w14:paraId="7A3A5BB9" w14:textId="77777777" w:rsidR="00005536" w:rsidRPr="004A5B6E" w:rsidRDefault="00005536" w:rsidP="00B53853">
            <w:pPr>
              <w:spacing w:after="0" w:line="240" w:lineRule="auto"/>
              <w:rPr>
                <w:rFonts w:ascii="Times New Roman" w:hAnsi="Times New Roman"/>
                <w:iCs/>
                <w:sz w:val="16"/>
                <w:szCs w:val="16"/>
              </w:rPr>
            </w:pPr>
            <w:r w:rsidRPr="004A5B6E">
              <w:rPr>
                <w:rFonts w:ascii="Times New Roman" w:hAnsi="Times New Roman"/>
                <w:iCs/>
                <w:sz w:val="16"/>
                <w:szCs w:val="16"/>
              </w:rPr>
              <w:t>Pwest-(PwKor1(3n))-KR</w:t>
            </w:r>
          </w:p>
        </w:tc>
        <w:tc>
          <w:tcPr>
            <w:tcW w:w="1417" w:type="dxa"/>
          </w:tcPr>
          <w:p w14:paraId="2BDDC0C5" w14:textId="77777777" w:rsidR="00005536" w:rsidRPr="008D0D99" w:rsidRDefault="00005536" w:rsidP="00B53853">
            <w:pPr>
              <w:spacing w:after="0" w:line="240" w:lineRule="auto"/>
              <w:rPr>
                <w:rFonts w:ascii="Times New Roman" w:eastAsia="Times New Roman" w:hAnsi="Times New Roman"/>
                <w:sz w:val="16"/>
                <w:szCs w:val="16"/>
              </w:rPr>
            </w:pPr>
            <w:r w:rsidRPr="008D0D99">
              <w:rPr>
                <w:rFonts w:ascii="Times New Roman" w:hAnsi="Times New Roman"/>
                <w:sz w:val="16"/>
                <w:szCs w:val="16"/>
              </w:rPr>
              <w:t>South Korea</w:t>
            </w:r>
          </w:p>
        </w:tc>
        <w:tc>
          <w:tcPr>
            <w:tcW w:w="1134" w:type="dxa"/>
          </w:tcPr>
          <w:p w14:paraId="75390314" w14:textId="77777777" w:rsidR="00005536" w:rsidRPr="008D0D99" w:rsidRDefault="00005536" w:rsidP="00B53853">
            <w:pPr>
              <w:spacing w:after="0" w:line="240" w:lineRule="auto"/>
              <w:rPr>
                <w:rFonts w:ascii="Times New Roman" w:hAnsi="Times New Roman"/>
                <w:iCs/>
                <w:sz w:val="16"/>
                <w:szCs w:val="16"/>
              </w:rPr>
            </w:pPr>
            <w:r w:rsidRPr="008D0D99">
              <w:rPr>
                <w:rFonts w:ascii="Times New Roman" w:hAnsi="Times New Roman"/>
                <w:iCs/>
                <w:sz w:val="16"/>
                <w:szCs w:val="16"/>
              </w:rPr>
              <w:t>HM172627</w:t>
            </w:r>
          </w:p>
        </w:tc>
        <w:tc>
          <w:tcPr>
            <w:tcW w:w="1701" w:type="dxa"/>
          </w:tcPr>
          <w:p w14:paraId="27381B57"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Devi et al. (2010)</w:t>
            </w:r>
          </w:p>
        </w:tc>
      </w:tr>
      <w:tr w:rsidR="00005536" w:rsidRPr="00AC3C72" w14:paraId="729A3E7E" w14:textId="77777777" w:rsidTr="00B53853">
        <w:tc>
          <w:tcPr>
            <w:tcW w:w="558" w:type="dxa"/>
          </w:tcPr>
          <w:p w14:paraId="24DDABFD"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65</w:t>
            </w:r>
          </w:p>
        </w:tc>
        <w:tc>
          <w:tcPr>
            <w:tcW w:w="2527" w:type="dxa"/>
          </w:tcPr>
          <w:p w14:paraId="671BC91F"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5878C7">
              <w:rPr>
                <w:rFonts w:ascii="Times New Roman" w:eastAsia="Times New Roman" w:hAnsi="Times New Roman"/>
                <w:i/>
                <w:sz w:val="16"/>
                <w:szCs w:val="16"/>
              </w:rPr>
              <w:t>Paragonimus</w:t>
            </w:r>
            <w:r>
              <w:rPr>
                <w:rFonts w:ascii="Times New Roman" w:eastAsia="Times New Roman" w:hAnsi="Times New Roman"/>
                <w:i/>
                <w:sz w:val="16"/>
                <w:szCs w:val="16"/>
              </w:rPr>
              <w:t xml:space="preserve"> westermani</w:t>
            </w:r>
          </w:p>
        </w:tc>
        <w:tc>
          <w:tcPr>
            <w:tcW w:w="2410" w:type="dxa"/>
          </w:tcPr>
          <w:p w14:paraId="2FFF9DA7" w14:textId="77777777" w:rsidR="00005536" w:rsidRPr="004A5B6E" w:rsidRDefault="00005536" w:rsidP="00B53853">
            <w:pPr>
              <w:spacing w:after="0" w:line="240" w:lineRule="auto"/>
              <w:rPr>
                <w:rFonts w:ascii="Times New Roman" w:hAnsi="Times New Roman"/>
                <w:iCs/>
                <w:sz w:val="16"/>
                <w:szCs w:val="16"/>
              </w:rPr>
            </w:pPr>
            <w:r w:rsidRPr="004A5B6E">
              <w:rPr>
                <w:rFonts w:ascii="Times New Roman" w:hAnsi="Times New Roman"/>
                <w:iCs/>
                <w:sz w:val="16"/>
                <w:szCs w:val="16"/>
              </w:rPr>
              <w:t>Pwest-(PspSLanHe3)-LK</w:t>
            </w:r>
          </w:p>
        </w:tc>
        <w:tc>
          <w:tcPr>
            <w:tcW w:w="1417" w:type="dxa"/>
          </w:tcPr>
          <w:p w14:paraId="7C4FDF04" w14:textId="77777777" w:rsidR="00005536" w:rsidRPr="008D0D99" w:rsidRDefault="00005536" w:rsidP="00B53853">
            <w:pPr>
              <w:spacing w:after="0" w:line="240" w:lineRule="auto"/>
              <w:rPr>
                <w:rFonts w:ascii="Times New Roman" w:hAnsi="Times New Roman"/>
                <w:sz w:val="16"/>
                <w:szCs w:val="16"/>
              </w:rPr>
            </w:pPr>
            <w:r>
              <w:rPr>
                <w:rFonts w:ascii="Times New Roman" w:hAnsi="Times New Roman"/>
                <w:iCs/>
                <w:sz w:val="16"/>
                <w:szCs w:val="16"/>
              </w:rPr>
              <w:t>Sri Lanka</w:t>
            </w:r>
          </w:p>
        </w:tc>
        <w:tc>
          <w:tcPr>
            <w:tcW w:w="1134" w:type="dxa"/>
          </w:tcPr>
          <w:p w14:paraId="1F2B8402" w14:textId="77777777" w:rsidR="00005536" w:rsidRPr="008D0D99" w:rsidRDefault="00005536" w:rsidP="00B53853">
            <w:pPr>
              <w:spacing w:after="0" w:line="240" w:lineRule="auto"/>
              <w:rPr>
                <w:rFonts w:ascii="Times New Roman" w:hAnsi="Times New Roman"/>
                <w:sz w:val="16"/>
                <w:szCs w:val="16"/>
              </w:rPr>
            </w:pPr>
            <w:r w:rsidRPr="0033383A">
              <w:rPr>
                <w:rFonts w:ascii="Times New Roman" w:hAnsi="Times New Roman"/>
                <w:iCs/>
                <w:sz w:val="16"/>
                <w:szCs w:val="16"/>
              </w:rPr>
              <w:t>HM172623</w:t>
            </w:r>
          </w:p>
        </w:tc>
        <w:tc>
          <w:tcPr>
            <w:tcW w:w="1701" w:type="dxa"/>
          </w:tcPr>
          <w:p w14:paraId="6373F566"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Devi et al. (2010)</w:t>
            </w:r>
          </w:p>
        </w:tc>
      </w:tr>
      <w:tr w:rsidR="00005536" w:rsidRPr="00AC3C72" w14:paraId="504BD8CC" w14:textId="77777777" w:rsidTr="00B53853">
        <w:tc>
          <w:tcPr>
            <w:tcW w:w="558" w:type="dxa"/>
          </w:tcPr>
          <w:p w14:paraId="225C4BF4"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66</w:t>
            </w:r>
          </w:p>
        </w:tc>
        <w:tc>
          <w:tcPr>
            <w:tcW w:w="2527" w:type="dxa"/>
          </w:tcPr>
          <w:p w14:paraId="49DAA3EF" w14:textId="77777777" w:rsidR="00005536" w:rsidRPr="008D0D99"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8D0D99">
              <w:rPr>
                <w:rFonts w:ascii="Times New Roman" w:eastAsia="Times New Roman" w:hAnsi="Times New Roman"/>
                <w:i/>
                <w:sz w:val="16"/>
                <w:szCs w:val="16"/>
              </w:rPr>
              <w:t>Paragonimus westermani</w:t>
            </w:r>
          </w:p>
        </w:tc>
        <w:tc>
          <w:tcPr>
            <w:tcW w:w="2410" w:type="dxa"/>
          </w:tcPr>
          <w:p w14:paraId="63CFEEEC" w14:textId="77777777" w:rsidR="00005536" w:rsidRPr="004A5B6E" w:rsidRDefault="00005536" w:rsidP="00B53853">
            <w:pPr>
              <w:spacing w:after="0" w:line="240" w:lineRule="auto"/>
              <w:rPr>
                <w:rFonts w:ascii="Times New Roman" w:hAnsi="Times New Roman"/>
                <w:iCs/>
                <w:sz w:val="16"/>
                <w:szCs w:val="16"/>
              </w:rPr>
            </w:pPr>
            <w:r w:rsidRPr="004A5B6E">
              <w:rPr>
                <w:rFonts w:ascii="Times New Roman" w:hAnsi="Times New Roman"/>
                <w:iCs/>
                <w:sz w:val="16"/>
                <w:szCs w:val="16"/>
              </w:rPr>
              <w:t>Pwest-(PwUruLan1)-MY</w:t>
            </w:r>
          </w:p>
        </w:tc>
        <w:tc>
          <w:tcPr>
            <w:tcW w:w="1417" w:type="dxa"/>
          </w:tcPr>
          <w:p w14:paraId="3B0DD18A" w14:textId="77777777" w:rsidR="00005536" w:rsidRPr="008D0D99" w:rsidRDefault="00005536" w:rsidP="00B53853">
            <w:pPr>
              <w:spacing w:after="0" w:line="240" w:lineRule="auto"/>
              <w:rPr>
                <w:rFonts w:ascii="Times New Roman" w:hAnsi="Times New Roman"/>
                <w:sz w:val="16"/>
                <w:szCs w:val="16"/>
              </w:rPr>
            </w:pPr>
            <w:r>
              <w:rPr>
                <w:rFonts w:ascii="Times New Roman" w:hAnsi="Times New Roman"/>
                <w:iCs/>
                <w:sz w:val="16"/>
                <w:szCs w:val="16"/>
              </w:rPr>
              <w:t>Malaysia</w:t>
            </w:r>
          </w:p>
        </w:tc>
        <w:tc>
          <w:tcPr>
            <w:tcW w:w="1134" w:type="dxa"/>
          </w:tcPr>
          <w:p w14:paraId="1C2C7400" w14:textId="77777777" w:rsidR="00005536" w:rsidRPr="008D0D99" w:rsidRDefault="00005536" w:rsidP="00B53853">
            <w:pPr>
              <w:spacing w:after="0" w:line="240" w:lineRule="auto"/>
              <w:rPr>
                <w:rFonts w:ascii="Times New Roman" w:hAnsi="Times New Roman"/>
                <w:sz w:val="16"/>
                <w:szCs w:val="16"/>
              </w:rPr>
            </w:pPr>
            <w:r w:rsidRPr="0033383A">
              <w:rPr>
                <w:rFonts w:ascii="Times New Roman" w:hAnsi="Times New Roman"/>
                <w:iCs/>
                <w:sz w:val="16"/>
                <w:szCs w:val="16"/>
              </w:rPr>
              <w:t>HM172630</w:t>
            </w:r>
          </w:p>
        </w:tc>
        <w:tc>
          <w:tcPr>
            <w:tcW w:w="1701" w:type="dxa"/>
          </w:tcPr>
          <w:p w14:paraId="706AE7CF"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Devi et al. (2010)</w:t>
            </w:r>
          </w:p>
        </w:tc>
      </w:tr>
      <w:tr w:rsidR="00005536" w:rsidRPr="00AC3C72" w14:paraId="3593C806" w14:textId="77777777" w:rsidTr="00B53853">
        <w:tc>
          <w:tcPr>
            <w:tcW w:w="558" w:type="dxa"/>
          </w:tcPr>
          <w:p w14:paraId="08C8F9D5"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67</w:t>
            </w:r>
          </w:p>
        </w:tc>
        <w:tc>
          <w:tcPr>
            <w:tcW w:w="2527" w:type="dxa"/>
          </w:tcPr>
          <w:p w14:paraId="21250D30" w14:textId="77777777" w:rsidR="00005536" w:rsidRPr="008D0D99"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8D0D99">
              <w:rPr>
                <w:rFonts w:ascii="Times New Roman" w:eastAsia="Times New Roman" w:hAnsi="Times New Roman"/>
                <w:i/>
                <w:sz w:val="16"/>
                <w:szCs w:val="16"/>
              </w:rPr>
              <w:t>Paragonimus westermani</w:t>
            </w:r>
          </w:p>
        </w:tc>
        <w:tc>
          <w:tcPr>
            <w:tcW w:w="2410" w:type="dxa"/>
          </w:tcPr>
          <w:p w14:paraId="2577B5BE" w14:textId="77777777" w:rsidR="00005536" w:rsidRPr="004A5B6E" w:rsidRDefault="00005536" w:rsidP="00B53853">
            <w:pPr>
              <w:spacing w:after="0" w:line="240" w:lineRule="auto"/>
              <w:rPr>
                <w:rFonts w:ascii="Times New Roman" w:hAnsi="Times New Roman"/>
                <w:sz w:val="16"/>
                <w:szCs w:val="16"/>
              </w:rPr>
            </w:pPr>
            <w:r w:rsidRPr="004A5B6E">
              <w:rPr>
                <w:rFonts w:ascii="Times New Roman" w:hAnsi="Times New Roman"/>
                <w:sz w:val="16"/>
                <w:szCs w:val="16"/>
              </w:rPr>
              <w:t>Pwest-(PwSorso4)-PH</w:t>
            </w:r>
          </w:p>
        </w:tc>
        <w:tc>
          <w:tcPr>
            <w:tcW w:w="1417" w:type="dxa"/>
          </w:tcPr>
          <w:p w14:paraId="7C84028D" w14:textId="77777777" w:rsidR="00005536" w:rsidRPr="008D0D99" w:rsidRDefault="00005536" w:rsidP="00B53853">
            <w:pPr>
              <w:spacing w:after="0" w:line="240" w:lineRule="auto"/>
              <w:rPr>
                <w:rFonts w:ascii="Times New Roman" w:hAnsi="Times New Roman"/>
                <w:sz w:val="16"/>
                <w:szCs w:val="16"/>
              </w:rPr>
            </w:pPr>
            <w:r>
              <w:rPr>
                <w:rFonts w:ascii="Times New Roman" w:hAnsi="Times New Roman"/>
                <w:sz w:val="16"/>
                <w:szCs w:val="16"/>
              </w:rPr>
              <w:t>Philippines</w:t>
            </w:r>
          </w:p>
        </w:tc>
        <w:tc>
          <w:tcPr>
            <w:tcW w:w="1134" w:type="dxa"/>
          </w:tcPr>
          <w:p w14:paraId="6F62D4D4" w14:textId="77777777" w:rsidR="00005536" w:rsidRPr="008D0D99" w:rsidRDefault="00005536" w:rsidP="00B53853">
            <w:pPr>
              <w:spacing w:after="0" w:line="240" w:lineRule="auto"/>
              <w:rPr>
                <w:rFonts w:ascii="Times New Roman" w:hAnsi="Times New Roman"/>
                <w:sz w:val="16"/>
                <w:szCs w:val="16"/>
              </w:rPr>
            </w:pPr>
            <w:r w:rsidRPr="0033383A">
              <w:rPr>
                <w:rFonts w:ascii="Times New Roman" w:hAnsi="Times New Roman"/>
                <w:sz w:val="16"/>
                <w:szCs w:val="16"/>
              </w:rPr>
              <w:t>HM172629</w:t>
            </w:r>
          </w:p>
        </w:tc>
        <w:tc>
          <w:tcPr>
            <w:tcW w:w="1701" w:type="dxa"/>
          </w:tcPr>
          <w:p w14:paraId="3D8BC1BA"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Devi et al. (2010)</w:t>
            </w:r>
          </w:p>
        </w:tc>
      </w:tr>
      <w:tr w:rsidR="00005536" w:rsidRPr="00AC3C72" w14:paraId="109568CF" w14:textId="77777777" w:rsidTr="00B53853">
        <w:tc>
          <w:tcPr>
            <w:tcW w:w="558" w:type="dxa"/>
          </w:tcPr>
          <w:p w14:paraId="016D64A7"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68</w:t>
            </w:r>
          </w:p>
        </w:tc>
        <w:tc>
          <w:tcPr>
            <w:tcW w:w="2527" w:type="dxa"/>
          </w:tcPr>
          <w:p w14:paraId="5CBAFF4E" w14:textId="77777777" w:rsidR="00005536" w:rsidRPr="008D0D99"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8D0D99">
              <w:rPr>
                <w:rFonts w:ascii="Times New Roman" w:eastAsia="Times New Roman" w:hAnsi="Times New Roman"/>
                <w:i/>
                <w:sz w:val="16"/>
                <w:szCs w:val="16"/>
              </w:rPr>
              <w:t>Paragonimus westermani</w:t>
            </w:r>
          </w:p>
        </w:tc>
        <w:tc>
          <w:tcPr>
            <w:tcW w:w="2410" w:type="dxa"/>
          </w:tcPr>
          <w:p w14:paraId="0CE14CB9" w14:textId="77777777" w:rsidR="00005536" w:rsidRPr="004A5B6E" w:rsidRDefault="00005536" w:rsidP="00B53853">
            <w:pPr>
              <w:spacing w:after="0" w:line="240" w:lineRule="auto"/>
              <w:rPr>
                <w:rFonts w:ascii="Times New Roman" w:hAnsi="Times New Roman"/>
                <w:iCs/>
                <w:sz w:val="16"/>
                <w:szCs w:val="16"/>
              </w:rPr>
            </w:pPr>
            <w:r w:rsidRPr="004A5B6E">
              <w:rPr>
                <w:rFonts w:ascii="Times New Roman" w:hAnsi="Times New Roman"/>
                <w:iCs/>
                <w:sz w:val="16"/>
                <w:szCs w:val="16"/>
              </w:rPr>
              <w:t>Pwest-(QT2)-VN</w:t>
            </w:r>
          </w:p>
        </w:tc>
        <w:tc>
          <w:tcPr>
            <w:tcW w:w="1417" w:type="dxa"/>
          </w:tcPr>
          <w:p w14:paraId="3A491E0A" w14:textId="77777777" w:rsidR="00005536" w:rsidRPr="008D0D99" w:rsidRDefault="00005536" w:rsidP="00B53853">
            <w:pPr>
              <w:spacing w:after="0" w:line="240" w:lineRule="auto"/>
              <w:rPr>
                <w:rFonts w:ascii="Times New Roman" w:hAnsi="Times New Roman"/>
                <w:sz w:val="16"/>
                <w:szCs w:val="16"/>
              </w:rPr>
            </w:pPr>
            <w:r>
              <w:rPr>
                <w:rFonts w:ascii="Times New Roman" w:hAnsi="Times New Roman"/>
                <w:sz w:val="16"/>
                <w:szCs w:val="16"/>
              </w:rPr>
              <w:t>Vietnam</w:t>
            </w:r>
          </w:p>
        </w:tc>
        <w:tc>
          <w:tcPr>
            <w:tcW w:w="1134" w:type="dxa"/>
          </w:tcPr>
          <w:p w14:paraId="22122E64" w14:textId="77777777" w:rsidR="00005536" w:rsidRPr="008D0D99" w:rsidRDefault="00005536" w:rsidP="00B53853">
            <w:pPr>
              <w:spacing w:after="0" w:line="240" w:lineRule="auto"/>
              <w:rPr>
                <w:rFonts w:ascii="Times New Roman" w:hAnsi="Times New Roman"/>
                <w:sz w:val="16"/>
                <w:szCs w:val="16"/>
              </w:rPr>
            </w:pPr>
            <w:r w:rsidRPr="004A5B6E">
              <w:rPr>
                <w:rFonts w:ascii="Times New Roman" w:hAnsi="Times New Roman"/>
                <w:sz w:val="16"/>
                <w:szCs w:val="16"/>
                <w:highlight w:val="cyan"/>
              </w:rPr>
              <w:t>==</w:t>
            </w:r>
          </w:p>
        </w:tc>
        <w:tc>
          <w:tcPr>
            <w:tcW w:w="1701" w:type="dxa"/>
          </w:tcPr>
          <w:p w14:paraId="2E8A741E"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This study</w:t>
            </w:r>
          </w:p>
        </w:tc>
      </w:tr>
      <w:tr w:rsidR="00005536" w:rsidRPr="00AC3C72" w14:paraId="7CE80E5C" w14:textId="77777777" w:rsidTr="00B53853">
        <w:tc>
          <w:tcPr>
            <w:tcW w:w="558" w:type="dxa"/>
          </w:tcPr>
          <w:p w14:paraId="4EE292BB"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69</w:t>
            </w:r>
          </w:p>
        </w:tc>
        <w:tc>
          <w:tcPr>
            <w:tcW w:w="2527" w:type="dxa"/>
          </w:tcPr>
          <w:p w14:paraId="6523FF5A" w14:textId="77777777" w:rsidR="00005536" w:rsidRPr="00AC3C72"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5878C7">
              <w:rPr>
                <w:rFonts w:ascii="Times New Roman" w:eastAsia="Times New Roman" w:hAnsi="Times New Roman"/>
                <w:i/>
                <w:sz w:val="16"/>
                <w:szCs w:val="16"/>
              </w:rPr>
              <w:t>Paragonimus</w:t>
            </w:r>
            <w:r>
              <w:rPr>
                <w:rFonts w:ascii="Times New Roman" w:eastAsia="Times New Roman" w:hAnsi="Times New Roman"/>
                <w:i/>
                <w:sz w:val="16"/>
                <w:szCs w:val="16"/>
              </w:rPr>
              <w:t xml:space="preserve"> westermani</w:t>
            </w:r>
          </w:p>
        </w:tc>
        <w:tc>
          <w:tcPr>
            <w:tcW w:w="2410" w:type="dxa"/>
          </w:tcPr>
          <w:p w14:paraId="3107FD5B" w14:textId="77777777" w:rsidR="00005536" w:rsidRPr="00A036E5" w:rsidRDefault="00005536" w:rsidP="00B53853">
            <w:pPr>
              <w:spacing w:after="0" w:line="240" w:lineRule="auto"/>
              <w:rPr>
                <w:rFonts w:ascii="Times New Roman" w:hAnsi="Times New Roman"/>
                <w:iCs/>
                <w:sz w:val="16"/>
                <w:szCs w:val="16"/>
              </w:rPr>
            </w:pPr>
            <w:r w:rsidRPr="00A036E5">
              <w:rPr>
                <w:rFonts w:ascii="Times New Roman" w:hAnsi="Times New Roman"/>
                <w:iCs/>
                <w:sz w:val="16"/>
                <w:szCs w:val="16"/>
              </w:rPr>
              <w:t>Pwest-(DV2U)-RU</w:t>
            </w:r>
          </w:p>
        </w:tc>
        <w:tc>
          <w:tcPr>
            <w:tcW w:w="1417" w:type="dxa"/>
          </w:tcPr>
          <w:p w14:paraId="1A8F67D9" w14:textId="77777777" w:rsidR="00005536" w:rsidRPr="008D0D99" w:rsidRDefault="00005536" w:rsidP="00B53853">
            <w:pPr>
              <w:spacing w:after="0" w:line="240" w:lineRule="auto"/>
              <w:rPr>
                <w:rFonts w:ascii="Times New Roman" w:eastAsia="Times New Roman" w:hAnsi="Times New Roman"/>
                <w:sz w:val="16"/>
                <w:szCs w:val="16"/>
              </w:rPr>
            </w:pPr>
            <w:r>
              <w:rPr>
                <w:rFonts w:ascii="Times New Roman" w:eastAsia="Times New Roman" w:hAnsi="Times New Roman"/>
                <w:sz w:val="16"/>
                <w:szCs w:val="16"/>
              </w:rPr>
              <w:t>Russia</w:t>
            </w:r>
          </w:p>
        </w:tc>
        <w:tc>
          <w:tcPr>
            <w:tcW w:w="1134" w:type="dxa"/>
          </w:tcPr>
          <w:p w14:paraId="0A8FB6DE" w14:textId="77777777" w:rsidR="00005536" w:rsidRPr="008D0D99" w:rsidRDefault="00005536" w:rsidP="00B53853">
            <w:pPr>
              <w:spacing w:after="0" w:line="240" w:lineRule="auto"/>
              <w:rPr>
                <w:rFonts w:ascii="Times New Roman" w:hAnsi="Times New Roman"/>
                <w:iCs/>
                <w:sz w:val="16"/>
                <w:szCs w:val="16"/>
              </w:rPr>
            </w:pPr>
            <w:r w:rsidRPr="0033383A">
              <w:rPr>
                <w:rFonts w:ascii="Times New Roman" w:hAnsi="Times New Roman"/>
                <w:iCs/>
                <w:sz w:val="16"/>
                <w:szCs w:val="16"/>
              </w:rPr>
              <w:t>MN069043</w:t>
            </w:r>
          </w:p>
        </w:tc>
        <w:tc>
          <w:tcPr>
            <w:tcW w:w="1701" w:type="dxa"/>
          </w:tcPr>
          <w:p w14:paraId="46671D9E"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Voronova et al. (2022)</w:t>
            </w:r>
          </w:p>
        </w:tc>
      </w:tr>
      <w:tr w:rsidR="00005536" w:rsidRPr="00AC3C72" w14:paraId="13FB8C9C" w14:textId="77777777" w:rsidTr="00B53853">
        <w:tc>
          <w:tcPr>
            <w:tcW w:w="558" w:type="dxa"/>
          </w:tcPr>
          <w:p w14:paraId="6D7BE910"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70</w:t>
            </w:r>
          </w:p>
        </w:tc>
        <w:tc>
          <w:tcPr>
            <w:tcW w:w="2527" w:type="dxa"/>
          </w:tcPr>
          <w:p w14:paraId="45A8FE94" w14:textId="77777777" w:rsidR="00005536" w:rsidRPr="008D0D99"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8D0D99">
              <w:rPr>
                <w:rFonts w:ascii="Times New Roman" w:eastAsia="Times New Roman" w:hAnsi="Times New Roman"/>
                <w:i/>
                <w:sz w:val="16"/>
                <w:szCs w:val="16"/>
              </w:rPr>
              <w:t>Paragonimus westermani</w:t>
            </w:r>
          </w:p>
        </w:tc>
        <w:tc>
          <w:tcPr>
            <w:tcW w:w="2410" w:type="dxa"/>
          </w:tcPr>
          <w:p w14:paraId="7F3B3FAA" w14:textId="77777777" w:rsidR="00005536" w:rsidRPr="00A036E5" w:rsidRDefault="00005536" w:rsidP="00B53853">
            <w:pPr>
              <w:spacing w:after="0" w:line="240" w:lineRule="auto"/>
              <w:rPr>
                <w:rFonts w:ascii="Times New Roman" w:hAnsi="Times New Roman"/>
                <w:iCs/>
                <w:sz w:val="16"/>
                <w:szCs w:val="16"/>
              </w:rPr>
            </w:pPr>
            <w:r w:rsidRPr="00A036E5">
              <w:rPr>
                <w:rFonts w:ascii="Times New Roman" w:hAnsi="Times New Roman"/>
                <w:iCs/>
                <w:sz w:val="16"/>
                <w:szCs w:val="16"/>
              </w:rPr>
              <w:t>Pwest-(DV3X)-RU</w:t>
            </w:r>
          </w:p>
        </w:tc>
        <w:tc>
          <w:tcPr>
            <w:tcW w:w="1417" w:type="dxa"/>
          </w:tcPr>
          <w:p w14:paraId="1F065D0A" w14:textId="77777777" w:rsidR="00005536" w:rsidRPr="008D0D99" w:rsidRDefault="00005536" w:rsidP="00B53853">
            <w:pPr>
              <w:spacing w:after="0" w:line="240" w:lineRule="auto"/>
              <w:rPr>
                <w:rFonts w:ascii="Times New Roman" w:hAnsi="Times New Roman"/>
                <w:sz w:val="16"/>
                <w:szCs w:val="16"/>
              </w:rPr>
            </w:pPr>
            <w:r>
              <w:rPr>
                <w:rFonts w:ascii="Times New Roman" w:eastAsia="Times New Roman" w:hAnsi="Times New Roman"/>
                <w:sz w:val="16"/>
                <w:szCs w:val="16"/>
              </w:rPr>
              <w:t>Russia</w:t>
            </w:r>
          </w:p>
        </w:tc>
        <w:tc>
          <w:tcPr>
            <w:tcW w:w="1134" w:type="dxa"/>
          </w:tcPr>
          <w:p w14:paraId="522BFAE9" w14:textId="77777777" w:rsidR="00005536" w:rsidRPr="008D0D99" w:rsidRDefault="00005536" w:rsidP="00B53853">
            <w:pPr>
              <w:spacing w:after="0" w:line="240" w:lineRule="auto"/>
              <w:rPr>
                <w:rFonts w:ascii="Times New Roman" w:hAnsi="Times New Roman"/>
                <w:sz w:val="16"/>
                <w:szCs w:val="16"/>
              </w:rPr>
            </w:pPr>
            <w:r w:rsidRPr="0033383A">
              <w:rPr>
                <w:rFonts w:ascii="Times New Roman" w:hAnsi="Times New Roman"/>
                <w:iCs/>
                <w:sz w:val="16"/>
                <w:szCs w:val="16"/>
              </w:rPr>
              <w:t>MN069044</w:t>
            </w:r>
          </w:p>
        </w:tc>
        <w:tc>
          <w:tcPr>
            <w:tcW w:w="1701" w:type="dxa"/>
          </w:tcPr>
          <w:p w14:paraId="7C4591E9"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Voronova et al. (2022)</w:t>
            </w:r>
          </w:p>
        </w:tc>
      </w:tr>
      <w:tr w:rsidR="00005536" w:rsidRPr="00AC3C72" w14:paraId="4ED506E5" w14:textId="77777777" w:rsidTr="00B53853">
        <w:tc>
          <w:tcPr>
            <w:tcW w:w="558" w:type="dxa"/>
          </w:tcPr>
          <w:p w14:paraId="344E04FB"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71</w:t>
            </w:r>
          </w:p>
        </w:tc>
        <w:tc>
          <w:tcPr>
            <w:tcW w:w="2527" w:type="dxa"/>
          </w:tcPr>
          <w:p w14:paraId="3021CF86" w14:textId="77777777" w:rsidR="00005536" w:rsidRPr="008D0D99"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8D0D99">
              <w:rPr>
                <w:rFonts w:ascii="Times New Roman" w:eastAsia="Times New Roman" w:hAnsi="Times New Roman"/>
                <w:i/>
                <w:sz w:val="16"/>
                <w:szCs w:val="16"/>
              </w:rPr>
              <w:t>Paragonimus westermani</w:t>
            </w:r>
          </w:p>
        </w:tc>
        <w:tc>
          <w:tcPr>
            <w:tcW w:w="2410" w:type="dxa"/>
          </w:tcPr>
          <w:p w14:paraId="1C232651"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Pwest-(DV4X)-RU</w:t>
            </w:r>
          </w:p>
        </w:tc>
        <w:tc>
          <w:tcPr>
            <w:tcW w:w="1417" w:type="dxa"/>
          </w:tcPr>
          <w:p w14:paraId="0B81B4B7" w14:textId="77777777" w:rsidR="00005536" w:rsidRPr="008D0D99" w:rsidRDefault="00005536" w:rsidP="00B53853">
            <w:pPr>
              <w:spacing w:after="0" w:line="240" w:lineRule="auto"/>
              <w:rPr>
                <w:rFonts w:ascii="Times New Roman" w:eastAsia="Times New Roman" w:hAnsi="Times New Roman"/>
                <w:sz w:val="16"/>
                <w:szCs w:val="16"/>
              </w:rPr>
            </w:pPr>
            <w:r>
              <w:rPr>
                <w:rFonts w:ascii="Times New Roman" w:eastAsia="Times New Roman" w:hAnsi="Times New Roman"/>
                <w:sz w:val="16"/>
                <w:szCs w:val="16"/>
              </w:rPr>
              <w:t>Russia</w:t>
            </w:r>
          </w:p>
        </w:tc>
        <w:tc>
          <w:tcPr>
            <w:tcW w:w="1134" w:type="dxa"/>
          </w:tcPr>
          <w:p w14:paraId="09FE884E" w14:textId="77777777" w:rsidR="00005536" w:rsidRPr="008D0D99" w:rsidRDefault="00005536" w:rsidP="00B53853">
            <w:pPr>
              <w:spacing w:after="0" w:line="240" w:lineRule="auto"/>
              <w:rPr>
                <w:rFonts w:ascii="Times New Roman" w:hAnsi="Times New Roman"/>
                <w:sz w:val="16"/>
                <w:szCs w:val="16"/>
              </w:rPr>
            </w:pPr>
            <w:r w:rsidRPr="0033383A">
              <w:rPr>
                <w:rFonts w:ascii="Times New Roman" w:hAnsi="Times New Roman"/>
                <w:sz w:val="16"/>
                <w:szCs w:val="16"/>
              </w:rPr>
              <w:t>MN069045</w:t>
            </w:r>
          </w:p>
        </w:tc>
        <w:tc>
          <w:tcPr>
            <w:tcW w:w="1701" w:type="dxa"/>
          </w:tcPr>
          <w:p w14:paraId="04BFD82E"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Voronova et al. (2022)</w:t>
            </w:r>
          </w:p>
        </w:tc>
      </w:tr>
      <w:tr w:rsidR="00005536" w:rsidRPr="00AC3C72" w14:paraId="7DD18EF3" w14:textId="77777777" w:rsidTr="00B53853">
        <w:tc>
          <w:tcPr>
            <w:tcW w:w="558" w:type="dxa"/>
          </w:tcPr>
          <w:p w14:paraId="5D766325"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72</w:t>
            </w:r>
          </w:p>
        </w:tc>
        <w:tc>
          <w:tcPr>
            <w:tcW w:w="2527" w:type="dxa"/>
          </w:tcPr>
          <w:p w14:paraId="21C6681F"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i/>
                <w:sz w:val="16"/>
                <w:szCs w:val="16"/>
              </w:rPr>
              <w:t>Paragonimus westermani</w:t>
            </w:r>
          </w:p>
        </w:tc>
        <w:tc>
          <w:tcPr>
            <w:tcW w:w="2410" w:type="dxa"/>
          </w:tcPr>
          <w:p w14:paraId="5395336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Pwest-(DV1U)-RU</w:t>
            </w:r>
          </w:p>
        </w:tc>
        <w:tc>
          <w:tcPr>
            <w:tcW w:w="1417" w:type="dxa"/>
          </w:tcPr>
          <w:p w14:paraId="1DE18422" w14:textId="77777777" w:rsidR="00005536" w:rsidRPr="008D0D99" w:rsidRDefault="00005536" w:rsidP="00B53853">
            <w:pPr>
              <w:spacing w:after="0" w:line="240" w:lineRule="auto"/>
              <w:rPr>
                <w:rFonts w:ascii="Times New Roman" w:hAnsi="Times New Roman"/>
                <w:sz w:val="16"/>
                <w:szCs w:val="16"/>
              </w:rPr>
            </w:pPr>
            <w:r>
              <w:rPr>
                <w:rFonts w:ascii="Times New Roman" w:eastAsia="Times New Roman" w:hAnsi="Times New Roman"/>
                <w:sz w:val="16"/>
                <w:szCs w:val="16"/>
              </w:rPr>
              <w:t>Russia</w:t>
            </w:r>
          </w:p>
        </w:tc>
        <w:tc>
          <w:tcPr>
            <w:tcW w:w="1134" w:type="dxa"/>
          </w:tcPr>
          <w:p w14:paraId="6F96C90A" w14:textId="77777777" w:rsidR="00005536" w:rsidRPr="008D0D99" w:rsidRDefault="00005536" w:rsidP="00B53853">
            <w:pPr>
              <w:spacing w:after="0" w:line="240" w:lineRule="auto"/>
              <w:rPr>
                <w:rFonts w:ascii="Times New Roman" w:hAnsi="Times New Roman"/>
                <w:sz w:val="16"/>
                <w:szCs w:val="16"/>
              </w:rPr>
            </w:pPr>
            <w:r w:rsidRPr="0033383A">
              <w:rPr>
                <w:rFonts w:ascii="Times New Roman" w:hAnsi="Times New Roman"/>
                <w:sz w:val="16"/>
                <w:szCs w:val="16"/>
              </w:rPr>
              <w:t>MN069042</w:t>
            </w:r>
          </w:p>
        </w:tc>
        <w:tc>
          <w:tcPr>
            <w:tcW w:w="1701" w:type="dxa"/>
          </w:tcPr>
          <w:p w14:paraId="06AB89C9"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Voronova et al. (2022)</w:t>
            </w:r>
          </w:p>
        </w:tc>
      </w:tr>
      <w:tr w:rsidR="00005536" w:rsidRPr="00AC3C72" w14:paraId="61DD213F" w14:textId="77777777" w:rsidTr="00B53853">
        <w:tc>
          <w:tcPr>
            <w:tcW w:w="558" w:type="dxa"/>
          </w:tcPr>
          <w:p w14:paraId="6B66038D"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Pr>
          <w:p w14:paraId="43A31B0E"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b/>
                <w:sz w:val="16"/>
                <w:szCs w:val="16"/>
              </w:rPr>
              <w:t>Family Troglotrematidae</w:t>
            </w:r>
          </w:p>
          <w:p w14:paraId="6351B20A"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sz w:val="16"/>
                <w:szCs w:val="16"/>
              </w:rPr>
              <w:t>(3 sequences/3 species/3 genera)</w:t>
            </w:r>
          </w:p>
        </w:tc>
        <w:tc>
          <w:tcPr>
            <w:tcW w:w="2410" w:type="dxa"/>
          </w:tcPr>
          <w:p w14:paraId="50280E30"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2BB51823" w14:textId="77777777" w:rsidR="00005536" w:rsidRDefault="00005536" w:rsidP="00B53853">
            <w:pPr>
              <w:spacing w:after="0" w:line="240" w:lineRule="auto"/>
              <w:rPr>
                <w:rFonts w:ascii="Times New Roman" w:eastAsia="Times New Roman" w:hAnsi="Times New Roman"/>
                <w:sz w:val="16"/>
                <w:szCs w:val="16"/>
              </w:rPr>
            </w:pPr>
          </w:p>
        </w:tc>
        <w:tc>
          <w:tcPr>
            <w:tcW w:w="1134" w:type="dxa"/>
          </w:tcPr>
          <w:p w14:paraId="5D6BC23E" w14:textId="77777777" w:rsidR="00005536" w:rsidRPr="0033383A" w:rsidRDefault="00005536" w:rsidP="00B53853">
            <w:pPr>
              <w:spacing w:after="0" w:line="240" w:lineRule="auto"/>
              <w:rPr>
                <w:rFonts w:ascii="Times New Roman" w:hAnsi="Times New Roman"/>
                <w:sz w:val="16"/>
                <w:szCs w:val="16"/>
              </w:rPr>
            </w:pPr>
          </w:p>
        </w:tc>
        <w:tc>
          <w:tcPr>
            <w:tcW w:w="1701" w:type="dxa"/>
          </w:tcPr>
          <w:p w14:paraId="0A07A1F6" w14:textId="77777777" w:rsidR="00005536" w:rsidRPr="003D1E15" w:rsidRDefault="00005536" w:rsidP="00B53853">
            <w:pPr>
              <w:spacing w:after="0" w:line="240" w:lineRule="auto"/>
              <w:rPr>
                <w:rFonts w:ascii="Times New Roman" w:hAnsi="Times New Roman"/>
                <w:color w:val="3333FF"/>
                <w:sz w:val="16"/>
                <w:szCs w:val="16"/>
              </w:rPr>
            </w:pPr>
          </w:p>
        </w:tc>
      </w:tr>
      <w:tr w:rsidR="00005536" w:rsidRPr="00AC3C72" w14:paraId="10803B6A" w14:textId="77777777" w:rsidTr="00B53853">
        <w:tc>
          <w:tcPr>
            <w:tcW w:w="558" w:type="dxa"/>
          </w:tcPr>
          <w:p w14:paraId="7B5167A4"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73</w:t>
            </w:r>
          </w:p>
        </w:tc>
        <w:tc>
          <w:tcPr>
            <w:tcW w:w="2527" w:type="dxa"/>
          </w:tcPr>
          <w:p w14:paraId="7D020525" w14:textId="77777777" w:rsidR="00005536" w:rsidRPr="00A71774"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71774">
              <w:rPr>
                <w:rFonts w:ascii="Times New Roman" w:hAnsi="Times New Roman"/>
                <w:i/>
                <w:color w:val="000000"/>
                <w:sz w:val="16"/>
                <w:szCs w:val="16"/>
              </w:rPr>
              <w:t>Nephrotrema truncatum</w:t>
            </w:r>
          </w:p>
        </w:tc>
        <w:tc>
          <w:tcPr>
            <w:tcW w:w="2410" w:type="dxa"/>
          </w:tcPr>
          <w:p w14:paraId="518C6556"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Ntrun-(Nanom)-UA</w:t>
            </w:r>
          </w:p>
        </w:tc>
        <w:tc>
          <w:tcPr>
            <w:tcW w:w="1417" w:type="dxa"/>
          </w:tcPr>
          <w:p w14:paraId="121868B1" w14:textId="77777777" w:rsidR="00005536" w:rsidRPr="0033383A" w:rsidRDefault="00005536" w:rsidP="00B53853">
            <w:pPr>
              <w:spacing w:after="0" w:line="240" w:lineRule="auto"/>
              <w:rPr>
                <w:rFonts w:ascii="Times New Roman" w:hAnsi="Times New Roman"/>
                <w:sz w:val="16"/>
                <w:szCs w:val="16"/>
              </w:rPr>
            </w:pPr>
            <w:r>
              <w:rPr>
                <w:rFonts w:ascii="Times New Roman" w:hAnsi="Times New Roman"/>
                <w:sz w:val="16"/>
                <w:szCs w:val="16"/>
              </w:rPr>
              <w:t>Ukraine</w:t>
            </w:r>
          </w:p>
        </w:tc>
        <w:tc>
          <w:tcPr>
            <w:tcW w:w="1134" w:type="dxa"/>
          </w:tcPr>
          <w:p w14:paraId="4D74F69D" w14:textId="77777777" w:rsidR="00005536" w:rsidRPr="0033383A" w:rsidRDefault="00005536" w:rsidP="00B53853">
            <w:pPr>
              <w:spacing w:after="0" w:line="240" w:lineRule="auto"/>
              <w:rPr>
                <w:rFonts w:ascii="Times New Roman" w:hAnsi="Times New Roman"/>
                <w:sz w:val="16"/>
                <w:szCs w:val="16"/>
              </w:rPr>
            </w:pPr>
            <w:r w:rsidRPr="00A71774">
              <w:rPr>
                <w:rFonts w:ascii="Times New Roman" w:hAnsi="Times New Roman"/>
                <w:sz w:val="16"/>
                <w:szCs w:val="16"/>
              </w:rPr>
              <w:t>AF151936</w:t>
            </w:r>
          </w:p>
        </w:tc>
        <w:tc>
          <w:tcPr>
            <w:tcW w:w="1701" w:type="dxa"/>
          </w:tcPr>
          <w:p w14:paraId="1B25B43D"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Tkach et al. (2000)</w:t>
            </w:r>
          </w:p>
        </w:tc>
      </w:tr>
      <w:tr w:rsidR="00005536" w:rsidRPr="00AC3C72" w14:paraId="522D5802" w14:textId="77777777" w:rsidTr="00B53853">
        <w:tc>
          <w:tcPr>
            <w:tcW w:w="558" w:type="dxa"/>
          </w:tcPr>
          <w:p w14:paraId="22740E47"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74</w:t>
            </w:r>
          </w:p>
        </w:tc>
        <w:tc>
          <w:tcPr>
            <w:tcW w:w="2527" w:type="dxa"/>
          </w:tcPr>
          <w:p w14:paraId="5954792E" w14:textId="77777777" w:rsidR="00005536" w:rsidRPr="0033383A"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Pr>
                <w:rFonts w:ascii="Times New Roman" w:eastAsia="Times New Roman" w:hAnsi="Times New Roman"/>
                <w:i/>
                <w:sz w:val="16"/>
                <w:szCs w:val="16"/>
              </w:rPr>
              <w:t>Troglotrema acutum</w:t>
            </w:r>
          </w:p>
        </w:tc>
        <w:tc>
          <w:tcPr>
            <w:tcW w:w="2410" w:type="dxa"/>
          </w:tcPr>
          <w:p w14:paraId="18B9CD2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Tacut-(Trg1)-AT</w:t>
            </w:r>
          </w:p>
        </w:tc>
        <w:tc>
          <w:tcPr>
            <w:tcW w:w="1417" w:type="dxa"/>
          </w:tcPr>
          <w:p w14:paraId="2B010DAB" w14:textId="77777777" w:rsidR="00005536" w:rsidRPr="0033383A" w:rsidRDefault="00005536" w:rsidP="00B53853">
            <w:pPr>
              <w:spacing w:after="0" w:line="240" w:lineRule="auto"/>
              <w:rPr>
                <w:rFonts w:ascii="Times New Roman" w:hAnsi="Times New Roman"/>
                <w:sz w:val="16"/>
                <w:szCs w:val="16"/>
              </w:rPr>
            </w:pPr>
            <w:r>
              <w:rPr>
                <w:rFonts w:ascii="Times New Roman" w:hAnsi="Times New Roman"/>
                <w:sz w:val="16"/>
                <w:szCs w:val="16"/>
              </w:rPr>
              <w:t>Austria</w:t>
            </w:r>
          </w:p>
        </w:tc>
        <w:tc>
          <w:tcPr>
            <w:tcW w:w="1134" w:type="dxa"/>
          </w:tcPr>
          <w:p w14:paraId="62761630" w14:textId="77777777" w:rsidR="00005536" w:rsidRPr="0033383A" w:rsidRDefault="00005536" w:rsidP="00B53853">
            <w:pPr>
              <w:spacing w:after="0" w:line="240" w:lineRule="auto"/>
              <w:rPr>
                <w:rFonts w:ascii="Times New Roman" w:hAnsi="Times New Roman"/>
                <w:sz w:val="16"/>
                <w:szCs w:val="16"/>
              </w:rPr>
            </w:pPr>
            <w:r w:rsidRPr="00A71774">
              <w:rPr>
                <w:rFonts w:ascii="Times New Roman" w:hAnsi="Times New Roman"/>
                <w:sz w:val="16"/>
                <w:szCs w:val="16"/>
              </w:rPr>
              <w:t>MW404388</w:t>
            </w:r>
          </w:p>
        </w:tc>
        <w:tc>
          <w:tcPr>
            <w:tcW w:w="1701" w:type="dxa"/>
          </w:tcPr>
          <w:p w14:paraId="673E0AB3"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Vainutis et al. (2022)</w:t>
            </w:r>
          </w:p>
        </w:tc>
      </w:tr>
      <w:tr w:rsidR="00005536" w:rsidRPr="00AC3C72" w14:paraId="5576903C" w14:textId="77777777" w:rsidTr="00B53853">
        <w:tc>
          <w:tcPr>
            <w:tcW w:w="558" w:type="dxa"/>
            <w:tcBorders>
              <w:bottom w:val="single" w:sz="4" w:space="0" w:color="auto"/>
            </w:tcBorders>
          </w:tcPr>
          <w:p w14:paraId="30961C8B"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75</w:t>
            </w:r>
          </w:p>
        </w:tc>
        <w:tc>
          <w:tcPr>
            <w:tcW w:w="2527" w:type="dxa"/>
            <w:tcBorders>
              <w:bottom w:val="single" w:sz="4" w:space="0" w:color="auto"/>
            </w:tcBorders>
          </w:tcPr>
          <w:p w14:paraId="09D1D5D8" w14:textId="77777777" w:rsidR="00005536" w:rsidRPr="0033383A"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71774">
              <w:rPr>
                <w:rFonts w:ascii="Times New Roman" w:hAnsi="Times New Roman"/>
                <w:i/>
                <w:sz w:val="16"/>
                <w:szCs w:val="16"/>
              </w:rPr>
              <w:t>Troglotrematidae</w:t>
            </w:r>
            <w:r w:rsidRPr="00A71774">
              <w:rPr>
                <w:rFonts w:ascii="Times New Roman" w:hAnsi="Times New Roman"/>
                <w:sz w:val="16"/>
                <w:szCs w:val="16"/>
              </w:rPr>
              <w:t>-sp</w:t>
            </w:r>
          </w:p>
        </w:tc>
        <w:tc>
          <w:tcPr>
            <w:tcW w:w="2410" w:type="dxa"/>
            <w:tcBorders>
              <w:bottom w:val="single" w:sz="4" w:space="0" w:color="auto"/>
            </w:tcBorders>
          </w:tcPr>
          <w:p w14:paraId="52056EAC"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Tro-sp-(HS2009)-JP</w:t>
            </w:r>
          </w:p>
        </w:tc>
        <w:tc>
          <w:tcPr>
            <w:tcW w:w="1417" w:type="dxa"/>
            <w:tcBorders>
              <w:bottom w:val="single" w:sz="4" w:space="0" w:color="auto"/>
            </w:tcBorders>
          </w:tcPr>
          <w:p w14:paraId="3573A6F5" w14:textId="77777777" w:rsidR="00005536" w:rsidRPr="0033383A" w:rsidRDefault="00005536" w:rsidP="00B53853">
            <w:pPr>
              <w:spacing w:after="0" w:line="240" w:lineRule="auto"/>
              <w:rPr>
                <w:rFonts w:ascii="Times New Roman" w:hAnsi="Times New Roman"/>
                <w:sz w:val="16"/>
                <w:szCs w:val="16"/>
              </w:rPr>
            </w:pPr>
            <w:r>
              <w:rPr>
                <w:rFonts w:ascii="Times New Roman" w:hAnsi="Times New Roman"/>
                <w:sz w:val="16"/>
                <w:szCs w:val="16"/>
              </w:rPr>
              <w:t>Japan</w:t>
            </w:r>
          </w:p>
        </w:tc>
        <w:tc>
          <w:tcPr>
            <w:tcW w:w="1134" w:type="dxa"/>
            <w:tcBorders>
              <w:bottom w:val="single" w:sz="4" w:space="0" w:color="auto"/>
            </w:tcBorders>
          </w:tcPr>
          <w:p w14:paraId="30D8E31D" w14:textId="77777777" w:rsidR="00005536" w:rsidRPr="0033383A" w:rsidRDefault="00005536" w:rsidP="00B53853">
            <w:pPr>
              <w:spacing w:after="0" w:line="240" w:lineRule="auto"/>
              <w:rPr>
                <w:rFonts w:ascii="Times New Roman" w:hAnsi="Times New Roman"/>
                <w:sz w:val="16"/>
                <w:szCs w:val="16"/>
              </w:rPr>
            </w:pPr>
            <w:r w:rsidRPr="00A71774">
              <w:rPr>
                <w:rFonts w:ascii="Times New Roman" w:hAnsi="Times New Roman"/>
                <w:sz w:val="16"/>
                <w:szCs w:val="16"/>
              </w:rPr>
              <w:t>AB521803</w:t>
            </w:r>
          </w:p>
        </w:tc>
        <w:tc>
          <w:tcPr>
            <w:tcW w:w="1701" w:type="dxa"/>
            <w:tcBorders>
              <w:bottom w:val="single" w:sz="4" w:space="0" w:color="auto"/>
            </w:tcBorders>
          </w:tcPr>
          <w:p w14:paraId="0B8DAEC6"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Sato et al. (2010)</w:t>
            </w:r>
          </w:p>
        </w:tc>
      </w:tr>
      <w:tr w:rsidR="00005536" w:rsidRPr="00AC3C72" w14:paraId="44E0E9A5" w14:textId="77777777" w:rsidTr="00B53853">
        <w:tc>
          <w:tcPr>
            <w:tcW w:w="558" w:type="dxa"/>
            <w:tcBorders>
              <w:top w:val="single" w:sz="4" w:space="0" w:color="auto"/>
            </w:tcBorders>
          </w:tcPr>
          <w:p w14:paraId="40883160"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Borders>
              <w:top w:val="single" w:sz="4" w:space="0" w:color="auto"/>
            </w:tcBorders>
          </w:tcPr>
          <w:p w14:paraId="43DB1913"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8"/>
                <w:szCs w:val="18"/>
              </w:rPr>
            </w:pPr>
            <w:r w:rsidRPr="003D1E15">
              <w:rPr>
                <w:rFonts w:ascii="Times New Roman" w:eastAsia="Times New Roman" w:hAnsi="Times New Roman"/>
                <w:b/>
                <w:sz w:val="18"/>
                <w:szCs w:val="18"/>
              </w:rPr>
              <w:t xml:space="preserve">Suborder XIPHIDIATA </w:t>
            </w:r>
          </w:p>
          <w:p w14:paraId="475DC8A4"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3D1E15">
              <w:rPr>
                <w:rFonts w:ascii="Times New Roman" w:eastAsia="Times New Roman" w:hAnsi="Times New Roman"/>
                <w:sz w:val="16"/>
                <w:szCs w:val="16"/>
              </w:rPr>
              <w:t>(34 sequences/33 species/29 genera)</w:t>
            </w:r>
          </w:p>
          <w:p w14:paraId="73E71424"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b/>
                <w:sz w:val="16"/>
                <w:szCs w:val="16"/>
              </w:rPr>
              <w:t xml:space="preserve">Superfamily ALLOCREADIOIDEA </w:t>
            </w:r>
          </w:p>
          <w:p w14:paraId="02FC9DBF"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b/>
                <w:sz w:val="16"/>
                <w:szCs w:val="16"/>
              </w:rPr>
              <w:t xml:space="preserve">Family Allocreadiidae </w:t>
            </w:r>
          </w:p>
          <w:p w14:paraId="303C54D2"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16"/>
                <w:szCs w:val="16"/>
              </w:rPr>
            </w:pPr>
            <w:r w:rsidRPr="003D1E15">
              <w:rPr>
                <w:rFonts w:ascii="Times New Roman" w:eastAsia="Times New Roman" w:hAnsi="Times New Roman"/>
                <w:sz w:val="16"/>
                <w:szCs w:val="16"/>
              </w:rPr>
              <w:t>(6 sequences/6 species/5 genera)</w:t>
            </w:r>
          </w:p>
        </w:tc>
        <w:tc>
          <w:tcPr>
            <w:tcW w:w="2410" w:type="dxa"/>
            <w:tcBorders>
              <w:top w:val="single" w:sz="4" w:space="0" w:color="auto"/>
            </w:tcBorders>
          </w:tcPr>
          <w:p w14:paraId="158ECB1E" w14:textId="77777777" w:rsidR="00005536" w:rsidRPr="00A036E5" w:rsidRDefault="00005536" w:rsidP="00B53853">
            <w:pPr>
              <w:spacing w:after="0" w:line="240" w:lineRule="auto"/>
              <w:rPr>
                <w:rFonts w:ascii="Times New Roman" w:hAnsi="Times New Roman"/>
                <w:sz w:val="16"/>
                <w:szCs w:val="16"/>
              </w:rPr>
            </w:pPr>
          </w:p>
        </w:tc>
        <w:tc>
          <w:tcPr>
            <w:tcW w:w="1417" w:type="dxa"/>
            <w:tcBorders>
              <w:top w:val="single" w:sz="4" w:space="0" w:color="auto"/>
            </w:tcBorders>
          </w:tcPr>
          <w:p w14:paraId="22130BAD" w14:textId="77777777" w:rsidR="00005536" w:rsidRDefault="00005536" w:rsidP="00B53853">
            <w:pPr>
              <w:spacing w:after="0" w:line="240" w:lineRule="auto"/>
              <w:rPr>
                <w:rFonts w:ascii="Times New Roman" w:hAnsi="Times New Roman"/>
                <w:sz w:val="16"/>
                <w:szCs w:val="16"/>
              </w:rPr>
            </w:pPr>
          </w:p>
        </w:tc>
        <w:tc>
          <w:tcPr>
            <w:tcW w:w="1134" w:type="dxa"/>
            <w:tcBorders>
              <w:top w:val="single" w:sz="4" w:space="0" w:color="auto"/>
            </w:tcBorders>
          </w:tcPr>
          <w:p w14:paraId="4FB3B427" w14:textId="77777777" w:rsidR="00005536" w:rsidRPr="00A71774" w:rsidRDefault="00005536" w:rsidP="00B53853">
            <w:pPr>
              <w:spacing w:after="0" w:line="240" w:lineRule="auto"/>
              <w:rPr>
                <w:rFonts w:ascii="Times New Roman" w:hAnsi="Times New Roman"/>
                <w:sz w:val="16"/>
                <w:szCs w:val="16"/>
              </w:rPr>
            </w:pPr>
          </w:p>
        </w:tc>
        <w:tc>
          <w:tcPr>
            <w:tcW w:w="1701" w:type="dxa"/>
            <w:tcBorders>
              <w:top w:val="single" w:sz="4" w:space="0" w:color="auto"/>
            </w:tcBorders>
          </w:tcPr>
          <w:p w14:paraId="3C1320DF" w14:textId="77777777" w:rsidR="00005536" w:rsidRPr="003D1E15" w:rsidRDefault="00005536" w:rsidP="00B53853">
            <w:pPr>
              <w:spacing w:after="0" w:line="240" w:lineRule="auto"/>
              <w:rPr>
                <w:rFonts w:ascii="Times New Roman" w:hAnsi="Times New Roman"/>
                <w:color w:val="3333FF"/>
                <w:sz w:val="16"/>
                <w:szCs w:val="16"/>
              </w:rPr>
            </w:pPr>
          </w:p>
        </w:tc>
      </w:tr>
      <w:tr w:rsidR="00005536" w:rsidRPr="00AC3C72" w14:paraId="01F3341D" w14:textId="77777777" w:rsidTr="00B53853">
        <w:tc>
          <w:tcPr>
            <w:tcW w:w="558" w:type="dxa"/>
          </w:tcPr>
          <w:p w14:paraId="03704898"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76</w:t>
            </w:r>
          </w:p>
        </w:tc>
        <w:tc>
          <w:tcPr>
            <w:tcW w:w="2527" w:type="dxa"/>
          </w:tcPr>
          <w:p w14:paraId="059DA70B"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i/>
                <w:sz w:val="16"/>
                <w:szCs w:val="16"/>
              </w:rPr>
              <w:t>Allocreadium dogieli</w:t>
            </w:r>
          </w:p>
        </w:tc>
        <w:tc>
          <w:tcPr>
            <w:tcW w:w="2410" w:type="dxa"/>
          </w:tcPr>
          <w:p w14:paraId="0C1E10D7"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Adogi-(A15)-RU</w:t>
            </w:r>
          </w:p>
        </w:tc>
        <w:tc>
          <w:tcPr>
            <w:tcW w:w="1417" w:type="dxa"/>
          </w:tcPr>
          <w:p w14:paraId="7878B249"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Russia</w:t>
            </w:r>
          </w:p>
        </w:tc>
        <w:tc>
          <w:tcPr>
            <w:tcW w:w="1134" w:type="dxa"/>
          </w:tcPr>
          <w:p w14:paraId="495CA4D6"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OQ427387</w:t>
            </w:r>
          </w:p>
        </w:tc>
        <w:tc>
          <w:tcPr>
            <w:tcW w:w="1701" w:type="dxa"/>
          </w:tcPr>
          <w:p w14:paraId="022C8B93"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Sokolov et al. (2023)</w:t>
            </w:r>
          </w:p>
        </w:tc>
      </w:tr>
      <w:tr w:rsidR="00005536" w:rsidRPr="00AC3C72" w14:paraId="64670892" w14:textId="77777777" w:rsidTr="00B53853">
        <w:tc>
          <w:tcPr>
            <w:tcW w:w="558" w:type="dxa"/>
          </w:tcPr>
          <w:p w14:paraId="6A22E85E"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77</w:t>
            </w:r>
          </w:p>
        </w:tc>
        <w:tc>
          <w:tcPr>
            <w:tcW w:w="2527" w:type="dxa"/>
          </w:tcPr>
          <w:p w14:paraId="583958F3"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i/>
                <w:sz w:val="16"/>
                <w:szCs w:val="16"/>
              </w:rPr>
              <w:t>Allocreadium transversale</w:t>
            </w:r>
          </w:p>
        </w:tc>
        <w:tc>
          <w:tcPr>
            <w:tcW w:w="2410" w:type="dxa"/>
          </w:tcPr>
          <w:p w14:paraId="2B164FAD"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Atran-(161-5Lt)-LT</w:t>
            </w:r>
          </w:p>
        </w:tc>
        <w:tc>
          <w:tcPr>
            <w:tcW w:w="1417" w:type="dxa"/>
          </w:tcPr>
          <w:p w14:paraId="11FB5AD2"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Lithuania</w:t>
            </w:r>
          </w:p>
        </w:tc>
        <w:tc>
          <w:tcPr>
            <w:tcW w:w="1134" w:type="dxa"/>
          </w:tcPr>
          <w:p w14:paraId="72D7DBE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OQ359130</w:t>
            </w:r>
          </w:p>
        </w:tc>
        <w:tc>
          <w:tcPr>
            <w:tcW w:w="1701" w:type="dxa"/>
          </w:tcPr>
          <w:p w14:paraId="5E1B9D1B"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Petkevičiūtė et al. (2023)</w:t>
            </w:r>
          </w:p>
        </w:tc>
      </w:tr>
      <w:tr w:rsidR="00005536" w:rsidRPr="00AC3C72" w14:paraId="3CCF52D3" w14:textId="77777777" w:rsidTr="00B53853">
        <w:tc>
          <w:tcPr>
            <w:tcW w:w="558" w:type="dxa"/>
          </w:tcPr>
          <w:p w14:paraId="5FC0BB3A"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78</w:t>
            </w:r>
          </w:p>
        </w:tc>
        <w:tc>
          <w:tcPr>
            <w:tcW w:w="2527" w:type="dxa"/>
          </w:tcPr>
          <w:p w14:paraId="7FDB9960"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i/>
                <w:sz w:val="16"/>
                <w:szCs w:val="16"/>
              </w:rPr>
              <w:t>Auriculostoma lobata</w:t>
            </w:r>
          </w:p>
        </w:tc>
        <w:tc>
          <w:tcPr>
            <w:tcW w:w="2410" w:type="dxa"/>
          </w:tcPr>
          <w:p w14:paraId="2697FB0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Aloba-(DNA125)-MX</w:t>
            </w:r>
          </w:p>
        </w:tc>
        <w:tc>
          <w:tcPr>
            <w:tcW w:w="1417" w:type="dxa"/>
          </w:tcPr>
          <w:p w14:paraId="2F85040C"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Mexico</w:t>
            </w:r>
          </w:p>
        </w:tc>
        <w:tc>
          <w:tcPr>
            <w:tcW w:w="1134" w:type="dxa"/>
          </w:tcPr>
          <w:p w14:paraId="1CF8FA0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KX954170</w:t>
            </w:r>
          </w:p>
        </w:tc>
        <w:tc>
          <w:tcPr>
            <w:tcW w:w="1701" w:type="dxa"/>
          </w:tcPr>
          <w:p w14:paraId="169DBFAF"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Hernández-Mena et al. (2016)</w:t>
            </w:r>
          </w:p>
        </w:tc>
      </w:tr>
      <w:tr w:rsidR="00005536" w:rsidRPr="00AC3C72" w14:paraId="52AB6E5D" w14:textId="77777777" w:rsidTr="00B53853">
        <w:tc>
          <w:tcPr>
            <w:tcW w:w="558" w:type="dxa"/>
          </w:tcPr>
          <w:p w14:paraId="78A92F9B"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79</w:t>
            </w:r>
          </w:p>
        </w:tc>
        <w:tc>
          <w:tcPr>
            <w:tcW w:w="2527" w:type="dxa"/>
          </w:tcPr>
          <w:p w14:paraId="0D944E0A"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i/>
                <w:sz w:val="16"/>
                <w:szCs w:val="16"/>
              </w:rPr>
              <w:t>Bunodera acerinae</w:t>
            </w:r>
          </w:p>
        </w:tc>
        <w:tc>
          <w:tcPr>
            <w:tcW w:w="2410" w:type="dxa"/>
          </w:tcPr>
          <w:p w14:paraId="0D828B82"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Bacer-(Bu12Ru)-RU</w:t>
            </w:r>
          </w:p>
        </w:tc>
        <w:tc>
          <w:tcPr>
            <w:tcW w:w="1417" w:type="dxa"/>
          </w:tcPr>
          <w:p w14:paraId="642EC4B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Russia</w:t>
            </w:r>
          </w:p>
        </w:tc>
        <w:tc>
          <w:tcPr>
            <w:tcW w:w="1134" w:type="dxa"/>
          </w:tcPr>
          <w:p w14:paraId="713D1C5B"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GU462113</w:t>
            </w:r>
          </w:p>
        </w:tc>
        <w:tc>
          <w:tcPr>
            <w:tcW w:w="1701" w:type="dxa"/>
          </w:tcPr>
          <w:p w14:paraId="5075CFA3"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Petkeviciūte et al. (2010)</w:t>
            </w:r>
          </w:p>
        </w:tc>
      </w:tr>
      <w:tr w:rsidR="00005536" w:rsidRPr="00AC3C72" w14:paraId="141E228E" w14:textId="77777777" w:rsidTr="00B53853">
        <w:tc>
          <w:tcPr>
            <w:tcW w:w="558" w:type="dxa"/>
          </w:tcPr>
          <w:p w14:paraId="15B5D0EF"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80</w:t>
            </w:r>
          </w:p>
        </w:tc>
        <w:tc>
          <w:tcPr>
            <w:tcW w:w="2527" w:type="dxa"/>
          </w:tcPr>
          <w:p w14:paraId="7B1D30EB"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i/>
                <w:sz w:val="16"/>
                <w:szCs w:val="16"/>
              </w:rPr>
              <w:t>Cercariaeum crassum</w:t>
            </w:r>
          </w:p>
        </w:tc>
        <w:tc>
          <w:tcPr>
            <w:tcW w:w="2410" w:type="dxa"/>
          </w:tcPr>
          <w:p w14:paraId="29EAAE3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Ccras-(217ALt)-LT</w:t>
            </w:r>
          </w:p>
        </w:tc>
        <w:tc>
          <w:tcPr>
            <w:tcW w:w="1417" w:type="dxa"/>
          </w:tcPr>
          <w:p w14:paraId="2B2B5891"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Lithuania</w:t>
            </w:r>
          </w:p>
        </w:tc>
        <w:tc>
          <w:tcPr>
            <w:tcW w:w="1134" w:type="dxa"/>
          </w:tcPr>
          <w:p w14:paraId="38F1769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OQ359131</w:t>
            </w:r>
          </w:p>
        </w:tc>
        <w:tc>
          <w:tcPr>
            <w:tcW w:w="1701" w:type="dxa"/>
          </w:tcPr>
          <w:p w14:paraId="225E3B85"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Petkevičiūtė et al. (2023)</w:t>
            </w:r>
          </w:p>
        </w:tc>
      </w:tr>
      <w:tr w:rsidR="00005536" w:rsidRPr="00AC3C72" w14:paraId="2D9949D6" w14:textId="77777777" w:rsidTr="00B53853">
        <w:tc>
          <w:tcPr>
            <w:tcW w:w="558" w:type="dxa"/>
          </w:tcPr>
          <w:p w14:paraId="63204EC4"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81</w:t>
            </w:r>
          </w:p>
        </w:tc>
        <w:tc>
          <w:tcPr>
            <w:tcW w:w="2527" w:type="dxa"/>
          </w:tcPr>
          <w:p w14:paraId="697AA358" w14:textId="77777777" w:rsidR="00005536" w:rsidRPr="003D1E15" w:rsidRDefault="00005536" w:rsidP="00B53853">
            <w:pPr>
              <w:pStyle w:val="HTMLPreformatted"/>
              <w:rPr>
                <w:rFonts w:ascii="Times New Roman" w:hAnsi="Times New Roman"/>
                <w:i/>
                <w:sz w:val="16"/>
                <w:szCs w:val="16"/>
              </w:rPr>
            </w:pPr>
            <w:r w:rsidRPr="003D1E15">
              <w:rPr>
                <w:rFonts w:ascii="Times New Roman" w:hAnsi="Times New Roman"/>
                <w:i/>
                <w:sz w:val="16"/>
                <w:szCs w:val="16"/>
              </w:rPr>
              <w:t>Crepidostomum cornutum</w:t>
            </w:r>
          </w:p>
        </w:tc>
        <w:tc>
          <w:tcPr>
            <w:tcW w:w="2410" w:type="dxa"/>
          </w:tcPr>
          <w:p w14:paraId="20D9679F"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Ccorn-(vouGS71753)-US</w:t>
            </w:r>
          </w:p>
        </w:tc>
        <w:tc>
          <w:tcPr>
            <w:tcW w:w="1417" w:type="dxa"/>
          </w:tcPr>
          <w:p w14:paraId="4F6913E1"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United States</w:t>
            </w:r>
          </w:p>
        </w:tc>
        <w:tc>
          <w:tcPr>
            <w:tcW w:w="1134" w:type="dxa"/>
          </w:tcPr>
          <w:p w14:paraId="0D2C85C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OQ586000</w:t>
            </w:r>
          </w:p>
        </w:tc>
        <w:tc>
          <w:tcPr>
            <w:tcW w:w="1701" w:type="dxa"/>
          </w:tcPr>
          <w:p w14:paraId="001480AE" w14:textId="77777777" w:rsidR="00005536" w:rsidRPr="003D1E15" w:rsidRDefault="00005536" w:rsidP="00B53853">
            <w:pPr>
              <w:spacing w:after="0" w:line="240" w:lineRule="auto"/>
              <w:rPr>
                <w:rFonts w:ascii="Times New Roman" w:hAnsi="Times New Roman"/>
                <w:color w:val="3333FF"/>
                <w:sz w:val="16"/>
                <w:szCs w:val="16"/>
              </w:rPr>
            </w:pPr>
            <w:r w:rsidRPr="003D1E15">
              <w:rPr>
                <w:rStyle w:val="fontstyle01"/>
                <w:rFonts w:ascii="Times New Roman" w:hAnsi="Times New Roman"/>
                <w:color w:val="3333FF"/>
                <w:sz w:val="16"/>
                <w:szCs w:val="16"/>
              </w:rPr>
              <w:t>McAllister et al. (2015)</w:t>
            </w:r>
          </w:p>
        </w:tc>
      </w:tr>
      <w:tr w:rsidR="00005536" w:rsidRPr="00AC3C72" w14:paraId="1AA94BA4" w14:textId="77777777" w:rsidTr="00B53853">
        <w:tc>
          <w:tcPr>
            <w:tcW w:w="558" w:type="dxa"/>
          </w:tcPr>
          <w:p w14:paraId="6CB25A2D"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Pr>
          <w:p w14:paraId="113A6A1C"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b/>
                <w:sz w:val="16"/>
                <w:szCs w:val="16"/>
              </w:rPr>
              <w:t>Family Brachycladiidae</w:t>
            </w:r>
          </w:p>
          <w:p w14:paraId="09056E18"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sz w:val="16"/>
                <w:szCs w:val="16"/>
              </w:rPr>
              <w:t>(4 sequences/4 species/4 genera)</w:t>
            </w:r>
          </w:p>
        </w:tc>
        <w:tc>
          <w:tcPr>
            <w:tcW w:w="2410" w:type="dxa"/>
          </w:tcPr>
          <w:p w14:paraId="305D51DB"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071A0ED0" w14:textId="77777777" w:rsidR="00005536" w:rsidRPr="00A036E5" w:rsidRDefault="00005536" w:rsidP="00B53853">
            <w:pPr>
              <w:spacing w:after="0" w:line="240" w:lineRule="auto"/>
              <w:rPr>
                <w:rFonts w:ascii="Times New Roman" w:hAnsi="Times New Roman"/>
                <w:sz w:val="16"/>
                <w:szCs w:val="16"/>
              </w:rPr>
            </w:pPr>
          </w:p>
        </w:tc>
        <w:tc>
          <w:tcPr>
            <w:tcW w:w="1134" w:type="dxa"/>
          </w:tcPr>
          <w:p w14:paraId="0DB6E349" w14:textId="77777777" w:rsidR="00005536" w:rsidRPr="00A036E5" w:rsidRDefault="00005536" w:rsidP="00B53853">
            <w:pPr>
              <w:spacing w:after="0" w:line="240" w:lineRule="auto"/>
              <w:rPr>
                <w:rFonts w:ascii="Times New Roman" w:hAnsi="Times New Roman"/>
                <w:sz w:val="16"/>
                <w:szCs w:val="16"/>
              </w:rPr>
            </w:pPr>
          </w:p>
        </w:tc>
        <w:tc>
          <w:tcPr>
            <w:tcW w:w="1701" w:type="dxa"/>
          </w:tcPr>
          <w:p w14:paraId="3C3A10F5" w14:textId="77777777" w:rsidR="00005536" w:rsidRPr="003D1E15" w:rsidRDefault="00005536" w:rsidP="00B53853">
            <w:pPr>
              <w:spacing w:after="0" w:line="240" w:lineRule="auto"/>
              <w:rPr>
                <w:rStyle w:val="fontstyle01"/>
                <w:rFonts w:ascii="Times New Roman" w:hAnsi="Times New Roman"/>
                <w:color w:val="3333FF"/>
                <w:sz w:val="16"/>
                <w:szCs w:val="16"/>
              </w:rPr>
            </w:pPr>
          </w:p>
        </w:tc>
      </w:tr>
      <w:tr w:rsidR="00005536" w:rsidRPr="00AC3C72" w14:paraId="4235005A" w14:textId="77777777" w:rsidTr="00B53853">
        <w:tc>
          <w:tcPr>
            <w:tcW w:w="558" w:type="dxa"/>
          </w:tcPr>
          <w:p w14:paraId="6BC794BD"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82</w:t>
            </w:r>
          </w:p>
        </w:tc>
        <w:tc>
          <w:tcPr>
            <w:tcW w:w="2527" w:type="dxa"/>
          </w:tcPr>
          <w:p w14:paraId="62A1FF68"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Brachycladium goliath</w:t>
            </w:r>
          </w:p>
        </w:tc>
        <w:tc>
          <w:tcPr>
            <w:tcW w:w="2410" w:type="dxa"/>
          </w:tcPr>
          <w:p w14:paraId="7BD0369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Bgoli-(NHMUK2014)-UK</w:t>
            </w:r>
          </w:p>
        </w:tc>
        <w:tc>
          <w:tcPr>
            <w:tcW w:w="1417" w:type="dxa"/>
          </w:tcPr>
          <w:p w14:paraId="7DCAF15B" w14:textId="77777777" w:rsidR="00005536" w:rsidRPr="00A036E5" w:rsidRDefault="00005536" w:rsidP="00B53853">
            <w:pPr>
              <w:spacing w:after="0" w:line="240" w:lineRule="auto"/>
              <w:ind w:right="-107"/>
              <w:rPr>
                <w:rFonts w:ascii="Times New Roman" w:hAnsi="Times New Roman"/>
                <w:sz w:val="16"/>
                <w:szCs w:val="16"/>
              </w:rPr>
            </w:pPr>
            <w:r w:rsidRPr="00A036E5">
              <w:rPr>
                <w:rFonts w:ascii="Times New Roman" w:hAnsi="Times New Roman"/>
                <w:sz w:val="16"/>
                <w:szCs w:val="16"/>
              </w:rPr>
              <w:t>United Kingdom</w:t>
            </w:r>
          </w:p>
        </w:tc>
        <w:tc>
          <w:tcPr>
            <w:tcW w:w="1134" w:type="dxa"/>
          </w:tcPr>
          <w:p w14:paraId="6D9A1A61"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KR703279</w:t>
            </w:r>
          </w:p>
        </w:tc>
        <w:tc>
          <w:tcPr>
            <w:tcW w:w="1701" w:type="dxa"/>
          </w:tcPr>
          <w:p w14:paraId="4BF2F1D9"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Briscoe et al. (2016)</w:t>
            </w:r>
          </w:p>
        </w:tc>
      </w:tr>
      <w:tr w:rsidR="00005536" w:rsidRPr="00AC3C72" w14:paraId="6BE8055D" w14:textId="77777777" w:rsidTr="00B53853">
        <w:tc>
          <w:tcPr>
            <w:tcW w:w="558" w:type="dxa"/>
          </w:tcPr>
          <w:p w14:paraId="065B5377"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83</w:t>
            </w:r>
          </w:p>
        </w:tc>
        <w:tc>
          <w:tcPr>
            <w:tcW w:w="2527" w:type="dxa"/>
          </w:tcPr>
          <w:p w14:paraId="789DBCBE"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Campula oblonga</w:t>
            </w:r>
          </w:p>
        </w:tc>
        <w:tc>
          <w:tcPr>
            <w:tcW w:w="2410" w:type="dxa"/>
          </w:tcPr>
          <w:p w14:paraId="565EADEC"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Coblo-(UVZoomar327)-UK</w:t>
            </w:r>
          </w:p>
        </w:tc>
        <w:tc>
          <w:tcPr>
            <w:tcW w:w="1417" w:type="dxa"/>
          </w:tcPr>
          <w:p w14:paraId="09431BF7" w14:textId="77777777" w:rsidR="00005536" w:rsidRPr="00A036E5" w:rsidRDefault="00005536" w:rsidP="00B53853">
            <w:pPr>
              <w:spacing w:after="0" w:line="240" w:lineRule="auto"/>
              <w:ind w:right="-249"/>
              <w:rPr>
                <w:rFonts w:ascii="Times New Roman" w:hAnsi="Times New Roman"/>
                <w:sz w:val="16"/>
                <w:szCs w:val="16"/>
              </w:rPr>
            </w:pPr>
            <w:r w:rsidRPr="00A036E5">
              <w:rPr>
                <w:rFonts w:ascii="Times New Roman" w:hAnsi="Times New Roman"/>
                <w:sz w:val="16"/>
                <w:szCs w:val="16"/>
              </w:rPr>
              <w:t>United Kingdom</w:t>
            </w:r>
          </w:p>
        </w:tc>
        <w:tc>
          <w:tcPr>
            <w:tcW w:w="1134" w:type="dxa"/>
          </w:tcPr>
          <w:p w14:paraId="6E94956A"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KM258671</w:t>
            </w:r>
          </w:p>
        </w:tc>
        <w:tc>
          <w:tcPr>
            <w:tcW w:w="1701" w:type="dxa"/>
          </w:tcPr>
          <w:p w14:paraId="5534F6AC"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Fraija-Fernández et al. (2015)</w:t>
            </w:r>
          </w:p>
        </w:tc>
      </w:tr>
      <w:tr w:rsidR="00005536" w:rsidRPr="00AC3C72" w14:paraId="4FB525FC" w14:textId="77777777" w:rsidTr="00B53853">
        <w:tc>
          <w:tcPr>
            <w:tcW w:w="558" w:type="dxa"/>
          </w:tcPr>
          <w:p w14:paraId="3F22BBAB"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84</w:t>
            </w:r>
          </w:p>
        </w:tc>
        <w:tc>
          <w:tcPr>
            <w:tcW w:w="2527" w:type="dxa"/>
          </w:tcPr>
          <w:p w14:paraId="328664C4"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Synthesium delamurei</w:t>
            </w:r>
          </w:p>
        </w:tc>
        <w:tc>
          <w:tcPr>
            <w:tcW w:w="2410" w:type="dxa"/>
          </w:tcPr>
          <w:p w14:paraId="68D47E47"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Sdela-(MBE-070331-1)-ES</w:t>
            </w:r>
          </w:p>
        </w:tc>
        <w:tc>
          <w:tcPr>
            <w:tcW w:w="1417" w:type="dxa"/>
          </w:tcPr>
          <w:p w14:paraId="3AFD6A2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Spain</w:t>
            </w:r>
          </w:p>
        </w:tc>
        <w:tc>
          <w:tcPr>
            <w:tcW w:w="1134" w:type="dxa"/>
          </w:tcPr>
          <w:p w14:paraId="26DDED0D"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MN295480</w:t>
            </w:r>
          </w:p>
        </w:tc>
        <w:tc>
          <w:tcPr>
            <w:tcW w:w="1701" w:type="dxa"/>
          </w:tcPr>
          <w:p w14:paraId="2ADBDCDF"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Ebert et al. (2017)</w:t>
            </w:r>
          </w:p>
        </w:tc>
      </w:tr>
      <w:tr w:rsidR="00005536" w:rsidRPr="00AC3C72" w14:paraId="244BD3A5" w14:textId="77777777" w:rsidTr="00B53853">
        <w:tc>
          <w:tcPr>
            <w:tcW w:w="558" w:type="dxa"/>
          </w:tcPr>
          <w:p w14:paraId="737F1F9E"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85</w:t>
            </w:r>
          </w:p>
        </w:tc>
        <w:tc>
          <w:tcPr>
            <w:tcW w:w="2527" w:type="dxa"/>
          </w:tcPr>
          <w:p w14:paraId="6EECDFE4"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Zalophotrema hepaticum</w:t>
            </w:r>
          </w:p>
        </w:tc>
        <w:tc>
          <w:tcPr>
            <w:tcW w:w="2410" w:type="dxa"/>
          </w:tcPr>
          <w:p w14:paraId="10561276"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Zhepa-(ad-Zc)-US</w:t>
            </w:r>
          </w:p>
        </w:tc>
        <w:tc>
          <w:tcPr>
            <w:tcW w:w="1417" w:type="dxa"/>
          </w:tcPr>
          <w:p w14:paraId="510EEA3F"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United States</w:t>
            </w:r>
          </w:p>
        </w:tc>
        <w:tc>
          <w:tcPr>
            <w:tcW w:w="1134" w:type="dxa"/>
          </w:tcPr>
          <w:p w14:paraId="443D4143"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AY222255</w:t>
            </w:r>
          </w:p>
        </w:tc>
        <w:tc>
          <w:tcPr>
            <w:tcW w:w="1701" w:type="dxa"/>
          </w:tcPr>
          <w:p w14:paraId="7CFD8107"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Olson et al. (2003)</w:t>
            </w:r>
          </w:p>
        </w:tc>
      </w:tr>
      <w:tr w:rsidR="00005536" w:rsidRPr="00AC3C72" w14:paraId="26FCF68F" w14:textId="77777777" w:rsidTr="00B53853">
        <w:tc>
          <w:tcPr>
            <w:tcW w:w="558" w:type="dxa"/>
          </w:tcPr>
          <w:p w14:paraId="0C031C37" w14:textId="77777777" w:rsidR="00005536" w:rsidRDefault="00005536" w:rsidP="00B53853">
            <w:pPr>
              <w:spacing w:after="0" w:line="240" w:lineRule="auto"/>
              <w:jc w:val="center"/>
              <w:rPr>
                <w:rFonts w:ascii="Times New Roman" w:hAnsi="Times New Roman"/>
                <w:sz w:val="16"/>
                <w:szCs w:val="16"/>
              </w:rPr>
            </w:pPr>
          </w:p>
        </w:tc>
        <w:tc>
          <w:tcPr>
            <w:tcW w:w="2527" w:type="dxa"/>
          </w:tcPr>
          <w:p w14:paraId="6E5E1117"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b/>
                <w:sz w:val="16"/>
                <w:szCs w:val="16"/>
              </w:rPr>
              <w:t>Family Opecoelidae</w:t>
            </w:r>
          </w:p>
          <w:p w14:paraId="29C29884"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sz w:val="16"/>
                <w:szCs w:val="16"/>
              </w:rPr>
              <w:t>(3 sequences/3 species/3 genera)</w:t>
            </w:r>
          </w:p>
        </w:tc>
        <w:tc>
          <w:tcPr>
            <w:tcW w:w="2410" w:type="dxa"/>
          </w:tcPr>
          <w:p w14:paraId="2961CEDB"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2849654D" w14:textId="77777777" w:rsidR="00005536" w:rsidRPr="00A036E5" w:rsidRDefault="00005536" w:rsidP="00B53853">
            <w:pPr>
              <w:spacing w:after="0" w:line="240" w:lineRule="auto"/>
              <w:rPr>
                <w:rFonts w:ascii="Times New Roman" w:hAnsi="Times New Roman"/>
                <w:sz w:val="16"/>
                <w:szCs w:val="16"/>
              </w:rPr>
            </w:pPr>
          </w:p>
        </w:tc>
        <w:tc>
          <w:tcPr>
            <w:tcW w:w="1134" w:type="dxa"/>
          </w:tcPr>
          <w:p w14:paraId="22C0083A" w14:textId="77777777" w:rsidR="00005536" w:rsidRPr="00A036E5" w:rsidRDefault="00005536" w:rsidP="00B53853">
            <w:pPr>
              <w:spacing w:after="0" w:line="240" w:lineRule="auto"/>
              <w:rPr>
                <w:rFonts w:ascii="Times New Roman" w:hAnsi="Times New Roman"/>
                <w:sz w:val="16"/>
                <w:szCs w:val="16"/>
              </w:rPr>
            </w:pPr>
          </w:p>
        </w:tc>
        <w:tc>
          <w:tcPr>
            <w:tcW w:w="1701" w:type="dxa"/>
          </w:tcPr>
          <w:p w14:paraId="3C0856F6" w14:textId="77777777" w:rsidR="00005536" w:rsidRPr="003D1E15" w:rsidRDefault="00005536" w:rsidP="00B53853">
            <w:pPr>
              <w:spacing w:after="0" w:line="240" w:lineRule="auto"/>
              <w:rPr>
                <w:rFonts w:ascii="Times New Roman" w:hAnsi="Times New Roman"/>
                <w:color w:val="3333FF"/>
                <w:sz w:val="16"/>
                <w:szCs w:val="16"/>
              </w:rPr>
            </w:pPr>
          </w:p>
        </w:tc>
      </w:tr>
      <w:tr w:rsidR="00005536" w:rsidRPr="00AC3C72" w14:paraId="01942E98" w14:textId="77777777" w:rsidTr="00B53853">
        <w:tc>
          <w:tcPr>
            <w:tcW w:w="558" w:type="dxa"/>
          </w:tcPr>
          <w:p w14:paraId="518B8199"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86</w:t>
            </w:r>
          </w:p>
        </w:tc>
        <w:tc>
          <w:tcPr>
            <w:tcW w:w="2527" w:type="dxa"/>
          </w:tcPr>
          <w:p w14:paraId="6FF7A684"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i/>
                <w:sz w:val="16"/>
                <w:szCs w:val="16"/>
              </w:rPr>
              <w:t>Allopodocotyle epinepheli</w:t>
            </w:r>
          </w:p>
        </w:tc>
        <w:tc>
          <w:tcPr>
            <w:tcW w:w="2410" w:type="dxa"/>
          </w:tcPr>
          <w:p w14:paraId="0ABC114A"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Aepin-(JNC1998C)-NC</w:t>
            </w:r>
          </w:p>
        </w:tc>
        <w:tc>
          <w:tcPr>
            <w:tcW w:w="1417" w:type="dxa"/>
          </w:tcPr>
          <w:p w14:paraId="6BEFF6C2"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036E5">
              <w:rPr>
                <w:rFonts w:ascii="Times New Roman" w:eastAsia="Times New Roman" w:hAnsi="Times New Roman"/>
                <w:sz w:val="16"/>
                <w:szCs w:val="16"/>
              </w:rPr>
              <w:t>New Caledonia</w:t>
            </w:r>
          </w:p>
        </w:tc>
        <w:tc>
          <w:tcPr>
            <w:tcW w:w="1134" w:type="dxa"/>
          </w:tcPr>
          <w:p w14:paraId="6FDA572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KU320598</w:t>
            </w:r>
          </w:p>
        </w:tc>
        <w:tc>
          <w:tcPr>
            <w:tcW w:w="1701" w:type="dxa"/>
          </w:tcPr>
          <w:p w14:paraId="264D6122"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Bray et al. (2016)</w:t>
            </w:r>
          </w:p>
        </w:tc>
      </w:tr>
      <w:tr w:rsidR="00005536" w:rsidRPr="00AC3C72" w14:paraId="7F3F1C20" w14:textId="77777777" w:rsidTr="00B53853">
        <w:tc>
          <w:tcPr>
            <w:tcW w:w="558" w:type="dxa"/>
          </w:tcPr>
          <w:p w14:paraId="2CCC3D82"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87</w:t>
            </w:r>
          </w:p>
        </w:tc>
        <w:tc>
          <w:tcPr>
            <w:tcW w:w="2527" w:type="dxa"/>
          </w:tcPr>
          <w:p w14:paraId="32607839"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i/>
                <w:sz w:val="16"/>
                <w:szCs w:val="16"/>
              </w:rPr>
              <w:t>Macvicaria macassarensis</w:t>
            </w:r>
          </w:p>
        </w:tc>
        <w:tc>
          <w:tcPr>
            <w:tcW w:w="2410" w:type="dxa"/>
          </w:tcPr>
          <w:p w14:paraId="39F0F97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Mmaca-(Lmini)-AU</w:t>
            </w:r>
          </w:p>
        </w:tc>
        <w:tc>
          <w:tcPr>
            <w:tcW w:w="1417" w:type="dxa"/>
          </w:tcPr>
          <w:p w14:paraId="6C9E0DE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Australia</w:t>
            </w:r>
          </w:p>
        </w:tc>
        <w:tc>
          <w:tcPr>
            <w:tcW w:w="1134" w:type="dxa"/>
          </w:tcPr>
          <w:p w14:paraId="0688086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AY222208</w:t>
            </w:r>
          </w:p>
        </w:tc>
        <w:tc>
          <w:tcPr>
            <w:tcW w:w="1701" w:type="dxa"/>
          </w:tcPr>
          <w:p w14:paraId="2BB5F9DB"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Olson et al. (2003)</w:t>
            </w:r>
          </w:p>
        </w:tc>
      </w:tr>
      <w:tr w:rsidR="00005536" w:rsidRPr="00AC3C72" w14:paraId="60061210" w14:textId="77777777" w:rsidTr="00B53853">
        <w:tc>
          <w:tcPr>
            <w:tcW w:w="558" w:type="dxa"/>
          </w:tcPr>
          <w:p w14:paraId="3326E219" w14:textId="77777777" w:rsidR="00005536"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88</w:t>
            </w:r>
          </w:p>
        </w:tc>
        <w:tc>
          <w:tcPr>
            <w:tcW w:w="2527" w:type="dxa"/>
          </w:tcPr>
          <w:p w14:paraId="75BCB744"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i/>
                <w:sz w:val="16"/>
                <w:szCs w:val="16"/>
              </w:rPr>
              <w:t>Peracreadium idoneum</w:t>
            </w:r>
          </w:p>
        </w:tc>
        <w:tc>
          <w:tcPr>
            <w:tcW w:w="2410" w:type="dxa"/>
          </w:tcPr>
          <w:p w14:paraId="63CF91E7"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Pidon-(NorthSea)-UK</w:t>
            </w:r>
          </w:p>
        </w:tc>
        <w:tc>
          <w:tcPr>
            <w:tcW w:w="1417" w:type="dxa"/>
          </w:tcPr>
          <w:p w14:paraId="2D1D41D5" w14:textId="77777777" w:rsidR="00005536" w:rsidRPr="00A036E5" w:rsidRDefault="00005536" w:rsidP="00B53853">
            <w:pPr>
              <w:spacing w:after="0" w:line="240" w:lineRule="auto"/>
              <w:ind w:right="-108"/>
              <w:rPr>
                <w:rFonts w:ascii="Times New Roman" w:hAnsi="Times New Roman"/>
                <w:sz w:val="16"/>
                <w:szCs w:val="16"/>
              </w:rPr>
            </w:pPr>
            <w:r w:rsidRPr="00A036E5">
              <w:rPr>
                <w:rFonts w:ascii="Times New Roman" w:hAnsi="Times New Roman"/>
                <w:sz w:val="16"/>
                <w:szCs w:val="16"/>
              </w:rPr>
              <w:t>United Kingdom</w:t>
            </w:r>
          </w:p>
        </w:tc>
        <w:tc>
          <w:tcPr>
            <w:tcW w:w="1134" w:type="dxa"/>
          </w:tcPr>
          <w:p w14:paraId="567345F8"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AY222209</w:t>
            </w:r>
          </w:p>
        </w:tc>
        <w:tc>
          <w:tcPr>
            <w:tcW w:w="1701" w:type="dxa"/>
          </w:tcPr>
          <w:p w14:paraId="1F5020C6"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Olson et al. (2003)</w:t>
            </w:r>
          </w:p>
        </w:tc>
      </w:tr>
      <w:tr w:rsidR="00005536" w:rsidRPr="00AC3C72" w14:paraId="2DB53BA9" w14:textId="77777777" w:rsidTr="00B53853">
        <w:tc>
          <w:tcPr>
            <w:tcW w:w="558" w:type="dxa"/>
          </w:tcPr>
          <w:p w14:paraId="63EFCA40" w14:textId="77777777" w:rsidR="00005536" w:rsidRDefault="00005536" w:rsidP="00B53853">
            <w:pPr>
              <w:spacing w:after="0" w:line="240" w:lineRule="auto"/>
              <w:jc w:val="center"/>
              <w:rPr>
                <w:rFonts w:ascii="Times New Roman" w:hAnsi="Times New Roman"/>
                <w:sz w:val="16"/>
                <w:szCs w:val="16"/>
              </w:rPr>
            </w:pPr>
          </w:p>
        </w:tc>
        <w:tc>
          <w:tcPr>
            <w:tcW w:w="2527" w:type="dxa"/>
          </w:tcPr>
          <w:p w14:paraId="012EDC4F"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b/>
                <w:sz w:val="16"/>
                <w:szCs w:val="16"/>
              </w:rPr>
              <w:t xml:space="preserve">Superfamily GORGODEROIDEA </w:t>
            </w:r>
          </w:p>
          <w:p w14:paraId="7DC67B1E"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b/>
                <w:sz w:val="16"/>
                <w:szCs w:val="16"/>
              </w:rPr>
              <w:t xml:space="preserve">Family Callodistomidae </w:t>
            </w:r>
          </w:p>
          <w:p w14:paraId="426E257C"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sz w:val="16"/>
                <w:szCs w:val="16"/>
              </w:rPr>
              <w:t>(2 sequences/2 species/1 genus)</w:t>
            </w:r>
          </w:p>
        </w:tc>
        <w:tc>
          <w:tcPr>
            <w:tcW w:w="2410" w:type="dxa"/>
          </w:tcPr>
          <w:p w14:paraId="16A0E788"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35DF0BF2" w14:textId="77777777" w:rsidR="00005536" w:rsidRPr="00A036E5" w:rsidRDefault="00005536" w:rsidP="00B53853">
            <w:pPr>
              <w:spacing w:after="0" w:line="240" w:lineRule="auto"/>
              <w:ind w:right="-108"/>
              <w:rPr>
                <w:rFonts w:ascii="Times New Roman" w:hAnsi="Times New Roman"/>
                <w:sz w:val="16"/>
                <w:szCs w:val="16"/>
              </w:rPr>
            </w:pPr>
          </w:p>
        </w:tc>
        <w:tc>
          <w:tcPr>
            <w:tcW w:w="1134" w:type="dxa"/>
          </w:tcPr>
          <w:p w14:paraId="48DA1DF4" w14:textId="77777777" w:rsidR="00005536" w:rsidRPr="00A036E5" w:rsidRDefault="00005536" w:rsidP="00B53853">
            <w:pPr>
              <w:spacing w:after="0" w:line="240" w:lineRule="auto"/>
              <w:rPr>
                <w:rFonts w:ascii="Times New Roman" w:hAnsi="Times New Roman"/>
                <w:sz w:val="16"/>
                <w:szCs w:val="16"/>
              </w:rPr>
            </w:pPr>
          </w:p>
        </w:tc>
        <w:tc>
          <w:tcPr>
            <w:tcW w:w="1701" w:type="dxa"/>
          </w:tcPr>
          <w:p w14:paraId="72BBE7B7" w14:textId="77777777" w:rsidR="00005536" w:rsidRPr="003D1E15" w:rsidRDefault="00005536" w:rsidP="00B53853">
            <w:pPr>
              <w:spacing w:after="0" w:line="240" w:lineRule="auto"/>
              <w:rPr>
                <w:rFonts w:ascii="Times New Roman" w:hAnsi="Times New Roman"/>
                <w:color w:val="3333FF"/>
                <w:sz w:val="16"/>
                <w:szCs w:val="16"/>
              </w:rPr>
            </w:pPr>
          </w:p>
        </w:tc>
      </w:tr>
      <w:tr w:rsidR="00005536" w:rsidRPr="00AC3C72" w14:paraId="1D1D3254" w14:textId="77777777" w:rsidTr="00B53853">
        <w:tc>
          <w:tcPr>
            <w:tcW w:w="558" w:type="dxa"/>
          </w:tcPr>
          <w:p w14:paraId="1CBE96B1"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89</w:t>
            </w:r>
          </w:p>
        </w:tc>
        <w:tc>
          <w:tcPr>
            <w:tcW w:w="2527" w:type="dxa"/>
          </w:tcPr>
          <w:p w14:paraId="56A7C50A"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i/>
                <w:sz w:val="16"/>
                <w:szCs w:val="16"/>
              </w:rPr>
              <w:t>Prosthenhystera gattii</w:t>
            </w:r>
          </w:p>
        </w:tc>
        <w:tc>
          <w:tcPr>
            <w:tcW w:w="2410" w:type="dxa"/>
          </w:tcPr>
          <w:p w14:paraId="7D3EE812"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Pgatt-(1)-AR</w:t>
            </w:r>
          </w:p>
        </w:tc>
        <w:tc>
          <w:tcPr>
            <w:tcW w:w="1417" w:type="dxa"/>
          </w:tcPr>
          <w:p w14:paraId="7159F9C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Argentina</w:t>
            </w:r>
          </w:p>
        </w:tc>
        <w:tc>
          <w:tcPr>
            <w:tcW w:w="1134" w:type="dxa"/>
          </w:tcPr>
          <w:p w14:paraId="23CFBE87"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MF664224</w:t>
            </w:r>
          </w:p>
        </w:tc>
        <w:tc>
          <w:tcPr>
            <w:tcW w:w="1701" w:type="dxa"/>
          </w:tcPr>
          <w:p w14:paraId="73CD114A"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Montes et al. (2020)</w:t>
            </w:r>
          </w:p>
        </w:tc>
      </w:tr>
      <w:tr w:rsidR="00005536" w:rsidRPr="00AC3C72" w14:paraId="524C46F2" w14:textId="77777777" w:rsidTr="00B53853">
        <w:tc>
          <w:tcPr>
            <w:tcW w:w="558" w:type="dxa"/>
          </w:tcPr>
          <w:p w14:paraId="04209078"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90</w:t>
            </w:r>
          </w:p>
        </w:tc>
        <w:tc>
          <w:tcPr>
            <w:tcW w:w="2527" w:type="dxa"/>
          </w:tcPr>
          <w:p w14:paraId="7052F7CC"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i/>
                <w:sz w:val="16"/>
                <w:szCs w:val="16"/>
              </w:rPr>
              <w:t>Prosthenhystera obesa</w:t>
            </w:r>
          </w:p>
        </w:tc>
        <w:tc>
          <w:tcPr>
            <w:tcW w:w="2410" w:type="dxa"/>
          </w:tcPr>
          <w:p w14:paraId="39F953C2"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Pobes-(itaya)-PE</w:t>
            </w:r>
          </w:p>
        </w:tc>
        <w:tc>
          <w:tcPr>
            <w:tcW w:w="1417" w:type="dxa"/>
          </w:tcPr>
          <w:p w14:paraId="2D0EFCB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Peru</w:t>
            </w:r>
          </w:p>
        </w:tc>
        <w:tc>
          <w:tcPr>
            <w:tcW w:w="1134" w:type="dxa"/>
          </w:tcPr>
          <w:p w14:paraId="3300C328"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AY222206</w:t>
            </w:r>
          </w:p>
        </w:tc>
        <w:tc>
          <w:tcPr>
            <w:tcW w:w="1701" w:type="dxa"/>
          </w:tcPr>
          <w:p w14:paraId="3F4B997E"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Olson et al. (2003)</w:t>
            </w:r>
          </w:p>
        </w:tc>
      </w:tr>
      <w:tr w:rsidR="00005536" w:rsidRPr="00AC3C72" w14:paraId="5D73FA9C" w14:textId="77777777" w:rsidTr="00B53853">
        <w:tc>
          <w:tcPr>
            <w:tcW w:w="558" w:type="dxa"/>
          </w:tcPr>
          <w:p w14:paraId="534A9964"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Pr>
          <w:p w14:paraId="6FEB653F"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b/>
                <w:sz w:val="16"/>
                <w:szCs w:val="16"/>
              </w:rPr>
              <w:t>Family Collyriclidae</w:t>
            </w:r>
          </w:p>
          <w:p w14:paraId="34980C83"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sz w:val="16"/>
                <w:szCs w:val="16"/>
              </w:rPr>
              <w:t>(1 sequence/1 species/1 genus)</w:t>
            </w:r>
          </w:p>
        </w:tc>
        <w:tc>
          <w:tcPr>
            <w:tcW w:w="2410" w:type="dxa"/>
          </w:tcPr>
          <w:p w14:paraId="4824C359"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45670B4B" w14:textId="77777777" w:rsidR="00005536" w:rsidRPr="00A036E5" w:rsidRDefault="00005536" w:rsidP="00B53853">
            <w:pPr>
              <w:spacing w:after="0" w:line="240" w:lineRule="auto"/>
              <w:rPr>
                <w:rFonts w:ascii="Times New Roman" w:hAnsi="Times New Roman"/>
                <w:sz w:val="16"/>
                <w:szCs w:val="16"/>
              </w:rPr>
            </w:pPr>
          </w:p>
        </w:tc>
        <w:tc>
          <w:tcPr>
            <w:tcW w:w="1134" w:type="dxa"/>
          </w:tcPr>
          <w:p w14:paraId="1D290D8C" w14:textId="77777777" w:rsidR="00005536" w:rsidRPr="00A036E5" w:rsidRDefault="00005536" w:rsidP="00B53853">
            <w:pPr>
              <w:spacing w:after="0" w:line="240" w:lineRule="auto"/>
              <w:rPr>
                <w:rFonts w:ascii="Times New Roman" w:hAnsi="Times New Roman"/>
                <w:sz w:val="16"/>
                <w:szCs w:val="16"/>
              </w:rPr>
            </w:pPr>
          </w:p>
        </w:tc>
        <w:tc>
          <w:tcPr>
            <w:tcW w:w="1701" w:type="dxa"/>
          </w:tcPr>
          <w:p w14:paraId="4AF96A68" w14:textId="77777777" w:rsidR="00005536" w:rsidRPr="003D1E15" w:rsidRDefault="00005536" w:rsidP="00B53853">
            <w:pPr>
              <w:spacing w:after="0" w:line="240" w:lineRule="auto"/>
              <w:rPr>
                <w:rFonts w:ascii="Times New Roman" w:hAnsi="Times New Roman"/>
                <w:color w:val="3333FF"/>
                <w:sz w:val="16"/>
                <w:szCs w:val="16"/>
              </w:rPr>
            </w:pPr>
          </w:p>
        </w:tc>
      </w:tr>
      <w:tr w:rsidR="00005536" w:rsidRPr="00AC3C72" w14:paraId="41DC1F39" w14:textId="77777777" w:rsidTr="00B53853">
        <w:tc>
          <w:tcPr>
            <w:tcW w:w="558" w:type="dxa"/>
          </w:tcPr>
          <w:p w14:paraId="456222EA"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91</w:t>
            </w:r>
          </w:p>
        </w:tc>
        <w:tc>
          <w:tcPr>
            <w:tcW w:w="2527" w:type="dxa"/>
          </w:tcPr>
          <w:p w14:paraId="60E24897"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i/>
                <w:sz w:val="16"/>
                <w:szCs w:val="16"/>
              </w:rPr>
              <w:t>Collyriclum faba</w:t>
            </w:r>
          </w:p>
        </w:tc>
        <w:tc>
          <w:tcPr>
            <w:tcW w:w="2410" w:type="dxa"/>
          </w:tcPr>
          <w:p w14:paraId="6407C409" w14:textId="77777777" w:rsidR="00005536" w:rsidRPr="00A036E5" w:rsidRDefault="00005536" w:rsidP="00B53853">
            <w:pPr>
              <w:spacing w:after="0" w:line="240" w:lineRule="auto"/>
              <w:rPr>
                <w:rFonts w:ascii="Times New Roman" w:hAnsi="Times New Roman"/>
                <w:sz w:val="16"/>
                <w:szCs w:val="16"/>
              </w:rPr>
            </w:pPr>
            <w:r>
              <w:rPr>
                <w:rFonts w:ascii="Times New Roman" w:hAnsi="Times New Roman"/>
                <w:sz w:val="16"/>
                <w:szCs w:val="16"/>
              </w:rPr>
              <w:t>Cfaba-(Orlicke)-CZ</w:t>
            </w:r>
          </w:p>
        </w:tc>
        <w:tc>
          <w:tcPr>
            <w:tcW w:w="1417" w:type="dxa"/>
          </w:tcPr>
          <w:p w14:paraId="18F87ECA"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Czech Republic</w:t>
            </w:r>
          </w:p>
        </w:tc>
        <w:tc>
          <w:tcPr>
            <w:tcW w:w="1134" w:type="dxa"/>
          </w:tcPr>
          <w:p w14:paraId="1024C5FB"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JQ231122</w:t>
            </w:r>
          </w:p>
        </w:tc>
        <w:tc>
          <w:tcPr>
            <w:tcW w:w="1701" w:type="dxa"/>
          </w:tcPr>
          <w:p w14:paraId="6DCBE34E"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3333FF"/>
                <w:sz w:val="16"/>
                <w:szCs w:val="16"/>
              </w:rPr>
            </w:pPr>
            <w:r w:rsidRPr="003D1E15">
              <w:rPr>
                <w:rFonts w:ascii="Times New Roman" w:eastAsia="Times New Roman" w:hAnsi="Times New Roman"/>
                <w:color w:val="3333FF"/>
                <w:sz w:val="16"/>
                <w:szCs w:val="16"/>
              </w:rPr>
              <w:t>Heneberg, Literak, 2013</w:t>
            </w:r>
          </w:p>
        </w:tc>
      </w:tr>
      <w:tr w:rsidR="00005536" w:rsidRPr="00AC3C72" w14:paraId="062F4607" w14:textId="77777777" w:rsidTr="00B53853">
        <w:tc>
          <w:tcPr>
            <w:tcW w:w="558" w:type="dxa"/>
          </w:tcPr>
          <w:p w14:paraId="34A69929"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Pr>
          <w:p w14:paraId="764E905C"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b/>
                <w:sz w:val="16"/>
                <w:szCs w:val="16"/>
              </w:rPr>
              <w:t>Family Dicrocoeliidae</w:t>
            </w:r>
          </w:p>
          <w:p w14:paraId="3F050ACA"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sz w:val="16"/>
                <w:szCs w:val="16"/>
              </w:rPr>
              <w:t>(4 sequences/4 species/3 genera)</w:t>
            </w:r>
          </w:p>
        </w:tc>
        <w:tc>
          <w:tcPr>
            <w:tcW w:w="2410" w:type="dxa"/>
          </w:tcPr>
          <w:p w14:paraId="3F7BBA7B"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08ADC506" w14:textId="77777777" w:rsidR="00005536" w:rsidRPr="00A036E5" w:rsidRDefault="00005536" w:rsidP="00B53853">
            <w:pPr>
              <w:spacing w:after="0" w:line="240" w:lineRule="auto"/>
              <w:rPr>
                <w:rFonts w:ascii="Times New Roman" w:hAnsi="Times New Roman"/>
                <w:sz w:val="16"/>
                <w:szCs w:val="16"/>
              </w:rPr>
            </w:pPr>
          </w:p>
        </w:tc>
        <w:tc>
          <w:tcPr>
            <w:tcW w:w="1134" w:type="dxa"/>
          </w:tcPr>
          <w:p w14:paraId="0D6C1D79" w14:textId="77777777" w:rsidR="00005536" w:rsidRPr="00A036E5" w:rsidRDefault="00005536" w:rsidP="00B53853">
            <w:pPr>
              <w:spacing w:after="0" w:line="240" w:lineRule="auto"/>
              <w:rPr>
                <w:rFonts w:ascii="Times New Roman" w:hAnsi="Times New Roman"/>
                <w:sz w:val="16"/>
                <w:szCs w:val="16"/>
              </w:rPr>
            </w:pPr>
          </w:p>
        </w:tc>
        <w:tc>
          <w:tcPr>
            <w:tcW w:w="1701" w:type="dxa"/>
          </w:tcPr>
          <w:p w14:paraId="07B35778"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3333FF"/>
                <w:sz w:val="16"/>
                <w:szCs w:val="16"/>
              </w:rPr>
            </w:pPr>
          </w:p>
        </w:tc>
      </w:tr>
      <w:tr w:rsidR="00005536" w:rsidRPr="00AC3C72" w14:paraId="0FF6F585" w14:textId="77777777" w:rsidTr="00B53853">
        <w:tc>
          <w:tcPr>
            <w:tcW w:w="558" w:type="dxa"/>
          </w:tcPr>
          <w:p w14:paraId="5E9E2D31"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92</w:t>
            </w:r>
          </w:p>
        </w:tc>
        <w:tc>
          <w:tcPr>
            <w:tcW w:w="2527" w:type="dxa"/>
          </w:tcPr>
          <w:p w14:paraId="7538A8E8"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Anchitrema longiformis</w:t>
            </w:r>
          </w:p>
        </w:tc>
        <w:tc>
          <w:tcPr>
            <w:tcW w:w="2410" w:type="dxa"/>
          </w:tcPr>
          <w:p w14:paraId="19B4D301" w14:textId="77777777" w:rsidR="00005536" w:rsidRPr="00A036E5" w:rsidRDefault="00005536" w:rsidP="00B53853">
            <w:pPr>
              <w:spacing w:after="0" w:line="240" w:lineRule="auto"/>
              <w:rPr>
                <w:rFonts w:ascii="Times New Roman" w:hAnsi="Times New Roman"/>
                <w:sz w:val="16"/>
                <w:szCs w:val="16"/>
              </w:rPr>
            </w:pPr>
            <w:r>
              <w:rPr>
                <w:rFonts w:ascii="Times New Roman" w:hAnsi="Times New Roman"/>
                <w:sz w:val="16"/>
                <w:szCs w:val="16"/>
              </w:rPr>
              <w:t>Along-(dig12)-EG</w:t>
            </w:r>
          </w:p>
        </w:tc>
        <w:tc>
          <w:tcPr>
            <w:tcW w:w="1417" w:type="dxa"/>
          </w:tcPr>
          <w:p w14:paraId="490F979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Egypt</w:t>
            </w:r>
          </w:p>
        </w:tc>
        <w:tc>
          <w:tcPr>
            <w:tcW w:w="1134" w:type="dxa"/>
          </w:tcPr>
          <w:p w14:paraId="76386276"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MW683332</w:t>
            </w:r>
          </w:p>
        </w:tc>
        <w:tc>
          <w:tcPr>
            <w:tcW w:w="1701" w:type="dxa"/>
          </w:tcPr>
          <w:p w14:paraId="6C262F71"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sz w:val="16"/>
                <w:szCs w:val="16"/>
              </w:rPr>
              <w:t>GenBank</w:t>
            </w:r>
          </w:p>
        </w:tc>
      </w:tr>
      <w:tr w:rsidR="00005536" w:rsidRPr="00AC3C72" w14:paraId="125DA72C" w14:textId="77777777" w:rsidTr="00B53853">
        <w:tc>
          <w:tcPr>
            <w:tcW w:w="558" w:type="dxa"/>
          </w:tcPr>
          <w:p w14:paraId="10359F59"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93</w:t>
            </w:r>
          </w:p>
        </w:tc>
        <w:tc>
          <w:tcPr>
            <w:tcW w:w="2527" w:type="dxa"/>
          </w:tcPr>
          <w:p w14:paraId="742EDD5D"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Brachylecithum capilliformis</w:t>
            </w:r>
          </w:p>
        </w:tc>
        <w:tc>
          <w:tcPr>
            <w:tcW w:w="2410" w:type="dxa"/>
          </w:tcPr>
          <w:p w14:paraId="44EF364A"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Bcapi-(St20)-CZ</w:t>
            </w:r>
          </w:p>
        </w:tc>
        <w:tc>
          <w:tcPr>
            <w:tcW w:w="1417" w:type="dxa"/>
          </w:tcPr>
          <w:p w14:paraId="2802985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Czech Republic</w:t>
            </w:r>
          </w:p>
        </w:tc>
        <w:tc>
          <w:tcPr>
            <w:tcW w:w="1134" w:type="dxa"/>
          </w:tcPr>
          <w:p w14:paraId="069A105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KU212184</w:t>
            </w:r>
          </w:p>
        </w:tc>
        <w:tc>
          <w:tcPr>
            <w:tcW w:w="1701" w:type="dxa"/>
          </w:tcPr>
          <w:p w14:paraId="5F712322"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Hildebrand et al. (2016)</w:t>
            </w:r>
          </w:p>
        </w:tc>
      </w:tr>
      <w:tr w:rsidR="00005536" w:rsidRPr="00AC3C72" w14:paraId="4CFA40C7" w14:textId="77777777" w:rsidTr="00B53853">
        <w:tc>
          <w:tcPr>
            <w:tcW w:w="558" w:type="dxa"/>
          </w:tcPr>
          <w:p w14:paraId="2DE2F1F7"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94</w:t>
            </w:r>
          </w:p>
        </w:tc>
        <w:tc>
          <w:tcPr>
            <w:tcW w:w="2527" w:type="dxa"/>
          </w:tcPr>
          <w:p w14:paraId="7669664C"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Brachylecithum glareoli</w:t>
            </w:r>
          </w:p>
        </w:tc>
        <w:tc>
          <w:tcPr>
            <w:tcW w:w="2410" w:type="dxa"/>
          </w:tcPr>
          <w:p w14:paraId="44865C1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Bglar-(Bgl1)-PL</w:t>
            </w:r>
          </w:p>
        </w:tc>
        <w:tc>
          <w:tcPr>
            <w:tcW w:w="1417" w:type="dxa"/>
          </w:tcPr>
          <w:p w14:paraId="71876FD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Poland</w:t>
            </w:r>
          </w:p>
        </w:tc>
        <w:tc>
          <w:tcPr>
            <w:tcW w:w="1134" w:type="dxa"/>
          </w:tcPr>
          <w:p w14:paraId="73D964C3"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KU212203</w:t>
            </w:r>
          </w:p>
        </w:tc>
        <w:tc>
          <w:tcPr>
            <w:tcW w:w="1701" w:type="dxa"/>
          </w:tcPr>
          <w:p w14:paraId="75FB83C0"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Hildebrand et al. (2016)</w:t>
            </w:r>
          </w:p>
        </w:tc>
      </w:tr>
      <w:tr w:rsidR="00005536" w:rsidRPr="00AC3C72" w14:paraId="373ABE5C" w14:textId="77777777" w:rsidTr="00B53853">
        <w:tc>
          <w:tcPr>
            <w:tcW w:w="558" w:type="dxa"/>
          </w:tcPr>
          <w:p w14:paraId="3793FF04"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lastRenderedPageBreak/>
              <w:t>95</w:t>
            </w:r>
          </w:p>
        </w:tc>
        <w:tc>
          <w:tcPr>
            <w:tcW w:w="2527" w:type="dxa"/>
          </w:tcPr>
          <w:p w14:paraId="43AB056F"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i/>
                <w:sz w:val="16"/>
                <w:szCs w:val="16"/>
              </w:rPr>
              <w:t>Brachydistomum olssoni</w:t>
            </w:r>
          </w:p>
        </w:tc>
        <w:tc>
          <w:tcPr>
            <w:tcW w:w="2410" w:type="dxa"/>
          </w:tcPr>
          <w:p w14:paraId="12FC4A0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Bolss-(3LF2532)-CZ</w:t>
            </w:r>
          </w:p>
        </w:tc>
        <w:tc>
          <w:tcPr>
            <w:tcW w:w="1417" w:type="dxa"/>
          </w:tcPr>
          <w:p w14:paraId="73B05B5C"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Czech Republic</w:t>
            </w:r>
          </w:p>
        </w:tc>
        <w:tc>
          <w:tcPr>
            <w:tcW w:w="1134" w:type="dxa"/>
          </w:tcPr>
          <w:p w14:paraId="4FADC571"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KU563712</w:t>
            </w:r>
          </w:p>
        </w:tc>
        <w:tc>
          <w:tcPr>
            <w:tcW w:w="1701" w:type="dxa"/>
          </w:tcPr>
          <w:p w14:paraId="587C64FA"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Heneberg et al. (2023)</w:t>
            </w:r>
          </w:p>
        </w:tc>
      </w:tr>
      <w:tr w:rsidR="00005536" w:rsidRPr="00AC3C72" w14:paraId="6D5A3941" w14:textId="77777777" w:rsidTr="00B53853">
        <w:tc>
          <w:tcPr>
            <w:tcW w:w="558" w:type="dxa"/>
          </w:tcPr>
          <w:p w14:paraId="63A5ACB5"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Pr>
          <w:p w14:paraId="65DF7B10"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b/>
                <w:sz w:val="16"/>
                <w:szCs w:val="16"/>
              </w:rPr>
              <w:t>Family Gorgoderidae</w:t>
            </w:r>
          </w:p>
          <w:p w14:paraId="4980F073"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sz w:val="16"/>
                <w:szCs w:val="16"/>
              </w:rPr>
              <w:t>(5 sequences/5 species/5 genera)</w:t>
            </w:r>
          </w:p>
        </w:tc>
        <w:tc>
          <w:tcPr>
            <w:tcW w:w="2410" w:type="dxa"/>
          </w:tcPr>
          <w:p w14:paraId="72954B3C"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6474265E" w14:textId="77777777" w:rsidR="00005536" w:rsidRPr="00A036E5" w:rsidRDefault="00005536" w:rsidP="00B53853">
            <w:pPr>
              <w:spacing w:after="0" w:line="240" w:lineRule="auto"/>
              <w:rPr>
                <w:rFonts w:ascii="Times New Roman" w:hAnsi="Times New Roman"/>
                <w:sz w:val="16"/>
                <w:szCs w:val="16"/>
              </w:rPr>
            </w:pPr>
          </w:p>
        </w:tc>
        <w:tc>
          <w:tcPr>
            <w:tcW w:w="1134" w:type="dxa"/>
          </w:tcPr>
          <w:p w14:paraId="56F0E1CD" w14:textId="77777777" w:rsidR="00005536" w:rsidRPr="00A036E5" w:rsidRDefault="00005536" w:rsidP="00B53853">
            <w:pPr>
              <w:spacing w:after="0" w:line="240" w:lineRule="auto"/>
              <w:rPr>
                <w:rFonts w:ascii="Times New Roman" w:hAnsi="Times New Roman"/>
                <w:sz w:val="16"/>
                <w:szCs w:val="16"/>
              </w:rPr>
            </w:pPr>
          </w:p>
        </w:tc>
        <w:tc>
          <w:tcPr>
            <w:tcW w:w="1701" w:type="dxa"/>
          </w:tcPr>
          <w:p w14:paraId="721366C3" w14:textId="77777777" w:rsidR="00005536" w:rsidRPr="003D1E15" w:rsidRDefault="00005536" w:rsidP="00B53853">
            <w:pPr>
              <w:spacing w:after="0" w:line="240" w:lineRule="auto"/>
              <w:rPr>
                <w:rFonts w:ascii="Times New Roman" w:hAnsi="Times New Roman"/>
                <w:sz w:val="16"/>
                <w:szCs w:val="16"/>
              </w:rPr>
            </w:pPr>
          </w:p>
        </w:tc>
      </w:tr>
      <w:tr w:rsidR="00005536" w:rsidRPr="00AC3C72" w14:paraId="46FB1F98" w14:textId="77777777" w:rsidTr="00B53853">
        <w:tc>
          <w:tcPr>
            <w:tcW w:w="558" w:type="dxa"/>
            <w:vAlign w:val="center"/>
          </w:tcPr>
          <w:p w14:paraId="39535A8A"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96</w:t>
            </w:r>
          </w:p>
        </w:tc>
        <w:tc>
          <w:tcPr>
            <w:tcW w:w="2527" w:type="dxa"/>
          </w:tcPr>
          <w:p w14:paraId="4DC53793"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Degeneria halosauri</w:t>
            </w:r>
          </w:p>
        </w:tc>
        <w:tc>
          <w:tcPr>
            <w:tcW w:w="2410" w:type="dxa"/>
          </w:tcPr>
          <w:p w14:paraId="21F1DB4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Dhalo-(BMNH25-28)-UK</w:t>
            </w:r>
          </w:p>
        </w:tc>
        <w:tc>
          <w:tcPr>
            <w:tcW w:w="1417" w:type="dxa"/>
          </w:tcPr>
          <w:p w14:paraId="5675A9E0" w14:textId="77777777" w:rsidR="00005536" w:rsidRPr="00A036E5" w:rsidRDefault="00005536" w:rsidP="00B53853">
            <w:pPr>
              <w:spacing w:after="0" w:line="240" w:lineRule="auto"/>
              <w:ind w:right="-108"/>
              <w:rPr>
                <w:rFonts w:ascii="Times New Roman" w:hAnsi="Times New Roman"/>
                <w:sz w:val="16"/>
                <w:szCs w:val="16"/>
              </w:rPr>
            </w:pPr>
            <w:r w:rsidRPr="00A036E5">
              <w:rPr>
                <w:rFonts w:ascii="Times New Roman" w:hAnsi="Times New Roman"/>
                <w:sz w:val="16"/>
                <w:szCs w:val="16"/>
              </w:rPr>
              <w:t>United Kingdom</w:t>
            </w:r>
          </w:p>
        </w:tc>
        <w:tc>
          <w:tcPr>
            <w:tcW w:w="1134" w:type="dxa"/>
          </w:tcPr>
          <w:p w14:paraId="7B02DEF9"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AY222257</w:t>
            </w:r>
          </w:p>
        </w:tc>
        <w:tc>
          <w:tcPr>
            <w:tcW w:w="1701" w:type="dxa"/>
          </w:tcPr>
          <w:p w14:paraId="3830E62D"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Olson et al. (2003)</w:t>
            </w:r>
          </w:p>
        </w:tc>
      </w:tr>
      <w:tr w:rsidR="00005536" w:rsidRPr="00AC3C72" w14:paraId="5896C95B" w14:textId="77777777" w:rsidTr="00B53853">
        <w:tc>
          <w:tcPr>
            <w:tcW w:w="558" w:type="dxa"/>
            <w:vAlign w:val="center"/>
          </w:tcPr>
          <w:p w14:paraId="2AF7DC7E"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97</w:t>
            </w:r>
          </w:p>
        </w:tc>
        <w:tc>
          <w:tcPr>
            <w:tcW w:w="2527" w:type="dxa"/>
          </w:tcPr>
          <w:p w14:paraId="01D29230"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Gorgodera cygnoides</w:t>
            </w:r>
          </w:p>
        </w:tc>
        <w:tc>
          <w:tcPr>
            <w:tcW w:w="2410" w:type="dxa"/>
          </w:tcPr>
          <w:p w14:paraId="063EE8B3"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Gcygn-(Kokaljane)-BG</w:t>
            </w:r>
          </w:p>
        </w:tc>
        <w:tc>
          <w:tcPr>
            <w:tcW w:w="1417" w:type="dxa"/>
          </w:tcPr>
          <w:p w14:paraId="3671C36B"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Bulgaria</w:t>
            </w:r>
          </w:p>
        </w:tc>
        <w:tc>
          <w:tcPr>
            <w:tcW w:w="1134" w:type="dxa"/>
          </w:tcPr>
          <w:p w14:paraId="4562A6AB"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AY222264</w:t>
            </w:r>
          </w:p>
        </w:tc>
        <w:tc>
          <w:tcPr>
            <w:tcW w:w="1701" w:type="dxa"/>
          </w:tcPr>
          <w:p w14:paraId="74A0D19F"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Olson et al. (2003)</w:t>
            </w:r>
          </w:p>
        </w:tc>
      </w:tr>
      <w:tr w:rsidR="00005536" w:rsidRPr="00AC3C72" w14:paraId="004AA237" w14:textId="77777777" w:rsidTr="00B53853">
        <w:tc>
          <w:tcPr>
            <w:tcW w:w="558" w:type="dxa"/>
          </w:tcPr>
          <w:p w14:paraId="2BB786FF"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98</w:t>
            </w:r>
          </w:p>
        </w:tc>
        <w:tc>
          <w:tcPr>
            <w:tcW w:w="2527" w:type="dxa"/>
          </w:tcPr>
          <w:p w14:paraId="3AC29D6F"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Nagmia floridensis</w:t>
            </w:r>
          </w:p>
        </w:tc>
        <w:tc>
          <w:tcPr>
            <w:tcW w:w="2410" w:type="dxa"/>
          </w:tcPr>
          <w:p w14:paraId="571E7906"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Nflor-(EastShip-Missi)-US</w:t>
            </w:r>
          </w:p>
        </w:tc>
        <w:tc>
          <w:tcPr>
            <w:tcW w:w="1417" w:type="dxa"/>
          </w:tcPr>
          <w:p w14:paraId="4715C2E1"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United States</w:t>
            </w:r>
          </w:p>
        </w:tc>
        <w:tc>
          <w:tcPr>
            <w:tcW w:w="1134" w:type="dxa"/>
          </w:tcPr>
          <w:p w14:paraId="28E21A91"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AY222262</w:t>
            </w:r>
          </w:p>
        </w:tc>
        <w:tc>
          <w:tcPr>
            <w:tcW w:w="1701" w:type="dxa"/>
          </w:tcPr>
          <w:p w14:paraId="0521E494"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Olson et al. (2003)</w:t>
            </w:r>
          </w:p>
        </w:tc>
      </w:tr>
      <w:tr w:rsidR="00005536" w:rsidRPr="00AC3C72" w14:paraId="7A1321DE" w14:textId="77777777" w:rsidTr="00B53853">
        <w:tc>
          <w:tcPr>
            <w:tcW w:w="558" w:type="dxa"/>
          </w:tcPr>
          <w:p w14:paraId="4A3DBE0B"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99</w:t>
            </w:r>
          </w:p>
        </w:tc>
        <w:tc>
          <w:tcPr>
            <w:tcW w:w="2527" w:type="dxa"/>
          </w:tcPr>
          <w:p w14:paraId="3DB09054"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Phyllodistomum folium</w:t>
            </w:r>
          </w:p>
        </w:tc>
        <w:tc>
          <w:tcPr>
            <w:tcW w:w="2410" w:type="dxa"/>
          </w:tcPr>
          <w:p w14:paraId="399DB0B2"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Pfoli-(Vent15-3)-LT</w:t>
            </w:r>
          </w:p>
        </w:tc>
        <w:tc>
          <w:tcPr>
            <w:tcW w:w="1417" w:type="dxa"/>
          </w:tcPr>
          <w:p w14:paraId="71906FC2"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Lithuania</w:t>
            </w:r>
          </w:p>
        </w:tc>
        <w:tc>
          <w:tcPr>
            <w:tcW w:w="1134" w:type="dxa"/>
          </w:tcPr>
          <w:p w14:paraId="4D1C502D"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KX957729</w:t>
            </w:r>
          </w:p>
        </w:tc>
        <w:tc>
          <w:tcPr>
            <w:tcW w:w="1701" w:type="dxa"/>
          </w:tcPr>
          <w:p w14:paraId="523C9B00"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Stunžėnas et al. (2017)</w:t>
            </w:r>
          </w:p>
        </w:tc>
      </w:tr>
      <w:tr w:rsidR="00005536" w:rsidRPr="00AC3C72" w14:paraId="2551511B" w14:textId="77777777" w:rsidTr="00B53853">
        <w:tc>
          <w:tcPr>
            <w:tcW w:w="558" w:type="dxa"/>
          </w:tcPr>
          <w:p w14:paraId="4B073DCE"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100</w:t>
            </w:r>
          </w:p>
        </w:tc>
        <w:tc>
          <w:tcPr>
            <w:tcW w:w="2527" w:type="dxa"/>
          </w:tcPr>
          <w:p w14:paraId="6FDAE0EC"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Staphylorchis cymatodes</w:t>
            </w:r>
          </w:p>
        </w:tc>
        <w:tc>
          <w:tcPr>
            <w:tcW w:w="2410" w:type="dxa"/>
          </w:tcPr>
          <w:p w14:paraId="3AF3BCD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Scyma-(CS2006)-AU</w:t>
            </w:r>
          </w:p>
        </w:tc>
        <w:tc>
          <w:tcPr>
            <w:tcW w:w="1417" w:type="dxa"/>
          </w:tcPr>
          <w:p w14:paraId="339F53CD"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Australia</w:t>
            </w:r>
          </w:p>
        </w:tc>
        <w:tc>
          <w:tcPr>
            <w:tcW w:w="1134" w:type="dxa"/>
          </w:tcPr>
          <w:p w14:paraId="025EA9F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HM486320</w:t>
            </w:r>
          </w:p>
        </w:tc>
        <w:tc>
          <w:tcPr>
            <w:tcW w:w="1701" w:type="dxa"/>
          </w:tcPr>
          <w:p w14:paraId="04AABE40"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Cutmore et al. (2010)</w:t>
            </w:r>
          </w:p>
        </w:tc>
      </w:tr>
      <w:tr w:rsidR="00005536" w:rsidRPr="00AC3C72" w14:paraId="485FD6BC" w14:textId="77777777" w:rsidTr="00B53853">
        <w:tc>
          <w:tcPr>
            <w:tcW w:w="558" w:type="dxa"/>
          </w:tcPr>
          <w:p w14:paraId="3BA13797"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Pr>
          <w:p w14:paraId="32DE6EB1"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b/>
                <w:sz w:val="16"/>
                <w:szCs w:val="16"/>
              </w:rPr>
              <w:t>Family Orchipedidae</w:t>
            </w:r>
          </w:p>
          <w:p w14:paraId="1A493B65"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sz w:val="16"/>
                <w:szCs w:val="16"/>
              </w:rPr>
              <w:t>(1 sequences/1 species/1 genus)</w:t>
            </w:r>
          </w:p>
        </w:tc>
        <w:tc>
          <w:tcPr>
            <w:tcW w:w="2410" w:type="dxa"/>
          </w:tcPr>
          <w:p w14:paraId="067842EC"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4EAC182C" w14:textId="77777777" w:rsidR="00005536" w:rsidRPr="00A036E5" w:rsidRDefault="00005536" w:rsidP="00B53853">
            <w:pPr>
              <w:spacing w:after="0" w:line="240" w:lineRule="auto"/>
              <w:rPr>
                <w:rFonts w:ascii="Times New Roman" w:hAnsi="Times New Roman"/>
                <w:sz w:val="16"/>
                <w:szCs w:val="16"/>
              </w:rPr>
            </w:pPr>
          </w:p>
        </w:tc>
        <w:tc>
          <w:tcPr>
            <w:tcW w:w="1134" w:type="dxa"/>
          </w:tcPr>
          <w:p w14:paraId="3B2831EB" w14:textId="77777777" w:rsidR="00005536" w:rsidRPr="00A036E5" w:rsidRDefault="00005536" w:rsidP="00B53853">
            <w:pPr>
              <w:spacing w:after="0" w:line="240" w:lineRule="auto"/>
              <w:rPr>
                <w:rFonts w:ascii="Times New Roman" w:hAnsi="Times New Roman"/>
                <w:sz w:val="16"/>
                <w:szCs w:val="16"/>
              </w:rPr>
            </w:pPr>
          </w:p>
        </w:tc>
        <w:tc>
          <w:tcPr>
            <w:tcW w:w="1701" w:type="dxa"/>
          </w:tcPr>
          <w:p w14:paraId="100FC75C" w14:textId="77777777" w:rsidR="00005536" w:rsidRPr="003D1E15" w:rsidRDefault="00005536" w:rsidP="00B53853">
            <w:pPr>
              <w:spacing w:after="0" w:line="240" w:lineRule="auto"/>
              <w:rPr>
                <w:rFonts w:ascii="Times New Roman" w:hAnsi="Times New Roman"/>
                <w:color w:val="3333FF"/>
                <w:sz w:val="16"/>
                <w:szCs w:val="16"/>
              </w:rPr>
            </w:pPr>
          </w:p>
        </w:tc>
      </w:tr>
      <w:tr w:rsidR="00005536" w:rsidRPr="00AC3C72" w14:paraId="2F9B4C20" w14:textId="77777777" w:rsidTr="00B53853">
        <w:tc>
          <w:tcPr>
            <w:tcW w:w="558" w:type="dxa"/>
          </w:tcPr>
          <w:p w14:paraId="1FBDBA9F"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101</w:t>
            </w:r>
          </w:p>
        </w:tc>
        <w:tc>
          <w:tcPr>
            <w:tcW w:w="2527" w:type="dxa"/>
          </w:tcPr>
          <w:p w14:paraId="4CAD34D0"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i/>
                <w:sz w:val="16"/>
                <w:szCs w:val="16"/>
              </w:rPr>
              <w:t>Orchipedum tracheicola</w:t>
            </w:r>
          </w:p>
        </w:tc>
        <w:tc>
          <w:tcPr>
            <w:tcW w:w="2410" w:type="dxa"/>
          </w:tcPr>
          <w:p w14:paraId="2BCFDB3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Otrac-(Color)-UK</w:t>
            </w:r>
          </w:p>
        </w:tc>
        <w:tc>
          <w:tcPr>
            <w:tcW w:w="1417" w:type="dxa"/>
          </w:tcPr>
          <w:p w14:paraId="601A9E88" w14:textId="77777777" w:rsidR="00005536" w:rsidRPr="00A036E5" w:rsidRDefault="00005536" w:rsidP="00B53853">
            <w:pPr>
              <w:spacing w:after="0" w:line="240" w:lineRule="auto"/>
              <w:ind w:right="-108"/>
              <w:rPr>
                <w:rFonts w:ascii="Times New Roman" w:hAnsi="Times New Roman"/>
                <w:sz w:val="16"/>
                <w:szCs w:val="16"/>
              </w:rPr>
            </w:pPr>
            <w:r w:rsidRPr="00A036E5">
              <w:rPr>
                <w:rFonts w:ascii="Times New Roman" w:hAnsi="Times New Roman"/>
                <w:sz w:val="16"/>
                <w:szCs w:val="16"/>
              </w:rPr>
              <w:t>United Kingdom</w:t>
            </w:r>
          </w:p>
        </w:tc>
        <w:tc>
          <w:tcPr>
            <w:tcW w:w="1134" w:type="dxa"/>
          </w:tcPr>
          <w:p w14:paraId="7840AC68"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AY222258</w:t>
            </w:r>
          </w:p>
        </w:tc>
        <w:tc>
          <w:tcPr>
            <w:tcW w:w="1701" w:type="dxa"/>
          </w:tcPr>
          <w:p w14:paraId="64230C4A"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Olson et al. (2003)</w:t>
            </w:r>
          </w:p>
        </w:tc>
      </w:tr>
      <w:tr w:rsidR="00005536" w:rsidRPr="00AC3C72" w14:paraId="066CDF3C" w14:textId="77777777" w:rsidTr="00B53853">
        <w:tc>
          <w:tcPr>
            <w:tcW w:w="558" w:type="dxa"/>
          </w:tcPr>
          <w:p w14:paraId="73C427E9"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Pr>
          <w:p w14:paraId="473C1001"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16"/>
                <w:szCs w:val="16"/>
              </w:rPr>
            </w:pPr>
            <w:r w:rsidRPr="003D1E15">
              <w:rPr>
                <w:rFonts w:ascii="Times New Roman" w:hAnsi="Times New Roman"/>
                <w:b/>
                <w:sz w:val="16"/>
                <w:szCs w:val="16"/>
              </w:rPr>
              <w:t>Superfamily HAPLOPOROIDEA</w:t>
            </w:r>
          </w:p>
          <w:p w14:paraId="663EC1AA" w14:textId="77777777" w:rsidR="00005536" w:rsidRPr="003D1E15" w:rsidRDefault="00005536" w:rsidP="00B53853">
            <w:pPr>
              <w:pStyle w:val="HTMLPreformatted"/>
              <w:rPr>
                <w:rFonts w:cs="Courier New"/>
              </w:rPr>
            </w:pPr>
            <w:r w:rsidRPr="003D1E15">
              <w:rPr>
                <w:rFonts w:ascii="Times New Roman" w:hAnsi="Times New Roman"/>
                <w:b/>
                <w:sz w:val="16"/>
                <w:szCs w:val="16"/>
              </w:rPr>
              <w:t>Family Atractotrematidae</w:t>
            </w:r>
          </w:p>
          <w:p w14:paraId="109885A8"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16"/>
                <w:szCs w:val="16"/>
              </w:rPr>
            </w:pPr>
            <w:r w:rsidRPr="003D1E15">
              <w:rPr>
                <w:rFonts w:ascii="Times New Roman" w:eastAsia="Times New Roman" w:hAnsi="Times New Roman"/>
                <w:sz w:val="16"/>
                <w:szCs w:val="16"/>
              </w:rPr>
              <w:t>(2 sequences/2 species/2 genera)</w:t>
            </w:r>
          </w:p>
        </w:tc>
        <w:tc>
          <w:tcPr>
            <w:tcW w:w="2410" w:type="dxa"/>
          </w:tcPr>
          <w:p w14:paraId="464C2AEA"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73172547" w14:textId="77777777" w:rsidR="00005536" w:rsidRPr="00A036E5" w:rsidRDefault="00005536" w:rsidP="00B53853">
            <w:pPr>
              <w:spacing w:after="0" w:line="240" w:lineRule="auto"/>
              <w:ind w:right="-108"/>
              <w:rPr>
                <w:rFonts w:ascii="Times New Roman" w:hAnsi="Times New Roman"/>
                <w:sz w:val="16"/>
                <w:szCs w:val="16"/>
              </w:rPr>
            </w:pPr>
          </w:p>
        </w:tc>
        <w:tc>
          <w:tcPr>
            <w:tcW w:w="1134" w:type="dxa"/>
          </w:tcPr>
          <w:p w14:paraId="59FDFF91" w14:textId="77777777" w:rsidR="00005536" w:rsidRPr="00A036E5" w:rsidRDefault="00005536" w:rsidP="00B53853">
            <w:pPr>
              <w:spacing w:after="0" w:line="240" w:lineRule="auto"/>
              <w:rPr>
                <w:rFonts w:ascii="Times New Roman" w:hAnsi="Times New Roman"/>
                <w:sz w:val="16"/>
                <w:szCs w:val="16"/>
              </w:rPr>
            </w:pPr>
          </w:p>
        </w:tc>
        <w:tc>
          <w:tcPr>
            <w:tcW w:w="1701" w:type="dxa"/>
          </w:tcPr>
          <w:p w14:paraId="00423160" w14:textId="77777777" w:rsidR="00005536" w:rsidRPr="003D1E15" w:rsidRDefault="00005536" w:rsidP="00B53853">
            <w:pPr>
              <w:spacing w:after="0" w:line="240" w:lineRule="auto"/>
              <w:rPr>
                <w:rFonts w:ascii="Times New Roman" w:hAnsi="Times New Roman"/>
                <w:color w:val="3333FF"/>
                <w:sz w:val="16"/>
                <w:szCs w:val="16"/>
              </w:rPr>
            </w:pPr>
          </w:p>
        </w:tc>
      </w:tr>
      <w:tr w:rsidR="00005536" w:rsidRPr="00AC3C72" w14:paraId="404AF90B" w14:textId="77777777" w:rsidTr="00B53853">
        <w:tc>
          <w:tcPr>
            <w:tcW w:w="558" w:type="dxa"/>
          </w:tcPr>
          <w:p w14:paraId="19BCAC7C"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102</w:t>
            </w:r>
          </w:p>
        </w:tc>
        <w:tc>
          <w:tcPr>
            <w:tcW w:w="2527" w:type="dxa"/>
          </w:tcPr>
          <w:p w14:paraId="7631CEEC"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i/>
                <w:sz w:val="16"/>
                <w:szCs w:val="16"/>
              </w:rPr>
              <w:t>Isorchis cannoni</w:t>
            </w:r>
          </w:p>
        </w:tc>
        <w:tc>
          <w:tcPr>
            <w:tcW w:w="2410" w:type="dxa"/>
          </w:tcPr>
          <w:p w14:paraId="6FDC1E6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Icann-(THC18321A)-AU</w:t>
            </w:r>
          </w:p>
        </w:tc>
        <w:tc>
          <w:tcPr>
            <w:tcW w:w="1417" w:type="dxa"/>
          </w:tcPr>
          <w:p w14:paraId="6A86E513"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Australia</w:t>
            </w:r>
          </w:p>
        </w:tc>
        <w:tc>
          <w:tcPr>
            <w:tcW w:w="1134" w:type="dxa"/>
          </w:tcPr>
          <w:p w14:paraId="540F08C1"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MF803154</w:t>
            </w:r>
          </w:p>
        </w:tc>
        <w:tc>
          <w:tcPr>
            <w:tcW w:w="1701" w:type="dxa"/>
          </w:tcPr>
          <w:p w14:paraId="5FCFC1CF"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Huston et al. (2018a)</w:t>
            </w:r>
          </w:p>
        </w:tc>
      </w:tr>
      <w:tr w:rsidR="00005536" w:rsidRPr="00AC3C72" w14:paraId="286AEB61" w14:textId="77777777" w:rsidTr="00B53853">
        <w:tc>
          <w:tcPr>
            <w:tcW w:w="558" w:type="dxa"/>
          </w:tcPr>
          <w:p w14:paraId="1740E27B"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103</w:t>
            </w:r>
          </w:p>
        </w:tc>
        <w:tc>
          <w:tcPr>
            <w:tcW w:w="2527" w:type="dxa"/>
          </w:tcPr>
          <w:p w14:paraId="2F3D471A"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i/>
                <w:sz w:val="16"/>
                <w:szCs w:val="16"/>
              </w:rPr>
              <w:t>Atractotrema sigani</w:t>
            </w:r>
          </w:p>
        </w:tc>
        <w:tc>
          <w:tcPr>
            <w:tcW w:w="2410" w:type="dxa"/>
          </w:tcPr>
          <w:p w14:paraId="5CDD6FAF"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Asiga-(Sline)-AU</w:t>
            </w:r>
          </w:p>
        </w:tc>
        <w:tc>
          <w:tcPr>
            <w:tcW w:w="1417" w:type="dxa"/>
          </w:tcPr>
          <w:p w14:paraId="3612721A"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Australia</w:t>
            </w:r>
          </w:p>
        </w:tc>
        <w:tc>
          <w:tcPr>
            <w:tcW w:w="1134" w:type="dxa"/>
          </w:tcPr>
          <w:p w14:paraId="7CB02E0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AY222267</w:t>
            </w:r>
          </w:p>
        </w:tc>
        <w:tc>
          <w:tcPr>
            <w:tcW w:w="1701" w:type="dxa"/>
          </w:tcPr>
          <w:p w14:paraId="0DE1BF0C"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Olson et al. (2003)</w:t>
            </w:r>
          </w:p>
        </w:tc>
      </w:tr>
      <w:tr w:rsidR="00005536" w:rsidRPr="00AC3C72" w14:paraId="0320D0A2" w14:textId="77777777" w:rsidTr="00B53853">
        <w:tc>
          <w:tcPr>
            <w:tcW w:w="558" w:type="dxa"/>
          </w:tcPr>
          <w:p w14:paraId="28D4AEAC"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Pr>
          <w:p w14:paraId="023DCC70"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hAnsi="Times New Roman"/>
                <w:b/>
                <w:sz w:val="16"/>
                <w:szCs w:val="16"/>
              </w:rPr>
              <w:t>Superfamily MICROPHALLOIDEA</w:t>
            </w:r>
          </w:p>
        </w:tc>
        <w:tc>
          <w:tcPr>
            <w:tcW w:w="2410" w:type="dxa"/>
          </w:tcPr>
          <w:p w14:paraId="17D890E6"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6A3B8179" w14:textId="77777777" w:rsidR="00005536" w:rsidRPr="00A036E5" w:rsidRDefault="00005536" w:rsidP="00B53853">
            <w:pPr>
              <w:spacing w:after="0" w:line="240" w:lineRule="auto"/>
              <w:rPr>
                <w:rFonts w:ascii="Times New Roman" w:hAnsi="Times New Roman"/>
                <w:sz w:val="16"/>
                <w:szCs w:val="16"/>
              </w:rPr>
            </w:pPr>
          </w:p>
        </w:tc>
        <w:tc>
          <w:tcPr>
            <w:tcW w:w="1134" w:type="dxa"/>
          </w:tcPr>
          <w:p w14:paraId="07E2FF76" w14:textId="77777777" w:rsidR="00005536" w:rsidRPr="00A036E5" w:rsidRDefault="00005536" w:rsidP="00B53853">
            <w:pPr>
              <w:spacing w:after="0" w:line="240" w:lineRule="auto"/>
              <w:rPr>
                <w:rFonts w:ascii="Times New Roman" w:hAnsi="Times New Roman"/>
                <w:sz w:val="16"/>
                <w:szCs w:val="16"/>
              </w:rPr>
            </w:pPr>
          </w:p>
        </w:tc>
        <w:tc>
          <w:tcPr>
            <w:tcW w:w="1701" w:type="dxa"/>
          </w:tcPr>
          <w:p w14:paraId="2A6F190D" w14:textId="77777777" w:rsidR="00005536" w:rsidRPr="003D1E15" w:rsidRDefault="00005536" w:rsidP="00B53853">
            <w:pPr>
              <w:spacing w:after="0" w:line="240" w:lineRule="auto"/>
              <w:rPr>
                <w:rFonts w:ascii="Times New Roman" w:hAnsi="Times New Roman"/>
                <w:color w:val="3333FF"/>
                <w:sz w:val="16"/>
                <w:szCs w:val="16"/>
              </w:rPr>
            </w:pPr>
          </w:p>
        </w:tc>
      </w:tr>
      <w:tr w:rsidR="00005536" w:rsidRPr="00AC3C72" w14:paraId="4FB97E07" w14:textId="77777777" w:rsidTr="00B53853">
        <w:tc>
          <w:tcPr>
            <w:tcW w:w="558" w:type="dxa"/>
          </w:tcPr>
          <w:p w14:paraId="1CF08037" w14:textId="77777777" w:rsidR="00005536" w:rsidRPr="00AC3C72" w:rsidRDefault="00005536" w:rsidP="00B53853">
            <w:pPr>
              <w:spacing w:after="0" w:line="240" w:lineRule="auto"/>
              <w:rPr>
                <w:rFonts w:ascii="Times New Roman" w:hAnsi="Times New Roman"/>
                <w:sz w:val="16"/>
                <w:szCs w:val="16"/>
              </w:rPr>
            </w:pPr>
          </w:p>
        </w:tc>
        <w:tc>
          <w:tcPr>
            <w:tcW w:w="2527" w:type="dxa"/>
          </w:tcPr>
          <w:p w14:paraId="51737BA6"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b/>
                <w:sz w:val="16"/>
                <w:szCs w:val="16"/>
              </w:rPr>
              <w:t>Family Eucotylidae</w:t>
            </w:r>
          </w:p>
          <w:p w14:paraId="565B6C97"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sz w:val="16"/>
                <w:szCs w:val="16"/>
              </w:rPr>
              <w:t>(3 sequences/2 species/2 genera)</w:t>
            </w:r>
          </w:p>
        </w:tc>
        <w:tc>
          <w:tcPr>
            <w:tcW w:w="2410" w:type="dxa"/>
          </w:tcPr>
          <w:p w14:paraId="0C61BC2B"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1C7C72E6" w14:textId="77777777" w:rsidR="00005536" w:rsidRPr="00A036E5" w:rsidRDefault="00005536" w:rsidP="00B53853">
            <w:pPr>
              <w:spacing w:after="0" w:line="240" w:lineRule="auto"/>
              <w:rPr>
                <w:rFonts w:ascii="Times New Roman" w:hAnsi="Times New Roman"/>
                <w:sz w:val="16"/>
                <w:szCs w:val="16"/>
              </w:rPr>
            </w:pPr>
          </w:p>
        </w:tc>
        <w:tc>
          <w:tcPr>
            <w:tcW w:w="1134" w:type="dxa"/>
          </w:tcPr>
          <w:p w14:paraId="6D509AA6" w14:textId="77777777" w:rsidR="00005536" w:rsidRPr="00A036E5" w:rsidRDefault="00005536" w:rsidP="00B53853">
            <w:pPr>
              <w:spacing w:after="0" w:line="240" w:lineRule="auto"/>
              <w:rPr>
                <w:rFonts w:ascii="Times New Roman" w:hAnsi="Times New Roman"/>
                <w:sz w:val="16"/>
                <w:szCs w:val="16"/>
              </w:rPr>
            </w:pPr>
          </w:p>
        </w:tc>
        <w:tc>
          <w:tcPr>
            <w:tcW w:w="1701" w:type="dxa"/>
          </w:tcPr>
          <w:p w14:paraId="4849BBE1" w14:textId="77777777" w:rsidR="00005536" w:rsidRPr="003D1E15" w:rsidRDefault="00005536" w:rsidP="00B53853">
            <w:pPr>
              <w:spacing w:after="0" w:line="240" w:lineRule="auto"/>
              <w:rPr>
                <w:rFonts w:ascii="Times New Roman" w:hAnsi="Times New Roman"/>
                <w:color w:val="3333FF"/>
                <w:sz w:val="16"/>
                <w:szCs w:val="16"/>
              </w:rPr>
            </w:pPr>
          </w:p>
        </w:tc>
      </w:tr>
      <w:tr w:rsidR="00005536" w:rsidRPr="00AC3C72" w14:paraId="28C06E2A" w14:textId="77777777" w:rsidTr="00B53853">
        <w:tc>
          <w:tcPr>
            <w:tcW w:w="558" w:type="dxa"/>
          </w:tcPr>
          <w:p w14:paraId="1A24C3D6"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104</w:t>
            </w:r>
          </w:p>
        </w:tc>
        <w:tc>
          <w:tcPr>
            <w:tcW w:w="2527" w:type="dxa"/>
          </w:tcPr>
          <w:p w14:paraId="0F79B4CC"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i/>
                <w:sz w:val="16"/>
                <w:szCs w:val="16"/>
              </w:rPr>
              <w:t>Paratanaisia bragai</w:t>
            </w:r>
          </w:p>
        </w:tc>
        <w:tc>
          <w:tcPr>
            <w:tcW w:w="2410" w:type="dxa"/>
          </w:tcPr>
          <w:p w14:paraId="4B19B799"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Pbrag-(vouNHMUK)-UK</w:t>
            </w:r>
          </w:p>
        </w:tc>
        <w:tc>
          <w:tcPr>
            <w:tcW w:w="1417" w:type="dxa"/>
          </w:tcPr>
          <w:p w14:paraId="34A538FB" w14:textId="77777777" w:rsidR="00005536" w:rsidRPr="00A036E5" w:rsidRDefault="00005536" w:rsidP="00B53853">
            <w:pPr>
              <w:spacing w:after="0" w:line="240" w:lineRule="auto"/>
              <w:ind w:right="-108"/>
              <w:rPr>
                <w:rFonts w:ascii="Times New Roman" w:hAnsi="Times New Roman"/>
                <w:sz w:val="16"/>
                <w:szCs w:val="16"/>
              </w:rPr>
            </w:pPr>
            <w:r w:rsidRPr="00A036E5">
              <w:rPr>
                <w:rFonts w:ascii="Times New Roman" w:hAnsi="Times New Roman"/>
                <w:sz w:val="16"/>
                <w:szCs w:val="16"/>
              </w:rPr>
              <w:t>United Kingdom</w:t>
            </w:r>
          </w:p>
        </w:tc>
        <w:tc>
          <w:tcPr>
            <w:tcW w:w="1134" w:type="dxa"/>
          </w:tcPr>
          <w:p w14:paraId="4187CB3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JX231098</w:t>
            </w:r>
          </w:p>
        </w:tc>
        <w:tc>
          <w:tcPr>
            <w:tcW w:w="1701" w:type="dxa"/>
          </w:tcPr>
          <w:p w14:paraId="118B5173" w14:textId="77777777" w:rsidR="00005536" w:rsidRPr="003D1E15" w:rsidRDefault="00005536" w:rsidP="00B53853">
            <w:pPr>
              <w:spacing w:after="0" w:line="240" w:lineRule="auto"/>
              <w:rPr>
                <w:rFonts w:ascii="Times New Roman" w:hAnsi="Times New Roman"/>
                <w:color w:val="0000FF"/>
                <w:sz w:val="16"/>
                <w:szCs w:val="16"/>
              </w:rPr>
            </w:pPr>
            <w:r w:rsidRPr="003D1E15">
              <w:rPr>
                <w:rFonts w:ascii="Times New Roman" w:hAnsi="Times New Roman"/>
                <w:color w:val="0000FF"/>
                <w:sz w:val="16"/>
                <w:szCs w:val="16"/>
              </w:rPr>
              <w:t>Unwin et al. (2012)</w:t>
            </w:r>
          </w:p>
        </w:tc>
      </w:tr>
      <w:tr w:rsidR="00005536" w:rsidRPr="00AC3C72" w14:paraId="2B523E5C" w14:textId="77777777" w:rsidTr="00B53853">
        <w:tc>
          <w:tcPr>
            <w:tcW w:w="558" w:type="dxa"/>
          </w:tcPr>
          <w:p w14:paraId="794EFC60"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105</w:t>
            </w:r>
          </w:p>
        </w:tc>
        <w:tc>
          <w:tcPr>
            <w:tcW w:w="2527" w:type="dxa"/>
          </w:tcPr>
          <w:p w14:paraId="6634D4C7"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i/>
                <w:sz w:val="16"/>
                <w:szCs w:val="16"/>
              </w:rPr>
              <w:t>Paratanaisia bragai</w:t>
            </w:r>
          </w:p>
        </w:tc>
        <w:tc>
          <w:tcPr>
            <w:tcW w:w="2410" w:type="dxa"/>
          </w:tcPr>
          <w:p w14:paraId="13D3B15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Pbrag-(Zgray)-UK</w:t>
            </w:r>
          </w:p>
        </w:tc>
        <w:tc>
          <w:tcPr>
            <w:tcW w:w="1417" w:type="dxa"/>
          </w:tcPr>
          <w:p w14:paraId="3B46D7F4" w14:textId="77777777" w:rsidR="00005536" w:rsidRPr="00A036E5" w:rsidRDefault="00005536" w:rsidP="00B53853">
            <w:pPr>
              <w:spacing w:after="0" w:line="240" w:lineRule="auto"/>
              <w:ind w:right="-108"/>
              <w:rPr>
                <w:rFonts w:ascii="Times New Roman" w:hAnsi="Times New Roman"/>
                <w:sz w:val="16"/>
                <w:szCs w:val="16"/>
              </w:rPr>
            </w:pPr>
            <w:r w:rsidRPr="00A036E5">
              <w:rPr>
                <w:rFonts w:ascii="Times New Roman" w:hAnsi="Times New Roman"/>
                <w:sz w:val="16"/>
                <w:szCs w:val="16"/>
              </w:rPr>
              <w:t>United Kingdom</w:t>
            </w:r>
          </w:p>
        </w:tc>
        <w:tc>
          <w:tcPr>
            <w:tcW w:w="1134" w:type="dxa"/>
          </w:tcPr>
          <w:p w14:paraId="27D78FD2"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JX231099</w:t>
            </w:r>
          </w:p>
        </w:tc>
        <w:tc>
          <w:tcPr>
            <w:tcW w:w="1701" w:type="dxa"/>
          </w:tcPr>
          <w:p w14:paraId="13B53F83" w14:textId="77777777" w:rsidR="00005536" w:rsidRPr="003D1E15" w:rsidRDefault="00005536" w:rsidP="00B53853">
            <w:pPr>
              <w:spacing w:after="0" w:line="240" w:lineRule="auto"/>
              <w:rPr>
                <w:rFonts w:ascii="Times New Roman" w:hAnsi="Times New Roman"/>
                <w:color w:val="0000FF"/>
                <w:sz w:val="16"/>
                <w:szCs w:val="16"/>
              </w:rPr>
            </w:pPr>
            <w:r w:rsidRPr="003D1E15">
              <w:rPr>
                <w:rFonts w:ascii="Times New Roman" w:hAnsi="Times New Roman"/>
                <w:color w:val="0000FF"/>
                <w:sz w:val="16"/>
                <w:szCs w:val="16"/>
              </w:rPr>
              <w:t>Unwin et al. (2012)</w:t>
            </w:r>
          </w:p>
        </w:tc>
      </w:tr>
      <w:tr w:rsidR="00005536" w:rsidRPr="00AC3C72" w14:paraId="2B588F8E" w14:textId="77777777" w:rsidTr="00B53853">
        <w:tc>
          <w:tcPr>
            <w:tcW w:w="558" w:type="dxa"/>
          </w:tcPr>
          <w:p w14:paraId="0D2F2AFD"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106</w:t>
            </w:r>
          </w:p>
        </w:tc>
        <w:tc>
          <w:tcPr>
            <w:tcW w:w="2527" w:type="dxa"/>
          </w:tcPr>
          <w:p w14:paraId="6590DE09"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i/>
                <w:sz w:val="16"/>
                <w:szCs w:val="16"/>
              </w:rPr>
              <w:t>Tanaisia fedtschenkoi</w:t>
            </w:r>
          </w:p>
        </w:tc>
        <w:tc>
          <w:tcPr>
            <w:tcW w:w="2410" w:type="dxa"/>
          </w:tcPr>
          <w:p w14:paraId="01A2ECF8"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Tfedt-(Aplat)-UA</w:t>
            </w:r>
          </w:p>
        </w:tc>
        <w:tc>
          <w:tcPr>
            <w:tcW w:w="1417" w:type="dxa"/>
          </w:tcPr>
          <w:p w14:paraId="62699692" w14:textId="77777777" w:rsidR="00005536" w:rsidRPr="00A036E5" w:rsidRDefault="00005536" w:rsidP="00B53853">
            <w:pPr>
              <w:spacing w:after="0" w:line="240" w:lineRule="auto"/>
              <w:ind w:right="-108"/>
              <w:rPr>
                <w:rFonts w:ascii="Times New Roman" w:hAnsi="Times New Roman"/>
                <w:sz w:val="16"/>
                <w:szCs w:val="16"/>
              </w:rPr>
            </w:pPr>
            <w:r w:rsidRPr="00A036E5">
              <w:rPr>
                <w:rFonts w:ascii="Times New Roman" w:hAnsi="Times New Roman"/>
                <w:sz w:val="16"/>
                <w:szCs w:val="16"/>
              </w:rPr>
              <w:t>Ukraine</w:t>
            </w:r>
          </w:p>
        </w:tc>
        <w:tc>
          <w:tcPr>
            <w:tcW w:w="1134" w:type="dxa"/>
          </w:tcPr>
          <w:p w14:paraId="07C24CE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AY116870</w:t>
            </w:r>
          </w:p>
        </w:tc>
        <w:tc>
          <w:tcPr>
            <w:tcW w:w="1701" w:type="dxa"/>
          </w:tcPr>
          <w:p w14:paraId="440C6A58" w14:textId="77777777" w:rsidR="00005536" w:rsidRPr="003D1E15" w:rsidRDefault="00005536" w:rsidP="00B53853">
            <w:pPr>
              <w:spacing w:after="0" w:line="240" w:lineRule="auto"/>
              <w:rPr>
                <w:rFonts w:ascii="Times New Roman" w:hAnsi="Times New Roman"/>
                <w:color w:val="0000FF"/>
                <w:sz w:val="16"/>
                <w:szCs w:val="16"/>
              </w:rPr>
            </w:pPr>
            <w:r w:rsidRPr="003D1E15">
              <w:rPr>
                <w:rFonts w:ascii="Times New Roman" w:hAnsi="Times New Roman"/>
                <w:color w:val="3333FF"/>
                <w:sz w:val="16"/>
                <w:szCs w:val="16"/>
              </w:rPr>
              <w:t>Tkach et al. (2003)</w:t>
            </w:r>
          </w:p>
        </w:tc>
      </w:tr>
      <w:tr w:rsidR="00005536" w:rsidRPr="00AC3C72" w14:paraId="23CC1EE3" w14:textId="77777777" w:rsidTr="00B53853">
        <w:tc>
          <w:tcPr>
            <w:tcW w:w="558" w:type="dxa"/>
          </w:tcPr>
          <w:p w14:paraId="7F880F67"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Pr>
          <w:p w14:paraId="21C3D3F0"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b/>
                <w:sz w:val="16"/>
                <w:szCs w:val="16"/>
              </w:rPr>
              <w:t>Family Microphallidae</w:t>
            </w:r>
          </w:p>
          <w:p w14:paraId="70A658DB"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3D1E15">
              <w:rPr>
                <w:rFonts w:ascii="Times New Roman" w:eastAsia="Times New Roman" w:hAnsi="Times New Roman"/>
                <w:sz w:val="16"/>
                <w:szCs w:val="16"/>
              </w:rPr>
              <w:t>(3 sequences/3 species/2 genera)</w:t>
            </w:r>
          </w:p>
        </w:tc>
        <w:tc>
          <w:tcPr>
            <w:tcW w:w="2410" w:type="dxa"/>
          </w:tcPr>
          <w:p w14:paraId="38ABAC04"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2CF2E301" w14:textId="77777777" w:rsidR="00005536" w:rsidRPr="00A036E5" w:rsidRDefault="00005536" w:rsidP="00B53853">
            <w:pPr>
              <w:spacing w:after="0" w:line="240" w:lineRule="auto"/>
              <w:ind w:right="-108"/>
              <w:rPr>
                <w:rFonts w:ascii="Times New Roman" w:hAnsi="Times New Roman"/>
                <w:sz w:val="16"/>
                <w:szCs w:val="16"/>
              </w:rPr>
            </w:pPr>
          </w:p>
        </w:tc>
        <w:tc>
          <w:tcPr>
            <w:tcW w:w="1134" w:type="dxa"/>
          </w:tcPr>
          <w:p w14:paraId="7CFB7720" w14:textId="77777777" w:rsidR="00005536" w:rsidRPr="00A036E5" w:rsidRDefault="00005536" w:rsidP="00B53853">
            <w:pPr>
              <w:spacing w:after="0" w:line="240" w:lineRule="auto"/>
              <w:rPr>
                <w:rFonts w:ascii="Times New Roman" w:hAnsi="Times New Roman"/>
                <w:sz w:val="16"/>
                <w:szCs w:val="16"/>
              </w:rPr>
            </w:pPr>
          </w:p>
        </w:tc>
        <w:tc>
          <w:tcPr>
            <w:tcW w:w="1701" w:type="dxa"/>
          </w:tcPr>
          <w:p w14:paraId="5615F7B1" w14:textId="77777777" w:rsidR="00005536" w:rsidRPr="003D1E15" w:rsidRDefault="00005536" w:rsidP="00B53853">
            <w:pPr>
              <w:spacing w:after="0" w:line="240" w:lineRule="auto"/>
              <w:rPr>
                <w:rFonts w:ascii="Times New Roman" w:hAnsi="Times New Roman"/>
                <w:color w:val="0000FF"/>
                <w:sz w:val="16"/>
                <w:szCs w:val="16"/>
              </w:rPr>
            </w:pPr>
          </w:p>
        </w:tc>
      </w:tr>
      <w:tr w:rsidR="00005536" w:rsidRPr="00AC3C72" w14:paraId="451E4984" w14:textId="77777777" w:rsidTr="00B53853">
        <w:tc>
          <w:tcPr>
            <w:tcW w:w="558" w:type="dxa"/>
          </w:tcPr>
          <w:p w14:paraId="68C9BF48"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107</w:t>
            </w:r>
          </w:p>
        </w:tc>
        <w:tc>
          <w:tcPr>
            <w:tcW w:w="2527" w:type="dxa"/>
          </w:tcPr>
          <w:p w14:paraId="1EBC1EAD"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Microphallus fusiformis</w:t>
            </w:r>
          </w:p>
        </w:tc>
        <w:tc>
          <w:tcPr>
            <w:tcW w:w="2410" w:type="dxa"/>
          </w:tcPr>
          <w:p w14:paraId="31F18D71"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Mfusi-(Belfast)-UK</w:t>
            </w:r>
          </w:p>
        </w:tc>
        <w:tc>
          <w:tcPr>
            <w:tcW w:w="1417" w:type="dxa"/>
          </w:tcPr>
          <w:p w14:paraId="1ACC038A" w14:textId="77777777" w:rsidR="00005536" w:rsidRPr="00A036E5" w:rsidRDefault="00005536" w:rsidP="00B53853">
            <w:pPr>
              <w:spacing w:after="0" w:line="240" w:lineRule="auto"/>
              <w:ind w:right="-108"/>
              <w:rPr>
                <w:rFonts w:ascii="Times New Roman" w:hAnsi="Times New Roman"/>
                <w:sz w:val="16"/>
                <w:szCs w:val="16"/>
              </w:rPr>
            </w:pPr>
            <w:r w:rsidRPr="00A036E5">
              <w:rPr>
                <w:rFonts w:ascii="Times New Roman" w:hAnsi="Times New Roman"/>
                <w:sz w:val="16"/>
                <w:szCs w:val="16"/>
              </w:rPr>
              <w:t>United Kingdom</w:t>
            </w:r>
          </w:p>
        </w:tc>
        <w:tc>
          <w:tcPr>
            <w:tcW w:w="1134" w:type="dxa"/>
          </w:tcPr>
          <w:p w14:paraId="1FB096A8"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AY220633</w:t>
            </w:r>
          </w:p>
        </w:tc>
        <w:tc>
          <w:tcPr>
            <w:tcW w:w="1701" w:type="dxa"/>
          </w:tcPr>
          <w:p w14:paraId="5490767C" w14:textId="77777777" w:rsidR="00005536" w:rsidRPr="003D1E15" w:rsidRDefault="00005536" w:rsidP="00B53853">
            <w:pPr>
              <w:spacing w:after="0" w:line="240" w:lineRule="auto"/>
              <w:rPr>
                <w:rFonts w:ascii="Times New Roman" w:hAnsi="Times New Roman"/>
                <w:color w:val="0000FF"/>
                <w:sz w:val="16"/>
                <w:szCs w:val="16"/>
              </w:rPr>
            </w:pPr>
            <w:r w:rsidRPr="003D1E15">
              <w:rPr>
                <w:rFonts w:ascii="Times New Roman" w:hAnsi="Times New Roman"/>
                <w:color w:val="0000FF"/>
                <w:sz w:val="16"/>
                <w:szCs w:val="16"/>
              </w:rPr>
              <w:t>Tkach et al. (2003)</w:t>
            </w:r>
          </w:p>
        </w:tc>
      </w:tr>
      <w:tr w:rsidR="00005536" w:rsidRPr="00AC3C72" w14:paraId="79E5237C" w14:textId="77777777" w:rsidTr="00B53853">
        <w:tc>
          <w:tcPr>
            <w:tcW w:w="558" w:type="dxa"/>
          </w:tcPr>
          <w:p w14:paraId="35F717F5"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108</w:t>
            </w:r>
          </w:p>
        </w:tc>
        <w:tc>
          <w:tcPr>
            <w:tcW w:w="2527" w:type="dxa"/>
          </w:tcPr>
          <w:p w14:paraId="635EE506"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Microphallus minutus</w:t>
            </w:r>
          </w:p>
        </w:tc>
        <w:tc>
          <w:tcPr>
            <w:tcW w:w="2410" w:type="dxa"/>
          </w:tcPr>
          <w:p w14:paraId="4A84FAE9"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Mminu-(V13)-AU</w:t>
            </w:r>
          </w:p>
        </w:tc>
        <w:tc>
          <w:tcPr>
            <w:tcW w:w="1417" w:type="dxa"/>
          </w:tcPr>
          <w:p w14:paraId="6A9A8D6A" w14:textId="77777777" w:rsidR="00005536" w:rsidRPr="00A036E5" w:rsidRDefault="00005536" w:rsidP="00B53853">
            <w:pPr>
              <w:spacing w:after="0" w:line="240" w:lineRule="auto"/>
              <w:ind w:right="-108"/>
              <w:rPr>
                <w:rFonts w:ascii="Times New Roman" w:hAnsi="Times New Roman"/>
                <w:sz w:val="16"/>
                <w:szCs w:val="16"/>
              </w:rPr>
            </w:pPr>
            <w:r w:rsidRPr="00A036E5">
              <w:rPr>
                <w:rFonts w:ascii="Times New Roman" w:hAnsi="Times New Roman"/>
                <w:sz w:val="16"/>
                <w:szCs w:val="16"/>
              </w:rPr>
              <w:t>Australia</w:t>
            </w:r>
          </w:p>
        </w:tc>
        <w:tc>
          <w:tcPr>
            <w:tcW w:w="1134" w:type="dxa"/>
          </w:tcPr>
          <w:p w14:paraId="4630145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KT355823</w:t>
            </w:r>
          </w:p>
        </w:tc>
        <w:tc>
          <w:tcPr>
            <w:tcW w:w="1701" w:type="dxa"/>
          </w:tcPr>
          <w:p w14:paraId="3D8A3377" w14:textId="77777777" w:rsidR="00005536" w:rsidRPr="003D1E15" w:rsidRDefault="00005536" w:rsidP="00B53853">
            <w:pPr>
              <w:spacing w:after="0" w:line="240" w:lineRule="auto"/>
              <w:rPr>
                <w:rFonts w:ascii="Times New Roman" w:hAnsi="Times New Roman"/>
                <w:color w:val="0000FF"/>
                <w:sz w:val="16"/>
                <w:szCs w:val="16"/>
              </w:rPr>
            </w:pPr>
            <w:r w:rsidRPr="003D1E15">
              <w:rPr>
                <w:rFonts w:ascii="Times New Roman" w:hAnsi="Times New Roman"/>
                <w:color w:val="0000FF"/>
                <w:sz w:val="16"/>
                <w:szCs w:val="16"/>
              </w:rPr>
              <w:t>Kudlai et al. (2015)</w:t>
            </w:r>
          </w:p>
        </w:tc>
      </w:tr>
      <w:tr w:rsidR="00005536" w:rsidRPr="00AC3C72" w14:paraId="5BC1F7FA" w14:textId="77777777" w:rsidTr="00B53853">
        <w:tc>
          <w:tcPr>
            <w:tcW w:w="558" w:type="dxa"/>
            <w:tcBorders>
              <w:bottom w:val="single" w:sz="4" w:space="0" w:color="auto"/>
            </w:tcBorders>
          </w:tcPr>
          <w:p w14:paraId="668F4248"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109</w:t>
            </w:r>
          </w:p>
        </w:tc>
        <w:tc>
          <w:tcPr>
            <w:tcW w:w="2527" w:type="dxa"/>
            <w:tcBorders>
              <w:bottom w:val="single" w:sz="4" w:space="0" w:color="auto"/>
            </w:tcBorders>
          </w:tcPr>
          <w:p w14:paraId="20EEB646"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Maritrema subdolum</w:t>
            </w:r>
          </w:p>
        </w:tc>
        <w:tc>
          <w:tcPr>
            <w:tcW w:w="2410" w:type="dxa"/>
            <w:tcBorders>
              <w:bottom w:val="single" w:sz="4" w:space="0" w:color="auto"/>
            </w:tcBorders>
          </w:tcPr>
          <w:p w14:paraId="00D36769"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Msubd-(Teryth)-UA</w:t>
            </w:r>
          </w:p>
        </w:tc>
        <w:tc>
          <w:tcPr>
            <w:tcW w:w="1417" w:type="dxa"/>
            <w:tcBorders>
              <w:bottom w:val="single" w:sz="4" w:space="0" w:color="auto"/>
            </w:tcBorders>
          </w:tcPr>
          <w:p w14:paraId="4932E1AA" w14:textId="77777777" w:rsidR="00005536" w:rsidRPr="00A036E5" w:rsidRDefault="00005536" w:rsidP="00B53853">
            <w:pPr>
              <w:spacing w:after="0" w:line="240" w:lineRule="auto"/>
              <w:ind w:right="-108"/>
              <w:rPr>
                <w:rFonts w:ascii="Times New Roman" w:hAnsi="Times New Roman"/>
                <w:sz w:val="16"/>
                <w:szCs w:val="16"/>
              </w:rPr>
            </w:pPr>
            <w:r w:rsidRPr="00A036E5">
              <w:rPr>
                <w:rFonts w:ascii="Times New Roman" w:hAnsi="Times New Roman"/>
                <w:sz w:val="16"/>
                <w:szCs w:val="16"/>
              </w:rPr>
              <w:t>Ukraine</w:t>
            </w:r>
          </w:p>
        </w:tc>
        <w:tc>
          <w:tcPr>
            <w:tcW w:w="1134" w:type="dxa"/>
            <w:tcBorders>
              <w:bottom w:val="single" w:sz="4" w:space="0" w:color="auto"/>
            </w:tcBorders>
          </w:tcPr>
          <w:p w14:paraId="40080B47"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AF151926</w:t>
            </w:r>
          </w:p>
        </w:tc>
        <w:tc>
          <w:tcPr>
            <w:tcW w:w="1701" w:type="dxa"/>
            <w:tcBorders>
              <w:bottom w:val="single" w:sz="4" w:space="0" w:color="auto"/>
            </w:tcBorders>
          </w:tcPr>
          <w:p w14:paraId="0FA583E7" w14:textId="77777777" w:rsidR="00005536" w:rsidRPr="003D1E15" w:rsidRDefault="00005536" w:rsidP="00B53853">
            <w:pPr>
              <w:spacing w:after="0" w:line="240" w:lineRule="auto"/>
              <w:rPr>
                <w:rFonts w:ascii="Times New Roman" w:hAnsi="Times New Roman"/>
                <w:color w:val="0000FF"/>
                <w:sz w:val="16"/>
                <w:szCs w:val="16"/>
              </w:rPr>
            </w:pPr>
            <w:r w:rsidRPr="003D1E15">
              <w:rPr>
                <w:rFonts w:ascii="Times New Roman" w:hAnsi="Times New Roman"/>
                <w:color w:val="0000FF"/>
                <w:sz w:val="16"/>
                <w:szCs w:val="16"/>
              </w:rPr>
              <w:t>Tkach et al. (2000)</w:t>
            </w:r>
          </w:p>
        </w:tc>
      </w:tr>
      <w:tr w:rsidR="00005536" w:rsidRPr="00AC3C72" w14:paraId="10AAD9E5" w14:textId="77777777" w:rsidTr="00B53853">
        <w:tc>
          <w:tcPr>
            <w:tcW w:w="558" w:type="dxa"/>
            <w:tcBorders>
              <w:top w:val="single" w:sz="4" w:space="0" w:color="auto"/>
            </w:tcBorders>
          </w:tcPr>
          <w:p w14:paraId="3B532177"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Borders>
              <w:top w:val="single" w:sz="4" w:space="0" w:color="auto"/>
            </w:tcBorders>
          </w:tcPr>
          <w:p w14:paraId="7F379E6E"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8"/>
                <w:szCs w:val="18"/>
              </w:rPr>
            </w:pPr>
            <w:r w:rsidRPr="003D1E15">
              <w:rPr>
                <w:rFonts w:ascii="Times New Roman" w:eastAsia="Times New Roman" w:hAnsi="Times New Roman"/>
                <w:b/>
                <w:sz w:val="18"/>
                <w:szCs w:val="18"/>
              </w:rPr>
              <w:t xml:space="preserve">Suborder ECHINOSTOMATA </w:t>
            </w:r>
          </w:p>
          <w:p w14:paraId="13C5D7C0"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3D1E15">
              <w:rPr>
                <w:rFonts w:ascii="Times New Roman" w:eastAsia="Times New Roman" w:hAnsi="Times New Roman"/>
                <w:sz w:val="16"/>
                <w:szCs w:val="16"/>
              </w:rPr>
              <w:t>(46 sequences/44 species/22 genera)</w:t>
            </w:r>
          </w:p>
        </w:tc>
        <w:tc>
          <w:tcPr>
            <w:tcW w:w="2410" w:type="dxa"/>
            <w:tcBorders>
              <w:top w:val="single" w:sz="4" w:space="0" w:color="auto"/>
            </w:tcBorders>
          </w:tcPr>
          <w:p w14:paraId="27F2A8E8" w14:textId="77777777" w:rsidR="00005536" w:rsidRPr="00A036E5" w:rsidRDefault="00005536" w:rsidP="00B53853">
            <w:pPr>
              <w:spacing w:after="0" w:line="240" w:lineRule="auto"/>
              <w:rPr>
                <w:rFonts w:ascii="Times New Roman" w:hAnsi="Times New Roman"/>
                <w:sz w:val="16"/>
                <w:szCs w:val="16"/>
              </w:rPr>
            </w:pPr>
          </w:p>
        </w:tc>
        <w:tc>
          <w:tcPr>
            <w:tcW w:w="1417" w:type="dxa"/>
            <w:tcBorders>
              <w:top w:val="single" w:sz="4" w:space="0" w:color="auto"/>
            </w:tcBorders>
          </w:tcPr>
          <w:p w14:paraId="2346A30D" w14:textId="77777777" w:rsidR="00005536" w:rsidRPr="00A036E5" w:rsidRDefault="00005536" w:rsidP="00B53853">
            <w:pPr>
              <w:spacing w:after="0" w:line="240" w:lineRule="auto"/>
              <w:ind w:right="-108"/>
              <w:rPr>
                <w:rFonts w:ascii="Times New Roman" w:hAnsi="Times New Roman"/>
                <w:sz w:val="16"/>
                <w:szCs w:val="16"/>
              </w:rPr>
            </w:pPr>
          </w:p>
        </w:tc>
        <w:tc>
          <w:tcPr>
            <w:tcW w:w="1134" w:type="dxa"/>
            <w:tcBorders>
              <w:top w:val="single" w:sz="4" w:space="0" w:color="auto"/>
            </w:tcBorders>
          </w:tcPr>
          <w:p w14:paraId="67E9EA3C" w14:textId="77777777" w:rsidR="00005536" w:rsidRPr="00A036E5" w:rsidRDefault="00005536" w:rsidP="00B53853">
            <w:pPr>
              <w:spacing w:after="0" w:line="240" w:lineRule="auto"/>
              <w:rPr>
                <w:rFonts w:ascii="Times New Roman" w:hAnsi="Times New Roman"/>
                <w:sz w:val="16"/>
                <w:szCs w:val="16"/>
              </w:rPr>
            </w:pPr>
          </w:p>
        </w:tc>
        <w:tc>
          <w:tcPr>
            <w:tcW w:w="1701" w:type="dxa"/>
            <w:tcBorders>
              <w:top w:val="single" w:sz="4" w:space="0" w:color="auto"/>
            </w:tcBorders>
          </w:tcPr>
          <w:p w14:paraId="13CBE8B3" w14:textId="77777777" w:rsidR="00005536" w:rsidRPr="003D1E15" w:rsidRDefault="00005536" w:rsidP="00B53853">
            <w:pPr>
              <w:spacing w:after="0" w:line="240" w:lineRule="auto"/>
              <w:rPr>
                <w:rFonts w:ascii="Times New Roman" w:hAnsi="Times New Roman"/>
                <w:color w:val="0000FF"/>
                <w:sz w:val="16"/>
                <w:szCs w:val="16"/>
              </w:rPr>
            </w:pPr>
          </w:p>
        </w:tc>
      </w:tr>
      <w:tr w:rsidR="00005536" w:rsidRPr="00AC3C72" w14:paraId="7FEE29EC" w14:textId="77777777" w:rsidTr="00B53853">
        <w:tc>
          <w:tcPr>
            <w:tcW w:w="558" w:type="dxa"/>
          </w:tcPr>
          <w:p w14:paraId="0575E8E2" w14:textId="77777777" w:rsidR="00005536" w:rsidRPr="00AC3C72" w:rsidRDefault="00005536" w:rsidP="00B53853">
            <w:pPr>
              <w:spacing w:after="0" w:line="240" w:lineRule="auto"/>
              <w:rPr>
                <w:rFonts w:ascii="Times New Roman" w:hAnsi="Times New Roman"/>
                <w:sz w:val="16"/>
                <w:szCs w:val="16"/>
              </w:rPr>
            </w:pPr>
          </w:p>
        </w:tc>
        <w:tc>
          <w:tcPr>
            <w:tcW w:w="2527" w:type="dxa"/>
          </w:tcPr>
          <w:p w14:paraId="1773CC8B"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b/>
                <w:sz w:val="16"/>
                <w:szCs w:val="16"/>
              </w:rPr>
              <w:t>Superfamily ECHINOSTOMATOIDEA</w:t>
            </w:r>
          </w:p>
          <w:p w14:paraId="507AAAF1"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b/>
                <w:sz w:val="16"/>
                <w:szCs w:val="16"/>
              </w:rPr>
              <w:t xml:space="preserve">Family Echinostomatidae </w:t>
            </w:r>
          </w:p>
          <w:p w14:paraId="0CFCAD1B"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sz w:val="16"/>
                <w:szCs w:val="16"/>
              </w:rPr>
              <w:t>(17 sequences/15 species/7 genera)</w:t>
            </w:r>
          </w:p>
        </w:tc>
        <w:tc>
          <w:tcPr>
            <w:tcW w:w="2410" w:type="dxa"/>
          </w:tcPr>
          <w:p w14:paraId="54899835"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3DA11A52" w14:textId="77777777" w:rsidR="00005536" w:rsidRPr="00A036E5" w:rsidRDefault="00005536" w:rsidP="00B53853">
            <w:pPr>
              <w:spacing w:after="0" w:line="240" w:lineRule="auto"/>
              <w:ind w:right="-108"/>
              <w:rPr>
                <w:rFonts w:ascii="Times New Roman" w:hAnsi="Times New Roman"/>
                <w:sz w:val="16"/>
                <w:szCs w:val="16"/>
              </w:rPr>
            </w:pPr>
          </w:p>
        </w:tc>
        <w:tc>
          <w:tcPr>
            <w:tcW w:w="1134" w:type="dxa"/>
          </w:tcPr>
          <w:p w14:paraId="687B994C" w14:textId="77777777" w:rsidR="00005536" w:rsidRPr="00A036E5" w:rsidRDefault="00005536" w:rsidP="00B53853">
            <w:pPr>
              <w:spacing w:after="0" w:line="240" w:lineRule="auto"/>
              <w:rPr>
                <w:rFonts w:ascii="Times New Roman" w:hAnsi="Times New Roman"/>
                <w:sz w:val="16"/>
                <w:szCs w:val="16"/>
              </w:rPr>
            </w:pPr>
          </w:p>
        </w:tc>
        <w:tc>
          <w:tcPr>
            <w:tcW w:w="1701" w:type="dxa"/>
          </w:tcPr>
          <w:p w14:paraId="68B4ECD2" w14:textId="77777777" w:rsidR="00005536" w:rsidRPr="003D1E15" w:rsidRDefault="00005536" w:rsidP="00B53853">
            <w:pPr>
              <w:spacing w:after="0" w:line="240" w:lineRule="auto"/>
              <w:rPr>
                <w:rFonts w:ascii="Times New Roman" w:hAnsi="Times New Roman"/>
                <w:color w:val="0000FF"/>
                <w:sz w:val="16"/>
                <w:szCs w:val="16"/>
              </w:rPr>
            </w:pPr>
          </w:p>
        </w:tc>
      </w:tr>
      <w:tr w:rsidR="00005536" w:rsidRPr="00AC3C72" w14:paraId="3F123A03" w14:textId="77777777" w:rsidTr="00B53853">
        <w:tc>
          <w:tcPr>
            <w:tcW w:w="558" w:type="dxa"/>
          </w:tcPr>
          <w:p w14:paraId="6ECB49AD"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110</w:t>
            </w:r>
          </w:p>
        </w:tc>
        <w:tc>
          <w:tcPr>
            <w:tcW w:w="2527" w:type="dxa"/>
          </w:tcPr>
          <w:p w14:paraId="07D6774C"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Emphasis"/>
                <w:rFonts w:ascii="Times New Roman" w:hAnsi="Times New Roman"/>
                <w:i w:val="0"/>
                <w:iCs w:val="0"/>
                <w:sz w:val="16"/>
                <w:szCs w:val="16"/>
              </w:rPr>
            </w:pPr>
            <w:r w:rsidRPr="00A036E5">
              <w:rPr>
                <w:rFonts w:ascii="Times New Roman" w:eastAsia="Times New Roman" w:hAnsi="Times New Roman"/>
                <w:i/>
                <w:sz w:val="16"/>
                <w:szCs w:val="16"/>
              </w:rPr>
              <w:t>Artyfechinostomum sufrartyfex</w:t>
            </w:r>
          </w:p>
        </w:tc>
        <w:tc>
          <w:tcPr>
            <w:tcW w:w="2410" w:type="dxa"/>
          </w:tcPr>
          <w:p w14:paraId="49AB656B" w14:textId="77777777" w:rsidR="00005536" w:rsidRPr="00A036E5" w:rsidRDefault="00005536" w:rsidP="00B53853">
            <w:pPr>
              <w:spacing w:after="0" w:line="240" w:lineRule="auto"/>
              <w:rPr>
                <w:rFonts w:ascii="Times New Roman" w:hAnsi="Times New Roman"/>
                <w:iCs/>
                <w:sz w:val="16"/>
                <w:szCs w:val="16"/>
              </w:rPr>
            </w:pPr>
            <w:r w:rsidRPr="00A036E5">
              <w:rPr>
                <w:rFonts w:ascii="Times New Roman" w:hAnsi="Times New Roman"/>
                <w:iCs/>
                <w:sz w:val="16"/>
                <w:szCs w:val="16"/>
              </w:rPr>
              <w:t>Asufr-(Shillong)-IN</w:t>
            </w:r>
          </w:p>
        </w:tc>
        <w:tc>
          <w:tcPr>
            <w:tcW w:w="1417" w:type="dxa"/>
          </w:tcPr>
          <w:p w14:paraId="4F5E864C"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India</w:t>
            </w:r>
          </w:p>
        </w:tc>
        <w:tc>
          <w:tcPr>
            <w:tcW w:w="1134" w:type="dxa"/>
          </w:tcPr>
          <w:p w14:paraId="7852F5EF"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iCs/>
                <w:sz w:val="16"/>
                <w:szCs w:val="16"/>
              </w:rPr>
              <w:t>KF781303</w:t>
            </w:r>
          </w:p>
        </w:tc>
        <w:tc>
          <w:tcPr>
            <w:tcW w:w="1701" w:type="dxa"/>
          </w:tcPr>
          <w:p w14:paraId="21B1DA59"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sz w:val="16"/>
                <w:szCs w:val="16"/>
              </w:rPr>
              <w:t>GenBank</w:t>
            </w:r>
          </w:p>
        </w:tc>
      </w:tr>
      <w:tr w:rsidR="00005536" w:rsidRPr="00AC3C72" w14:paraId="2DA4FC62" w14:textId="77777777" w:rsidTr="00B53853">
        <w:tc>
          <w:tcPr>
            <w:tcW w:w="558" w:type="dxa"/>
          </w:tcPr>
          <w:p w14:paraId="394848FA"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111</w:t>
            </w:r>
          </w:p>
        </w:tc>
        <w:tc>
          <w:tcPr>
            <w:tcW w:w="2527" w:type="dxa"/>
          </w:tcPr>
          <w:p w14:paraId="25246807"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Artyfechinostomum malayanum</w:t>
            </w:r>
          </w:p>
        </w:tc>
        <w:tc>
          <w:tcPr>
            <w:tcW w:w="2410" w:type="dxa"/>
          </w:tcPr>
          <w:p w14:paraId="00B799C8" w14:textId="77777777" w:rsidR="00005536" w:rsidRPr="00A036E5" w:rsidRDefault="00005536" w:rsidP="00B53853">
            <w:pPr>
              <w:spacing w:after="0" w:line="240" w:lineRule="auto"/>
              <w:rPr>
                <w:rFonts w:ascii="Times New Roman" w:hAnsi="Times New Roman"/>
                <w:iCs/>
                <w:sz w:val="16"/>
                <w:szCs w:val="16"/>
              </w:rPr>
            </w:pPr>
            <w:r w:rsidRPr="00A036E5">
              <w:rPr>
                <w:rFonts w:ascii="Times New Roman" w:hAnsi="Times New Roman"/>
                <w:iCs/>
                <w:sz w:val="16"/>
                <w:szCs w:val="16"/>
              </w:rPr>
              <w:t>Amala-(EMI3)-TH</w:t>
            </w:r>
          </w:p>
        </w:tc>
        <w:tc>
          <w:tcPr>
            <w:tcW w:w="1417" w:type="dxa"/>
          </w:tcPr>
          <w:p w14:paraId="1E933AD7"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Thailand</w:t>
            </w:r>
          </w:p>
        </w:tc>
        <w:tc>
          <w:tcPr>
            <w:tcW w:w="1134" w:type="dxa"/>
          </w:tcPr>
          <w:p w14:paraId="114511E4" w14:textId="77777777" w:rsidR="00005536" w:rsidRPr="00A036E5" w:rsidRDefault="00005536" w:rsidP="00B53853">
            <w:pPr>
              <w:spacing w:after="0" w:line="240" w:lineRule="auto"/>
              <w:rPr>
                <w:rFonts w:ascii="Times New Roman" w:hAnsi="Times New Roman"/>
                <w:iCs/>
                <w:sz w:val="16"/>
                <w:szCs w:val="16"/>
              </w:rPr>
            </w:pPr>
            <w:r w:rsidRPr="00A036E5">
              <w:rPr>
                <w:rFonts w:ascii="Times New Roman" w:hAnsi="Times New Roman"/>
                <w:iCs/>
                <w:sz w:val="16"/>
                <w:szCs w:val="16"/>
              </w:rPr>
              <w:t>OR509026</w:t>
            </w:r>
          </w:p>
        </w:tc>
        <w:tc>
          <w:tcPr>
            <w:tcW w:w="1701" w:type="dxa"/>
          </w:tcPr>
          <w:p w14:paraId="21CC1742"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Le et al. (2024)</w:t>
            </w:r>
          </w:p>
        </w:tc>
      </w:tr>
      <w:tr w:rsidR="00005536" w:rsidRPr="00AC3C72" w14:paraId="2FC3A85D" w14:textId="77777777" w:rsidTr="00B53853">
        <w:tc>
          <w:tcPr>
            <w:tcW w:w="558" w:type="dxa"/>
          </w:tcPr>
          <w:p w14:paraId="2D72FCAE"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112</w:t>
            </w:r>
          </w:p>
        </w:tc>
        <w:tc>
          <w:tcPr>
            <w:tcW w:w="2527" w:type="dxa"/>
          </w:tcPr>
          <w:p w14:paraId="2F545C77"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Patagifer bilobus</w:t>
            </w:r>
          </w:p>
        </w:tc>
        <w:tc>
          <w:tcPr>
            <w:tcW w:w="2410" w:type="dxa"/>
          </w:tcPr>
          <w:p w14:paraId="526C1ABB"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Pbilo-(BIDI)-VN</w:t>
            </w:r>
          </w:p>
        </w:tc>
        <w:tc>
          <w:tcPr>
            <w:tcW w:w="1417" w:type="dxa"/>
          </w:tcPr>
          <w:p w14:paraId="184A63CC"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Vietnam</w:t>
            </w:r>
          </w:p>
        </w:tc>
        <w:tc>
          <w:tcPr>
            <w:tcW w:w="1134" w:type="dxa"/>
          </w:tcPr>
          <w:p w14:paraId="78E33B7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OR532446</w:t>
            </w:r>
          </w:p>
        </w:tc>
        <w:tc>
          <w:tcPr>
            <w:tcW w:w="1701" w:type="dxa"/>
          </w:tcPr>
          <w:p w14:paraId="406CFA1B"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Le et al. (2024)</w:t>
            </w:r>
          </w:p>
        </w:tc>
      </w:tr>
      <w:tr w:rsidR="00005536" w:rsidRPr="00AC3C72" w14:paraId="3C6E9262" w14:textId="77777777" w:rsidTr="00B53853">
        <w:tc>
          <w:tcPr>
            <w:tcW w:w="558" w:type="dxa"/>
          </w:tcPr>
          <w:p w14:paraId="001EC75D"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113</w:t>
            </w:r>
          </w:p>
        </w:tc>
        <w:tc>
          <w:tcPr>
            <w:tcW w:w="2527" w:type="dxa"/>
          </w:tcPr>
          <w:p w14:paraId="37D2EA84"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Patagifer vioscai</w:t>
            </w:r>
          </w:p>
        </w:tc>
        <w:tc>
          <w:tcPr>
            <w:tcW w:w="2410" w:type="dxa"/>
          </w:tcPr>
          <w:p w14:paraId="317B987B" w14:textId="77777777" w:rsidR="00005536" w:rsidRPr="00A036E5" w:rsidRDefault="00005536" w:rsidP="00B53853">
            <w:pPr>
              <w:spacing w:after="0" w:line="240" w:lineRule="auto"/>
              <w:rPr>
                <w:rFonts w:ascii="Times New Roman" w:hAnsi="Times New Roman"/>
                <w:iCs/>
                <w:sz w:val="16"/>
                <w:szCs w:val="16"/>
              </w:rPr>
            </w:pPr>
            <w:r w:rsidRPr="00A036E5">
              <w:rPr>
                <w:rFonts w:ascii="Times New Roman" w:hAnsi="Times New Roman"/>
                <w:iCs/>
                <w:sz w:val="16"/>
                <w:szCs w:val="16"/>
              </w:rPr>
              <w:t>Pvios-(Ealbu)-US</w:t>
            </w:r>
          </w:p>
        </w:tc>
        <w:tc>
          <w:tcPr>
            <w:tcW w:w="1417" w:type="dxa"/>
          </w:tcPr>
          <w:p w14:paraId="6D95765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United States</w:t>
            </w:r>
          </w:p>
        </w:tc>
        <w:tc>
          <w:tcPr>
            <w:tcW w:w="1134" w:type="dxa"/>
          </w:tcPr>
          <w:p w14:paraId="19E977F1"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iCs/>
                <w:sz w:val="16"/>
                <w:szCs w:val="16"/>
              </w:rPr>
              <w:t>KT956946</w:t>
            </w:r>
          </w:p>
        </w:tc>
        <w:tc>
          <w:tcPr>
            <w:tcW w:w="1701" w:type="dxa"/>
          </w:tcPr>
          <w:p w14:paraId="2CAB231B"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Tkach et al. (2016)</w:t>
            </w:r>
          </w:p>
        </w:tc>
      </w:tr>
      <w:tr w:rsidR="00005536" w:rsidRPr="00AC3C72" w14:paraId="2EF6B68F" w14:textId="77777777" w:rsidTr="00B53853">
        <w:tc>
          <w:tcPr>
            <w:tcW w:w="558" w:type="dxa"/>
          </w:tcPr>
          <w:p w14:paraId="78F28FB1"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114</w:t>
            </w:r>
          </w:p>
        </w:tc>
        <w:tc>
          <w:tcPr>
            <w:tcW w:w="2527" w:type="dxa"/>
          </w:tcPr>
          <w:p w14:paraId="0C7F6E31" w14:textId="77777777" w:rsidR="00005536" w:rsidRPr="00A036E5" w:rsidRDefault="00005536" w:rsidP="00B53853">
            <w:pPr>
              <w:spacing w:after="0" w:line="240" w:lineRule="auto"/>
              <w:rPr>
                <w:rFonts w:ascii="Times New Roman" w:hAnsi="Times New Roman"/>
                <w:sz w:val="16"/>
                <w:szCs w:val="16"/>
              </w:rPr>
            </w:pPr>
            <w:r w:rsidRPr="00A036E5">
              <w:rPr>
                <w:rStyle w:val="Emphasis"/>
                <w:rFonts w:ascii="Times New Roman" w:hAnsi="Times New Roman"/>
                <w:sz w:val="16"/>
                <w:szCs w:val="16"/>
              </w:rPr>
              <w:t xml:space="preserve">Hypoderaeum conoideum </w:t>
            </w:r>
          </w:p>
        </w:tc>
        <w:tc>
          <w:tcPr>
            <w:tcW w:w="2410" w:type="dxa"/>
          </w:tcPr>
          <w:p w14:paraId="0FB30F11" w14:textId="77777777" w:rsidR="00005536" w:rsidRPr="00A036E5" w:rsidRDefault="00005536" w:rsidP="00B53853">
            <w:pPr>
              <w:spacing w:after="0" w:line="240" w:lineRule="auto"/>
              <w:rPr>
                <w:rFonts w:ascii="Times New Roman" w:hAnsi="Times New Roman"/>
                <w:iCs/>
                <w:sz w:val="16"/>
                <w:szCs w:val="16"/>
              </w:rPr>
            </w:pPr>
            <w:r w:rsidRPr="00A036E5">
              <w:rPr>
                <w:rFonts w:ascii="Times New Roman" w:hAnsi="Times New Roman"/>
                <w:iCs/>
                <w:sz w:val="16"/>
                <w:szCs w:val="16"/>
              </w:rPr>
              <w:t>Hcono-(RED42)-TH</w:t>
            </w:r>
          </w:p>
        </w:tc>
        <w:tc>
          <w:tcPr>
            <w:tcW w:w="1417" w:type="dxa"/>
          </w:tcPr>
          <w:p w14:paraId="6355BAAB"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Thailand</w:t>
            </w:r>
          </w:p>
        </w:tc>
        <w:tc>
          <w:tcPr>
            <w:tcW w:w="1134" w:type="dxa"/>
          </w:tcPr>
          <w:p w14:paraId="6AE7148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OR509029</w:t>
            </w:r>
          </w:p>
        </w:tc>
        <w:tc>
          <w:tcPr>
            <w:tcW w:w="1701" w:type="dxa"/>
          </w:tcPr>
          <w:p w14:paraId="3E0A5F4C"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Le et al. (2024)</w:t>
            </w:r>
          </w:p>
        </w:tc>
      </w:tr>
      <w:tr w:rsidR="00005536" w:rsidRPr="00AC3C72" w14:paraId="49FC49FD" w14:textId="77777777" w:rsidTr="00B53853">
        <w:tc>
          <w:tcPr>
            <w:tcW w:w="558" w:type="dxa"/>
          </w:tcPr>
          <w:p w14:paraId="49C65E85"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115</w:t>
            </w:r>
          </w:p>
        </w:tc>
        <w:tc>
          <w:tcPr>
            <w:tcW w:w="2527" w:type="dxa"/>
          </w:tcPr>
          <w:p w14:paraId="5A24F499"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Hypoderaeum conoideum</w:t>
            </w:r>
          </w:p>
        </w:tc>
        <w:tc>
          <w:tcPr>
            <w:tcW w:w="2410" w:type="dxa"/>
          </w:tcPr>
          <w:p w14:paraId="56C87B1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Hcono-(AF261)-FI</w:t>
            </w:r>
          </w:p>
        </w:tc>
        <w:tc>
          <w:tcPr>
            <w:tcW w:w="1417" w:type="dxa"/>
          </w:tcPr>
          <w:p w14:paraId="6426A4E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Finland</w:t>
            </w:r>
          </w:p>
        </w:tc>
        <w:tc>
          <w:tcPr>
            <w:tcW w:w="1134" w:type="dxa"/>
          </w:tcPr>
          <w:p w14:paraId="399013D2"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MZ409814</w:t>
            </w:r>
          </w:p>
        </w:tc>
        <w:tc>
          <w:tcPr>
            <w:tcW w:w="1701" w:type="dxa"/>
          </w:tcPr>
          <w:p w14:paraId="67552F16"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Pantoja et al. (2021)</w:t>
            </w:r>
          </w:p>
        </w:tc>
      </w:tr>
      <w:tr w:rsidR="00005536" w:rsidRPr="00AC3C72" w14:paraId="7AF4CFF3" w14:textId="77777777" w:rsidTr="00B53853">
        <w:tc>
          <w:tcPr>
            <w:tcW w:w="558" w:type="dxa"/>
          </w:tcPr>
          <w:p w14:paraId="6EAF576F"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116</w:t>
            </w:r>
          </w:p>
        </w:tc>
        <w:tc>
          <w:tcPr>
            <w:tcW w:w="2527" w:type="dxa"/>
          </w:tcPr>
          <w:p w14:paraId="57BA2613"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Echinoparyphium recurvatum</w:t>
            </w:r>
          </w:p>
        </w:tc>
        <w:tc>
          <w:tcPr>
            <w:tcW w:w="2410" w:type="dxa"/>
          </w:tcPr>
          <w:p w14:paraId="1B537E59"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Erecu-(AF254)-FI</w:t>
            </w:r>
          </w:p>
        </w:tc>
        <w:tc>
          <w:tcPr>
            <w:tcW w:w="1417" w:type="dxa"/>
          </w:tcPr>
          <w:p w14:paraId="6D22CED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Finland</w:t>
            </w:r>
          </w:p>
        </w:tc>
        <w:tc>
          <w:tcPr>
            <w:tcW w:w="1134" w:type="dxa"/>
          </w:tcPr>
          <w:p w14:paraId="6B65AB8D"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MZ409803</w:t>
            </w:r>
          </w:p>
        </w:tc>
        <w:tc>
          <w:tcPr>
            <w:tcW w:w="1701" w:type="dxa"/>
          </w:tcPr>
          <w:p w14:paraId="367328E6"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Pantoja et al. (2021)</w:t>
            </w:r>
          </w:p>
        </w:tc>
      </w:tr>
      <w:tr w:rsidR="00005536" w:rsidRPr="00AC3C72" w14:paraId="6CE51161" w14:textId="77777777" w:rsidTr="00B53853">
        <w:tc>
          <w:tcPr>
            <w:tcW w:w="558" w:type="dxa"/>
          </w:tcPr>
          <w:p w14:paraId="1CDA99A9"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117</w:t>
            </w:r>
          </w:p>
        </w:tc>
        <w:tc>
          <w:tcPr>
            <w:tcW w:w="2527" w:type="dxa"/>
          </w:tcPr>
          <w:p w14:paraId="0945AFF4"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Echinoparyphium rubrum</w:t>
            </w:r>
          </w:p>
        </w:tc>
        <w:tc>
          <w:tcPr>
            <w:tcW w:w="2410" w:type="dxa"/>
          </w:tcPr>
          <w:p w14:paraId="517BE906"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Erubr-(AF241)-US</w:t>
            </w:r>
          </w:p>
        </w:tc>
        <w:tc>
          <w:tcPr>
            <w:tcW w:w="1417" w:type="dxa"/>
          </w:tcPr>
          <w:p w14:paraId="19A76CAA"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United States</w:t>
            </w:r>
          </w:p>
        </w:tc>
        <w:tc>
          <w:tcPr>
            <w:tcW w:w="1134" w:type="dxa"/>
          </w:tcPr>
          <w:p w14:paraId="4700754C"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MZ409805</w:t>
            </w:r>
          </w:p>
        </w:tc>
        <w:tc>
          <w:tcPr>
            <w:tcW w:w="1701" w:type="dxa"/>
          </w:tcPr>
          <w:p w14:paraId="77A0BFA5"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Pantoja et al. (2021)</w:t>
            </w:r>
          </w:p>
        </w:tc>
      </w:tr>
      <w:tr w:rsidR="00005536" w:rsidRPr="00AC3C72" w14:paraId="322CB2BB" w14:textId="77777777" w:rsidTr="00B53853">
        <w:tc>
          <w:tcPr>
            <w:tcW w:w="558" w:type="dxa"/>
          </w:tcPr>
          <w:p w14:paraId="2AD89A92"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118</w:t>
            </w:r>
          </w:p>
        </w:tc>
        <w:tc>
          <w:tcPr>
            <w:tcW w:w="2527" w:type="dxa"/>
          </w:tcPr>
          <w:p w14:paraId="52AE8EE8"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Isthmiophora melis</w:t>
            </w:r>
          </w:p>
        </w:tc>
        <w:tc>
          <w:tcPr>
            <w:tcW w:w="2410" w:type="dxa"/>
          </w:tcPr>
          <w:p w14:paraId="0DAD3925" w14:textId="77777777" w:rsidR="00005536" w:rsidRPr="00A036E5" w:rsidRDefault="00005536" w:rsidP="00B53853">
            <w:pPr>
              <w:pStyle w:val="Heading1"/>
              <w:rPr>
                <w:b/>
                <w:sz w:val="16"/>
                <w:szCs w:val="16"/>
              </w:rPr>
            </w:pPr>
            <w:r w:rsidRPr="00A036E5">
              <w:rPr>
                <w:b/>
                <w:sz w:val="16"/>
                <w:szCs w:val="16"/>
              </w:rPr>
              <w:t>Imeli-(Kherson)-UA</w:t>
            </w:r>
          </w:p>
        </w:tc>
        <w:tc>
          <w:tcPr>
            <w:tcW w:w="1417" w:type="dxa"/>
          </w:tcPr>
          <w:p w14:paraId="4975F24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Ukraine</w:t>
            </w:r>
          </w:p>
        </w:tc>
        <w:tc>
          <w:tcPr>
            <w:tcW w:w="1134" w:type="dxa"/>
          </w:tcPr>
          <w:p w14:paraId="4CDC12E3"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AF151941</w:t>
            </w:r>
          </w:p>
        </w:tc>
        <w:tc>
          <w:tcPr>
            <w:tcW w:w="1701" w:type="dxa"/>
          </w:tcPr>
          <w:p w14:paraId="31CD75CB"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Tkach et al. (2000)</w:t>
            </w:r>
          </w:p>
        </w:tc>
      </w:tr>
      <w:tr w:rsidR="00005536" w:rsidRPr="00AC3C72" w14:paraId="66ADA0F5" w14:textId="77777777" w:rsidTr="00B53853">
        <w:tc>
          <w:tcPr>
            <w:tcW w:w="558" w:type="dxa"/>
          </w:tcPr>
          <w:p w14:paraId="77D17C6F"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1</w:t>
            </w:r>
            <w:r>
              <w:rPr>
                <w:rFonts w:ascii="Times New Roman" w:hAnsi="Times New Roman"/>
                <w:sz w:val="16"/>
                <w:szCs w:val="16"/>
              </w:rPr>
              <w:t>19</w:t>
            </w:r>
          </w:p>
        </w:tc>
        <w:tc>
          <w:tcPr>
            <w:tcW w:w="2527" w:type="dxa"/>
          </w:tcPr>
          <w:p w14:paraId="3A9F999F"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Isthmiophora hortensis</w:t>
            </w:r>
          </w:p>
        </w:tc>
        <w:tc>
          <w:tcPr>
            <w:tcW w:w="2410" w:type="dxa"/>
          </w:tcPr>
          <w:p w14:paraId="17D546CD" w14:textId="77777777" w:rsidR="00005536" w:rsidRPr="00A036E5" w:rsidRDefault="00005536" w:rsidP="00B53853">
            <w:pPr>
              <w:spacing w:after="0" w:line="240" w:lineRule="auto"/>
              <w:rPr>
                <w:rFonts w:ascii="Times New Roman" w:hAnsi="Times New Roman"/>
                <w:iCs/>
                <w:sz w:val="16"/>
                <w:szCs w:val="16"/>
              </w:rPr>
            </w:pPr>
            <w:r w:rsidRPr="00A036E5">
              <w:rPr>
                <w:rFonts w:ascii="Times New Roman" w:hAnsi="Times New Roman"/>
                <w:iCs/>
                <w:sz w:val="16"/>
                <w:szCs w:val="16"/>
              </w:rPr>
              <w:t>Ihort-Waka-JP</w:t>
            </w:r>
          </w:p>
        </w:tc>
        <w:tc>
          <w:tcPr>
            <w:tcW w:w="1417" w:type="dxa"/>
          </w:tcPr>
          <w:p w14:paraId="6C09D85F"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Japan</w:t>
            </w:r>
          </w:p>
        </w:tc>
        <w:tc>
          <w:tcPr>
            <w:tcW w:w="1134" w:type="dxa"/>
          </w:tcPr>
          <w:p w14:paraId="50BEB3AA"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AB189982</w:t>
            </w:r>
          </w:p>
        </w:tc>
        <w:tc>
          <w:tcPr>
            <w:tcW w:w="1701" w:type="dxa"/>
          </w:tcPr>
          <w:p w14:paraId="3EFF640A"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Sato and Suzuki (2000)</w:t>
            </w:r>
          </w:p>
        </w:tc>
      </w:tr>
      <w:tr w:rsidR="00005536" w:rsidRPr="00AC3C72" w14:paraId="04FDF12D" w14:textId="77777777" w:rsidTr="00B53853">
        <w:tc>
          <w:tcPr>
            <w:tcW w:w="558" w:type="dxa"/>
          </w:tcPr>
          <w:p w14:paraId="2E04C23A"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120</w:t>
            </w:r>
          </w:p>
        </w:tc>
        <w:tc>
          <w:tcPr>
            <w:tcW w:w="2527" w:type="dxa"/>
          </w:tcPr>
          <w:p w14:paraId="079C0224"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Petasiger radiatus</w:t>
            </w:r>
          </w:p>
        </w:tc>
        <w:tc>
          <w:tcPr>
            <w:tcW w:w="2410" w:type="dxa"/>
          </w:tcPr>
          <w:p w14:paraId="070AD51B" w14:textId="77777777" w:rsidR="00005536" w:rsidRPr="00A036E5" w:rsidRDefault="00005536" w:rsidP="00B53853">
            <w:pPr>
              <w:spacing w:after="0" w:line="240" w:lineRule="auto"/>
              <w:rPr>
                <w:rFonts w:ascii="Times New Roman" w:hAnsi="Times New Roman"/>
                <w:iCs/>
                <w:sz w:val="16"/>
                <w:szCs w:val="16"/>
              </w:rPr>
            </w:pPr>
            <w:r w:rsidRPr="00A036E5">
              <w:rPr>
                <w:rFonts w:ascii="Times New Roman" w:hAnsi="Times New Roman"/>
                <w:iCs/>
                <w:sz w:val="16"/>
                <w:szCs w:val="16"/>
              </w:rPr>
              <w:t>Pradi-Kherson-UA</w:t>
            </w:r>
          </w:p>
        </w:tc>
        <w:tc>
          <w:tcPr>
            <w:tcW w:w="1417" w:type="dxa"/>
          </w:tcPr>
          <w:p w14:paraId="459E1EDC"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eastAsia="Times New Roman" w:hAnsi="Times New Roman"/>
                <w:sz w:val="16"/>
                <w:szCs w:val="16"/>
              </w:rPr>
              <w:t>Ukraine</w:t>
            </w:r>
          </w:p>
        </w:tc>
        <w:tc>
          <w:tcPr>
            <w:tcW w:w="1134" w:type="dxa"/>
          </w:tcPr>
          <w:p w14:paraId="5E12C4A6"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iCs/>
                <w:sz w:val="16"/>
                <w:szCs w:val="16"/>
              </w:rPr>
              <w:t>KT956927</w:t>
            </w:r>
          </w:p>
        </w:tc>
        <w:tc>
          <w:tcPr>
            <w:tcW w:w="1701" w:type="dxa"/>
          </w:tcPr>
          <w:p w14:paraId="110EEF45"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Tkach et al. (2016)</w:t>
            </w:r>
          </w:p>
        </w:tc>
      </w:tr>
      <w:tr w:rsidR="00005536" w:rsidRPr="00AC3C72" w14:paraId="74AC38A9" w14:textId="77777777" w:rsidTr="00B53853">
        <w:tc>
          <w:tcPr>
            <w:tcW w:w="558" w:type="dxa"/>
          </w:tcPr>
          <w:p w14:paraId="1D1A0D49"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121</w:t>
            </w:r>
          </w:p>
        </w:tc>
        <w:tc>
          <w:tcPr>
            <w:tcW w:w="2527" w:type="dxa"/>
          </w:tcPr>
          <w:p w14:paraId="0B7C7D5E"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Echinostoma revolutum</w:t>
            </w:r>
          </w:p>
        </w:tc>
        <w:tc>
          <w:tcPr>
            <w:tcW w:w="2410" w:type="dxa"/>
          </w:tcPr>
          <w:p w14:paraId="41E23C71"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Erevo-(MSD15)-TH</w:t>
            </w:r>
          </w:p>
        </w:tc>
        <w:tc>
          <w:tcPr>
            <w:tcW w:w="1417" w:type="dxa"/>
          </w:tcPr>
          <w:p w14:paraId="1F3584DC"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Thailand</w:t>
            </w:r>
          </w:p>
        </w:tc>
        <w:tc>
          <w:tcPr>
            <w:tcW w:w="1134" w:type="dxa"/>
          </w:tcPr>
          <w:p w14:paraId="63369C2D"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OR509028</w:t>
            </w:r>
          </w:p>
        </w:tc>
        <w:tc>
          <w:tcPr>
            <w:tcW w:w="1701" w:type="dxa"/>
          </w:tcPr>
          <w:p w14:paraId="4112434A"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Le et al. (2024)</w:t>
            </w:r>
          </w:p>
        </w:tc>
      </w:tr>
      <w:tr w:rsidR="00005536" w:rsidRPr="00AC3C72" w14:paraId="6CCBA3F1" w14:textId="77777777" w:rsidTr="00B53853">
        <w:tc>
          <w:tcPr>
            <w:tcW w:w="558" w:type="dxa"/>
          </w:tcPr>
          <w:p w14:paraId="0E068FE0"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122</w:t>
            </w:r>
          </w:p>
        </w:tc>
        <w:tc>
          <w:tcPr>
            <w:tcW w:w="2527" w:type="dxa"/>
          </w:tcPr>
          <w:p w14:paraId="2CCA4E2E"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Echinostoma revolutum</w:t>
            </w:r>
          </w:p>
        </w:tc>
        <w:tc>
          <w:tcPr>
            <w:tcW w:w="2410" w:type="dxa"/>
          </w:tcPr>
          <w:p w14:paraId="68261153" w14:textId="77777777" w:rsidR="00005536" w:rsidRPr="00A036E5" w:rsidRDefault="00005536" w:rsidP="00B53853">
            <w:pPr>
              <w:pStyle w:val="Heading1"/>
              <w:rPr>
                <w:b/>
                <w:sz w:val="16"/>
                <w:szCs w:val="16"/>
              </w:rPr>
            </w:pPr>
            <w:r w:rsidRPr="00A036E5">
              <w:rPr>
                <w:b/>
                <w:sz w:val="16"/>
                <w:szCs w:val="16"/>
              </w:rPr>
              <w:t>Erevo-(VVT2015)-US</w:t>
            </w:r>
          </w:p>
        </w:tc>
        <w:tc>
          <w:tcPr>
            <w:tcW w:w="1417" w:type="dxa"/>
          </w:tcPr>
          <w:p w14:paraId="17739C7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United States</w:t>
            </w:r>
          </w:p>
        </w:tc>
        <w:tc>
          <w:tcPr>
            <w:tcW w:w="1134" w:type="dxa"/>
          </w:tcPr>
          <w:p w14:paraId="4945FF48"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KT956915</w:t>
            </w:r>
          </w:p>
        </w:tc>
        <w:tc>
          <w:tcPr>
            <w:tcW w:w="1701" w:type="dxa"/>
          </w:tcPr>
          <w:p w14:paraId="1D5F51A3"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Tkach et al. (2016)</w:t>
            </w:r>
          </w:p>
        </w:tc>
      </w:tr>
      <w:tr w:rsidR="00005536" w:rsidRPr="00AC3C72" w14:paraId="26724CFF" w14:textId="77777777" w:rsidTr="00B53853">
        <w:tc>
          <w:tcPr>
            <w:tcW w:w="558" w:type="dxa"/>
          </w:tcPr>
          <w:p w14:paraId="5B5D4A90"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123</w:t>
            </w:r>
          </w:p>
        </w:tc>
        <w:tc>
          <w:tcPr>
            <w:tcW w:w="2527" w:type="dxa"/>
          </w:tcPr>
          <w:p w14:paraId="25025373"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Echinostoma miyagawai</w:t>
            </w:r>
          </w:p>
        </w:tc>
        <w:tc>
          <w:tcPr>
            <w:tcW w:w="2410" w:type="dxa"/>
          </w:tcPr>
          <w:p w14:paraId="65483426"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Emiya-(RED11)-TH</w:t>
            </w:r>
          </w:p>
        </w:tc>
        <w:tc>
          <w:tcPr>
            <w:tcW w:w="1417" w:type="dxa"/>
          </w:tcPr>
          <w:p w14:paraId="1E0579B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Thailand</w:t>
            </w:r>
          </w:p>
        </w:tc>
        <w:tc>
          <w:tcPr>
            <w:tcW w:w="1134" w:type="dxa"/>
          </w:tcPr>
          <w:p w14:paraId="531A0D48"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OR509027</w:t>
            </w:r>
          </w:p>
        </w:tc>
        <w:tc>
          <w:tcPr>
            <w:tcW w:w="1701" w:type="dxa"/>
          </w:tcPr>
          <w:p w14:paraId="297C73C6"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Le et al. (2024)</w:t>
            </w:r>
          </w:p>
        </w:tc>
      </w:tr>
      <w:tr w:rsidR="00005536" w:rsidRPr="00AC3C72" w14:paraId="743D1F43" w14:textId="77777777" w:rsidTr="00B53853">
        <w:tc>
          <w:tcPr>
            <w:tcW w:w="558" w:type="dxa"/>
          </w:tcPr>
          <w:p w14:paraId="0A0092DB"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124</w:t>
            </w:r>
          </w:p>
        </w:tc>
        <w:tc>
          <w:tcPr>
            <w:tcW w:w="2527" w:type="dxa"/>
          </w:tcPr>
          <w:p w14:paraId="530E8239"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Echinostoma bolschewense</w:t>
            </w:r>
          </w:p>
        </w:tc>
        <w:tc>
          <w:tcPr>
            <w:tcW w:w="2410" w:type="dxa"/>
          </w:tcPr>
          <w:p w14:paraId="6EA6940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Ebols-(TDRE281)-RU</w:t>
            </w:r>
          </w:p>
        </w:tc>
        <w:tc>
          <w:tcPr>
            <w:tcW w:w="1417" w:type="dxa"/>
          </w:tcPr>
          <w:p w14:paraId="078AC4A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Russia</w:t>
            </w:r>
          </w:p>
        </w:tc>
        <w:tc>
          <w:tcPr>
            <w:tcW w:w="1134" w:type="dxa"/>
          </w:tcPr>
          <w:p w14:paraId="71A67C4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MZ517159</w:t>
            </w:r>
          </w:p>
        </w:tc>
        <w:tc>
          <w:tcPr>
            <w:tcW w:w="1701" w:type="dxa"/>
          </w:tcPr>
          <w:p w14:paraId="1AF997B1"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Bespalaya et al. (2022)</w:t>
            </w:r>
          </w:p>
        </w:tc>
      </w:tr>
      <w:tr w:rsidR="00005536" w:rsidRPr="00AC3C72" w14:paraId="1C3B61C8" w14:textId="77777777" w:rsidTr="00B53853">
        <w:tc>
          <w:tcPr>
            <w:tcW w:w="558" w:type="dxa"/>
          </w:tcPr>
          <w:p w14:paraId="67E555DB"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125</w:t>
            </w:r>
          </w:p>
        </w:tc>
        <w:tc>
          <w:tcPr>
            <w:tcW w:w="2527" w:type="dxa"/>
          </w:tcPr>
          <w:p w14:paraId="641BB0F6"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Echinostoma novaezealandense</w:t>
            </w:r>
          </w:p>
        </w:tc>
        <w:tc>
          <w:tcPr>
            <w:tcW w:w="2410" w:type="dxa"/>
          </w:tcPr>
          <w:p w14:paraId="1560B79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Enova-(ENCA)-NZ</w:t>
            </w:r>
          </w:p>
        </w:tc>
        <w:tc>
          <w:tcPr>
            <w:tcW w:w="1417" w:type="dxa"/>
          </w:tcPr>
          <w:p w14:paraId="3A70F19B"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New Zealand</w:t>
            </w:r>
          </w:p>
        </w:tc>
        <w:tc>
          <w:tcPr>
            <w:tcW w:w="1134" w:type="dxa"/>
          </w:tcPr>
          <w:p w14:paraId="19F18C8C"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KY436407</w:t>
            </w:r>
          </w:p>
        </w:tc>
        <w:tc>
          <w:tcPr>
            <w:tcW w:w="1701" w:type="dxa"/>
          </w:tcPr>
          <w:p w14:paraId="62A9840A"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Georgieva et al. (2017)</w:t>
            </w:r>
          </w:p>
        </w:tc>
      </w:tr>
      <w:tr w:rsidR="00005536" w:rsidRPr="00AC3C72" w14:paraId="0ACDED7F" w14:textId="77777777" w:rsidTr="00B53853">
        <w:tc>
          <w:tcPr>
            <w:tcW w:w="558" w:type="dxa"/>
          </w:tcPr>
          <w:p w14:paraId="2D22E995" w14:textId="77777777" w:rsidR="00005536"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126</w:t>
            </w:r>
          </w:p>
        </w:tc>
        <w:tc>
          <w:tcPr>
            <w:tcW w:w="2527" w:type="dxa"/>
          </w:tcPr>
          <w:p w14:paraId="2F67CE40"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Echinostoma nasincovae</w:t>
            </w:r>
          </w:p>
        </w:tc>
        <w:tc>
          <w:tcPr>
            <w:tcW w:w="2410" w:type="dxa"/>
          </w:tcPr>
          <w:p w14:paraId="3C602DEA"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Enasi-(AF232)-IE</w:t>
            </w:r>
          </w:p>
        </w:tc>
        <w:tc>
          <w:tcPr>
            <w:tcW w:w="1417" w:type="dxa"/>
          </w:tcPr>
          <w:p w14:paraId="50CE3A7B"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Ireland</w:t>
            </w:r>
          </w:p>
        </w:tc>
        <w:tc>
          <w:tcPr>
            <w:tcW w:w="1134" w:type="dxa"/>
          </w:tcPr>
          <w:p w14:paraId="12A65DAC"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MZ409809</w:t>
            </w:r>
          </w:p>
        </w:tc>
        <w:tc>
          <w:tcPr>
            <w:tcW w:w="1701" w:type="dxa"/>
          </w:tcPr>
          <w:p w14:paraId="136452EC"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Pantoja et al. (2021)</w:t>
            </w:r>
          </w:p>
        </w:tc>
      </w:tr>
      <w:tr w:rsidR="00005536" w:rsidRPr="00AC3C72" w14:paraId="574C664E" w14:textId="77777777" w:rsidTr="00B53853">
        <w:tc>
          <w:tcPr>
            <w:tcW w:w="558" w:type="dxa"/>
          </w:tcPr>
          <w:p w14:paraId="191CD8BC" w14:textId="77777777" w:rsidR="00005536" w:rsidRDefault="00005536" w:rsidP="00B53853">
            <w:pPr>
              <w:spacing w:after="0" w:line="240" w:lineRule="auto"/>
              <w:jc w:val="center"/>
              <w:rPr>
                <w:rFonts w:ascii="Times New Roman" w:hAnsi="Times New Roman"/>
                <w:sz w:val="16"/>
                <w:szCs w:val="16"/>
              </w:rPr>
            </w:pPr>
          </w:p>
        </w:tc>
        <w:tc>
          <w:tcPr>
            <w:tcW w:w="2527" w:type="dxa"/>
          </w:tcPr>
          <w:p w14:paraId="02B37599"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6"/>
                <w:szCs w:val="16"/>
              </w:rPr>
            </w:pPr>
            <w:r w:rsidRPr="00A036E5">
              <w:rPr>
                <w:rFonts w:ascii="Times New Roman" w:eastAsia="Times New Roman" w:hAnsi="Times New Roman"/>
                <w:b/>
                <w:sz w:val="16"/>
                <w:szCs w:val="16"/>
              </w:rPr>
              <w:t>Family Caballerotrematidae</w:t>
            </w:r>
          </w:p>
          <w:p w14:paraId="39B32521"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sz w:val="16"/>
                <w:szCs w:val="16"/>
              </w:rPr>
              <w:t>(1 sequence/1 species/1 genus)</w:t>
            </w:r>
          </w:p>
        </w:tc>
        <w:tc>
          <w:tcPr>
            <w:tcW w:w="2410" w:type="dxa"/>
          </w:tcPr>
          <w:p w14:paraId="28A445D3"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41176A2C" w14:textId="77777777" w:rsidR="00005536" w:rsidRPr="00A036E5" w:rsidRDefault="00005536" w:rsidP="00B53853">
            <w:pPr>
              <w:spacing w:after="0" w:line="240" w:lineRule="auto"/>
              <w:ind w:right="-108"/>
              <w:rPr>
                <w:rFonts w:ascii="Times New Roman" w:hAnsi="Times New Roman"/>
                <w:sz w:val="16"/>
                <w:szCs w:val="16"/>
              </w:rPr>
            </w:pPr>
          </w:p>
        </w:tc>
        <w:tc>
          <w:tcPr>
            <w:tcW w:w="1134" w:type="dxa"/>
          </w:tcPr>
          <w:p w14:paraId="3A50EE81" w14:textId="77777777" w:rsidR="00005536" w:rsidRPr="00A036E5" w:rsidRDefault="00005536" w:rsidP="00B53853">
            <w:pPr>
              <w:spacing w:after="0" w:line="240" w:lineRule="auto"/>
              <w:rPr>
                <w:rFonts w:ascii="Times New Roman" w:hAnsi="Times New Roman"/>
                <w:sz w:val="16"/>
                <w:szCs w:val="16"/>
              </w:rPr>
            </w:pPr>
          </w:p>
        </w:tc>
        <w:tc>
          <w:tcPr>
            <w:tcW w:w="1701" w:type="dxa"/>
          </w:tcPr>
          <w:p w14:paraId="4DDAA081" w14:textId="77777777" w:rsidR="00005536" w:rsidRPr="003D1E15" w:rsidRDefault="00005536" w:rsidP="00B53853">
            <w:pPr>
              <w:spacing w:after="0" w:line="240" w:lineRule="auto"/>
              <w:rPr>
                <w:rFonts w:ascii="Times New Roman" w:hAnsi="Times New Roman"/>
                <w:color w:val="0000FF"/>
                <w:sz w:val="16"/>
                <w:szCs w:val="16"/>
              </w:rPr>
            </w:pPr>
          </w:p>
        </w:tc>
      </w:tr>
      <w:tr w:rsidR="00005536" w:rsidRPr="00AC3C72" w14:paraId="19C5F4F4" w14:textId="77777777" w:rsidTr="00B53853">
        <w:tc>
          <w:tcPr>
            <w:tcW w:w="558" w:type="dxa"/>
          </w:tcPr>
          <w:p w14:paraId="28FD9854"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127</w:t>
            </w:r>
          </w:p>
        </w:tc>
        <w:tc>
          <w:tcPr>
            <w:tcW w:w="2527" w:type="dxa"/>
          </w:tcPr>
          <w:p w14:paraId="23C987C3"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 xml:space="preserve">Caballerotrema </w:t>
            </w:r>
            <w:r w:rsidRPr="00A036E5">
              <w:rPr>
                <w:rFonts w:ascii="Times New Roman" w:eastAsia="Times New Roman" w:hAnsi="Times New Roman"/>
                <w:sz w:val="16"/>
                <w:szCs w:val="16"/>
              </w:rPr>
              <w:t>sp.</w:t>
            </w:r>
          </w:p>
        </w:tc>
        <w:tc>
          <w:tcPr>
            <w:tcW w:w="2410" w:type="dxa"/>
          </w:tcPr>
          <w:p w14:paraId="056A14F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Cabal sp-VVT2015-(HCIPD)-PE</w:t>
            </w:r>
          </w:p>
        </w:tc>
        <w:tc>
          <w:tcPr>
            <w:tcW w:w="1417" w:type="dxa"/>
          </w:tcPr>
          <w:p w14:paraId="51B3FCE2"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Peru</w:t>
            </w:r>
          </w:p>
        </w:tc>
        <w:tc>
          <w:tcPr>
            <w:tcW w:w="1134" w:type="dxa"/>
          </w:tcPr>
          <w:p w14:paraId="00F9552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KT956941</w:t>
            </w:r>
          </w:p>
        </w:tc>
        <w:tc>
          <w:tcPr>
            <w:tcW w:w="1701" w:type="dxa"/>
          </w:tcPr>
          <w:p w14:paraId="78456879"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Tkach et al. (2016)</w:t>
            </w:r>
          </w:p>
        </w:tc>
      </w:tr>
      <w:tr w:rsidR="00005536" w:rsidRPr="00AC3C72" w14:paraId="0F2ADF74" w14:textId="77777777" w:rsidTr="00B53853">
        <w:tc>
          <w:tcPr>
            <w:tcW w:w="558" w:type="dxa"/>
          </w:tcPr>
          <w:p w14:paraId="5A52F18E" w14:textId="77777777" w:rsidR="00005536" w:rsidRDefault="00005536" w:rsidP="00B53853">
            <w:pPr>
              <w:spacing w:after="0" w:line="240" w:lineRule="auto"/>
              <w:jc w:val="center"/>
              <w:rPr>
                <w:rFonts w:ascii="Times New Roman" w:hAnsi="Times New Roman"/>
                <w:sz w:val="16"/>
                <w:szCs w:val="16"/>
              </w:rPr>
            </w:pPr>
          </w:p>
        </w:tc>
        <w:tc>
          <w:tcPr>
            <w:tcW w:w="2527" w:type="dxa"/>
          </w:tcPr>
          <w:p w14:paraId="3B09C847"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6"/>
                <w:szCs w:val="16"/>
              </w:rPr>
            </w:pPr>
            <w:r w:rsidRPr="00A036E5">
              <w:rPr>
                <w:rFonts w:ascii="Times New Roman" w:eastAsia="Times New Roman" w:hAnsi="Times New Roman"/>
                <w:b/>
                <w:sz w:val="16"/>
                <w:szCs w:val="16"/>
              </w:rPr>
              <w:t>Family Fasciolidae</w:t>
            </w:r>
          </w:p>
          <w:p w14:paraId="015510A8"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sz w:val="16"/>
                <w:szCs w:val="16"/>
              </w:rPr>
              <w:t>(8 sequence/8 species/4 genera)</w:t>
            </w:r>
          </w:p>
        </w:tc>
        <w:tc>
          <w:tcPr>
            <w:tcW w:w="2410" w:type="dxa"/>
          </w:tcPr>
          <w:p w14:paraId="376CADBC"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5F51E1AF" w14:textId="77777777" w:rsidR="00005536" w:rsidRPr="00A036E5" w:rsidRDefault="00005536" w:rsidP="00B53853">
            <w:pPr>
              <w:spacing w:after="0" w:line="240" w:lineRule="auto"/>
              <w:rPr>
                <w:rFonts w:ascii="Times New Roman" w:hAnsi="Times New Roman"/>
                <w:sz w:val="16"/>
                <w:szCs w:val="16"/>
              </w:rPr>
            </w:pPr>
          </w:p>
        </w:tc>
        <w:tc>
          <w:tcPr>
            <w:tcW w:w="1134" w:type="dxa"/>
          </w:tcPr>
          <w:p w14:paraId="634BDA74" w14:textId="77777777" w:rsidR="00005536" w:rsidRPr="00A036E5" w:rsidRDefault="00005536" w:rsidP="00B53853">
            <w:pPr>
              <w:spacing w:after="0" w:line="240" w:lineRule="auto"/>
              <w:rPr>
                <w:rFonts w:ascii="Times New Roman" w:hAnsi="Times New Roman"/>
                <w:sz w:val="16"/>
                <w:szCs w:val="16"/>
              </w:rPr>
            </w:pPr>
          </w:p>
        </w:tc>
        <w:tc>
          <w:tcPr>
            <w:tcW w:w="1701" w:type="dxa"/>
          </w:tcPr>
          <w:p w14:paraId="700872D9" w14:textId="77777777" w:rsidR="00005536" w:rsidRPr="003D1E15" w:rsidRDefault="00005536" w:rsidP="00B53853">
            <w:pPr>
              <w:spacing w:after="0" w:line="240" w:lineRule="auto"/>
              <w:rPr>
                <w:rFonts w:ascii="Times New Roman" w:hAnsi="Times New Roman"/>
                <w:color w:val="3333FF"/>
                <w:sz w:val="16"/>
                <w:szCs w:val="16"/>
              </w:rPr>
            </w:pPr>
          </w:p>
        </w:tc>
      </w:tr>
      <w:tr w:rsidR="00005536" w:rsidRPr="00AC3C72" w14:paraId="59537F08" w14:textId="77777777" w:rsidTr="00B53853">
        <w:tc>
          <w:tcPr>
            <w:tcW w:w="558" w:type="dxa"/>
          </w:tcPr>
          <w:p w14:paraId="7ACB18EA" w14:textId="77777777" w:rsidR="00005536"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128</w:t>
            </w:r>
          </w:p>
        </w:tc>
        <w:tc>
          <w:tcPr>
            <w:tcW w:w="2527" w:type="dxa"/>
          </w:tcPr>
          <w:p w14:paraId="5C87B68D"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036E5">
              <w:rPr>
                <w:rFonts w:ascii="Times New Roman" w:eastAsia="Times New Roman" w:hAnsi="Times New Roman"/>
                <w:i/>
                <w:sz w:val="16"/>
                <w:szCs w:val="16"/>
              </w:rPr>
              <w:t xml:space="preserve">Fasciola </w:t>
            </w:r>
            <w:r w:rsidRPr="00A036E5">
              <w:rPr>
                <w:rFonts w:ascii="Times New Roman" w:eastAsia="Times New Roman" w:hAnsi="Times New Roman"/>
                <w:sz w:val="16"/>
                <w:szCs w:val="16"/>
              </w:rPr>
              <w:t>sp. (hybrid)</w:t>
            </w:r>
          </w:p>
        </w:tc>
        <w:tc>
          <w:tcPr>
            <w:tcW w:w="2410" w:type="dxa"/>
          </w:tcPr>
          <w:p w14:paraId="5D732EA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Fgiga-(DL11)-VN</w:t>
            </w:r>
          </w:p>
        </w:tc>
        <w:tc>
          <w:tcPr>
            <w:tcW w:w="1417" w:type="dxa"/>
          </w:tcPr>
          <w:p w14:paraId="26D1273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Vietnam</w:t>
            </w:r>
          </w:p>
        </w:tc>
        <w:tc>
          <w:tcPr>
            <w:tcW w:w="1134" w:type="dxa"/>
          </w:tcPr>
          <w:p w14:paraId="40DB2AF3"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MN970008</w:t>
            </w:r>
          </w:p>
        </w:tc>
        <w:tc>
          <w:tcPr>
            <w:tcW w:w="1701" w:type="dxa"/>
          </w:tcPr>
          <w:p w14:paraId="330B734F"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Le et al. (2020)</w:t>
            </w:r>
          </w:p>
        </w:tc>
      </w:tr>
      <w:tr w:rsidR="00005536" w:rsidRPr="00AC3C72" w14:paraId="276CF568" w14:textId="77777777" w:rsidTr="00B53853">
        <w:tc>
          <w:tcPr>
            <w:tcW w:w="558" w:type="dxa"/>
          </w:tcPr>
          <w:p w14:paraId="733D2DDF"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129</w:t>
            </w:r>
          </w:p>
        </w:tc>
        <w:tc>
          <w:tcPr>
            <w:tcW w:w="2527" w:type="dxa"/>
          </w:tcPr>
          <w:p w14:paraId="0D15A74C"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Fasciola gigantica</w:t>
            </w:r>
          </w:p>
        </w:tc>
        <w:tc>
          <w:tcPr>
            <w:tcW w:w="2410" w:type="dxa"/>
          </w:tcPr>
          <w:p w14:paraId="12BFB5A6"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Fgiga-(NB)-VN</w:t>
            </w:r>
          </w:p>
        </w:tc>
        <w:tc>
          <w:tcPr>
            <w:tcW w:w="1417" w:type="dxa"/>
          </w:tcPr>
          <w:p w14:paraId="5FA86D21"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Vietnam</w:t>
            </w:r>
          </w:p>
        </w:tc>
        <w:tc>
          <w:tcPr>
            <w:tcW w:w="1134" w:type="dxa"/>
          </w:tcPr>
          <w:p w14:paraId="5B6F844C"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MF099787</w:t>
            </w:r>
          </w:p>
        </w:tc>
        <w:tc>
          <w:tcPr>
            <w:tcW w:w="1701" w:type="dxa"/>
          </w:tcPr>
          <w:p w14:paraId="6033345E"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Dao et al. (2017)</w:t>
            </w:r>
          </w:p>
        </w:tc>
      </w:tr>
      <w:tr w:rsidR="00005536" w:rsidRPr="00AC3C72" w14:paraId="625E51C1" w14:textId="77777777" w:rsidTr="00B53853">
        <w:tc>
          <w:tcPr>
            <w:tcW w:w="558" w:type="dxa"/>
          </w:tcPr>
          <w:p w14:paraId="1A0F68E8" w14:textId="77777777" w:rsidR="00005536"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130</w:t>
            </w:r>
          </w:p>
        </w:tc>
        <w:tc>
          <w:tcPr>
            <w:tcW w:w="2527" w:type="dxa"/>
          </w:tcPr>
          <w:p w14:paraId="5C3842C1"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Fasciola hepatica</w:t>
            </w:r>
          </w:p>
        </w:tc>
        <w:tc>
          <w:tcPr>
            <w:tcW w:w="2410" w:type="dxa"/>
          </w:tcPr>
          <w:p w14:paraId="7565C1F9"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Fhepa-(Geelong)-AU</w:t>
            </w:r>
          </w:p>
        </w:tc>
        <w:tc>
          <w:tcPr>
            <w:tcW w:w="1417" w:type="dxa"/>
          </w:tcPr>
          <w:p w14:paraId="5BCF61D2"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Australia</w:t>
            </w:r>
          </w:p>
        </w:tc>
        <w:tc>
          <w:tcPr>
            <w:tcW w:w="1134" w:type="dxa"/>
          </w:tcPr>
          <w:p w14:paraId="3DE89293"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MF099788</w:t>
            </w:r>
          </w:p>
        </w:tc>
        <w:tc>
          <w:tcPr>
            <w:tcW w:w="1701" w:type="dxa"/>
          </w:tcPr>
          <w:p w14:paraId="1E4BF0B7"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Dao et al. (2017)</w:t>
            </w:r>
          </w:p>
        </w:tc>
      </w:tr>
      <w:tr w:rsidR="00005536" w:rsidRPr="00AC3C72" w14:paraId="47574D66" w14:textId="77777777" w:rsidTr="00B53853">
        <w:tc>
          <w:tcPr>
            <w:tcW w:w="558" w:type="dxa"/>
          </w:tcPr>
          <w:p w14:paraId="57733892"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131</w:t>
            </w:r>
          </w:p>
        </w:tc>
        <w:tc>
          <w:tcPr>
            <w:tcW w:w="2527" w:type="dxa"/>
          </w:tcPr>
          <w:p w14:paraId="7A4E229C"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Fascioloides jacksoni</w:t>
            </w:r>
          </w:p>
        </w:tc>
        <w:tc>
          <w:tcPr>
            <w:tcW w:w="2410" w:type="dxa"/>
          </w:tcPr>
          <w:p w14:paraId="2292B841"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Fjack-(Emaxi)-LK</w:t>
            </w:r>
          </w:p>
        </w:tc>
        <w:tc>
          <w:tcPr>
            <w:tcW w:w="1417" w:type="dxa"/>
          </w:tcPr>
          <w:p w14:paraId="71B35992"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Sri Lanka</w:t>
            </w:r>
          </w:p>
        </w:tc>
        <w:tc>
          <w:tcPr>
            <w:tcW w:w="1134" w:type="dxa"/>
          </w:tcPr>
          <w:p w14:paraId="08802C9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EU025871</w:t>
            </w:r>
          </w:p>
        </w:tc>
        <w:tc>
          <w:tcPr>
            <w:tcW w:w="1701" w:type="dxa"/>
          </w:tcPr>
          <w:p w14:paraId="383AEB07"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Lotfy et al. (2008)</w:t>
            </w:r>
          </w:p>
        </w:tc>
      </w:tr>
      <w:tr w:rsidR="00005536" w:rsidRPr="00AC3C72" w14:paraId="650F6337" w14:textId="77777777" w:rsidTr="00B53853">
        <w:tc>
          <w:tcPr>
            <w:tcW w:w="558" w:type="dxa"/>
          </w:tcPr>
          <w:p w14:paraId="7B41246F"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132</w:t>
            </w:r>
          </w:p>
        </w:tc>
        <w:tc>
          <w:tcPr>
            <w:tcW w:w="2527" w:type="dxa"/>
          </w:tcPr>
          <w:p w14:paraId="0D1FA320"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Fascioloides magna</w:t>
            </w:r>
          </w:p>
        </w:tc>
        <w:tc>
          <w:tcPr>
            <w:tcW w:w="2410" w:type="dxa"/>
          </w:tcPr>
          <w:p w14:paraId="11C1AC37"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Fmagn-(Sscro)-US</w:t>
            </w:r>
          </w:p>
        </w:tc>
        <w:tc>
          <w:tcPr>
            <w:tcW w:w="1417" w:type="dxa"/>
          </w:tcPr>
          <w:p w14:paraId="4DF8663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United States</w:t>
            </w:r>
          </w:p>
        </w:tc>
        <w:tc>
          <w:tcPr>
            <w:tcW w:w="1134" w:type="dxa"/>
          </w:tcPr>
          <w:p w14:paraId="4D751FB8"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EU025872</w:t>
            </w:r>
          </w:p>
        </w:tc>
        <w:tc>
          <w:tcPr>
            <w:tcW w:w="1701" w:type="dxa"/>
          </w:tcPr>
          <w:p w14:paraId="214EBF58"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Lotfy et al. (2008)</w:t>
            </w:r>
          </w:p>
        </w:tc>
      </w:tr>
      <w:tr w:rsidR="00005536" w:rsidRPr="00AC3C72" w14:paraId="6D7744F8" w14:textId="77777777" w:rsidTr="00B53853">
        <w:tc>
          <w:tcPr>
            <w:tcW w:w="558" w:type="dxa"/>
          </w:tcPr>
          <w:p w14:paraId="1A5E236D"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133</w:t>
            </w:r>
          </w:p>
        </w:tc>
        <w:tc>
          <w:tcPr>
            <w:tcW w:w="2527" w:type="dxa"/>
          </w:tcPr>
          <w:p w14:paraId="2881DC66"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Fasciolopsis buski</w:t>
            </w:r>
          </w:p>
        </w:tc>
        <w:tc>
          <w:tcPr>
            <w:tcW w:w="2410" w:type="dxa"/>
          </w:tcPr>
          <w:p w14:paraId="18F0F9B1"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Fbusk-(Hanoi)-VN</w:t>
            </w:r>
          </w:p>
        </w:tc>
        <w:tc>
          <w:tcPr>
            <w:tcW w:w="1417" w:type="dxa"/>
          </w:tcPr>
          <w:p w14:paraId="6FA7BD76"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Vietnam</w:t>
            </w:r>
          </w:p>
        </w:tc>
        <w:tc>
          <w:tcPr>
            <w:tcW w:w="1134" w:type="dxa"/>
          </w:tcPr>
          <w:p w14:paraId="111C409F"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EU025870</w:t>
            </w:r>
          </w:p>
        </w:tc>
        <w:tc>
          <w:tcPr>
            <w:tcW w:w="1701" w:type="dxa"/>
          </w:tcPr>
          <w:p w14:paraId="03E7C4D8"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Lotfy et al. (2008)</w:t>
            </w:r>
          </w:p>
        </w:tc>
      </w:tr>
      <w:tr w:rsidR="00005536" w:rsidRPr="00AC3C72" w14:paraId="45325CED" w14:textId="77777777" w:rsidTr="00B53853">
        <w:tc>
          <w:tcPr>
            <w:tcW w:w="558" w:type="dxa"/>
          </w:tcPr>
          <w:p w14:paraId="139DC845"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134</w:t>
            </w:r>
          </w:p>
        </w:tc>
        <w:tc>
          <w:tcPr>
            <w:tcW w:w="2527" w:type="dxa"/>
          </w:tcPr>
          <w:p w14:paraId="2718C161"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Parafasciolopsis fasciolaemorpha</w:t>
            </w:r>
          </w:p>
        </w:tc>
        <w:tc>
          <w:tcPr>
            <w:tcW w:w="2410" w:type="dxa"/>
          </w:tcPr>
          <w:p w14:paraId="7BBF768F"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Pfasc-(Babona)-PL</w:t>
            </w:r>
          </w:p>
        </w:tc>
        <w:tc>
          <w:tcPr>
            <w:tcW w:w="1417" w:type="dxa"/>
          </w:tcPr>
          <w:p w14:paraId="7B34415C"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Poland</w:t>
            </w:r>
          </w:p>
        </w:tc>
        <w:tc>
          <w:tcPr>
            <w:tcW w:w="1134" w:type="dxa"/>
          </w:tcPr>
          <w:p w14:paraId="1EBC588A"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EU025869</w:t>
            </w:r>
          </w:p>
        </w:tc>
        <w:tc>
          <w:tcPr>
            <w:tcW w:w="1701" w:type="dxa"/>
          </w:tcPr>
          <w:p w14:paraId="3A9D7230"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Lotfy et al. (2008)</w:t>
            </w:r>
          </w:p>
        </w:tc>
      </w:tr>
      <w:tr w:rsidR="00005536" w:rsidRPr="00AC3C72" w14:paraId="50E10D17" w14:textId="77777777" w:rsidTr="00B53853">
        <w:tc>
          <w:tcPr>
            <w:tcW w:w="558" w:type="dxa"/>
          </w:tcPr>
          <w:p w14:paraId="3823C07F"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135</w:t>
            </w:r>
          </w:p>
        </w:tc>
        <w:tc>
          <w:tcPr>
            <w:tcW w:w="2527" w:type="dxa"/>
          </w:tcPr>
          <w:p w14:paraId="4E9C9E27"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Parafasciolopsis robusta?????</w:t>
            </w:r>
          </w:p>
        </w:tc>
        <w:tc>
          <w:tcPr>
            <w:tcW w:w="2410" w:type="dxa"/>
          </w:tcPr>
          <w:p w14:paraId="696C2C16"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Probu-(Lafri)-CF</w:t>
            </w:r>
          </w:p>
        </w:tc>
        <w:tc>
          <w:tcPr>
            <w:tcW w:w="1417" w:type="dxa"/>
          </w:tcPr>
          <w:p w14:paraId="75E433BC"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A036E5">
              <w:rPr>
                <w:rFonts w:ascii="Times New Roman" w:eastAsia="Times New Roman" w:hAnsi="Times New Roman"/>
                <w:sz w:val="16"/>
                <w:szCs w:val="16"/>
              </w:rPr>
              <w:t>Central African Republic</w:t>
            </w:r>
          </w:p>
        </w:tc>
        <w:tc>
          <w:tcPr>
            <w:tcW w:w="1134" w:type="dxa"/>
          </w:tcPr>
          <w:p w14:paraId="4EA1BB2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EU025868</w:t>
            </w:r>
          </w:p>
        </w:tc>
        <w:tc>
          <w:tcPr>
            <w:tcW w:w="1701" w:type="dxa"/>
          </w:tcPr>
          <w:p w14:paraId="2D953A0F"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Lotfy et al. (2008)</w:t>
            </w:r>
          </w:p>
        </w:tc>
      </w:tr>
      <w:tr w:rsidR="00005536" w:rsidRPr="00AC3C72" w14:paraId="70A9AD70" w14:textId="77777777" w:rsidTr="00B53853">
        <w:tc>
          <w:tcPr>
            <w:tcW w:w="558" w:type="dxa"/>
          </w:tcPr>
          <w:p w14:paraId="64C01BAC"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Pr>
          <w:p w14:paraId="38F27A0A"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6"/>
                <w:szCs w:val="16"/>
              </w:rPr>
            </w:pPr>
            <w:r w:rsidRPr="00A036E5">
              <w:rPr>
                <w:rFonts w:ascii="Times New Roman" w:eastAsia="Times New Roman" w:hAnsi="Times New Roman"/>
                <w:b/>
                <w:sz w:val="16"/>
                <w:szCs w:val="16"/>
              </w:rPr>
              <w:t xml:space="preserve">Family Psilostomidae </w:t>
            </w:r>
          </w:p>
          <w:p w14:paraId="4940A255"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
                <w:sz w:val="16"/>
                <w:szCs w:val="16"/>
              </w:rPr>
            </w:pPr>
            <w:r w:rsidRPr="00A036E5">
              <w:rPr>
                <w:rFonts w:ascii="Times New Roman" w:eastAsia="Times New Roman" w:hAnsi="Times New Roman"/>
                <w:sz w:val="16"/>
                <w:szCs w:val="16"/>
              </w:rPr>
              <w:t>(3 sequences/3 species/3genera)</w:t>
            </w:r>
          </w:p>
        </w:tc>
        <w:tc>
          <w:tcPr>
            <w:tcW w:w="2410" w:type="dxa"/>
          </w:tcPr>
          <w:p w14:paraId="4FA06268"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56EC0D37" w14:textId="77777777" w:rsidR="00005536" w:rsidRPr="00A036E5" w:rsidRDefault="00005536" w:rsidP="00B53853">
            <w:pPr>
              <w:spacing w:after="0" w:line="240" w:lineRule="auto"/>
              <w:rPr>
                <w:rFonts w:ascii="Times New Roman" w:hAnsi="Times New Roman"/>
                <w:sz w:val="16"/>
                <w:szCs w:val="16"/>
              </w:rPr>
            </w:pPr>
          </w:p>
        </w:tc>
        <w:tc>
          <w:tcPr>
            <w:tcW w:w="1134" w:type="dxa"/>
          </w:tcPr>
          <w:p w14:paraId="38C3E43A" w14:textId="77777777" w:rsidR="00005536" w:rsidRPr="00A036E5" w:rsidRDefault="00005536" w:rsidP="00B53853">
            <w:pPr>
              <w:spacing w:after="0" w:line="240" w:lineRule="auto"/>
              <w:rPr>
                <w:rFonts w:ascii="Times New Roman" w:hAnsi="Times New Roman"/>
                <w:sz w:val="16"/>
                <w:szCs w:val="16"/>
              </w:rPr>
            </w:pPr>
          </w:p>
        </w:tc>
        <w:tc>
          <w:tcPr>
            <w:tcW w:w="1701" w:type="dxa"/>
          </w:tcPr>
          <w:p w14:paraId="4E175877" w14:textId="77777777" w:rsidR="00005536" w:rsidRPr="003D1E15" w:rsidRDefault="00005536" w:rsidP="00B53853">
            <w:pPr>
              <w:spacing w:after="0" w:line="240" w:lineRule="auto"/>
              <w:rPr>
                <w:rFonts w:ascii="Times New Roman" w:hAnsi="Times New Roman"/>
                <w:sz w:val="16"/>
                <w:szCs w:val="16"/>
              </w:rPr>
            </w:pPr>
          </w:p>
        </w:tc>
      </w:tr>
      <w:tr w:rsidR="00005536" w:rsidRPr="00AC3C72" w14:paraId="12041D55" w14:textId="77777777" w:rsidTr="00B53853">
        <w:tc>
          <w:tcPr>
            <w:tcW w:w="558" w:type="dxa"/>
          </w:tcPr>
          <w:p w14:paraId="386F8438"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136</w:t>
            </w:r>
          </w:p>
        </w:tc>
        <w:tc>
          <w:tcPr>
            <w:tcW w:w="2527" w:type="dxa"/>
          </w:tcPr>
          <w:p w14:paraId="29302CCA"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Neopsilotrema lakotae</w:t>
            </w:r>
          </w:p>
        </w:tc>
        <w:tc>
          <w:tcPr>
            <w:tcW w:w="2410" w:type="dxa"/>
          </w:tcPr>
          <w:p w14:paraId="3833100F"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Nlako-(Ndakota)-US</w:t>
            </w:r>
          </w:p>
        </w:tc>
        <w:tc>
          <w:tcPr>
            <w:tcW w:w="1417" w:type="dxa"/>
          </w:tcPr>
          <w:p w14:paraId="19FBDEA7"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United States</w:t>
            </w:r>
          </w:p>
        </w:tc>
        <w:tc>
          <w:tcPr>
            <w:tcW w:w="1134" w:type="dxa"/>
          </w:tcPr>
          <w:p w14:paraId="6E995FEB"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KU379696</w:t>
            </w:r>
          </w:p>
        </w:tc>
        <w:tc>
          <w:tcPr>
            <w:tcW w:w="1701" w:type="dxa"/>
          </w:tcPr>
          <w:p w14:paraId="0D019D81"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Kudlai et al. (2016)</w:t>
            </w:r>
          </w:p>
        </w:tc>
      </w:tr>
      <w:tr w:rsidR="00005536" w:rsidRPr="00AC3C72" w14:paraId="19EB863E" w14:textId="77777777" w:rsidTr="00B53853">
        <w:tc>
          <w:tcPr>
            <w:tcW w:w="558" w:type="dxa"/>
          </w:tcPr>
          <w:p w14:paraId="42E5F396"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137</w:t>
            </w:r>
          </w:p>
        </w:tc>
        <w:tc>
          <w:tcPr>
            <w:tcW w:w="2527" w:type="dxa"/>
          </w:tcPr>
          <w:p w14:paraId="0ABE93B1"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Psilostomum brevicolle</w:t>
            </w:r>
          </w:p>
        </w:tc>
        <w:tc>
          <w:tcPr>
            <w:tcW w:w="2410" w:type="dxa"/>
          </w:tcPr>
          <w:p w14:paraId="4C34AAB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Pbrev-(Hostr)-UA</w:t>
            </w:r>
          </w:p>
        </w:tc>
        <w:tc>
          <w:tcPr>
            <w:tcW w:w="1417" w:type="dxa"/>
          </w:tcPr>
          <w:p w14:paraId="1B8712C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Ukraine</w:t>
            </w:r>
          </w:p>
        </w:tc>
        <w:tc>
          <w:tcPr>
            <w:tcW w:w="1134" w:type="dxa"/>
          </w:tcPr>
          <w:p w14:paraId="27E7B79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KT956950</w:t>
            </w:r>
          </w:p>
        </w:tc>
        <w:tc>
          <w:tcPr>
            <w:tcW w:w="1701" w:type="dxa"/>
          </w:tcPr>
          <w:p w14:paraId="7F7A8274"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Tkach et al. (2016)</w:t>
            </w:r>
          </w:p>
        </w:tc>
      </w:tr>
      <w:tr w:rsidR="00005536" w:rsidRPr="00AC3C72" w14:paraId="0500E354" w14:textId="77777777" w:rsidTr="00B53853">
        <w:tc>
          <w:tcPr>
            <w:tcW w:w="558" w:type="dxa"/>
          </w:tcPr>
          <w:p w14:paraId="7B89B3CA"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138</w:t>
            </w:r>
          </w:p>
        </w:tc>
        <w:tc>
          <w:tcPr>
            <w:tcW w:w="2527" w:type="dxa"/>
          </w:tcPr>
          <w:p w14:paraId="6CC34038"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Psilochasmus oxyurus</w:t>
            </w:r>
          </w:p>
        </w:tc>
        <w:tc>
          <w:tcPr>
            <w:tcW w:w="2410" w:type="dxa"/>
          </w:tcPr>
          <w:p w14:paraId="19839DA8"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Poxyu-(Kherson)-UA</w:t>
            </w:r>
          </w:p>
        </w:tc>
        <w:tc>
          <w:tcPr>
            <w:tcW w:w="1417" w:type="dxa"/>
          </w:tcPr>
          <w:p w14:paraId="6943EC8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Ukraine</w:t>
            </w:r>
          </w:p>
        </w:tc>
        <w:tc>
          <w:tcPr>
            <w:tcW w:w="1134" w:type="dxa"/>
          </w:tcPr>
          <w:p w14:paraId="6DD4ECB9"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AF151940</w:t>
            </w:r>
          </w:p>
        </w:tc>
        <w:tc>
          <w:tcPr>
            <w:tcW w:w="1701" w:type="dxa"/>
          </w:tcPr>
          <w:p w14:paraId="1C8A6993"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Tkach et al. (2000)</w:t>
            </w:r>
          </w:p>
        </w:tc>
      </w:tr>
      <w:tr w:rsidR="00005536" w:rsidRPr="00AC3C72" w14:paraId="456A9380" w14:textId="77777777" w:rsidTr="00B53853">
        <w:tc>
          <w:tcPr>
            <w:tcW w:w="558" w:type="dxa"/>
          </w:tcPr>
          <w:p w14:paraId="0E1DC677"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Pr>
          <w:p w14:paraId="27537882"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6"/>
                <w:szCs w:val="16"/>
              </w:rPr>
            </w:pPr>
            <w:r w:rsidRPr="00A036E5">
              <w:rPr>
                <w:rFonts w:ascii="Times New Roman" w:eastAsia="Times New Roman" w:hAnsi="Times New Roman"/>
                <w:b/>
                <w:sz w:val="16"/>
                <w:szCs w:val="16"/>
              </w:rPr>
              <w:t xml:space="preserve">Family Echinochasmidae </w:t>
            </w:r>
          </w:p>
          <w:p w14:paraId="4842CC52"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
                <w:sz w:val="16"/>
                <w:szCs w:val="16"/>
              </w:rPr>
            </w:pPr>
            <w:r w:rsidRPr="00A036E5">
              <w:rPr>
                <w:rFonts w:ascii="Times New Roman" w:eastAsia="Times New Roman" w:hAnsi="Times New Roman"/>
                <w:sz w:val="16"/>
                <w:szCs w:val="16"/>
              </w:rPr>
              <w:t>(9 sequences/9 species/3 genera)</w:t>
            </w:r>
          </w:p>
        </w:tc>
        <w:tc>
          <w:tcPr>
            <w:tcW w:w="2410" w:type="dxa"/>
          </w:tcPr>
          <w:p w14:paraId="45A54F5D"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71E27A00" w14:textId="77777777" w:rsidR="00005536" w:rsidRPr="00A036E5" w:rsidRDefault="00005536" w:rsidP="00B53853">
            <w:pPr>
              <w:spacing w:after="0" w:line="240" w:lineRule="auto"/>
              <w:rPr>
                <w:rFonts w:ascii="Times New Roman" w:hAnsi="Times New Roman"/>
                <w:sz w:val="16"/>
                <w:szCs w:val="16"/>
              </w:rPr>
            </w:pPr>
          </w:p>
        </w:tc>
        <w:tc>
          <w:tcPr>
            <w:tcW w:w="1134" w:type="dxa"/>
          </w:tcPr>
          <w:p w14:paraId="186F3C53" w14:textId="77777777" w:rsidR="00005536" w:rsidRPr="00A036E5" w:rsidRDefault="00005536" w:rsidP="00B53853">
            <w:pPr>
              <w:spacing w:after="0" w:line="240" w:lineRule="auto"/>
              <w:rPr>
                <w:rFonts w:ascii="Times New Roman" w:hAnsi="Times New Roman"/>
                <w:sz w:val="16"/>
                <w:szCs w:val="16"/>
              </w:rPr>
            </w:pPr>
          </w:p>
        </w:tc>
        <w:tc>
          <w:tcPr>
            <w:tcW w:w="1701" w:type="dxa"/>
          </w:tcPr>
          <w:p w14:paraId="7E6A0C66" w14:textId="77777777" w:rsidR="00005536" w:rsidRPr="003D1E15" w:rsidRDefault="00005536" w:rsidP="00B53853">
            <w:pPr>
              <w:spacing w:after="0" w:line="240" w:lineRule="auto"/>
              <w:rPr>
                <w:rFonts w:ascii="Times New Roman" w:hAnsi="Times New Roman"/>
                <w:sz w:val="16"/>
                <w:szCs w:val="16"/>
              </w:rPr>
            </w:pPr>
          </w:p>
        </w:tc>
      </w:tr>
      <w:tr w:rsidR="00005536" w:rsidRPr="00AC3C72" w14:paraId="2055835B" w14:textId="77777777" w:rsidTr="00B53853">
        <w:tc>
          <w:tcPr>
            <w:tcW w:w="558" w:type="dxa"/>
          </w:tcPr>
          <w:p w14:paraId="24A96573"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139</w:t>
            </w:r>
          </w:p>
        </w:tc>
        <w:tc>
          <w:tcPr>
            <w:tcW w:w="2527" w:type="dxa"/>
          </w:tcPr>
          <w:p w14:paraId="11A5BF5A"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Echinochasmus beleocephalus</w:t>
            </w:r>
          </w:p>
        </w:tc>
        <w:tc>
          <w:tcPr>
            <w:tcW w:w="2410" w:type="dxa"/>
          </w:tcPr>
          <w:p w14:paraId="1EAA999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Ebele-Kherson)-UA</w:t>
            </w:r>
          </w:p>
        </w:tc>
        <w:tc>
          <w:tcPr>
            <w:tcW w:w="1417" w:type="dxa"/>
          </w:tcPr>
          <w:p w14:paraId="11D4058A"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Ukraine</w:t>
            </w:r>
          </w:p>
        </w:tc>
        <w:tc>
          <w:tcPr>
            <w:tcW w:w="1134" w:type="dxa"/>
          </w:tcPr>
          <w:p w14:paraId="0DE5290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KT956929</w:t>
            </w:r>
          </w:p>
        </w:tc>
        <w:tc>
          <w:tcPr>
            <w:tcW w:w="1701" w:type="dxa"/>
          </w:tcPr>
          <w:p w14:paraId="2B636CE6"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Tkach et al. (2016)</w:t>
            </w:r>
          </w:p>
        </w:tc>
      </w:tr>
      <w:tr w:rsidR="00005536" w:rsidRPr="00AC3C72" w14:paraId="7CE26E11" w14:textId="77777777" w:rsidTr="00B53853">
        <w:tc>
          <w:tcPr>
            <w:tcW w:w="558" w:type="dxa"/>
          </w:tcPr>
          <w:p w14:paraId="0B9CFEB2"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140</w:t>
            </w:r>
          </w:p>
        </w:tc>
        <w:tc>
          <w:tcPr>
            <w:tcW w:w="2527" w:type="dxa"/>
          </w:tcPr>
          <w:p w14:paraId="20E3B4D4"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Echinochasmus coaxatus</w:t>
            </w:r>
          </w:p>
        </w:tc>
        <w:tc>
          <w:tcPr>
            <w:tcW w:w="2410" w:type="dxa"/>
          </w:tcPr>
          <w:p w14:paraId="5A9CEB67"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Ecoax-(Kherson)-UA</w:t>
            </w:r>
          </w:p>
        </w:tc>
        <w:tc>
          <w:tcPr>
            <w:tcW w:w="1417" w:type="dxa"/>
          </w:tcPr>
          <w:p w14:paraId="50FFA5B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Ukraine</w:t>
            </w:r>
          </w:p>
        </w:tc>
        <w:tc>
          <w:tcPr>
            <w:tcW w:w="1134" w:type="dxa"/>
          </w:tcPr>
          <w:p w14:paraId="7A85020B"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KT956928</w:t>
            </w:r>
          </w:p>
        </w:tc>
        <w:tc>
          <w:tcPr>
            <w:tcW w:w="1701" w:type="dxa"/>
          </w:tcPr>
          <w:p w14:paraId="5BAC5269"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Tkach et al. (2016)</w:t>
            </w:r>
          </w:p>
        </w:tc>
      </w:tr>
      <w:tr w:rsidR="00005536" w:rsidRPr="00AC3C72" w14:paraId="6CB6D553" w14:textId="77777777" w:rsidTr="00B53853">
        <w:tc>
          <w:tcPr>
            <w:tcW w:w="558" w:type="dxa"/>
          </w:tcPr>
          <w:p w14:paraId="15A57FE9"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141</w:t>
            </w:r>
          </w:p>
        </w:tc>
        <w:tc>
          <w:tcPr>
            <w:tcW w:w="2527" w:type="dxa"/>
          </w:tcPr>
          <w:p w14:paraId="0928B955"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Echinochasmus milvi</w:t>
            </w:r>
          </w:p>
        </w:tc>
        <w:tc>
          <w:tcPr>
            <w:tcW w:w="2410" w:type="dxa"/>
          </w:tcPr>
          <w:p w14:paraId="7A5AA161"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Emilv-(E125)-RU</w:t>
            </w:r>
          </w:p>
        </w:tc>
        <w:tc>
          <w:tcPr>
            <w:tcW w:w="1417" w:type="dxa"/>
          </w:tcPr>
          <w:p w14:paraId="01EE0C97"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Russia</w:t>
            </w:r>
          </w:p>
        </w:tc>
        <w:tc>
          <w:tcPr>
            <w:tcW w:w="1134" w:type="dxa"/>
          </w:tcPr>
          <w:p w14:paraId="2465A432"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MT447054</w:t>
            </w:r>
          </w:p>
        </w:tc>
        <w:tc>
          <w:tcPr>
            <w:tcW w:w="1701" w:type="dxa"/>
          </w:tcPr>
          <w:p w14:paraId="6A58D380"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Tatonova et al. (2020)</w:t>
            </w:r>
          </w:p>
        </w:tc>
      </w:tr>
      <w:tr w:rsidR="00005536" w:rsidRPr="00AC3C72" w14:paraId="2FFA2377" w14:textId="77777777" w:rsidTr="00B53853">
        <w:tc>
          <w:tcPr>
            <w:tcW w:w="558" w:type="dxa"/>
          </w:tcPr>
          <w:p w14:paraId="3D22CCB6"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142</w:t>
            </w:r>
          </w:p>
        </w:tc>
        <w:tc>
          <w:tcPr>
            <w:tcW w:w="2527" w:type="dxa"/>
          </w:tcPr>
          <w:p w14:paraId="7B1429D2"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Echinochasmus perfoliatus</w:t>
            </w:r>
          </w:p>
        </w:tc>
        <w:tc>
          <w:tcPr>
            <w:tcW w:w="2410" w:type="dxa"/>
          </w:tcPr>
          <w:p w14:paraId="4F9556F9"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Eperf-(Hanoi)-VN</w:t>
            </w:r>
          </w:p>
        </w:tc>
        <w:tc>
          <w:tcPr>
            <w:tcW w:w="1417" w:type="dxa"/>
          </w:tcPr>
          <w:p w14:paraId="2F3667B3"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Vietnam</w:t>
            </w:r>
          </w:p>
        </w:tc>
        <w:tc>
          <w:tcPr>
            <w:tcW w:w="1134" w:type="dxa"/>
          </w:tcPr>
          <w:p w14:paraId="5534FE51"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OR532445</w:t>
            </w:r>
          </w:p>
        </w:tc>
        <w:tc>
          <w:tcPr>
            <w:tcW w:w="1701" w:type="dxa"/>
          </w:tcPr>
          <w:p w14:paraId="6D0D3D6B"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sz w:val="16"/>
                <w:szCs w:val="16"/>
              </w:rPr>
              <w:t>Le et al. (2024)</w:t>
            </w:r>
          </w:p>
        </w:tc>
      </w:tr>
      <w:tr w:rsidR="00005536" w:rsidRPr="00AC3C72" w14:paraId="69C5BE29" w14:textId="77777777" w:rsidTr="00B53853">
        <w:tc>
          <w:tcPr>
            <w:tcW w:w="558" w:type="dxa"/>
          </w:tcPr>
          <w:p w14:paraId="2A2F4DCB"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143</w:t>
            </w:r>
          </w:p>
        </w:tc>
        <w:tc>
          <w:tcPr>
            <w:tcW w:w="2527" w:type="dxa"/>
          </w:tcPr>
          <w:p w14:paraId="73C83C1C"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Echinochasmus suifunensis</w:t>
            </w:r>
          </w:p>
        </w:tc>
        <w:tc>
          <w:tcPr>
            <w:tcW w:w="2410" w:type="dxa"/>
          </w:tcPr>
          <w:p w14:paraId="63B6F66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Esuif-(E21)-RU</w:t>
            </w:r>
          </w:p>
        </w:tc>
        <w:tc>
          <w:tcPr>
            <w:tcW w:w="1417" w:type="dxa"/>
          </w:tcPr>
          <w:p w14:paraId="7D18C85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Russia</w:t>
            </w:r>
          </w:p>
        </w:tc>
        <w:tc>
          <w:tcPr>
            <w:tcW w:w="1134" w:type="dxa"/>
          </w:tcPr>
          <w:p w14:paraId="3ACA2DB6"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MT447056</w:t>
            </w:r>
          </w:p>
        </w:tc>
        <w:tc>
          <w:tcPr>
            <w:tcW w:w="1701" w:type="dxa"/>
          </w:tcPr>
          <w:p w14:paraId="794867DF"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Tatonova et al. (2020)</w:t>
            </w:r>
          </w:p>
        </w:tc>
      </w:tr>
      <w:tr w:rsidR="00005536" w:rsidRPr="00AC3C72" w14:paraId="564764E9" w14:textId="77777777" w:rsidTr="00B53853">
        <w:tc>
          <w:tcPr>
            <w:tcW w:w="558" w:type="dxa"/>
          </w:tcPr>
          <w:p w14:paraId="621D1750"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144</w:t>
            </w:r>
          </w:p>
        </w:tc>
        <w:tc>
          <w:tcPr>
            <w:tcW w:w="2527" w:type="dxa"/>
          </w:tcPr>
          <w:p w14:paraId="111451E6"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Echinochasmus japonicus</w:t>
            </w:r>
          </w:p>
        </w:tc>
        <w:tc>
          <w:tcPr>
            <w:tcW w:w="2410" w:type="dxa"/>
          </w:tcPr>
          <w:p w14:paraId="5396A55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Ejapo-(EjPT10)-VN</w:t>
            </w:r>
          </w:p>
        </w:tc>
        <w:tc>
          <w:tcPr>
            <w:tcW w:w="1417" w:type="dxa"/>
          </w:tcPr>
          <w:p w14:paraId="5552E58F"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Vietnam</w:t>
            </w:r>
          </w:p>
        </w:tc>
        <w:tc>
          <w:tcPr>
            <w:tcW w:w="1134" w:type="dxa"/>
          </w:tcPr>
          <w:p w14:paraId="683D73B1"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OR509030</w:t>
            </w:r>
          </w:p>
        </w:tc>
        <w:tc>
          <w:tcPr>
            <w:tcW w:w="1701" w:type="dxa"/>
          </w:tcPr>
          <w:p w14:paraId="188C37DA"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sz w:val="16"/>
                <w:szCs w:val="16"/>
              </w:rPr>
              <w:t>Le et al. (2024)</w:t>
            </w:r>
          </w:p>
        </w:tc>
      </w:tr>
      <w:tr w:rsidR="00005536" w:rsidRPr="00AC3C72" w14:paraId="4FA5EEFB" w14:textId="77777777" w:rsidTr="00B53853">
        <w:tc>
          <w:tcPr>
            <w:tcW w:w="558" w:type="dxa"/>
          </w:tcPr>
          <w:p w14:paraId="0BF719C3"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145</w:t>
            </w:r>
          </w:p>
        </w:tc>
        <w:tc>
          <w:tcPr>
            <w:tcW w:w="2527" w:type="dxa"/>
          </w:tcPr>
          <w:p w14:paraId="21A3FC86"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Microparyphium facetum</w:t>
            </w:r>
          </w:p>
        </w:tc>
        <w:tc>
          <w:tcPr>
            <w:tcW w:w="2410" w:type="dxa"/>
          </w:tcPr>
          <w:p w14:paraId="2B1B5A6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Mface-(Missi)-US</w:t>
            </w:r>
          </w:p>
        </w:tc>
        <w:tc>
          <w:tcPr>
            <w:tcW w:w="1417" w:type="dxa"/>
          </w:tcPr>
          <w:p w14:paraId="5366E978"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United States</w:t>
            </w:r>
          </w:p>
        </w:tc>
        <w:tc>
          <w:tcPr>
            <w:tcW w:w="1134" w:type="dxa"/>
          </w:tcPr>
          <w:p w14:paraId="2E177D3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KT956933</w:t>
            </w:r>
          </w:p>
        </w:tc>
        <w:tc>
          <w:tcPr>
            <w:tcW w:w="1701" w:type="dxa"/>
          </w:tcPr>
          <w:p w14:paraId="562B2136"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Tkach et al. (2016)</w:t>
            </w:r>
          </w:p>
        </w:tc>
      </w:tr>
      <w:tr w:rsidR="00005536" w:rsidRPr="00AC3C72" w14:paraId="1C109278" w14:textId="77777777" w:rsidTr="00B53853">
        <w:tc>
          <w:tcPr>
            <w:tcW w:w="558" w:type="dxa"/>
          </w:tcPr>
          <w:p w14:paraId="2BCDEF46"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146</w:t>
            </w:r>
          </w:p>
        </w:tc>
        <w:tc>
          <w:tcPr>
            <w:tcW w:w="2527" w:type="dxa"/>
          </w:tcPr>
          <w:p w14:paraId="16610CFA"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Stephanoprora amurensis</w:t>
            </w:r>
          </w:p>
        </w:tc>
        <w:tc>
          <w:tcPr>
            <w:tcW w:w="2410" w:type="dxa"/>
          </w:tcPr>
          <w:p w14:paraId="243B7D4F"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Samur-(E113)-RU</w:t>
            </w:r>
          </w:p>
        </w:tc>
        <w:tc>
          <w:tcPr>
            <w:tcW w:w="1417" w:type="dxa"/>
          </w:tcPr>
          <w:p w14:paraId="1942F2C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Russia</w:t>
            </w:r>
          </w:p>
        </w:tc>
        <w:tc>
          <w:tcPr>
            <w:tcW w:w="1134" w:type="dxa"/>
          </w:tcPr>
          <w:p w14:paraId="386977AB"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MT447053</w:t>
            </w:r>
          </w:p>
        </w:tc>
        <w:tc>
          <w:tcPr>
            <w:tcW w:w="1701" w:type="dxa"/>
          </w:tcPr>
          <w:p w14:paraId="4120A2C1"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Tatonova et al. (2020)</w:t>
            </w:r>
          </w:p>
        </w:tc>
      </w:tr>
      <w:tr w:rsidR="00005536" w:rsidRPr="00AC3C72" w14:paraId="0FA40244" w14:textId="77777777" w:rsidTr="00B53853">
        <w:tc>
          <w:tcPr>
            <w:tcW w:w="558" w:type="dxa"/>
          </w:tcPr>
          <w:p w14:paraId="42CFBC97" w14:textId="77777777" w:rsidR="00005536" w:rsidRPr="00AC3C72" w:rsidRDefault="00005536" w:rsidP="00B53853">
            <w:pPr>
              <w:spacing w:after="0" w:line="240" w:lineRule="auto"/>
              <w:jc w:val="center"/>
              <w:rPr>
                <w:rFonts w:ascii="Times New Roman" w:hAnsi="Times New Roman"/>
                <w:sz w:val="16"/>
                <w:szCs w:val="16"/>
              </w:rPr>
            </w:pPr>
            <w:r w:rsidRPr="00AC3C72">
              <w:rPr>
                <w:rFonts w:ascii="Times New Roman" w:hAnsi="Times New Roman"/>
                <w:sz w:val="16"/>
                <w:szCs w:val="16"/>
              </w:rPr>
              <w:t>147</w:t>
            </w:r>
          </w:p>
        </w:tc>
        <w:tc>
          <w:tcPr>
            <w:tcW w:w="2527" w:type="dxa"/>
          </w:tcPr>
          <w:p w14:paraId="3682D322"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Stephanoprora pseudoechinata</w:t>
            </w:r>
          </w:p>
        </w:tc>
        <w:tc>
          <w:tcPr>
            <w:tcW w:w="2410" w:type="dxa"/>
          </w:tcPr>
          <w:p w14:paraId="53EA96D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Spseu-(NA)-US</w:t>
            </w:r>
          </w:p>
        </w:tc>
        <w:tc>
          <w:tcPr>
            <w:tcW w:w="1417" w:type="dxa"/>
          </w:tcPr>
          <w:p w14:paraId="69AAA27B"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United States</w:t>
            </w:r>
          </w:p>
        </w:tc>
        <w:tc>
          <w:tcPr>
            <w:tcW w:w="1134" w:type="dxa"/>
          </w:tcPr>
          <w:p w14:paraId="52282EBC"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KT956934</w:t>
            </w:r>
          </w:p>
        </w:tc>
        <w:tc>
          <w:tcPr>
            <w:tcW w:w="1701" w:type="dxa"/>
          </w:tcPr>
          <w:p w14:paraId="6A95CB45"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Tkach et al. (2016)</w:t>
            </w:r>
          </w:p>
        </w:tc>
      </w:tr>
      <w:tr w:rsidR="00005536" w:rsidRPr="00AC3C72" w14:paraId="6726118A" w14:textId="77777777" w:rsidTr="00B53853">
        <w:tc>
          <w:tcPr>
            <w:tcW w:w="558" w:type="dxa"/>
          </w:tcPr>
          <w:p w14:paraId="21F7A945"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Pr>
          <w:p w14:paraId="3525893E"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6"/>
                <w:szCs w:val="16"/>
              </w:rPr>
            </w:pPr>
            <w:r w:rsidRPr="00A036E5">
              <w:rPr>
                <w:rFonts w:ascii="Times New Roman" w:eastAsia="Times New Roman" w:hAnsi="Times New Roman"/>
                <w:b/>
                <w:sz w:val="16"/>
                <w:szCs w:val="16"/>
              </w:rPr>
              <w:t xml:space="preserve">Family Cyclocoelidae </w:t>
            </w:r>
          </w:p>
          <w:p w14:paraId="7C0EECCE"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
                <w:sz w:val="16"/>
                <w:szCs w:val="16"/>
              </w:rPr>
            </w:pPr>
            <w:r w:rsidRPr="00A036E5">
              <w:rPr>
                <w:rFonts w:ascii="Times New Roman" w:eastAsia="Times New Roman" w:hAnsi="Times New Roman"/>
                <w:sz w:val="16"/>
                <w:szCs w:val="16"/>
              </w:rPr>
              <w:t>(5 sequences/5 species/5 genera)</w:t>
            </w:r>
          </w:p>
        </w:tc>
        <w:tc>
          <w:tcPr>
            <w:tcW w:w="2410" w:type="dxa"/>
          </w:tcPr>
          <w:p w14:paraId="639FA082"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7DDD76DC" w14:textId="77777777" w:rsidR="00005536" w:rsidRPr="00A036E5" w:rsidRDefault="00005536" w:rsidP="00B53853">
            <w:pPr>
              <w:spacing w:after="0" w:line="240" w:lineRule="auto"/>
              <w:rPr>
                <w:rFonts w:ascii="Times New Roman" w:hAnsi="Times New Roman"/>
                <w:sz w:val="16"/>
                <w:szCs w:val="16"/>
              </w:rPr>
            </w:pPr>
          </w:p>
        </w:tc>
        <w:tc>
          <w:tcPr>
            <w:tcW w:w="1134" w:type="dxa"/>
          </w:tcPr>
          <w:p w14:paraId="3425DBBF" w14:textId="77777777" w:rsidR="00005536" w:rsidRPr="00A036E5" w:rsidRDefault="00005536" w:rsidP="00B53853">
            <w:pPr>
              <w:spacing w:after="0" w:line="240" w:lineRule="auto"/>
              <w:rPr>
                <w:rFonts w:ascii="Times New Roman" w:hAnsi="Times New Roman"/>
                <w:sz w:val="16"/>
                <w:szCs w:val="16"/>
              </w:rPr>
            </w:pPr>
          </w:p>
        </w:tc>
        <w:tc>
          <w:tcPr>
            <w:tcW w:w="1701" w:type="dxa"/>
          </w:tcPr>
          <w:p w14:paraId="2B6BF1C0" w14:textId="77777777" w:rsidR="00005536" w:rsidRPr="003D1E15" w:rsidRDefault="00005536" w:rsidP="00B53853">
            <w:pPr>
              <w:spacing w:after="0" w:line="240" w:lineRule="auto"/>
              <w:rPr>
                <w:rFonts w:ascii="Times New Roman" w:hAnsi="Times New Roman"/>
                <w:sz w:val="16"/>
                <w:szCs w:val="16"/>
              </w:rPr>
            </w:pPr>
          </w:p>
        </w:tc>
      </w:tr>
      <w:tr w:rsidR="00005536" w:rsidRPr="00AC3C72" w14:paraId="3939958E" w14:textId="77777777" w:rsidTr="00B53853">
        <w:tc>
          <w:tcPr>
            <w:tcW w:w="558" w:type="dxa"/>
          </w:tcPr>
          <w:p w14:paraId="3A7BBD37"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148</w:t>
            </w:r>
          </w:p>
        </w:tc>
        <w:tc>
          <w:tcPr>
            <w:tcW w:w="2527" w:type="dxa"/>
          </w:tcPr>
          <w:p w14:paraId="3816B7E7"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Cyclocoelum mutabile</w:t>
            </w:r>
          </w:p>
        </w:tc>
        <w:tc>
          <w:tcPr>
            <w:tcW w:w="2410" w:type="dxa"/>
          </w:tcPr>
          <w:p w14:paraId="5A99F959"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Cmuta-(Ccan)-UK</w:t>
            </w:r>
          </w:p>
        </w:tc>
        <w:tc>
          <w:tcPr>
            <w:tcW w:w="1417" w:type="dxa"/>
          </w:tcPr>
          <w:p w14:paraId="5FFFC2C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United Kingdom</w:t>
            </w:r>
          </w:p>
        </w:tc>
        <w:tc>
          <w:tcPr>
            <w:tcW w:w="1134" w:type="dxa"/>
          </w:tcPr>
          <w:p w14:paraId="71DFC792"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AY222249</w:t>
            </w:r>
          </w:p>
        </w:tc>
        <w:tc>
          <w:tcPr>
            <w:tcW w:w="1701" w:type="dxa"/>
          </w:tcPr>
          <w:p w14:paraId="30F81B3C"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Olson et al. (2003)</w:t>
            </w:r>
          </w:p>
        </w:tc>
      </w:tr>
      <w:tr w:rsidR="00005536" w:rsidRPr="00AC3C72" w14:paraId="6F41FAAD" w14:textId="77777777" w:rsidTr="00B53853">
        <w:tc>
          <w:tcPr>
            <w:tcW w:w="558" w:type="dxa"/>
          </w:tcPr>
          <w:p w14:paraId="712B2A5F"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149</w:t>
            </w:r>
          </w:p>
        </w:tc>
        <w:tc>
          <w:tcPr>
            <w:tcW w:w="2527" w:type="dxa"/>
          </w:tcPr>
          <w:p w14:paraId="20056AC9"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Morishitium polonicum malayense</w:t>
            </w:r>
          </w:p>
        </w:tc>
        <w:tc>
          <w:tcPr>
            <w:tcW w:w="2410" w:type="dxa"/>
          </w:tcPr>
          <w:p w14:paraId="0ADE66A2"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Mpolo-(Apan)-MY</w:t>
            </w:r>
          </w:p>
        </w:tc>
        <w:tc>
          <w:tcPr>
            <w:tcW w:w="1417" w:type="dxa"/>
          </w:tcPr>
          <w:p w14:paraId="1113FE8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Malaysia</w:t>
            </w:r>
          </w:p>
        </w:tc>
        <w:tc>
          <w:tcPr>
            <w:tcW w:w="1134" w:type="dxa"/>
          </w:tcPr>
          <w:p w14:paraId="4717C121"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LC520231</w:t>
            </w:r>
          </w:p>
        </w:tc>
        <w:tc>
          <w:tcPr>
            <w:tcW w:w="1701" w:type="dxa"/>
          </w:tcPr>
          <w:p w14:paraId="7558EB26"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Urabe et al. (2020)</w:t>
            </w:r>
          </w:p>
        </w:tc>
      </w:tr>
      <w:tr w:rsidR="00005536" w:rsidRPr="00AC3C72" w14:paraId="13D6E88D" w14:textId="77777777" w:rsidTr="00B53853">
        <w:tc>
          <w:tcPr>
            <w:tcW w:w="558" w:type="dxa"/>
          </w:tcPr>
          <w:p w14:paraId="513AB203"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150</w:t>
            </w:r>
          </w:p>
        </w:tc>
        <w:tc>
          <w:tcPr>
            <w:tcW w:w="2527" w:type="dxa"/>
          </w:tcPr>
          <w:p w14:paraId="53CBFDF9"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Neohaematotrephus arayae</w:t>
            </w:r>
          </w:p>
        </w:tc>
        <w:tc>
          <w:tcPr>
            <w:tcW w:w="2410" w:type="dxa"/>
          </w:tcPr>
          <w:p w14:paraId="53DB0DFA"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Naray-(Veracruz)-MX</w:t>
            </w:r>
          </w:p>
        </w:tc>
        <w:tc>
          <w:tcPr>
            <w:tcW w:w="1417" w:type="dxa"/>
          </w:tcPr>
          <w:p w14:paraId="15B40577"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Mexico</w:t>
            </w:r>
          </w:p>
        </w:tc>
        <w:tc>
          <w:tcPr>
            <w:tcW w:w="1134" w:type="dxa"/>
          </w:tcPr>
          <w:p w14:paraId="3642714F"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MH725788</w:t>
            </w:r>
          </w:p>
        </w:tc>
        <w:tc>
          <w:tcPr>
            <w:tcW w:w="1701" w:type="dxa"/>
          </w:tcPr>
          <w:p w14:paraId="2E01BDB1"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López-Jiménez et al. (2018)</w:t>
            </w:r>
          </w:p>
        </w:tc>
      </w:tr>
      <w:tr w:rsidR="00005536" w:rsidRPr="00AC3C72" w14:paraId="20C333F6" w14:textId="77777777" w:rsidTr="00B53853">
        <w:tc>
          <w:tcPr>
            <w:tcW w:w="558" w:type="dxa"/>
          </w:tcPr>
          <w:p w14:paraId="36A41402"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151</w:t>
            </w:r>
          </w:p>
        </w:tc>
        <w:tc>
          <w:tcPr>
            <w:tcW w:w="2527" w:type="dxa"/>
          </w:tcPr>
          <w:p w14:paraId="4FA05FB3"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Tracheophilus cymbius</w:t>
            </w:r>
          </w:p>
        </w:tc>
        <w:tc>
          <w:tcPr>
            <w:tcW w:w="2410" w:type="dxa"/>
          </w:tcPr>
          <w:p w14:paraId="56844119"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Tcymb-(duck)-CN</w:t>
            </w:r>
          </w:p>
        </w:tc>
        <w:tc>
          <w:tcPr>
            <w:tcW w:w="1417" w:type="dxa"/>
          </w:tcPr>
          <w:p w14:paraId="2AC24B94"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China</w:t>
            </w:r>
          </w:p>
        </w:tc>
        <w:tc>
          <w:tcPr>
            <w:tcW w:w="1134" w:type="dxa"/>
          </w:tcPr>
          <w:p w14:paraId="7ADA2B07"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MK327367</w:t>
            </w:r>
          </w:p>
        </w:tc>
        <w:tc>
          <w:tcPr>
            <w:tcW w:w="1701" w:type="dxa"/>
          </w:tcPr>
          <w:p w14:paraId="1EB1A993"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sz w:val="16"/>
                <w:szCs w:val="16"/>
              </w:rPr>
              <w:t>GenBank</w:t>
            </w:r>
          </w:p>
        </w:tc>
      </w:tr>
      <w:tr w:rsidR="00005536" w:rsidRPr="00AC3C72" w14:paraId="555218A0" w14:textId="77777777" w:rsidTr="00B53853">
        <w:tc>
          <w:tcPr>
            <w:tcW w:w="558" w:type="dxa"/>
          </w:tcPr>
          <w:p w14:paraId="7BAD29BF"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152</w:t>
            </w:r>
          </w:p>
        </w:tc>
        <w:tc>
          <w:tcPr>
            <w:tcW w:w="2527" w:type="dxa"/>
          </w:tcPr>
          <w:p w14:paraId="3D278C3B"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 xml:space="preserve">Typhlocoelum </w:t>
            </w:r>
            <w:r w:rsidRPr="00A036E5">
              <w:rPr>
                <w:rFonts w:ascii="Times New Roman" w:eastAsia="Times New Roman" w:hAnsi="Times New Roman"/>
                <w:sz w:val="16"/>
                <w:szCs w:val="16"/>
              </w:rPr>
              <w:t>sp.</w:t>
            </w:r>
          </w:p>
        </w:tc>
        <w:tc>
          <w:tcPr>
            <w:tcW w:w="2410" w:type="dxa"/>
          </w:tcPr>
          <w:p w14:paraId="313B996A"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Typh sp-VVT2015-(Ndakota)-US</w:t>
            </w:r>
          </w:p>
        </w:tc>
        <w:tc>
          <w:tcPr>
            <w:tcW w:w="1417" w:type="dxa"/>
          </w:tcPr>
          <w:p w14:paraId="56793326"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United States</w:t>
            </w:r>
          </w:p>
        </w:tc>
        <w:tc>
          <w:tcPr>
            <w:tcW w:w="1134" w:type="dxa"/>
          </w:tcPr>
          <w:p w14:paraId="02AC292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KT956960</w:t>
            </w:r>
          </w:p>
        </w:tc>
        <w:tc>
          <w:tcPr>
            <w:tcW w:w="1701" w:type="dxa"/>
          </w:tcPr>
          <w:p w14:paraId="21B26ED1"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Tkach et al. (2016)</w:t>
            </w:r>
          </w:p>
        </w:tc>
      </w:tr>
      <w:tr w:rsidR="00005536" w:rsidRPr="00AC3C72" w14:paraId="4A7B141E" w14:textId="77777777" w:rsidTr="00B53853">
        <w:tc>
          <w:tcPr>
            <w:tcW w:w="558" w:type="dxa"/>
          </w:tcPr>
          <w:p w14:paraId="498794A8"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Pr>
          <w:p w14:paraId="715EC566"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6"/>
                <w:szCs w:val="16"/>
              </w:rPr>
            </w:pPr>
            <w:r w:rsidRPr="00A036E5">
              <w:rPr>
                <w:rFonts w:ascii="Times New Roman" w:eastAsia="Times New Roman" w:hAnsi="Times New Roman"/>
                <w:b/>
                <w:sz w:val="16"/>
                <w:szCs w:val="16"/>
              </w:rPr>
              <w:t xml:space="preserve">Family Philophthalmidae </w:t>
            </w:r>
          </w:p>
          <w:p w14:paraId="5BC7C81F"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
                <w:sz w:val="16"/>
                <w:szCs w:val="16"/>
              </w:rPr>
            </w:pPr>
            <w:r w:rsidRPr="00A036E5">
              <w:rPr>
                <w:rFonts w:ascii="Times New Roman" w:eastAsia="Times New Roman" w:hAnsi="Times New Roman"/>
                <w:sz w:val="16"/>
                <w:szCs w:val="16"/>
              </w:rPr>
              <w:t>(3 sequences/3 species/3 genera)</w:t>
            </w:r>
          </w:p>
        </w:tc>
        <w:tc>
          <w:tcPr>
            <w:tcW w:w="2410" w:type="dxa"/>
          </w:tcPr>
          <w:p w14:paraId="1A554706"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54926B06" w14:textId="77777777" w:rsidR="00005536" w:rsidRPr="00A036E5" w:rsidRDefault="00005536" w:rsidP="00B53853">
            <w:pPr>
              <w:spacing w:after="0" w:line="240" w:lineRule="auto"/>
              <w:rPr>
                <w:rFonts w:ascii="Times New Roman" w:hAnsi="Times New Roman"/>
                <w:sz w:val="16"/>
                <w:szCs w:val="16"/>
              </w:rPr>
            </w:pPr>
          </w:p>
        </w:tc>
        <w:tc>
          <w:tcPr>
            <w:tcW w:w="1134" w:type="dxa"/>
          </w:tcPr>
          <w:p w14:paraId="1020A7B7" w14:textId="77777777" w:rsidR="00005536" w:rsidRPr="00A036E5" w:rsidRDefault="00005536" w:rsidP="00B53853">
            <w:pPr>
              <w:spacing w:after="0" w:line="240" w:lineRule="auto"/>
              <w:rPr>
                <w:rFonts w:ascii="Times New Roman" w:hAnsi="Times New Roman"/>
                <w:sz w:val="16"/>
                <w:szCs w:val="16"/>
              </w:rPr>
            </w:pPr>
          </w:p>
        </w:tc>
        <w:tc>
          <w:tcPr>
            <w:tcW w:w="1701" w:type="dxa"/>
          </w:tcPr>
          <w:p w14:paraId="4FCEC57C" w14:textId="77777777" w:rsidR="00005536" w:rsidRPr="003D1E15" w:rsidRDefault="00005536" w:rsidP="00B53853">
            <w:pPr>
              <w:spacing w:after="0" w:line="240" w:lineRule="auto"/>
              <w:rPr>
                <w:rFonts w:ascii="Times New Roman" w:hAnsi="Times New Roman"/>
                <w:color w:val="3333FF"/>
                <w:sz w:val="16"/>
                <w:szCs w:val="16"/>
              </w:rPr>
            </w:pPr>
          </w:p>
        </w:tc>
      </w:tr>
      <w:tr w:rsidR="00005536" w:rsidRPr="00AC3C72" w14:paraId="68A770A2" w14:textId="77777777" w:rsidTr="00B53853">
        <w:tc>
          <w:tcPr>
            <w:tcW w:w="558" w:type="dxa"/>
          </w:tcPr>
          <w:p w14:paraId="6EBF9637"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153</w:t>
            </w:r>
          </w:p>
        </w:tc>
        <w:tc>
          <w:tcPr>
            <w:tcW w:w="2527" w:type="dxa"/>
          </w:tcPr>
          <w:p w14:paraId="46F2BB95"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Cloacitrema michiganensis</w:t>
            </w:r>
          </w:p>
        </w:tc>
        <w:tc>
          <w:tcPr>
            <w:tcW w:w="2410" w:type="dxa"/>
          </w:tcPr>
          <w:p w14:paraId="691329DA"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Cmich-(HWML101879)-US</w:t>
            </w:r>
          </w:p>
        </w:tc>
        <w:tc>
          <w:tcPr>
            <w:tcW w:w="1417" w:type="dxa"/>
          </w:tcPr>
          <w:p w14:paraId="1F399186"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United States</w:t>
            </w:r>
          </w:p>
        </w:tc>
        <w:tc>
          <w:tcPr>
            <w:tcW w:w="1134" w:type="dxa"/>
          </w:tcPr>
          <w:p w14:paraId="7E9088C8"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KT956948</w:t>
            </w:r>
          </w:p>
        </w:tc>
        <w:tc>
          <w:tcPr>
            <w:tcW w:w="1701" w:type="dxa"/>
          </w:tcPr>
          <w:p w14:paraId="09DC6F53"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Tkach et al. (2016)</w:t>
            </w:r>
          </w:p>
        </w:tc>
      </w:tr>
      <w:tr w:rsidR="00005536" w:rsidRPr="00AC3C72" w14:paraId="4A3CA148" w14:textId="77777777" w:rsidTr="00B53853">
        <w:tc>
          <w:tcPr>
            <w:tcW w:w="558" w:type="dxa"/>
          </w:tcPr>
          <w:p w14:paraId="7A98DA81"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154</w:t>
            </w:r>
          </w:p>
        </w:tc>
        <w:tc>
          <w:tcPr>
            <w:tcW w:w="2527" w:type="dxa"/>
          </w:tcPr>
          <w:p w14:paraId="55037708"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Parorchis trophoni</w:t>
            </w:r>
          </w:p>
        </w:tc>
        <w:tc>
          <w:tcPr>
            <w:tcW w:w="2410" w:type="dxa"/>
          </w:tcPr>
          <w:p w14:paraId="00FA449A"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Ptrop-(VT2850)-AR</w:t>
            </w:r>
          </w:p>
        </w:tc>
        <w:tc>
          <w:tcPr>
            <w:tcW w:w="1417" w:type="dxa"/>
          </w:tcPr>
          <w:p w14:paraId="1C26817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Argentina</w:t>
            </w:r>
          </w:p>
        </w:tc>
        <w:tc>
          <w:tcPr>
            <w:tcW w:w="1134" w:type="dxa"/>
          </w:tcPr>
          <w:p w14:paraId="0C42856F"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OP806518</w:t>
            </w:r>
          </w:p>
        </w:tc>
        <w:tc>
          <w:tcPr>
            <w:tcW w:w="1701" w:type="dxa"/>
          </w:tcPr>
          <w:p w14:paraId="6F05BD50"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Diaz et al. (2023)</w:t>
            </w:r>
          </w:p>
        </w:tc>
      </w:tr>
      <w:tr w:rsidR="00005536" w:rsidRPr="00AC3C72" w14:paraId="274861B4" w14:textId="77777777" w:rsidTr="00B53853">
        <w:tc>
          <w:tcPr>
            <w:tcW w:w="558" w:type="dxa"/>
            <w:tcBorders>
              <w:bottom w:val="single" w:sz="4" w:space="0" w:color="auto"/>
            </w:tcBorders>
          </w:tcPr>
          <w:p w14:paraId="13042917"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155</w:t>
            </w:r>
          </w:p>
        </w:tc>
        <w:tc>
          <w:tcPr>
            <w:tcW w:w="2527" w:type="dxa"/>
            <w:tcBorders>
              <w:bottom w:val="single" w:sz="4" w:space="0" w:color="auto"/>
            </w:tcBorders>
          </w:tcPr>
          <w:p w14:paraId="21A91A58"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Philophthalmus gralli</w:t>
            </w:r>
          </w:p>
        </w:tc>
        <w:tc>
          <w:tcPr>
            <w:tcW w:w="2410" w:type="dxa"/>
            <w:tcBorders>
              <w:bottom w:val="single" w:sz="4" w:space="0" w:color="auto"/>
            </w:tcBorders>
          </w:tcPr>
          <w:p w14:paraId="6F646447"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Pgral-(PH#191)-PE</w:t>
            </w:r>
          </w:p>
        </w:tc>
        <w:tc>
          <w:tcPr>
            <w:tcW w:w="1417" w:type="dxa"/>
            <w:tcBorders>
              <w:bottom w:val="single" w:sz="4" w:space="0" w:color="auto"/>
            </w:tcBorders>
          </w:tcPr>
          <w:p w14:paraId="7967EE7A"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Peru</w:t>
            </w:r>
          </w:p>
        </w:tc>
        <w:tc>
          <w:tcPr>
            <w:tcW w:w="1134" w:type="dxa"/>
            <w:tcBorders>
              <w:bottom w:val="single" w:sz="4" w:space="0" w:color="auto"/>
            </w:tcBorders>
          </w:tcPr>
          <w:p w14:paraId="2334B3BC"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JQ627832</w:t>
            </w:r>
          </w:p>
        </w:tc>
        <w:tc>
          <w:tcPr>
            <w:tcW w:w="1701" w:type="dxa"/>
            <w:tcBorders>
              <w:bottom w:val="single" w:sz="4" w:space="0" w:color="auto"/>
            </w:tcBorders>
          </w:tcPr>
          <w:p w14:paraId="37DFFF0D"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Heneberg et al. (2014)</w:t>
            </w:r>
          </w:p>
        </w:tc>
      </w:tr>
      <w:tr w:rsidR="00005536" w:rsidRPr="00AC3C72" w14:paraId="1D1C39B2" w14:textId="77777777" w:rsidTr="00B53853">
        <w:tc>
          <w:tcPr>
            <w:tcW w:w="558" w:type="dxa"/>
            <w:tcBorders>
              <w:top w:val="single" w:sz="4" w:space="0" w:color="auto"/>
            </w:tcBorders>
          </w:tcPr>
          <w:p w14:paraId="1ED8F0E9"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Borders>
              <w:top w:val="single" w:sz="4" w:space="0" w:color="auto"/>
            </w:tcBorders>
          </w:tcPr>
          <w:p w14:paraId="039EEF2B"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8"/>
                <w:szCs w:val="18"/>
              </w:rPr>
            </w:pPr>
            <w:r w:rsidRPr="003D1E15">
              <w:rPr>
                <w:rFonts w:ascii="Times New Roman" w:eastAsia="Times New Roman" w:hAnsi="Times New Roman"/>
                <w:b/>
                <w:sz w:val="18"/>
                <w:szCs w:val="18"/>
              </w:rPr>
              <w:t>Suborder HAPLOSPLANCHNATA</w:t>
            </w:r>
            <w:r w:rsidRPr="003D1E15">
              <w:rPr>
                <w:rFonts w:ascii="Times New Roman" w:eastAsia="Times New Roman" w:hAnsi="Times New Roman"/>
                <w:sz w:val="18"/>
                <w:szCs w:val="18"/>
              </w:rPr>
              <w:t xml:space="preserve"> </w:t>
            </w:r>
          </w:p>
          <w:p w14:paraId="0349F3E8"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6"/>
                <w:szCs w:val="16"/>
              </w:rPr>
            </w:pPr>
            <w:r w:rsidRPr="003D1E15">
              <w:rPr>
                <w:rFonts w:ascii="Times New Roman" w:eastAsia="Times New Roman" w:hAnsi="Times New Roman"/>
                <w:sz w:val="16"/>
                <w:szCs w:val="16"/>
              </w:rPr>
              <w:t>(5 sequences/5 species/5 genera)</w:t>
            </w:r>
          </w:p>
        </w:tc>
        <w:tc>
          <w:tcPr>
            <w:tcW w:w="2410" w:type="dxa"/>
            <w:tcBorders>
              <w:top w:val="single" w:sz="4" w:space="0" w:color="auto"/>
            </w:tcBorders>
          </w:tcPr>
          <w:p w14:paraId="471EAFFF" w14:textId="77777777" w:rsidR="00005536" w:rsidRPr="00A036E5" w:rsidRDefault="00005536" w:rsidP="00B53853">
            <w:pPr>
              <w:spacing w:after="0" w:line="240" w:lineRule="auto"/>
              <w:rPr>
                <w:rFonts w:ascii="Times New Roman" w:hAnsi="Times New Roman"/>
                <w:sz w:val="16"/>
                <w:szCs w:val="16"/>
              </w:rPr>
            </w:pPr>
          </w:p>
        </w:tc>
        <w:tc>
          <w:tcPr>
            <w:tcW w:w="1417" w:type="dxa"/>
            <w:tcBorders>
              <w:top w:val="single" w:sz="4" w:space="0" w:color="auto"/>
            </w:tcBorders>
          </w:tcPr>
          <w:p w14:paraId="7F52A3A0" w14:textId="77777777" w:rsidR="00005536" w:rsidRPr="00A036E5" w:rsidRDefault="00005536" w:rsidP="00B53853">
            <w:pPr>
              <w:spacing w:after="0" w:line="240" w:lineRule="auto"/>
              <w:rPr>
                <w:rFonts w:ascii="Times New Roman" w:hAnsi="Times New Roman"/>
                <w:sz w:val="16"/>
                <w:szCs w:val="16"/>
              </w:rPr>
            </w:pPr>
          </w:p>
        </w:tc>
        <w:tc>
          <w:tcPr>
            <w:tcW w:w="1134" w:type="dxa"/>
            <w:tcBorders>
              <w:top w:val="single" w:sz="4" w:space="0" w:color="auto"/>
            </w:tcBorders>
          </w:tcPr>
          <w:p w14:paraId="205C27BD" w14:textId="77777777" w:rsidR="00005536" w:rsidRPr="00A036E5" w:rsidRDefault="00005536" w:rsidP="00B53853">
            <w:pPr>
              <w:spacing w:after="0" w:line="240" w:lineRule="auto"/>
              <w:rPr>
                <w:rFonts w:ascii="Times New Roman" w:hAnsi="Times New Roman"/>
                <w:sz w:val="16"/>
                <w:szCs w:val="16"/>
              </w:rPr>
            </w:pPr>
          </w:p>
        </w:tc>
        <w:tc>
          <w:tcPr>
            <w:tcW w:w="1701" w:type="dxa"/>
            <w:tcBorders>
              <w:top w:val="single" w:sz="4" w:space="0" w:color="auto"/>
            </w:tcBorders>
          </w:tcPr>
          <w:p w14:paraId="0A6D45D2" w14:textId="77777777" w:rsidR="00005536" w:rsidRPr="003D1E15" w:rsidRDefault="00005536" w:rsidP="00B53853">
            <w:pPr>
              <w:spacing w:after="0" w:line="240" w:lineRule="auto"/>
              <w:rPr>
                <w:rFonts w:ascii="Times New Roman" w:hAnsi="Times New Roman"/>
                <w:color w:val="3333FF"/>
                <w:sz w:val="16"/>
                <w:szCs w:val="16"/>
              </w:rPr>
            </w:pPr>
          </w:p>
        </w:tc>
      </w:tr>
      <w:tr w:rsidR="00005536" w:rsidRPr="00AC3C72" w14:paraId="347EF3A3" w14:textId="77777777" w:rsidTr="00B53853">
        <w:tc>
          <w:tcPr>
            <w:tcW w:w="558" w:type="dxa"/>
          </w:tcPr>
          <w:p w14:paraId="5EDE222D" w14:textId="77777777" w:rsidR="00005536" w:rsidRPr="00AC3C72" w:rsidRDefault="00005536" w:rsidP="00B53853">
            <w:pPr>
              <w:spacing w:after="0" w:line="240" w:lineRule="auto"/>
              <w:rPr>
                <w:rFonts w:ascii="Times New Roman" w:hAnsi="Times New Roman"/>
                <w:sz w:val="16"/>
                <w:szCs w:val="16"/>
              </w:rPr>
            </w:pPr>
          </w:p>
        </w:tc>
        <w:tc>
          <w:tcPr>
            <w:tcW w:w="2527" w:type="dxa"/>
          </w:tcPr>
          <w:p w14:paraId="0AD20140" w14:textId="77777777" w:rsidR="00005536" w:rsidRPr="003D1E1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16"/>
                <w:szCs w:val="16"/>
              </w:rPr>
            </w:pPr>
            <w:r w:rsidRPr="003D1E15">
              <w:rPr>
                <w:rFonts w:ascii="Times New Roman" w:eastAsia="Times New Roman" w:hAnsi="Times New Roman"/>
                <w:b/>
                <w:sz w:val="16"/>
                <w:szCs w:val="16"/>
              </w:rPr>
              <w:t xml:space="preserve">Superfamily </w:t>
            </w:r>
            <w:r w:rsidRPr="003D1E15">
              <w:rPr>
                <w:rFonts w:ascii="Times New Roman" w:eastAsia="Times New Roman" w:hAnsi="Times New Roman"/>
                <w:b/>
                <w:bCs/>
                <w:sz w:val="16"/>
                <w:szCs w:val="16"/>
              </w:rPr>
              <w:t>HAPLOSPLANCHNOIDEA</w:t>
            </w:r>
          </w:p>
        </w:tc>
        <w:tc>
          <w:tcPr>
            <w:tcW w:w="2410" w:type="dxa"/>
          </w:tcPr>
          <w:p w14:paraId="3586B31E"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0B924897" w14:textId="77777777" w:rsidR="00005536" w:rsidRPr="00A036E5" w:rsidRDefault="00005536" w:rsidP="00B53853">
            <w:pPr>
              <w:spacing w:after="0" w:line="240" w:lineRule="auto"/>
              <w:rPr>
                <w:rFonts w:ascii="Times New Roman" w:hAnsi="Times New Roman"/>
                <w:sz w:val="16"/>
                <w:szCs w:val="16"/>
              </w:rPr>
            </w:pPr>
          </w:p>
        </w:tc>
        <w:tc>
          <w:tcPr>
            <w:tcW w:w="1134" w:type="dxa"/>
          </w:tcPr>
          <w:p w14:paraId="05F76F4C" w14:textId="77777777" w:rsidR="00005536" w:rsidRPr="00A036E5" w:rsidRDefault="00005536" w:rsidP="00B53853">
            <w:pPr>
              <w:spacing w:after="0" w:line="240" w:lineRule="auto"/>
              <w:rPr>
                <w:rFonts w:ascii="Times New Roman" w:hAnsi="Times New Roman"/>
                <w:sz w:val="16"/>
                <w:szCs w:val="16"/>
              </w:rPr>
            </w:pPr>
          </w:p>
        </w:tc>
        <w:tc>
          <w:tcPr>
            <w:tcW w:w="1701" w:type="dxa"/>
          </w:tcPr>
          <w:p w14:paraId="0075710F" w14:textId="77777777" w:rsidR="00005536" w:rsidRPr="003D1E15" w:rsidRDefault="00005536" w:rsidP="00B53853">
            <w:pPr>
              <w:spacing w:after="0" w:line="240" w:lineRule="auto"/>
              <w:rPr>
                <w:rFonts w:ascii="Times New Roman" w:hAnsi="Times New Roman"/>
                <w:sz w:val="16"/>
                <w:szCs w:val="16"/>
              </w:rPr>
            </w:pPr>
          </w:p>
        </w:tc>
      </w:tr>
      <w:tr w:rsidR="00005536" w:rsidRPr="00AC3C72" w14:paraId="745C45A7" w14:textId="77777777" w:rsidTr="00B53853">
        <w:tc>
          <w:tcPr>
            <w:tcW w:w="558" w:type="dxa"/>
          </w:tcPr>
          <w:p w14:paraId="05558DFC" w14:textId="77777777" w:rsidR="00005536" w:rsidRPr="00AC3C72" w:rsidRDefault="00005536" w:rsidP="00B53853">
            <w:pPr>
              <w:spacing w:after="0" w:line="240" w:lineRule="auto"/>
              <w:rPr>
                <w:rFonts w:ascii="Times New Roman" w:hAnsi="Times New Roman"/>
                <w:sz w:val="16"/>
                <w:szCs w:val="16"/>
              </w:rPr>
            </w:pPr>
          </w:p>
        </w:tc>
        <w:tc>
          <w:tcPr>
            <w:tcW w:w="2527" w:type="dxa"/>
          </w:tcPr>
          <w:p w14:paraId="3E34AC64"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6"/>
                <w:szCs w:val="16"/>
              </w:rPr>
            </w:pPr>
            <w:r w:rsidRPr="00A036E5">
              <w:rPr>
                <w:rFonts w:ascii="Times New Roman" w:eastAsia="Times New Roman" w:hAnsi="Times New Roman"/>
                <w:b/>
                <w:sz w:val="16"/>
                <w:szCs w:val="16"/>
              </w:rPr>
              <w:t xml:space="preserve">Family Haplosplanchnidae </w:t>
            </w:r>
          </w:p>
          <w:p w14:paraId="05C63E21"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16"/>
                <w:szCs w:val="16"/>
              </w:rPr>
            </w:pPr>
            <w:r w:rsidRPr="00A036E5">
              <w:rPr>
                <w:rFonts w:ascii="Times New Roman" w:eastAsia="Times New Roman" w:hAnsi="Times New Roman"/>
                <w:sz w:val="16"/>
                <w:szCs w:val="16"/>
              </w:rPr>
              <w:t>(5 sequences/5 species/5 genera)</w:t>
            </w:r>
          </w:p>
        </w:tc>
        <w:tc>
          <w:tcPr>
            <w:tcW w:w="2410" w:type="dxa"/>
          </w:tcPr>
          <w:p w14:paraId="214A1FDA" w14:textId="77777777" w:rsidR="00005536" w:rsidRPr="00A036E5" w:rsidRDefault="00005536" w:rsidP="00B53853">
            <w:pPr>
              <w:spacing w:after="0" w:line="240" w:lineRule="auto"/>
              <w:rPr>
                <w:rFonts w:ascii="Times New Roman" w:hAnsi="Times New Roman"/>
                <w:sz w:val="16"/>
                <w:szCs w:val="16"/>
              </w:rPr>
            </w:pPr>
          </w:p>
        </w:tc>
        <w:tc>
          <w:tcPr>
            <w:tcW w:w="1417" w:type="dxa"/>
          </w:tcPr>
          <w:p w14:paraId="33B4B9F3" w14:textId="77777777" w:rsidR="00005536" w:rsidRPr="00A036E5" w:rsidRDefault="00005536" w:rsidP="00B53853">
            <w:pPr>
              <w:spacing w:after="0" w:line="240" w:lineRule="auto"/>
              <w:rPr>
                <w:rFonts w:ascii="Times New Roman" w:hAnsi="Times New Roman"/>
                <w:sz w:val="16"/>
                <w:szCs w:val="16"/>
              </w:rPr>
            </w:pPr>
          </w:p>
        </w:tc>
        <w:tc>
          <w:tcPr>
            <w:tcW w:w="1134" w:type="dxa"/>
          </w:tcPr>
          <w:p w14:paraId="374E6B41" w14:textId="77777777" w:rsidR="00005536" w:rsidRPr="00A036E5" w:rsidRDefault="00005536" w:rsidP="00B53853">
            <w:pPr>
              <w:spacing w:after="0" w:line="240" w:lineRule="auto"/>
              <w:rPr>
                <w:rFonts w:ascii="Times New Roman" w:hAnsi="Times New Roman"/>
                <w:sz w:val="16"/>
                <w:szCs w:val="16"/>
              </w:rPr>
            </w:pPr>
          </w:p>
        </w:tc>
        <w:tc>
          <w:tcPr>
            <w:tcW w:w="1701" w:type="dxa"/>
          </w:tcPr>
          <w:p w14:paraId="56757D7F" w14:textId="77777777" w:rsidR="00005536" w:rsidRPr="003D1E15" w:rsidRDefault="00005536" w:rsidP="00B53853">
            <w:pPr>
              <w:spacing w:after="0" w:line="240" w:lineRule="auto"/>
              <w:rPr>
                <w:rFonts w:ascii="Times New Roman" w:hAnsi="Times New Roman"/>
                <w:color w:val="3333FF"/>
                <w:sz w:val="16"/>
                <w:szCs w:val="16"/>
              </w:rPr>
            </w:pPr>
          </w:p>
        </w:tc>
      </w:tr>
      <w:tr w:rsidR="00005536" w:rsidRPr="00AC3C72" w14:paraId="5EB2C747" w14:textId="77777777" w:rsidTr="00B53853">
        <w:tc>
          <w:tcPr>
            <w:tcW w:w="558" w:type="dxa"/>
          </w:tcPr>
          <w:p w14:paraId="12E913AD"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156</w:t>
            </w:r>
          </w:p>
        </w:tc>
        <w:tc>
          <w:tcPr>
            <w:tcW w:w="2527" w:type="dxa"/>
          </w:tcPr>
          <w:p w14:paraId="12A49F01"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Haplosplanchnus pachysomus</w:t>
            </w:r>
          </w:p>
        </w:tc>
        <w:tc>
          <w:tcPr>
            <w:tcW w:w="2410" w:type="dxa"/>
          </w:tcPr>
          <w:p w14:paraId="5074A3F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Hpach-(THC17170)-AU</w:t>
            </w:r>
          </w:p>
        </w:tc>
        <w:tc>
          <w:tcPr>
            <w:tcW w:w="1417" w:type="dxa"/>
          </w:tcPr>
          <w:p w14:paraId="25C2C97E"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Australia</w:t>
            </w:r>
          </w:p>
        </w:tc>
        <w:tc>
          <w:tcPr>
            <w:tcW w:w="1134" w:type="dxa"/>
          </w:tcPr>
          <w:p w14:paraId="3CB8B84C"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KY852458</w:t>
            </w:r>
          </w:p>
        </w:tc>
        <w:tc>
          <w:tcPr>
            <w:tcW w:w="1701" w:type="dxa"/>
          </w:tcPr>
          <w:p w14:paraId="15830711" w14:textId="77777777" w:rsidR="00005536" w:rsidRPr="003D1E15" w:rsidRDefault="00005536" w:rsidP="00B53853">
            <w:pPr>
              <w:spacing w:after="0" w:line="240" w:lineRule="auto"/>
              <w:rPr>
                <w:rFonts w:ascii="Times New Roman" w:hAnsi="Times New Roman"/>
                <w:color w:val="3333FF"/>
                <w:sz w:val="16"/>
                <w:szCs w:val="16"/>
              </w:rPr>
            </w:pPr>
            <w:r w:rsidRPr="003D1E15">
              <w:rPr>
                <w:rFonts w:ascii="Times New Roman" w:hAnsi="Times New Roman"/>
                <w:color w:val="3333FF"/>
                <w:sz w:val="16"/>
                <w:szCs w:val="16"/>
              </w:rPr>
              <w:t>Huston et al. (2017)</w:t>
            </w:r>
          </w:p>
        </w:tc>
      </w:tr>
      <w:tr w:rsidR="00005536" w:rsidRPr="00AC3C72" w14:paraId="2BE2F091" w14:textId="77777777" w:rsidTr="00B53853">
        <w:tc>
          <w:tcPr>
            <w:tcW w:w="558" w:type="dxa"/>
          </w:tcPr>
          <w:p w14:paraId="0B93E02A"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157</w:t>
            </w:r>
          </w:p>
        </w:tc>
        <w:tc>
          <w:tcPr>
            <w:tcW w:w="2527" w:type="dxa"/>
          </w:tcPr>
          <w:p w14:paraId="430B57EA"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Hymenocotta mulli</w:t>
            </w:r>
          </w:p>
        </w:tc>
        <w:tc>
          <w:tcPr>
            <w:tcW w:w="2410" w:type="dxa"/>
          </w:tcPr>
          <w:p w14:paraId="25388FBD"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Hmull-(Cren)-AU</w:t>
            </w:r>
          </w:p>
        </w:tc>
        <w:tc>
          <w:tcPr>
            <w:tcW w:w="1417" w:type="dxa"/>
          </w:tcPr>
          <w:p w14:paraId="05EF167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Australia</w:t>
            </w:r>
          </w:p>
        </w:tc>
        <w:tc>
          <w:tcPr>
            <w:tcW w:w="1134" w:type="dxa"/>
          </w:tcPr>
          <w:p w14:paraId="403C72D2"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AY222239</w:t>
            </w:r>
          </w:p>
        </w:tc>
        <w:tc>
          <w:tcPr>
            <w:tcW w:w="1701" w:type="dxa"/>
          </w:tcPr>
          <w:p w14:paraId="6A0DBB9A"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Olson et al. (2003)</w:t>
            </w:r>
          </w:p>
        </w:tc>
      </w:tr>
      <w:tr w:rsidR="00005536" w:rsidRPr="00AC3C72" w14:paraId="7358A497" w14:textId="77777777" w:rsidTr="00B53853">
        <w:tc>
          <w:tcPr>
            <w:tcW w:w="558" w:type="dxa"/>
          </w:tcPr>
          <w:p w14:paraId="3C33BA8D"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158</w:t>
            </w:r>
          </w:p>
        </w:tc>
        <w:tc>
          <w:tcPr>
            <w:tcW w:w="2527" w:type="dxa"/>
          </w:tcPr>
          <w:p w14:paraId="27887ED4"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Provitellotrema crenimugilis</w:t>
            </w:r>
          </w:p>
        </w:tc>
        <w:tc>
          <w:tcPr>
            <w:tcW w:w="2410" w:type="dxa"/>
          </w:tcPr>
          <w:p w14:paraId="3A76490F"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Pcren-(PC3)-RU</w:t>
            </w:r>
          </w:p>
        </w:tc>
        <w:tc>
          <w:tcPr>
            <w:tcW w:w="1417" w:type="dxa"/>
          </w:tcPr>
          <w:p w14:paraId="66DD873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Russia</w:t>
            </w:r>
          </w:p>
        </w:tc>
        <w:tc>
          <w:tcPr>
            <w:tcW w:w="1134" w:type="dxa"/>
          </w:tcPr>
          <w:p w14:paraId="5B98F663"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LK932154</w:t>
            </w:r>
          </w:p>
        </w:tc>
        <w:tc>
          <w:tcPr>
            <w:tcW w:w="1701" w:type="dxa"/>
          </w:tcPr>
          <w:p w14:paraId="163110A7"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Besprozvannykh et al. (2016)</w:t>
            </w:r>
          </w:p>
        </w:tc>
      </w:tr>
      <w:tr w:rsidR="00005536" w:rsidRPr="00AC3C72" w14:paraId="6B58A233" w14:textId="77777777" w:rsidTr="00B53853">
        <w:tc>
          <w:tcPr>
            <w:tcW w:w="558" w:type="dxa"/>
          </w:tcPr>
          <w:p w14:paraId="2AAF3176"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159</w:t>
            </w:r>
          </w:p>
        </w:tc>
        <w:tc>
          <w:tcPr>
            <w:tcW w:w="2527" w:type="dxa"/>
          </w:tcPr>
          <w:p w14:paraId="1E095868"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Trigonocephalotrema euclidi</w:t>
            </w:r>
          </w:p>
        </w:tc>
        <w:tc>
          <w:tcPr>
            <w:tcW w:w="2410" w:type="dxa"/>
          </w:tcPr>
          <w:p w14:paraId="67914DC5"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Teucl-(THC16724A)-AU</w:t>
            </w:r>
          </w:p>
        </w:tc>
        <w:tc>
          <w:tcPr>
            <w:tcW w:w="1417" w:type="dxa"/>
          </w:tcPr>
          <w:p w14:paraId="4C615D0D"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Australia</w:t>
            </w:r>
          </w:p>
        </w:tc>
        <w:tc>
          <w:tcPr>
            <w:tcW w:w="1134" w:type="dxa"/>
          </w:tcPr>
          <w:p w14:paraId="4E3B976F"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MG386255</w:t>
            </w:r>
          </w:p>
        </w:tc>
        <w:tc>
          <w:tcPr>
            <w:tcW w:w="1701" w:type="dxa"/>
          </w:tcPr>
          <w:p w14:paraId="5F2D63C0"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Huston et al. (2018b)</w:t>
            </w:r>
          </w:p>
        </w:tc>
      </w:tr>
      <w:tr w:rsidR="00005536" w:rsidRPr="00AC3C72" w14:paraId="341116C8" w14:textId="77777777" w:rsidTr="00B53853">
        <w:tc>
          <w:tcPr>
            <w:tcW w:w="558" w:type="dxa"/>
            <w:tcBorders>
              <w:bottom w:val="single" w:sz="4" w:space="0" w:color="auto"/>
            </w:tcBorders>
          </w:tcPr>
          <w:p w14:paraId="42537C7B"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160</w:t>
            </w:r>
          </w:p>
        </w:tc>
        <w:tc>
          <w:tcPr>
            <w:tcW w:w="2527" w:type="dxa"/>
            <w:tcBorders>
              <w:bottom w:val="single" w:sz="4" w:space="0" w:color="auto"/>
            </w:tcBorders>
          </w:tcPr>
          <w:p w14:paraId="17DB6190"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Schikhobalotrema huffmani</w:t>
            </w:r>
          </w:p>
        </w:tc>
        <w:tc>
          <w:tcPr>
            <w:tcW w:w="2410" w:type="dxa"/>
            <w:tcBorders>
              <w:bottom w:val="single" w:sz="4" w:space="0" w:color="auto"/>
            </w:tcBorders>
          </w:tcPr>
          <w:p w14:paraId="563A93D9"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Shuff-(THC16619)-AU</w:t>
            </w:r>
          </w:p>
        </w:tc>
        <w:tc>
          <w:tcPr>
            <w:tcW w:w="1417" w:type="dxa"/>
            <w:tcBorders>
              <w:bottom w:val="single" w:sz="4" w:space="0" w:color="auto"/>
            </w:tcBorders>
          </w:tcPr>
          <w:p w14:paraId="2046D11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Australia</w:t>
            </w:r>
          </w:p>
        </w:tc>
        <w:tc>
          <w:tcPr>
            <w:tcW w:w="1134" w:type="dxa"/>
            <w:tcBorders>
              <w:bottom w:val="single" w:sz="4" w:space="0" w:color="auto"/>
            </w:tcBorders>
          </w:tcPr>
          <w:p w14:paraId="57CF157F"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KY852463</w:t>
            </w:r>
          </w:p>
        </w:tc>
        <w:tc>
          <w:tcPr>
            <w:tcW w:w="1701" w:type="dxa"/>
            <w:tcBorders>
              <w:bottom w:val="single" w:sz="4" w:space="0" w:color="auto"/>
            </w:tcBorders>
          </w:tcPr>
          <w:p w14:paraId="3E789C4D" w14:textId="77777777" w:rsidR="00005536" w:rsidRPr="003D1E15" w:rsidRDefault="00005536" w:rsidP="00B53853">
            <w:pPr>
              <w:spacing w:after="0" w:line="240" w:lineRule="auto"/>
              <w:rPr>
                <w:rFonts w:ascii="Times New Roman" w:hAnsi="Times New Roman"/>
                <w:sz w:val="16"/>
                <w:szCs w:val="16"/>
              </w:rPr>
            </w:pPr>
            <w:r w:rsidRPr="003D1E15">
              <w:rPr>
                <w:rFonts w:ascii="Times New Roman" w:hAnsi="Times New Roman"/>
                <w:color w:val="3333FF"/>
                <w:sz w:val="16"/>
                <w:szCs w:val="16"/>
              </w:rPr>
              <w:t>Huston et al. (2017)</w:t>
            </w:r>
          </w:p>
        </w:tc>
      </w:tr>
      <w:tr w:rsidR="00005536" w:rsidRPr="00AC3C72" w14:paraId="1B32712E" w14:textId="77777777" w:rsidTr="00B53853">
        <w:tc>
          <w:tcPr>
            <w:tcW w:w="558" w:type="dxa"/>
            <w:tcBorders>
              <w:top w:val="single" w:sz="4" w:space="0" w:color="auto"/>
            </w:tcBorders>
          </w:tcPr>
          <w:p w14:paraId="0EA3C436" w14:textId="77777777" w:rsidR="00005536" w:rsidRPr="00AC3C72" w:rsidRDefault="00005536" w:rsidP="00B53853">
            <w:pPr>
              <w:spacing w:after="0" w:line="240" w:lineRule="auto"/>
              <w:jc w:val="center"/>
              <w:rPr>
                <w:rFonts w:ascii="Times New Roman" w:hAnsi="Times New Roman"/>
                <w:sz w:val="16"/>
                <w:szCs w:val="16"/>
              </w:rPr>
            </w:pPr>
          </w:p>
        </w:tc>
        <w:tc>
          <w:tcPr>
            <w:tcW w:w="2527" w:type="dxa"/>
            <w:tcBorders>
              <w:top w:val="single" w:sz="4" w:space="0" w:color="auto"/>
            </w:tcBorders>
          </w:tcPr>
          <w:p w14:paraId="3BAAFF05"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6"/>
                <w:szCs w:val="16"/>
              </w:rPr>
            </w:pPr>
            <w:r w:rsidRPr="00A036E5">
              <w:rPr>
                <w:rFonts w:ascii="Times New Roman" w:eastAsia="Times New Roman" w:hAnsi="Times New Roman"/>
                <w:b/>
                <w:sz w:val="16"/>
                <w:szCs w:val="16"/>
              </w:rPr>
              <w:t>Outgroup: Schistosomatidae</w:t>
            </w:r>
          </w:p>
          <w:p w14:paraId="2A062D86"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16"/>
                <w:szCs w:val="16"/>
              </w:rPr>
            </w:pPr>
            <w:r w:rsidRPr="00A036E5">
              <w:rPr>
                <w:rFonts w:ascii="Times New Roman" w:eastAsia="Times New Roman" w:hAnsi="Times New Roman"/>
                <w:sz w:val="16"/>
                <w:szCs w:val="16"/>
              </w:rPr>
              <w:t>(1 sequence/1 species/1 genus)</w:t>
            </w:r>
          </w:p>
        </w:tc>
        <w:tc>
          <w:tcPr>
            <w:tcW w:w="2410" w:type="dxa"/>
            <w:tcBorders>
              <w:top w:val="single" w:sz="4" w:space="0" w:color="auto"/>
            </w:tcBorders>
          </w:tcPr>
          <w:p w14:paraId="4A0D24D4" w14:textId="77777777" w:rsidR="00005536" w:rsidRPr="00A036E5" w:rsidRDefault="00005536" w:rsidP="00B53853">
            <w:pPr>
              <w:spacing w:after="0" w:line="240" w:lineRule="auto"/>
              <w:rPr>
                <w:rFonts w:ascii="Times New Roman" w:hAnsi="Times New Roman"/>
                <w:sz w:val="16"/>
                <w:szCs w:val="16"/>
              </w:rPr>
            </w:pPr>
          </w:p>
        </w:tc>
        <w:tc>
          <w:tcPr>
            <w:tcW w:w="1417" w:type="dxa"/>
            <w:tcBorders>
              <w:top w:val="single" w:sz="4" w:space="0" w:color="auto"/>
            </w:tcBorders>
          </w:tcPr>
          <w:p w14:paraId="754AA6DD" w14:textId="77777777" w:rsidR="00005536" w:rsidRPr="00A036E5" w:rsidRDefault="00005536" w:rsidP="00B53853">
            <w:pPr>
              <w:spacing w:after="0" w:line="240" w:lineRule="auto"/>
              <w:rPr>
                <w:rFonts w:ascii="Times New Roman" w:hAnsi="Times New Roman"/>
                <w:sz w:val="16"/>
                <w:szCs w:val="16"/>
              </w:rPr>
            </w:pPr>
          </w:p>
        </w:tc>
        <w:tc>
          <w:tcPr>
            <w:tcW w:w="1134" w:type="dxa"/>
            <w:tcBorders>
              <w:top w:val="single" w:sz="4" w:space="0" w:color="auto"/>
            </w:tcBorders>
          </w:tcPr>
          <w:p w14:paraId="4BF061EC" w14:textId="77777777" w:rsidR="00005536" w:rsidRPr="00A036E5" w:rsidRDefault="00005536" w:rsidP="00B53853">
            <w:pPr>
              <w:spacing w:after="0" w:line="240" w:lineRule="auto"/>
              <w:rPr>
                <w:rFonts w:ascii="Times New Roman" w:hAnsi="Times New Roman"/>
                <w:sz w:val="16"/>
                <w:szCs w:val="16"/>
              </w:rPr>
            </w:pPr>
          </w:p>
        </w:tc>
        <w:tc>
          <w:tcPr>
            <w:tcW w:w="1701" w:type="dxa"/>
            <w:tcBorders>
              <w:top w:val="single" w:sz="4" w:space="0" w:color="auto"/>
            </w:tcBorders>
          </w:tcPr>
          <w:p w14:paraId="5FE97B77" w14:textId="77777777" w:rsidR="00005536" w:rsidRPr="00A036E5" w:rsidRDefault="00005536" w:rsidP="00B53853">
            <w:pPr>
              <w:spacing w:after="0" w:line="240" w:lineRule="auto"/>
              <w:rPr>
                <w:rFonts w:ascii="Times New Roman" w:hAnsi="Times New Roman"/>
                <w:sz w:val="16"/>
                <w:szCs w:val="16"/>
              </w:rPr>
            </w:pPr>
          </w:p>
        </w:tc>
      </w:tr>
      <w:tr w:rsidR="00005536" w:rsidRPr="00AC3C72" w14:paraId="4FB6B246" w14:textId="77777777" w:rsidTr="00B53853">
        <w:tc>
          <w:tcPr>
            <w:tcW w:w="558" w:type="dxa"/>
            <w:tcBorders>
              <w:bottom w:val="single" w:sz="8" w:space="0" w:color="auto"/>
            </w:tcBorders>
          </w:tcPr>
          <w:p w14:paraId="792CA93B" w14:textId="77777777" w:rsidR="00005536" w:rsidRPr="00AC3C72" w:rsidRDefault="00005536" w:rsidP="00B53853">
            <w:pPr>
              <w:spacing w:after="0" w:line="240" w:lineRule="auto"/>
              <w:jc w:val="center"/>
              <w:rPr>
                <w:rFonts w:ascii="Times New Roman" w:hAnsi="Times New Roman"/>
                <w:sz w:val="16"/>
                <w:szCs w:val="16"/>
              </w:rPr>
            </w:pPr>
            <w:r>
              <w:rPr>
                <w:rFonts w:ascii="Times New Roman" w:hAnsi="Times New Roman"/>
                <w:sz w:val="16"/>
                <w:szCs w:val="16"/>
              </w:rPr>
              <w:t>161</w:t>
            </w:r>
          </w:p>
        </w:tc>
        <w:tc>
          <w:tcPr>
            <w:tcW w:w="2527" w:type="dxa"/>
            <w:tcBorders>
              <w:bottom w:val="single" w:sz="8" w:space="0" w:color="auto"/>
            </w:tcBorders>
          </w:tcPr>
          <w:p w14:paraId="41652D20" w14:textId="77777777" w:rsidR="00005536" w:rsidRPr="00A036E5" w:rsidRDefault="00005536" w:rsidP="00B5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sz w:val="16"/>
                <w:szCs w:val="16"/>
              </w:rPr>
            </w:pPr>
            <w:r w:rsidRPr="00A036E5">
              <w:rPr>
                <w:rFonts w:ascii="Times New Roman" w:eastAsia="Times New Roman" w:hAnsi="Times New Roman"/>
                <w:i/>
                <w:sz w:val="16"/>
                <w:szCs w:val="16"/>
              </w:rPr>
              <w:t>Schistosoma haematobium</w:t>
            </w:r>
          </w:p>
        </w:tc>
        <w:tc>
          <w:tcPr>
            <w:tcW w:w="2410" w:type="dxa"/>
            <w:tcBorders>
              <w:bottom w:val="single" w:sz="8" w:space="0" w:color="auto"/>
            </w:tcBorders>
          </w:tcPr>
          <w:p w14:paraId="618105A8"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Shaem-(N10)-ML</w:t>
            </w:r>
          </w:p>
        </w:tc>
        <w:tc>
          <w:tcPr>
            <w:tcW w:w="1417" w:type="dxa"/>
            <w:tcBorders>
              <w:bottom w:val="single" w:sz="8" w:space="0" w:color="auto"/>
            </w:tcBorders>
          </w:tcPr>
          <w:p w14:paraId="2DC2E07D"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Mali</w:t>
            </w:r>
          </w:p>
        </w:tc>
        <w:tc>
          <w:tcPr>
            <w:tcW w:w="1134" w:type="dxa"/>
            <w:tcBorders>
              <w:bottom w:val="single" w:sz="8" w:space="0" w:color="auto"/>
            </w:tcBorders>
          </w:tcPr>
          <w:p w14:paraId="282AE8D0" w14:textId="77777777" w:rsidR="00005536" w:rsidRPr="00A036E5" w:rsidRDefault="00005536" w:rsidP="00B53853">
            <w:pPr>
              <w:spacing w:after="0" w:line="240" w:lineRule="auto"/>
              <w:rPr>
                <w:rFonts w:ascii="Times New Roman" w:hAnsi="Times New Roman"/>
                <w:sz w:val="16"/>
                <w:szCs w:val="16"/>
              </w:rPr>
            </w:pPr>
            <w:r w:rsidRPr="00A036E5">
              <w:rPr>
                <w:rFonts w:ascii="Times New Roman" w:hAnsi="Times New Roman"/>
                <w:sz w:val="16"/>
                <w:szCs w:val="16"/>
              </w:rPr>
              <w:t>AY157263</w:t>
            </w:r>
          </w:p>
        </w:tc>
        <w:tc>
          <w:tcPr>
            <w:tcW w:w="1701" w:type="dxa"/>
            <w:tcBorders>
              <w:bottom w:val="single" w:sz="8" w:space="0" w:color="auto"/>
            </w:tcBorders>
          </w:tcPr>
          <w:p w14:paraId="11323F65" w14:textId="77777777" w:rsidR="00005536" w:rsidRPr="00A036E5" w:rsidRDefault="00005536" w:rsidP="00B53853">
            <w:pPr>
              <w:spacing w:after="0" w:line="240" w:lineRule="auto"/>
              <w:rPr>
                <w:rFonts w:ascii="Times New Roman" w:hAnsi="Times New Roman"/>
                <w:color w:val="3333FF"/>
                <w:sz w:val="16"/>
                <w:szCs w:val="16"/>
              </w:rPr>
            </w:pPr>
            <w:r w:rsidRPr="00A036E5">
              <w:rPr>
                <w:rFonts w:ascii="Times New Roman" w:hAnsi="Times New Roman"/>
                <w:color w:val="3333FF"/>
                <w:sz w:val="16"/>
                <w:szCs w:val="16"/>
              </w:rPr>
              <w:t>Lockyer et al. (2003)</w:t>
            </w:r>
          </w:p>
        </w:tc>
      </w:tr>
    </w:tbl>
    <w:p w14:paraId="2EE20431" w14:textId="77777777" w:rsidR="00005536" w:rsidRDefault="00005536" w:rsidP="00005536">
      <w:pPr>
        <w:spacing w:after="0" w:line="240" w:lineRule="auto"/>
        <w:rPr>
          <w:rFonts w:ascii="Times New Roman" w:eastAsia="Times New Roman" w:hAnsi="Times New Roman"/>
          <w:sz w:val="16"/>
          <w:szCs w:val="16"/>
        </w:rPr>
      </w:pPr>
      <w:r w:rsidRPr="00DD6B00">
        <w:rPr>
          <w:rFonts w:ascii="Times New Roman" w:eastAsia="Times New Roman" w:hAnsi="Times New Roman"/>
          <w:b/>
          <w:sz w:val="16"/>
          <w:szCs w:val="16"/>
        </w:rPr>
        <w:t xml:space="preserve">Note: </w:t>
      </w:r>
      <w:r>
        <w:rPr>
          <w:rFonts w:ascii="Times New Roman" w:eastAsia="Times New Roman" w:hAnsi="Times New Roman"/>
          <w:sz w:val="16"/>
          <w:szCs w:val="16"/>
        </w:rPr>
        <w:t xml:space="preserve">Sequence </w:t>
      </w:r>
      <w:r w:rsidRPr="00DD6B00">
        <w:rPr>
          <w:rFonts w:ascii="Times New Roman" w:eastAsia="Times New Roman" w:hAnsi="Times New Roman"/>
          <w:sz w:val="16"/>
          <w:szCs w:val="16"/>
        </w:rPr>
        <w:t>abbreviation: five</w:t>
      </w:r>
      <w:r>
        <w:rPr>
          <w:rFonts w:ascii="Times New Roman" w:eastAsia="Times New Roman" w:hAnsi="Times New Roman"/>
          <w:sz w:val="16"/>
          <w:szCs w:val="16"/>
        </w:rPr>
        <w:t xml:space="preserve"> or six</w:t>
      </w:r>
      <w:r w:rsidRPr="00DD6B00">
        <w:rPr>
          <w:rFonts w:ascii="Times New Roman" w:eastAsia="Times New Roman" w:hAnsi="Times New Roman"/>
          <w:sz w:val="16"/>
          <w:szCs w:val="16"/>
        </w:rPr>
        <w:t xml:space="preserve"> letters </w:t>
      </w:r>
      <w:r>
        <w:rPr>
          <w:rFonts w:ascii="Times New Roman" w:eastAsia="Times New Roman" w:hAnsi="Times New Roman"/>
          <w:sz w:val="16"/>
          <w:szCs w:val="16"/>
        </w:rPr>
        <w:t>indicating</w:t>
      </w:r>
      <w:r w:rsidRPr="00DD6B00">
        <w:rPr>
          <w:rFonts w:ascii="Times New Roman" w:eastAsia="Times New Roman" w:hAnsi="Times New Roman"/>
          <w:sz w:val="16"/>
          <w:szCs w:val="16"/>
        </w:rPr>
        <w:t xml:space="preserve"> the first capital letter </w:t>
      </w:r>
      <w:r>
        <w:rPr>
          <w:rFonts w:ascii="Times New Roman" w:eastAsia="Times New Roman" w:hAnsi="Times New Roman"/>
          <w:sz w:val="16"/>
          <w:szCs w:val="16"/>
        </w:rPr>
        <w:t>as from the generic name and</w:t>
      </w:r>
      <w:r w:rsidRPr="00DD6B00">
        <w:rPr>
          <w:rFonts w:ascii="Times New Roman" w:eastAsia="Times New Roman" w:hAnsi="Times New Roman"/>
          <w:sz w:val="16"/>
          <w:szCs w:val="16"/>
        </w:rPr>
        <w:t xml:space="preserve"> </w:t>
      </w:r>
      <w:r>
        <w:rPr>
          <w:rFonts w:ascii="Times New Roman" w:eastAsia="Times New Roman" w:hAnsi="Times New Roman"/>
          <w:sz w:val="16"/>
          <w:szCs w:val="16"/>
        </w:rPr>
        <w:t xml:space="preserve">the </w:t>
      </w:r>
      <w:r w:rsidRPr="00DD6B00">
        <w:rPr>
          <w:rFonts w:ascii="Times New Roman" w:eastAsia="Times New Roman" w:hAnsi="Times New Roman"/>
          <w:sz w:val="16"/>
          <w:szCs w:val="16"/>
        </w:rPr>
        <w:t xml:space="preserve">next four </w:t>
      </w:r>
      <w:r>
        <w:rPr>
          <w:rFonts w:ascii="Times New Roman" w:eastAsia="Times New Roman" w:hAnsi="Times New Roman"/>
          <w:sz w:val="16"/>
          <w:szCs w:val="16"/>
        </w:rPr>
        <w:t>or five as fr</w:t>
      </w:r>
      <w:r w:rsidRPr="00DD6B00">
        <w:rPr>
          <w:rFonts w:ascii="Times New Roman" w:eastAsia="Times New Roman" w:hAnsi="Times New Roman"/>
          <w:sz w:val="16"/>
          <w:szCs w:val="16"/>
        </w:rPr>
        <w:t>om the species name</w:t>
      </w:r>
      <w:r>
        <w:rPr>
          <w:rFonts w:ascii="Times New Roman" w:eastAsia="Times New Roman" w:hAnsi="Times New Roman"/>
          <w:sz w:val="16"/>
          <w:szCs w:val="16"/>
        </w:rPr>
        <w:t xml:space="preserve">; the strain designation (from local, geographical, voucher, or the abbreviated host name) is given in the middle; and the country name with a two-letter abbreviation (according to the list of country codes at </w:t>
      </w:r>
      <w:hyperlink r:id="rId5" w:history="1">
        <w:r w:rsidRPr="00424472">
          <w:rPr>
            <w:rStyle w:val="Hyperlink"/>
            <w:rFonts w:ascii="Times New Roman" w:eastAsia="Times New Roman" w:hAnsi="Times New Roman"/>
            <w:sz w:val="16"/>
            <w:szCs w:val="16"/>
          </w:rPr>
          <w:t>https://www.iban.com/country-codes</w:t>
        </w:r>
      </w:hyperlink>
      <w:r>
        <w:rPr>
          <w:rFonts w:ascii="Times New Roman" w:eastAsia="Times New Roman" w:hAnsi="Times New Roman"/>
          <w:sz w:val="16"/>
          <w:szCs w:val="16"/>
        </w:rPr>
        <w:t>)</w:t>
      </w:r>
      <w:r w:rsidRPr="00DD6B00">
        <w:rPr>
          <w:rFonts w:ascii="Times New Roman" w:eastAsia="Times New Roman" w:hAnsi="Times New Roman"/>
          <w:sz w:val="16"/>
          <w:szCs w:val="16"/>
        </w:rPr>
        <w:t>.</w:t>
      </w:r>
      <w:r>
        <w:rPr>
          <w:rFonts w:ascii="Times New Roman" w:eastAsia="Times New Roman" w:hAnsi="Times New Roman"/>
          <w:sz w:val="16"/>
          <w:szCs w:val="16"/>
        </w:rPr>
        <w:t xml:space="preserve"> The outgroup sequence is taken </w:t>
      </w:r>
      <w:r w:rsidRPr="00DD6B00">
        <w:rPr>
          <w:rFonts w:ascii="Times New Roman" w:eastAsia="Times New Roman" w:hAnsi="Times New Roman"/>
          <w:sz w:val="16"/>
          <w:szCs w:val="16"/>
        </w:rPr>
        <w:t xml:space="preserve">from </w:t>
      </w:r>
      <w:r w:rsidRPr="00DD6B00">
        <w:rPr>
          <w:rFonts w:ascii="Times New Roman" w:eastAsia="Times New Roman" w:hAnsi="Times New Roman"/>
          <w:i/>
          <w:sz w:val="16"/>
          <w:szCs w:val="16"/>
        </w:rPr>
        <w:t>Schistosoma</w:t>
      </w:r>
      <w:r w:rsidRPr="00DD6B00">
        <w:rPr>
          <w:rFonts w:ascii="Times New Roman" w:eastAsia="Times New Roman" w:hAnsi="Times New Roman"/>
          <w:sz w:val="16"/>
          <w:szCs w:val="16"/>
        </w:rPr>
        <w:t xml:space="preserve"> </w:t>
      </w:r>
      <w:r w:rsidRPr="00DD6B00">
        <w:rPr>
          <w:rFonts w:ascii="Times New Roman" w:eastAsia="Times New Roman" w:hAnsi="Times New Roman"/>
          <w:i/>
          <w:sz w:val="16"/>
          <w:szCs w:val="16"/>
        </w:rPr>
        <w:t xml:space="preserve">haematobium </w:t>
      </w:r>
      <w:r>
        <w:rPr>
          <w:rFonts w:ascii="Times New Roman" w:eastAsia="Times New Roman" w:hAnsi="Times New Roman"/>
          <w:sz w:val="16"/>
          <w:szCs w:val="16"/>
        </w:rPr>
        <w:t>(Schistosomatidae)</w:t>
      </w:r>
      <w:r w:rsidRPr="00DD6B00">
        <w:rPr>
          <w:rFonts w:ascii="Times New Roman" w:eastAsia="Times New Roman" w:hAnsi="Times New Roman"/>
          <w:sz w:val="16"/>
          <w:szCs w:val="16"/>
        </w:rPr>
        <w:t>.</w:t>
      </w:r>
    </w:p>
    <w:p w14:paraId="2FC7A0B2" w14:textId="77777777" w:rsidR="00005536" w:rsidRDefault="00005536" w:rsidP="00005536">
      <w:pPr>
        <w:spacing w:after="0" w:line="240" w:lineRule="auto"/>
        <w:rPr>
          <w:rFonts w:ascii="Times New Roman" w:eastAsia="Times New Roman" w:hAnsi="Times New Roman"/>
          <w:sz w:val="16"/>
          <w:szCs w:val="16"/>
        </w:rPr>
      </w:pPr>
    </w:p>
    <w:p w14:paraId="186C9ECA" w14:textId="77777777" w:rsidR="00005536" w:rsidRPr="003C7A91" w:rsidRDefault="00005536" w:rsidP="00005536">
      <w:pPr>
        <w:spacing w:after="0" w:line="240" w:lineRule="auto"/>
        <w:rPr>
          <w:rFonts w:ascii="Times New Roman" w:hAnsi="Times New Roman"/>
          <w:b/>
          <w:sz w:val="20"/>
          <w:szCs w:val="20"/>
        </w:rPr>
      </w:pPr>
      <w:r w:rsidRPr="003C7A91">
        <w:rPr>
          <w:rFonts w:ascii="Times New Roman" w:hAnsi="Times New Roman"/>
          <w:b/>
          <w:sz w:val="20"/>
          <w:szCs w:val="20"/>
        </w:rPr>
        <w:t xml:space="preserve">Reading references for Table S2 </w:t>
      </w:r>
    </w:p>
    <w:p w14:paraId="1A1461DC" w14:textId="77777777" w:rsidR="00005536" w:rsidRPr="003C7A91" w:rsidRDefault="00005536" w:rsidP="00005536">
      <w:pPr>
        <w:tabs>
          <w:tab w:val="left" w:pos="709"/>
          <w:tab w:val="left" w:pos="851"/>
          <w:tab w:val="left" w:pos="1080"/>
          <w:tab w:val="left" w:pos="2052"/>
        </w:tabs>
        <w:spacing w:after="0" w:line="240" w:lineRule="auto"/>
        <w:ind w:left="426" w:hanging="426"/>
        <w:jc w:val="both"/>
        <w:rPr>
          <w:rFonts w:ascii="Times New Roman" w:hAnsi="Times New Roman"/>
          <w:color w:val="3333FF"/>
          <w:sz w:val="20"/>
          <w:szCs w:val="20"/>
        </w:rPr>
      </w:pPr>
      <w:r w:rsidRPr="003C7A91">
        <w:rPr>
          <w:rFonts w:ascii="Times New Roman" w:hAnsi="Times New Roman"/>
          <w:sz w:val="20"/>
          <w:szCs w:val="20"/>
        </w:rPr>
        <w:t xml:space="preserve">Bespalaya YV, Kondakov AV, Travina OV, Khrebtova IS, Kropotin AV, Aksenova OV, Gofarov MYU, Lyubas AA, Tomilova AA, Vikhrev IV (2022) First record of metacercariae trematodes </w:t>
      </w:r>
      <w:r w:rsidRPr="003C7A91">
        <w:rPr>
          <w:rFonts w:ascii="Times New Roman" w:hAnsi="Times New Roman"/>
          <w:i/>
          <w:sz w:val="20"/>
          <w:szCs w:val="20"/>
        </w:rPr>
        <w:t>Opisthioglyphe ranae</w:t>
      </w:r>
      <w:r w:rsidRPr="003C7A91">
        <w:rPr>
          <w:rFonts w:ascii="Times New Roman" w:hAnsi="Times New Roman"/>
          <w:sz w:val="20"/>
          <w:szCs w:val="20"/>
        </w:rPr>
        <w:t xml:space="preserve"> (Digenea: Telorchiidae) and </w:t>
      </w:r>
      <w:r w:rsidRPr="003C7A91">
        <w:rPr>
          <w:rFonts w:ascii="Times New Roman" w:hAnsi="Times New Roman"/>
          <w:i/>
          <w:sz w:val="20"/>
          <w:szCs w:val="20"/>
        </w:rPr>
        <w:t>Echinostoma</w:t>
      </w:r>
      <w:r w:rsidRPr="003C7A91">
        <w:rPr>
          <w:rFonts w:ascii="Times New Roman" w:hAnsi="Times New Roman"/>
          <w:sz w:val="20"/>
          <w:szCs w:val="20"/>
        </w:rPr>
        <w:t xml:space="preserve"> </w:t>
      </w:r>
      <w:r w:rsidRPr="003C7A91">
        <w:rPr>
          <w:rFonts w:ascii="Times New Roman" w:hAnsi="Times New Roman"/>
          <w:i/>
          <w:sz w:val="20"/>
          <w:szCs w:val="20"/>
        </w:rPr>
        <w:t>bolschewense</w:t>
      </w:r>
      <w:r w:rsidRPr="003C7A91">
        <w:rPr>
          <w:rFonts w:ascii="Times New Roman" w:hAnsi="Times New Roman"/>
          <w:sz w:val="20"/>
          <w:szCs w:val="20"/>
        </w:rPr>
        <w:t xml:space="preserve"> (Digenea: Echinostomatidae) in </w:t>
      </w:r>
      <w:r w:rsidRPr="003C7A91">
        <w:rPr>
          <w:rFonts w:ascii="Times New Roman" w:hAnsi="Times New Roman"/>
          <w:i/>
          <w:sz w:val="20"/>
          <w:szCs w:val="20"/>
        </w:rPr>
        <w:t>Dreissena polymorpha</w:t>
      </w:r>
      <w:r w:rsidRPr="003C7A91">
        <w:rPr>
          <w:rFonts w:ascii="Times New Roman" w:hAnsi="Times New Roman"/>
          <w:sz w:val="20"/>
          <w:szCs w:val="20"/>
        </w:rPr>
        <w:t xml:space="preserve"> (Bivalvia: Dreissenidae) from the Don and Volga river basins, Russia. Ecol Montenegrina 54:57</w:t>
      </w:r>
      <w:r w:rsidRPr="003C7A91">
        <w:rPr>
          <w:rFonts w:ascii="Times New Roman" w:hAnsi="Times New Roman"/>
          <w:color w:val="3333FF"/>
          <w:sz w:val="20"/>
          <w:szCs w:val="20"/>
        </w:rPr>
        <w:t>–</w:t>
      </w:r>
      <w:r w:rsidRPr="003C7A91">
        <w:rPr>
          <w:rFonts w:ascii="Times New Roman" w:hAnsi="Times New Roman"/>
          <w:sz w:val="20"/>
          <w:szCs w:val="20"/>
        </w:rPr>
        <w:t>76. https://doi.org/</w:t>
      </w:r>
      <w:hyperlink r:id="rId6" w:tgtFrame="_blank" w:history="1">
        <w:r w:rsidRPr="003C7A91">
          <w:rPr>
            <w:rStyle w:val="Hyperlink"/>
            <w:rFonts w:ascii="Times New Roman" w:hAnsi="Times New Roman"/>
            <w:sz w:val="20"/>
            <w:szCs w:val="20"/>
          </w:rPr>
          <w:t>10.37828/em.2022.54.8</w:t>
        </w:r>
      </w:hyperlink>
      <w:r w:rsidRPr="003C7A91">
        <w:rPr>
          <w:rFonts w:ascii="Times New Roman" w:hAnsi="Times New Roman"/>
          <w:sz w:val="20"/>
          <w:szCs w:val="20"/>
        </w:rPr>
        <w:t xml:space="preserve">  </w:t>
      </w:r>
    </w:p>
    <w:p w14:paraId="1AFAEA6C"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Besprozvannykh VV, Rozhkovan KV, Ermolenko AV (2017) </w:t>
      </w:r>
      <w:r w:rsidRPr="003C7A91">
        <w:rPr>
          <w:rFonts w:ascii="Times New Roman" w:hAnsi="Times New Roman"/>
          <w:i/>
          <w:sz w:val="20"/>
          <w:szCs w:val="20"/>
        </w:rPr>
        <w:t>Stephanoprora chasanensis</w:t>
      </w:r>
      <w:r w:rsidRPr="003C7A91">
        <w:rPr>
          <w:rFonts w:ascii="Times New Roman" w:hAnsi="Times New Roman"/>
          <w:sz w:val="20"/>
          <w:szCs w:val="20"/>
        </w:rPr>
        <w:t xml:space="preserve"> n. sp. (Digenea: Echinochasmidae): Morphology, life cycle, and molecular data. Parasitol Int 66(1):863</w:t>
      </w:r>
      <w:r w:rsidRPr="003C7A91">
        <w:rPr>
          <w:rFonts w:ascii="Times New Roman" w:hAnsi="Times New Roman"/>
          <w:color w:val="3333FF"/>
          <w:sz w:val="20"/>
          <w:szCs w:val="20"/>
        </w:rPr>
        <w:t>–</w:t>
      </w:r>
      <w:r w:rsidRPr="003C7A91">
        <w:rPr>
          <w:rFonts w:ascii="Times New Roman" w:hAnsi="Times New Roman"/>
          <w:sz w:val="20"/>
          <w:szCs w:val="20"/>
        </w:rPr>
        <w:t xml:space="preserve">870. </w:t>
      </w:r>
      <w:hyperlink r:id="rId7" w:history="1">
        <w:r w:rsidRPr="003C7A91">
          <w:rPr>
            <w:rStyle w:val="Hyperlink"/>
            <w:rFonts w:ascii="Times New Roman" w:hAnsi="Times New Roman"/>
            <w:sz w:val="20"/>
            <w:szCs w:val="20"/>
          </w:rPr>
          <w:t>https://doi.org/10.1016/j.parint.2016.10.005</w:t>
        </w:r>
      </w:hyperlink>
      <w:r w:rsidRPr="003C7A91">
        <w:rPr>
          <w:rFonts w:ascii="Times New Roman" w:hAnsi="Times New Roman"/>
          <w:sz w:val="20"/>
          <w:szCs w:val="20"/>
        </w:rPr>
        <w:t xml:space="preserve">. </w:t>
      </w:r>
    </w:p>
    <w:p w14:paraId="26FFFF3D"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Bray RA, Cribb TH, Littlewood DT, Waeschenbach A (2016) The molecular phylogeny of the digenean family Opecoelidae Ozaki, 1925 and the value of morphological characters, with the erection of a new subfamily. Folia Parasitol (Praha) 63:2016.013. </w:t>
      </w:r>
      <w:hyperlink r:id="rId8" w:history="1">
        <w:r w:rsidRPr="003C7A91">
          <w:rPr>
            <w:rStyle w:val="Hyperlink"/>
            <w:rFonts w:ascii="Times New Roman" w:hAnsi="Times New Roman"/>
            <w:sz w:val="20"/>
            <w:szCs w:val="20"/>
          </w:rPr>
          <w:t>https://doi.org/10.14411/fp.2016.013</w:t>
        </w:r>
      </w:hyperlink>
      <w:r w:rsidRPr="003C7A91">
        <w:rPr>
          <w:rFonts w:ascii="Times New Roman" w:hAnsi="Times New Roman"/>
          <w:sz w:val="20"/>
          <w:szCs w:val="20"/>
        </w:rPr>
        <w:t xml:space="preserve">. </w:t>
      </w:r>
    </w:p>
    <w:p w14:paraId="45EF7E02"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Briscoe AG, Bray RA, Brabec J, Littlewood DT (2016) The mitochondrial genome and ribosomal operon of </w:t>
      </w:r>
      <w:r w:rsidRPr="003C7A91">
        <w:rPr>
          <w:rFonts w:ascii="Times New Roman" w:hAnsi="Times New Roman"/>
          <w:i/>
          <w:sz w:val="20"/>
          <w:szCs w:val="20"/>
        </w:rPr>
        <w:t>Brachycladium goliath</w:t>
      </w:r>
      <w:r w:rsidRPr="003C7A91">
        <w:rPr>
          <w:rFonts w:ascii="Times New Roman" w:hAnsi="Times New Roman"/>
          <w:sz w:val="20"/>
          <w:szCs w:val="20"/>
        </w:rPr>
        <w:t xml:space="preserve"> (Digenea: Brachycladiidae) recovered from a stranded minke whale. Parasitol Int 65(3):271</w:t>
      </w:r>
      <w:r w:rsidRPr="003C7A91">
        <w:rPr>
          <w:rFonts w:ascii="Times New Roman" w:hAnsi="Times New Roman"/>
          <w:color w:val="3333FF"/>
          <w:sz w:val="20"/>
          <w:szCs w:val="20"/>
        </w:rPr>
        <w:t>–</w:t>
      </w:r>
      <w:r w:rsidRPr="003C7A91">
        <w:rPr>
          <w:rFonts w:ascii="Times New Roman" w:hAnsi="Times New Roman"/>
          <w:sz w:val="20"/>
          <w:szCs w:val="20"/>
        </w:rPr>
        <w:t xml:space="preserve">275. </w:t>
      </w:r>
      <w:hyperlink r:id="rId9" w:history="1">
        <w:r w:rsidRPr="003C7A91">
          <w:rPr>
            <w:rStyle w:val="Hyperlink"/>
            <w:rFonts w:ascii="Times New Roman" w:hAnsi="Times New Roman"/>
            <w:sz w:val="20"/>
            <w:szCs w:val="20"/>
          </w:rPr>
          <w:t>https://doi.org/10.1016/j.parint.2016.02.004</w:t>
        </w:r>
      </w:hyperlink>
      <w:r w:rsidRPr="003C7A91">
        <w:rPr>
          <w:rFonts w:ascii="Times New Roman" w:hAnsi="Times New Roman"/>
          <w:sz w:val="20"/>
          <w:szCs w:val="20"/>
        </w:rPr>
        <w:t xml:space="preserve">. </w:t>
      </w:r>
    </w:p>
    <w:p w14:paraId="0FC1EB12"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Cutmore SC, Bennett MB, Cribb TH (2010) S</w:t>
      </w:r>
      <w:r w:rsidRPr="003C7A91">
        <w:rPr>
          <w:rFonts w:ascii="Times New Roman" w:hAnsi="Times New Roman"/>
          <w:i/>
          <w:sz w:val="20"/>
          <w:szCs w:val="20"/>
        </w:rPr>
        <w:t>taphylorchis cymatodes</w:t>
      </w:r>
      <w:r w:rsidRPr="003C7A91">
        <w:rPr>
          <w:rFonts w:ascii="Times New Roman" w:hAnsi="Times New Roman"/>
          <w:sz w:val="20"/>
          <w:szCs w:val="20"/>
        </w:rPr>
        <w:t xml:space="preserve"> (Gorgoderidae: Anaporrhutinae) from carcharhiniform, orectolobiform and myliobatiform elasmobranchs of Australasia: low host specificity, wide distribution and morphological plasticity. Parasitol Int 59(4):579</w:t>
      </w:r>
      <w:r w:rsidRPr="003C7A91">
        <w:rPr>
          <w:rFonts w:ascii="Times New Roman" w:hAnsi="Times New Roman"/>
          <w:sz w:val="20"/>
          <w:szCs w:val="20"/>
          <w:lang w:val="vi-VN"/>
        </w:rPr>
        <w:t>–</w:t>
      </w:r>
      <w:r w:rsidRPr="003C7A91">
        <w:rPr>
          <w:rFonts w:ascii="Times New Roman" w:hAnsi="Times New Roman"/>
          <w:sz w:val="20"/>
          <w:szCs w:val="20"/>
        </w:rPr>
        <w:t xml:space="preserve">586. </w:t>
      </w:r>
      <w:hyperlink r:id="rId10" w:history="1">
        <w:r w:rsidRPr="003C7A91">
          <w:rPr>
            <w:rStyle w:val="Hyperlink"/>
            <w:rFonts w:ascii="Times New Roman" w:hAnsi="Times New Roman"/>
            <w:sz w:val="20"/>
            <w:szCs w:val="20"/>
          </w:rPr>
          <w:t>https://doi.org/10.1016/j.parint.2010.08.003</w:t>
        </w:r>
      </w:hyperlink>
      <w:r w:rsidRPr="003C7A91">
        <w:rPr>
          <w:rFonts w:ascii="Times New Roman" w:hAnsi="Times New Roman"/>
          <w:sz w:val="20"/>
          <w:szCs w:val="20"/>
        </w:rPr>
        <w:t xml:space="preserve">. </w:t>
      </w:r>
    </w:p>
    <w:p w14:paraId="1D63CAF0"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lastRenderedPageBreak/>
        <w:t xml:space="preserve">Dao TTH, Nguyen TTG, Gabriël S, Bui KL, Dorny P, Le TH (2017) Updated molecular phylogenetic data for </w:t>
      </w:r>
      <w:r w:rsidRPr="003C7A91">
        <w:rPr>
          <w:rFonts w:ascii="Times New Roman" w:hAnsi="Times New Roman"/>
          <w:i/>
          <w:sz w:val="20"/>
          <w:szCs w:val="20"/>
        </w:rPr>
        <w:t>Opisthorchis</w:t>
      </w:r>
      <w:r w:rsidRPr="003C7A91">
        <w:rPr>
          <w:rFonts w:ascii="Times New Roman" w:hAnsi="Times New Roman"/>
          <w:sz w:val="20"/>
          <w:szCs w:val="20"/>
        </w:rPr>
        <w:t xml:space="preserve"> spp. (Trematoda: Opisthorchioidea) from ducks in Vietnam. Parasit Vectors 10(1):575. </w:t>
      </w:r>
      <w:hyperlink r:id="rId11" w:history="1">
        <w:r w:rsidRPr="003C7A91">
          <w:rPr>
            <w:rStyle w:val="Hyperlink"/>
            <w:rFonts w:ascii="Times New Roman" w:hAnsi="Times New Roman"/>
            <w:sz w:val="20"/>
            <w:szCs w:val="20"/>
          </w:rPr>
          <w:t>https://doi.org/10.1186/s13071-017-2514-9</w:t>
        </w:r>
      </w:hyperlink>
      <w:r w:rsidRPr="003C7A91">
        <w:rPr>
          <w:rFonts w:ascii="Times New Roman" w:hAnsi="Times New Roman"/>
          <w:sz w:val="20"/>
          <w:szCs w:val="20"/>
        </w:rPr>
        <w:t>.</w:t>
      </w:r>
    </w:p>
    <w:p w14:paraId="186D11E9" w14:textId="77777777" w:rsidR="00005536" w:rsidRPr="003C7A91" w:rsidRDefault="00005536" w:rsidP="00005536">
      <w:pPr>
        <w:tabs>
          <w:tab w:val="left" w:pos="709"/>
          <w:tab w:val="left" w:pos="851"/>
          <w:tab w:val="left" w:pos="1080"/>
          <w:tab w:val="left" w:pos="2052"/>
        </w:tabs>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Devi KR, Narain K, Agatsuma T, Blair D, Nagataki M, Wickramasinghe S, Yatawara L, Mahanta J (2010) Morphological and molecular characterization of </w:t>
      </w:r>
      <w:r w:rsidRPr="003C7A91">
        <w:rPr>
          <w:rFonts w:ascii="Times New Roman" w:hAnsi="Times New Roman"/>
          <w:i/>
          <w:sz w:val="20"/>
          <w:szCs w:val="20"/>
        </w:rPr>
        <w:t>Paragonimus westermani</w:t>
      </w:r>
      <w:r w:rsidRPr="003C7A91">
        <w:rPr>
          <w:rFonts w:ascii="Times New Roman" w:hAnsi="Times New Roman"/>
          <w:sz w:val="20"/>
          <w:szCs w:val="20"/>
        </w:rPr>
        <w:t xml:space="preserve"> in northeastern India. Acta Trop 116(1): 31–38.</w:t>
      </w:r>
    </w:p>
    <w:p w14:paraId="2B54DE61" w14:textId="77777777" w:rsidR="00005536" w:rsidRPr="003C7A91" w:rsidRDefault="00005536" w:rsidP="00005536">
      <w:pPr>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Devi KR, Narain K, Mahanta J, Nirmolia T, Blair D, Saikia SP, Agatsuma T (2013) Presence of three distinct genotypes within the </w:t>
      </w:r>
      <w:r w:rsidRPr="003C7A91">
        <w:rPr>
          <w:rFonts w:ascii="Times New Roman" w:hAnsi="Times New Roman"/>
          <w:i/>
          <w:sz w:val="20"/>
          <w:szCs w:val="20"/>
        </w:rPr>
        <w:t>Paragonimus westermani</w:t>
      </w:r>
      <w:r w:rsidRPr="003C7A91">
        <w:rPr>
          <w:rFonts w:ascii="Times New Roman" w:hAnsi="Times New Roman"/>
          <w:sz w:val="20"/>
          <w:szCs w:val="20"/>
        </w:rPr>
        <w:t xml:space="preserve"> complex in northeastern India. </w:t>
      </w:r>
      <w:r w:rsidRPr="003C7A91">
        <w:rPr>
          <w:rFonts w:ascii="Times New Roman" w:hAnsi="Times New Roman"/>
          <w:iCs/>
          <w:sz w:val="20"/>
          <w:szCs w:val="20"/>
        </w:rPr>
        <w:t>Parasitology</w:t>
      </w:r>
      <w:r w:rsidRPr="003C7A91">
        <w:rPr>
          <w:rFonts w:ascii="Times New Roman" w:hAnsi="Times New Roman"/>
          <w:sz w:val="20"/>
          <w:szCs w:val="20"/>
        </w:rPr>
        <w:t xml:space="preserve"> 140(1):76–86. </w:t>
      </w:r>
      <w:hyperlink r:id="rId12" w:history="1">
        <w:r w:rsidRPr="003C7A91">
          <w:rPr>
            <w:rStyle w:val="Hyperlink"/>
            <w:rFonts w:ascii="Times New Roman" w:hAnsi="Times New Roman"/>
            <w:sz w:val="20"/>
            <w:szCs w:val="20"/>
          </w:rPr>
          <w:t>https://doi.org/10.1017/S0031182012001229</w:t>
        </w:r>
      </w:hyperlink>
      <w:r w:rsidRPr="003C7A91">
        <w:rPr>
          <w:rFonts w:ascii="Times New Roman" w:hAnsi="Times New Roman"/>
          <w:sz w:val="20"/>
          <w:szCs w:val="20"/>
        </w:rPr>
        <w:t xml:space="preserve">. </w:t>
      </w:r>
    </w:p>
    <w:p w14:paraId="71E3F4B2"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Diaz JI, Capasso S, Gilardoni C, </w:t>
      </w:r>
      <w:r w:rsidRPr="003C7A91">
        <w:rPr>
          <w:rStyle w:val="fontstyle01"/>
          <w:rFonts w:ascii="Times New Roman" w:hAnsi="Times New Roman"/>
          <w:sz w:val="20"/>
          <w:szCs w:val="20"/>
        </w:rPr>
        <w:t>Lorenti E, Tkach VV, Cremonte F</w:t>
      </w:r>
      <w:r w:rsidRPr="003C7A91">
        <w:rPr>
          <w:rFonts w:ascii="Times New Roman" w:hAnsi="Times New Roman"/>
          <w:sz w:val="20"/>
          <w:szCs w:val="20"/>
        </w:rPr>
        <w:t xml:space="preserve"> (2023) Complete life cycle of </w:t>
      </w:r>
      <w:r w:rsidRPr="003C7A91">
        <w:rPr>
          <w:rFonts w:ascii="Times New Roman" w:hAnsi="Times New Roman"/>
          <w:i/>
          <w:iCs/>
          <w:sz w:val="20"/>
          <w:szCs w:val="20"/>
        </w:rPr>
        <w:t>Parorchis trophoni</w:t>
      </w:r>
      <w:r w:rsidRPr="003C7A91">
        <w:rPr>
          <w:rFonts w:ascii="Times New Roman" w:hAnsi="Times New Roman"/>
          <w:sz w:val="20"/>
          <w:szCs w:val="20"/>
        </w:rPr>
        <w:t xml:space="preserve"> sp. nov. (Digenea: Philophthalmidae) from the Southwestern Atlantic coast, Argentina, revealed by morphological and molecular data. </w:t>
      </w:r>
      <w:r w:rsidRPr="003C7A91">
        <w:rPr>
          <w:rFonts w:ascii="Times New Roman" w:hAnsi="Times New Roman"/>
          <w:iCs/>
          <w:sz w:val="20"/>
          <w:szCs w:val="20"/>
        </w:rPr>
        <w:t>Polar Biol</w:t>
      </w:r>
      <w:r w:rsidRPr="003C7A91">
        <w:rPr>
          <w:rFonts w:ascii="Times New Roman" w:hAnsi="Times New Roman"/>
          <w:sz w:val="20"/>
          <w:szCs w:val="20"/>
        </w:rPr>
        <w:t xml:space="preserve"> </w:t>
      </w:r>
      <w:r w:rsidRPr="003C7A91">
        <w:rPr>
          <w:rFonts w:ascii="Times New Roman" w:hAnsi="Times New Roman"/>
          <w:bCs/>
          <w:sz w:val="20"/>
          <w:szCs w:val="20"/>
        </w:rPr>
        <w:t>46</w:t>
      </w:r>
      <w:r w:rsidRPr="003C7A91">
        <w:rPr>
          <w:rFonts w:ascii="Times New Roman" w:hAnsi="Times New Roman"/>
          <w:sz w:val="20"/>
          <w:szCs w:val="20"/>
        </w:rPr>
        <w:t xml:space="preserve">:737–748. </w:t>
      </w:r>
      <w:hyperlink r:id="rId13" w:history="1">
        <w:r w:rsidRPr="003C7A91">
          <w:rPr>
            <w:rStyle w:val="Hyperlink"/>
            <w:rFonts w:ascii="Times New Roman" w:hAnsi="Times New Roman"/>
            <w:sz w:val="20"/>
            <w:szCs w:val="20"/>
          </w:rPr>
          <w:t>https://doi.org/10.1007/s00300-023-03158-0</w:t>
        </w:r>
      </w:hyperlink>
    </w:p>
    <w:p w14:paraId="512F391D"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Ebert MB, Mülller MI, Marigo J, Valente ALS, Cremer MJ, da Silva RJ (2017) A new Synthesium species (Digenea: Brachycladiidae) from the bottlenose dolphin </w:t>
      </w:r>
      <w:r w:rsidRPr="003C7A91">
        <w:rPr>
          <w:rFonts w:ascii="Times New Roman" w:hAnsi="Times New Roman"/>
          <w:i/>
          <w:sz w:val="20"/>
          <w:szCs w:val="20"/>
        </w:rPr>
        <w:t>Tursiops truncatus</w:t>
      </w:r>
      <w:r w:rsidRPr="003C7A91">
        <w:rPr>
          <w:rFonts w:ascii="Times New Roman" w:hAnsi="Times New Roman"/>
          <w:sz w:val="20"/>
          <w:szCs w:val="20"/>
        </w:rPr>
        <w:t xml:space="preserve"> (Cetacea: Delphinidae) in Southwestern Atlantic waters. Parasitol Res 116(5):1443</w:t>
      </w:r>
      <w:r w:rsidRPr="003C7A91">
        <w:rPr>
          <w:rFonts w:ascii="Times New Roman" w:hAnsi="Times New Roman"/>
          <w:color w:val="3333FF"/>
          <w:sz w:val="20"/>
          <w:szCs w:val="20"/>
        </w:rPr>
        <w:t>–</w:t>
      </w:r>
      <w:r w:rsidRPr="003C7A91">
        <w:rPr>
          <w:rFonts w:ascii="Times New Roman" w:hAnsi="Times New Roman"/>
          <w:sz w:val="20"/>
          <w:szCs w:val="20"/>
        </w:rPr>
        <w:t xml:space="preserve">1452. </w:t>
      </w:r>
      <w:hyperlink r:id="rId14" w:history="1">
        <w:r w:rsidRPr="003C7A91">
          <w:rPr>
            <w:rStyle w:val="Hyperlink"/>
            <w:rFonts w:ascii="Times New Roman" w:hAnsi="Times New Roman"/>
            <w:sz w:val="20"/>
            <w:szCs w:val="20"/>
          </w:rPr>
          <w:t>https://doi.org/10.1007/s00436-017-5421-2</w:t>
        </w:r>
      </w:hyperlink>
      <w:r w:rsidRPr="003C7A91">
        <w:rPr>
          <w:rFonts w:ascii="Times New Roman" w:hAnsi="Times New Roman"/>
          <w:sz w:val="20"/>
          <w:szCs w:val="20"/>
        </w:rPr>
        <w:t xml:space="preserve">. </w:t>
      </w:r>
    </w:p>
    <w:p w14:paraId="1BAEEF78"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Fraija-Fernández N, Olson PD, Crespo EA, Raga JA, Aznar FJ, Fernández M (2015) Independent host switching events by digenean parasites of cetaceans inferred from ribosomal DNA. Int J Parasitol 45(2-3):167</w:t>
      </w:r>
      <w:r w:rsidRPr="003C7A91">
        <w:rPr>
          <w:rFonts w:ascii="Times New Roman" w:hAnsi="Times New Roman"/>
          <w:color w:val="3333FF"/>
          <w:sz w:val="20"/>
          <w:szCs w:val="20"/>
        </w:rPr>
        <w:t>–</w:t>
      </w:r>
      <w:r w:rsidRPr="003C7A91">
        <w:rPr>
          <w:rFonts w:ascii="Times New Roman" w:hAnsi="Times New Roman"/>
          <w:sz w:val="20"/>
          <w:szCs w:val="20"/>
        </w:rPr>
        <w:t xml:space="preserve">173. </w:t>
      </w:r>
      <w:hyperlink r:id="rId15" w:history="1">
        <w:r w:rsidRPr="003C7A91">
          <w:rPr>
            <w:rStyle w:val="Hyperlink"/>
            <w:rFonts w:ascii="Times New Roman" w:hAnsi="Times New Roman"/>
            <w:sz w:val="20"/>
            <w:szCs w:val="20"/>
          </w:rPr>
          <w:t>https://doi.org/10.1016/j.ijpara.2014.10.004</w:t>
        </w:r>
      </w:hyperlink>
      <w:r w:rsidRPr="003C7A91">
        <w:rPr>
          <w:rFonts w:ascii="Times New Roman" w:hAnsi="Times New Roman"/>
          <w:sz w:val="20"/>
          <w:szCs w:val="20"/>
        </w:rPr>
        <w:t xml:space="preserve">. </w:t>
      </w:r>
    </w:p>
    <w:p w14:paraId="21259195"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Georgieva S, Blasco-Costa I, Kostadinova A (2017) Molecular characterisation of four echinostomes (Digenea: Echinostomatidae) from birds in New Zealand, with descriptions of </w:t>
      </w:r>
      <w:r w:rsidRPr="003C7A91">
        <w:rPr>
          <w:rFonts w:ascii="Times New Roman" w:hAnsi="Times New Roman"/>
          <w:i/>
          <w:sz w:val="20"/>
          <w:szCs w:val="20"/>
        </w:rPr>
        <w:t>Echinostoma novaezealandense</w:t>
      </w:r>
      <w:r w:rsidRPr="003C7A91">
        <w:rPr>
          <w:rFonts w:ascii="Times New Roman" w:hAnsi="Times New Roman"/>
          <w:sz w:val="20"/>
          <w:szCs w:val="20"/>
        </w:rPr>
        <w:t xml:space="preserve"> n. sp. and </w:t>
      </w:r>
      <w:r w:rsidRPr="003C7A91">
        <w:rPr>
          <w:rFonts w:ascii="Times New Roman" w:hAnsi="Times New Roman"/>
          <w:i/>
          <w:sz w:val="20"/>
          <w:szCs w:val="20"/>
        </w:rPr>
        <w:t>Echinoparyphium poulini</w:t>
      </w:r>
      <w:r w:rsidRPr="003C7A91">
        <w:rPr>
          <w:rFonts w:ascii="Times New Roman" w:hAnsi="Times New Roman"/>
          <w:sz w:val="20"/>
          <w:szCs w:val="20"/>
        </w:rPr>
        <w:t xml:space="preserve"> n. sp. Syst Parasitol. 94(4):477-497. </w:t>
      </w:r>
      <w:hyperlink r:id="rId16" w:history="1">
        <w:r w:rsidRPr="003C7A91">
          <w:rPr>
            <w:rStyle w:val="Hyperlink"/>
            <w:rFonts w:ascii="Times New Roman" w:hAnsi="Times New Roman"/>
            <w:sz w:val="20"/>
            <w:szCs w:val="20"/>
          </w:rPr>
          <w:t>https://doi.org/10.1007/s11230-017-9712-x</w:t>
        </w:r>
      </w:hyperlink>
      <w:r w:rsidRPr="003C7A91">
        <w:rPr>
          <w:rFonts w:ascii="Times New Roman" w:hAnsi="Times New Roman"/>
          <w:sz w:val="20"/>
          <w:szCs w:val="20"/>
        </w:rPr>
        <w:t>.</w:t>
      </w:r>
    </w:p>
    <w:p w14:paraId="394EC371"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Heneberg P, Literák I (2013) Molecular phylogenetic characterization of </w:t>
      </w:r>
      <w:r w:rsidRPr="003C7A91">
        <w:rPr>
          <w:rFonts w:ascii="Times New Roman" w:hAnsi="Times New Roman"/>
          <w:i/>
          <w:sz w:val="20"/>
          <w:szCs w:val="20"/>
        </w:rPr>
        <w:t>Collyriclum faba</w:t>
      </w:r>
      <w:r w:rsidRPr="003C7A91">
        <w:rPr>
          <w:rFonts w:ascii="Times New Roman" w:hAnsi="Times New Roman"/>
          <w:sz w:val="20"/>
          <w:szCs w:val="20"/>
        </w:rPr>
        <w:t xml:space="preserve"> with reference to its three host-specific ecotypes. Parasitol Int 62(3):262</w:t>
      </w:r>
      <w:r w:rsidRPr="003C7A91">
        <w:rPr>
          <w:rFonts w:ascii="Times New Roman" w:hAnsi="Times New Roman"/>
          <w:sz w:val="20"/>
          <w:szCs w:val="20"/>
          <w:lang w:val="vi-VN"/>
        </w:rPr>
        <w:t>–</w:t>
      </w:r>
      <w:r w:rsidRPr="003C7A91">
        <w:rPr>
          <w:rFonts w:ascii="Times New Roman" w:hAnsi="Times New Roman"/>
          <w:sz w:val="20"/>
          <w:szCs w:val="20"/>
        </w:rPr>
        <w:t xml:space="preserve">267. </w:t>
      </w:r>
      <w:hyperlink r:id="rId17" w:history="1">
        <w:r w:rsidRPr="003C7A91">
          <w:rPr>
            <w:rStyle w:val="Hyperlink"/>
            <w:rFonts w:ascii="Times New Roman" w:hAnsi="Times New Roman"/>
            <w:sz w:val="20"/>
            <w:szCs w:val="20"/>
          </w:rPr>
          <w:t>https://doi.org/10.1016/j.parint.2013.01.002</w:t>
        </w:r>
      </w:hyperlink>
      <w:r w:rsidRPr="003C7A91">
        <w:rPr>
          <w:rFonts w:ascii="Times New Roman" w:hAnsi="Times New Roman"/>
          <w:sz w:val="20"/>
          <w:szCs w:val="20"/>
        </w:rPr>
        <w:t>.</w:t>
      </w:r>
    </w:p>
    <w:p w14:paraId="1DAC9660"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Heneberg P, Rojas A, Bizos J, Kocková L, Malá M, Rojas D (2014) Focal </w:t>
      </w:r>
      <w:r w:rsidRPr="003C7A91">
        <w:rPr>
          <w:rFonts w:ascii="Times New Roman" w:hAnsi="Times New Roman"/>
          <w:i/>
          <w:sz w:val="20"/>
          <w:szCs w:val="20"/>
        </w:rPr>
        <w:t>Philophthalmus gralli</w:t>
      </w:r>
      <w:r w:rsidRPr="003C7A91">
        <w:rPr>
          <w:rFonts w:ascii="Times New Roman" w:hAnsi="Times New Roman"/>
          <w:sz w:val="20"/>
          <w:szCs w:val="20"/>
        </w:rPr>
        <w:t xml:space="preserve"> infection possibly persists in </w:t>
      </w:r>
      <w:r w:rsidRPr="003C7A91">
        <w:rPr>
          <w:rFonts w:ascii="Times New Roman" w:hAnsi="Times New Roman"/>
          <w:i/>
          <w:sz w:val="20"/>
          <w:szCs w:val="20"/>
        </w:rPr>
        <w:t>Melanoides tuberculata</w:t>
      </w:r>
      <w:r w:rsidRPr="003C7A91">
        <w:rPr>
          <w:rFonts w:ascii="Times New Roman" w:hAnsi="Times New Roman"/>
          <w:sz w:val="20"/>
          <w:szCs w:val="20"/>
        </w:rPr>
        <w:t xml:space="preserve"> over two years following the definitive hosts' removal. Parasitol Int 63(6):802</w:t>
      </w:r>
      <w:r w:rsidRPr="003C7A91">
        <w:rPr>
          <w:rFonts w:ascii="Times New Roman" w:hAnsi="Times New Roman"/>
          <w:sz w:val="20"/>
          <w:szCs w:val="20"/>
          <w:lang w:val="vi-VN"/>
        </w:rPr>
        <w:t>–</w:t>
      </w:r>
      <w:r w:rsidRPr="003C7A91">
        <w:rPr>
          <w:rFonts w:ascii="Times New Roman" w:hAnsi="Times New Roman"/>
          <w:sz w:val="20"/>
          <w:szCs w:val="20"/>
        </w:rPr>
        <w:t xml:space="preserve">807. </w:t>
      </w:r>
      <w:hyperlink r:id="rId18" w:history="1">
        <w:r w:rsidRPr="003C7A91">
          <w:rPr>
            <w:rStyle w:val="Hyperlink"/>
            <w:rFonts w:ascii="Times New Roman" w:hAnsi="Times New Roman"/>
            <w:sz w:val="20"/>
            <w:szCs w:val="20"/>
          </w:rPr>
          <w:t>https://doi.org/10.1016/j.parint.2014.07.012</w:t>
        </w:r>
      </w:hyperlink>
      <w:r w:rsidRPr="003C7A91">
        <w:rPr>
          <w:rFonts w:ascii="Times New Roman" w:hAnsi="Times New Roman"/>
          <w:sz w:val="20"/>
          <w:szCs w:val="20"/>
        </w:rPr>
        <w:t>.</w:t>
      </w:r>
    </w:p>
    <w:p w14:paraId="0111AFEE"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Hernández-Mena DI, Lynggaard C, Mendoza-Garfias B, DE León GP (2016) A new species of </w:t>
      </w:r>
      <w:r w:rsidRPr="003C7A91">
        <w:rPr>
          <w:rFonts w:ascii="Times New Roman" w:hAnsi="Times New Roman"/>
          <w:i/>
          <w:iCs/>
          <w:sz w:val="20"/>
          <w:szCs w:val="20"/>
        </w:rPr>
        <w:t>Auriculostoma</w:t>
      </w:r>
      <w:r w:rsidRPr="003C7A91">
        <w:rPr>
          <w:rFonts w:ascii="Times New Roman" w:hAnsi="Times New Roman"/>
          <w:sz w:val="20"/>
          <w:szCs w:val="20"/>
        </w:rPr>
        <w:t xml:space="preserve"> (Trematoda: Allocreadiidae) from the intestine of </w:t>
      </w:r>
      <w:r w:rsidRPr="003C7A91">
        <w:rPr>
          <w:rFonts w:ascii="Times New Roman" w:hAnsi="Times New Roman"/>
          <w:i/>
          <w:iCs/>
          <w:sz w:val="20"/>
          <w:szCs w:val="20"/>
        </w:rPr>
        <w:t>Bryconguatemalensis</w:t>
      </w:r>
      <w:r w:rsidRPr="003C7A91">
        <w:rPr>
          <w:rFonts w:ascii="Times New Roman" w:hAnsi="Times New Roman"/>
          <w:sz w:val="20"/>
          <w:szCs w:val="20"/>
        </w:rPr>
        <w:t xml:space="preserve"> (Characiformes: Bryconidae) from the Usumacinta River Basin, Mexico, based on morphology and 28S rDNA sequences, with a key to species of the genus. Zootaxa 4196(2):zootaxa.4196.2.5. </w:t>
      </w:r>
      <w:hyperlink r:id="rId19" w:history="1">
        <w:r w:rsidRPr="003C7A91">
          <w:rPr>
            <w:rStyle w:val="Hyperlink"/>
            <w:rFonts w:ascii="Times New Roman" w:hAnsi="Times New Roman"/>
            <w:sz w:val="20"/>
            <w:szCs w:val="20"/>
          </w:rPr>
          <w:t>https://doi.org/10.11646/zootaxa.4196.2.5</w:t>
        </w:r>
      </w:hyperlink>
      <w:r w:rsidRPr="003C7A91">
        <w:rPr>
          <w:rFonts w:ascii="Times New Roman" w:hAnsi="Times New Roman"/>
          <w:sz w:val="20"/>
          <w:szCs w:val="20"/>
        </w:rPr>
        <w:t xml:space="preserve">. </w:t>
      </w:r>
    </w:p>
    <w:p w14:paraId="1E96E2C7"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Hildebrand J, Sitko J, Zaleśny G, Jeżewski W, Laskowski Z (2016) Molecular characteristics of representatives of the genus </w:t>
      </w:r>
      <w:r w:rsidRPr="003C7A91">
        <w:rPr>
          <w:rFonts w:ascii="Times New Roman" w:hAnsi="Times New Roman"/>
          <w:i/>
          <w:sz w:val="20"/>
          <w:szCs w:val="20"/>
        </w:rPr>
        <w:t>Brachylecithum</w:t>
      </w:r>
      <w:r w:rsidRPr="003C7A91">
        <w:rPr>
          <w:rFonts w:ascii="Times New Roman" w:hAnsi="Times New Roman"/>
          <w:sz w:val="20"/>
          <w:szCs w:val="20"/>
        </w:rPr>
        <w:t xml:space="preserve"> Shtrom, 1940 (Digenea, Dicrocoeliidae) with comments on life cycle and host specificity. Parasitol Res 115(4):1417</w:t>
      </w:r>
      <w:r w:rsidRPr="003C7A91">
        <w:rPr>
          <w:rFonts w:ascii="Times New Roman" w:hAnsi="Times New Roman"/>
          <w:color w:val="3333FF"/>
          <w:sz w:val="20"/>
          <w:szCs w:val="20"/>
        </w:rPr>
        <w:t>–1</w:t>
      </w:r>
      <w:r w:rsidRPr="003C7A91">
        <w:rPr>
          <w:rFonts w:ascii="Times New Roman" w:hAnsi="Times New Roman"/>
          <w:sz w:val="20"/>
          <w:szCs w:val="20"/>
        </w:rPr>
        <w:t xml:space="preserve">425. </w:t>
      </w:r>
      <w:hyperlink r:id="rId20" w:history="1">
        <w:r w:rsidRPr="003C7A91">
          <w:rPr>
            <w:rStyle w:val="Hyperlink"/>
            <w:rFonts w:ascii="Times New Roman" w:hAnsi="Times New Roman"/>
            <w:sz w:val="20"/>
            <w:szCs w:val="20"/>
          </w:rPr>
          <w:t>https://doi.org/10.1007/s00436-015-4875-3</w:t>
        </w:r>
      </w:hyperlink>
      <w:r w:rsidRPr="003C7A91">
        <w:rPr>
          <w:rFonts w:ascii="Times New Roman" w:hAnsi="Times New Roman"/>
          <w:sz w:val="20"/>
          <w:szCs w:val="20"/>
        </w:rPr>
        <w:t xml:space="preserve">. </w:t>
      </w:r>
    </w:p>
    <w:p w14:paraId="1D86B14E"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Huston DC, Cutmore SC, Cribb TH (2017) Molecular phylogeny of the Haplosplanchnata Olson, Cribb, Tkach, Bray and Littlewood, 2003, with a description of</w:t>
      </w:r>
      <w:r w:rsidRPr="003C7A91">
        <w:rPr>
          <w:rFonts w:ascii="Times New Roman" w:hAnsi="Times New Roman"/>
          <w:i/>
          <w:sz w:val="20"/>
          <w:szCs w:val="20"/>
        </w:rPr>
        <w:t xml:space="preserve"> Schikhobalotrema huffmani </w:t>
      </w:r>
      <w:r w:rsidRPr="003C7A91">
        <w:rPr>
          <w:rFonts w:ascii="Times New Roman" w:hAnsi="Times New Roman"/>
          <w:sz w:val="20"/>
          <w:szCs w:val="20"/>
        </w:rPr>
        <w:t xml:space="preserve">n. sp. Acta Parasitol 62(3):502–512. </w:t>
      </w:r>
      <w:hyperlink r:id="rId21" w:history="1">
        <w:r w:rsidRPr="003C7A91">
          <w:rPr>
            <w:rStyle w:val="Hyperlink"/>
            <w:rFonts w:ascii="Times New Roman" w:hAnsi="Times New Roman"/>
            <w:sz w:val="20"/>
            <w:szCs w:val="20"/>
          </w:rPr>
          <w:t>https://doi.org/10.1515/ap-2017-0060</w:t>
        </w:r>
      </w:hyperlink>
      <w:r w:rsidRPr="003C7A91">
        <w:rPr>
          <w:rFonts w:ascii="Times New Roman" w:hAnsi="Times New Roman"/>
          <w:sz w:val="20"/>
          <w:szCs w:val="20"/>
        </w:rPr>
        <w:t xml:space="preserve">. </w:t>
      </w:r>
    </w:p>
    <w:p w14:paraId="534CC77A"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color w:val="FF0000"/>
          <w:sz w:val="20"/>
          <w:szCs w:val="20"/>
        </w:rPr>
      </w:pPr>
      <w:r w:rsidRPr="003C7A91">
        <w:rPr>
          <w:rFonts w:ascii="Times New Roman" w:hAnsi="Times New Roman"/>
          <w:sz w:val="20"/>
          <w:szCs w:val="20"/>
        </w:rPr>
        <w:t xml:space="preserve">Huston DC, Cutmore SC, Cribb TH (2018a) </w:t>
      </w:r>
      <w:r w:rsidRPr="003C7A91">
        <w:rPr>
          <w:rFonts w:ascii="Times New Roman" w:hAnsi="Times New Roman"/>
          <w:i/>
          <w:sz w:val="20"/>
          <w:szCs w:val="20"/>
        </w:rPr>
        <w:t>Isorchis cannoni</w:t>
      </w:r>
      <w:r w:rsidRPr="003C7A91">
        <w:rPr>
          <w:rFonts w:ascii="Times New Roman" w:hAnsi="Times New Roman"/>
          <w:sz w:val="20"/>
          <w:szCs w:val="20"/>
        </w:rPr>
        <w:t xml:space="preserve"> n. sp. (Digenea: Atractotrematidae) from Great Barrier Reef rabbitfishes and the molecular elucidation of its life cycle. J Helminthol 92(5):604</w:t>
      </w:r>
      <w:r w:rsidRPr="003C7A91">
        <w:rPr>
          <w:rFonts w:ascii="Times New Roman" w:hAnsi="Times New Roman"/>
          <w:sz w:val="20"/>
          <w:szCs w:val="20"/>
          <w:lang w:val="vi-VN"/>
        </w:rPr>
        <w:t>–</w:t>
      </w:r>
      <w:r w:rsidRPr="003C7A91">
        <w:rPr>
          <w:rFonts w:ascii="Times New Roman" w:hAnsi="Times New Roman"/>
          <w:sz w:val="20"/>
          <w:szCs w:val="20"/>
        </w:rPr>
        <w:t xml:space="preserve">611. </w:t>
      </w:r>
      <w:hyperlink r:id="rId22" w:history="1">
        <w:r w:rsidRPr="003C7A91">
          <w:rPr>
            <w:rStyle w:val="Hyperlink"/>
            <w:rFonts w:ascii="Times New Roman" w:hAnsi="Times New Roman"/>
            <w:sz w:val="20"/>
            <w:szCs w:val="20"/>
          </w:rPr>
          <w:t>https://doi.org/10.1017/S0022149X17000906</w:t>
        </w:r>
      </w:hyperlink>
      <w:r w:rsidRPr="003C7A91">
        <w:rPr>
          <w:rFonts w:ascii="Times New Roman" w:hAnsi="Times New Roman"/>
          <w:sz w:val="20"/>
          <w:szCs w:val="20"/>
        </w:rPr>
        <w:t xml:space="preserve">. </w:t>
      </w:r>
    </w:p>
    <w:p w14:paraId="438D761D"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Huston DC, Cutmore SC, Cribb TH (2018b) </w:t>
      </w:r>
      <w:r w:rsidRPr="003C7A91">
        <w:rPr>
          <w:rFonts w:ascii="Times New Roman" w:hAnsi="Times New Roman"/>
          <w:i/>
          <w:iCs/>
          <w:sz w:val="20"/>
          <w:szCs w:val="20"/>
        </w:rPr>
        <w:t>Trigonocephalotrema</w:t>
      </w:r>
      <w:r w:rsidRPr="003C7A91">
        <w:rPr>
          <w:rFonts w:ascii="Times New Roman" w:hAnsi="Times New Roman"/>
          <w:sz w:val="20"/>
          <w:szCs w:val="20"/>
        </w:rPr>
        <w:t xml:space="preserve"> (Digenea: Haplosplanchnidae), a new genus for trematodes parasitising fishes of two Indo-West Pacific acanthurid genera. </w:t>
      </w:r>
      <w:r w:rsidRPr="003C7A91">
        <w:rPr>
          <w:rFonts w:ascii="Times New Roman" w:hAnsi="Times New Roman"/>
          <w:iCs/>
          <w:sz w:val="20"/>
          <w:szCs w:val="20"/>
        </w:rPr>
        <w:t>Invertebrate</w:t>
      </w:r>
      <w:r w:rsidRPr="003C7A91">
        <w:rPr>
          <w:rFonts w:ascii="Times New Roman" w:hAnsi="Times New Roman"/>
          <w:i/>
          <w:iCs/>
          <w:sz w:val="20"/>
          <w:szCs w:val="20"/>
        </w:rPr>
        <w:t xml:space="preserve"> </w:t>
      </w:r>
      <w:r w:rsidRPr="003C7A91">
        <w:rPr>
          <w:rFonts w:ascii="Times New Roman" w:hAnsi="Times New Roman"/>
          <w:iCs/>
          <w:sz w:val="20"/>
          <w:szCs w:val="20"/>
        </w:rPr>
        <w:t>Systematics</w:t>
      </w:r>
      <w:r w:rsidRPr="003C7A91">
        <w:rPr>
          <w:rFonts w:ascii="Times New Roman" w:hAnsi="Times New Roman"/>
          <w:sz w:val="20"/>
          <w:szCs w:val="20"/>
        </w:rPr>
        <w:t xml:space="preserve"> </w:t>
      </w:r>
      <w:r w:rsidRPr="003C7A91">
        <w:rPr>
          <w:rStyle w:val="Strong"/>
          <w:b w:val="0"/>
        </w:rPr>
        <w:t>32</w:t>
      </w:r>
      <w:r w:rsidRPr="003C7A91">
        <w:rPr>
          <w:rFonts w:ascii="Times New Roman" w:hAnsi="Times New Roman"/>
          <w:sz w:val="20"/>
          <w:szCs w:val="20"/>
        </w:rPr>
        <w:t xml:space="preserve">:759–773. </w:t>
      </w:r>
      <w:hyperlink r:id="rId23" w:history="1">
        <w:r w:rsidRPr="003C7A91">
          <w:rPr>
            <w:rStyle w:val="Hyperlink"/>
            <w:rFonts w:ascii="Times New Roman" w:hAnsi="Times New Roman"/>
            <w:sz w:val="20"/>
            <w:szCs w:val="20"/>
          </w:rPr>
          <w:t>https://doi.org/10.1071/IS17075</w:t>
        </w:r>
      </w:hyperlink>
      <w:r w:rsidRPr="003C7A91">
        <w:rPr>
          <w:rFonts w:ascii="Times New Roman" w:hAnsi="Times New Roman"/>
          <w:sz w:val="20"/>
          <w:szCs w:val="20"/>
        </w:rPr>
        <w:t xml:space="preserve"> </w:t>
      </w:r>
    </w:p>
    <w:p w14:paraId="24F91027" w14:textId="77777777" w:rsidR="00005536" w:rsidRPr="003C7A91" w:rsidRDefault="00005536" w:rsidP="00005536">
      <w:pPr>
        <w:tabs>
          <w:tab w:val="left" w:pos="709"/>
          <w:tab w:val="left" w:pos="851"/>
          <w:tab w:val="left" w:pos="1080"/>
          <w:tab w:val="left" w:pos="2052"/>
        </w:tabs>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Kudlai O, Cutmore SC, Cribb TH (2015) Morphological and molecular data for three species of the Microphallidae (Trematoda: Digenea) in Australia, including the first descriptions of the cercariae of </w:t>
      </w:r>
      <w:r w:rsidRPr="003C7A91">
        <w:rPr>
          <w:rFonts w:ascii="Times New Roman" w:hAnsi="Times New Roman"/>
          <w:i/>
          <w:sz w:val="20"/>
          <w:szCs w:val="20"/>
        </w:rPr>
        <w:t>Maritrema brevisacciferum</w:t>
      </w:r>
      <w:r w:rsidRPr="003C7A91">
        <w:rPr>
          <w:rFonts w:ascii="Times New Roman" w:hAnsi="Times New Roman"/>
          <w:sz w:val="20"/>
          <w:szCs w:val="20"/>
        </w:rPr>
        <w:t xml:space="preserve"> Shimazu et Pearson, 1991 and </w:t>
      </w:r>
      <w:r w:rsidRPr="003C7A91">
        <w:rPr>
          <w:rFonts w:ascii="Times New Roman" w:hAnsi="Times New Roman"/>
          <w:i/>
          <w:sz w:val="20"/>
          <w:szCs w:val="20"/>
        </w:rPr>
        <w:t xml:space="preserve">Microphallus minutus </w:t>
      </w:r>
      <w:r w:rsidRPr="003C7A91">
        <w:rPr>
          <w:rFonts w:ascii="Times New Roman" w:hAnsi="Times New Roman"/>
          <w:sz w:val="20"/>
          <w:szCs w:val="20"/>
        </w:rPr>
        <w:t xml:space="preserve">Johnston, 1948. Folia Parasitol (Praha) 62:2015.053. </w:t>
      </w:r>
      <w:hyperlink r:id="rId24" w:history="1">
        <w:r w:rsidRPr="003C7A91">
          <w:rPr>
            <w:rStyle w:val="Hyperlink"/>
            <w:rFonts w:ascii="Times New Roman" w:hAnsi="Times New Roman"/>
            <w:sz w:val="20"/>
            <w:szCs w:val="20"/>
          </w:rPr>
          <w:t>https://doi.org/10.14411/fp.2015.053</w:t>
        </w:r>
      </w:hyperlink>
      <w:r w:rsidRPr="003C7A91">
        <w:rPr>
          <w:rFonts w:ascii="Times New Roman" w:hAnsi="Times New Roman"/>
          <w:sz w:val="20"/>
          <w:szCs w:val="20"/>
        </w:rPr>
        <w:t xml:space="preserve">. </w:t>
      </w:r>
    </w:p>
    <w:p w14:paraId="01ED64F0"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Kudlai O, Pulis EE, Kostadinova A, Tkach VV (2016) </w:t>
      </w:r>
      <w:r w:rsidRPr="003C7A91">
        <w:rPr>
          <w:rFonts w:ascii="Times New Roman" w:hAnsi="Times New Roman"/>
          <w:i/>
          <w:sz w:val="20"/>
          <w:szCs w:val="20"/>
        </w:rPr>
        <w:t>Neopsilotrema</w:t>
      </w:r>
      <w:r w:rsidRPr="003C7A91">
        <w:rPr>
          <w:rFonts w:ascii="Times New Roman" w:hAnsi="Times New Roman"/>
          <w:sz w:val="20"/>
          <w:szCs w:val="20"/>
        </w:rPr>
        <w:t xml:space="preserve"> n. g. (Digenea: Psilostomidae) and three new species from ducks (Anseriformes: Anatidae) in North America and Europe. Syst Parasitol 93(4):307</w:t>
      </w:r>
      <w:r w:rsidRPr="003C7A91">
        <w:rPr>
          <w:rFonts w:ascii="Times New Roman" w:hAnsi="Times New Roman"/>
          <w:color w:val="3333FF"/>
          <w:sz w:val="20"/>
          <w:szCs w:val="20"/>
        </w:rPr>
        <w:t>–3</w:t>
      </w:r>
      <w:r w:rsidRPr="003C7A91">
        <w:rPr>
          <w:rFonts w:ascii="Times New Roman" w:hAnsi="Times New Roman"/>
          <w:sz w:val="20"/>
          <w:szCs w:val="20"/>
        </w:rPr>
        <w:t xml:space="preserve">19. </w:t>
      </w:r>
      <w:hyperlink r:id="rId25" w:history="1">
        <w:r w:rsidRPr="003C7A91">
          <w:rPr>
            <w:rStyle w:val="Hyperlink"/>
            <w:rFonts w:ascii="Times New Roman" w:hAnsi="Times New Roman"/>
            <w:sz w:val="20"/>
            <w:szCs w:val="20"/>
          </w:rPr>
          <w:t>https://doi.org/10.1007/s11230-016-9634-z</w:t>
        </w:r>
      </w:hyperlink>
      <w:r w:rsidRPr="003C7A91">
        <w:rPr>
          <w:rFonts w:ascii="Times New Roman" w:hAnsi="Times New Roman"/>
          <w:sz w:val="20"/>
          <w:szCs w:val="20"/>
        </w:rPr>
        <w:t xml:space="preserve">. </w:t>
      </w:r>
    </w:p>
    <w:p w14:paraId="0B460A95" w14:textId="77777777" w:rsidR="00005536" w:rsidRPr="003C7A91" w:rsidRDefault="00005536" w:rsidP="00005536">
      <w:pPr>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Kuzmina TA, Tkach VV, Spraker TR, Lyons ET, Kudlai O (2018) Digeneans of northern fur seals </w:t>
      </w:r>
      <w:r w:rsidRPr="003C7A91">
        <w:rPr>
          <w:rFonts w:ascii="Times New Roman" w:hAnsi="Times New Roman"/>
          <w:i/>
          <w:sz w:val="20"/>
          <w:szCs w:val="20"/>
        </w:rPr>
        <w:t xml:space="preserve">Callorhinus ursinus </w:t>
      </w:r>
      <w:r w:rsidRPr="003C7A91">
        <w:rPr>
          <w:rFonts w:ascii="Times New Roman" w:hAnsi="Times New Roman"/>
          <w:sz w:val="20"/>
          <w:szCs w:val="20"/>
        </w:rPr>
        <w:t>(Pinnipedia: Otariidae) from five subpopulations on St. Paul Island, Alaska. Parasitol Res 117(4):1079</w:t>
      </w:r>
      <w:r w:rsidRPr="003C7A91">
        <w:rPr>
          <w:rFonts w:ascii="Times New Roman" w:hAnsi="Times New Roman"/>
          <w:color w:val="3333FF"/>
          <w:sz w:val="20"/>
          <w:szCs w:val="20"/>
        </w:rPr>
        <w:t>–</w:t>
      </w:r>
      <w:r w:rsidRPr="003C7A91">
        <w:rPr>
          <w:rFonts w:ascii="Times New Roman" w:hAnsi="Times New Roman"/>
          <w:sz w:val="20"/>
          <w:szCs w:val="20"/>
        </w:rPr>
        <w:t xml:space="preserve">1086. </w:t>
      </w:r>
      <w:hyperlink r:id="rId26" w:history="1">
        <w:r w:rsidRPr="003C7A91">
          <w:rPr>
            <w:rStyle w:val="Hyperlink"/>
            <w:rFonts w:ascii="Times New Roman" w:hAnsi="Times New Roman"/>
            <w:sz w:val="20"/>
            <w:szCs w:val="20"/>
          </w:rPr>
          <w:t>https://doi.org/10.1007/s00436-018-5784-z</w:t>
        </w:r>
      </w:hyperlink>
      <w:r w:rsidRPr="003C7A91">
        <w:rPr>
          <w:rFonts w:ascii="Times New Roman" w:hAnsi="Times New Roman"/>
          <w:sz w:val="20"/>
          <w:szCs w:val="20"/>
        </w:rPr>
        <w:t xml:space="preserve">. </w:t>
      </w:r>
    </w:p>
    <w:p w14:paraId="19109CDF" w14:textId="77777777" w:rsidR="00005536" w:rsidRPr="003C7A91" w:rsidRDefault="00005536" w:rsidP="00005536">
      <w:pPr>
        <w:tabs>
          <w:tab w:val="left" w:pos="709"/>
          <w:tab w:val="left" w:pos="851"/>
          <w:tab w:val="left" w:pos="1080"/>
          <w:tab w:val="left" w:pos="2052"/>
        </w:tabs>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Le TH, Pham KLT, Doan HTT, Le TKX, Nguyen KT, Lawton SP (2020) Description and phylogenetic analyses of ribosomal transcription units from species of Fasciolidae (Platyhelminthes: Digenea). J Helminthol 94:e136. </w:t>
      </w:r>
      <w:hyperlink r:id="rId27" w:history="1">
        <w:r w:rsidRPr="003C7A91">
          <w:rPr>
            <w:rStyle w:val="Hyperlink"/>
            <w:rFonts w:ascii="Times New Roman" w:hAnsi="Times New Roman"/>
            <w:sz w:val="20"/>
            <w:szCs w:val="20"/>
          </w:rPr>
          <w:t>https://doi.org/10.1017/S0022149X20000164</w:t>
        </w:r>
      </w:hyperlink>
      <w:r w:rsidRPr="003C7A91">
        <w:rPr>
          <w:rFonts w:ascii="Times New Roman" w:hAnsi="Times New Roman"/>
          <w:sz w:val="20"/>
          <w:szCs w:val="20"/>
        </w:rPr>
        <w:t xml:space="preserve">. </w:t>
      </w:r>
    </w:p>
    <w:p w14:paraId="2D5EDDF6" w14:textId="77777777" w:rsidR="00005536" w:rsidRPr="003C7A91" w:rsidRDefault="00005536" w:rsidP="00005536">
      <w:pPr>
        <w:tabs>
          <w:tab w:val="left" w:pos="709"/>
          <w:tab w:val="left" w:pos="851"/>
          <w:tab w:val="left" w:pos="1080"/>
          <w:tab w:val="left" w:pos="2052"/>
        </w:tabs>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Le TH, Pham LTK, Van Quyen D, Nguyen KT, Doan HTT, Saijuntha W, Blair D (2024) The ribosomal transcription units of five echinostomes and their taxonomic implications for the suborder Echinostomata (Trematoda: Platyhelminthes). Parasitol Res 123(1):103. </w:t>
      </w:r>
      <w:hyperlink r:id="rId28" w:history="1">
        <w:r w:rsidRPr="003C7A91">
          <w:rPr>
            <w:rStyle w:val="Hyperlink"/>
            <w:rFonts w:ascii="Times New Roman" w:hAnsi="Times New Roman"/>
            <w:sz w:val="20"/>
            <w:szCs w:val="20"/>
          </w:rPr>
          <w:t>https://doi.org/10.1007/s00436-023-08110-z</w:t>
        </w:r>
      </w:hyperlink>
      <w:r w:rsidRPr="003C7A91">
        <w:rPr>
          <w:rFonts w:ascii="Times New Roman" w:hAnsi="Times New Roman"/>
          <w:sz w:val="20"/>
          <w:szCs w:val="20"/>
        </w:rPr>
        <w:t xml:space="preserve">. </w:t>
      </w:r>
    </w:p>
    <w:p w14:paraId="2B75F17C" w14:textId="77777777" w:rsidR="00005536" w:rsidRPr="003C7A91" w:rsidRDefault="00005536" w:rsidP="00005536">
      <w:pPr>
        <w:autoSpaceDE w:val="0"/>
        <w:autoSpaceDN w:val="0"/>
        <w:adjustRightInd w:val="0"/>
        <w:spacing w:after="0" w:line="240" w:lineRule="auto"/>
        <w:ind w:left="426" w:hanging="426"/>
        <w:rPr>
          <w:rFonts w:ascii="Times New Roman" w:hAnsi="Times New Roman"/>
          <w:sz w:val="20"/>
          <w:szCs w:val="20"/>
        </w:rPr>
      </w:pPr>
      <w:r w:rsidRPr="003C7A91">
        <w:rPr>
          <w:rFonts w:ascii="Times New Roman" w:hAnsi="Times New Roman"/>
          <w:sz w:val="20"/>
          <w:szCs w:val="20"/>
        </w:rPr>
        <w:lastRenderedPageBreak/>
        <w:t xml:space="preserve">Lockyer AE, Olson PD, Ostergaard P, Rollinson D, Johnston DA, Attwood SW, Southgate VR, Horak P, Snyder SD, Le TH, Agatsuma T, McManus DP, Carmichael AC, Naem S, Littlewood DT (2003) The phylogeny of the Schistosomatidae based on three genes with emphasis on the interrelationships of </w:t>
      </w:r>
      <w:r w:rsidRPr="003C7A91">
        <w:rPr>
          <w:rFonts w:ascii="Times New Roman" w:hAnsi="Times New Roman"/>
          <w:i/>
          <w:sz w:val="20"/>
          <w:szCs w:val="20"/>
        </w:rPr>
        <w:t>Schistosoma</w:t>
      </w:r>
      <w:r w:rsidRPr="003C7A91">
        <w:rPr>
          <w:rFonts w:ascii="Times New Roman" w:hAnsi="Times New Roman"/>
          <w:sz w:val="20"/>
          <w:szCs w:val="20"/>
        </w:rPr>
        <w:t xml:space="preserve"> Weinland, 1858. Parasitology 126(3):203</w:t>
      </w:r>
      <w:r w:rsidRPr="003C7A91">
        <w:rPr>
          <w:rFonts w:ascii="Times New Roman" w:hAnsi="Times New Roman"/>
          <w:color w:val="3333FF"/>
          <w:sz w:val="20"/>
          <w:szCs w:val="20"/>
        </w:rPr>
        <w:t>–2</w:t>
      </w:r>
      <w:r w:rsidRPr="003C7A91">
        <w:rPr>
          <w:rFonts w:ascii="Times New Roman" w:hAnsi="Times New Roman"/>
          <w:sz w:val="20"/>
          <w:szCs w:val="20"/>
        </w:rPr>
        <w:t xml:space="preserve">24. </w:t>
      </w:r>
      <w:hyperlink r:id="rId29" w:history="1">
        <w:r w:rsidRPr="003C7A91">
          <w:rPr>
            <w:rStyle w:val="Hyperlink"/>
            <w:rFonts w:ascii="Times New Roman" w:hAnsi="Times New Roman"/>
            <w:sz w:val="20"/>
            <w:szCs w:val="20"/>
          </w:rPr>
          <w:t>https://doi.org/10.1017/s0031182002002792</w:t>
        </w:r>
      </w:hyperlink>
      <w:r w:rsidRPr="003C7A91">
        <w:rPr>
          <w:rFonts w:ascii="Times New Roman" w:hAnsi="Times New Roman"/>
          <w:sz w:val="20"/>
          <w:szCs w:val="20"/>
        </w:rPr>
        <w:t>.</w:t>
      </w:r>
    </w:p>
    <w:p w14:paraId="66BDEC56"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López-Jiménez A, García-Varela M, Hernández-Orts JS (2018) Review of five species of cyclocoelids (Digenea: Cyclocoelidae) from aquatic birds in Mexico with notes on their interspecific variation. Syst Parasitol 95(8-9):921</w:t>
      </w:r>
      <w:r w:rsidRPr="003C7A91">
        <w:rPr>
          <w:rFonts w:ascii="Times New Roman" w:hAnsi="Times New Roman"/>
          <w:color w:val="3333FF"/>
          <w:sz w:val="20"/>
          <w:szCs w:val="20"/>
        </w:rPr>
        <w:t>–</w:t>
      </w:r>
      <w:r w:rsidRPr="003C7A91">
        <w:rPr>
          <w:rFonts w:ascii="Times New Roman" w:hAnsi="Times New Roman"/>
          <w:sz w:val="20"/>
          <w:szCs w:val="20"/>
        </w:rPr>
        <w:t xml:space="preserve">942. </w:t>
      </w:r>
      <w:hyperlink r:id="rId30" w:history="1">
        <w:r w:rsidRPr="003C7A91">
          <w:rPr>
            <w:rStyle w:val="Hyperlink"/>
            <w:rFonts w:ascii="Times New Roman" w:hAnsi="Times New Roman"/>
            <w:sz w:val="20"/>
            <w:szCs w:val="20"/>
          </w:rPr>
          <w:t>https://doi.org/10.1007/s11230-018-9825-x</w:t>
        </w:r>
      </w:hyperlink>
      <w:r w:rsidRPr="003C7A91">
        <w:rPr>
          <w:rFonts w:ascii="Times New Roman" w:hAnsi="Times New Roman"/>
          <w:sz w:val="20"/>
          <w:szCs w:val="20"/>
        </w:rPr>
        <w:t xml:space="preserve">. </w:t>
      </w:r>
    </w:p>
    <w:p w14:paraId="1F208FF9"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Lotfy WM, Brant SV, DeJong RJ, Le TH, Demiaszkiewicz A, Rajapakse RP, Perera VB, Laursen JR, Loker ES (2008) Evolutionary origins, diversification, and biogeography of liver flukes (Digenea, Fasciolidae). Am J Trop Med Hyg 79(2):248</w:t>
      </w:r>
      <w:r w:rsidRPr="003C7A91">
        <w:rPr>
          <w:rFonts w:ascii="Times New Roman" w:hAnsi="Times New Roman"/>
          <w:color w:val="3333FF"/>
          <w:sz w:val="20"/>
          <w:szCs w:val="20"/>
        </w:rPr>
        <w:t>–2</w:t>
      </w:r>
      <w:r w:rsidRPr="003C7A91">
        <w:rPr>
          <w:rFonts w:ascii="Times New Roman" w:hAnsi="Times New Roman"/>
          <w:sz w:val="20"/>
          <w:szCs w:val="20"/>
        </w:rPr>
        <w:t>55.</w:t>
      </w:r>
    </w:p>
    <w:p w14:paraId="3F4014D4" w14:textId="77777777" w:rsidR="00005536" w:rsidRPr="003C7A91" w:rsidRDefault="00005536" w:rsidP="00005536">
      <w:pPr>
        <w:autoSpaceDE w:val="0"/>
        <w:autoSpaceDN w:val="0"/>
        <w:adjustRightInd w:val="0"/>
        <w:spacing w:after="0" w:line="240" w:lineRule="auto"/>
        <w:ind w:left="426" w:hanging="426"/>
        <w:jc w:val="both"/>
        <w:rPr>
          <w:rStyle w:val="fontstyle01"/>
          <w:rFonts w:ascii="Times New Roman" w:hAnsi="Times New Roman"/>
          <w:color w:val="316191"/>
          <w:sz w:val="20"/>
          <w:szCs w:val="20"/>
        </w:rPr>
      </w:pPr>
      <w:r w:rsidRPr="003C7A91">
        <w:rPr>
          <w:rStyle w:val="fontstyle01"/>
          <w:rFonts w:ascii="Times New Roman" w:hAnsi="Times New Roman"/>
          <w:sz w:val="20"/>
          <w:szCs w:val="20"/>
        </w:rPr>
        <w:t xml:space="preserve">McAllister CT, Font WF and Robison HW (2015) </w:t>
      </w:r>
      <w:r w:rsidRPr="003C7A91">
        <w:rPr>
          <w:rStyle w:val="fontstyle01"/>
          <w:rFonts w:ascii="Times New Roman" w:hAnsi="Times New Roman"/>
          <w:i/>
          <w:sz w:val="20"/>
          <w:szCs w:val="20"/>
        </w:rPr>
        <w:t>Crepidostomum cornutum</w:t>
      </w:r>
      <w:r w:rsidRPr="003C7A91">
        <w:rPr>
          <w:rStyle w:val="fontstyle01"/>
          <w:rFonts w:ascii="Times New Roman" w:hAnsi="Times New Roman"/>
          <w:sz w:val="20"/>
          <w:szCs w:val="20"/>
        </w:rPr>
        <w:t xml:space="preserve"> (Digenea: Allocreadiidae) from Midget</w:t>
      </w:r>
      <w:r w:rsidRPr="003C7A91">
        <w:rPr>
          <w:rFonts w:ascii="Times New Roman" w:hAnsi="Times New Roman"/>
          <w:color w:val="000000"/>
          <w:sz w:val="20"/>
          <w:szCs w:val="20"/>
        </w:rPr>
        <w:t xml:space="preserve"> </w:t>
      </w:r>
      <w:r w:rsidRPr="003C7A91">
        <w:rPr>
          <w:rStyle w:val="fontstyle01"/>
          <w:rFonts w:ascii="Times New Roman" w:hAnsi="Times New Roman"/>
          <w:sz w:val="20"/>
          <w:szCs w:val="20"/>
        </w:rPr>
        <w:t xml:space="preserve">Crayfish, </w:t>
      </w:r>
      <w:r w:rsidRPr="003C7A91">
        <w:rPr>
          <w:rStyle w:val="fontstyle01"/>
          <w:rFonts w:ascii="Times New Roman" w:hAnsi="Times New Roman"/>
          <w:i/>
          <w:sz w:val="20"/>
          <w:szCs w:val="20"/>
        </w:rPr>
        <w:t>Orconectes</w:t>
      </w:r>
      <w:r w:rsidRPr="003C7A91">
        <w:rPr>
          <w:rStyle w:val="fontstyle01"/>
          <w:rFonts w:ascii="Times New Roman" w:hAnsi="Times New Roman"/>
          <w:sz w:val="20"/>
          <w:szCs w:val="20"/>
        </w:rPr>
        <w:t xml:space="preserve"> (</w:t>
      </w:r>
      <w:r w:rsidRPr="003C7A91">
        <w:rPr>
          <w:rStyle w:val="fontstyle01"/>
          <w:rFonts w:ascii="Times New Roman" w:hAnsi="Times New Roman"/>
          <w:i/>
          <w:sz w:val="20"/>
          <w:szCs w:val="20"/>
        </w:rPr>
        <w:t>Procericambarus</w:t>
      </w:r>
      <w:r w:rsidRPr="003C7A91">
        <w:rPr>
          <w:rStyle w:val="fontstyle01"/>
          <w:rFonts w:ascii="Times New Roman" w:hAnsi="Times New Roman"/>
          <w:sz w:val="20"/>
          <w:szCs w:val="20"/>
        </w:rPr>
        <w:t xml:space="preserve">) </w:t>
      </w:r>
      <w:r w:rsidRPr="003C7A91">
        <w:rPr>
          <w:rStyle w:val="fontstyle01"/>
          <w:rFonts w:ascii="Times New Roman" w:hAnsi="Times New Roman"/>
          <w:i/>
          <w:sz w:val="20"/>
          <w:szCs w:val="20"/>
        </w:rPr>
        <w:t>nana</w:t>
      </w:r>
      <w:r w:rsidRPr="003C7A91">
        <w:rPr>
          <w:rStyle w:val="fontstyle01"/>
          <w:rFonts w:ascii="Times New Roman" w:hAnsi="Times New Roman"/>
          <w:sz w:val="20"/>
          <w:szCs w:val="20"/>
        </w:rPr>
        <w:t xml:space="preserve"> (Decapoda: Cambaridae), from Northwestern Arkansas. </w:t>
      </w:r>
      <w:r w:rsidRPr="003C7A91">
        <w:rPr>
          <w:rStyle w:val="fontstyle21"/>
        </w:rPr>
        <w:t>Journal of the Arkansas</w:t>
      </w:r>
      <w:r w:rsidRPr="003C7A91">
        <w:rPr>
          <w:rFonts w:ascii="Times New Roman" w:hAnsi="Times New Roman"/>
          <w:i/>
          <w:iCs/>
          <w:color w:val="000000"/>
          <w:sz w:val="20"/>
          <w:szCs w:val="20"/>
        </w:rPr>
        <w:t xml:space="preserve"> </w:t>
      </w:r>
      <w:r w:rsidRPr="003C7A91">
        <w:rPr>
          <w:rStyle w:val="fontstyle21"/>
        </w:rPr>
        <w:t>Academy of Science</w:t>
      </w:r>
      <w:r w:rsidRPr="003C7A91">
        <w:rPr>
          <w:rStyle w:val="fontstyle01"/>
          <w:rFonts w:ascii="Times New Roman" w:hAnsi="Times New Roman"/>
          <w:sz w:val="20"/>
          <w:szCs w:val="20"/>
        </w:rPr>
        <w:t xml:space="preserve"> 69:27.</w:t>
      </w:r>
      <w:r w:rsidRPr="003C7A91">
        <w:rPr>
          <w:rFonts w:ascii="Times New Roman" w:hAnsi="Times New Roman"/>
          <w:color w:val="000000"/>
          <w:sz w:val="20"/>
          <w:szCs w:val="20"/>
        </w:rPr>
        <w:t xml:space="preserve"> </w:t>
      </w:r>
      <w:hyperlink r:id="rId31" w:history="1">
        <w:r w:rsidRPr="003C7A91">
          <w:rPr>
            <w:rStyle w:val="Hyperlink"/>
            <w:rFonts w:ascii="Times New Roman" w:hAnsi="Times New Roman"/>
            <w:sz w:val="20"/>
            <w:szCs w:val="20"/>
          </w:rPr>
          <w:t>http://scholarworks.uark.edu/jaas/vol69/iss1/27</w:t>
        </w:r>
      </w:hyperlink>
    </w:p>
    <w:p w14:paraId="186BECE6"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Montes MM, Barneche J, Croci Y, Rodriguez Gil S, Curran SS, Ferrari W, Casciotta JR, Martorelli SR (2020) </w:t>
      </w:r>
      <w:r w:rsidRPr="003C7A91">
        <w:rPr>
          <w:rFonts w:ascii="Times New Roman" w:hAnsi="Times New Roman"/>
          <w:i/>
          <w:iCs/>
          <w:sz w:val="20"/>
          <w:szCs w:val="20"/>
        </w:rPr>
        <w:t>Prosthenhystera gattii</w:t>
      </w:r>
      <w:r w:rsidRPr="003C7A91">
        <w:rPr>
          <w:rFonts w:ascii="Times New Roman" w:hAnsi="Times New Roman"/>
          <w:sz w:val="20"/>
          <w:szCs w:val="20"/>
        </w:rPr>
        <w:t xml:space="preserve"> n. sp. (Digenea: Callodistomidae), a gallbladder parasite of </w:t>
      </w:r>
      <w:r w:rsidRPr="003C7A91">
        <w:rPr>
          <w:rFonts w:ascii="Times New Roman" w:hAnsi="Times New Roman"/>
          <w:i/>
          <w:iCs/>
          <w:sz w:val="20"/>
          <w:szCs w:val="20"/>
        </w:rPr>
        <w:t>Bryconamericus ikaa</w:t>
      </w:r>
      <w:r w:rsidRPr="003C7A91">
        <w:rPr>
          <w:rFonts w:ascii="Times New Roman" w:hAnsi="Times New Roman"/>
          <w:sz w:val="20"/>
          <w:szCs w:val="20"/>
        </w:rPr>
        <w:t xml:space="preserve"> from the lower Iguazú River, described based on combined molecular and morphological evidence. J Helminthol 94:e151. </w:t>
      </w:r>
      <w:hyperlink r:id="rId32" w:history="1">
        <w:r w:rsidRPr="003C7A91">
          <w:rPr>
            <w:rStyle w:val="Hyperlink"/>
            <w:rFonts w:ascii="Times New Roman" w:hAnsi="Times New Roman"/>
            <w:sz w:val="20"/>
            <w:szCs w:val="20"/>
          </w:rPr>
          <w:t>https://doi.org/10.1017/S0022149X20000322</w:t>
        </w:r>
      </w:hyperlink>
      <w:r w:rsidRPr="003C7A91">
        <w:rPr>
          <w:rFonts w:ascii="Times New Roman" w:hAnsi="Times New Roman"/>
          <w:sz w:val="20"/>
          <w:szCs w:val="20"/>
        </w:rPr>
        <w:t xml:space="preserve">. </w:t>
      </w:r>
    </w:p>
    <w:p w14:paraId="7F6BEBE6"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Olson PD, Cribb TH, Tkach VV, Bray RA, Littlewood DT (2003) Phylogeny and classification of the Digenea (Platyhelminthes: Trematoda). Int J Parasitol 33(7):733</w:t>
      </w:r>
      <w:r w:rsidRPr="003C7A91">
        <w:rPr>
          <w:rFonts w:ascii="Times New Roman" w:hAnsi="Times New Roman"/>
          <w:color w:val="3333FF"/>
          <w:sz w:val="20"/>
          <w:szCs w:val="20"/>
        </w:rPr>
        <w:t>–7</w:t>
      </w:r>
      <w:r w:rsidRPr="003C7A91">
        <w:rPr>
          <w:rFonts w:ascii="Times New Roman" w:hAnsi="Times New Roman"/>
          <w:sz w:val="20"/>
          <w:szCs w:val="20"/>
        </w:rPr>
        <w:t xml:space="preserve">55. </w:t>
      </w:r>
      <w:hyperlink r:id="rId33" w:history="1">
        <w:r w:rsidRPr="003C7A91">
          <w:rPr>
            <w:rStyle w:val="Hyperlink"/>
            <w:rFonts w:ascii="Times New Roman" w:hAnsi="Times New Roman"/>
            <w:sz w:val="20"/>
            <w:szCs w:val="20"/>
          </w:rPr>
          <w:t>https://doi.org/10.1016/s0020-7519(03)00049-3</w:t>
        </w:r>
      </w:hyperlink>
      <w:r w:rsidRPr="003C7A91">
        <w:rPr>
          <w:rFonts w:ascii="Times New Roman" w:hAnsi="Times New Roman"/>
          <w:sz w:val="20"/>
          <w:szCs w:val="20"/>
        </w:rPr>
        <w:t xml:space="preserve">. </w:t>
      </w:r>
    </w:p>
    <w:p w14:paraId="6A45C72B"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Pantoja C, Faltýnková A, O'Dwyer K, Jouet D, Skírnisson K, Kudlai O (2021) Diversity of echinostomes (Digenea: Echinostomatidae) in their snail hosts at high latitudes. Parasite 28:59. </w:t>
      </w:r>
      <w:hyperlink r:id="rId34" w:history="1">
        <w:r w:rsidRPr="003C7A91">
          <w:rPr>
            <w:rStyle w:val="Hyperlink"/>
            <w:rFonts w:ascii="Times New Roman" w:hAnsi="Times New Roman"/>
            <w:sz w:val="20"/>
            <w:szCs w:val="20"/>
          </w:rPr>
          <w:t>https://doi.org/10.1051/parasite/2021054</w:t>
        </w:r>
      </w:hyperlink>
      <w:r w:rsidRPr="003C7A91">
        <w:rPr>
          <w:rFonts w:ascii="Times New Roman" w:hAnsi="Times New Roman"/>
          <w:sz w:val="20"/>
          <w:szCs w:val="20"/>
        </w:rPr>
        <w:t xml:space="preserve">. </w:t>
      </w:r>
    </w:p>
    <w:p w14:paraId="11F6BD20" w14:textId="77777777" w:rsidR="00005536" w:rsidRPr="003C7A91" w:rsidRDefault="00005536" w:rsidP="00005536">
      <w:pPr>
        <w:autoSpaceDE w:val="0"/>
        <w:autoSpaceDN w:val="0"/>
        <w:adjustRightInd w:val="0"/>
        <w:spacing w:after="0" w:line="240" w:lineRule="auto"/>
        <w:ind w:left="426" w:hanging="426"/>
        <w:jc w:val="both"/>
        <w:rPr>
          <w:rStyle w:val="fontstyle01"/>
          <w:rFonts w:ascii="Times New Roman" w:hAnsi="Times New Roman"/>
          <w:color w:val="0000FF"/>
          <w:sz w:val="20"/>
          <w:szCs w:val="20"/>
        </w:rPr>
      </w:pPr>
      <w:r w:rsidRPr="003C7A91">
        <w:rPr>
          <w:rStyle w:val="fontstyle01"/>
          <w:rFonts w:ascii="Times New Roman" w:hAnsi="Times New Roman"/>
          <w:sz w:val="20"/>
          <w:szCs w:val="20"/>
        </w:rPr>
        <w:t>Petkevičiūtė R, Stunžėnas V, Stanevičiūtė G (2023) Hidden diversity</w:t>
      </w:r>
      <w:r w:rsidRPr="003C7A91">
        <w:rPr>
          <w:rFonts w:ascii="Times New Roman" w:hAnsi="Times New Roman"/>
          <w:color w:val="000000"/>
          <w:sz w:val="20"/>
          <w:szCs w:val="20"/>
        </w:rPr>
        <w:t xml:space="preserve"> </w:t>
      </w:r>
      <w:r w:rsidRPr="003C7A91">
        <w:rPr>
          <w:rStyle w:val="fontstyle01"/>
          <w:rFonts w:ascii="Times New Roman" w:hAnsi="Times New Roman"/>
          <w:sz w:val="20"/>
          <w:szCs w:val="20"/>
        </w:rPr>
        <w:t xml:space="preserve">in European </w:t>
      </w:r>
      <w:r w:rsidRPr="003C7A91">
        <w:rPr>
          <w:rStyle w:val="fontstyle01"/>
          <w:rFonts w:ascii="Times New Roman" w:hAnsi="Times New Roman"/>
          <w:i/>
          <w:sz w:val="20"/>
          <w:szCs w:val="20"/>
        </w:rPr>
        <w:t xml:space="preserve">Allocreadium </w:t>
      </w:r>
      <w:r w:rsidRPr="003C7A91">
        <w:rPr>
          <w:rStyle w:val="fontstyle01"/>
          <w:rFonts w:ascii="Times New Roman" w:hAnsi="Times New Roman"/>
          <w:sz w:val="20"/>
          <w:szCs w:val="20"/>
        </w:rPr>
        <w:t>spp. (Trematoda, Allocreadiidae)</w:t>
      </w:r>
      <w:r w:rsidRPr="003C7A91">
        <w:rPr>
          <w:rFonts w:ascii="Times New Roman" w:hAnsi="Times New Roman"/>
          <w:color w:val="000000"/>
          <w:sz w:val="20"/>
          <w:szCs w:val="20"/>
        </w:rPr>
        <w:t xml:space="preserve"> </w:t>
      </w:r>
      <w:r w:rsidRPr="003C7A91">
        <w:rPr>
          <w:rStyle w:val="fontstyle01"/>
          <w:rFonts w:ascii="Times New Roman" w:hAnsi="Times New Roman"/>
          <w:sz w:val="20"/>
          <w:szCs w:val="20"/>
        </w:rPr>
        <w:t xml:space="preserve">and the discovery of the adult stage of </w:t>
      </w:r>
      <w:r w:rsidRPr="003C7A91">
        <w:rPr>
          <w:rStyle w:val="fontstyle01"/>
          <w:rFonts w:ascii="Times New Roman" w:hAnsi="Times New Roman"/>
          <w:i/>
          <w:sz w:val="20"/>
          <w:szCs w:val="20"/>
        </w:rPr>
        <w:t>Cercariaeum crassum</w:t>
      </w:r>
      <w:r w:rsidRPr="003C7A91">
        <w:rPr>
          <w:rFonts w:ascii="Times New Roman" w:hAnsi="Times New Roman"/>
          <w:color w:val="000000"/>
          <w:sz w:val="20"/>
          <w:szCs w:val="20"/>
        </w:rPr>
        <w:t xml:space="preserve"> </w:t>
      </w:r>
      <w:r w:rsidRPr="003C7A91">
        <w:rPr>
          <w:rStyle w:val="fontstyle01"/>
          <w:rFonts w:ascii="Times New Roman" w:hAnsi="Times New Roman"/>
          <w:sz w:val="20"/>
          <w:szCs w:val="20"/>
        </w:rPr>
        <w:t xml:space="preserve">Wesenberg-Lund, 1934. Diversity 15:645. </w:t>
      </w:r>
      <w:hyperlink r:id="rId35" w:history="1">
        <w:r w:rsidRPr="003C7A91">
          <w:rPr>
            <w:rStyle w:val="Hyperlink"/>
            <w:rFonts w:ascii="Times New Roman" w:hAnsi="Times New Roman"/>
            <w:sz w:val="20"/>
            <w:szCs w:val="20"/>
          </w:rPr>
          <w:t>https://doi.org/10.3390/d15050645</w:t>
        </w:r>
      </w:hyperlink>
      <w:r w:rsidRPr="003C7A91">
        <w:rPr>
          <w:rStyle w:val="fontstyle01"/>
          <w:rFonts w:ascii="Times New Roman" w:hAnsi="Times New Roman"/>
          <w:color w:val="0000FF"/>
          <w:sz w:val="20"/>
          <w:szCs w:val="20"/>
        </w:rPr>
        <w:t xml:space="preserve"> </w:t>
      </w:r>
    </w:p>
    <w:p w14:paraId="41C23BCF"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Sato H, Ihara S, Inaba O, Une Y (2010) Identification of </w:t>
      </w:r>
      <w:r w:rsidRPr="003C7A91">
        <w:rPr>
          <w:rFonts w:ascii="Times New Roman" w:hAnsi="Times New Roman"/>
          <w:i/>
          <w:iCs/>
          <w:sz w:val="20"/>
          <w:szCs w:val="20"/>
        </w:rPr>
        <w:t xml:space="preserve">Euryhelmis costaricensis </w:t>
      </w:r>
      <w:r w:rsidRPr="003C7A91">
        <w:rPr>
          <w:rFonts w:ascii="Times New Roman" w:hAnsi="Times New Roman"/>
          <w:sz w:val="20"/>
          <w:szCs w:val="20"/>
        </w:rPr>
        <w:t>metacercariae in the skin of Tohoku hynobiid salamanders (</w:t>
      </w:r>
      <w:r w:rsidRPr="003C7A91">
        <w:rPr>
          <w:rFonts w:ascii="Times New Roman" w:hAnsi="Times New Roman"/>
          <w:i/>
          <w:sz w:val="20"/>
          <w:szCs w:val="20"/>
        </w:rPr>
        <w:t>Hynobius lichenatus</w:t>
      </w:r>
      <w:r w:rsidRPr="003C7A91">
        <w:rPr>
          <w:rFonts w:ascii="Times New Roman" w:hAnsi="Times New Roman"/>
          <w:sz w:val="20"/>
          <w:szCs w:val="20"/>
        </w:rPr>
        <w:t>), northeastern Honshu, Japan.</w:t>
      </w:r>
      <w:r w:rsidRPr="003C7A91">
        <w:rPr>
          <w:rFonts w:ascii="Times New Roman" w:hAnsi="Times New Roman"/>
          <w:i/>
          <w:sz w:val="20"/>
          <w:szCs w:val="20"/>
        </w:rPr>
        <w:t xml:space="preserve"> </w:t>
      </w:r>
      <w:r w:rsidRPr="003C7A91">
        <w:rPr>
          <w:rFonts w:ascii="Times New Roman" w:hAnsi="Times New Roman"/>
          <w:sz w:val="20"/>
          <w:szCs w:val="20"/>
        </w:rPr>
        <w:t xml:space="preserve">J Wildl Dis 46(3):832–842. </w:t>
      </w:r>
    </w:p>
    <w:p w14:paraId="537D3D1B" w14:textId="77777777" w:rsidR="00005536" w:rsidRPr="003C7A91" w:rsidRDefault="00005536" w:rsidP="00005536">
      <w:pPr>
        <w:tabs>
          <w:tab w:val="left" w:pos="709"/>
          <w:tab w:val="left" w:pos="851"/>
          <w:tab w:val="left" w:pos="1080"/>
          <w:tab w:val="left" w:pos="2052"/>
        </w:tabs>
        <w:spacing w:after="0" w:line="240" w:lineRule="auto"/>
        <w:ind w:left="426" w:hanging="426"/>
        <w:jc w:val="both"/>
        <w:rPr>
          <w:rFonts w:ascii="Times New Roman" w:hAnsi="Times New Roman"/>
          <w:color w:val="3333FF"/>
          <w:sz w:val="20"/>
          <w:szCs w:val="20"/>
        </w:rPr>
      </w:pPr>
      <w:r w:rsidRPr="003C7A91">
        <w:rPr>
          <w:rFonts w:ascii="Times New Roman" w:hAnsi="Times New Roman"/>
          <w:sz w:val="20"/>
          <w:szCs w:val="20"/>
        </w:rPr>
        <w:t>Sato H, Suzuki K (2006) Gastrointestinal helminths of feral raccoons (</w:t>
      </w:r>
      <w:r w:rsidRPr="003C7A91">
        <w:rPr>
          <w:rFonts w:ascii="Times New Roman" w:hAnsi="Times New Roman"/>
          <w:i/>
          <w:sz w:val="20"/>
          <w:szCs w:val="20"/>
        </w:rPr>
        <w:t>Procyon lotor</w:t>
      </w:r>
      <w:r w:rsidRPr="003C7A91">
        <w:rPr>
          <w:rFonts w:ascii="Times New Roman" w:hAnsi="Times New Roman"/>
          <w:sz w:val="20"/>
          <w:szCs w:val="20"/>
        </w:rPr>
        <w:t>) in Wakayama Prefecture, Japan. J Vet Med Sci 68(4):311</w:t>
      </w:r>
      <w:r w:rsidRPr="003C7A91">
        <w:rPr>
          <w:rFonts w:ascii="Times New Roman" w:hAnsi="Times New Roman"/>
          <w:color w:val="3333FF"/>
          <w:sz w:val="20"/>
          <w:szCs w:val="20"/>
        </w:rPr>
        <w:t>–31</w:t>
      </w:r>
      <w:r w:rsidRPr="003C7A91">
        <w:rPr>
          <w:rFonts w:ascii="Times New Roman" w:hAnsi="Times New Roman"/>
          <w:sz w:val="20"/>
          <w:szCs w:val="20"/>
        </w:rPr>
        <w:t xml:space="preserve">8. </w:t>
      </w:r>
      <w:hyperlink r:id="rId36" w:history="1">
        <w:r w:rsidRPr="003C7A91">
          <w:rPr>
            <w:rStyle w:val="Hyperlink"/>
            <w:rFonts w:ascii="Times New Roman" w:hAnsi="Times New Roman"/>
            <w:sz w:val="20"/>
            <w:szCs w:val="20"/>
          </w:rPr>
          <w:t>https://doi.org/10.1292/jvms.68.311</w:t>
        </w:r>
      </w:hyperlink>
      <w:r w:rsidRPr="003C7A91">
        <w:rPr>
          <w:rFonts w:ascii="Times New Roman" w:hAnsi="Times New Roman"/>
          <w:sz w:val="20"/>
          <w:szCs w:val="20"/>
        </w:rPr>
        <w:t xml:space="preserve">. </w:t>
      </w:r>
      <w:r w:rsidRPr="003C7A91">
        <w:rPr>
          <w:rFonts w:ascii="Times New Roman" w:hAnsi="Times New Roman"/>
          <w:color w:val="3333FF"/>
          <w:sz w:val="20"/>
          <w:szCs w:val="20"/>
        </w:rPr>
        <w:t xml:space="preserve"> </w:t>
      </w:r>
    </w:p>
    <w:p w14:paraId="069E0489" w14:textId="77777777" w:rsidR="00005536" w:rsidRPr="003C7A91" w:rsidRDefault="00005536" w:rsidP="00005536">
      <w:pPr>
        <w:autoSpaceDE w:val="0"/>
        <w:autoSpaceDN w:val="0"/>
        <w:adjustRightInd w:val="0"/>
        <w:spacing w:after="0" w:line="240" w:lineRule="auto"/>
        <w:ind w:left="426" w:hanging="426"/>
        <w:jc w:val="both"/>
        <w:rPr>
          <w:rStyle w:val="Hyperlink"/>
          <w:rFonts w:ascii="Times New Roman" w:hAnsi="Times New Roman"/>
          <w:sz w:val="20"/>
          <w:szCs w:val="20"/>
        </w:rPr>
      </w:pPr>
      <w:r w:rsidRPr="003C7A91">
        <w:rPr>
          <w:rFonts w:ascii="Times New Roman" w:hAnsi="Times New Roman"/>
          <w:sz w:val="20"/>
          <w:szCs w:val="20"/>
        </w:rPr>
        <w:t xml:space="preserve">Sokolov SG, Shchenkov SV, Frolov EV, Gordeev II (2022) A Phylogenetic Re-Evaluation of the Stenakrine Opecoelids (Trematoda, Digenea: Opecoeloidea) with Some Taxonomic Novelties. </w:t>
      </w:r>
      <w:r w:rsidRPr="003C7A91">
        <w:rPr>
          <w:rFonts w:ascii="Times New Roman" w:hAnsi="Times New Roman"/>
          <w:iCs/>
          <w:sz w:val="20"/>
          <w:szCs w:val="20"/>
        </w:rPr>
        <w:t>Diversity</w:t>
      </w:r>
      <w:r w:rsidRPr="003C7A91">
        <w:rPr>
          <w:rFonts w:ascii="Times New Roman" w:hAnsi="Times New Roman"/>
          <w:i/>
          <w:iCs/>
          <w:sz w:val="20"/>
          <w:szCs w:val="20"/>
        </w:rPr>
        <w:t xml:space="preserve"> </w:t>
      </w:r>
      <w:r w:rsidRPr="003C7A91">
        <w:rPr>
          <w:rFonts w:ascii="Times New Roman" w:hAnsi="Times New Roman"/>
          <w:sz w:val="20"/>
          <w:szCs w:val="20"/>
        </w:rPr>
        <w:t xml:space="preserve">14:949. </w:t>
      </w:r>
      <w:hyperlink r:id="rId37" w:history="1">
        <w:r w:rsidRPr="003C7A91">
          <w:rPr>
            <w:rStyle w:val="Hyperlink"/>
            <w:rFonts w:ascii="Times New Roman" w:hAnsi="Times New Roman"/>
            <w:sz w:val="20"/>
            <w:szCs w:val="20"/>
          </w:rPr>
          <w:t>https://doi.org/10.3390/d14110949</w:t>
        </w:r>
      </w:hyperlink>
    </w:p>
    <w:p w14:paraId="7720B96F"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Stunžėnas V, Petkevičiūtė R, Poddubnaya LG, Stanevičiūtė G, Zhokhov AE (2017) Host specificity, molecular phylogeny and morphological differences of </w:t>
      </w:r>
      <w:r w:rsidRPr="003C7A91">
        <w:rPr>
          <w:rFonts w:ascii="Times New Roman" w:hAnsi="Times New Roman"/>
          <w:i/>
          <w:sz w:val="20"/>
          <w:szCs w:val="20"/>
        </w:rPr>
        <w:t>Phyllodistomum</w:t>
      </w:r>
      <w:r w:rsidRPr="003C7A91">
        <w:rPr>
          <w:rFonts w:ascii="Times New Roman" w:hAnsi="Times New Roman"/>
          <w:sz w:val="20"/>
          <w:szCs w:val="20"/>
        </w:rPr>
        <w:t xml:space="preserve"> </w:t>
      </w:r>
      <w:r w:rsidRPr="003C7A91">
        <w:rPr>
          <w:rFonts w:ascii="Times New Roman" w:hAnsi="Times New Roman"/>
          <w:i/>
          <w:sz w:val="20"/>
          <w:szCs w:val="20"/>
        </w:rPr>
        <w:t>pseudofolium</w:t>
      </w:r>
      <w:r w:rsidRPr="003C7A91">
        <w:rPr>
          <w:rFonts w:ascii="Times New Roman" w:hAnsi="Times New Roman"/>
          <w:sz w:val="20"/>
          <w:szCs w:val="20"/>
        </w:rPr>
        <w:t xml:space="preserve"> Nybelin, 1926 and </w:t>
      </w:r>
      <w:r w:rsidRPr="003C7A91">
        <w:rPr>
          <w:rFonts w:ascii="Times New Roman" w:hAnsi="Times New Roman"/>
          <w:i/>
          <w:sz w:val="20"/>
          <w:szCs w:val="20"/>
        </w:rPr>
        <w:t>Phyllodistomum angulatum</w:t>
      </w:r>
      <w:r w:rsidRPr="003C7A91">
        <w:rPr>
          <w:rFonts w:ascii="Times New Roman" w:hAnsi="Times New Roman"/>
          <w:sz w:val="20"/>
          <w:szCs w:val="20"/>
        </w:rPr>
        <w:t xml:space="preserve"> Linstow, 1907 (Trematoda: Gorgoderidae) with notes on Eurasian ruffe as final host for </w:t>
      </w:r>
      <w:r w:rsidRPr="003C7A91">
        <w:rPr>
          <w:rFonts w:ascii="Times New Roman" w:hAnsi="Times New Roman"/>
          <w:i/>
          <w:sz w:val="20"/>
          <w:szCs w:val="20"/>
        </w:rPr>
        <w:t>Phyllodistomum</w:t>
      </w:r>
      <w:r w:rsidRPr="003C7A91">
        <w:rPr>
          <w:rFonts w:ascii="Times New Roman" w:hAnsi="Times New Roman"/>
          <w:sz w:val="20"/>
          <w:szCs w:val="20"/>
        </w:rPr>
        <w:t xml:space="preserve"> spp. Parasit Vectors 10(1):286. </w:t>
      </w:r>
      <w:hyperlink r:id="rId38" w:history="1">
        <w:r w:rsidRPr="003C7A91">
          <w:rPr>
            <w:rStyle w:val="Hyperlink"/>
            <w:rFonts w:ascii="Times New Roman" w:hAnsi="Times New Roman"/>
            <w:sz w:val="20"/>
            <w:szCs w:val="20"/>
          </w:rPr>
          <w:t>https://doi.org/10.1186/s13071-017-2210-9</w:t>
        </w:r>
      </w:hyperlink>
      <w:r w:rsidRPr="003C7A91">
        <w:rPr>
          <w:rFonts w:ascii="Times New Roman" w:hAnsi="Times New Roman"/>
          <w:sz w:val="20"/>
          <w:szCs w:val="20"/>
        </w:rPr>
        <w:t xml:space="preserve">. </w:t>
      </w:r>
    </w:p>
    <w:p w14:paraId="3D76C3F9"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Tatonova YV, Izrailskaia AV, Besprozvannykh VV (2020) </w:t>
      </w:r>
      <w:r w:rsidRPr="003C7A91">
        <w:rPr>
          <w:rFonts w:ascii="Times New Roman" w:hAnsi="Times New Roman"/>
          <w:i/>
          <w:iCs/>
          <w:sz w:val="20"/>
          <w:szCs w:val="20"/>
        </w:rPr>
        <w:t>Stephanoprora amurensis</w:t>
      </w:r>
      <w:r w:rsidRPr="003C7A91">
        <w:rPr>
          <w:rFonts w:ascii="Times New Roman" w:hAnsi="Times New Roman"/>
          <w:sz w:val="20"/>
          <w:szCs w:val="20"/>
        </w:rPr>
        <w:t xml:space="preserve"> sp. nov., </w:t>
      </w:r>
      <w:r w:rsidRPr="003C7A91">
        <w:rPr>
          <w:rFonts w:ascii="Times New Roman" w:hAnsi="Times New Roman"/>
          <w:i/>
          <w:iCs/>
          <w:sz w:val="20"/>
          <w:szCs w:val="20"/>
        </w:rPr>
        <w:t>Echinochasmus milvi</w:t>
      </w:r>
      <w:r w:rsidRPr="003C7A91">
        <w:rPr>
          <w:rFonts w:ascii="Times New Roman" w:hAnsi="Times New Roman"/>
          <w:sz w:val="20"/>
          <w:szCs w:val="20"/>
        </w:rPr>
        <w:t xml:space="preserve"> Yamaguti, 1939 and </w:t>
      </w:r>
      <w:r w:rsidRPr="003C7A91">
        <w:rPr>
          <w:rFonts w:ascii="Times New Roman" w:hAnsi="Times New Roman"/>
          <w:i/>
          <w:iCs/>
          <w:sz w:val="20"/>
          <w:szCs w:val="20"/>
        </w:rPr>
        <w:t>E. suifunensis</w:t>
      </w:r>
      <w:r w:rsidRPr="003C7A91">
        <w:rPr>
          <w:rFonts w:ascii="Times New Roman" w:hAnsi="Times New Roman"/>
          <w:sz w:val="20"/>
          <w:szCs w:val="20"/>
        </w:rPr>
        <w:t xml:space="preserve"> Besprozvannykh, 1991 from the Russian Southern Far East and their phylogenetic relationships within the Echinochasmidae Odhner 1910. Parasitology 147(13):1469</w:t>
      </w:r>
      <w:r w:rsidRPr="003C7A91">
        <w:rPr>
          <w:rFonts w:ascii="Times New Roman" w:hAnsi="Times New Roman"/>
          <w:color w:val="3333FF"/>
          <w:sz w:val="20"/>
          <w:szCs w:val="20"/>
        </w:rPr>
        <w:t>–</w:t>
      </w:r>
      <w:r w:rsidRPr="003C7A91">
        <w:rPr>
          <w:rFonts w:ascii="Times New Roman" w:hAnsi="Times New Roman"/>
          <w:sz w:val="20"/>
          <w:szCs w:val="20"/>
        </w:rPr>
        <w:t xml:space="preserve">1479. </w:t>
      </w:r>
      <w:hyperlink r:id="rId39" w:history="1">
        <w:r w:rsidRPr="003C7A91">
          <w:rPr>
            <w:rStyle w:val="Hyperlink"/>
            <w:rFonts w:ascii="Times New Roman" w:hAnsi="Times New Roman"/>
            <w:sz w:val="20"/>
            <w:szCs w:val="20"/>
          </w:rPr>
          <w:t>https://doi.org/10.1017/S0031182020001444</w:t>
        </w:r>
      </w:hyperlink>
      <w:r w:rsidRPr="003C7A91">
        <w:rPr>
          <w:rFonts w:ascii="Times New Roman" w:hAnsi="Times New Roman"/>
          <w:sz w:val="20"/>
          <w:szCs w:val="20"/>
        </w:rPr>
        <w:t xml:space="preserve">. </w:t>
      </w:r>
    </w:p>
    <w:p w14:paraId="1048E99F"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Tkach V, Pawlowski J, Mariaux J (2000) Phylogenetic analysis of the suborder Plagiorchiata (Platyhelminthes, Digenea) based on partial lsrDNA sequences. Int J Parasitol 30(1):83</w:t>
      </w:r>
      <w:r w:rsidRPr="003C7A91">
        <w:rPr>
          <w:rFonts w:ascii="Times New Roman" w:hAnsi="Times New Roman"/>
          <w:color w:val="3333FF"/>
          <w:sz w:val="20"/>
          <w:szCs w:val="20"/>
        </w:rPr>
        <w:t>–</w:t>
      </w:r>
      <w:r w:rsidRPr="003C7A91">
        <w:rPr>
          <w:rFonts w:ascii="Times New Roman" w:hAnsi="Times New Roman"/>
          <w:sz w:val="20"/>
          <w:szCs w:val="20"/>
        </w:rPr>
        <w:t xml:space="preserve">93. </w:t>
      </w:r>
      <w:hyperlink r:id="rId40" w:history="1">
        <w:r w:rsidRPr="003C7A91">
          <w:rPr>
            <w:rStyle w:val="Hyperlink"/>
            <w:rFonts w:ascii="Times New Roman" w:hAnsi="Times New Roman"/>
            <w:sz w:val="20"/>
            <w:szCs w:val="20"/>
          </w:rPr>
          <w:t>https://doi.org/10.1016/s0020-7519(99)00163-0</w:t>
        </w:r>
      </w:hyperlink>
      <w:r w:rsidRPr="003C7A91">
        <w:rPr>
          <w:rFonts w:ascii="Times New Roman" w:hAnsi="Times New Roman"/>
          <w:sz w:val="20"/>
          <w:szCs w:val="20"/>
        </w:rPr>
        <w:t xml:space="preserve">. </w:t>
      </w:r>
    </w:p>
    <w:p w14:paraId="58373B26"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color w:val="3333FF"/>
          <w:sz w:val="20"/>
          <w:szCs w:val="20"/>
        </w:rPr>
      </w:pPr>
      <w:r w:rsidRPr="003C7A91">
        <w:rPr>
          <w:rFonts w:ascii="Times New Roman" w:hAnsi="Times New Roman"/>
          <w:sz w:val="20"/>
          <w:szCs w:val="20"/>
        </w:rPr>
        <w:t xml:space="preserve">Tkach VV, Kudlai O, Kostadinova A (2016) Molecular phylogeny and systematics of the Echinostomatoidea Looss, 1899 (Platyhelminthes: Digenea). Int J Parasitol 46(3):171–185. </w:t>
      </w:r>
      <w:hyperlink r:id="rId41" w:history="1">
        <w:r w:rsidRPr="003C7A91">
          <w:rPr>
            <w:rStyle w:val="Hyperlink"/>
            <w:rFonts w:ascii="Times New Roman" w:hAnsi="Times New Roman"/>
            <w:sz w:val="20"/>
            <w:szCs w:val="20"/>
          </w:rPr>
          <w:t>https://doi.org/10.1016/j.ijpara.2015.11.001</w:t>
        </w:r>
      </w:hyperlink>
      <w:r w:rsidRPr="003C7A91">
        <w:rPr>
          <w:rFonts w:ascii="Times New Roman" w:hAnsi="Times New Roman"/>
          <w:color w:val="3333FF"/>
          <w:sz w:val="20"/>
          <w:szCs w:val="20"/>
        </w:rPr>
        <w:t xml:space="preserve">.  </w:t>
      </w:r>
    </w:p>
    <w:p w14:paraId="59E4F818" w14:textId="77777777" w:rsidR="00005536" w:rsidRPr="003C7A91" w:rsidRDefault="00005536" w:rsidP="00005536">
      <w:pPr>
        <w:spacing w:after="0" w:line="240" w:lineRule="auto"/>
        <w:ind w:left="426" w:hanging="426"/>
        <w:jc w:val="both"/>
        <w:rPr>
          <w:rFonts w:ascii="Times New Roman" w:hAnsi="Times New Roman"/>
          <w:sz w:val="20"/>
          <w:szCs w:val="20"/>
        </w:rPr>
      </w:pPr>
      <w:r w:rsidRPr="003C7A91">
        <w:rPr>
          <w:rFonts w:ascii="Times New Roman" w:hAnsi="Times New Roman"/>
          <w:sz w:val="20"/>
          <w:szCs w:val="20"/>
        </w:rPr>
        <w:t>Tkach VV, Littlewood DT, Olson PD, Kinsella JM, Swiderski Z (2003) Molecular phylogenetic analysis of the Microphalloidea Ward, 1901 (Trematoda: Digenea). Syst Parasitol 56(1):1</w:t>
      </w:r>
      <w:r w:rsidRPr="003C7A91">
        <w:rPr>
          <w:rFonts w:ascii="Times New Roman" w:hAnsi="Times New Roman"/>
          <w:color w:val="3333FF"/>
          <w:sz w:val="20"/>
          <w:szCs w:val="20"/>
        </w:rPr>
        <w:t>–</w:t>
      </w:r>
      <w:r w:rsidRPr="003C7A91">
        <w:rPr>
          <w:rFonts w:ascii="Times New Roman" w:hAnsi="Times New Roman"/>
          <w:sz w:val="20"/>
          <w:szCs w:val="20"/>
        </w:rPr>
        <w:t xml:space="preserve">15. </w:t>
      </w:r>
      <w:hyperlink r:id="rId42" w:history="1">
        <w:r w:rsidRPr="003C7A91">
          <w:rPr>
            <w:rStyle w:val="Hyperlink"/>
            <w:rFonts w:ascii="Times New Roman" w:hAnsi="Times New Roman"/>
            <w:sz w:val="20"/>
            <w:szCs w:val="20"/>
          </w:rPr>
          <w:t>https://doi.org/10.1023/a:1025546001611</w:t>
        </w:r>
      </w:hyperlink>
      <w:r w:rsidRPr="003C7A91">
        <w:rPr>
          <w:rFonts w:ascii="Times New Roman" w:hAnsi="Times New Roman"/>
          <w:sz w:val="20"/>
          <w:szCs w:val="20"/>
        </w:rPr>
        <w:t>.</w:t>
      </w:r>
    </w:p>
    <w:p w14:paraId="400EA203" w14:textId="77777777" w:rsidR="00005536" w:rsidRPr="003C7A91" w:rsidRDefault="00005536" w:rsidP="00005536">
      <w:pPr>
        <w:tabs>
          <w:tab w:val="left" w:pos="709"/>
          <w:tab w:val="left" w:pos="851"/>
          <w:tab w:val="left" w:pos="1080"/>
          <w:tab w:val="left" w:pos="2052"/>
        </w:tabs>
        <w:spacing w:after="0" w:line="240" w:lineRule="auto"/>
        <w:ind w:left="426" w:hanging="426"/>
        <w:jc w:val="both"/>
        <w:rPr>
          <w:rFonts w:ascii="Times New Roman" w:eastAsia="Times New Roman" w:hAnsi="Times New Roman"/>
          <w:sz w:val="20"/>
          <w:szCs w:val="20"/>
        </w:rPr>
      </w:pPr>
      <w:r w:rsidRPr="003C7A91">
        <w:rPr>
          <w:rFonts w:ascii="Times New Roman" w:eastAsia="Times New Roman" w:hAnsi="Times New Roman"/>
          <w:sz w:val="20"/>
          <w:szCs w:val="20"/>
        </w:rPr>
        <w:t>Tkach VV, Pawlowski J, Mariaux J and Swiderski Z (2001) Molecular phylogeny of the suborder Plagiorchiata and its position in the system of Digenea. In Littlewood DTJ and Bray RA (Eds.); Interrelationships of platyhelminthes. pp. 186</w:t>
      </w:r>
      <w:r w:rsidRPr="003C7A91">
        <w:rPr>
          <w:rStyle w:val="fontstyle01"/>
          <w:rFonts w:ascii="Times New Roman" w:hAnsi="Times New Roman"/>
          <w:sz w:val="20"/>
          <w:szCs w:val="20"/>
        </w:rPr>
        <w:t>–</w:t>
      </w:r>
      <w:r w:rsidRPr="003C7A91">
        <w:rPr>
          <w:rFonts w:ascii="Times New Roman" w:eastAsia="Times New Roman" w:hAnsi="Times New Roman"/>
          <w:sz w:val="20"/>
          <w:szCs w:val="20"/>
        </w:rPr>
        <w:t>193; London, Taylor &amp; Francis.</w:t>
      </w:r>
    </w:p>
    <w:p w14:paraId="0C6A1925" w14:textId="77777777" w:rsidR="00005536" w:rsidRPr="003C7A91" w:rsidRDefault="00005536" w:rsidP="00005536">
      <w:pPr>
        <w:tabs>
          <w:tab w:val="left" w:pos="709"/>
          <w:tab w:val="left" w:pos="851"/>
          <w:tab w:val="left" w:pos="1080"/>
          <w:tab w:val="left" w:pos="2052"/>
        </w:tabs>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Unwin S, Chantrey J, Chatterton J, Aldhoun JA, Littlewood DT (2012) Renal trematode infection due to </w:t>
      </w:r>
      <w:r w:rsidRPr="003C7A91">
        <w:rPr>
          <w:rFonts w:ascii="Times New Roman" w:hAnsi="Times New Roman"/>
          <w:i/>
          <w:sz w:val="20"/>
          <w:szCs w:val="20"/>
        </w:rPr>
        <w:t>Paratanaisia bragai</w:t>
      </w:r>
      <w:r w:rsidRPr="003C7A91">
        <w:rPr>
          <w:rFonts w:ascii="Times New Roman" w:hAnsi="Times New Roman"/>
          <w:sz w:val="20"/>
          <w:szCs w:val="20"/>
        </w:rPr>
        <w:t xml:space="preserve"> in zoo housed Columbiformes and a red bird-of-paradise (</w:t>
      </w:r>
      <w:r w:rsidRPr="003C7A91">
        <w:rPr>
          <w:rFonts w:ascii="Times New Roman" w:hAnsi="Times New Roman"/>
          <w:i/>
          <w:sz w:val="20"/>
          <w:szCs w:val="20"/>
        </w:rPr>
        <w:t>Paradisaea rubra</w:t>
      </w:r>
      <w:r w:rsidRPr="003C7A91">
        <w:rPr>
          <w:rFonts w:ascii="Times New Roman" w:hAnsi="Times New Roman"/>
          <w:sz w:val="20"/>
          <w:szCs w:val="20"/>
        </w:rPr>
        <w:t>). Int J Parasitol Parasites Wildl 2:32</w:t>
      </w:r>
      <w:r w:rsidRPr="003C7A91">
        <w:rPr>
          <w:rFonts w:ascii="Times New Roman" w:hAnsi="Times New Roman"/>
          <w:sz w:val="20"/>
          <w:szCs w:val="20"/>
          <w:lang w:val="vi-VN"/>
        </w:rPr>
        <w:t>–</w:t>
      </w:r>
      <w:r w:rsidRPr="003C7A91">
        <w:rPr>
          <w:rFonts w:ascii="Times New Roman" w:hAnsi="Times New Roman"/>
          <w:sz w:val="20"/>
          <w:szCs w:val="20"/>
        </w:rPr>
        <w:t xml:space="preserve">41. </w:t>
      </w:r>
      <w:hyperlink r:id="rId43" w:history="1">
        <w:r w:rsidRPr="003C7A91">
          <w:rPr>
            <w:rStyle w:val="Hyperlink"/>
            <w:rFonts w:ascii="Times New Roman" w:hAnsi="Times New Roman"/>
            <w:sz w:val="20"/>
            <w:szCs w:val="20"/>
          </w:rPr>
          <w:t>https://doi.org/10.1016/j.ijppaw.2012.11.001</w:t>
        </w:r>
      </w:hyperlink>
      <w:r w:rsidRPr="003C7A91">
        <w:rPr>
          <w:rFonts w:ascii="Times New Roman" w:hAnsi="Times New Roman"/>
          <w:sz w:val="20"/>
          <w:szCs w:val="20"/>
        </w:rPr>
        <w:t xml:space="preserve">. </w:t>
      </w:r>
    </w:p>
    <w:p w14:paraId="5D5361ED" w14:textId="77777777" w:rsidR="00005536" w:rsidRPr="003C7A91" w:rsidRDefault="00005536" w:rsidP="00005536">
      <w:pPr>
        <w:autoSpaceDE w:val="0"/>
        <w:autoSpaceDN w:val="0"/>
        <w:adjustRightInd w:val="0"/>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Urabe M, Nor Hashim NE, Uni S, Iwaki T, Abdullah Halim MR, Marzuki ME, Mat Udin AS, Zainuri NA, Omar H, Agatsuma T, Uga S, Takaoka H, Azirun MS, Ramli R (2020) Description and molecular characteristics of </w:t>
      </w:r>
      <w:r w:rsidRPr="003C7A91">
        <w:rPr>
          <w:rFonts w:ascii="Times New Roman" w:hAnsi="Times New Roman"/>
          <w:i/>
          <w:sz w:val="20"/>
          <w:szCs w:val="20"/>
        </w:rPr>
        <w:t>Morishitium polonicum malayense</w:t>
      </w:r>
      <w:r w:rsidRPr="003C7A91">
        <w:rPr>
          <w:rFonts w:ascii="Times New Roman" w:hAnsi="Times New Roman"/>
          <w:sz w:val="20"/>
          <w:szCs w:val="20"/>
        </w:rPr>
        <w:t xml:space="preserve"> Urabe, Nor Hashim &amp; Uni, n. subsp. (Trematoda: Cyclocoelidae) from the Asian glossy starling, </w:t>
      </w:r>
      <w:r w:rsidRPr="003C7A91">
        <w:rPr>
          <w:rFonts w:ascii="Times New Roman" w:hAnsi="Times New Roman"/>
          <w:i/>
          <w:sz w:val="20"/>
          <w:szCs w:val="20"/>
        </w:rPr>
        <w:t>Aplonis panayensis strigata</w:t>
      </w:r>
      <w:r w:rsidRPr="003C7A91">
        <w:rPr>
          <w:rFonts w:ascii="Times New Roman" w:hAnsi="Times New Roman"/>
          <w:sz w:val="20"/>
          <w:szCs w:val="20"/>
        </w:rPr>
        <w:t xml:space="preserve"> (Passeriformes: Sturnidae) in Peninsular Malaysia. Parasitol Int 76:102074. </w:t>
      </w:r>
      <w:hyperlink r:id="rId44" w:history="1">
        <w:r w:rsidRPr="003C7A91">
          <w:rPr>
            <w:rStyle w:val="Hyperlink"/>
            <w:rFonts w:ascii="Times New Roman" w:hAnsi="Times New Roman"/>
            <w:sz w:val="20"/>
            <w:szCs w:val="20"/>
          </w:rPr>
          <w:t>https://doi.org/10.1016/j.parint.2020.102074</w:t>
        </w:r>
      </w:hyperlink>
      <w:r w:rsidRPr="003C7A91">
        <w:rPr>
          <w:rFonts w:ascii="Times New Roman" w:hAnsi="Times New Roman"/>
          <w:sz w:val="20"/>
          <w:szCs w:val="20"/>
        </w:rPr>
        <w:t xml:space="preserve">. </w:t>
      </w:r>
    </w:p>
    <w:p w14:paraId="62E0B7DB" w14:textId="77777777" w:rsidR="00005536" w:rsidRPr="003C7A91" w:rsidRDefault="00005536" w:rsidP="00005536">
      <w:pPr>
        <w:tabs>
          <w:tab w:val="left" w:pos="709"/>
          <w:tab w:val="left" w:pos="851"/>
          <w:tab w:val="left" w:pos="1080"/>
          <w:tab w:val="left" w:pos="2052"/>
        </w:tabs>
        <w:spacing w:after="0" w:line="240" w:lineRule="auto"/>
        <w:ind w:left="426" w:hanging="426"/>
        <w:jc w:val="both"/>
        <w:rPr>
          <w:rFonts w:ascii="Times New Roman" w:hAnsi="Times New Roman"/>
          <w:sz w:val="20"/>
          <w:szCs w:val="20"/>
        </w:rPr>
      </w:pPr>
      <w:r w:rsidRPr="003C7A91">
        <w:rPr>
          <w:rFonts w:ascii="Times New Roman" w:hAnsi="Times New Roman"/>
          <w:sz w:val="20"/>
          <w:szCs w:val="20"/>
        </w:rPr>
        <w:lastRenderedPageBreak/>
        <w:t xml:space="preserve">Vainutis KS, Voronova AN, Duscher GG, Shchelkanov EM, Shchelkanov MY (2022) Origins, phylogenetic relationships and host-parasite interactions of Troglotrematoidea since the cretaceous. Infect Genet Evol 101:105274. </w:t>
      </w:r>
      <w:hyperlink r:id="rId45" w:history="1">
        <w:r w:rsidRPr="003C7A91">
          <w:rPr>
            <w:rStyle w:val="Hyperlink"/>
            <w:rFonts w:ascii="Times New Roman" w:hAnsi="Times New Roman"/>
            <w:sz w:val="20"/>
            <w:szCs w:val="20"/>
          </w:rPr>
          <w:t>https://doi.org/10.1016/j.meegid.2022.105274</w:t>
        </w:r>
      </w:hyperlink>
      <w:r w:rsidRPr="003C7A91">
        <w:rPr>
          <w:rFonts w:ascii="Times New Roman" w:hAnsi="Times New Roman"/>
          <w:sz w:val="20"/>
          <w:szCs w:val="20"/>
        </w:rPr>
        <w:t xml:space="preserve">. </w:t>
      </w:r>
    </w:p>
    <w:p w14:paraId="61FA48F0" w14:textId="77777777" w:rsidR="00005536" w:rsidRPr="003C7A91" w:rsidRDefault="00005536" w:rsidP="00005536">
      <w:pPr>
        <w:tabs>
          <w:tab w:val="left" w:pos="709"/>
          <w:tab w:val="left" w:pos="1080"/>
          <w:tab w:val="left" w:pos="2052"/>
        </w:tabs>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Voronova A, Chelomina GN (2018) Genetic diversity and phylogenetic relations of salmon trematode </w:t>
      </w:r>
      <w:r w:rsidRPr="003C7A91">
        <w:rPr>
          <w:rFonts w:ascii="Times New Roman" w:hAnsi="Times New Roman"/>
          <w:i/>
          <w:sz w:val="20"/>
          <w:szCs w:val="20"/>
        </w:rPr>
        <w:t>Nanophyetus japonensis</w:t>
      </w:r>
      <w:r w:rsidRPr="003C7A91">
        <w:rPr>
          <w:rFonts w:ascii="Times New Roman" w:hAnsi="Times New Roman"/>
          <w:sz w:val="20"/>
          <w:szCs w:val="20"/>
        </w:rPr>
        <w:t xml:space="preserve">. Parasitol Int 67(3): 267–276. </w:t>
      </w:r>
      <w:hyperlink r:id="rId46" w:history="1">
        <w:r w:rsidRPr="003C7A91">
          <w:rPr>
            <w:rStyle w:val="Hyperlink"/>
            <w:rFonts w:ascii="Times New Roman" w:hAnsi="Times New Roman"/>
            <w:sz w:val="20"/>
            <w:szCs w:val="20"/>
          </w:rPr>
          <w:t>https://doi.org/10.1016/j.parint.2018.01.002</w:t>
        </w:r>
      </w:hyperlink>
      <w:r w:rsidRPr="003C7A91">
        <w:rPr>
          <w:rFonts w:ascii="Times New Roman" w:hAnsi="Times New Roman"/>
          <w:sz w:val="20"/>
          <w:szCs w:val="20"/>
        </w:rPr>
        <w:t xml:space="preserve">. </w:t>
      </w:r>
    </w:p>
    <w:p w14:paraId="59CD0D1B" w14:textId="77777777" w:rsidR="00005536" w:rsidRPr="003C7A91" w:rsidRDefault="00005536" w:rsidP="00005536">
      <w:pPr>
        <w:tabs>
          <w:tab w:val="left" w:pos="709"/>
          <w:tab w:val="left" w:pos="851"/>
          <w:tab w:val="left" w:pos="1080"/>
          <w:tab w:val="left" w:pos="2052"/>
        </w:tabs>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Voronova AN, Besprozvannykh VV, Ngo HD, Plekhova NG, Hung NM, Tatonova YV (2020) </w:t>
      </w:r>
      <w:r w:rsidRPr="003C7A91">
        <w:rPr>
          <w:rFonts w:ascii="Times New Roman" w:hAnsi="Times New Roman"/>
          <w:i/>
          <w:sz w:val="20"/>
          <w:szCs w:val="20"/>
        </w:rPr>
        <w:t>Paragonimus heterotremus</w:t>
      </w:r>
      <w:r w:rsidRPr="003C7A91">
        <w:rPr>
          <w:rFonts w:ascii="Times New Roman" w:hAnsi="Times New Roman"/>
          <w:sz w:val="20"/>
          <w:szCs w:val="20"/>
        </w:rPr>
        <w:t xml:space="preserve"> Chen et Hsia, 1964 (Digenea: Paragonimidae): species identification based on the biological and genetic criteria, and pathology of infection. Parasitol Res 119(12):4073–4088. </w:t>
      </w:r>
      <w:hyperlink r:id="rId47" w:history="1">
        <w:r w:rsidRPr="003C7A91">
          <w:rPr>
            <w:rStyle w:val="Hyperlink"/>
            <w:rFonts w:ascii="Times New Roman" w:hAnsi="Times New Roman"/>
            <w:sz w:val="20"/>
            <w:szCs w:val="20"/>
          </w:rPr>
          <w:t>https://doi.org/10.1007/s00436-020-06929-4</w:t>
        </w:r>
      </w:hyperlink>
      <w:r w:rsidRPr="003C7A91">
        <w:rPr>
          <w:rFonts w:ascii="Times New Roman" w:hAnsi="Times New Roman"/>
          <w:sz w:val="20"/>
          <w:szCs w:val="20"/>
        </w:rPr>
        <w:t xml:space="preserve">. </w:t>
      </w:r>
    </w:p>
    <w:p w14:paraId="2A7CB08F" w14:textId="77777777" w:rsidR="00005536" w:rsidRPr="003C7A91" w:rsidRDefault="00005536" w:rsidP="00005536">
      <w:pPr>
        <w:tabs>
          <w:tab w:val="left" w:pos="709"/>
          <w:tab w:val="left" w:pos="851"/>
          <w:tab w:val="left" w:pos="1080"/>
          <w:tab w:val="left" w:pos="2052"/>
        </w:tabs>
        <w:spacing w:after="0" w:line="240" w:lineRule="auto"/>
        <w:ind w:left="426" w:hanging="426"/>
        <w:jc w:val="both"/>
        <w:rPr>
          <w:rFonts w:ascii="Times New Roman" w:hAnsi="Times New Roman"/>
          <w:sz w:val="20"/>
          <w:szCs w:val="20"/>
        </w:rPr>
      </w:pPr>
      <w:r w:rsidRPr="003C7A91">
        <w:rPr>
          <w:rFonts w:ascii="Times New Roman" w:hAnsi="Times New Roman"/>
          <w:sz w:val="20"/>
          <w:szCs w:val="20"/>
        </w:rPr>
        <w:t xml:space="preserve">Voronova AN, Chelomina GN, Besprozvannykh VV, Tkach VV (2017) Genetic divergence of human pathogens </w:t>
      </w:r>
      <w:r w:rsidRPr="003C7A91">
        <w:rPr>
          <w:rFonts w:ascii="Times New Roman" w:hAnsi="Times New Roman"/>
          <w:i/>
          <w:sz w:val="20"/>
          <w:szCs w:val="20"/>
        </w:rPr>
        <w:t>Nanophyetus</w:t>
      </w:r>
      <w:r w:rsidRPr="003C7A91">
        <w:rPr>
          <w:rFonts w:ascii="Times New Roman" w:hAnsi="Times New Roman"/>
          <w:sz w:val="20"/>
          <w:szCs w:val="20"/>
        </w:rPr>
        <w:t xml:space="preserve"> spp. (Trematoda: Troglotrematidae) on the opposite sides of the Pacific Rim. Parasitology 144(5):601</w:t>
      </w:r>
      <w:r w:rsidRPr="003C7A91">
        <w:rPr>
          <w:rStyle w:val="fontstyle01"/>
          <w:rFonts w:ascii="Times New Roman" w:hAnsi="Times New Roman"/>
          <w:sz w:val="20"/>
          <w:szCs w:val="20"/>
        </w:rPr>
        <w:t>–</w:t>
      </w:r>
      <w:r w:rsidRPr="003C7A91">
        <w:rPr>
          <w:rFonts w:ascii="Times New Roman" w:hAnsi="Times New Roman"/>
          <w:sz w:val="20"/>
          <w:szCs w:val="20"/>
        </w:rPr>
        <w:t xml:space="preserve">612. </w:t>
      </w:r>
      <w:hyperlink r:id="rId48" w:history="1">
        <w:r w:rsidRPr="003C7A91">
          <w:rPr>
            <w:rStyle w:val="Hyperlink"/>
            <w:rFonts w:ascii="Times New Roman" w:hAnsi="Times New Roman"/>
            <w:sz w:val="20"/>
            <w:szCs w:val="20"/>
          </w:rPr>
          <w:t>https://doi.org/10.1017/S0031182016002171</w:t>
        </w:r>
      </w:hyperlink>
      <w:r w:rsidRPr="003C7A91">
        <w:rPr>
          <w:rFonts w:ascii="Times New Roman" w:hAnsi="Times New Roman"/>
          <w:sz w:val="20"/>
          <w:szCs w:val="20"/>
        </w:rPr>
        <w:t xml:space="preserve">. </w:t>
      </w:r>
    </w:p>
    <w:p w14:paraId="0C8E1912" w14:textId="77777777" w:rsidR="00005536" w:rsidRPr="003C7A91" w:rsidRDefault="00005536" w:rsidP="00005536">
      <w:pPr>
        <w:spacing w:after="0" w:line="240" w:lineRule="auto"/>
        <w:ind w:left="426" w:hanging="426"/>
        <w:jc w:val="both"/>
        <w:rPr>
          <w:rFonts w:ascii="Times New Roman" w:hAnsi="Times New Roman"/>
          <w:color w:val="0000FF"/>
          <w:sz w:val="20"/>
          <w:szCs w:val="20"/>
          <w:u w:val="single"/>
        </w:rPr>
      </w:pPr>
      <w:r w:rsidRPr="003C7A91">
        <w:rPr>
          <w:rFonts w:ascii="Times New Roman" w:hAnsi="Times New Roman"/>
          <w:sz w:val="20"/>
          <w:szCs w:val="20"/>
        </w:rPr>
        <w:t xml:space="preserve">Voronova AN, Vainutis KS, Tabakaeva TV, Sapotsky MV, Karaeka NN, Volkov YG, Galkina IV, Shchelkanov MY (2022) Molecular identification of the trematode </w:t>
      </w:r>
      <w:r w:rsidRPr="003C7A91">
        <w:rPr>
          <w:rFonts w:ascii="Times New Roman" w:hAnsi="Times New Roman"/>
          <w:i/>
          <w:iCs/>
          <w:sz w:val="20"/>
          <w:szCs w:val="20"/>
        </w:rPr>
        <w:t>P. ichunensis</w:t>
      </w:r>
      <w:r w:rsidRPr="003C7A91">
        <w:rPr>
          <w:rFonts w:ascii="Times New Roman" w:hAnsi="Times New Roman"/>
          <w:sz w:val="20"/>
          <w:szCs w:val="20"/>
        </w:rPr>
        <w:t xml:space="preserve"> stat. n. from lungs of siberian tigers justified reappraisal of </w:t>
      </w:r>
      <w:r w:rsidRPr="003C7A91">
        <w:rPr>
          <w:rFonts w:ascii="Times New Roman" w:hAnsi="Times New Roman"/>
          <w:i/>
          <w:iCs/>
          <w:sz w:val="20"/>
          <w:szCs w:val="20"/>
        </w:rPr>
        <w:t>Paragonimus westermani</w:t>
      </w:r>
      <w:r w:rsidRPr="003C7A91">
        <w:rPr>
          <w:rFonts w:ascii="Times New Roman" w:hAnsi="Times New Roman"/>
          <w:sz w:val="20"/>
          <w:szCs w:val="20"/>
        </w:rPr>
        <w:t xml:space="preserve"> species complex. </w:t>
      </w:r>
      <w:r w:rsidRPr="003C7A91">
        <w:rPr>
          <w:rFonts w:ascii="Times New Roman" w:hAnsi="Times New Roman"/>
          <w:iCs/>
          <w:sz w:val="20"/>
          <w:szCs w:val="20"/>
        </w:rPr>
        <w:t>J Parasit Dis</w:t>
      </w:r>
      <w:r w:rsidRPr="003C7A91">
        <w:rPr>
          <w:rFonts w:ascii="Times New Roman" w:hAnsi="Times New Roman"/>
          <w:sz w:val="20"/>
          <w:szCs w:val="20"/>
        </w:rPr>
        <w:t xml:space="preserve"> </w:t>
      </w:r>
      <w:hyperlink r:id="rId49" w:history="1">
        <w:r w:rsidRPr="003C7A91">
          <w:rPr>
            <w:rStyle w:val="Hyperlink"/>
            <w:rFonts w:ascii="Times New Roman" w:hAnsi="Times New Roman"/>
            <w:sz w:val="20"/>
            <w:szCs w:val="20"/>
          </w:rPr>
          <w:t>https://doi.org/10.1007/s12639-022-01481-7</w:t>
        </w:r>
      </w:hyperlink>
    </w:p>
    <w:p w14:paraId="4627F1B5" w14:textId="77777777" w:rsidR="00005536" w:rsidRDefault="00005536"/>
    <w:sectPr w:rsidR="00005536" w:rsidSect="00005536">
      <w:footerReference w:type="default" r:id="rId50"/>
      <w:pgSz w:w="11906" w:h="16838"/>
      <w:pgMar w:top="1134" w:right="1134" w:bottom="1134" w:left="1418"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dvimp SR">
    <w:altName w:val="Times New Roman"/>
    <w:charset w:val="00"/>
    <w:family w:val="roman"/>
    <w:pitch w:val="default"/>
    <w:sig w:usb0="00000000" w:usb1="00000000" w:usb2="00000000" w:usb3="00000000" w:csb0="00000001" w:csb1="00000000"/>
  </w:font>
  <w:font w:name="STIX-Regular">
    <w:altName w:val="Times New Roman"/>
    <w:panose1 w:val="00000000000000000000"/>
    <w:charset w:val="00"/>
    <w:family w:val="roman"/>
    <w:notTrueType/>
    <w:pitch w:val="default"/>
  </w:font>
  <w:font w:name="AdvOT7d6df7ab.I">
    <w:altName w:val="Times New Roman"/>
    <w:panose1 w:val="00000000000000000000"/>
    <w:charset w:val="00"/>
    <w:family w:val="roman"/>
    <w:notTrueType/>
    <w:pitch w:val="default"/>
  </w:font>
  <w:font w:name="MTSYN">
    <w:altName w:val="Times New Roman"/>
    <w:panose1 w:val="00000000000000000000"/>
    <w:charset w:val="00"/>
    <w:family w:val="roman"/>
    <w:notTrueType/>
    <w:pitch w:val="default"/>
  </w:font>
  <w:font w:name="STIX-Bold">
    <w:altName w:val="Times New Roman"/>
    <w:panose1 w:val="00000000000000000000"/>
    <w:charset w:val="00"/>
    <w:family w:val="roman"/>
    <w:notTrueType/>
    <w:pitch w:val="default"/>
  </w:font>
  <w:font w:name="AdvOT1ef757c0+20">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48714" w14:textId="77777777" w:rsidR="00000000" w:rsidRDefault="00000000">
    <w:pPr>
      <w:pStyle w:val="Footer"/>
      <w:jc w:val="right"/>
    </w:pPr>
  </w:p>
  <w:p w14:paraId="259EE54E" w14:textId="77777777" w:rsidR="00000000"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p w14:paraId="5BCFAF69" w14:textId="77777777" w:rsidR="00000000"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92941"/>
    <w:multiLevelType w:val="hybridMultilevel"/>
    <w:tmpl w:val="828CBA06"/>
    <w:lvl w:ilvl="0" w:tplc="B134B2A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1F622A"/>
    <w:multiLevelType w:val="multilevel"/>
    <w:tmpl w:val="5EDA2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C3154B"/>
    <w:multiLevelType w:val="hybridMultilevel"/>
    <w:tmpl w:val="22568FBA"/>
    <w:lvl w:ilvl="0" w:tplc="38C2E3C2">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A6375D"/>
    <w:multiLevelType w:val="hybridMultilevel"/>
    <w:tmpl w:val="11FA2600"/>
    <w:lvl w:ilvl="0" w:tplc="EA36B5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251975"/>
    <w:multiLevelType w:val="hybridMultilevel"/>
    <w:tmpl w:val="E4E25570"/>
    <w:lvl w:ilvl="0" w:tplc="CC6615C0">
      <w:start w:val="1"/>
      <w:numFmt w:val="lowerRoman"/>
      <w:lvlText w:val="%1)"/>
      <w:lvlJc w:val="left"/>
      <w:pPr>
        <w:tabs>
          <w:tab w:val="num" w:pos="1080"/>
        </w:tabs>
        <w:ind w:left="1080" w:hanging="72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5" w15:restartNumberingAfterBreak="0">
    <w:nsid w:val="5DB47D47"/>
    <w:multiLevelType w:val="hybridMultilevel"/>
    <w:tmpl w:val="54E4088A"/>
    <w:lvl w:ilvl="0" w:tplc="49DABCB8">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E57944"/>
    <w:multiLevelType w:val="hybridMultilevel"/>
    <w:tmpl w:val="6BDE8482"/>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Times New Roman" w:hAnsi="Times New Roman" w:cs="Times New Roman" w:hint="default"/>
      </w:rPr>
    </w:lvl>
    <w:lvl w:ilvl="3" w:tplc="FFFFFFFF">
      <w:start w:val="1"/>
      <w:numFmt w:val="bullet"/>
      <w:lvlText w:val=""/>
      <w:lvlJc w:val="left"/>
      <w:pPr>
        <w:tabs>
          <w:tab w:val="num" w:pos="2880"/>
        </w:tabs>
        <w:ind w:left="2880" w:hanging="360"/>
      </w:pPr>
      <w:rPr>
        <w:rFonts w:ascii="Times New Roman" w:hAnsi="Times New Roman"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Times New Roman" w:hAnsi="Times New Roman" w:cs="Times New Roman" w:hint="default"/>
      </w:rPr>
    </w:lvl>
    <w:lvl w:ilvl="6" w:tplc="FFFFFFFF">
      <w:start w:val="1"/>
      <w:numFmt w:val="bullet"/>
      <w:lvlText w:val=""/>
      <w:lvlJc w:val="left"/>
      <w:pPr>
        <w:tabs>
          <w:tab w:val="num" w:pos="5040"/>
        </w:tabs>
        <w:ind w:left="5040" w:hanging="360"/>
      </w:pPr>
      <w:rPr>
        <w:rFonts w:ascii="Times New Roman" w:hAnsi="Times New Roman"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Times New Roman" w:hAnsi="Times New Roman" w:cs="Times New Roman" w:hint="default"/>
      </w:rPr>
    </w:lvl>
  </w:abstractNum>
  <w:num w:numId="1" w16cid:durableId="1665932216">
    <w:abstractNumId w:val="6"/>
  </w:num>
  <w:num w:numId="2" w16cid:durableId="256717166">
    <w:abstractNumId w:val="4"/>
  </w:num>
  <w:num w:numId="3" w16cid:durableId="1970620713">
    <w:abstractNumId w:val="0"/>
  </w:num>
  <w:num w:numId="4" w16cid:durableId="1990555901">
    <w:abstractNumId w:val="2"/>
  </w:num>
  <w:num w:numId="5" w16cid:durableId="1692606287">
    <w:abstractNumId w:val="5"/>
  </w:num>
  <w:num w:numId="6" w16cid:durableId="1458377843">
    <w:abstractNumId w:val="3"/>
  </w:num>
  <w:num w:numId="7" w16cid:durableId="782653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536"/>
    <w:rsid w:val="00005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B711A"/>
  <w15:chartTrackingRefBased/>
  <w15:docId w15:val="{B055534D-4216-4DBF-8D72-BF277FBE2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536"/>
    <w:pPr>
      <w:spacing w:line="259" w:lineRule="auto"/>
    </w:pPr>
    <w:rPr>
      <w:rFonts w:ascii="Calibri" w:eastAsia="Calibri" w:hAnsi="Calibri" w:cs="Times New Roman"/>
      <w:kern w:val="0"/>
      <w:sz w:val="22"/>
      <w:szCs w:val="22"/>
      <w:lang w:val="en-GB"/>
      <w14:ligatures w14:val="none"/>
    </w:rPr>
  </w:style>
  <w:style w:type="paragraph" w:styleId="Heading1">
    <w:name w:val="heading 1"/>
    <w:basedOn w:val="Normal"/>
    <w:next w:val="Normal"/>
    <w:link w:val="Heading1Char"/>
    <w:uiPriority w:val="9"/>
    <w:qFormat/>
    <w:rsid w:val="000055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055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0055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0055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0055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55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0055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0055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55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5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055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0055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005536"/>
    <w:rPr>
      <w:rFonts w:eastAsiaTheme="majorEastAsia" w:cstheme="majorBidi"/>
      <w:i/>
      <w:iCs/>
      <w:color w:val="0F4761" w:themeColor="accent1" w:themeShade="BF"/>
    </w:rPr>
  </w:style>
  <w:style w:type="character" w:customStyle="1" w:styleId="Heading5Char">
    <w:name w:val="Heading 5 Char"/>
    <w:basedOn w:val="DefaultParagraphFont"/>
    <w:link w:val="Heading5"/>
    <w:rsid w:val="000055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5536"/>
    <w:rPr>
      <w:rFonts w:eastAsiaTheme="majorEastAsia" w:cstheme="majorBidi"/>
      <w:i/>
      <w:iCs/>
      <w:color w:val="595959" w:themeColor="text1" w:themeTint="A6"/>
    </w:rPr>
  </w:style>
  <w:style w:type="character" w:customStyle="1" w:styleId="Heading7Char">
    <w:name w:val="Heading 7 Char"/>
    <w:basedOn w:val="DefaultParagraphFont"/>
    <w:link w:val="Heading7"/>
    <w:rsid w:val="00005536"/>
    <w:rPr>
      <w:rFonts w:eastAsiaTheme="majorEastAsia" w:cstheme="majorBidi"/>
      <w:color w:val="595959" w:themeColor="text1" w:themeTint="A6"/>
    </w:rPr>
  </w:style>
  <w:style w:type="character" w:customStyle="1" w:styleId="Heading8Char">
    <w:name w:val="Heading 8 Char"/>
    <w:basedOn w:val="DefaultParagraphFont"/>
    <w:link w:val="Heading8"/>
    <w:rsid w:val="000055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5536"/>
    <w:rPr>
      <w:rFonts w:eastAsiaTheme="majorEastAsia" w:cstheme="majorBidi"/>
      <w:color w:val="272727" w:themeColor="text1" w:themeTint="D8"/>
    </w:rPr>
  </w:style>
  <w:style w:type="paragraph" w:styleId="Title">
    <w:name w:val="Title"/>
    <w:basedOn w:val="Normal"/>
    <w:next w:val="Normal"/>
    <w:link w:val="TitleChar"/>
    <w:qFormat/>
    <w:rsid w:val="000055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055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9"/>
    <w:qFormat/>
    <w:rsid w:val="000055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9"/>
    <w:rsid w:val="000055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5536"/>
    <w:pPr>
      <w:spacing w:before="160"/>
      <w:jc w:val="center"/>
    </w:pPr>
    <w:rPr>
      <w:i/>
      <w:iCs/>
      <w:color w:val="404040" w:themeColor="text1" w:themeTint="BF"/>
    </w:rPr>
  </w:style>
  <w:style w:type="character" w:customStyle="1" w:styleId="QuoteChar">
    <w:name w:val="Quote Char"/>
    <w:basedOn w:val="DefaultParagraphFont"/>
    <w:link w:val="Quote"/>
    <w:uiPriority w:val="29"/>
    <w:rsid w:val="00005536"/>
    <w:rPr>
      <w:i/>
      <w:iCs/>
      <w:color w:val="404040" w:themeColor="text1" w:themeTint="BF"/>
    </w:rPr>
  </w:style>
  <w:style w:type="paragraph" w:styleId="ListParagraph">
    <w:name w:val="List Paragraph"/>
    <w:basedOn w:val="Normal"/>
    <w:qFormat/>
    <w:rsid w:val="00005536"/>
    <w:pPr>
      <w:ind w:left="720"/>
      <w:contextualSpacing/>
    </w:pPr>
  </w:style>
  <w:style w:type="character" w:styleId="IntenseEmphasis">
    <w:name w:val="Intense Emphasis"/>
    <w:basedOn w:val="DefaultParagraphFont"/>
    <w:uiPriority w:val="21"/>
    <w:qFormat/>
    <w:rsid w:val="00005536"/>
    <w:rPr>
      <w:i/>
      <w:iCs/>
      <w:color w:val="0F4761" w:themeColor="accent1" w:themeShade="BF"/>
    </w:rPr>
  </w:style>
  <w:style w:type="paragraph" w:styleId="IntenseQuote">
    <w:name w:val="Intense Quote"/>
    <w:basedOn w:val="Normal"/>
    <w:next w:val="Normal"/>
    <w:link w:val="IntenseQuoteChar"/>
    <w:uiPriority w:val="30"/>
    <w:qFormat/>
    <w:rsid w:val="000055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5536"/>
    <w:rPr>
      <w:i/>
      <w:iCs/>
      <w:color w:val="0F4761" w:themeColor="accent1" w:themeShade="BF"/>
    </w:rPr>
  </w:style>
  <w:style w:type="character" w:styleId="IntenseReference">
    <w:name w:val="Intense Reference"/>
    <w:basedOn w:val="DefaultParagraphFont"/>
    <w:uiPriority w:val="32"/>
    <w:qFormat/>
    <w:rsid w:val="00005536"/>
    <w:rPr>
      <w:b/>
      <w:bCs/>
      <w:smallCaps/>
      <w:color w:val="0F4761" w:themeColor="accent1" w:themeShade="BF"/>
      <w:spacing w:val="5"/>
    </w:rPr>
  </w:style>
  <w:style w:type="character" w:customStyle="1" w:styleId="st">
    <w:name w:val="st"/>
    <w:basedOn w:val="DefaultParagraphFont"/>
    <w:rsid w:val="00005536"/>
  </w:style>
  <w:style w:type="character" w:customStyle="1" w:styleId="coordinatetxt">
    <w:name w:val="coordinatetxt"/>
    <w:basedOn w:val="DefaultParagraphFont"/>
    <w:rsid w:val="00005536"/>
  </w:style>
  <w:style w:type="paragraph" w:styleId="HTMLPreformatted">
    <w:name w:val="HTML Preformatted"/>
    <w:basedOn w:val="Normal"/>
    <w:link w:val="HTMLPreformattedChar"/>
    <w:uiPriority w:val="99"/>
    <w:rsid w:val="00005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Batang" w:hAnsi="Courier New"/>
      <w:sz w:val="20"/>
      <w:szCs w:val="20"/>
      <w:lang w:val="x-none" w:eastAsia="ko-KR"/>
    </w:rPr>
  </w:style>
  <w:style w:type="character" w:customStyle="1" w:styleId="HTMLPreformattedChar">
    <w:name w:val="HTML Preformatted Char"/>
    <w:basedOn w:val="DefaultParagraphFont"/>
    <w:link w:val="HTMLPreformatted"/>
    <w:uiPriority w:val="99"/>
    <w:rsid w:val="00005536"/>
    <w:rPr>
      <w:rFonts w:ascii="Courier New" w:eastAsia="Batang" w:hAnsi="Courier New" w:cs="Times New Roman"/>
      <w:kern w:val="0"/>
      <w:sz w:val="20"/>
      <w:szCs w:val="20"/>
      <w:lang w:val="x-none" w:eastAsia="ko-KR"/>
      <w14:ligatures w14:val="none"/>
    </w:rPr>
  </w:style>
  <w:style w:type="character" w:styleId="Hyperlink">
    <w:name w:val="Hyperlink"/>
    <w:uiPriority w:val="99"/>
    <w:unhideWhenUsed/>
    <w:rsid w:val="00005536"/>
    <w:rPr>
      <w:color w:val="0000FF"/>
      <w:u w:val="single"/>
    </w:rPr>
  </w:style>
  <w:style w:type="paragraph" w:styleId="NormalWeb">
    <w:name w:val="Normal (Web)"/>
    <w:basedOn w:val="Normal"/>
    <w:uiPriority w:val="99"/>
    <w:unhideWhenUsed/>
    <w:rsid w:val="00005536"/>
    <w:pPr>
      <w:spacing w:before="100" w:beforeAutospacing="1" w:after="100" w:afterAutospacing="1" w:line="240" w:lineRule="auto"/>
    </w:pPr>
    <w:rPr>
      <w:rFonts w:ascii="Times New Roman" w:eastAsia="Times New Roman" w:hAnsi="Times New Roman"/>
      <w:sz w:val="24"/>
      <w:szCs w:val="24"/>
      <w:lang w:val="en-US"/>
    </w:rPr>
  </w:style>
  <w:style w:type="paragraph" w:styleId="BodyText">
    <w:name w:val="Body Text"/>
    <w:aliases w:val="Body Text Char Char Char,Body Text Char Char Char Char"/>
    <w:basedOn w:val="Normal"/>
    <w:link w:val="BodyTextChar"/>
    <w:rsid w:val="00005536"/>
    <w:pPr>
      <w:spacing w:after="0" w:line="240" w:lineRule="auto"/>
      <w:jc w:val="center"/>
    </w:pPr>
    <w:rPr>
      <w:rFonts w:ascii=".VnTimeH" w:eastAsia="Times New Roman" w:hAnsi=".VnTimeH"/>
      <w:sz w:val="20"/>
      <w:szCs w:val="20"/>
      <w:lang w:val="x-none" w:eastAsia="x-none"/>
    </w:rPr>
  </w:style>
  <w:style w:type="character" w:customStyle="1" w:styleId="BodyTextChar">
    <w:name w:val="Body Text Char"/>
    <w:aliases w:val="Body Text Char Char Char Char1,Body Text Char Char Char Char Char"/>
    <w:basedOn w:val="DefaultParagraphFont"/>
    <w:link w:val="BodyText"/>
    <w:rsid w:val="00005536"/>
    <w:rPr>
      <w:rFonts w:ascii=".VnTimeH" w:eastAsia="Times New Roman" w:hAnsi=".VnTimeH" w:cs="Times New Roman"/>
      <w:kern w:val="0"/>
      <w:sz w:val="20"/>
      <w:szCs w:val="20"/>
      <w:lang w:val="x-none" w:eastAsia="x-none"/>
      <w14:ligatures w14:val="none"/>
    </w:rPr>
  </w:style>
  <w:style w:type="paragraph" w:styleId="Footer">
    <w:name w:val="footer"/>
    <w:basedOn w:val="Normal"/>
    <w:link w:val="FooterChar"/>
    <w:uiPriority w:val="99"/>
    <w:unhideWhenUsed/>
    <w:rsid w:val="00005536"/>
    <w:pPr>
      <w:tabs>
        <w:tab w:val="center" w:pos="4680"/>
        <w:tab w:val="right" w:pos="9360"/>
      </w:tabs>
      <w:spacing w:after="120" w:line="240" w:lineRule="auto"/>
      <w:ind w:firstLine="720"/>
      <w:jc w:val="both"/>
    </w:pPr>
    <w:rPr>
      <w:rFonts w:ascii="Times New Roman" w:hAnsi="Times New Roman"/>
      <w:sz w:val="24"/>
      <w:szCs w:val="20"/>
      <w:lang w:val="x-none" w:eastAsia="x-none"/>
    </w:rPr>
  </w:style>
  <w:style w:type="character" w:customStyle="1" w:styleId="FooterChar">
    <w:name w:val="Footer Char"/>
    <w:basedOn w:val="DefaultParagraphFont"/>
    <w:link w:val="Footer"/>
    <w:uiPriority w:val="99"/>
    <w:rsid w:val="00005536"/>
    <w:rPr>
      <w:rFonts w:ascii="Times New Roman" w:eastAsia="Calibri" w:hAnsi="Times New Roman" w:cs="Times New Roman"/>
      <w:kern w:val="0"/>
      <w:szCs w:val="20"/>
      <w:lang w:val="x-none" w:eastAsia="x-none"/>
      <w14:ligatures w14:val="none"/>
    </w:rPr>
  </w:style>
  <w:style w:type="character" w:styleId="PageNumber">
    <w:name w:val="page number"/>
    <w:basedOn w:val="DefaultParagraphFont"/>
    <w:rsid w:val="00005536"/>
  </w:style>
  <w:style w:type="table" w:styleId="TableGrid">
    <w:name w:val="Table Grid"/>
    <w:basedOn w:val="TableNormal"/>
    <w:uiPriority w:val="59"/>
    <w:rsid w:val="00005536"/>
    <w:pPr>
      <w:spacing w:after="0" w:line="240" w:lineRule="auto"/>
    </w:pPr>
    <w:rPr>
      <w:rFonts w:ascii="Times New Roman" w:eastAsia="Calibri"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rsid w:val="00005536"/>
    <w:pPr>
      <w:spacing w:after="0" w:line="240" w:lineRule="auto"/>
      <w:ind w:firstLine="720"/>
      <w:jc w:val="both"/>
    </w:pPr>
    <w:rPr>
      <w:rFonts w:ascii="Times New Roman" w:eastAsia="Batang" w:hAnsi="Times New Roman"/>
      <w:spacing w:val="-4"/>
      <w:sz w:val="28"/>
      <w:szCs w:val="28"/>
      <w:lang w:val="x-none" w:eastAsia="ko-KR"/>
    </w:rPr>
  </w:style>
  <w:style w:type="character" w:customStyle="1" w:styleId="BodyTextIndentChar">
    <w:name w:val="Body Text Indent Char"/>
    <w:basedOn w:val="DefaultParagraphFont"/>
    <w:link w:val="BodyTextIndent"/>
    <w:rsid w:val="00005536"/>
    <w:rPr>
      <w:rFonts w:ascii="Times New Roman" w:eastAsia="Batang" w:hAnsi="Times New Roman" w:cs="Times New Roman"/>
      <w:spacing w:val="-4"/>
      <w:kern w:val="0"/>
      <w:sz w:val="28"/>
      <w:szCs w:val="28"/>
      <w:lang w:val="x-none" w:eastAsia="ko-KR"/>
      <w14:ligatures w14:val="none"/>
    </w:rPr>
  </w:style>
  <w:style w:type="paragraph" w:styleId="Header">
    <w:name w:val="header"/>
    <w:basedOn w:val="Normal"/>
    <w:link w:val="HeaderChar"/>
    <w:uiPriority w:val="99"/>
    <w:unhideWhenUsed/>
    <w:rsid w:val="00005536"/>
    <w:pPr>
      <w:tabs>
        <w:tab w:val="center" w:pos="4680"/>
        <w:tab w:val="right" w:pos="9360"/>
      </w:tabs>
      <w:spacing w:after="120" w:line="240" w:lineRule="auto"/>
      <w:ind w:firstLine="720"/>
      <w:jc w:val="both"/>
    </w:pPr>
    <w:rPr>
      <w:rFonts w:ascii="Times New Roman" w:hAnsi="Times New Roman"/>
      <w:sz w:val="24"/>
      <w:szCs w:val="20"/>
      <w:lang w:val="x-none" w:eastAsia="x-none"/>
    </w:rPr>
  </w:style>
  <w:style w:type="character" w:customStyle="1" w:styleId="HeaderChar">
    <w:name w:val="Header Char"/>
    <w:basedOn w:val="DefaultParagraphFont"/>
    <w:link w:val="Header"/>
    <w:uiPriority w:val="99"/>
    <w:rsid w:val="00005536"/>
    <w:rPr>
      <w:rFonts w:ascii="Times New Roman" w:eastAsia="Calibri" w:hAnsi="Times New Roman" w:cs="Times New Roman"/>
      <w:kern w:val="0"/>
      <w:szCs w:val="20"/>
      <w:lang w:val="x-none" w:eastAsia="x-none"/>
      <w14:ligatures w14:val="none"/>
    </w:rPr>
  </w:style>
  <w:style w:type="paragraph" w:styleId="BodyText3">
    <w:name w:val="Body Text 3"/>
    <w:basedOn w:val="Normal"/>
    <w:link w:val="BodyText3Char"/>
    <w:unhideWhenUsed/>
    <w:rsid w:val="00005536"/>
    <w:pPr>
      <w:spacing w:after="120" w:line="240" w:lineRule="auto"/>
      <w:ind w:firstLine="720"/>
      <w:jc w:val="both"/>
    </w:pPr>
    <w:rPr>
      <w:rFonts w:ascii="Times New Roman" w:hAnsi="Times New Roman"/>
      <w:sz w:val="16"/>
      <w:szCs w:val="16"/>
      <w:lang w:val="x-none" w:eastAsia="x-none"/>
    </w:rPr>
  </w:style>
  <w:style w:type="character" w:customStyle="1" w:styleId="BodyText3Char">
    <w:name w:val="Body Text 3 Char"/>
    <w:basedOn w:val="DefaultParagraphFont"/>
    <w:link w:val="BodyText3"/>
    <w:rsid w:val="00005536"/>
    <w:rPr>
      <w:rFonts w:ascii="Times New Roman" w:eastAsia="Calibri" w:hAnsi="Times New Roman" w:cs="Times New Roman"/>
      <w:kern w:val="0"/>
      <w:sz w:val="16"/>
      <w:szCs w:val="16"/>
      <w:lang w:val="x-none" w:eastAsia="x-none"/>
      <w14:ligatures w14:val="none"/>
    </w:rPr>
  </w:style>
  <w:style w:type="paragraph" w:styleId="BodyText2">
    <w:name w:val="Body Text 2"/>
    <w:basedOn w:val="Normal"/>
    <w:link w:val="BodyText2Char"/>
    <w:rsid w:val="00005536"/>
    <w:pPr>
      <w:widowControl w:val="0"/>
      <w:spacing w:after="0" w:line="240" w:lineRule="auto"/>
      <w:jc w:val="both"/>
    </w:pPr>
    <w:rPr>
      <w:rFonts w:ascii=".VnTime" w:eastAsia="Malgun Gothic" w:hAnsi=".VnTime"/>
      <w:sz w:val="24"/>
      <w:szCs w:val="20"/>
      <w:lang w:val="x-none" w:eastAsia="x-none"/>
    </w:rPr>
  </w:style>
  <w:style w:type="character" w:customStyle="1" w:styleId="BodyText2Char">
    <w:name w:val="Body Text 2 Char"/>
    <w:basedOn w:val="DefaultParagraphFont"/>
    <w:link w:val="BodyText2"/>
    <w:rsid w:val="00005536"/>
    <w:rPr>
      <w:rFonts w:ascii=".VnTime" w:eastAsia="Malgun Gothic" w:hAnsi=".VnTime" w:cs="Times New Roman"/>
      <w:kern w:val="0"/>
      <w:szCs w:val="20"/>
      <w:lang w:val="x-none" w:eastAsia="x-none"/>
      <w14:ligatures w14:val="none"/>
    </w:rPr>
  </w:style>
  <w:style w:type="paragraph" w:customStyle="1" w:styleId="Blockquote">
    <w:name w:val="Blockquote"/>
    <w:basedOn w:val="Normal"/>
    <w:rsid w:val="00005536"/>
    <w:pPr>
      <w:autoSpaceDE w:val="0"/>
      <w:autoSpaceDN w:val="0"/>
      <w:spacing w:before="100" w:after="100" w:line="240" w:lineRule="auto"/>
      <w:ind w:left="360" w:right="360"/>
    </w:pPr>
    <w:rPr>
      <w:rFonts w:ascii="Times New Roman" w:eastAsia="Times New Roman" w:hAnsi="Times New Roman"/>
      <w:sz w:val="20"/>
      <w:szCs w:val="20"/>
      <w:lang w:val="en-US"/>
    </w:rPr>
  </w:style>
  <w:style w:type="paragraph" w:customStyle="1" w:styleId="Char">
    <w:name w:val="Char"/>
    <w:autoRedefine/>
    <w:rsid w:val="00005536"/>
    <w:pPr>
      <w:tabs>
        <w:tab w:val="num" w:pos="720"/>
      </w:tabs>
      <w:spacing w:before="60" w:after="40" w:line="240" w:lineRule="auto"/>
      <w:jc w:val="center"/>
    </w:pPr>
    <w:rPr>
      <w:rFonts w:ascii="Times New Roman" w:eastAsia="Times New Roman" w:hAnsi="Times New Roman" w:cs="Times New Roman"/>
      <w:bCs/>
      <w:color w:val="000000"/>
      <w:kern w:val="0"/>
      <w:sz w:val="26"/>
      <w:szCs w:val="26"/>
      <w14:ligatures w14:val="none"/>
    </w:rPr>
  </w:style>
  <w:style w:type="paragraph" w:styleId="BodyTextIndent2">
    <w:name w:val="Body Text Indent 2"/>
    <w:basedOn w:val="Normal"/>
    <w:link w:val="BodyTextIndent2Char"/>
    <w:rsid w:val="00005536"/>
    <w:pPr>
      <w:autoSpaceDE w:val="0"/>
      <w:autoSpaceDN w:val="0"/>
      <w:spacing w:after="0" w:line="240" w:lineRule="auto"/>
      <w:ind w:firstLine="720"/>
      <w:jc w:val="both"/>
    </w:pPr>
    <w:rPr>
      <w:rFonts w:ascii=".VnTime" w:eastAsia="Times New Roman" w:hAnsi=".VnTime"/>
      <w:sz w:val="28"/>
      <w:szCs w:val="28"/>
      <w:lang w:val="x-none" w:eastAsia="x-none"/>
    </w:rPr>
  </w:style>
  <w:style w:type="character" w:customStyle="1" w:styleId="BodyTextIndent2Char">
    <w:name w:val="Body Text Indent 2 Char"/>
    <w:basedOn w:val="DefaultParagraphFont"/>
    <w:link w:val="BodyTextIndent2"/>
    <w:rsid w:val="00005536"/>
    <w:rPr>
      <w:rFonts w:ascii=".VnTime" w:eastAsia="Times New Roman" w:hAnsi=".VnTime" w:cs="Times New Roman"/>
      <w:kern w:val="0"/>
      <w:sz w:val="28"/>
      <w:szCs w:val="28"/>
      <w:lang w:val="x-none" w:eastAsia="x-none"/>
      <w14:ligatures w14:val="none"/>
    </w:rPr>
  </w:style>
  <w:style w:type="paragraph" w:customStyle="1" w:styleId="2">
    <w:name w:val="2"/>
    <w:basedOn w:val="Normal"/>
    <w:rsid w:val="00005536"/>
    <w:pPr>
      <w:spacing w:line="240" w:lineRule="exact"/>
    </w:pPr>
    <w:rPr>
      <w:rFonts w:ascii="Tahoma" w:eastAsia="Times New Roman" w:hAnsi="Tahoma"/>
      <w:sz w:val="20"/>
      <w:szCs w:val="20"/>
      <w:lang w:val="en-US"/>
    </w:rPr>
  </w:style>
  <w:style w:type="paragraph" w:styleId="BodyTextIndent3">
    <w:name w:val="Body Text Indent 3"/>
    <w:basedOn w:val="Normal"/>
    <w:link w:val="BodyTextIndent3Char"/>
    <w:rsid w:val="00005536"/>
    <w:pPr>
      <w:spacing w:before="120" w:after="120" w:line="240" w:lineRule="auto"/>
      <w:ind w:left="360" w:firstLine="720"/>
      <w:jc w:val="both"/>
    </w:pPr>
    <w:rPr>
      <w:rFonts w:ascii="Times New Roman" w:eastAsia="Times New Roman" w:hAnsi="Times New Roman"/>
      <w:noProof/>
      <w:sz w:val="16"/>
      <w:szCs w:val="16"/>
      <w:lang w:val="x-none" w:eastAsia="x-none"/>
    </w:rPr>
  </w:style>
  <w:style w:type="character" w:customStyle="1" w:styleId="BodyTextIndent3Char">
    <w:name w:val="Body Text Indent 3 Char"/>
    <w:basedOn w:val="DefaultParagraphFont"/>
    <w:link w:val="BodyTextIndent3"/>
    <w:rsid w:val="00005536"/>
    <w:rPr>
      <w:rFonts w:ascii="Times New Roman" w:eastAsia="Times New Roman" w:hAnsi="Times New Roman" w:cs="Times New Roman"/>
      <w:noProof/>
      <w:kern w:val="0"/>
      <w:sz w:val="16"/>
      <w:szCs w:val="16"/>
      <w:lang w:val="x-none" w:eastAsia="x-none"/>
      <w14:ligatures w14:val="none"/>
    </w:rPr>
  </w:style>
  <w:style w:type="character" w:styleId="CommentReference">
    <w:name w:val="annotation reference"/>
    <w:uiPriority w:val="99"/>
    <w:semiHidden/>
    <w:unhideWhenUsed/>
    <w:rsid w:val="00005536"/>
    <w:rPr>
      <w:sz w:val="16"/>
      <w:szCs w:val="16"/>
    </w:rPr>
  </w:style>
  <w:style w:type="paragraph" w:styleId="CommentText">
    <w:name w:val="annotation text"/>
    <w:basedOn w:val="Normal"/>
    <w:link w:val="CommentTextChar"/>
    <w:uiPriority w:val="99"/>
    <w:semiHidden/>
    <w:unhideWhenUsed/>
    <w:rsid w:val="00005536"/>
    <w:pPr>
      <w:spacing w:before="120" w:after="120" w:line="240" w:lineRule="auto"/>
      <w:ind w:firstLine="720"/>
      <w:jc w:val="both"/>
    </w:pPr>
    <w:rPr>
      <w:rFonts w:ascii="Times New Roman" w:eastAsia="Times New Roman" w:hAnsi="Times New Roman"/>
      <w:noProof/>
      <w:sz w:val="20"/>
      <w:szCs w:val="20"/>
      <w:lang w:val="x-none" w:eastAsia="x-none"/>
    </w:rPr>
  </w:style>
  <w:style w:type="character" w:customStyle="1" w:styleId="CommentTextChar">
    <w:name w:val="Comment Text Char"/>
    <w:basedOn w:val="DefaultParagraphFont"/>
    <w:link w:val="CommentText"/>
    <w:uiPriority w:val="99"/>
    <w:semiHidden/>
    <w:rsid w:val="00005536"/>
    <w:rPr>
      <w:rFonts w:ascii="Times New Roman" w:eastAsia="Times New Roman" w:hAnsi="Times New Roman" w:cs="Times New Roman"/>
      <w:noProof/>
      <w:kern w:val="0"/>
      <w:sz w:val="20"/>
      <w:szCs w:val="20"/>
      <w:lang w:val="x-none" w:eastAsia="x-none"/>
      <w14:ligatures w14:val="none"/>
    </w:rPr>
  </w:style>
  <w:style w:type="paragraph" w:styleId="CommentSubject">
    <w:name w:val="annotation subject"/>
    <w:basedOn w:val="CommentText"/>
    <w:next w:val="CommentText"/>
    <w:link w:val="CommentSubjectChar"/>
    <w:uiPriority w:val="99"/>
    <w:semiHidden/>
    <w:unhideWhenUsed/>
    <w:rsid w:val="00005536"/>
    <w:rPr>
      <w:b/>
      <w:bCs/>
    </w:rPr>
  </w:style>
  <w:style w:type="character" w:customStyle="1" w:styleId="CommentSubjectChar">
    <w:name w:val="Comment Subject Char"/>
    <w:basedOn w:val="CommentTextChar"/>
    <w:link w:val="CommentSubject"/>
    <w:uiPriority w:val="99"/>
    <w:semiHidden/>
    <w:rsid w:val="00005536"/>
    <w:rPr>
      <w:rFonts w:ascii="Times New Roman" w:eastAsia="Times New Roman" w:hAnsi="Times New Roman" w:cs="Times New Roman"/>
      <w:b/>
      <w:bCs/>
      <w:noProof/>
      <w:kern w:val="0"/>
      <w:sz w:val="20"/>
      <w:szCs w:val="20"/>
      <w:lang w:val="x-none" w:eastAsia="x-none"/>
      <w14:ligatures w14:val="none"/>
    </w:rPr>
  </w:style>
  <w:style w:type="paragraph" w:styleId="BalloonText">
    <w:name w:val="Balloon Text"/>
    <w:basedOn w:val="Normal"/>
    <w:link w:val="BalloonTextChar"/>
    <w:uiPriority w:val="99"/>
    <w:unhideWhenUsed/>
    <w:rsid w:val="00005536"/>
    <w:pPr>
      <w:spacing w:after="0" w:line="240" w:lineRule="auto"/>
      <w:ind w:firstLine="720"/>
      <w:jc w:val="both"/>
    </w:pPr>
    <w:rPr>
      <w:rFonts w:ascii="Tahoma" w:eastAsia="Times New Roman" w:hAnsi="Tahoma"/>
      <w:noProof/>
      <w:sz w:val="16"/>
      <w:szCs w:val="16"/>
      <w:lang w:val="x-none" w:eastAsia="x-none"/>
    </w:rPr>
  </w:style>
  <w:style w:type="character" w:customStyle="1" w:styleId="BalloonTextChar">
    <w:name w:val="Balloon Text Char"/>
    <w:basedOn w:val="DefaultParagraphFont"/>
    <w:link w:val="BalloonText"/>
    <w:uiPriority w:val="99"/>
    <w:rsid w:val="00005536"/>
    <w:rPr>
      <w:rFonts w:ascii="Tahoma" w:eastAsia="Times New Roman" w:hAnsi="Tahoma" w:cs="Times New Roman"/>
      <w:noProof/>
      <w:kern w:val="0"/>
      <w:sz w:val="16"/>
      <w:szCs w:val="16"/>
      <w:lang w:val="x-none" w:eastAsia="x-none"/>
      <w14:ligatures w14:val="none"/>
    </w:rPr>
  </w:style>
  <w:style w:type="paragraph" w:customStyle="1" w:styleId="Style1">
    <w:name w:val="Style1"/>
    <w:basedOn w:val="Normal"/>
    <w:rsid w:val="00005536"/>
    <w:pPr>
      <w:spacing w:after="0" w:line="240" w:lineRule="auto"/>
      <w:jc w:val="center"/>
    </w:pPr>
    <w:rPr>
      <w:rFonts w:ascii="Times New Roman" w:eastAsia="Times New Roman" w:hAnsi="Times New Roman"/>
      <w:sz w:val="24"/>
      <w:szCs w:val="28"/>
      <w:lang w:val="en-US"/>
    </w:rPr>
  </w:style>
  <w:style w:type="paragraph" w:customStyle="1" w:styleId="1">
    <w:name w:val="1"/>
    <w:basedOn w:val="Normal"/>
    <w:rsid w:val="00005536"/>
    <w:pPr>
      <w:spacing w:line="240" w:lineRule="exact"/>
    </w:pPr>
    <w:rPr>
      <w:rFonts w:ascii="Tahoma" w:eastAsia="Times New Roman" w:hAnsi="Tahoma"/>
      <w:sz w:val="20"/>
      <w:szCs w:val="20"/>
      <w:lang w:val="en-US"/>
    </w:rPr>
  </w:style>
  <w:style w:type="paragraph" w:styleId="FootnoteText">
    <w:name w:val="footnote text"/>
    <w:basedOn w:val="Normal"/>
    <w:link w:val="FootnoteTextChar"/>
    <w:uiPriority w:val="99"/>
    <w:rsid w:val="00005536"/>
    <w:pPr>
      <w:spacing w:after="0" w:line="240" w:lineRule="auto"/>
    </w:pPr>
    <w:rPr>
      <w:rFonts w:ascii="Times New Roman" w:eastAsia="Times New Roman" w:hAnsi="Times New Roman"/>
      <w:sz w:val="20"/>
      <w:szCs w:val="20"/>
      <w:lang w:val="x-none" w:eastAsia="x-none"/>
    </w:rPr>
  </w:style>
  <w:style w:type="character" w:customStyle="1" w:styleId="FootnoteTextChar">
    <w:name w:val="Footnote Text Char"/>
    <w:basedOn w:val="DefaultParagraphFont"/>
    <w:link w:val="FootnoteText"/>
    <w:uiPriority w:val="99"/>
    <w:rsid w:val="00005536"/>
    <w:rPr>
      <w:rFonts w:ascii="Times New Roman" w:eastAsia="Times New Roman" w:hAnsi="Times New Roman" w:cs="Times New Roman"/>
      <w:kern w:val="0"/>
      <w:sz w:val="20"/>
      <w:szCs w:val="20"/>
      <w:lang w:val="x-none" w:eastAsia="x-none"/>
      <w14:ligatures w14:val="none"/>
    </w:rPr>
  </w:style>
  <w:style w:type="character" w:styleId="FootnoteReference">
    <w:name w:val="footnote reference"/>
    <w:uiPriority w:val="99"/>
    <w:rsid w:val="00005536"/>
    <w:rPr>
      <w:vertAlign w:val="superscript"/>
    </w:rPr>
  </w:style>
  <w:style w:type="character" w:styleId="Strong">
    <w:name w:val="Strong"/>
    <w:uiPriority w:val="22"/>
    <w:qFormat/>
    <w:rsid w:val="00005536"/>
    <w:rPr>
      <w:b/>
      <w:bCs/>
    </w:rPr>
  </w:style>
  <w:style w:type="paragraph" w:styleId="PlainText">
    <w:name w:val="Plain Text"/>
    <w:basedOn w:val="Normal"/>
    <w:link w:val="PlainTextChar"/>
    <w:rsid w:val="00005536"/>
    <w:pPr>
      <w:spacing w:after="0" w:line="240" w:lineRule="auto"/>
    </w:pPr>
    <w:rPr>
      <w:rFonts w:ascii="Courier New" w:eastAsia="Batang" w:hAnsi="Courier New"/>
      <w:sz w:val="20"/>
      <w:szCs w:val="20"/>
      <w:lang w:val="en-US" w:eastAsia="ko-KR"/>
    </w:rPr>
  </w:style>
  <w:style w:type="character" w:customStyle="1" w:styleId="PlainTextChar">
    <w:name w:val="Plain Text Char"/>
    <w:basedOn w:val="DefaultParagraphFont"/>
    <w:link w:val="PlainText"/>
    <w:rsid w:val="00005536"/>
    <w:rPr>
      <w:rFonts w:ascii="Courier New" w:eastAsia="Batang" w:hAnsi="Courier New" w:cs="Times New Roman"/>
      <w:kern w:val="0"/>
      <w:sz w:val="20"/>
      <w:szCs w:val="20"/>
      <w:lang w:eastAsia="ko-KR"/>
      <w14:ligatures w14:val="none"/>
    </w:rPr>
  </w:style>
  <w:style w:type="paragraph" w:customStyle="1" w:styleId="CharChar4CharCharCharChar">
    <w:name w:val="Char Char4 Char Char Char Char"/>
    <w:basedOn w:val="Normal"/>
    <w:rsid w:val="00005536"/>
    <w:pPr>
      <w:spacing w:line="240" w:lineRule="exact"/>
    </w:pPr>
    <w:rPr>
      <w:rFonts w:ascii="Verdana" w:eastAsia="Times New Roman" w:hAnsi="Verdana"/>
      <w:sz w:val="20"/>
      <w:szCs w:val="20"/>
    </w:rPr>
  </w:style>
  <w:style w:type="paragraph" w:customStyle="1" w:styleId="CharChar3CharChar1CharCharCharCharCharCharCharChar">
    <w:name w:val="Char Char3 Char Char1 Char Char Char Char Char Char Char Char"/>
    <w:basedOn w:val="Normal"/>
    <w:rsid w:val="00005536"/>
    <w:pPr>
      <w:spacing w:line="240" w:lineRule="exact"/>
    </w:pPr>
    <w:rPr>
      <w:rFonts w:ascii="Verdana" w:eastAsia="Times New Roman" w:hAnsi="Verdana"/>
      <w:sz w:val="20"/>
      <w:szCs w:val="20"/>
    </w:rPr>
  </w:style>
  <w:style w:type="paragraph" w:customStyle="1" w:styleId="CharChar4CharCharCharCharCharCharCharChar1CharChar">
    <w:name w:val="Char Char4 Char Char Char Char Char Char Char Char1 Char Char"/>
    <w:basedOn w:val="Normal"/>
    <w:rsid w:val="00005536"/>
    <w:pPr>
      <w:spacing w:line="240" w:lineRule="exact"/>
    </w:pPr>
    <w:rPr>
      <w:rFonts w:ascii="Verdana" w:eastAsia="Times New Roman" w:hAnsi="Verdana"/>
      <w:sz w:val="20"/>
      <w:szCs w:val="20"/>
    </w:rPr>
  </w:style>
  <w:style w:type="paragraph" w:customStyle="1" w:styleId="Default">
    <w:name w:val="Default"/>
    <w:rsid w:val="00005536"/>
    <w:pPr>
      <w:autoSpaceDE w:val="0"/>
      <w:autoSpaceDN w:val="0"/>
      <w:adjustRightInd w:val="0"/>
      <w:spacing w:after="0" w:line="240" w:lineRule="auto"/>
    </w:pPr>
    <w:rPr>
      <w:rFonts w:ascii="Advimp SR" w:eastAsia="Times New Roman" w:hAnsi="Advimp SR" w:cs="Advimp SR"/>
      <w:color w:val="000000"/>
      <w:kern w:val="0"/>
      <w:lang w:val="en-GB" w:eastAsia="en-GB"/>
      <w14:ligatures w14:val="none"/>
    </w:rPr>
  </w:style>
  <w:style w:type="paragraph" w:customStyle="1" w:styleId="binh">
    <w:name w:val="binh"/>
    <w:basedOn w:val="Normal"/>
    <w:link w:val="binhChar"/>
    <w:rsid w:val="00005536"/>
    <w:pPr>
      <w:tabs>
        <w:tab w:val="left" w:pos="0"/>
        <w:tab w:val="left" w:pos="420"/>
        <w:tab w:val="left" w:pos="840"/>
        <w:tab w:val="left" w:pos="1120"/>
        <w:tab w:val="center" w:pos="4200"/>
        <w:tab w:val="right" w:pos="8960"/>
      </w:tabs>
      <w:spacing w:after="0" w:line="360" w:lineRule="auto"/>
      <w:jc w:val="both"/>
    </w:pPr>
    <w:rPr>
      <w:rFonts w:ascii="Times New Roman" w:hAnsi="Times New Roman"/>
      <w:sz w:val="26"/>
      <w:szCs w:val="26"/>
      <w:lang w:val="en-US" w:eastAsia="x-none"/>
    </w:rPr>
  </w:style>
  <w:style w:type="character" w:customStyle="1" w:styleId="binhChar">
    <w:name w:val="binh Char"/>
    <w:link w:val="binh"/>
    <w:rsid w:val="00005536"/>
    <w:rPr>
      <w:rFonts w:ascii="Times New Roman" w:eastAsia="Calibri" w:hAnsi="Times New Roman" w:cs="Times New Roman"/>
      <w:kern w:val="0"/>
      <w:sz w:val="26"/>
      <w:szCs w:val="26"/>
      <w:lang w:eastAsia="x-none"/>
      <w14:ligatures w14:val="none"/>
    </w:rPr>
  </w:style>
  <w:style w:type="character" w:customStyle="1" w:styleId="UnresolvedMention1">
    <w:name w:val="Unresolved Mention1"/>
    <w:uiPriority w:val="99"/>
    <w:semiHidden/>
    <w:unhideWhenUsed/>
    <w:rsid w:val="00005536"/>
    <w:rPr>
      <w:color w:val="605E5C"/>
      <w:shd w:val="clear" w:color="auto" w:fill="E1DFDD"/>
    </w:rPr>
  </w:style>
  <w:style w:type="character" w:customStyle="1" w:styleId="feature">
    <w:name w:val="feature"/>
    <w:basedOn w:val="DefaultParagraphFont"/>
    <w:rsid w:val="00005536"/>
  </w:style>
  <w:style w:type="character" w:styleId="Emphasis">
    <w:name w:val="Emphasis"/>
    <w:uiPriority w:val="20"/>
    <w:qFormat/>
    <w:rsid w:val="00005536"/>
    <w:rPr>
      <w:i/>
      <w:iCs/>
    </w:rPr>
  </w:style>
  <w:style w:type="character" w:styleId="LineNumber">
    <w:name w:val="line number"/>
    <w:basedOn w:val="DefaultParagraphFont"/>
    <w:uiPriority w:val="99"/>
    <w:semiHidden/>
    <w:unhideWhenUsed/>
    <w:rsid w:val="00005536"/>
  </w:style>
  <w:style w:type="character" w:customStyle="1" w:styleId="fontstyle01">
    <w:name w:val="fontstyle01"/>
    <w:rsid w:val="00005536"/>
    <w:rPr>
      <w:rFonts w:ascii="STIX-Regular" w:hAnsi="STIX-Regular" w:hint="default"/>
      <w:b w:val="0"/>
      <w:bCs w:val="0"/>
      <w:i w:val="0"/>
      <w:iCs w:val="0"/>
      <w:color w:val="000000"/>
      <w:sz w:val="18"/>
      <w:szCs w:val="18"/>
    </w:rPr>
  </w:style>
  <w:style w:type="paragraph" w:customStyle="1" w:styleId="Char0">
    <w:name w:val=" Char"/>
    <w:basedOn w:val="Normal"/>
    <w:rsid w:val="00005536"/>
    <w:pPr>
      <w:spacing w:line="240" w:lineRule="exact"/>
    </w:pPr>
    <w:rPr>
      <w:rFonts w:ascii="Verdana" w:eastAsia="Times New Roman" w:hAnsi="Verdana"/>
      <w:sz w:val="20"/>
      <w:szCs w:val="20"/>
    </w:rPr>
  </w:style>
  <w:style w:type="character" w:customStyle="1" w:styleId="fontstyle21">
    <w:name w:val="fontstyle21"/>
    <w:rsid w:val="00005536"/>
    <w:rPr>
      <w:rFonts w:ascii="AdvOT7d6df7ab.I" w:hAnsi="AdvOT7d6df7ab.I" w:hint="default"/>
      <w:b w:val="0"/>
      <w:bCs w:val="0"/>
      <w:i w:val="0"/>
      <w:iCs w:val="0"/>
      <w:color w:val="000000"/>
      <w:sz w:val="20"/>
      <w:szCs w:val="20"/>
    </w:rPr>
  </w:style>
  <w:style w:type="paragraph" w:customStyle="1" w:styleId="desc">
    <w:name w:val="desc"/>
    <w:basedOn w:val="Normal"/>
    <w:rsid w:val="00005536"/>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TableNormal"/>
    <w:next w:val="TableGrid"/>
    <w:uiPriority w:val="39"/>
    <w:rsid w:val="0000553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rsid w:val="00005536"/>
    <w:rPr>
      <w:rFonts w:ascii="MTSYN" w:hAnsi="MTSYN" w:hint="default"/>
      <w:b w:val="0"/>
      <w:bCs w:val="0"/>
      <w:i w:val="0"/>
      <w:iCs w:val="0"/>
      <w:color w:val="000000"/>
      <w:sz w:val="16"/>
      <w:szCs w:val="16"/>
    </w:rPr>
  </w:style>
  <w:style w:type="character" w:customStyle="1" w:styleId="name">
    <w:name w:val="name"/>
    <w:rsid w:val="00005536"/>
  </w:style>
  <w:style w:type="character" w:customStyle="1" w:styleId="surname">
    <w:name w:val="surname"/>
    <w:rsid w:val="00005536"/>
  </w:style>
  <w:style w:type="character" w:customStyle="1" w:styleId="given-names">
    <w:name w:val="given-names"/>
    <w:rsid w:val="00005536"/>
  </w:style>
  <w:style w:type="character" w:customStyle="1" w:styleId="y2iqfc">
    <w:name w:val="y2iqfc"/>
    <w:rsid w:val="00005536"/>
  </w:style>
  <w:style w:type="character" w:customStyle="1" w:styleId="fontstyle11">
    <w:name w:val="fontstyle11"/>
    <w:rsid w:val="00005536"/>
    <w:rPr>
      <w:rFonts w:ascii="STIX-Bold" w:hAnsi="STIX-Bold" w:hint="default"/>
      <w:b/>
      <w:bCs/>
      <w:i w:val="0"/>
      <w:iCs w:val="0"/>
      <w:color w:val="000000"/>
      <w:sz w:val="16"/>
      <w:szCs w:val="16"/>
    </w:rPr>
  </w:style>
  <w:style w:type="character" w:customStyle="1" w:styleId="hgkelc">
    <w:name w:val="hgkelc"/>
    <w:rsid w:val="00005536"/>
  </w:style>
  <w:style w:type="character" w:customStyle="1" w:styleId="ref-journal">
    <w:name w:val="ref-journal"/>
    <w:rsid w:val="00005536"/>
  </w:style>
  <w:style w:type="character" w:customStyle="1" w:styleId="element-citation">
    <w:name w:val="element-citation"/>
    <w:rsid w:val="00005536"/>
  </w:style>
  <w:style w:type="character" w:customStyle="1" w:styleId="year">
    <w:name w:val="year"/>
    <w:rsid w:val="00005536"/>
  </w:style>
  <w:style w:type="character" w:customStyle="1" w:styleId="article-title">
    <w:name w:val="article-title"/>
    <w:rsid w:val="00005536"/>
  </w:style>
  <w:style w:type="character" w:customStyle="1" w:styleId="source">
    <w:name w:val="source"/>
    <w:rsid w:val="00005536"/>
  </w:style>
  <w:style w:type="character" w:customStyle="1" w:styleId="volume">
    <w:name w:val="volume"/>
    <w:rsid w:val="00005536"/>
  </w:style>
  <w:style w:type="character" w:customStyle="1" w:styleId="fpage">
    <w:name w:val="fpage"/>
    <w:rsid w:val="00005536"/>
  </w:style>
  <w:style w:type="character" w:customStyle="1" w:styleId="lpage">
    <w:name w:val="lpage"/>
    <w:rsid w:val="00005536"/>
  </w:style>
  <w:style w:type="character" w:customStyle="1" w:styleId="fontstyle41">
    <w:name w:val="fontstyle41"/>
    <w:rsid w:val="00005536"/>
    <w:rPr>
      <w:rFonts w:ascii="AdvOT1ef757c0+20" w:hAnsi="AdvOT1ef757c0+20" w:hint="default"/>
      <w:b w:val="0"/>
      <w:bCs w:val="0"/>
      <w:i w:val="0"/>
      <w:iCs w:val="0"/>
      <w:color w:val="000000"/>
      <w:sz w:val="16"/>
      <w:szCs w:val="16"/>
    </w:rPr>
  </w:style>
  <w:style w:type="character" w:customStyle="1" w:styleId="fontstyle51">
    <w:name w:val="fontstyle51"/>
    <w:rsid w:val="00005536"/>
    <w:rPr>
      <w:rFonts w:ascii="AdvOT1ef757c0+20" w:hAnsi="AdvOT1ef757c0+20" w:hint="default"/>
      <w:b w:val="0"/>
      <w:bCs w:val="0"/>
      <w:i w:val="0"/>
      <w:iCs w:val="0"/>
      <w:color w:val="000000"/>
      <w:sz w:val="16"/>
      <w:szCs w:val="16"/>
    </w:rPr>
  </w:style>
  <w:style w:type="character" w:customStyle="1" w:styleId="red-underline">
    <w:name w:val="red-underline"/>
    <w:rsid w:val="00005536"/>
  </w:style>
  <w:style w:type="character" w:customStyle="1" w:styleId="ng-binding">
    <w:name w:val="ng-binding"/>
    <w:rsid w:val="00005536"/>
  </w:style>
  <w:style w:type="table" w:customStyle="1" w:styleId="TableGrid2">
    <w:name w:val="Table Grid2"/>
    <w:basedOn w:val="TableNormal"/>
    <w:next w:val="TableGrid"/>
    <w:uiPriority w:val="39"/>
    <w:rsid w:val="0000553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0553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rsid w:val="00005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s00300-023-03158-0" TargetMode="External"/><Relationship Id="rId18" Type="http://schemas.openxmlformats.org/officeDocument/2006/relationships/hyperlink" Target="https://doi.org/10.1016/j.parint.2014.07.012" TargetMode="External"/><Relationship Id="rId26" Type="http://schemas.openxmlformats.org/officeDocument/2006/relationships/hyperlink" Target="https://doi.org/10.1007/s00436-018-5784-z" TargetMode="External"/><Relationship Id="rId39" Type="http://schemas.openxmlformats.org/officeDocument/2006/relationships/hyperlink" Target="https://doi.org/10.1017/S0031182020001444" TargetMode="External"/><Relationship Id="rId21" Type="http://schemas.openxmlformats.org/officeDocument/2006/relationships/hyperlink" Target="https://doi.org/10.1515/ap-2017-0060" TargetMode="External"/><Relationship Id="rId34" Type="http://schemas.openxmlformats.org/officeDocument/2006/relationships/hyperlink" Target="https://doi.org/10.1051/parasite/2021054" TargetMode="External"/><Relationship Id="rId42" Type="http://schemas.openxmlformats.org/officeDocument/2006/relationships/hyperlink" Target="https://doi.org/10.1023/a:1025546001611" TargetMode="External"/><Relationship Id="rId47" Type="http://schemas.openxmlformats.org/officeDocument/2006/relationships/hyperlink" Target="https://doi.org/10.1007/s00436-020-06929-4" TargetMode="External"/><Relationship Id="rId50" Type="http://schemas.openxmlformats.org/officeDocument/2006/relationships/footer" Target="footer1.xml"/><Relationship Id="rId7" Type="http://schemas.openxmlformats.org/officeDocument/2006/relationships/hyperlink" Target="https://doi.org/10.1016/j.parint.2016.10.005" TargetMode="External"/><Relationship Id="rId2" Type="http://schemas.openxmlformats.org/officeDocument/2006/relationships/styles" Target="styles.xml"/><Relationship Id="rId16" Type="http://schemas.openxmlformats.org/officeDocument/2006/relationships/hyperlink" Target="https://doi.org/10.1007/s11230-017-9712-x" TargetMode="External"/><Relationship Id="rId29" Type="http://schemas.openxmlformats.org/officeDocument/2006/relationships/hyperlink" Target="https://doi.org/10.1017/s0031182002002792" TargetMode="External"/><Relationship Id="rId11" Type="http://schemas.openxmlformats.org/officeDocument/2006/relationships/hyperlink" Target="https://doi.org/10.1186/s13071-017-2514-9" TargetMode="External"/><Relationship Id="rId24" Type="http://schemas.openxmlformats.org/officeDocument/2006/relationships/hyperlink" Target="https://doi.org/10.14411/fp.2015.053" TargetMode="External"/><Relationship Id="rId32" Type="http://schemas.openxmlformats.org/officeDocument/2006/relationships/hyperlink" Target="https://doi.org/10.1017/S0022149X20000322" TargetMode="External"/><Relationship Id="rId37" Type="http://schemas.openxmlformats.org/officeDocument/2006/relationships/hyperlink" Target="https://doi.org/10.3390/d14110949" TargetMode="External"/><Relationship Id="rId40" Type="http://schemas.openxmlformats.org/officeDocument/2006/relationships/hyperlink" Target="https://doi.org/10.1016/s0020-7519(99)00163-0" TargetMode="External"/><Relationship Id="rId45" Type="http://schemas.openxmlformats.org/officeDocument/2006/relationships/hyperlink" Target="https://doi.org/10.1016/j.meegid.2022.105274" TargetMode="External"/><Relationship Id="rId5" Type="http://schemas.openxmlformats.org/officeDocument/2006/relationships/hyperlink" Target="https://www.iban.com/country-codes" TargetMode="External"/><Relationship Id="rId15" Type="http://schemas.openxmlformats.org/officeDocument/2006/relationships/hyperlink" Target="https://doi.org/10.1016/j.ijpara.2014.10.004" TargetMode="External"/><Relationship Id="rId23" Type="http://schemas.openxmlformats.org/officeDocument/2006/relationships/hyperlink" Target="https://doi.org/10.1071/IS17075" TargetMode="External"/><Relationship Id="rId28" Type="http://schemas.openxmlformats.org/officeDocument/2006/relationships/hyperlink" Target="https://doi.org/10.1007/s00436-023-08110-z" TargetMode="External"/><Relationship Id="rId36" Type="http://schemas.openxmlformats.org/officeDocument/2006/relationships/hyperlink" Target="https://doi.org/10.1292/jvms.68.311" TargetMode="External"/><Relationship Id="rId49" Type="http://schemas.openxmlformats.org/officeDocument/2006/relationships/hyperlink" Target="https://doi.org/10.1007/s12639-022-01481-7" TargetMode="External"/><Relationship Id="rId10" Type="http://schemas.openxmlformats.org/officeDocument/2006/relationships/hyperlink" Target="https://doi.org/10.1016/j.parint.2010.08.003" TargetMode="External"/><Relationship Id="rId19" Type="http://schemas.openxmlformats.org/officeDocument/2006/relationships/hyperlink" Target="https://doi.org/10.11646/zootaxa.4196.2.5" TargetMode="External"/><Relationship Id="rId31" Type="http://schemas.openxmlformats.org/officeDocument/2006/relationships/hyperlink" Target="http://scholarworks.uark.edu/jaas/vol69/iss1/27" TargetMode="External"/><Relationship Id="rId44" Type="http://schemas.openxmlformats.org/officeDocument/2006/relationships/hyperlink" Target="https://doi.org/10.1016/j.parint.2020.102074"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016/j.parint.2016.02.004" TargetMode="External"/><Relationship Id="rId14" Type="http://schemas.openxmlformats.org/officeDocument/2006/relationships/hyperlink" Target="https://doi.org/10.1007/s00436-017-5421-2" TargetMode="External"/><Relationship Id="rId22" Type="http://schemas.openxmlformats.org/officeDocument/2006/relationships/hyperlink" Target="https://doi.org/10.1017/S0022149X17000906" TargetMode="External"/><Relationship Id="rId27" Type="http://schemas.openxmlformats.org/officeDocument/2006/relationships/hyperlink" Target="https://doi.org/10.1017/S0022149X20000164" TargetMode="External"/><Relationship Id="rId30" Type="http://schemas.openxmlformats.org/officeDocument/2006/relationships/hyperlink" Target="https://doi.org/10.1007/s11230-018-9825-x" TargetMode="External"/><Relationship Id="rId35" Type="http://schemas.openxmlformats.org/officeDocument/2006/relationships/hyperlink" Target="https://doi.org/10.3390/d15050645" TargetMode="External"/><Relationship Id="rId43" Type="http://schemas.openxmlformats.org/officeDocument/2006/relationships/hyperlink" Target="https://doi.org/10.1016/j.ijppaw.2012.11.001" TargetMode="External"/><Relationship Id="rId48" Type="http://schemas.openxmlformats.org/officeDocument/2006/relationships/hyperlink" Target="https://doi.org/10.1017/S0031182016002171" TargetMode="External"/><Relationship Id="rId8" Type="http://schemas.openxmlformats.org/officeDocument/2006/relationships/hyperlink" Target="https://doi.org/10.14411/fp.2016.013"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doi.org/10.1017/S0031182012001229" TargetMode="External"/><Relationship Id="rId17" Type="http://schemas.openxmlformats.org/officeDocument/2006/relationships/hyperlink" Target="https://doi.org/10.1016/j.parint.2013.01.002" TargetMode="External"/><Relationship Id="rId25" Type="http://schemas.openxmlformats.org/officeDocument/2006/relationships/hyperlink" Target="https://doi.org/10.1007/s11230-016-9634-z" TargetMode="External"/><Relationship Id="rId33" Type="http://schemas.openxmlformats.org/officeDocument/2006/relationships/hyperlink" Target="https://doi.org/10.1016/s0020-7519(03)00049-3" TargetMode="External"/><Relationship Id="rId38" Type="http://schemas.openxmlformats.org/officeDocument/2006/relationships/hyperlink" Target="https://doi.org/10.1186/s13071-017-2210-9" TargetMode="External"/><Relationship Id="rId46" Type="http://schemas.openxmlformats.org/officeDocument/2006/relationships/hyperlink" Target="https://doi.org/10.1016/j.parint.2018.01.002" TargetMode="External"/><Relationship Id="rId20" Type="http://schemas.openxmlformats.org/officeDocument/2006/relationships/hyperlink" Target="https://doi.org/10.1007/s00436-015-4875-3" TargetMode="External"/><Relationship Id="rId41" Type="http://schemas.openxmlformats.org/officeDocument/2006/relationships/hyperlink" Target="https://doi.org/10.1016/j.ijpara.2015.11.001" TargetMode="External"/><Relationship Id="rId1" Type="http://schemas.openxmlformats.org/officeDocument/2006/relationships/numbering" Target="numbering.xml"/><Relationship Id="rId6" Type="http://schemas.openxmlformats.org/officeDocument/2006/relationships/hyperlink" Target="http://dx.doi.org/10.37828/em.2022.5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4878</Words>
  <Characters>27805</Characters>
  <Application>Microsoft Office Word</Application>
  <DocSecurity>0</DocSecurity>
  <Lines>231</Lines>
  <Paragraphs>65</Paragraphs>
  <ScaleCrop>false</ScaleCrop>
  <Company>Springer Nature</Company>
  <LinksUpToDate>false</LinksUpToDate>
  <CharactersWithSpaces>32618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2024-05-20T17:45:00Z</dcterms:created>
  <dcterms:modified xsi:type="dcterms:W3CDTF">2024-05-20T17:45:00Z</dcterms:modified>
</cp:coreProperties>
</file>