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497D6" w14:textId="48C60592" w:rsidR="00152388" w:rsidRPr="005132B4" w:rsidRDefault="00684791" w:rsidP="00684791">
      <w:pPr>
        <w:pStyle w:val="Title"/>
      </w:pPr>
      <w:r w:rsidRPr="005132B4">
        <w:t>Supplementary data</w:t>
      </w:r>
    </w:p>
    <w:p w14:paraId="1DB6D97C" w14:textId="77777777" w:rsidR="00684791" w:rsidRDefault="00684791" w:rsidP="00684791">
      <w:pPr>
        <w:pStyle w:val="Subtitle"/>
      </w:pPr>
      <w:r>
        <w:t>Widespread r</w:t>
      </w:r>
      <w:r w:rsidRPr="000B3A6E">
        <w:t xml:space="preserve">ock wall permafrost </w:t>
      </w:r>
      <w:r>
        <w:t>degradation</w:t>
      </w:r>
      <w:r w:rsidRPr="000B3A6E">
        <w:t xml:space="preserve"> in G</w:t>
      </w:r>
      <w:r>
        <w:t>reenland by the end of the 21</w:t>
      </w:r>
      <w:r w:rsidRPr="006420D5">
        <w:rPr>
          <w:vertAlign w:val="superscript"/>
        </w:rPr>
        <w:t>st</w:t>
      </w:r>
      <w:r>
        <w:t xml:space="preserve"> century under CMIP6 projections</w:t>
      </w:r>
    </w:p>
    <w:p w14:paraId="119EAF99" w14:textId="77777777" w:rsidR="002E6CD1" w:rsidRPr="00FF3AFA" w:rsidRDefault="002E6CD1" w:rsidP="002E6CD1">
      <w:pPr>
        <w:rPr>
          <w:vertAlign w:val="superscript"/>
          <w:lang w:val="it-IT"/>
        </w:rPr>
      </w:pPr>
      <w:bookmarkStart w:id="0" w:name="_Hlk161216473"/>
      <w:r w:rsidRPr="00FF3AFA">
        <w:rPr>
          <w:lang w:val="it-IT"/>
        </w:rPr>
        <w:t>Marco Marcer</w:t>
      </w:r>
      <w:r w:rsidRPr="00FF3AFA">
        <w:rPr>
          <w:vertAlign w:val="superscript"/>
          <w:lang w:val="it-IT"/>
        </w:rPr>
        <w:t>1,2</w:t>
      </w:r>
      <w:r w:rsidRPr="00FF3AFA">
        <w:rPr>
          <w:lang w:val="it-IT"/>
        </w:rPr>
        <w:t>, Michele Citterio</w:t>
      </w:r>
      <w:r w:rsidRPr="00FF3AFA">
        <w:rPr>
          <w:vertAlign w:val="superscript"/>
          <w:lang w:val="it-IT"/>
        </w:rPr>
        <w:t>3</w:t>
      </w:r>
      <w:r w:rsidRPr="00FF3AFA">
        <w:rPr>
          <w:lang w:val="it-IT"/>
        </w:rPr>
        <w:t>, Thomas Ingeman-Nielsen</w:t>
      </w:r>
      <w:bookmarkEnd w:id="0"/>
      <w:r>
        <w:rPr>
          <w:vertAlign w:val="superscript"/>
          <w:lang w:val="it-IT"/>
        </w:rPr>
        <w:t>1</w:t>
      </w:r>
    </w:p>
    <w:p w14:paraId="0FC34C90" w14:textId="77777777" w:rsidR="002E6CD1" w:rsidRPr="00E62E29" w:rsidRDefault="002E6CD1" w:rsidP="002E6CD1">
      <w:pPr>
        <w:rPr>
          <w:rFonts w:cs="Times New Roman"/>
          <w:sz w:val="18"/>
          <w:szCs w:val="18"/>
          <w:lang w:val="da-DK"/>
        </w:rPr>
      </w:pPr>
      <w:r w:rsidRPr="00E62E29">
        <w:rPr>
          <w:rFonts w:cs="Times New Roman"/>
          <w:sz w:val="18"/>
          <w:szCs w:val="18"/>
          <w:vertAlign w:val="superscript"/>
          <w:lang w:val="da-DK"/>
        </w:rPr>
        <w:t>1</w:t>
      </w:r>
      <w:r w:rsidRPr="00E62E29">
        <w:rPr>
          <w:rFonts w:cs="Times New Roman"/>
          <w:sz w:val="18"/>
          <w:szCs w:val="18"/>
          <w:lang w:val="da-DK"/>
        </w:rPr>
        <w:t xml:space="preserve">DTU </w:t>
      </w:r>
      <w:proofErr w:type="spellStart"/>
      <w:r w:rsidRPr="00E62E29">
        <w:rPr>
          <w:rFonts w:cs="Times New Roman"/>
          <w:sz w:val="18"/>
          <w:szCs w:val="18"/>
          <w:lang w:val="da-DK"/>
        </w:rPr>
        <w:t>Sustain</w:t>
      </w:r>
      <w:proofErr w:type="spellEnd"/>
      <w:r w:rsidRPr="00E62E29">
        <w:rPr>
          <w:rFonts w:cs="Times New Roman"/>
          <w:sz w:val="18"/>
          <w:szCs w:val="18"/>
          <w:lang w:val="da-DK"/>
        </w:rPr>
        <w:t xml:space="preserve">, Bygning 115, 2800 </w:t>
      </w:r>
      <w:proofErr w:type="spellStart"/>
      <w:r w:rsidRPr="00E62E29">
        <w:rPr>
          <w:rFonts w:cs="Times New Roman"/>
          <w:sz w:val="18"/>
          <w:szCs w:val="18"/>
          <w:lang w:val="da-DK"/>
        </w:rPr>
        <w:t>Kgs</w:t>
      </w:r>
      <w:proofErr w:type="spellEnd"/>
      <w:r w:rsidRPr="00E62E29">
        <w:rPr>
          <w:rFonts w:cs="Times New Roman"/>
          <w:sz w:val="18"/>
          <w:szCs w:val="18"/>
          <w:lang w:val="da-DK"/>
        </w:rPr>
        <w:t>. Lyngby, Denmark</w:t>
      </w:r>
    </w:p>
    <w:p w14:paraId="525CEAD5" w14:textId="77777777" w:rsidR="002E6CD1" w:rsidRPr="00E62E29" w:rsidRDefault="002E6CD1" w:rsidP="002E6CD1">
      <w:pPr>
        <w:rPr>
          <w:rFonts w:cs="Times New Roman"/>
          <w:sz w:val="18"/>
          <w:szCs w:val="18"/>
          <w:lang w:val="da-DK"/>
        </w:rPr>
      </w:pPr>
      <w:r w:rsidRPr="00E62E29">
        <w:rPr>
          <w:rFonts w:cs="Times New Roman"/>
          <w:sz w:val="18"/>
          <w:szCs w:val="18"/>
          <w:vertAlign w:val="superscript"/>
          <w:lang w:val="da-DK"/>
        </w:rPr>
        <w:t>2</w:t>
      </w:r>
      <w:r w:rsidRPr="00E62E29">
        <w:rPr>
          <w:rFonts w:cs="Times New Roman"/>
          <w:sz w:val="18"/>
          <w:szCs w:val="18"/>
          <w:lang w:val="da-DK"/>
        </w:rPr>
        <w:t xml:space="preserve">Arctic DTU, </w:t>
      </w:r>
      <w:proofErr w:type="spellStart"/>
      <w:r w:rsidRPr="00E62E29">
        <w:rPr>
          <w:rFonts w:cs="Times New Roman"/>
          <w:sz w:val="18"/>
          <w:szCs w:val="18"/>
          <w:lang w:val="da-DK"/>
        </w:rPr>
        <w:t>Siimuup</w:t>
      </w:r>
      <w:proofErr w:type="spellEnd"/>
      <w:r w:rsidRPr="00E62E29">
        <w:rPr>
          <w:rFonts w:cs="Times New Roman"/>
          <w:sz w:val="18"/>
          <w:szCs w:val="18"/>
          <w:lang w:val="da-DK"/>
        </w:rPr>
        <w:t xml:space="preserve"> </w:t>
      </w:r>
      <w:proofErr w:type="spellStart"/>
      <w:r w:rsidRPr="00E62E29">
        <w:rPr>
          <w:rFonts w:cs="Times New Roman"/>
          <w:sz w:val="18"/>
          <w:szCs w:val="18"/>
          <w:lang w:val="da-DK"/>
        </w:rPr>
        <w:t>Aqqutaa</w:t>
      </w:r>
      <w:proofErr w:type="spellEnd"/>
      <w:r w:rsidRPr="00E62E29">
        <w:rPr>
          <w:rFonts w:cs="Times New Roman"/>
          <w:sz w:val="18"/>
          <w:szCs w:val="18"/>
          <w:lang w:val="da-DK"/>
        </w:rPr>
        <w:t xml:space="preserve"> 32, B-1280, 3911 Sisimiut, Greenland</w:t>
      </w:r>
    </w:p>
    <w:p w14:paraId="51A9C1E6" w14:textId="77777777" w:rsidR="002E6CD1" w:rsidRPr="00E62E29" w:rsidRDefault="002E6CD1" w:rsidP="002E6CD1">
      <w:pPr>
        <w:rPr>
          <w:rFonts w:cs="Times New Roman"/>
          <w:sz w:val="18"/>
          <w:szCs w:val="18"/>
        </w:rPr>
      </w:pPr>
      <w:r w:rsidRPr="00E62E29">
        <w:rPr>
          <w:rFonts w:cs="Times New Roman"/>
          <w:sz w:val="18"/>
          <w:szCs w:val="18"/>
          <w:vertAlign w:val="superscript"/>
        </w:rPr>
        <w:t>3</w:t>
      </w:r>
      <w:r w:rsidRPr="00E62E29">
        <w:rPr>
          <w:rFonts w:cs="Times New Roman"/>
          <w:sz w:val="18"/>
          <w:szCs w:val="18"/>
        </w:rPr>
        <w:t xml:space="preserve">GEUS Geological Survey of Greenland and Denmark, Copenhagen </w:t>
      </w:r>
    </w:p>
    <w:p w14:paraId="7F5CE2CA" w14:textId="77777777" w:rsidR="00684791" w:rsidRDefault="00684791" w:rsidP="00684791"/>
    <w:p w14:paraId="0B43B05F" w14:textId="6CF5D238" w:rsidR="00684791" w:rsidRDefault="00684791" w:rsidP="00684791">
      <w:pPr>
        <w:pStyle w:val="Heading1"/>
      </w:pPr>
      <w:r>
        <w:t>S1: Rock surface temperature data</w:t>
      </w:r>
    </w:p>
    <w:p w14:paraId="4F28F14A" w14:textId="6258004C" w:rsidR="00684791" w:rsidRPr="00684791" w:rsidRDefault="00684791" w:rsidP="00684791">
      <w:r>
        <w:t>S</w:t>
      </w:r>
      <w:r w:rsidRPr="00684791">
        <w:t>ummary of the rock surface temperature loggers used in this study. MAAT and PISR values are evaluated using the modeling approach described in the modeling section.</w:t>
      </w:r>
    </w:p>
    <w:tbl>
      <w:tblPr>
        <w:tblW w:w="9060" w:type="dxa"/>
        <w:jc w:val="center"/>
        <w:tblCellMar>
          <w:left w:w="70" w:type="dxa"/>
          <w:right w:w="70" w:type="dxa"/>
        </w:tblCellMar>
        <w:tblLook w:val="04A0" w:firstRow="1" w:lastRow="0" w:firstColumn="1" w:lastColumn="0" w:noHBand="0" w:noVBand="1"/>
      </w:tblPr>
      <w:tblGrid>
        <w:gridCol w:w="956"/>
        <w:gridCol w:w="876"/>
        <w:gridCol w:w="1035"/>
        <w:gridCol w:w="1298"/>
        <w:gridCol w:w="1116"/>
        <w:gridCol w:w="1116"/>
        <w:gridCol w:w="757"/>
        <w:gridCol w:w="695"/>
        <w:gridCol w:w="1211"/>
      </w:tblGrid>
      <w:tr w:rsidR="00684791" w:rsidRPr="00684791" w14:paraId="5991FABA" w14:textId="77777777" w:rsidTr="0072048F">
        <w:trPr>
          <w:trHeight w:val="600"/>
          <w:jc w:val="center"/>
        </w:trPr>
        <w:tc>
          <w:tcPr>
            <w:tcW w:w="956" w:type="dxa"/>
            <w:tcBorders>
              <w:top w:val="nil"/>
              <w:left w:val="nil"/>
              <w:bottom w:val="single" w:sz="4" w:space="0" w:color="auto"/>
              <w:right w:val="nil"/>
            </w:tcBorders>
            <w:shd w:val="clear" w:color="auto" w:fill="auto"/>
            <w:vAlign w:val="center"/>
            <w:hideMark/>
          </w:tcPr>
          <w:p w14:paraId="3B2B8589"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ID</w:t>
            </w:r>
          </w:p>
        </w:tc>
        <w:tc>
          <w:tcPr>
            <w:tcW w:w="876" w:type="dxa"/>
            <w:tcBorders>
              <w:top w:val="nil"/>
              <w:left w:val="nil"/>
              <w:bottom w:val="single" w:sz="4" w:space="0" w:color="auto"/>
              <w:right w:val="nil"/>
            </w:tcBorders>
            <w:shd w:val="clear" w:color="auto" w:fill="auto"/>
            <w:vAlign w:val="center"/>
            <w:hideMark/>
          </w:tcPr>
          <w:p w14:paraId="0FAE9BE9"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Latitude</w:t>
            </w:r>
          </w:p>
        </w:tc>
        <w:tc>
          <w:tcPr>
            <w:tcW w:w="1035" w:type="dxa"/>
            <w:tcBorders>
              <w:top w:val="nil"/>
              <w:left w:val="nil"/>
              <w:bottom w:val="single" w:sz="4" w:space="0" w:color="auto"/>
              <w:right w:val="nil"/>
            </w:tcBorders>
            <w:shd w:val="clear" w:color="auto" w:fill="auto"/>
            <w:vAlign w:val="center"/>
            <w:hideMark/>
          </w:tcPr>
          <w:p w14:paraId="389FE388"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proofErr w:type="spellStart"/>
            <w:r w:rsidRPr="00684791">
              <w:rPr>
                <w:rFonts w:eastAsia="Times New Roman" w:cs="Calibri"/>
                <w:b/>
                <w:bCs/>
                <w:color w:val="000000"/>
                <w:kern w:val="0"/>
                <w:sz w:val="18"/>
                <w:szCs w:val="18"/>
                <w:lang w:val="da-DK" w:eastAsia="da-DK"/>
                <w14:ligatures w14:val="none"/>
              </w:rPr>
              <w:t>Longitude</w:t>
            </w:r>
            <w:proofErr w:type="spellEnd"/>
          </w:p>
        </w:tc>
        <w:tc>
          <w:tcPr>
            <w:tcW w:w="1298" w:type="dxa"/>
            <w:tcBorders>
              <w:top w:val="nil"/>
              <w:left w:val="nil"/>
              <w:bottom w:val="single" w:sz="4" w:space="0" w:color="auto"/>
              <w:right w:val="nil"/>
            </w:tcBorders>
            <w:shd w:val="clear" w:color="auto" w:fill="auto"/>
            <w:vAlign w:val="center"/>
            <w:hideMark/>
          </w:tcPr>
          <w:p w14:paraId="68E8A07C"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Elevation [m.a.s.l.]</w:t>
            </w:r>
          </w:p>
        </w:tc>
        <w:tc>
          <w:tcPr>
            <w:tcW w:w="1116" w:type="dxa"/>
            <w:tcBorders>
              <w:top w:val="nil"/>
              <w:left w:val="nil"/>
              <w:bottom w:val="single" w:sz="4" w:space="0" w:color="auto"/>
              <w:right w:val="nil"/>
            </w:tcBorders>
            <w:shd w:val="clear" w:color="auto" w:fill="auto"/>
            <w:vAlign w:val="center"/>
            <w:hideMark/>
          </w:tcPr>
          <w:p w14:paraId="3F61AB36"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Start date</w:t>
            </w:r>
          </w:p>
        </w:tc>
        <w:tc>
          <w:tcPr>
            <w:tcW w:w="1116" w:type="dxa"/>
            <w:tcBorders>
              <w:top w:val="nil"/>
              <w:left w:val="nil"/>
              <w:bottom w:val="single" w:sz="4" w:space="0" w:color="auto"/>
              <w:right w:val="nil"/>
            </w:tcBorders>
            <w:shd w:val="clear" w:color="auto" w:fill="auto"/>
            <w:vAlign w:val="center"/>
            <w:hideMark/>
          </w:tcPr>
          <w:p w14:paraId="20F1FB41"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End date</w:t>
            </w:r>
          </w:p>
        </w:tc>
        <w:tc>
          <w:tcPr>
            <w:tcW w:w="757" w:type="dxa"/>
            <w:tcBorders>
              <w:top w:val="nil"/>
              <w:left w:val="nil"/>
              <w:bottom w:val="single" w:sz="4" w:space="0" w:color="auto"/>
              <w:right w:val="nil"/>
            </w:tcBorders>
            <w:shd w:val="clear" w:color="auto" w:fill="auto"/>
            <w:vAlign w:val="center"/>
            <w:hideMark/>
          </w:tcPr>
          <w:p w14:paraId="7E40AEC6"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MARST [</w:t>
            </w:r>
            <w:proofErr w:type="spellStart"/>
            <w:r w:rsidRPr="00684791">
              <w:rPr>
                <w:rFonts w:eastAsia="Times New Roman" w:cs="Calibri"/>
                <w:b/>
                <w:bCs/>
                <w:color w:val="000000"/>
                <w:kern w:val="0"/>
                <w:sz w:val="18"/>
                <w:szCs w:val="18"/>
                <w:vertAlign w:val="superscript"/>
                <w:lang w:val="da-DK" w:eastAsia="da-DK"/>
                <w14:ligatures w14:val="none"/>
              </w:rPr>
              <w:t>o</w:t>
            </w:r>
            <w:r w:rsidRPr="00684791">
              <w:rPr>
                <w:rFonts w:eastAsia="Times New Roman" w:cs="Calibri"/>
                <w:b/>
                <w:bCs/>
                <w:color w:val="000000"/>
                <w:kern w:val="0"/>
                <w:sz w:val="18"/>
                <w:szCs w:val="18"/>
                <w:lang w:val="da-DK" w:eastAsia="da-DK"/>
                <w14:ligatures w14:val="none"/>
              </w:rPr>
              <w:t>C</w:t>
            </w:r>
            <w:proofErr w:type="spellEnd"/>
            <w:r w:rsidRPr="00684791">
              <w:rPr>
                <w:rFonts w:eastAsia="Times New Roman" w:cs="Calibri"/>
                <w:b/>
                <w:bCs/>
                <w:color w:val="000000"/>
                <w:kern w:val="0"/>
                <w:sz w:val="18"/>
                <w:szCs w:val="18"/>
                <w:lang w:val="da-DK" w:eastAsia="da-DK"/>
                <w14:ligatures w14:val="none"/>
              </w:rPr>
              <w:t>]</w:t>
            </w:r>
          </w:p>
        </w:tc>
        <w:tc>
          <w:tcPr>
            <w:tcW w:w="695" w:type="dxa"/>
            <w:tcBorders>
              <w:top w:val="nil"/>
              <w:left w:val="nil"/>
              <w:bottom w:val="single" w:sz="4" w:space="0" w:color="auto"/>
              <w:right w:val="nil"/>
            </w:tcBorders>
            <w:shd w:val="clear" w:color="auto" w:fill="auto"/>
            <w:vAlign w:val="center"/>
            <w:hideMark/>
          </w:tcPr>
          <w:p w14:paraId="127DCAAF"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MAAT [</w:t>
            </w:r>
            <w:proofErr w:type="spellStart"/>
            <w:r w:rsidRPr="00684791">
              <w:rPr>
                <w:rFonts w:eastAsia="Times New Roman" w:cs="Calibri"/>
                <w:b/>
                <w:bCs/>
                <w:color w:val="000000"/>
                <w:kern w:val="0"/>
                <w:sz w:val="18"/>
                <w:szCs w:val="18"/>
                <w:vertAlign w:val="superscript"/>
                <w:lang w:val="da-DK" w:eastAsia="da-DK"/>
                <w14:ligatures w14:val="none"/>
              </w:rPr>
              <w:t>o</w:t>
            </w:r>
            <w:r w:rsidRPr="00684791">
              <w:rPr>
                <w:rFonts w:eastAsia="Times New Roman" w:cs="Calibri"/>
                <w:b/>
                <w:bCs/>
                <w:color w:val="000000"/>
                <w:kern w:val="0"/>
                <w:sz w:val="18"/>
                <w:szCs w:val="18"/>
                <w:lang w:val="da-DK" w:eastAsia="da-DK"/>
                <w14:ligatures w14:val="none"/>
              </w:rPr>
              <w:t>C</w:t>
            </w:r>
            <w:proofErr w:type="spellEnd"/>
            <w:r w:rsidRPr="00684791">
              <w:rPr>
                <w:rFonts w:eastAsia="Times New Roman" w:cs="Calibri"/>
                <w:b/>
                <w:bCs/>
                <w:color w:val="000000"/>
                <w:kern w:val="0"/>
                <w:sz w:val="18"/>
                <w:szCs w:val="18"/>
                <w:lang w:val="da-DK" w:eastAsia="da-DK"/>
                <w14:ligatures w14:val="none"/>
              </w:rPr>
              <w:t>]</w:t>
            </w:r>
          </w:p>
        </w:tc>
        <w:tc>
          <w:tcPr>
            <w:tcW w:w="1211" w:type="dxa"/>
            <w:tcBorders>
              <w:top w:val="nil"/>
              <w:left w:val="nil"/>
              <w:bottom w:val="single" w:sz="4" w:space="0" w:color="auto"/>
              <w:right w:val="nil"/>
            </w:tcBorders>
            <w:shd w:val="clear" w:color="auto" w:fill="auto"/>
            <w:vAlign w:val="center"/>
            <w:hideMark/>
          </w:tcPr>
          <w:p w14:paraId="7ED54CA6"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 xml:space="preserve">PISR </w:t>
            </w:r>
          </w:p>
          <w:p w14:paraId="57EA7B88" w14:textId="77777777" w:rsidR="00684791" w:rsidRPr="00684791" w:rsidRDefault="00684791" w:rsidP="0072048F">
            <w:pPr>
              <w:spacing w:after="0" w:line="240" w:lineRule="auto"/>
              <w:jc w:val="center"/>
              <w:rPr>
                <w:rFonts w:eastAsia="Times New Roman" w:cs="Calibri"/>
                <w:b/>
                <w:bCs/>
                <w:color w:val="000000"/>
                <w:kern w:val="0"/>
                <w:sz w:val="18"/>
                <w:szCs w:val="18"/>
                <w:lang w:val="da-DK" w:eastAsia="da-DK"/>
                <w14:ligatures w14:val="none"/>
              </w:rPr>
            </w:pPr>
            <w:r w:rsidRPr="00684791">
              <w:rPr>
                <w:rFonts w:eastAsia="Times New Roman" w:cs="Calibri"/>
                <w:b/>
                <w:bCs/>
                <w:color w:val="000000"/>
                <w:kern w:val="0"/>
                <w:sz w:val="18"/>
                <w:szCs w:val="18"/>
                <w:lang w:val="da-DK" w:eastAsia="da-DK"/>
                <w14:ligatures w14:val="none"/>
              </w:rPr>
              <w:t>[kWhm</w:t>
            </w:r>
            <w:r w:rsidRPr="00684791">
              <w:rPr>
                <w:rFonts w:eastAsia="Times New Roman" w:cs="Calibri"/>
                <w:b/>
                <w:bCs/>
                <w:color w:val="000000"/>
                <w:kern w:val="0"/>
                <w:sz w:val="18"/>
                <w:szCs w:val="18"/>
                <w:vertAlign w:val="superscript"/>
                <w:lang w:val="da-DK" w:eastAsia="da-DK"/>
                <w14:ligatures w14:val="none"/>
              </w:rPr>
              <w:t>-1</w:t>
            </w:r>
            <w:r w:rsidRPr="00684791">
              <w:rPr>
                <w:rFonts w:eastAsia="Times New Roman" w:cs="Calibri"/>
                <w:b/>
                <w:bCs/>
                <w:color w:val="000000"/>
                <w:kern w:val="0"/>
                <w:sz w:val="18"/>
                <w:szCs w:val="18"/>
                <w:lang w:val="da-DK" w:eastAsia="da-DK"/>
                <w14:ligatures w14:val="none"/>
              </w:rPr>
              <w:t>]</w:t>
            </w:r>
          </w:p>
        </w:tc>
      </w:tr>
      <w:tr w:rsidR="00684791" w:rsidRPr="00684791" w14:paraId="3865C34E"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504CA81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ITI-G02</w:t>
            </w:r>
          </w:p>
        </w:tc>
        <w:tc>
          <w:tcPr>
            <w:tcW w:w="876" w:type="dxa"/>
            <w:tcBorders>
              <w:top w:val="nil"/>
              <w:left w:val="nil"/>
              <w:bottom w:val="nil"/>
              <w:right w:val="nil"/>
            </w:tcBorders>
            <w:shd w:val="clear" w:color="auto" w:fill="auto"/>
            <w:noWrap/>
            <w:vAlign w:val="bottom"/>
            <w:hideMark/>
          </w:tcPr>
          <w:p w14:paraId="27D9FB4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66.99</w:t>
            </w:r>
          </w:p>
        </w:tc>
        <w:tc>
          <w:tcPr>
            <w:tcW w:w="1035" w:type="dxa"/>
            <w:tcBorders>
              <w:top w:val="nil"/>
              <w:left w:val="nil"/>
              <w:bottom w:val="nil"/>
              <w:right w:val="nil"/>
            </w:tcBorders>
            <w:shd w:val="clear" w:color="auto" w:fill="auto"/>
            <w:noWrap/>
            <w:vAlign w:val="bottom"/>
            <w:hideMark/>
          </w:tcPr>
          <w:p w14:paraId="7089F37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-52.36</w:t>
            </w:r>
          </w:p>
        </w:tc>
        <w:tc>
          <w:tcPr>
            <w:tcW w:w="1298" w:type="dxa"/>
            <w:tcBorders>
              <w:top w:val="nil"/>
              <w:left w:val="nil"/>
              <w:bottom w:val="nil"/>
              <w:right w:val="nil"/>
            </w:tcBorders>
            <w:shd w:val="clear" w:color="auto" w:fill="auto"/>
            <w:noWrap/>
            <w:vAlign w:val="bottom"/>
            <w:hideMark/>
          </w:tcPr>
          <w:p w14:paraId="774CFA4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116</w:t>
            </w:r>
          </w:p>
        </w:tc>
        <w:tc>
          <w:tcPr>
            <w:tcW w:w="1116" w:type="dxa"/>
            <w:tcBorders>
              <w:top w:val="nil"/>
              <w:left w:val="nil"/>
              <w:bottom w:val="nil"/>
              <w:right w:val="nil"/>
            </w:tcBorders>
            <w:shd w:val="clear" w:color="auto" w:fill="auto"/>
            <w:noWrap/>
            <w:vAlign w:val="bottom"/>
            <w:hideMark/>
          </w:tcPr>
          <w:p w14:paraId="5F2B94D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25F91A5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6073BA6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w:t>
            </w:r>
          </w:p>
        </w:tc>
        <w:tc>
          <w:tcPr>
            <w:tcW w:w="695" w:type="dxa"/>
            <w:tcBorders>
              <w:top w:val="nil"/>
              <w:left w:val="nil"/>
              <w:bottom w:val="nil"/>
              <w:right w:val="nil"/>
            </w:tcBorders>
            <w:shd w:val="clear" w:color="auto" w:fill="auto"/>
            <w:noWrap/>
            <w:vAlign w:val="bottom"/>
            <w:hideMark/>
          </w:tcPr>
          <w:p w14:paraId="52C373A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-2.3</w:t>
            </w:r>
          </w:p>
        </w:tc>
        <w:tc>
          <w:tcPr>
            <w:tcW w:w="1211" w:type="dxa"/>
            <w:tcBorders>
              <w:top w:val="nil"/>
              <w:left w:val="nil"/>
              <w:bottom w:val="nil"/>
              <w:right w:val="nil"/>
            </w:tcBorders>
            <w:shd w:val="clear" w:color="auto" w:fill="auto"/>
            <w:noWrap/>
            <w:vAlign w:val="bottom"/>
            <w:hideMark/>
          </w:tcPr>
          <w:p w14:paraId="2F38FD9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1,112</w:t>
            </w:r>
          </w:p>
        </w:tc>
      </w:tr>
      <w:tr w:rsidR="00684791" w:rsidRPr="00684791" w14:paraId="1CBC776C"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3302505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ITI-G01</w:t>
            </w:r>
          </w:p>
        </w:tc>
        <w:tc>
          <w:tcPr>
            <w:tcW w:w="876" w:type="dxa"/>
            <w:tcBorders>
              <w:top w:val="nil"/>
              <w:left w:val="nil"/>
              <w:bottom w:val="nil"/>
              <w:right w:val="nil"/>
            </w:tcBorders>
            <w:shd w:val="clear" w:color="auto" w:fill="auto"/>
            <w:noWrap/>
            <w:vAlign w:val="bottom"/>
            <w:hideMark/>
          </w:tcPr>
          <w:p w14:paraId="7AD00A1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66.99</w:t>
            </w:r>
          </w:p>
        </w:tc>
        <w:tc>
          <w:tcPr>
            <w:tcW w:w="1035" w:type="dxa"/>
            <w:tcBorders>
              <w:top w:val="nil"/>
              <w:left w:val="nil"/>
              <w:bottom w:val="nil"/>
              <w:right w:val="nil"/>
            </w:tcBorders>
            <w:shd w:val="clear" w:color="auto" w:fill="auto"/>
            <w:noWrap/>
            <w:vAlign w:val="bottom"/>
            <w:hideMark/>
          </w:tcPr>
          <w:p w14:paraId="1A2100C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-52.36</w:t>
            </w:r>
          </w:p>
        </w:tc>
        <w:tc>
          <w:tcPr>
            <w:tcW w:w="1298" w:type="dxa"/>
            <w:tcBorders>
              <w:top w:val="nil"/>
              <w:left w:val="nil"/>
              <w:bottom w:val="nil"/>
              <w:right w:val="nil"/>
            </w:tcBorders>
            <w:shd w:val="clear" w:color="auto" w:fill="auto"/>
            <w:noWrap/>
            <w:vAlign w:val="bottom"/>
            <w:hideMark/>
          </w:tcPr>
          <w:p w14:paraId="7F28CBD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158</w:t>
            </w:r>
          </w:p>
        </w:tc>
        <w:tc>
          <w:tcPr>
            <w:tcW w:w="1116" w:type="dxa"/>
            <w:tcBorders>
              <w:top w:val="nil"/>
              <w:left w:val="nil"/>
              <w:bottom w:val="nil"/>
              <w:right w:val="nil"/>
            </w:tcBorders>
            <w:shd w:val="clear" w:color="auto" w:fill="auto"/>
            <w:noWrap/>
            <w:vAlign w:val="bottom"/>
            <w:hideMark/>
          </w:tcPr>
          <w:p w14:paraId="5B21756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2DA229D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412CF2A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1.2</w:t>
            </w:r>
          </w:p>
        </w:tc>
        <w:tc>
          <w:tcPr>
            <w:tcW w:w="695" w:type="dxa"/>
            <w:tcBorders>
              <w:top w:val="nil"/>
              <w:left w:val="nil"/>
              <w:bottom w:val="nil"/>
              <w:right w:val="nil"/>
            </w:tcBorders>
            <w:shd w:val="clear" w:color="auto" w:fill="auto"/>
            <w:noWrap/>
            <w:vAlign w:val="bottom"/>
            <w:hideMark/>
          </w:tcPr>
          <w:p w14:paraId="7464E12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-2.8</w:t>
            </w:r>
          </w:p>
        </w:tc>
        <w:tc>
          <w:tcPr>
            <w:tcW w:w="1211" w:type="dxa"/>
            <w:tcBorders>
              <w:top w:val="nil"/>
              <w:left w:val="nil"/>
              <w:bottom w:val="nil"/>
              <w:right w:val="nil"/>
            </w:tcBorders>
            <w:shd w:val="clear" w:color="auto" w:fill="auto"/>
            <w:noWrap/>
            <w:vAlign w:val="bottom"/>
            <w:hideMark/>
          </w:tcPr>
          <w:p w14:paraId="5D1F819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1,267</w:t>
            </w:r>
          </w:p>
        </w:tc>
      </w:tr>
      <w:tr w:rsidR="00684791" w:rsidRPr="00684791" w14:paraId="4B9F506E"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053E28B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ITI-Bs01</w:t>
            </w:r>
          </w:p>
        </w:tc>
        <w:tc>
          <w:tcPr>
            <w:tcW w:w="876" w:type="dxa"/>
            <w:tcBorders>
              <w:top w:val="nil"/>
              <w:left w:val="nil"/>
              <w:bottom w:val="nil"/>
              <w:right w:val="nil"/>
            </w:tcBorders>
            <w:shd w:val="clear" w:color="auto" w:fill="auto"/>
            <w:noWrap/>
            <w:vAlign w:val="bottom"/>
            <w:hideMark/>
          </w:tcPr>
          <w:p w14:paraId="3CAD2DC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66.99</w:t>
            </w:r>
          </w:p>
        </w:tc>
        <w:tc>
          <w:tcPr>
            <w:tcW w:w="1035" w:type="dxa"/>
            <w:tcBorders>
              <w:top w:val="nil"/>
              <w:left w:val="nil"/>
              <w:bottom w:val="nil"/>
              <w:right w:val="nil"/>
            </w:tcBorders>
            <w:shd w:val="clear" w:color="auto" w:fill="auto"/>
            <w:noWrap/>
            <w:vAlign w:val="bottom"/>
            <w:hideMark/>
          </w:tcPr>
          <w:p w14:paraId="5AC20CB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-52.36</w:t>
            </w:r>
          </w:p>
        </w:tc>
        <w:tc>
          <w:tcPr>
            <w:tcW w:w="1298" w:type="dxa"/>
            <w:tcBorders>
              <w:top w:val="nil"/>
              <w:left w:val="nil"/>
              <w:bottom w:val="nil"/>
              <w:right w:val="nil"/>
            </w:tcBorders>
            <w:shd w:val="clear" w:color="auto" w:fill="auto"/>
            <w:noWrap/>
            <w:vAlign w:val="bottom"/>
            <w:hideMark/>
          </w:tcPr>
          <w:p w14:paraId="616E0DF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149</w:t>
            </w:r>
          </w:p>
        </w:tc>
        <w:tc>
          <w:tcPr>
            <w:tcW w:w="1116" w:type="dxa"/>
            <w:tcBorders>
              <w:top w:val="nil"/>
              <w:left w:val="nil"/>
              <w:bottom w:val="nil"/>
              <w:right w:val="nil"/>
            </w:tcBorders>
            <w:shd w:val="clear" w:color="auto" w:fill="auto"/>
            <w:noWrap/>
            <w:vAlign w:val="bottom"/>
            <w:hideMark/>
          </w:tcPr>
          <w:p w14:paraId="561A758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501B89B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4B8025B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w:t>
            </w:r>
          </w:p>
        </w:tc>
        <w:tc>
          <w:tcPr>
            <w:tcW w:w="695" w:type="dxa"/>
            <w:tcBorders>
              <w:top w:val="nil"/>
              <w:left w:val="nil"/>
              <w:bottom w:val="nil"/>
              <w:right w:val="nil"/>
            </w:tcBorders>
            <w:shd w:val="clear" w:color="auto" w:fill="auto"/>
            <w:noWrap/>
            <w:vAlign w:val="bottom"/>
            <w:hideMark/>
          </w:tcPr>
          <w:p w14:paraId="0E34130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-2.7</w:t>
            </w:r>
          </w:p>
        </w:tc>
        <w:tc>
          <w:tcPr>
            <w:tcW w:w="1211" w:type="dxa"/>
            <w:tcBorders>
              <w:top w:val="nil"/>
              <w:left w:val="nil"/>
              <w:bottom w:val="nil"/>
              <w:right w:val="nil"/>
            </w:tcBorders>
            <w:shd w:val="clear" w:color="auto" w:fill="auto"/>
            <w:noWrap/>
            <w:vAlign w:val="bottom"/>
            <w:hideMark/>
          </w:tcPr>
          <w:p w14:paraId="7ECAF82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921</w:t>
            </w:r>
          </w:p>
        </w:tc>
      </w:tr>
      <w:tr w:rsidR="00684791" w:rsidRPr="00684791" w14:paraId="10C84381"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39DD587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ITI-G03</w:t>
            </w:r>
          </w:p>
        </w:tc>
        <w:tc>
          <w:tcPr>
            <w:tcW w:w="876" w:type="dxa"/>
            <w:tcBorders>
              <w:top w:val="nil"/>
              <w:left w:val="nil"/>
              <w:bottom w:val="nil"/>
              <w:right w:val="nil"/>
            </w:tcBorders>
            <w:shd w:val="clear" w:color="auto" w:fill="auto"/>
            <w:noWrap/>
            <w:vAlign w:val="bottom"/>
            <w:hideMark/>
          </w:tcPr>
          <w:p w14:paraId="7B97922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67.00</w:t>
            </w:r>
          </w:p>
        </w:tc>
        <w:tc>
          <w:tcPr>
            <w:tcW w:w="1035" w:type="dxa"/>
            <w:tcBorders>
              <w:top w:val="nil"/>
              <w:left w:val="nil"/>
              <w:bottom w:val="nil"/>
              <w:right w:val="nil"/>
            </w:tcBorders>
            <w:shd w:val="clear" w:color="auto" w:fill="auto"/>
            <w:noWrap/>
            <w:vAlign w:val="bottom"/>
            <w:hideMark/>
          </w:tcPr>
          <w:p w14:paraId="00CF334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-52.35</w:t>
            </w:r>
          </w:p>
        </w:tc>
        <w:tc>
          <w:tcPr>
            <w:tcW w:w="1298" w:type="dxa"/>
            <w:tcBorders>
              <w:top w:val="nil"/>
              <w:left w:val="nil"/>
              <w:bottom w:val="nil"/>
              <w:right w:val="nil"/>
            </w:tcBorders>
            <w:shd w:val="clear" w:color="auto" w:fill="auto"/>
            <w:noWrap/>
            <w:vAlign w:val="bottom"/>
            <w:hideMark/>
          </w:tcPr>
          <w:p w14:paraId="27EF9C9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297</w:t>
            </w:r>
          </w:p>
        </w:tc>
        <w:tc>
          <w:tcPr>
            <w:tcW w:w="1116" w:type="dxa"/>
            <w:tcBorders>
              <w:top w:val="nil"/>
              <w:left w:val="nil"/>
              <w:bottom w:val="nil"/>
              <w:right w:val="nil"/>
            </w:tcBorders>
            <w:shd w:val="clear" w:color="auto" w:fill="auto"/>
            <w:noWrap/>
            <w:vAlign w:val="bottom"/>
            <w:hideMark/>
          </w:tcPr>
          <w:p w14:paraId="2E57064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5B97AFD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65417A1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0.7</w:t>
            </w:r>
          </w:p>
        </w:tc>
        <w:tc>
          <w:tcPr>
            <w:tcW w:w="695" w:type="dxa"/>
            <w:tcBorders>
              <w:top w:val="nil"/>
              <w:left w:val="nil"/>
              <w:bottom w:val="nil"/>
              <w:right w:val="nil"/>
            </w:tcBorders>
            <w:shd w:val="clear" w:color="auto" w:fill="auto"/>
            <w:noWrap/>
            <w:vAlign w:val="bottom"/>
            <w:hideMark/>
          </w:tcPr>
          <w:p w14:paraId="1BF6E37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-4.4</w:t>
            </w:r>
          </w:p>
        </w:tc>
        <w:tc>
          <w:tcPr>
            <w:tcW w:w="1211" w:type="dxa"/>
            <w:tcBorders>
              <w:top w:val="nil"/>
              <w:left w:val="nil"/>
              <w:bottom w:val="nil"/>
              <w:right w:val="nil"/>
            </w:tcBorders>
            <w:shd w:val="clear" w:color="auto" w:fill="auto"/>
            <w:noWrap/>
            <w:vAlign w:val="bottom"/>
            <w:hideMark/>
          </w:tcPr>
          <w:p w14:paraId="6980E46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971</w:t>
            </w:r>
          </w:p>
        </w:tc>
      </w:tr>
      <w:tr w:rsidR="00684791" w:rsidRPr="00684791" w14:paraId="0F34B1EB"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6DD262C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ITI-G04</w:t>
            </w:r>
          </w:p>
        </w:tc>
        <w:tc>
          <w:tcPr>
            <w:tcW w:w="876" w:type="dxa"/>
            <w:tcBorders>
              <w:top w:val="nil"/>
              <w:left w:val="nil"/>
              <w:bottom w:val="nil"/>
              <w:right w:val="nil"/>
            </w:tcBorders>
            <w:shd w:val="clear" w:color="auto" w:fill="auto"/>
            <w:noWrap/>
            <w:vAlign w:val="bottom"/>
            <w:hideMark/>
          </w:tcPr>
          <w:p w14:paraId="3B24985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67.00</w:t>
            </w:r>
          </w:p>
        </w:tc>
        <w:tc>
          <w:tcPr>
            <w:tcW w:w="1035" w:type="dxa"/>
            <w:tcBorders>
              <w:top w:val="nil"/>
              <w:left w:val="nil"/>
              <w:bottom w:val="nil"/>
              <w:right w:val="nil"/>
            </w:tcBorders>
            <w:shd w:val="clear" w:color="auto" w:fill="auto"/>
            <w:noWrap/>
            <w:vAlign w:val="bottom"/>
            <w:hideMark/>
          </w:tcPr>
          <w:p w14:paraId="05F4AA2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-52.34</w:t>
            </w:r>
          </w:p>
        </w:tc>
        <w:tc>
          <w:tcPr>
            <w:tcW w:w="1298" w:type="dxa"/>
            <w:tcBorders>
              <w:top w:val="nil"/>
              <w:left w:val="nil"/>
              <w:bottom w:val="nil"/>
              <w:right w:val="nil"/>
            </w:tcBorders>
            <w:shd w:val="clear" w:color="auto" w:fill="auto"/>
            <w:noWrap/>
            <w:vAlign w:val="bottom"/>
            <w:hideMark/>
          </w:tcPr>
          <w:p w14:paraId="163079A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364</w:t>
            </w:r>
          </w:p>
        </w:tc>
        <w:tc>
          <w:tcPr>
            <w:tcW w:w="1116" w:type="dxa"/>
            <w:tcBorders>
              <w:top w:val="nil"/>
              <w:left w:val="nil"/>
              <w:bottom w:val="nil"/>
              <w:right w:val="nil"/>
            </w:tcBorders>
            <w:shd w:val="clear" w:color="auto" w:fill="auto"/>
            <w:noWrap/>
            <w:vAlign w:val="bottom"/>
            <w:hideMark/>
          </w:tcPr>
          <w:p w14:paraId="5CB6D8B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6DA4223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4CC28ED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w:t>
            </w:r>
          </w:p>
        </w:tc>
        <w:tc>
          <w:tcPr>
            <w:tcW w:w="695" w:type="dxa"/>
            <w:tcBorders>
              <w:top w:val="nil"/>
              <w:left w:val="nil"/>
              <w:bottom w:val="nil"/>
              <w:right w:val="nil"/>
            </w:tcBorders>
            <w:shd w:val="clear" w:color="auto" w:fill="auto"/>
            <w:noWrap/>
            <w:vAlign w:val="bottom"/>
            <w:hideMark/>
          </w:tcPr>
          <w:p w14:paraId="5EEEEB1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-4.5</w:t>
            </w:r>
          </w:p>
        </w:tc>
        <w:tc>
          <w:tcPr>
            <w:tcW w:w="1211" w:type="dxa"/>
            <w:tcBorders>
              <w:top w:val="nil"/>
              <w:left w:val="nil"/>
              <w:bottom w:val="nil"/>
              <w:right w:val="nil"/>
            </w:tcBorders>
            <w:shd w:val="clear" w:color="auto" w:fill="auto"/>
            <w:noWrap/>
            <w:vAlign w:val="bottom"/>
            <w:hideMark/>
          </w:tcPr>
          <w:p w14:paraId="0EBD4CB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1,395</w:t>
            </w:r>
          </w:p>
        </w:tc>
      </w:tr>
      <w:tr w:rsidR="00684791" w:rsidRPr="00684791" w14:paraId="24172AD7"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739A490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ITI-Bs02</w:t>
            </w:r>
          </w:p>
        </w:tc>
        <w:tc>
          <w:tcPr>
            <w:tcW w:w="876" w:type="dxa"/>
            <w:tcBorders>
              <w:top w:val="nil"/>
              <w:left w:val="nil"/>
              <w:bottom w:val="nil"/>
              <w:right w:val="nil"/>
            </w:tcBorders>
            <w:shd w:val="clear" w:color="auto" w:fill="auto"/>
            <w:noWrap/>
            <w:vAlign w:val="bottom"/>
            <w:hideMark/>
          </w:tcPr>
          <w:p w14:paraId="00EF93E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67.00</w:t>
            </w:r>
          </w:p>
        </w:tc>
        <w:tc>
          <w:tcPr>
            <w:tcW w:w="1035" w:type="dxa"/>
            <w:tcBorders>
              <w:top w:val="nil"/>
              <w:left w:val="nil"/>
              <w:bottom w:val="nil"/>
              <w:right w:val="nil"/>
            </w:tcBorders>
            <w:shd w:val="clear" w:color="auto" w:fill="auto"/>
            <w:noWrap/>
            <w:vAlign w:val="bottom"/>
            <w:hideMark/>
          </w:tcPr>
          <w:p w14:paraId="0209544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-52.36</w:t>
            </w:r>
          </w:p>
        </w:tc>
        <w:tc>
          <w:tcPr>
            <w:tcW w:w="1298" w:type="dxa"/>
            <w:tcBorders>
              <w:top w:val="nil"/>
              <w:left w:val="nil"/>
              <w:bottom w:val="nil"/>
              <w:right w:val="nil"/>
            </w:tcBorders>
            <w:shd w:val="clear" w:color="auto" w:fill="auto"/>
            <w:noWrap/>
            <w:vAlign w:val="bottom"/>
            <w:hideMark/>
          </w:tcPr>
          <w:p w14:paraId="3AF3792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196</w:t>
            </w:r>
          </w:p>
        </w:tc>
        <w:tc>
          <w:tcPr>
            <w:tcW w:w="1116" w:type="dxa"/>
            <w:tcBorders>
              <w:top w:val="nil"/>
              <w:left w:val="nil"/>
              <w:bottom w:val="nil"/>
              <w:right w:val="nil"/>
            </w:tcBorders>
            <w:shd w:val="clear" w:color="auto" w:fill="auto"/>
            <w:noWrap/>
            <w:vAlign w:val="bottom"/>
            <w:hideMark/>
          </w:tcPr>
          <w:p w14:paraId="297B52C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7B2253D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6EF7FD0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-2.3</w:t>
            </w:r>
          </w:p>
        </w:tc>
        <w:tc>
          <w:tcPr>
            <w:tcW w:w="695" w:type="dxa"/>
            <w:tcBorders>
              <w:top w:val="nil"/>
              <w:left w:val="nil"/>
              <w:bottom w:val="nil"/>
              <w:right w:val="nil"/>
            </w:tcBorders>
            <w:shd w:val="clear" w:color="auto" w:fill="auto"/>
            <w:noWrap/>
            <w:vAlign w:val="bottom"/>
            <w:hideMark/>
          </w:tcPr>
          <w:p w14:paraId="3AB2FB2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-3.4</w:t>
            </w:r>
          </w:p>
        </w:tc>
        <w:tc>
          <w:tcPr>
            <w:tcW w:w="1211" w:type="dxa"/>
            <w:tcBorders>
              <w:top w:val="nil"/>
              <w:left w:val="nil"/>
              <w:bottom w:val="nil"/>
              <w:right w:val="nil"/>
            </w:tcBorders>
            <w:shd w:val="clear" w:color="auto" w:fill="auto"/>
            <w:noWrap/>
            <w:vAlign w:val="bottom"/>
            <w:hideMark/>
          </w:tcPr>
          <w:p w14:paraId="7F5968D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562</w:t>
            </w:r>
          </w:p>
        </w:tc>
      </w:tr>
      <w:tr w:rsidR="00684791" w:rsidRPr="00684791" w14:paraId="1E55870D"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27D338F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ITI-G05</w:t>
            </w:r>
          </w:p>
        </w:tc>
        <w:tc>
          <w:tcPr>
            <w:tcW w:w="876" w:type="dxa"/>
            <w:tcBorders>
              <w:top w:val="nil"/>
              <w:left w:val="nil"/>
              <w:bottom w:val="nil"/>
              <w:right w:val="nil"/>
            </w:tcBorders>
            <w:shd w:val="clear" w:color="auto" w:fill="auto"/>
            <w:noWrap/>
            <w:vAlign w:val="bottom"/>
            <w:hideMark/>
          </w:tcPr>
          <w:p w14:paraId="6D3D6B2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67.01</w:t>
            </w:r>
          </w:p>
        </w:tc>
        <w:tc>
          <w:tcPr>
            <w:tcW w:w="1035" w:type="dxa"/>
            <w:tcBorders>
              <w:top w:val="nil"/>
              <w:left w:val="nil"/>
              <w:bottom w:val="nil"/>
              <w:right w:val="nil"/>
            </w:tcBorders>
            <w:shd w:val="clear" w:color="auto" w:fill="auto"/>
            <w:noWrap/>
            <w:vAlign w:val="bottom"/>
            <w:hideMark/>
          </w:tcPr>
          <w:p w14:paraId="6844373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-52.34</w:t>
            </w:r>
          </w:p>
        </w:tc>
        <w:tc>
          <w:tcPr>
            <w:tcW w:w="1298" w:type="dxa"/>
            <w:tcBorders>
              <w:top w:val="nil"/>
              <w:left w:val="nil"/>
              <w:bottom w:val="nil"/>
              <w:right w:val="nil"/>
            </w:tcBorders>
            <w:shd w:val="clear" w:color="auto" w:fill="auto"/>
            <w:noWrap/>
            <w:vAlign w:val="bottom"/>
            <w:hideMark/>
          </w:tcPr>
          <w:p w14:paraId="1C08266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552</w:t>
            </w:r>
          </w:p>
        </w:tc>
        <w:tc>
          <w:tcPr>
            <w:tcW w:w="1116" w:type="dxa"/>
            <w:tcBorders>
              <w:top w:val="nil"/>
              <w:left w:val="nil"/>
              <w:bottom w:val="nil"/>
              <w:right w:val="nil"/>
            </w:tcBorders>
            <w:shd w:val="clear" w:color="auto" w:fill="auto"/>
            <w:noWrap/>
            <w:vAlign w:val="bottom"/>
            <w:hideMark/>
          </w:tcPr>
          <w:p w14:paraId="7FB6384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0C9AB79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2682F38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0.7</w:t>
            </w:r>
          </w:p>
        </w:tc>
        <w:tc>
          <w:tcPr>
            <w:tcW w:w="695" w:type="dxa"/>
            <w:tcBorders>
              <w:top w:val="nil"/>
              <w:left w:val="nil"/>
              <w:bottom w:val="nil"/>
              <w:right w:val="nil"/>
            </w:tcBorders>
            <w:shd w:val="clear" w:color="auto" w:fill="auto"/>
            <w:noWrap/>
            <w:vAlign w:val="bottom"/>
            <w:hideMark/>
          </w:tcPr>
          <w:p w14:paraId="08C6492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-5.1</w:t>
            </w:r>
          </w:p>
        </w:tc>
        <w:tc>
          <w:tcPr>
            <w:tcW w:w="1211" w:type="dxa"/>
            <w:tcBorders>
              <w:top w:val="nil"/>
              <w:left w:val="nil"/>
              <w:bottom w:val="nil"/>
              <w:right w:val="nil"/>
            </w:tcBorders>
            <w:shd w:val="clear" w:color="auto" w:fill="auto"/>
            <w:noWrap/>
            <w:vAlign w:val="bottom"/>
            <w:hideMark/>
          </w:tcPr>
          <w:p w14:paraId="39F2453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1,406</w:t>
            </w:r>
          </w:p>
        </w:tc>
      </w:tr>
      <w:tr w:rsidR="00684791" w:rsidRPr="00684791" w14:paraId="575DBAB5" w14:textId="77777777" w:rsidTr="0072048F">
        <w:trPr>
          <w:trHeight w:val="300"/>
          <w:jc w:val="center"/>
        </w:trPr>
        <w:tc>
          <w:tcPr>
            <w:tcW w:w="956" w:type="dxa"/>
            <w:tcBorders>
              <w:top w:val="nil"/>
              <w:left w:val="nil"/>
              <w:bottom w:val="single" w:sz="4" w:space="0" w:color="auto"/>
              <w:right w:val="nil"/>
            </w:tcBorders>
            <w:shd w:val="clear" w:color="auto" w:fill="auto"/>
            <w:noWrap/>
            <w:vAlign w:val="bottom"/>
            <w:hideMark/>
          </w:tcPr>
          <w:p w14:paraId="522AC92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ITI-G06</w:t>
            </w:r>
          </w:p>
        </w:tc>
        <w:tc>
          <w:tcPr>
            <w:tcW w:w="876" w:type="dxa"/>
            <w:tcBorders>
              <w:top w:val="nil"/>
              <w:left w:val="nil"/>
              <w:bottom w:val="single" w:sz="4" w:space="0" w:color="auto"/>
              <w:right w:val="nil"/>
            </w:tcBorders>
            <w:shd w:val="clear" w:color="auto" w:fill="auto"/>
            <w:noWrap/>
            <w:vAlign w:val="bottom"/>
            <w:hideMark/>
          </w:tcPr>
          <w:p w14:paraId="4E7499D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67.01</w:t>
            </w:r>
          </w:p>
        </w:tc>
        <w:tc>
          <w:tcPr>
            <w:tcW w:w="1035" w:type="dxa"/>
            <w:tcBorders>
              <w:top w:val="nil"/>
              <w:left w:val="nil"/>
              <w:bottom w:val="single" w:sz="4" w:space="0" w:color="auto"/>
              <w:right w:val="nil"/>
            </w:tcBorders>
            <w:shd w:val="clear" w:color="auto" w:fill="auto"/>
            <w:noWrap/>
            <w:vAlign w:val="bottom"/>
            <w:hideMark/>
          </w:tcPr>
          <w:p w14:paraId="6A3DB1E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-52.35</w:t>
            </w:r>
          </w:p>
        </w:tc>
        <w:tc>
          <w:tcPr>
            <w:tcW w:w="1298" w:type="dxa"/>
            <w:tcBorders>
              <w:top w:val="nil"/>
              <w:left w:val="nil"/>
              <w:bottom w:val="single" w:sz="4" w:space="0" w:color="auto"/>
              <w:right w:val="nil"/>
            </w:tcBorders>
            <w:shd w:val="clear" w:color="auto" w:fill="auto"/>
            <w:noWrap/>
            <w:vAlign w:val="bottom"/>
            <w:hideMark/>
          </w:tcPr>
          <w:p w14:paraId="5BDFCA7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465</w:t>
            </w:r>
          </w:p>
        </w:tc>
        <w:tc>
          <w:tcPr>
            <w:tcW w:w="1116" w:type="dxa"/>
            <w:tcBorders>
              <w:top w:val="nil"/>
              <w:left w:val="nil"/>
              <w:bottom w:val="single" w:sz="4" w:space="0" w:color="auto"/>
              <w:right w:val="nil"/>
            </w:tcBorders>
            <w:shd w:val="clear" w:color="auto" w:fill="auto"/>
            <w:noWrap/>
            <w:vAlign w:val="bottom"/>
            <w:hideMark/>
          </w:tcPr>
          <w:p w14:paraId="3367B46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single" w:sz="4" w:space="0" w:color="auto"/>
              <w:right w:val="nil"/>
            </w:tcBorders>
            <w:shd w:val="clear" w:color="auto" w:fill="auto"/>
            <w:noWrap/>
            <w:vAlign w:val="bottom"/>
            <w:hideMark/>
          </w:tcPr>
          <w:p w14:paraId="2C81174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single" w:sz="4" w:space="0" w:color="auto"/>
              <w:right w:val="nil"/>
            </w:tcBorders>
            <w:shd w:val="clear" w:color="auto" w:fill="auto"/>
            <w:noWrap/>
            <w:vAlign w:val="bottom"/>
            <w:hideMark/>
          </w:tcPr>
          <w:p w14:paraId="6F66F7A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-3.8</w:t>
            </w:r>
          </w:p>
        </w:tc>
        <w:tc>
          <w:tcPr>
            <w:tcW w:w="695" w:type="dxa"/>
            <w:tcBorders>
              <w:top w:val="nil"/>
              <w:left w:val="nil"/>
              <w:bottom w:val="single" w:sz="4" w:space="0" w:color="auto"/>
              <w:right w:val="nil"/>
            </w:tcBorders>
            <w:shd w:val="clear" w:color="auto" w:fill="auto"/>
            <w:noWrap/>
            <w:vAlign w:val="bottom"/>
            <w:hideMark/>
          </w:tcPr>
          <w:p w14:paraId="5C379AF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-5.0</w:t>
            </w:r>
          </w:p>
        </w:tc>
        <w:tc>
          <w:tcPr>
            <w:tcW w:w="1211" w:type="dxa"/>
            <w:tcBorders>
              <w:top w:val="nil"/>
              <w:left w:val="nil"/>
              <w:bottom w:val="single" w:sz="4" w:space="0" w:color="auto"/>
              <w:right w:val="nil"/>
            </w:tcBorders>
            <w:shd w:val="clear" w:color="auto" w:fill="auto"/>
            <w:noWrap/>
            <w:vAlign w:val="bottom"/>
            <w:hideMark/>
          </w:tcPr>
          <w:p w14:paraId="5C417CC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599</w:t>
            </w:r>
          </w:p>
        </w:tc>
      </w:tr>
      <w:tr w:rsidR="00684791" w:rsidRPr="00684791" w14:paraId="42E8AF22"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41D0A3B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KAN-G01</w:t>
            </w:r>
          </w:p>
        </w:tc>
        <w:tc>
          <w:tcPr>
            <w:tcW w:w="876" w:type="dxa"/>
            <w:tcBorders>
              <w:top w:val="nil"/>
              <w:left w:val="nil"/>
              <w:bottom w:val="nil"/>
              <w:right w:val="nil"/>
            </w:tcBorders>
            <w:shd w:val="clear" w:color="auto" w:fill="auto"/>
            <w:noWrap/>
            <w:vAlign w:val="bottom"/>
            <w:hideMark/>
          </w:tcPr>
          <w:p w14:paraId="7C25AE3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67.08</w:t>
            </w:r>
          </w:p>
        </w:tc>
        <w:tc>
          <w:tcPr>
            <w:tcW w:w="1035" w:type="dxa"/>
            <w:tcBorders>
              <w:top w:val="nil"/>
              <w:left w:val="nil"/>
              <w:bottom w:val="nil"/>
              <w:right w:val="nil"/>
            </w:tcBorders>
            <w:shd w:val="clear" w:color="auto" w:fill="auto"/>
            <w:noWrap/>
            <w:vAlign w:val="bottom"/>
            <w:hideMark/>
          </w:tcPr>
          <w:p w14:paraId="4C9A900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-50.33</w:t>
            </w:r>
          </w:p>
        </w:tc>
        <w:tc>
          <w:tcPr>
            <w:tcW w:w="1298" w:type="dxa"/>
            <w:tcBorders>
              <w:top w:val="nil"/>
              <w:left w:val="nil"/>
              <w:bottom w:val="nil"/>
              <w:right w:val="nil"/>
            </w:tcBorders>
            <w:shd w:val="clear" w:color="auto" w:fill="auto"/>
            <w:noWrap/>
            <w:vAlign w:val="bottom"/>
            <w:hideMark/>
          </w:tcPr>
          <w:p w14:paraId="609396E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393</w:t>
            </w:r>
          </w:p>
        </w:tc>
        <w:tc>
          <w:tcPr>
            <w:tcW w:w="1116" w:type="dxa"/>
            <w:tcBorders>
              <w:top w:val="nil"/>
              <w:left w:val="nil"/>
              <w:bottom w:val="nil"/>
              <w:right w:val="nil"/>
            </w:tcBorders>
            <w:shd w:val="clear" w:color="auto" w:fill="auto"/>
            <w:noWrap/>
            <w:vAlign w:val="bottom"/>
            <w:hideMark/>
          </w:tcPr>
          <w:p w14:paraId="1912327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01.08.2021 </w:t>
            </w:r>
          </w:p>
        </w:tc>
        <w:tc>
          <w:tcPr>
            <w:tcW w:w="1116" w:type="dxa"/>
            <w:tcBorders>
              <w:top w:val="nil"/>
              <w:left w:val="nil"/>
              <w:bottom w:val="nil"/>
              <w:right w:val="nil"/>
            </w:tcBorders>
            <w:shd w:val="clear" w:color="auto" w:fill="auto"/>
            <w:noWrap/>
            <w:vAlign w:val="bottom"/>
            <w:hideMark/>
          </w:tcPr>
          <w:p w14:paraId="6A27627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30.07.2022 </w:t>
            </w:r>
          </w:p>
        </w:tc>
        <w:tc>
          <w:tcPr>
            <w:tcW w:w="757" w:type="dxa"/>
            <w:tcBorders>
              <w:top w:val="nil"/>
              <w:left w:val="nil"/>
              <w:bottom w:val="nil"/>
              <w:right w:val="nil"/>
            </w:tcBorders>
            <w:shd w:val="clear" w:color="auto" w:fill="auto"/>
            <w:noWrap/>
            <w:vAlign w:val="bottom"/>
            <w:hideMark/>
          </w:tcPr>
          <w:p w14:paraId="03FA2C0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0.1</w:t>
            </w:r>
          </w:p>
        </w:tc>
        <w:tc>
          <w:tcPr>
            <w:tcW w:w="695" w:type="dxa"/>
            <w:tcBorders>
              <w:top w:val="nil"/>
              <w:left w:val="nil"/>
              <w:bottom w:val="nil"/>
              <w:right w:val="nil"/>
            </w:tcBorders>
            <w:shd w:val="clear" w:color="auto" w:fill="auto"/>
            <w:noWrap/>
            <w:vAlign w:val="bottom"/>
            <w:hideMark/>
          </w:tcPr>
          <w:p w14:paraId="2F77E17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-4.0</w:t>
            </w:r>
          </w:p>
        </w:tc>
        <w:tc>
          <w:tcPr>
            <w:tcW w:w="1211" w:type="dxa"/>
            <w:tcBorders>
              <w:top w:val="nil"/>
              <w:left w:val="nil"/>
              <w:bottom w:val="nil"/>
              <w:right w:val="nil"/>
            </w:tcBorders>
            <w:shd w:val="clear" w:color="auto" w:fill="auto"/>
            <w:noWrap/>
            <w:vAlign w:val="bottom"/>
            <w:hideMark/>
          </w:tcPr>
          <w:p w14:paraId="25121CD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1,431</w:t>
            </w:r>
          </w:p>
        </w:tc>
      </w:tr>
      <w:tr w:rsidR="00684791" w:rsidRPr="00684791" w14:paraId="63A22877"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7393751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KAN-G02</w:t>
            </w:r>
          </w:p>
        </w:tc>
        <w:tc>
          <w:tcPr>
            <w:tcW w:w="876" w:type="dxa"/>
            <w:tcBorders>
              <w:top w:val="nil"/>
              <w:left w:val="nil"/>
              <w:bottom w:val="nil"/>
              <w:right w:val="nil"/>
            </w:tcBorders>
            <w:shd w:val="clear" w:color="auto" w:fill="auto"/>
            <w:noWrap/>
            <w:vAlign w:val="bottom"/>
            <w:hideMark/>
          </w:tcPr>
          <w:p w14:paraId="7AFF764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66.98</w:t>
            </w:r>
          </w:p>
        </w:tc>
        <w:tc>
          <w:tcPr>
            <w:tcW w:w="1035" w:type="dxa"/>
            <w:tcBorders>
              <w:top w:val="nil"/>
              <w:left w:val="nil"/>
              <w:bottom w:val="nil"/>
              <w:right w:val="nil"/>
            </w:tcBorders>
            <w:shd w:val="clear" w:color="auto" w:fill="auto"/>
            <w:noWrap/>
            <w:vAlign w:val="bottom"/>
            <w:hideMark/>
          </w:tcPr>
          <w:p w14:paraId="35695EE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-50.89</w:t>
            </w:r>
          </w:p>
        </w:tc>
        <w:tc>
          <w:tcPr>
            <w:tcW w:w="1298" w:type="dxa"/>
            <w:tcBorders>
              <w:top w:val="nil"/>
              <w:left w:val="nil"/>
              <w:bottom w:val="nil"/>
              <w:right w:val="nil"/>
            </w:tcBorders>
            <w:shd w:val="clear" w:color="auto" w:fill="auto"/>
            <w:noWrap/>
            <w:vAlign w:val="bottom"/>
            <w:hideMark/>
          </w:tcPr>
          <w:p w14:paraId="266BA1E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177</w:t>
            </w:r>
          </w:p>
        </w:tc>
        <w:tc>
          <w:tcPr>
            <w:tcW w:w="1116" w:type="dxa"/>
            <w:tcBorders>
              <w:top w:val="nil"/>
              <w:left w:val="nil"/>
              <w:bottom w:val="nil"/>
              <w:right w:val="nil"/>
            </w:tcBorders>
            <w:shd w:val="clear" w:color="auto" w:fill="auto"/>
            <w:noWrap/>
            <w:vAlign w:val="bottom"/>
            <w:hideMark/>
          </w:tcPr>
          <w:p w14:paraId="0A2F2C2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01.08.2021 </w:t>
            </w:r>
          </w:p>
        </w:tc>
        <w:tc>
          <w:tcPr>
            <w:tcW w:w="1116" w:type="dxa"/>
            <w:tcBorders>
              <w:top w:val="nil"/>
              <w:left w:val="nil"/>
              <w:bottom w:val="nil"/>
              <w:right w:val="nil"/>
            </w:tcBorders>
            <w:shd w:val="clear" w:color="auto" w:fill="auto"/>
            <w:noWrap/>
            <w:vAlign w:val="bottom"/>
            <w:hideMark/>
          </w:tcPr>
          <w:p w14:paraId="4EBCC89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30.07.2022 </w:t>
            </w:r>
          </w:p>
        </w:tc>
        <w:tc>
          <w:tcPr>
            <w:tcW w:w="757" w:type="dxa"/>
            <w:tcBorders>
              <w:top w:val="nil"/>
              <w:left w:val="nil"/>
              <w:bottom w:val="nil"/>
              <w:right w:val="nil"/>
            </w:tcBorders>
            <w:shd w:val="clear" w:color="auto" w:fill="auto"/>
            <w:noWrap/>
            <w:vAlign w:val="bottom"/>
            <w:hideMark/>
          </w:tcPr>
          <w:p w14:paraId="3B67A06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2.5</w:t>
            </w:r>
          </w:p>
        </w:tc>
        <w:tc>
          <w:tcPr>
            <w:tcW w:w="695" w:type="dxa"/>
            <w:tcBorders>
              <w:top w:val="nil"/>
              <w:left w:val="nil"/>
              <w:bottom w:val="nil"/>
              <w:right w:val="nil"/>
            </w:tcBorders>
            <w:shd w:val="clear" w:color="auto" w:fill="auto"/>
            <w:noWrap/>
            <w:vAlign w:val="bottom"/>
            <w:hideMark/>
          </w:tcPr>
          <w:p w14:paraId="1181193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-2.9</w:t>
            </w:r>
          </w:p>
        </w:tc>
        <w:tc>
          <w:tcPr>
            <w:tcW w:w="1211" w:type="dxa"/>
            <w:tcBorders>
              <w:top w:val="nil"/>
              <w:left w:val="nil"/>
              <w:bottom w:val="nil"/>
              <w:right w:val="nil"/>
            </w:tcBorders>
            <w:shd w:val="clear" w:color="auto" w:fill="auto"/>
            <w:noWrap/>
            <w:vAlign w:val="bottom"/>
            <w:hideMark/>
          </w:tcPr>
          <w:p w14:paraId="20B1E4C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1,418</w:t>
            </w:r>
          </w:p>
        </w:tc>
      </w:tr>
      <w:tr w:rsidR="00684791" w:rsidRPr="00684791" w14:paraId="336D5599"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5EF7415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KAN-G03</w:t>
            </w:r>
          </w:p>
        </w:tc>
        <w:tc>
          <w:tcPr>
            <w:tcW w:w="876" w:type="dxa"/>
            <w:tcBorders>
              <w:top w:val="nil"/>
              <w:left w:val="nil"/>
              <w:bottom w:val="nil"/>
              <w:right w:val="nil"/>
            </w:tcBorders>
            <w:shd w:val="clear" w:color="auto" w:fill="auto"/>
            <w:noWrap/>
            <w:vAlign w:val="bottom"/>
            <w:hideMark/>
          </w:tcPr>
          <w:p w14:paraId="4E924D7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67.01</w:t>
            </w:r>
          </w:p>
        </w:tc>
        <w:tc>
          <w:tcPr>
            <w:tcW w:w="1035" w:type="dxa"/>
            <w:tcBorders>
              <w:top w:val="nil"/>
              <w:left w:val="nil"/>
              <w:bottom w:val="nil"/>
              <w:right w:val="nil"/>
            </w:tcBorders>
            <w:shd w:val="clear" w:color="auto" w:fill="auto"/>
            <w:noWrap/>
            <w:vAlign w:val="bottom"/>
            <w:hideMark/>
          </w:tcPr>
          <w:p w14:paraId="5DB3BF0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-50.67</w:t>
            </w:r>
          </w:p>
        </w:tc>
        <w:tc>
          <w:tcPr>
            <w:tcW w:w="1298" w:type="dxa"/>
            <w:tcBorders>
              <w:top w:val="nil"/>
              <w:left w:val="nil"/>
              <w:bottom w:val="nil"/>
              <w:right w:val="nil"/>
            </w:tcBorders>
            <w:shd w:val="clear" w:color="auto" w:fill="auto"/>
            <w:noWrap/>
            <w:vAlign w:val="bottom"/>
            <w:hideMark/>
          </w:tcPr>
          <w:p w14:paraId="53B44AB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146</w:t>
            </w:r>
          </w:p>
        </w:tc>
        <w:tc>
          <w:tcPr>
            <w:tcW w:w="1116" w:type="dxa"/>
            <w:tcBorders>
              <w:top w:val="nil"/>
              <w:left w:val="nil"/>
              <w:bottom w:val="nil"/>
              <w:right w:val="nil"/>
            </w:tcBorders>
            <w:shd w:val="clear" w:color="auto" w:fill="auto"/>
            <w:noWrap/>
            <w:vAlign w:val="bottom"/>
            <w:hideMark/>
          </w:tcPr>
          <w:p w14:paraId="46A3C3F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01.08.2021 </w:t>
            </w:r>
          </w:p>
        </w:tc>
        <w:tc>
          <w:tcPr>
            <w:tcW w:w="1116" w:type="dxa"/>
            <w:tcBorders>
              <w:top w:val="nil"/>
              <w:left w:val="nil"/>
              <w:bottom w:val="nil"/>
              <w:right w:val="nil"/>
            </w:tcBorders>
            <w:shd w:val="clear" w:color="auto" w:fill="auto"/>
            <w:noWrap/>
            <w:vAlign w:val="bottom"/>
            <w:hideMark/>
          </w:tcPr>
          <w:p w14:paraId="13A0F6D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30.07.2022 </w:t>
            </w:r>
          </w:p>
        </w:tc>
        <w:tc>
          <w:tcPr>
            <w:tcW w:w="757" w:type="dxa"/>
            <w:tcBorders>
              <w:top w:val="nil"/>
              <w:left w:val="nil"/>
              <w:bottom w:val="nil"/>
              <w:right w:val="nil"/>
            </w:tcBorders>
            <w:shd w:val="clear" w:color="auto" w:fill="auto"/>
            <w:noWrap/>
            <w:vAlign w:val="bottom"/>
            <w:hideMark/>
          </w:tcPr>
          <w:p w14:paraId="212ADE2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-1.6</w:t>
            </w:r>
          </w:p>
        </w:tc>
        <w:tc>
          <w:tcPr>
            <w:tcW w:w="695" w:type="dxa"/>
            <w:tcBorders>
              <w:top w:val="nil"/>
              <w:left w:val="nil"/>
              <w:bottom w:val="nil"/>
              <w:right w:val="nil"/>
            </w:tcBorders>
            <w:shd w:val="clear" w:color="auto" w:fill="auto"/>
            <w:noWrap/>
            <w:vAlign w:val="bottom"/>
            <w:hideMark/>
          </w:tcPr>
          <w:p w14:paraId="0499CA5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-2.3</w:t>
            </w:r>
          </w:p>
        </w:tc>
        <w:tc>
          <w:tcPr>
            <w:tcW w:w="1211" w:type="dxa"/>
            <w:tcBorders>
              <w:top w:val="nil"/>
              <w:left w:val="nil"/>
              <w:bottom w:val="nil"/>
              <w:right w:val="nil"/>
            </w:tcBorders>
            <w:shd w:val="clear" w:color="auto" w:fill="auto"/>
            <w:noWrap/>
            <w:vAlign w:val="bottom"/>
            <w:hideMark/>
          </w:tcPr>
          <w:p w14:paraId="1AF4910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599</w:t>
            </w:r>
          </w:p>
        </w:tc>
      </w:tr>
      <w:tr w:rsidR="00684791" w:rsidRPr="00684791" w14:paraId="7C29D3D2"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0479991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KAN-G05</w:t>
            </w:r>
          </w:p>
        </w:tc>
        <w:tc>
          <w:tcPr>
            <w:tcW w:w="876" w:type="dxa"/>
            <w:tcBorders>
              <w:top w:val="nil"/>
              <w:left w:val="nil"/>
              <w:bottom w:val="nil"/>
              <w:right w:val="nil"/>
            </w:tcBorders>
            <w:shd w:val="clear" w:color="auto" w:fill="auto"/>
            <w:noWrap/>
            <w:vAlign w:val="bottom"/>
            <w:hideMark/>
          </w:tcPr>
          <w:p w14:paraId="47F1C36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67.15</w:t>
            </w:r>
          </w:p>
        </w:tc>
        <w:tc>
          <w:tcPr>
            <w:tcW w:w="1035" w:type="dxa"/>
            <w:tcBorders>
              <w:top w:val="nil"/>
              <w:left w:val="nil"/>
              <w:bottom w:val="nil"/>
              <w:right w:val="nil"/>
            </w:tcBorders>
            <w:shd w:val="clear" w:color="auto" w:fill="auto"/>
            <w:noWrap/>
            <w:vAlign w:val="bottom"/>
            <w:hideMark/>
          </w:tcPr>
          <w:p w14:paraId="20E2BA1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-50.10</w:t>
            </w:r>
          </w:p>
        </w:tc>
        <w:tc>
          <w:tcPr>
            <w:tcW w:w="1298" w:type="dxa"/>
            <w:tcBorders>
              <w:top w:val="nil"/>
              <w:left w:val="nil"/>
              <w:bottom w:val="nil"/>
              <w:right w:val="nil"/>
            </w:tcBorders>
            <w:shd w:val="clear" w:color="auto" w:fill="auto"/>
            <w:noWrap/>
            <w:vAlign w:val="bottom"/>
            <w:hideMark/>
          </w:tcPr>
          <w:p w14:paraId="3509AC2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428</w:t>
            </w:r>
          </w:p>
        </w:tc>
        <w:tc>
          <w:tcPr>
            <w:tcW w:w="1116" w:type="dxa"/>
            <w:tcBorders>
              <w:top w:val="nil"/>
              <w:left w:val="nil"/>
              <w:bottom w:val="nil"/>
              <w:right w:val="nil"/>
            </w:tcBorders>
            <w:shd w:val="clear" w:color="auto" w:fill="auto"/>
            <w:noWrap/>
            <w:vAlign w:val="bottom"/>
            <w:hideMark/>
          </w:tcPr>
          <w:p w14:paraId="4F1DCC3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01.08.2021 </w:t>
            </w:r>
          </w:p>
        </w:tc>
        <w:tc>
          <w:tcPr>
            <w:tcW w:w="1116" w:type="dxa"/>
            <w:tcBorders>
              <w:top w:val="nil"/>
              <w:left w:val="nil"/>
              <w:bottom w:val="nil"/>
              <w:right w:val="nil"/>
            </w:tcBorders>
            <w:shd w:val="clear" w:color="auto" w:fill="auto"/>
            <w:noWrap/>
            <w:vAlign w:val="bottom"/>
            <w:hideMark/>
          </w:tcPr>
          <w:p w14:paraId="45309D2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30.07.2022 </w:t>
            </w:r>
          </w:p>
        </w:tc>
        <w:tc>
          <w:tcPr>
            <w:tcW w:w="757" w:type="dxa"/>
            <w:tcBorders>
              <w:top w:val="nil"/>
              <w:left w:val="nil"/>
              <w:bottom w:val="nil"/>
              <w:right w:val="nil"/>
            </w:tcBorders>
            <w:shd w:val="clear" w:color="auto" w:fill="auto"/>
            <w:noWrap/>
            <w:vAlign w:val="bottom"/>
            <w:hideMark/>
          </w:tcPr>
          <w:p w14:paraId="750A5B2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w:t>
            </w:r>
          </w:p>
        </w:tc>
        <w:tc>
          <w:tcPr>
            <w:tcW w:w="695" w:type="dxa"/>
            <w:tcBorders>
              <w:top w:val="nil"/>
              <w:left w:val="nil"/>
              <w:bottom w:val="nil"/>
              <w:right w:val="nil"/>
            </w:tcBorders>
            <w:shd w:val="clear" w:color="auto" w:fill="auto"/>
            <w:noWrap/>
            <w:vAlign w:val="bottom"/>
            <w:hideMark/>
          </w:tcPr>
          <w:p w14:paraId="2956D90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-4.0</w:t>
            </w:r>
          </w:p>
        </w:tc>
        <w:tc>
          <w:tcPr>
            <w:tcW w:w="1211" w:type="dxa"/>
            <w:tcBorders>
              <w:top w:val="nil"/>
              <w:left w:val="nil"/>
              <w:bottom w:val="nil"/>
              <w:right w:val="nil"/>
            </w:tcBorders>
            <w:shd w:val="clear" w:color="auto" w:fill="auto"/>
            <w:noWrap/>
            <w:vAlign w:val="bottom"/>
            <w:hideMark/>
          </w:tcPr>
          <w:p w14:paraId="03D0CBD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648</w:t>
            </w:r>
          </w:p>
        </w:tc>
      </w:tr>
      <w:tr w:rsidR="00684791" w:rsidRPr="00684791" w14:paraId="0A43FB7C"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6BB006C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KAN-G04</w:t>
            </w:r>
          </w:p>
        </w:tc>
        <w:tc>
          <w:tcPr>
            <w:tcW w:w="876" w:type="dxa"/>
            <w:tcBorders>
              <w:top w:val="nil"/>
              <w:left w:val="nil"/>
              <w:bottom w:val="nil"/>
              <w:right w:val="nil"/>
            </w:tcBorders>
            <w:shd w:val="clear" w:color="auto" w:fill="auto"/>
            <w:noWrap/>
            <w:vAlign w:val="bottom"/>
            <w:hideMark/>
          </w:tcPr>
          <w:p w14:paraId="5B00613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67.14</w:t>
            </w:r>
          </w:p>
        </w:tc>
        <w:tc>
          <w:tcPr>
            <w:tcW w:w="1035" w:type="dxa"/>
            <w:tcBorders>
              <w:top w:val="nil"/>
              <w:left w:val="nil"/>
              <w:bottom w:val="nil"/>
              <w:right w:val="nil"/>
            </w:tcBorders>
            <w:shd w:val="clear" w:color="auto" w:fill="auto"/>
            <w:noWrap/>
            <w:vAlign w:val="bottom"/>
            <w:hideMark/>
          </w:tcPr>
          <w:p w14:paraId="389DACD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-50.13</w:t>
            </w:r>
          </w:p>
        </w:tc>
        <w:tc>
          <w:tcPr>
            <w:tcW w:w="1298" w:type="dxa"/>
            <w:tcBorders>
              <w:top w:val="nil"/>
              <w:left w:val="nil"/>
              <w:bottom w:val="nil"/>
              <w:right w:val="nil"/>
            </w:tcBorders>
            <w:shd w:val="clear" w:color="auto" w:fill="auto"/>
            <w:noWrap/>
            <w:vAlign w:val="bottom"/>
            <w:hideMark/>
          </w:tcPr>
          <w:p w14:paraId="13FC2FE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455</w:t>
            </w:r>
          </w:p>
        </w:tc>
        <w:tc>
          <w:tcPr>
            <w:tcW w:w="1116" w:type="dxa"/>
            <w:tcBorders>
              <w:top w:val="nil"/>
              <w:left w:val="nil"/>
              <w:bottom w:val="nil"/>
              <w:right w:val="nil"/>
            </w:tcBorders>
            <w:shd w:val="clear" w:color="auto" w:fill="auto"/>
            <w:noWrap/>
            <w:vAlign w:val="bottom"/>
            <w:hideMark/>
          </w:tcPr>
          <w:p w14:paraId="4CC6D0E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01.08.2021 </w:t>
            </w:r>
          </w:p>
        </w:tc>
        <w:tc>
          <w:tcPr>
            <w:tcW w:w="1116" w:type="dxa"/>
            <w:tcBorders>
              <w:top w:val="nil"/>
              <w:left w:val="nil"/>
              <w:bottom w:val="nil"/>
              <w:right w:val="nil"/>
            </w:tcBorders>
            <w:shd w:val="clear" w:color="auto" w:fill="auto"/>
            <w:noWrap/>
            <w:vAlign w:val="bottom"/>
            <w:hideMark/>
          </w:tcPr>
          <w:p w14:paraId="02488D1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30.07.2022 </w:t>
            </w:r>
          </w:p>
        </w:tc>
        <w:tc>
          <w:tcPr>
            <w:tcW w:w="757" w:type="dxa"/>
            <w:tcBorders>
              <w:top w:val="nil"/>
              <w:left w:val="nil"/>
              <w:bottom w:val="nil"/>
              <w:right w:val="nil"/>
            </w:tcBorders>
            <w:shd w:val="clear" w:color="auto" w:fill="auto"/>
            <w:noWrap/>
            <w:vAlign w:val="bottom"/>
            <w:hideMark/>
          </w:tcPr>
          <w:p w14:paraId="3459E2D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0.1</w:t>
            </w:r>
          </w:p>
        </w:tc>
        <w:tc>
          <w:tcPr>
            <w:tcW w:w="695" w:type="dxa"/>
            <w:tcBorders>
              <w:top w:val="nil"/>
              <w:left w:val="nil"/>
              <w:bottom w:val="nil"/>
              <w:right w:val="nil"/>
            </w:tcBorders>
            <w:shd w:val="clear" w:color="auto" w:fill="auto"/>
            <w:noWrap/>
            <w:vAlign w:val="bottom"/>
            <w:hideMark/>
          </w:tcPr>
          <w:p w14:paraId="7760BF2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-4.4</w:t>
            </w:r>
          </w:p>
        </w:tc>
        <w:tc>
          <w:tcPr>
            <w:tcW w:w="1211" w:type="dxa"/>
            <w:tcBorders>
              <w:top w:val="nil"/>
              <w:left w:val="nil"/>
              <w:bottom w:val="nil"/>
              <w:right w:val="nil"/>
            </w:tcBorders>
            <w:shd w:val="clear" w:color="auto" w:fill="auto"/>
            <w:noWrap/>
            <w:vAlign w:val="bottom"/>
            <w:hideMark/>
          </w:tcPr>
          <w:p w14:paraId="55932D7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1,356</w:t>
            </w:r>
          </w:p>
        </w:tc>
      </w:tr>
      <w:tr w:rsidR="00684791" w:rsidRPr="00684791" w14:paraId="6040F41C" w14:textId="77777777" w:rsidTr="0072048F">
        <w:trPr>
          <w:trHeight w:val="300"/>
          <w:jc w:val="center"/>
        </w:trPr>
        <w:tc>
          <w:tcPr>
            <w:tcW w:w="956" w:type="dxa"/>
            <w:tcBorders>
              <w:top w:val="nil"/>
              <w:left w:val="nil"/>
              <w:bottom w:val="single" w:sz="4" w:space="0" w:color="auto"/>
              <w:right w:val="nil"/>
            </w:tcBorders>
            <w:shd w:val="clear" w:color="auto" w:fill="auto"/>
            <w:noWrap/>
            <w:vAlign w:val="bottom"/>
            <w:hideMark/>
          </w:tcPr>
          <w:p w14:paraId="6D1381E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KAN-G06</w:t>
            </w:r>
          </w:p>
        </w:tc>
        <w:tc>
          <w:tcPr>
            <w:tcW w:w="876" w:type="dxa"/>
            <w:tcBorders>
              <w:top w:val="nil"/>
              <w:left w:val="nil"/>
              <w:bottom w:val="single" w:sz="4" w:space="0" w:color="auto"/>
              <w:right w:val="nil"/>
            </w:tcBorders>
            <w:shd w:val="clear" w:color="auto" w:fill="auto"/>
            <w:noWrap/>
            <w:vAlign w:val="bottom"/>
            <w:hideMark/>
          </w:tcPr>
          <w:p w14:paraId="206CAF6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67.09</w:t>
            </w:r>
          </w:p>
        </w:tc>
        <w:tc>
          <w:tcPr>
            <w:tcW w:w="1035" w:type="dxa"/>
            <w:tcBorders>
              <w:top w:val="nil"/>
              <w:left w:val="nil"/>
              <w:bottom w:val="single" w:sz="4" w:space="0" w:color="auto"/>
              <w:right w:val="nil"/>
            </w:tcBorders>
            <w:shd w:val="clear" w:color="auto" w:fill="auto"/>
            <w:noWrap/>
            <w:vAlign w:val="bottom"/>
            <w:hideMark/>
          </w:tcPr>
          <w:p w14:paraId="0490D1F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-50.29</w:t>
            </w:r>
          </w:p>
        </w:tc>
        <w:tc>
          <w:tcPr>
            <w:tcW w:w="1298" w:type="dxa"/>
            <w:tcBorders>
              <w:top w:val="nil"/>
              <w:left w:val="nil"/>
              <w:bottom w:val="single" w:sz="4" w:space="0" w:color="auto"/>
              <w:right w:val="nil"/>
            </w:tcBorders>
            <w:shd w:val="clear" w:color="auto" w:fill="auto"/>
            <w:noWrap/>
            <w:vAlign w:val="bottom"/>
            <w:hideMark/>
          </w:tcPr>
          <w:p w14:paraId="42D3AD4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319</w:t>
            </w:r>
          </w:p>
        </w:tc>
        <w:tc>
          <w:tcPr>
            <w:tcW w:w="1116" w:type="dxa"/>
            <w:tcBorders>
              <w:top w:val="nil"/>
              <w:left w:val="nil"/>
              <w:bottom w:val="single" w:sz="4" w:space="0" w:color="auto"/>
              <w:right w:val="nil"/>
            </w:tcBorders>
            <w:shd w:val="clear" w:color="auto" w:fill="auto"/>
            <w:noWrap/>
            <w:vAlign w:val="bottom"/>
            <w:hideMark/>
          </w:tcPr>
          <w:p w14:paraId="4DAB274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01.08.2021 </w:t>
            </w:r>
          </w:p>
        </w:tc>
        <w:tc>
          <w:tcPr>
            <w:tcW w:w="1116" w:type="dxa"/>
            <w:tcBorders>
              <w:top w:val="nil"/>
              <w:left w:val="nil"/>
              <w:bottom w:val="single" w:sz="4" w:space="0" w:color="auto"/>
              <w:right w:val="nil"/>
            </w:tcBorders>
            <w:shd w:val="clear" w:color="auto" w:fill="auto"/>
            <w:noWrap/>
            <w:vAlign w:val="bottom"/>
            <w:hideMark/>
          </w:tcPr>
          <w:p w14:paraId="3A0EA84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30.07.2022 </w:t>
            </w:r>
          </w:p>
        </w:tc>
        <w:tc>
          <w:tcPr>
            <w:tcW w:w="757" w:type="dxa"/>
            <w:tcBorders>
              <w:top w:val="nil"/>
              <w:left w:val="nil"/>
              <w:bottom w:val="single" w:sz="4" w:space="0" w:color="auto"/>
              <w:right w:val="nil"/>
            </w:tcBorders>
            <w:shd w:val="clear" w:color="auto" w:fill="auto"/>
            <w:noWrap/>
            <w:vAlign w:val="bottom"/>
            <w:hideMark/>
          </w:tcPr>
          <w:p w14:paraId="5F59C12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-3.1</w:t>
            </w:r>
          </w:p>
        </w:tc>
        <w:tc>
          <w:tcPr>
            <w:tcW w:w="695" w:type="dxa"/>
            <w:tcBorders>
              <w:top w:val="nil"/>
              <w:left w:val="nil"/>
              <w:bottom w:val="single" w:sz="4" w:space="0" w:color="auto"/>
              <w:right w:val="nil"/>
            </w:tcBorders>
            <w:shd w:val="clear" w:color="auto" w:fill="auto"/>
            <w:noWrap/>
            <w:vAlign w:val="bottom"/>
            <w:hideMark/>
          </w:tcPr>
          <w:p w14:paraId="11547C9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-3.8</w:t>
            </w:r>
          </w:p>
        </w:tc>
        <w:tc>
          <w:tcPr>
            <w:tcW w:w="1211" w:type="dxa"/>
            <w:tcBorders>
              <w:top w:val="nil"/>
              <w:left w:val="nil"/>
              <w:bottom w:val="single" w:sz="4" w:space="0" w:color="auto"/>
              <w:right w:val="nil"/>
            </w:tcBorders>
            <w:shd w:val="clear" w:color="auto" w:fill="auto"/>
            <w:noWrap/>
            <w:vAlign w:val="bottom"/>
            <w:hideMark/>
          </w:tcPr>
          <w:p w14:paraId="713D85B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633</w:t>
            </w:r>
          </w:p>
        </w:tc>
      </w:tr>
      <w:tr w:rsidR="00684791" w:rsidRPr="00684791" w14:paraId="40725503"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36E1BC9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AQQ-G02</w:t>
            </w:r>
          </w:p>
        </w:tc>
        <w:tc>
          <w:tcPr>
            <w:tcW w:w="876" w:type="dxa"/>
            <w:tcBorders>
              <w:top w:val="nil"/>
              <w:left w:val="nil"/>
              <w:bottom w:val="nil"/>
              <w:right w:val="nil"/>
            </w:tcBorders>
            <w:shd w:val="clear" w:color="auto" w:fill="auto"/>
            <w:noWrap/>
            <w:vAlign w:val="bottom"/>
            <w:hideMark/>
          </w:tcPr>
          <w:p w14:paraId="0D0D1F0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67.09</w:t>
            </w:r>
          </w:p>
        </w:tc>
        <w:tc>
          <w:tcPr>
            <w:tcW w:w="1035" w:type="dxa"/>
            <w:tcBorders>
              <w:top w:val="nil"/>
              <w:left w:val="nil"/>
              <w:bottom w:val="nil"/>
              <w:right w:val="nil"/>
            </w:tcBorders>
            <w:shd w:val="clear" w:color="auto" w:fill="auto"/>
            <w:noWrap/>
            <w:vAlign w:val="bottom"/>
            <w:hideMark/>
          </w:tcPr>
          <w:p w14:paraId="4B6C73D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-53.29</w:t>
            </w:r>
          </w:p>
        </w:tc>
        <w:tc>
          <w:tcPr>
            <w:tcW w:w="1298" w:type="dxa"/>
            <w:tcBorders>
              <w:top w:val="nil"/>
              <w:left w:val="nil"/>
              <w:bottom w:val="nil"/>
              <w:right w:val="nil"/>
            </w:tcBorders>
            <w:shd w:val="clear" w:color="auto" w:fill="auto"/>
            <w:noWrap/>
            <w:vAlign w:val="bottom"/>
            <w:hideMark/>
          </w:tcPr>
          <w:p w14:paraId="1AA5A5B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853</w:t>
            </w:r>
          </w:p>
        </w:tc>
        <w:tc>
          <w:tcPr>
            <w:tcW w:w="1116" w:type="dxa"/>
            <w:tcBorders>
              <w:top w:val="nil"/>
              <w:left w:val="nil"/>
              <w:bottom w:val="nil"/>
              <w:right w:val="nil"/>
            </w:tcBorders>
            <w:shd w:val="clear" w:color="auto" w:fill="auto"/>
            <w:noWrap/>
            <w:vAlign w:val="bottom"/>
            <w:hideMark/>
          </w:tcPr>
          <w:p w14:paraId="5FD38C2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51B4041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020CC27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-0.1</w:t>
            </w:r>
          </w:p>
        </w:tc>
        <w:tc>
          <w:tcPr>
            <w:tcW w:w="695" w:type="dxa"/>
            <w:tcBorders>
              <w:top w:val="nil"/>
              <w:left w:val="nil"/>
              <w:bottom w:val="nil"/>
              <w:right w:val="nil"/>
            </w:tcBorders>
            <w:shd w:val="clear" w:color="auto" w:fill="auto"/>
            <w:noWrap/>
            <w:vAlign w:val="bottom"/>
            <w:hideMark/>
          </w:tcPr>
          <w:p w14:paraId="3E8E05B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-5.9</w:t>
            </w:r>
          </w:p>
        </w:tc>
        <w:tc>
          <w:tcPr>
            <w:tcW w:w="1211" w:type="dxa"/>
            <w:tcBorders>
              <w:top w:val="nil"/>
              <w:left w:val="nil"/>
              <w:bottom w:val="nil"/>
              <w:right w:val="nil"/>
            </w:tcBorders>
            <w:shd w:val="clear" w:color="auto" w:fill="auto"/>
            <w:noWrap/>
            <w:vAlign w:val="bottom"/>
            <w:hideMark/>
          </w:tcPr>
          <w:p w14:paraId="697ECC5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1,352</w:t>
            </w:r>
          </w:p>
        </w:tc>
      </w:tr>
      <w:tr w:rsidR="00684791" w:rsidRPr="00684791" w14:paraId="54AD0088"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7D34366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AQQ-G04</w:t>
            </w:r>
          </w:p>
        </w:tc>
        <w:tc>
          <w:tcPr>
            <w:tcW w:w="876" w:type="dxa"/>
            <w:tcBorders>
              <w:top w:val="nil"/>
              <w:left w:val="nil"/>
              <w:bottom w:val="nil"/>
              <w:right w:val="nil"/>
            </w:tcBorders>
            <w:shd w:val="clear" w:color="auto" w:fill="auto"/>
            <w:noWrap/>
            <w:vAlign w:val="bottom"/>
            <w:hideMark/>
          </w:tcPr>
          <w:p w14:paraId="5717A68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67.09</w:t>
            </w:r>
          </w:p>
        </w:tc>
        <w:tc>
          <w:tcPr>
            <w:tcW w:w="1035" w:type="dxa"/>
            <w:tcBorders>
              <w:top w:val="nil"/>
              <w:left w:val="nil"/>
              <w:bottom w:val="nil"/>
              <w:right w:val="nil"/>
            </w:tcBorders>
            <w:shd w:val="clear" w:color="auto" w:fill="auto"/>
            <w:noWrap/>
            <w:vAlign w:val="bottom"/>
            <w:hideMark/>
          </w:tcPr>
          <w:p w14:paraId="415C107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-53.24</w:t>
            </w:r>
          </w:p>
        </w:tc>
        <w:tc>
          <w:tcPr>
            <w:tcW w:w="1298" w:type="dxa"/>
            <w:tcBorders>
              <w:top w:val="nil"/>
              <w:left w:val="nil"/>
              <w:bottom w:val="nil"/>
              <w:right w:val="nil"/>
            </w:tcBorders>
            <w:shd w:val="clear" w:color="auto" w:fill="auto"/>
            <w:noWrap/>
            <w:vAlign w:val="bottom"/>
            <w:hideMark/>
          </w:tcPr>
          <w:p w14:paraId="03F0580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1,345</w:t>
            </w:r>
          </w:p>
        </w:tc>
        <w:tc>
          <w:tcPr>
            <w:tcW w:w="1116" w:type="dxa"/>
            <w:tcBorders>
              <w:top w:val="nil"/>
              <w:left w:val="nil"/>
              <w:bottom w:val="nil"/>
              <w:right w:val="nil"/>
            </w:tcBorders>
            <w:shd w:val="clear" w:color="auto" w:fill="auto"/>
            <w:noWrap/>
            <w:vAlign w:val="bottom"/>
            <w:hideMark/>
          </w:tcPr>
          <w:p w14:paraId="366E0A9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nil"/>
              <w:right w:val="nil"/>
            </w:tcBorders>
            <w:shd w:val="clear" w:color="auto" w:fill="auto"/>
            <w:noWrap/>
            <w:vAlign w:val="bottom"/>
            <w:hideMark/>
          </w:tcPr>
          <w:p w14:paraId="36991AF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nil"/>
              <w:right w:val="nil"/>
            </w:tcBorders>
            <w:shd w:val="clear" w:color="auto" w:fill="auto"/>
            <w:noWrap/>
            <w:vAlign w:val="bottom"/>
            <w:hideMark/>
          </w:tcPr>
          <w:p w14:paraId="2AAC8D5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-3.0</w:t>
            </w:r>
          </w:p>
        </w:tc>
        <w:tc>
          <w:tcPr>
            <w:tcW w:w="695" w:type="dxa"/>
            <w:tcBorders>
              <w:top w:val="nil"/>
              <w:left w:val="nil"/>
              <w:bottom w:val="nil"/>
              <w:right w:val="nil"/>
            </w:tcBorders>
            <w:shd w:val="clear" w:color="auto" w:fill="auto"/>
            <w:noWrap/>
            <w:vAlign w:val="bottom"/>
            <w:hideMark/>
          </w:tcPr>
          <w:p w14:paraId="38B5FB2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-8.1</w:t>
            </w:r>
          </w:p>
        </w:tc>
        <w:tc>
          <w:tcPr>
            <w:tcW w:w="1211" w:type="dxa"/>
            <w:tcBorders>
              <w:top w:val="nil"/>
              <w:left w:val="nil"/>
              <w:bottom w:val="nil"/>
              <w:right w:val="nil"/>
            </w:tcBorders>
            <w:shd w:val="clear" w:color="auto" w:fill="auto"/>
            <w:noWrap/>
            <w:vAlign w:val="bottom"/>
            <w:hideMark/>
          </w:tcPr>
          <w:p w14:paraId="3870A66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1,498</w:t>
            </w:r>
          </w:p>
        </w:tc>
      </w:tr>
      <w:tr w:rsidR="00684791" w:rsidRPr="00684791" w14:paraId="0D00788A" w14:textId="77777777" w:rsidTr="0072048F">
        <w:trPr>
          <w:trHeight w:val="300"/>
          <w:jc w:val="center"/>
        </w:trPr>
        <w:tc>
          <w:tcPr>
            <w:tcW w:w="956" w:type="dxa"/>
            <w:tcBorders>
              <w:top w:val="nil"/>
              <w:left w:val="nil"/>
              <w:bottom w:val="single" w:sz="4" w:space="0" w:color="auto"/>
              <w:right w:val="nil"/>
            </w:tcBorders>
            <w:shd w:val="clear" w:color="auto" w:fill="auto"/>
            <w:noWrap/>
            <w:vAlign w:val="bottom"/>
            <w:hideMark/>
          </w:tcPr>
          <w:p w14:paraId="0BFA3AF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AQQ-G05</w:t>
            </w:r>
          </w:p>
        </w:tc>
        <w:tc>
          <w:tcPr>
            <w:tcW w:w="876" w:type="dxa"/>
            <w:tcBorders>
              <w:top w:val="nil"/>
              <w:left w:val="nil"/>
              <w:bottom w:val="single" w:sz="4" w:space="0" w:color="auto"/>
              <w:right w:val="nil"/>
            </w:tcBorders>
            <w:shd w:val="clear" w:color="auto" w:fill="auto"/>
            <w:noWrap/>
            <w:vAlign w:val="bottom"/>
            <w:hideMark/>
          </w:tcPr>
          <w:p w14:paraId="19B4321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67.09</w:t>
            </w:r>
          </w:p>
        </w:tc>
        <w:tc>
          <w:tcPr>
            <w:tcW w:w="1035" w:type="dxa"/>
            <w:tcBorders>
              <w:top w:val="nil"/>
              <w:left w:val="nil"/>
              <w:bottom w:val="single" w:sz="4" w:space="0" w:color="auto"/>
              <w:right w:val="nil"/>
            </w:tcBorders>
            <w:shd w:val="clear" w:color="auto" w:fill="auto"/>
            <w:noWrap/>
            <w:vAlign w:val="bottom"/>
            <w:hideMark/>
          </w:tcPr>
          <w:p w14:paraId="30F1ECC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-53.24</w:t>
            </w:r>
          </w:p>
        </w:tc>
        <w:tc>
          <w:tcPr>
            <w:tcW w:w="1298" w:type="dxa"/>
            <w:tcBorders>
              <w:top w:val="nil"/>
              <w:left w:val="nil"/>
              <w:bottom w:val="single" w:sz="4" w:space="0" w:color="auto"/>
              <w:right w:val="nil"/>
            </w:tcBorders>
            <w:shd w:val="clear" w:color="auto" w:fill="auto"/>
            <w:noWrap/>
            <w:vAlign w:val="bottom"/>
            <w:hideMark/>
          </w:tcPr>
          <w:p w14:paraId="4C155B0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1,326</w:t>
            </w:r>
          </w:p>
        </w:tc>
        <w:tc>
          <w:tcPr>
            <w:tcW w:w="1116" w:type="dxa"/>
            <w:tcBorders>
              <w:top w:val="nil"/>
              <w:left w:val="nil"/>
              <w:bottom w:val="single" w:sz="4" w:space="0" w:color="auto"/>
              <w:right w:val="nil"/>
            </w:tcBorders>
            <w:shd w:val="clear" w:color="auto" w:fill="auto"/>
            <w:noWrap/>
            <w:vAlign w:val="bottom"/>
            <w:hideMark/>
          </w:tcPr>
          <w:p w14:paraId="6A51A8A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single" w:sz="4" w:space="0" w:color="auto"/>
              <w:right w:val="nil"/>
            </w:tcBorders>
            <w:shd w:val="clear" w:color="auto" w:fill="auto"/>
            <w:noWrap/>
            <w:vAlign w:val="bottom"/>
            <w:hideMark/>
          </w:tcPr>
          <w:p w14:paraId="59C006B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single" w:sz="4" w:space="0" w:color="auto"/>
              <w:right w:val="nil"/>
            </w:tcBorders>
            <w:shd w:val="clear" w:color="auto" w:fill="auto"/>
            <w:noWrap/>
            <w:vAlign w:val="bottom"/>
            <w:hideMark/>
          </w:tcPr>
          <w:p w14:paraId="36CE00C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-6.0</w:t>
            </w:r>
          </w:p>
        </w:tc>
        <w:tc>
          <w:tcPr>
            <w:tcW w:w="695" w:type="dxa"/>
            <w:tcBorders>
              <w:top w:val="nil"/>
              <w:left w:val="nil"/>
              <w:bottom w:val="single" w:sz="4" w:space="0" w:color="auto"/>
              <w:right w:val="nil"/>
            </w:tcBorders>
            <w:shd w:val="clear" w:color="auto" w:fill="auto"/>
            <w:noWrap/>
            <w:vAlign w:val="bottom"/>
            <w:hideMark/>
          </w:tcPr>
          <w:p w14:paraId="1800C6E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-8.1</w:t>
            </w:r>
          </w:p>
        </w:tc>
        <w:tc>
          <w:tcPr>
            <w:tcW w:w="1211" w:type="dxa"/>
            <w:tcBorders>
              <w:top w:val="nil"/>
              <w:left w:val="nil"/>
              <w:bottom w:val="single" w:sz="4" w:space="0" w:color="auto"/>
              <w:right w:val="nil"/>
            </w:tcBorders>
            <w:shd w:val="clear" w:color="auto" w:fill="auto"/>
            <w:noWrap/>
            <w:vAlign w:val="bottom"/>
            <w:hideMark/>
          </w:tcPr>
          <w:p w14:paraId="70DA97D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492</w:t>
            </w:r>
          </w:p>
        </w:tc>
      </w:tr>
      <w:tr w:rsidR="00684791" w:rsidRPr="00684791" w14:paraId="62B2A6A3"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661D00C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SIS-G01</w:t>
            </w:r>
          </w:p>
        </w:tc>
        <w:tc>
          <w:tcPr>
            <w:tcW w:w="876" w:type="dxa"/>
            <w:tcBorders>
              <w:top w:val="nil"/>
              <w:left w:val="nil"/>
              <w:bottom w:val="nil"/>
              <w:right w:val="nil"/>
            </w:tcBorders>
            <w:shd w:val="clear" w:color="auto" w:fill="auto"/>
            <w:noWrap/>
            <w:vAlign w:val="bottom"/>
            <w:hideMark/>
          </w:tcPr>
          <w:p w14:paraId="01B49AE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08A869D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-53.66</w:t>
            </w:r>
          </w:p>
        </w:tc>
        <w:tc>
          <w:tcPr>
            <w:tcW w:w="1298" w:type="dxa"/>
            <w:tcBorders>
              <w:top w:val="nil"/>
              <w:left w:val="nil"/>
              <w:bottom w:val="nil"/>
              <w:right w:val="nil"/>
            </w:tcBorders>
            <w:shd w:val="clear" w:color="auto" w:fill="auto"/>
            <w:noWrap/>
            <w:vAlign w:val="bottom"/>
            <w:hideMark/>
          </w:tcPr>
          <w:p w14:paraId="3FF20F1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289</w:t>
            </w:r>
          </w:p>
        </w:tc>
        <w:tc>
          <w:tcPr>
            <w:tcW w:w="1116" w:type="dxa"/>
            <w:tcBorders>
              <w:top w:val="nil"/>
              <w:left w:val="nil"/>
              <w:bottom w:val="nil"/>
              <w:right w:val="nil"/>
            </w:tcBorders>
            <w:shd w:val="clear" w:color="auto" w:fill="auto"/>
            <w:noWrap/>
            <w:vAlign w:val="bottom"/>
            <w:hideMark/>
          </w:tcPr>
          <w:p w14:paraId="443AB57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1B50CDB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05F1528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1.7</w:t>
            </w:r>
          </w:p>
        </w:tc>
        <w:tc>
          <w:tcPr>
            <w:tcW w:w="695" w:type="dxa"/>
            <w:tcBorders>
              <w:top w:val="nil"/>
              <w:left w:val="nil"/>
              <w:bottom w:val="nil"/>
              <w:right w:val="nil"/>
            </w:tcBorders>
            <w:shd w:val="clear" w:color="auto" w:fill="auto"/>
            <w:noWrap/>
            <w:vAlign w:val="bottom"/>
            <w:hideMark/>
          </w:tcPr>
          <w:p w14:paraId="15F8E05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-3.8</w:t>
            </w:r>
          </w:p>
        </w:tc>
        <w:tc>
          <w:tcPr>
            <w:tcW w:w="1211" w:type="dxa"/>
            <w:tcBorders>
              <w:top w:val="nil"/>
              <w:left w:val="nil"/>
              <w:bottom w:val="nil"/>
              <w:right w:val="nil"/>
            </w:tcBorders>
            <w:shd w:val="clear" w:color="auto" w:fill="auto"/>
            <w:noWrap/>
            <w:vAlign w:val="bottom"/>
            <w:hideMark/>
          </w:tcPr>
          <w:p w14:paraId="07C3196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1,394</w:t>
            </w:r>
          </w:p>
        </w:tc>
      </w:tr>
      <w:tr w:rsidR="00684791" w:rsidRPr="00684791" w14:paraId="034BE295"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7AAF9EB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SIS-G02</w:t>
            </w:r>
          </w:p>
        </w:tc>
        <w:tc>
          <w:tcPr>
            <w:tcW w:w="876" w:type="dxa"/>
            <w:tcBorders>
              <w:top w:val="nil"/>
              <w:left w:val="nil"/>
              <w:bottom w:val="nil"/>
              <w:right w:val="nil"/>
            </w:tcBorders>
            <w:shd w:val="clear" w:color="auto" w:fill="auto"/>
            <w:noWrap/>
            <w:vAlign w:val="bottom"/>
            <w:hideMark/>
          </w:tcPr>
          <w:p w14:paraId="3E68DB1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57A946D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-53.67</w:t>
            </w:r>
          </w:p>
        </w:tc>
        <w:tc>
          <w:tcPr>
            <w:tcW w:w="1298" w:type="dxa"/>
            <w:tcBorders>
              <w:top w:val="nil"/>
              <w:left w:val="nil"/>
              <w:bottom w:val="nil"/>
              <w:right w:val="nil"/>
            </w:tcBorders>
            <w:shd w:val="clear" w:color="auto" w:fill="auto"/>
            <w:noWrap/>
            <w:vAlign w:val="bottom"/>
            <w:hideMark/>
          </w:tcPr>
          <w:p w14:paraId="140F5EE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354</w:t>
            </w:r>
          </w:p>
        </w:tc>
        <w:tc>
          <w:tcPr>
            <w:tcW w:w="1116" w:type="dxa"/>
            <w:tcBorders>
              <w:top w:val="nil"/>
              <w:left w:val="nil"/>
              <w:bottom w:val="nil"/>
              <w:right w:val="nil"/>
            </w:tcBorders>
            <w:shd w:val="clear" w:color="auto" w:fill="auto"/>
            <w:noWrap/>
            <w:vAlign w:val="bottom"/>
            <w:hideMark/>
          </w:tcPr>
          <w:p w14:paraId="2CB8919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3FB7421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746FA1E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-2.5</w:t>
            </w:r>
          </w:p>
        </w:tc>
        <w:tc>
          <w:tcPr>
            <w:tcW w:w="695" w:type="dxa"/>
            <w:tcBorders>
              <w:top w:val="nil"/>
              <w:left w:val="nil"/>
              <w:bottom w:val="nil"/>
              <w:right w:val="nil"/>
            </w:tcBorders>
            <w:shd w:val="clear" w:color="auto" w:fill="auto"/>
            <w:noWrap/>
            <w:vAlign w:val="bottom"/>
            <w:hideMark/>
          </w:tcPr>
          <w:p w14:paraId="79A31F8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-3.6</w:t>
            </w:r>
          </w:p>
        </w:tc>
        <w:tc>
          <w:tcPr>
            <w:tcW w:w="1211" w:type="dxa"/>
            <w:tcBorders>
              <w:top w:val="nil"/>
              <w:left w:val="nil"/>
              <w:bottom w:val="nil"/>
              <w:right w:val="nil"/>
            </w:tcBorders>
            <w:shd w:val="clear" w:color="auto" w:fill="auto"/>
            <w:noWrap/>
            <w:vAlign w:val="bottom"/>
            <w:hideMark/>
          </w:tcPr>
          <w:p w14:paraId="01FDDE7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1,070</w:t>
            </w:r>
          </w:p>
        </w:tc>
      </w:tr>
      <w:tr w:rsidR="00684791" w:rsidRPr="00684791" w14:paraId="15B4942E"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11402AD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SIS-G03</w:t>
            </w:r>
          </w:p>
        </w:tc>
        <w:tc>
          <w:tcPr>
            <w:tcW w:w="876" w:type="dxa"/>
            <w:tcBorders>
              <w:top w:val="nil"/>
              <w:left w:val="nil"/>
              <w:bottom w:val="nil"/>
              <w:right w:val="nil"/>
            </w:tcBorders>
            <w:shd w:val="clear" w:color="auto" w:fill="auto"/>
            <w:noWrap/>
            <w:vAlign w:val="bottom"/>
            <w:hideMark/>
          </w:tcPr>
          <w:p w14:paraId="65B7B01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52EA896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-53.67</w:t>
            </w:r>
          </w:p>
        </w:tc>
        <w:tc>
          <w:tcPr>
            <w:tcW w:w="1298" w:type="dxa"/>
            <w:tcBorders>
              <w:top w:val="nil"/>
              <w:left w:val="nil"/>
              <w:bottom w:val="nil"/>
              <w:right w:val="nil"/>
            </w:tcBorders>
            <w:shd w:val="clear" w:color="auto" w:fill="auto"/>
            <w:noWrap/>
            <w:vAlign w:val="bottom"/>
            <w:hideMark/>
          </w:tcPr>
          <w:p w14:paraId="0AA7485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379</w:t>
            </w:r>
          </w:p>
        </w:tc>
        <w:tc>
          <w:tcPr>
            <w:tcW w:w="1116" w:type="dxa"/>
            <w:tcBorders>
              <w:top w:val="nil"/>
              <w:left w:val="nil"/>
              <w:bottom w:val="nil"/>
              <w:right w:val="nil"/>
            </w:tcBorders>
            <w:shd w:val="clear" w:color="auto" w:fill="auto"/>
            <w:noWrap/>
            <w:vAlign w:val="bottom"/>
            <w:hideMark/>
          </w:tcPr>
          <w:p w14:paraId="4E8FAD8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79006E5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209664E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-0.6</w:t>
            </w:r>
          </w:p>
        </w:tc>
        <w:tc>
          <w:tcPr>
            <w:tcW w:w="695" w:type="dxa"/>
            <w:tcBorders>
              <w:top w:val="nil"/>
              <w:left w:val="nil"/>
              <w:bottom w:val="nil"/>
              <w:right w:val="nil"/>
            </w:tcBorders>
            <w:shd w:val="clear" w:color="auto" w:fill="auto"/>
            <w:noWrap/>
            <w:vAlign w:val="bottom"/>
            <w:hideMark/>
          </w:tcPr>
          <w:p w14:paraId="44A92B6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-3.6</w:t>
            </w:r>
          </w:p>
        </w:tc>
        <w:tc>
          <w:tcPr>
            <w:tcW w:w="1211" w:type="dxa"/>
            <w:tcBorders>
              <w:top w:val="nil"/>
              <w:left w:val="nil"/>
              <w:bottom w:val="nil"/>
              <w:right w:val="nil"/>
            </w:tcBorders>
            <w:shd w:val="clear" w:color="auto" w:fill="auto"/>
            <w:noWrap/>
            <w:vAlign w:val="bottom"/>
            <w:hideMark/>
          </w:tcPr>
          <w:p w14:paraId="28F337E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1,105</w:t>
            </w:r>
          </w:p>
        </w:tc>
      </w:tr>
      <w:tr w:rsidR="00684791" w:rsidRPr="00684791" w14:paraId="29399326"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4BA5547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SIS-G04</w:t>
            </w:r>
          </w:p>
        </w:tc>
        <w:tc>
          <w:tcPr>
            <w:tcW w:w="876" w:type="dxa"/>
            <w:tcBorders>
              <w:top w:val="nil"/>
              <w:left w:val="nil"/>
              <w:bottom w:val="nil"/>
              <w:right w:val="nil"/>
            </w:tcBorders>
            <w:shd w:val="clear" w:color="auto" w:fill="auto"/>
            <w:noWrap/>
            <w:vAlign w:val="bottom"/>
            <w:hideMark/>
          </w:tcPr>
          <w:p w14:paraId="20A65C6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2934C3D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-53.65</w:t>
            </w:r>
          </w:p>
        </w:tc>
        <w:tc>
          <w:tcPr>
            <w:tcW w:w="1298" w:type="dxa"/>
            <w:tcBorders>
              <w:top w:val="nil"/>
              <w:left w:val="nil"/>
              <w:bottom w:val="nil"/>
              <w:right w:val="nil"/>
            </w:tcBorders>
            <w:shd w:val="clear" w:color="auto" w:fill="auto"/>
            <w:noWrap/>
            <w:vAlign w:val="bottom"/>
            <w:hideMark/>
          </w:tcPr>
          <w:p w14:paraId="684943A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487</w:t>
            </w:r>
          </w:p>
        </w:tc>
        <w:tc>
          <w:tcPr>
            <w:tcW w:w="1116" w:type="dxa"/>
            <w:tcBorders>
              <w:top w:val="nil"/>
              <w:left w:val="nil"/>
              <w:bottom w:val="nil"/>
              <w:right w:val="nil"/>
            </w:tcBorders>
            <w:shd w:val="clear" w:color="auto" w:fill="auto"/>
            <w:noWrap/>
            <w:vAlign w:val="bottom"/>
            <w:hideMark/>
          </w:tcPr>
          <w:p w14:paraId="5DB53AE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0CA0A21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0976B90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w:t>
            </w:r>
          </w:p>
        </w:tc>
        <w:tc>
          <w:tcPr>
            <w:tcW w:w="695" w:type="dxa"/>
            <w:tcBorders>
              <w:top w:val="nil"/>
              <w:left w:val="nil"/>
              <w:bottom w:val="nil"/>
              <w:right w:val="nil"/>
            </w:tcBorders>
            <w:shd w:val="clear" w:color="auto" w:fill="auto"/>
            <w:noWrap/>
            <w:vAlign w:val="bottom"/>
            <w:hideMark/>
          </w:tcPr>
          <w:p w14:paraId="2AA4FA4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-4.0</w:t>
            </w:r>
          </w:p>
        </w:tc>
        <w:tc>
          <w:tcPr>
            <w:tcW w:w="1211" w:type="dxa"/>
            <w:tcBorders>
              <w:top w:val="nil"/>
              <w:left w:val="nil"/>
              <w:bottom w:val="nil"/>
              <w:right w:val="nil"/>
            </w:tcBorders>
            <w:shd w:val="clear" w:color="auto" w:fill="auto"/>
            <w:noWrap/>
            <w:vAlign w:val="bottom"/>
            <w:hideMark/>
          </w:tcPr>
          <w:p w14:paraId="1621C97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1,423</w:t>
            </w:r>
          </w:p>
        </w:tc>
      </w:tr>
      <w:tr w:rsidR="00684791" w:rsidRPr="00684791" w14:paraId="51E79489"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20CEDAE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SIS-G05</w:t>
            </w:r>
          </w:p>
        </w:tc>
        <w:tc>
          <w:tcPr>
            <w:tcW w:w="876" w:type="dxa"/>
            <w:tcBorders>
              <w:top w:val="nil"/>
              <w:left w:val="nil"/>
              <w:bottom w:val="nil"/>
              <w:right w:val="nil"/>
            </w:tcBorders>
            <w:shd w:val="clear" w:color="auto" w:fill="auto"/>
            <w:noWrap/>
            <w:vAlign w:val="bottom"/>
            <w:hideMark/>
          </w:tcPr>
          <w:p w14:paraId="3AB03E9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66.95</w:t>
            </w:r>
          </w:p>
        </w:tc>
        <w:tc>
          <w:tcPr>
            <w:tcW w:w="1035" w:type="dxa"/>
            <w:tcBorders>
              <w:top w:val="nil"/>
              <w:left w:val="nil"/>
              <w:bottom w:val="nil"/>
              <w:right w:val="nil"/>
            </w:tcBorders>
            <w:shd w:val="clear" w:color="auto" w:fill="auto"/>
            <w:noWrap/>
            <w:vAlign w:val="bottom"/>
            <w:hideMark/>
          </w:tcPr>
          <w:p w14:paraId="165EC21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-53.69</w:t>
            </w:r>
          </w:p>
        </w:tc>
        <w:tc>
          <w:tcPr>
            <w:tcW w:w="1298" w:type="dxa"/>
            <w:tcBorders>
              <w:top w:val="nil"/>
              <w:left w:val="nil"/>
              <w:bottom w:val="nil"/>
              <w:right w:val="nil"/>
            </w:tcBorders>
            <w:shd w:val="clear" w:color="auto" w:fill="auto"/>
            <w:noWrap/>
            <w:vAlign w:val="bottom"/>
            <w:hideMark/>
          </w:tcPr>
          <w:p w14:paraId="4C48908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83</w:t>
            </w:r>
          </w:p>
        </w:tc>
        <w:tc>
          <w:tcPr>
            <w:tcW w:w="1116" w:type="dxa"/>
            <w:tcBorders>
              <w:top w:val="nil"/>
              <w:left w:val="nil"/>
              <w:bottom w:val="nil"/>
              <w:right w:val="nil"/>
            </w:tcBorders>
            <w:shd w:val="clear" w:color="auto" w:fill="auto"/>
            <w:noWrap/>
            <w:vAlign w:val="bottom"/>
            <w:hideMark/>
          </w:tcPr>
          <w:p w14:paraId="16DE1A7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61A8EA6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2835D96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3.1</w:t>
            </w:r>
          </w:p>
        </w:tc>
        <w:tc>
          <w:tcPr>
            <w:tcW w:w="695" w:type="dxa"/>
            <w:tcBorders>
              <w:top w:val="nil"/>
              <w:left w:val="nil"/>
              <w:bottom w:val="nil"/>
              <w:right w:val="nil"/>
            </w:tcBorders>
            <w:shd w:val="clear" w:color="auto" w:fill="auto"/>
            <w:noWrap/>
            <w:vAlign w:val="bottom"/>
            <w:hideMark/>
          </w:tcPr>
          <w:p w14:paraId="34E1DF5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-2.2</w:t>
            </w:r>
          </w:p>
        </w:tc>
        <w:tc>
          <w:tcPr>
            <w:tcW w:w="1211" w:type="dxa"/>
            <w:tcBorders>
              <w:top w:val="nil"/>
              <w:left w:val="nil"/>
              <w:bottom w:val="nil"/>
              <w:right w:val="nil"/>
            </w:tcBorders>
            <w:shd w:val="clear" w:color="auto" w:fill="auto"/>
            <w:noWrap/>
            <w:vAlign w:val="bottom"/>
            <w:hideMark/>
          </w:tcPr>
          <w:p w14:paraId="5841084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1,292</w:t>
            </w:r>
          </w:p>
        </w:tc>
      </w:tr>
      <w:tr w:rsidR="00684791" w:rsidRPr="00684791" w14:paraId="10489461"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3C3A389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SIS-G08</w:t>
            </w:r>
          </w:p>
        </w:tc>
        <w:tc>
          <w:tcPr>
            <w:tcW w:w="876" w:type="dxa"/>
            <w:tcBorders>
              <w:top w:val="nil"/>
              <w:left w:val="nil"/>
              <w:bottom w:val="nil"/>
              <w:right w:val="nil"/>
            </w:tcBorders>
            <w:shd w:val="clear" w:color="auto" w:fill="auto"/>
            <w:noWrap/>
            <w:vAlign w:val="bottom"/>
            <w:hideMark/>
          </w:tcPr>
          <w:p w14:paraId="2098E2A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243AE6B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-53.72</w:t>
            </w:r>
          </w:p>
        </w:tc>
        <w:tc>
          <w:tcPr>
            <w:tcW w:w="1298" w:type="dxa"/>
            <w:tcBorders>
              <w:top w:val="nil"/>
              <w:left w:val="nil"/>
              <w:bottom w:val="nil"/>
              <w:right w:val="nil"/>
            </w:tcBorders>
            <w:shd w:val="clear" w:color="auto" w:fill="auto"/>
            <w:noWrap/>
            <w:vAlign w:val="bottom"/>
            <w:hideMark/>
          </w:tcPr>
          <w:p w14:paraId="02B11AF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554</w:t>
            </w:r>
          </w:p>
        </w:tc>
        <w:tc>
          <w:tcPr>
            <w:tcW w:w="1116" w:type="dxa"/>
            <w:tcBorders>
              <w:top w:val="nil"/>
              <w:left w:val="nil"/>
              <w:bottom w:val="nil"/>
              <w:right w:val="nil"/>
            </w:tcBorders>
            <w:shd w:val="clear" w:color="auto" w:fill="auto"/>
            <w:noWrap/>
            <w:vAlign w:val="bottom"/>
            <w:hideMark/>
          </w:tcPr>
          <w:p w14:paraId="5F639F6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0BE775C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499D728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0.4</w:t>
            </w:r>
          </w:p>
        </w:tc>
        <w:tc>
          <w:tcPr>
            <w:tcW w:w="695" w:type="dxa"/>
            <w:tcBorders>
              <w:top w:val="nil"/>
              <w:left w:val="nil"/>
              <w:bottom w:val="nil"/>
              <w:right w:val="nil"/>
            </w:tcBorders>
            <w:shd w:val="clear" w:color="auto" w:fill="auto"/>
            <w:noWrap/>
            <w:vAlign w:val="bottom"/>
            <w:hideMark/>
          </w:tcPr>
          <w:p w14:paraId="3840C50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-4.3</w:t>
            </w:r>
          </w:p>
        </w:tc>
        <w:tc>
          <w:tcPr>
            <w:tcW w:w="1211" w:type="dxa"/>
            <w:tcBorders>
              <w:top w:val="nil"/>
              <w:left w:val="nil"/>
              <w:bottom w:val="nil"/>
              <w:right w:val="nil"/>
            </w:tcBorders>
            <w:shd w:val="clear" w:color="auto" w:fill="auto"/>
            <w:noWrap/>
            <w:vAlign w:val="bottom"/>
            <w:hideMark/>
          </w:tcPr>
          <w:p w14:paraId="27D422D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1,441</w:t>
            </w:r>
          </w:p>
        </w:tc>
      </w:tr>
      <w:tr w:rsidR="00684791" w:rsidRPr="00684791" w14:paraId="45D8006D"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4B7108A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lastRenderedPageBreak/>
              <w:t>SIS-G09</w:t>
            </w:r>
          </w:p>
        </w:tc>
        <w:tc>
          <w:tcPr>
            <w:tcW w:w="876" w:type="dxa"/>
            <w:tcBorders>
              <w:top w:val="nil"/>
              <w:left w:val="nil"/>
              <w:bottom w:val="nil"/>
              <w:right w:val="nil"/>
            </w:tcBorders>
            <w:shd w:val="clear" w:color="auto" w:fill="auto"/>
            <w:noWrap/>
            <w:vAlign w:val="bottom"/>
            <w:hideMark/>
          </w:tcPr>
          <w:p w14:paraId="4A65F07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43C60FF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-53.67</w:t>
            </w:r>
          </w:p>
        </w:tc>
        <w:tc>
          <w:tcPr>
            <w:tcW w:w="1298" w:type="dxa"/>
            <w:tcBorders>
              <w:top w:val="nil"/>
              <w:left w:val="nil"/>
              <w:bottom w:val="nil"/>
              <w:right w:val="nil"/>
            </w:tcBorders>
            <w:shd w:val="clear" w:color="auto" w:fill="auto"/>
            <w:noWrap/>
            <w:vAlign w:val="bottom"/>
            <w:hideMark/>
          </w:tcPr>
          <w:p w14:paraId="205F6CA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343</w:t>
            </w:r>
          </w:p>
        </w:tc>
        <w:tc>
          <w:tcPr>
            <w:tcW w:w="1116" w:type="dxa"/>
            <w:tcBorders>
              <w:top w:val="nil"/>
              <w:left w:val="nil"/>
              <w:bottom w:val="nil"/>
              <w:right w:val="nil"/>
            </w:tcBorders>
            <w:shd w:val="clear" w:color="auto" w:fill="auto"/>
            <w:noWrap/>
            <w:vAlign w:val="bottom"/>
            <w:hideMark/>
          </w:tcPr>
          <w:p w14:paraId="07D8B23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01.10.2020 </w:t>
            </w:r>
          </w:p>
        </w:tc>
        <w:tc>
          <w:tcPr>
            <w:tcW w:w="1116" w:type="dxa"/>
            <w:tcBorders>
              <w:top w:val="nil"/>
              <w:left w:val="nil"/>
              <w:bottom w:val="nil"/>
              <w:right w:val="nil"/>
            </w:tcBorders>
            <w:shd w:val="clear" w:color="auto" w:fill="auto"/>
            <w:noWrap/>
            <w:vAlign w:val="bottom"/>
            <w:hideMark/>
          </w:tcPr>
          <w:p w14:paraId="1F39B68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30.09.2022 </w:t>
            </w:r>
          </w:p>
        </w:tc>
        <w:tc>
          <w:tcPr>
            <w:tcW w:w="757" w:type="dxa"/>
            <w:tcBorders>
              <w:top w:val="nil"/>
              <w:left w:val="nil"/>
              <w:bottom w:val="nil"/>
              <w:right w:val="nil"/>
            </w:tcBorders>
            <w:shd w:val="clear" w:color="auto" w:fill="auto"/>
            <w:noWrap/>
            <w:vAlign w:val="bottom"/>
            <w:hideMark/>
          </w:tcPr>
          <w:p w14:paraId="041B5A7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-2.4</w:t>
            </w:r>
          </w:p>
        </w:tc>
        <w:tc>
          <w:tcPr>
            <w:tcW w:w="695" w:type="dxa"/>
            <w:tcBorders>
              <w:top w:val="nil"/>
              <w:left w:val="nil"/>
              <w:bottom w:val="nil"/>
              <w:right w:val="nil"/>
            </w:tcBorders>
            <w:shd w:val="clear" w:color="auto" w:fill="auto"/>
            <w:noWrap/>
            <w:vAlign w:val="bottom"/>
            <w:hideMark/>
          </w:tcPr>
          <w:p w14:paraId="286B4F4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-3.4</w:t>
            </w:r>
          </w:p>
        </w:tc>
        <w:tc>
          <w:tcPr>
            <w:tcW w:w="1211" w:type="dxa"/>
            <w:tcBorders>
              <w:top w:val="nil"/>
              <w:left w:val="nil"/>
              <w:bottom w:val="nil"/>
              <w:right w:val="nil"/>
            </w:tcBorders>
            <w:shd w:val="clear" w:color="auto" w:fill="auto"/>
            <w:noWrap/>
            <w:vAlign w:val="bottom"/>
            <w:hideMark/>
          </w:tcPr>
          <w:p w14:paraId="37CCC61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672</w:t>
            </w:r>
          </w:p>
        </w:tc>
      </w:tr>
      <w:tr w:rsidR="00684791" w:rsidRPr="00684791" w14:paraId="73BC4710"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0A95258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SIS-G10</w:t>
            </w:r>
          </w:p>
        </w:tc>
        <w:tc>
          <w:tcPr>
            <w:tcW w:w="876" w:type="dxa"/>
            <w:tcBorders>
              <w:top w:val="nil"/>
              <w:left w:val="nil"/>
              <w:bottom w:val="nil"/>
              <w:right w:val="nil"/>
            </w:tcBorders>
            <w:shd w:val="clear" w:color="auto" w:fill="auto"/>
            <w:noWrap/>
            <w:vAlign w:val="bottom"/>
            <w:hideMark/>
          </w:tcPr>
          <w:p w14:paraId="16CE3E6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66.97</w:t>
            </w:r>
          </w:p>
        </w:tc>
        <w:tc>
          <w:tcPr>
            <w:tcW w:w="1035" w:type="dxa"/>
            <w:tcBorders>
              <w:top w:val="nil"/>
              <w:left w:val="nil"/>
              <w:bottom w:val="nil"/>
              <w:right w:val="nil"/>
            </w:tcBorders>
            <w:shd w:val="clear" w:color="auto" w:fill="auto"/>
            <w:noWrap/>
            <w:vAlign w:val="bottom"/>
            <w:hideMark/>
          </w:tcPr>
          <w:p w14:paraId="013DE23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-53.58</w:t>
            </w:r>
          </w:p>
        </w:tc>
        <w:tc>
          <w:tcPr>
            <w:tcW w:w="1298" w:type="dxa"/>
            <w:tcBorders>
              <w:top w:val="nil"/>
              <w:left w:val="nil"/>
              <w:bottom w:val="nil"/>
              <w:right w:val="nil"/>
            </w:tcBorders>
            <w:shd w:val="clear" w:color="auto" w:fill="auto"/>
            <w:noWrap/>
            <w:vAlign w:val="bottom"/>
            <w:hideMark/>
          </w:tcPr>
          <w:p w14:paraId="3E1D4E0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574</w:t>
            </w:r>
          </w:p>
        </w:tc>
        <w:tc>
          <w:tcPr>
            <w:tcW w:w="1116" w:type="dxa"/>
            <w:tcBorders>
              <w:top w:val="nil"/>
              <w:left w:val="nil"/>
              <w:bottom w:val="nil"/>
              <w:right w:val="nil"/>
            </w:tcBorders>
            <w:shd w:val="clear" w:color="auto" w:fill="auto"/>
            <w:noWrap/>
            <w:vAlign w:val="bottom"/>
            <w:hideMark/>
          </w:tcPr>
          <w:p w14:paraId="05470C6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01.09.2021 </w:t>
            </w:r>
          </w:p>
        </w:tc>
        <w:tc>
          <w:tcPr>
            <w:tcW w:w="1116" w:type="dxa"/>
            <w:tcBorders>
              <w:top w:val="nil"/>
              <w:left w:val="nil"/>
              <w:bottom w:val="nil"/>
              <w:right w:val="nil"/>
            </w:tcBorders>
            <w:shd w:val="clear" w:color="auto" w:fill="auto"/>
            <w:noWrap/>
            <w:vAlign w:val="bottom"/>
            <w:hideMark/>
          </w:tcPr>
          <w:p w14:paraId="11B4AB8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5B24620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-3.8</w:t>
            </w:r>
          </w:p>
        </w:tc>
        <w:tc>
          <w:tcPr>
            <w:tcW w:w="695" w:type="dxa"/>
            <w:tcBorders>
              <w:top w:val="nil"/>
              <w:left w:val="nil"/>
              <w:bottom w:val="nil"/>
              <w:right w:val="nil"/>
            </w:tcBorders>
            <w:shd w:val="clear" w:color="auto" w:fill="auto"/>
            <w:noWrap/>
            <w:vAlign w:val="bottom"/>
            <w:hideMark/>
          </w:tcPr>
          <w:p w14:paraId="1DD0C10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-4.9</w:t>
            </w:r>
          </w:p>
        </w:tc>
        <w:tc>
          <w:tcPr>
            <w:tcW w:w="1211" w:type="dxa"/>
            <w:tcBorders>
              <w:top w:val="nil"/>
              <w:left w:val="nil"/>
              <w:bottom w:val="nil"/>
              <w:right w:val="nil"/>
            </w:tcBorders>
            <w:shd w:val="clear" w:color="auto" w:fill="auto"/>
            <w:noWrap/>
            <w:vAlign w:val="bottom"/>
            <w:hideMark/>
          </w:tcPr>
          <w:p w14:paraId="6C898B9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606</w:t>
            </w:r>
          </w:p>
        </w:tc>
      </w:tr>
      <w:tr w:rsidR="00684791" w:rsidRPr="00684791" w14:paraId="63E57E79"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18FF27B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SIS-Bs1</w:t>
            </w:r>
          </w:p>
        </w:tc>
        <w:tc>
          <w:tcPr>
            <w:tcW w:w="876" w:type="dxa"/>
            <w:tcBorders>
              <w:top w:val="nil"/>
              <w:left w:val="nil"/>
              <w:bottom w:val="nil"/>
              <w:right w:val="nil"/>
            </w:tcBorders>
            <w:shd w:val="clear" w:color="auto" w:fill="auto"/>
            <w:noWrap/>
            <w:vAlign w:val="bottom"/>
            <w:hideMark/>
          </w:tcPr>
          <w:p w14:paraId="0FA3C83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1945927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-53.69</w:t>
            </w:r>
          </w:p>
        </w:tc>
        <w:tc>
          <w:tcPr>
            <w:tcW w:w="1298" w:type="dxa"/>
            <w:tcBorders>
              <w:top w:val="nil"/>
              <w:left w:val="nil"/>
              <w:bottom w:val="nil"/>
              <w:right w:val="nil"/>
            </w:tcBorders>
            <w:shd w:val="clear" w:color="auto" w:fill="auto"/>
            <w:noWrap/>
            <w:vAlign w:val="bottom"/>
            <w:hideMark/>
          </w:tcPr>
          <w:p w14:paraId="1D0FE16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131</w:t>
            </w:r>
          </w:p>
        </w:tc>
        <w:tc>
          <w:tcPr>
            <w:tcW w:w="1116" w:type="dxa"/>
            <w:tcBorders>
              <w:top w:val="nil"/>
              <w:left w:val="nil"/>
              <w:bottom w:val="nil"/>
              <w:right w:val="nil"/>
            </w:tcBorders>
            <w:shd w:val="clear" w:color="auto" w:fill="auto"/>
            <w:noWrap/>
            <w:vAlign w:val="bottom"/>
            <w:hideMark/>
          </w:tcPr>
          <w:p w14:paraId="0547ED6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01.09.2021 </w:t>
            </w:r>
          </w:p>
        </w:tc>
        <w:tc>
          <w:tcPr>
            <w:tcW w:w="1116" w:type="dxa"/>
            <w:tcBorders>
              <w:top w:val="nil"/>
              <w:left w:val="nil"/>
              <w:bottom w:val="nil"/>
              <w:right w:val="nil"/>
            </w:tcBorders>
            <w:shd w:val="clear" w:color="auto" w:fill="auto"/>
            <w:noWrap/>
            <w:vAlign w:val="bottom"/>
            <w:hideMark/>
          </w:tcPr>
          <w:p w14:paraId="336BB4A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30.08.2022 </w:t>
            </w:r>
          </w:p>
        </w:tc>
        <w:tc>
          <w:tcPr>
            <w:tcW w:w="757" w:type="dxa"/>
            <w:tcBorders>
              <w:top w:val="nil"/>
              <w:left w:val="nil"/>
              <w:bottom w:val="nil"/>
              <w:right w:val="nil"/>
            </w:tcBorders>
            <w:shd w:val="clear" w:color="auto" w:fill="auto"/>
            <w:noWrap/>
            <w:vAlign w:val="bottom"/>
            <w:hideMark/>
          </w:tcPr>
          <w:p w14:paraId="45FF416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-0.2</w:t>
            </w:r>
          </w:p>
        </w:tc>
        <w:tc>
          <w:tcPr>
            <w:tcW w:w="695" w:type="dxa"/>
            <w:tcBorders>
              <w:top w:val="nil"/>
              <w:left w:val="nil"/>
              <w:bottom w:val="nil"/>
              <w:right w:val="nil"/>
            </w:tcBorders>
            <w:shd w:val="clear" w:color="auto" w:fill="auto"/>
            <w:noWrap/>
            <w:vAlign w:val="bottom"/>
            <w:hideMark/>
          </w:tcPr>
          <w:p w14:paraId="6C7C6C6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-3.4</w:t>
            </w:r>
          </w:p>
        </w:tc>
        <w:tc>
          <w:tcPr>
            <w:tcW w:w="1211" w:type="dxa"/>
            <w:tcBorders>
              <w:top w:val="nil"/>
              <w:left w:val="nil"/>
              <w:bottom w:val="nil"/>
              <w:right w:val="nil"/>
            </w:tcBorders>
            <w:shd w:val="clear" w:color="auto" w:fill="auto"/>
            <w:noWrap/>
            <w:vAlign w:val="bottom"/>
            <w:hideMark/>
          </w:tcPr>
          <w:p w14:paraId="7C5855E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820</w:t>
            </w:r>
          </w:p>
        </w:tc>
      </w:tr>
      <w:tr w:rsidR="00684791" w:rsidRPr="00684791" w14:paraId="6E0EA6F5"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7631E14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SIS-Bs01</w:t>
            </w:r>
          </w:p>
        </w:tc>
        <w:tc>
          <w:tcPr>
            <w:tcW w:w="876" w:type="dxa"/>
            <w:tcBorders>
              <w:top w:val="nil"/>
              <w:left w:val="nil"/>
              <w:bottom w:val="nil"/>
              <w:right w:val="nil"/>
            </w:tcBorders>
            <w:shd w:val="clear" w:color="auto" w:fill="auto"/>
            <w:noWrap/>
            <w:vAlign w:val="bottom"/>
            <w:hideMark/>
          </w:tcPr>
          <w:p w14:paraId="729BCA7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5DB30C4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-53.69</w:t>
            </w:r>
          </w:p>
        </w:tc>
        <w:tc>
          <w:tcPr>
            <w:tcW w:w="1298" w:type="dxa"/>
            <w:tcBorders>
              <w:top w:val="nil"/>
              <w:left w:val="nil"/>
              <w:bottom w:val="nil"/>
              <w:right w:val="nil"/>
            </w:tcBorders>
            <w:shd w:val="clear" w:color="auto" w:fill="auto"/>
            <w:noWrap/>
            <w:vAlign w:val="bottom"/>
            <w:hideMark/>
          </w:tcPr>
          <w:p w14:paraId="38EAB99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131</w:t>
            </w:r>
          </w:p>
        </w:tc>
        <w:tc>
          <w:tcPr>
            <w:tcW w:w="1116" w:type="dxa"/>
            <w:tcBorders>
              <w:top w:val="nil"/>
              <w:left w:val="nil"/>
              <w:bottom w:val="nil"/>
              <w:right w:val="nil"/>
            </w:tcBorders>
            <w:shd w:val="clear" w:color="auto" w:fill="auto"/>
            <w:noWrap/>
            <w:vAlign w:val="bottom"/>
            <w:hideMark/>
          </w:tcPr>
          <w:p w14:paraId="1FDDA4E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150AFDD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30.08.2021 </w:t>
            </w:r>
          </w:p>
        </w:tc>
        <w:tc>
          <w:tcPr>
            <w:tcW w:w="757" w:type="dxa"/>
            <w:tcBorders>
              <w:top w:val="nil"/>
              <w:left w:val="nil"/>
              <w:bottom w:val="nil"/>
              <w:right w:val="nil"/>
            </w:tcBorders>
            <w:shd w:val="clear" w:color="auto" w:fill="auto"/>
            <w:noWrap/>
            <w:vAlign w:val="bottom"/>
            <w:hideMark/>
          </w:tcPr>
          <w:p w14:paraId="61B9F4F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0.4</w:t>
            </w:r>
          </w:p>
        </w:tc>
        <w:tc>
          <w:tcPr>
            <w:tcW w:w="695" w:type="dxa"/>
            <w:tcBorders>
              <w:top w:val="nil"/>
              <w:left w:val="nil"/>
              <w:bottom w:val="nil"/>
              <w:right w:val="nil"/>
            </w:tcBorders>
            <w:shd w:val="clear" w:color="auto" w:fill="auto"/>
            <w:noWrap/>
            <w:vAlign w:val="bottom"/>
            <w:hideMark/>
          </w:tcPr>
          <w:p w14:paraId="35F8180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-2.2</w:t>
            </w:r>
          </w:p>
        </w:tc>
        <w:tc>
          <w:tcPr>
            <w:tcW w:w="1211" w:type="dxa"/>
            <w:tcBorders>
              <w:top w:val="nil"/>
              <w:left w:val="nil"/>
              <w:bottom w:val="nil"/>
              <w:right w:val="nil"/>
            </w:tcBorders>
            <w:shd w:val="clear" w:color="auto" w:fill="auto"/>
            <w:noWrap/>
            <w:vAlign w:val="bottom"/>
            <w:hideMark/>
          </w:tcPr>
          <w:p w14:paraId="09BE8C0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820</w:t>
            </w:r>
          </w:p>
        </w:tc>
      </w:tr>
      <w:tr w:rsidR="00684791" w:rsidRPr="00684791" w14:paraId="66244B17"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4327EA9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SIS-Bs02</w:t>
            </w:r>
          </w:p>
        </w:tc>
        <w:tc>
          <w:tcPr>
            <w:tcW w:w="876" w:type="dxa"/>
            <w:tcBorders>
              <w:top w:val="nil"/>
              <w:left w:val="nil"/>
              <w:bottom w:val="nil"/>
              <w:right w:val="nil"/>
            </w:tcBorders>
            <w:shd w:val="clear" w:color="auto" w:fill="auto"/>
            <w:noWrap/>
            <w:vAlign w:val="bottom"/>
            <w:hideMark/>
          </w:tcPr>
          <w:p w14:paraId="6D6021D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nil"/>
              <w:right w:val="nil"/>
            </w:tcBorders>
            <w:shd w:val="clear" w:color="auto" w:fill="auto"/>
            <w:noWrap/>
            <w:vAlign w:val="bottom"/>
            <w:hideMark/>
          </w:tcPr>
          <w:p w14:paraId="1BFEED4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-53.70</w:t>
            </w:r>
          </w:p>
        </w:tc>
        <w:tc>
          <w:tcPr>
            <w:tcW w:w="1298" w:type="dxa"/>
            <w:tcBorders>
              <w:top w:val="nil"/>
              <w:left w:val="nil"/>
              <w:bottom w:val="nil"/>
              <w:right w:val="nil"/>
            </w:tcBorders>
            <w:shd w:val="clear" w:color="auto" w:fill="auto"/>
            <w:noWrap/>
            <w:vAlign w:val="bottom"/>
            <w:hideMark/>
          </w:tcPr>
          <w:p w14:paraId="1DE285C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150</w:t>
            </w:r>
          </w:p>
        </w:tc>
        <w:tc>
          <w:tcPr>
            <w:tcW w:w="1116" w:type="dxa"/>
            <w:tcBorders>
              <w:top w:val="nil"/>
              <w:left w:val="nil"/>
              <w:bottom w:val="nil"/>
              <w:right w:val="nil"/>
            </w:tcBorders>
            <w:shd w:val="clear" w:color="auto" w:fill="auto"/>
            <w:noWrap/>
            <w:vAlign w:val="bottom"/>
            <w:hideMark/>
          </w:tcPr>
          <w:p w14:paraId="1633F9B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nil"/>
              <w:right w:val="nil"/>
            </w:tcBorders>
            <w:shd w:val="clear" w:color="auto" w:fill="auto"/>
            <w:noWrap/>
            <w:vAlign w:val="bottom"/>
            <w:hideMark/>
          </w:tcPr>
          <w:p w14:paraId="62FFBF1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30.08.2021 </w:t>
            </w:r>
          </w:p>
        </w:tc>
        <w:tc>
          <w:tcPr>
            <w:tcW w:w="757" w:type="dxa"/>
            <w:tcBorders>
              <w:top w:val="nil"/>
              <w:left w:val="nil"/>
              <w:bottom w:val="nil"/>
              <w:right w:val="nil"/>
            </w:tcBorders>
            <w:shd w:val="clear" w:color="auto" w:fill="auto"/>
            <w:noWrap/>
            <w:vAlign w:val="bottom"/>
            <w:hideMark/>
          </w:tcPr>
          <w:p w14:paraId="0851C40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2.5</w:t>
            </w:r>
          </w:p>
        </w:tc>
        <w:tc>
          <w:tcPr>
            <w:tcW w:w="695" w:type="dxa"/>
            <w:tcBorders>
              <w:top w:val="nil"/>
              <w:left w:val="nil"/>
              <w:bottom w:val="nil"/>
              <w:right w:val="nil"/>
            </w:tcBorders>
            <w:shd w:val="clear" w:color="auto" w:fill="auto"/>
            <w:noWrap/>
            <w:vAlign w:val="bottom"/>
            <w:hideMark/>
          </w:tcPr>
          <w:p w14:paraId="43D8D8C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-2.5</w:t>
            </w:r>
          </w:p>
        </w:tc>
        <w:tc>
          <w:tcPr>
            <w:tcW w:w="1211" w:type="dxa"/>
            <w:tcBorders>
              <w:top w:val="nil"/>
              <w:left w:val="nil"/>
              <w:bottom w:val="nil"/>
              <w:right w:val="nil"/>
            </w:tcBorders>
            <w:shd w:val="clear" w:color="auto" w:fill="auto"/>
            <w:noWrap/>
            <w:vAlign w:val="bottom"/>
            <w:hideMark/>
          </w:tcPr>
          <w:p w14:paraId="71019E5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1,378</w:t>
            </w:r>
          </w:p>
        </w:tc>
      </w:tr>
      <w:tr w:rsidR="00684791" w:rsidRPr="00684791" w14:paraId="3D787D19" w14:textId="77777777" w:rsidTr="0072048F">
        <w:trPr>
          <w:trHeight w:val="300"/>
          <w:jc w:val="center"/>
        </w:trPr>
        <w:tc>
          <w:tcPr>
            <w:tcW w:w="956" w:type="dxa"/>
            <w:tcBorders>
              <w:top w:val="nil"/>
              <w:left w:val="nil"/>
              <w:bottom w:val="single" w:sz="4" w:space="0" w:color="auto"/>
              <w:right w:val="nil"/>
            </w:tcBorders>
            <w:shd w:val="clear" w:color="auto" w:fill="auto"/>
            <w:noWrap/>
            <w:vAlign w:val="bottom"/>
            <w:hideMark/>
          </w:tcPr>
          <w:p w14:paraId="1961A95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SIS-Bs03</w:t>
            </w:r>
          </w:p>
        </w:tc>
        <w:tc>
          <w:tcPr>
            <w:tcW w:w="876" w:type="dxa"/>
            <w:tcBorders>
              <w:top w:val="nil"/>
              <w:left w:val="nil"/>
              <w:bottom w:val="single" w:sz="4" w:space="0" w:color="auto"/>
              <w:right w:val="nil"/>
            </w:tcBorders>
            <w:shd w:val="clear" w:color="auto" w:fill="auto"/>
            <w:noWrap/>
            <w:vAlign w:val="bottom"/>
            <w:hideMark/>
          </w:tcPr>
          <w:p w14:paraId="52A95AD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66.96</w:t>
            </w:r>
          </w:p>
        </w:tc>
        <w:tc>
          <w:tcPr>
            <w:tcW w:w="1035" w:type="dxa"/>
            <w:tcBorders>
              <w:top w:val="nil"/>
              <w:left w:val="nil"/>
              <w:bottom w:val="single" w:sz="4" w:space="0" w:color="auto"/>
              <w:right w:val="nil"/>
            </w:tcBorders>
            <w:shd w:val="clear" w:color="auto" w:fill="auto"/>
            <w:noWrap/>
            <w:vAlign w:val="bottom"/>
            <w:hideMark/>
          </w:tcPr>
          <w:p w14:paraId="460F092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-53.71</w:t>
            </w:r>
          </w:p>
        </w:tc>
        <w:tc>
          <w:tcPr>
            <w:tcW w:w="1298" w:type="dxa"/>
            <w:tcBorders>
              <w:top w:val="nil"/>
              <w:left w:val="nil"/>
              <w:bottom w:val="single" w:sz="4" w:space="0" w:color="auto"/>
              <w:right w:val="nil"/>
            </w:tcBorders>
            <w:shd w:val="clear" w:color="auto" w:fill="auto"/>
            <w:noWrap/>
            <w:vAlign w:val="bottom"/>
            <w:hideMark/>
          </w:tcPr>
          <w:p w14:paraId="49DFF51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512</w:t>
            </w:r>
          </w:p>
        </w:tc>
        <w:tc>
          <w:tcPr>
            <w:tcW w:w="1116" w:type="dxa"/>
            <w:tcBorders>
              <w:top w:val="nil"/>
              <w:left w:val="nil"/>
              <w:bottom w:val="single" w:sz="4" w:space="0" w:color="auto"/>
              <w:right w:val="nil"/>
            </w:tcBorders>
            <w:shd w:val="clear" w:color="auto" w:fill="auto"/>
            <w:noWrap/>
            <w:vAlign w:val="bottom"/>
            <w:hideMark/>
          </w:tcPr>
          <w:p w14:paraId="2FCA42D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01.09.2020 </w:t>
            </w:r>
          </w:p>
        </w:tc>
        <w:tc>
          <w:tcPr>
            <w:tcW w:w="1116" w:type="dxa"/>
            <w:tcBorders>
              <w:top w:val="nil"/>
              <w:left w:val="nil"/>
              <w:bottom w:val="single" w:sz="4" w:space="0" w:color="auto"/>
              <w:right w:val="nil"/>
            </w:tcBorders>
            <w:shd w:val="clear" w:color="auto" w:fill="auto"/>
            <w:noWrap/>
            <w:vAlign w:val="bottom"/>
            <w:hideMark/>
          </w:tcPr>
          <w:p w14:paraId="7D739AA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30.08.2021 </w:t>
            </w:r>
          </w:p>
        </w:tc>
        <w:tc>
          <w:tcPr>
            <w:tcW w:w="757" w:type="dxa"/>
            <w:tcBorders>
              <w:top w:val="nil"/>
              <w:left w:val="nil"/>
              <w:bottom w:val="single" w:sz="4" w:space="0" w:color="auto"/>
              <w:right w:val="nil"/>
            </w:tcBorders>
            <w:shd w:val="clear" w:color="auto" w:fill="auto"/>
            <w:noWrap/>
            <w:vAlign w:val="bottom"/>
            <w:hideMark/>
          </w:tcPr>
          <w:p w14:paraId="5701FE3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0.1</w:t>
            </w:r>
          </w:p>
        </w:tc>
        <w:tc>
          <w:tcPr>
            <w:tcW w:w="695" w:type="dxa"/>
            <w:tcBorders>
              <w:top w:val="nil"/>
              <w:left w:val="nil"/>
              <w:bottom w:val="single" w:sz="4" w:space="0" w:color="auto"/>
              <w:right w:val="nil"/>
            </w:tcBorders>
            <w:shd w:val="clear" w:color="auto" w:fill="auto"/>
            <w:noWrap/>
            <w:vAlign w:val="bottom"/>
            <w:hideMark/>
          </w:tcPr>
          <w:p w14:paraId="028291A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-3.5</w:t>
            </w:r>
          </w:p>
        </w:tc>
        <w:tc>
          <w:tcPr>
            <w:tcW w:w="1211" w:type="dxa"/>
            <w:tcBorders>
              <w:top w:val="nil"/>
              <w:left w:val="nil"/>
              <w:bottom w:val="single" w:sz="4" w:space="0" w:color="auto"/>
              <w:right w:val="nil"/>
            </w:tcBorders>
            <w:shd w:val="clear" w:color="auto" w:fill="auto"/>
            <w:noWrap/>
            <w:vAlign w:val="bottom"/>
            <w:hideMark/>
          </w:tcPr>
          <w:p w14:paraId="661B397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930</w:t>
            </w:r>
          </w:p>
        </w:tc>
      </w:tr>
      <w:tr w:rsidR="00684791" w:rsidRPr="00684791" w14:paraId="4845C24C"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5264040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VAI-G01</w:t>
            </w:r>
          </w:p>
        </w:tc>
        <w:tc>
          <w:tcPr>
            <w:tcW w:w="876" w:type="dxa"/>
            <w:tcBorders>
              <w:top w:val="nil"/>
              <w:left w:val="nil"/>
              <w:bottom w:val="nil"/>
              <w:right w:val="nil"/>
            </w:tcBorders>
            <w:shd w:val="clear" w:color="auto" w:fill="auto"/>
            <w:noWrap/>
            <w:vAlign w:val="bottom"/>
            <w:hideMark/>
          </w:tcPr>
          <w:p w14:paraId="61FB08C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70.27</w:t>
            </w:r>
          </w:p>
        </w:tc>
        <w:tc>
          <w:tcPr>
            <w:tcW w:w="1035" w:type="dxa"/>
            <w:tcBorders>
              <w:top w:val="nil"/>
              <w:left w:val="nil"/>
              <w:bottom w:val="nil"/>
              <w:right w:val="nil"/>
            </w:tcBorders>
            <w:shd w:val="clear" w:color="auto" w:fill="auto"/>
            <w:noWrap/>
            <w:vAlign w:val="bottom"/>
            <w:hideMark/>
          </w:tcPr>
          <w:p w14:paraId="768CE01B"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-52.77</w:t>
            </w:r>
          </w:p>
        </w:tc>
        <w:tc>
          <w:tcPr>
            <w:tcW w:w="1298" w:type="dxa"/>
            <w:tcBorders>
              <w:top w:val="nil"/>
              <w:left w:val="nil"/>
              <w:bottom w:val="nil"/>
              <w:right w:val="nil"/>
            </w:tcBorders>
            <w:shd w:val="clear" w:color="auto" w:fill="auto"/>
            <w:noWrap/>
            <w:vAlign w:val="bottom"/>
            <w:hideMark/>
          </w:tcPr>
          <w:p w14:paraId="157E6AE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680</w:t>
            </w:r>
          </w:p>
        </w:tc>
        <w:tc>
          <w:tcPr>
            <w:tcW w:w="1116" w:type="dxa"/>
            <w:tcBorders>
              <w:top w:val="nil"/>
              <w:left w:val="nil"/>
              <w:bottom w:val="nil"/>
              <w:right w:val="nil"/>
            </w:tcBorders>
            <w:shd w:val="clear" w:color="auto" w:fill="auto"/>
            <w:noWrap/>
            <w:vAlign w:val="bottom"/>
            <w:hideMark/>
          </w:tcPr>
          <w:p w14:paraId="2DD762B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01.05.2019 </w:t>
            </w:r>
          </w:p>
        </w:tc>
        <w:tc>
          <w:tcPr>
            <w:tcW w:w="1116" w:type="dxa"/>
            <w:tcBorders>
              <w:top w:val="nil"/>
              <w:left w:val="nil"/>
              <w:bottom w:val="nil"/>
              <w:right w:val="nil"/>
            </w:tcBorders>
            <w:shd w:val="clear" w:color="auto" w:fill="auto"/>
            <w:noWrap/>
            <w:vAlign w:val="bottom"/>
            <w:hideMark/>
          </w:tcPr>
          <w:p w14:paraId="3AF25DD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30.03.2022 </w:t>
            </w:r>
          </w:p>
        </w:tc>
        <w:tc>
          <w:tcPr>
            <w:tcW w:w="757" w:type="dxa"/>
            <w:tcBorders>
              <w:top w:val="nil"/>
              <w:left w:val="nil"/>
              <w:bottom w:val="nil"/>
              <w:right w:val="nil"/>
            </w:tcBorders>
            <w:shd w:val="clear" w:color="auto" w:fill="auto"/>
            <w:noWrap/>
            <w:vAlign w:val="bottom"/>
            <w:hideMark/>
          </w:tcPr>
          <w:p w14:paraId="7F07FC9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w:t>
            </w:r>
          </w:p>
        </w:tc>
        <w:tc>
          <w:tcPr>
            <w:tcW w:w="695" w:type="dxa"/>
            <w:tcBorders>
              <w:top w:val="nil"/>
              <w:left w:val="nil"/>
              <w:bottom w:val="nil"/>
              <w:right w:val="nil"/>
            </w:tcBorders>
            <w:shd w:val="clear" w:color="auto" w:fill="auto"/>
            <w:noWrap/>
            <w:vAlign w:val="bottom"/>
            <w:hideMark/>
          </w:tcPr>
          <w:p w14:paraId="7073139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w:t>
            </w:r>
          </w:p>
        </w:tc>
        <w:tc>
          <w:tcPr>
            <w:tcW w:w="1211" w:type="dxa"/>
            <w:tcBorders>
              <w:top w:val="nil"/>
              <w:left w:val="nil"/>
              <w:bottom w:val="nil"/>
              <w:right w:val="nil"/>
            </w:tcBorders>
            <w:shd w:val="clear" w:color="auto" w:fill="auto"/>
            <w:noWrap/>
            <w:vAlign w:val="bottom"/>
            <w:hideMark/>
          </w:tcPr>
          <w:p w14:paraId="09C43C3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1,199</w:t>
            </w:r>
          </w:p>
        </w:tc>
      </w:tr>
      <w:tr w:rsidR="00684791" w:rsidRPr="00684791" w14:paraId="4805E525"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373BB4A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VAI-G04</w:t>
            </w:r>
          </w:p>
        </w:tc>
        <w:tc>
          <w:tcPr>
            <w:tcW w:w="876" w:type="dxa"/>
            <w:tcBorders>
              <w:top w:val="nil"/>
              <w:left w:val="nil"/>
              <w:bottom w:val="nil"/>
              <w:right w:val="nil"/>
            </w:tcBorders>
            <w:shd w:val="clear" w:color="auto" w:fill="auto"/>
            <w:noWrap/>
            <w:vAlign w:val="bottom"/>
            <w:hideMark/>
          </w:tcPr>
          <w:p w14:paraId="088F2D3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70.29</w:t>
            </w:r>
          </w:p>
        </w:tc>
        <w:tc>
          <w:tcPr>
            <w:tcW w:w="1035" w:type="dxa"/>
            <w:tcBorders>
              <w:top w:val="nil"/>
              <w:left w:val="nil"/>
              <w:bottom w:val="nil"/>
              <w:right w:val="nil"/>
            </w:tcBorders>
            <w:shd w:val="clear" w:color="auto" w:fill="auto"/>
            <w:noWrap/>
            <w:vAlign w:val="bottom"/>
            <w:hideMark/>
          </w:tcPr>
          <w:p w14:paraId="77C72F3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-52.74</w:t>
            </w:r>
          </w:p>
        </w:tc>
        <w:tc>
          <w:tcPr>
            <w:tcW w:w="1298" w:type="dxa"/>
            <w:tcBorders>
              <w:top w:val="nil"/>
              <w:left w:val="nil"/>
              <w:bottom w:val="nil"/>
              <w:right w:val="nil"/>
            </w:tcBorders>
            <w:shd w:val="clear" w:color="auto" w:fill="auto"/>
            <w:noWrap/>
            <w:vAlign w:val="bottom"/>
            <w:hideMark/>
          </w:tcPr>
          <w:p w14:paraId="2F6B115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1,411</w:t>
            </w:r>
          </w:p>
        </w:tc>
        <w:tc>
          <w:tcPr>
            <w:tcW w:w="1116" w:type="dxa"/>
            <w:tcBorders>
              <w:top w:val="nil"/>
              <w:left w:val="nil"/>
              <w:bottom w:val="nil"/>
              <w:right w:val="nil"/>
            </w:tcBorders>
            <w:shd w:val="clear" w:color="auto" w:fill="auto"/>
            <w:noWrap/>
            <w:vAlign w:val="bottom"/>
            <w:hideMark/>
          </w:tcPr>
          <w:p w14:paraId="3985380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01.05.2019 </w:t>
            </w:r>
          </w:p>
        </w:tc>
        <w:tc>
          <w:tcPr>
            <w:tcW w:w="1116" w:type="dxa"/>
            <w:tcBorders>
              <w:top w:val="nil"/>
              <w:left w:val="nil"/>
              <w:bottom w:val="nil"/>
              <w:right w:val="nil"/>
            </w:tcBorders>
            <w:shd w:val="clear" w:color="auto" w:fill="auto"/>
            <w:noWrap/>
            <w:vAlign w:val="bottom"/>
            <w:hideMark/>
          </w:tcPr>
          <w:p w14:paraId="46C272C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30.03.2022 </w:t>
            </w:r>
          </w:p>
        </w:tc>
        <w:tc>
          <w:tcPr>
            <w:tcW w:w="757" w:type="dxa"/>
            <w:tcBorders>
              <w:top w:val="nil"/>
              <w:left w:val="nil"/>
              <w:bottom w:val="nil"/>
              <w:right w:val="nil"/>
            </w:tcBorders>
            <w:shd w:val="clear" w:color="auto" w:fill="auto"/>
            <w:noWrap/>
            <w:vAlign w:val="bottom"/>
            <w:hideMark/>
          </w:tcPr>
          <w:p w14:paraId="2CBB06A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-2.1</w:t>
            </w:r>
          </w:p>
        </w:tc>
        <w:tc>
          <w:tcPr>
            <w:tcW w:w="695" w:type="dxa"/>
            <w:tcBorders>
              <w:top w:val="nil"/>
              <w:left w:val="nil"/>
              <w:bottom w:val="nil"/>
              <w:right w:val="nil"/>
            </w:tcBorders>
            <w:shd w:val="clear" w:color="auto" w:fill="auto"/>
            <w:noWrap/>
            <w:vAlign w:val="bottom"/>
            <w:hideMark/>
          </w:tcPr>
          <w:p w14:paraId="1DFB08E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-8.5</w:t>
            </w:r>
          </w:p>
        </w:tc>
        <w:tc>
          <w:tcPr>
            <w:tcW w:w="1211" w:type="dxa"/>
            <w:tcBorders>
              <w:top w:val="nil"/>
              <w:left w:val="nil"/>
              <w:bottom w:val="nil"/>
              <w:right w:val="nil"/>
            </w:tcBorders>
            <w:shd w:val="clear" w:color="auto" w:fill="auto"/>
            <w:noWrap/>
            <w:vAlign w:val="bottom"/>
            <w:hideMark/>
          </w:tcPr>
          <w:p w14:paraId="4290CC9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1,409</w:t>
            </w:r>
          </w:p>
        </w:tc>
      </w:tr>
      <w:tr w:rsidR="00684791" w:rsidRPr="00684791" w14:paraId="3ABED56E"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253494E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DIS-G02</w:t>
            </w:r>
          </w:p>
        </w:tc>
        <w:tc>
          <w:tcPr>
            <w:tcW w:w="876" w:type="dxa"/>
            <w:tcBorders>
              <w:top w:val="nil"/>
              <w:left w:val="nil"/>
              <w:bottom w:val="nil"/>
              <w:right w:val="nil"/>
            </w:tcBorders>
            <w:shd w:val="clear" w:color="auto" w:fill="auto"/>
            <w:noWrap/>
            <w:vAlign w:val="bottom"/>
            <w:hideMark/>
          </w:tcPr>
          <w:p w14:paraId="6D425C2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69.83</w:t>
            </w:r>
          </w:p>
        </w:tc>
        <w:tc>
          <w:tcPr>
            <w:tcW w:w="1035" w:type="dxa"/>
            <w:tcBorders>
              <w:top w:val="nil"/>
              <w:left w:val="nil"/>
              <w:bottom w:val="nil"/>
              <w:right w:val="nil"/>
            </w:tcBorders>
            <w:shd w:val="clear" w:color="auto" w:fill="auto"/>
            <w:noWrap/>
            <w:vAlign w:val="bottom"/>
            <w:hideMark/>
          </w:tcPr>
          <w:p w14:paraId="25D6416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-52.50</w:t>
            </w:r>
          </w:p>
        </w:tc>
        <w:tc>
          <w:tcPr>
            <w:tcW w:w="1298" w:type="dxa"/>
            <w:tcBorders>
              <w:top w:val="nil"/>
              <w:left w:val="nil"/>
              <w:bottom w:val="nil"/>
              <w:right w:val="nil"/>
            </w:tcBorders>
            <w:shd w:val="clear" w:color="auto" w:fill="auto"/>
            <w:noWrap/>
            <w:vAlign w:val="bottom"/>
            <w:hideMark/>
          </w:tcPr>
          <w:p w14:paraId="2796C76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1,000</w:t>
            </w:r>
          </w:p>
        </w:tc>
        <w:tc>
          <w:tcPr>
            <w:tcW w:w="1116" w:type="dxa"/>
            <w:tcBorders>
              <w:top w:val="nil"/>
              <w:left w:val="nil"/>
              <w:bottom w:val="nil"/>
              <w:right w:val="nil"/>
            </w:tcBorders>
            <w:shd w:val="clear" w:color="auto" w:fill="auto"/>
            <w:noWrap/>
            <w:vAlign w:val="bottom"/>
            <w:hideMark/>
          </w:tcPr>
          <w:p w14:paraId="5E6DB2B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01.05.2019 </w:t>
            </w:r>
          </w:p>
        </w:tc>
        <w:tc>
          <w:tcPr>
            <w:tcW w:w="1116" w:type="dxa"/>
            <w:tcBorders>
              <w:top w:val="nil"/>
              <w:left w:val="nil"/>
              <w:bottom w:val="nil"/>
              <w:right w:val="nil"/>
            </w:tcBorders>
            <w:shd w:val="clear" w:color="auto" w:fill="auto"/>
            <w:noWrap/>
            <w:vAlign w:val="bottom"/>
            <w:hideMark/>
          </w:tcPr>
          <w:p w14:paraId="316DAB3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30.03.2022 </w:t>
            </w:r>
          </w:p>
        </w:tc>
        <w:tc>
          <w:tcPr>
            <w:tcW w:w="757" w:type="dxa"/>
            <w:tcBorders>
              <w:top w:val="nil"/>
              <w:left w:val="nil"/>
              <w:bottom w:val="nil"/>
              <w:right w:val="nil"/>
            </w:tcBorders>
            <w:shd w:val="clear" w:color="auto" w:fill="auto"/>
            <w:noWrap/>
            <w:vAlign w:val="bottom"/>
            <w:hideMark/>
          </w:tcPr>
          <w:p w14:paraId="574F02B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-4.1</w:t>
            </w:r>
          </w:p>
        </w:tc>
        <w:tc>
          <w:tcPr>
            <w:tcW w:w="695" w:type="dxa"/>
            <w:tcBorders>
              <w:top w:val="nil"/>
              <w:left w:val="nil"/>
              <w:bottom w:val="nil"/>
              <w:right w:val="nil"/>
            </w:tcBorders>
            <w:shd w:val="clear" w:color="auto" w:fill="auto"/>
            <w:noWrap/>
            <w:vAlign w:val="bottom"/>
            <w:hideMark/>
          </w:tcPr>
          <w:p w14:paraId="0D27681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-6.4</w:t>
            </w:r>
          </w:p>
        </w:tc>
        <w:tc>
          <w:tcPr>
            <w:tcW w:w="1211" w:type="dxa"/>
            <w:tcBorders>
              <w:top w:val="nil"/>
              <w:left w:val="nil"/>
              <w:bottom w:val="nil"/>
              <w:right w:val="nil"/>
            </w:tcBorders>
            <w:shd w:val="clear" w:color="auto" w:fill="auto"/>
            <w:noWrap/>
            <w:vAlign w:val="bottom"/>
            <w:hideMark/>
          </w:tcPr>
          <w:p w14:paraId="3BD0224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536</w:t>
            </w:r>
          </w:p>
        </w:tc>
      </w:tr>
      <w:tr w:rsidR="00684791" w:rsidRPr="00684791" w14:paraId="2C85955E"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460EB12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VAI-G05</w:t>
            </w:r>
          </w:p>
        </w:tc>
        <w:tc>
          <w:tcPr>
            <w:tcW w:w="876" w:type="dxa"/>
            <w:tcBorders>
              <w:top w:val="nil"/>
              <w:left w:val="nil"/>
              <w:bottom w:val="nil"/>
              <w:right w:val="nil"/>
            </w:tcBorders>
            <w:shd w:val="clear" w:color="auto" w:fill="auto"/>
            <w:noWrap/>
            <w:vAlign w:val="bottom"/>
            <w:hideMark/>
          </w:tcPr>
          <w:p w14:paraId="3CB011D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70.29</w:t>
            </w:r>
          </w:p>
        </w:tc>
        <w:tc>
          <w:tcPr>
            <w:tcW w:w="1035" w:type="dxa"/>
            <w:tcBorders>
              <w:top w:val="nil"/>
              <w:left w:val="nil"/>
              <w:bottom w:val="nil"/>
              <w:right w:val="nil"/>
            </w:tcBorders>
            <w:shd w:val="clear" w:color="auto" w:fill="auto"/>
            <w:noWrap/>
            <w:vAlign w:val="bottom"/>
            <w:hideMark/>
          </w:tcPr>
          <w:p w14:paraId="49A9670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-52.74</w:t>
            </w:r>
          </w:p>
        </w:tc>
        <w:tc>
          <w:tcPr>
            <w:tcW w:w="1298" w:type="dxa"/>
            <w:tcBorders>
              <w:top w:val="nil"/>
              <w:left w:val="nil"/>
              <w:bottom w:val="nil"/>
              <w:right w:val="nil"/>
            </w:tcBorders>
            <w:shd w:val="clear" w:color="auto" w:fill="auto"/>
            <w:noWrap/>
            <w:vAlign w:val="bottom"/>
            <w:hideMark/>
          </w:tcPr>
          <w:p w14:paraId="02E2766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1,430</w:t>
            </w:r>
          </w:p>
        </w:tc>
        <w:tc>
          <w:tcPr>
            <w:tcW w:w="1116" w:type="dxa"/>
            <w:tcBorders>
              <w:top w:val="nil"/>
              <w:left w:val="nil"/>
              <w:bottom w:val="nil"/>
              <w:right w:val="nil"/>
            </w:tcBorders>
            <w:shd w:val="clear" w:color="auto" w:fill="auto"/>
            <w:noWrap/>
            <w:vAlign w:val="bottom"/>
            <w:hideMark/>
          </w:tcPr>
          <w:p w14:paraId="44E4EE63"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01.07.2019 </w:t>
            </w:r>
          </w:p>
        </w:tc>
        <w:tc>
          <w:tcPr>
            <w:tcW w:w="1116" w:type="dxa"/>
            <w:tcBorders>
              <w:top w:val="nil"/>
              <w:left w:val="nil"/>
              <w:bottom w:val="nil"/>
              <w:right w:val="nil"/>
            </w:tcBorders>
            <w:shd w:val="clear" w:color="auto" w:fill="auto"/>
            <w:noWrap/>
            <w:vAlign w:val="bottom"/>
            <w:hideMark/>
          </w:tcPr>
          <w:p w14:paraId="1D9A22D0"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30.05.2022 </w:t>
            </w:r>
          </w:p>
        </w:tc>
        <w:tc>
          <w:tcPr>
            <w:tcW w:w="757" w:type="dxa"/>
            <w:tcBorders>
              <w:top w:val="nil"/>
              <w:left w:val="nil"/>
              <w:bottom w:val="nil"/>
              <w:right w:val="nil"/>
            </w:tcBorders>
            <w:shd w:val="clear" w:color="auto" w:fill="auto"/>
            <w:noWrap/>
            <w:vAlign w:val="bottom"/>
            <w:hideMark/>
          </w:tcPr>
          <w:p w14:paraId="3D363DA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-3.7</w:t>
            </w:r>
          </w:p>
        </w:tc>
        <w:tc>
          <w:tcPr>
            <w:tcW w:w="695" w:type="dxa"/>
            <w:tcBorders>
              <w:top w:val="nil"/>
              <w:left w:val="nil"/>
              <w:bottom w:val="nil"/>
              <w:right w:val="nil"/>
            </w:tcBorders>
            <w:shd w:val="clear" w:color="auto" w:fill="auto"/>
            <w:noWrap/>
            <w:vAlign w:val="bottom"/>
            <w:hideMark/>
          </w:tcPr>
          <w:p w14:paraId="64E93E4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-9.2</w:t>
            </w:r>
          </w:p>
        </w:tc>
        <w:tc>
          <w:tcPr>
            <w:tcW w:w="1211" w:type="dxa"/>
            <w:tcBorders>
              <w:top w:val="nil"/>
              <w:left w:val="nil"/>
              <w:bottom w:val="nil"/>
              <w:right w:val="nil"/>
            </w:tcBorders>
            <w:shd w:val="clear" w:color="auto" w:fill="auto"/>
            <w:noWrap/>
            <w:vAlign w:val="bottom"/>
            <w:hideMark/>
          </w:tcPr>
          <w:p w14:paraId="63075CF2"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1,373</w:t>
            </w:r>
          </w:p>
        </w:tc>
      </w:tr>
      <w:tr w:rsidR="00684791" w:rsidRPr="00684791" w14:paraId="5EDFA1B0"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1BC00EB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DIS-G04</w:t>
            </w:r>
          </w:p>
        </w:tc>
        <w:tc>
          <w:tcPr>
            <w:tcW w:w="876" w:type="dxa"/>
            <w:tcBorders>
              <w:top w:val="nil"/>
              <w:left w:val="nil"/>
              <w:bottom w:val="nil"/>
              <w:right w:val="nil"/>
            </w:tcBorders>
            <w:shd w:val="clear" w:color="auto" w:fill="auto"/>
            <w:noWrap/>
            <w:vAlign w:val="bottom"/>
            <w:hideMark/>
          </w:tcPr>
          <w:p w14:paraId="32024F7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69.83</w:t>
            </w:r>
          </w:p>
        </w:tc>
        <w:tc>
          <w:tcPr>
            <w:tcW w:w="1035" w:type="dxa"/>
            <w:tcBorders>
              <w:top w:val="nil"/>
              <w:left w:val="nil"/>
              <w:bottom w:val="nil"/>
              <w:right w:val="nil"/>
            </w:tcBorders>
            <w:shd w:val="clear" w:color="auto" w:fill="auto"/>
            <w:noWrap/>
            <w:vAlign w:val="bottom"/>
            <w:hideMark/>
          </w:tcPr>
          <w:p w14:paraId="1DAF43CD"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-52.49</w:t>
            </w:r>
          </w:p>
        </w:tc>
        <w:tc>
          <w:tcPr>
            <w:tcW w:w="1298" w:type="dxa"/>
            <w:tcBorders>
              <w:top w:val="nil"/>
              <w:left w:val="nil"/>
              <w:bottom w:val="nil"/>
              <w:right w:val="nil"/>
            </w:tcBorders>
            <w:shd w:val="clear" w:color="auto" w:fill="auto"/>
            <w:noWrap/>
            <w:vAlign w:val="bottom"/>
            <w:hideMark/>
          </w:tcPr>
          <w:p w14:paraId="67C8D27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989</w:t>
            </w:r>
          </w:p>
        </w:tc>
        <w:tc>
          <w:tcPr>
            <w:tcW w:w="1116" w:type="dxa"/>
            <w:tcBorders>
              <w:top w:val="nil"/>
              <w:left w:val="nil"/>
              <w:bottom w:val="nil"/>
              <w:right w:val="nil"/>
            </w:tcBorders>
            <w:shd w:val="clear" w:color="auto" w:fill="auto"/>
            <w:noWrap/>
            <w:vAlign w:val="bottom"/>
            <w:hideMark/>
          </w:tcPr>
          <w:p w14:paraId="1E3EBB2E"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01.05.2019 </w:t>
            </w:r>
          </w:p>
        </w:tc>
        <w:tc>
          <w:tcPr>
            <w:tcW w:w="1116" w:type="dxa"/>
            <w:tcBorders>
              <w:top w:val="nil"/>
              <w:left w:val="nil"/>
              <w:bottom w:val="nil"/>
              <w:right w:val="nil"/>
            </w:tcBorders>
            <w:shd w:val="clear" w:color="auto" w:fill="auto"/>
            <w:noWrap/>
            <w:vAlign w:val="bottom"/>
            <w:hideMark/>
          </w:tcPr>
          <w:p w14:paraId="679FA40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30.03.2022 </w:t>
            </w:r>
          </w:p>
        </w:tc>
        <w:tc>
          <w:tcPr>
            <w:tcW w:w="757" w:type="dxa"/>
            <w:tcBorders>
              <w:top w:val="nil"/>
              <w:left w:val="nil"/>
              <w:bottom w:val="nil"/>
              <w:right w:val="nil"/>
            </w:tcBorders>
            <w:shd w:val="clear" w:color="auto" w:fill="auto"/>
            <w:noWrap/>
            <w:vAlign w:val="bottom"/>
            <w:hideMark/>
          </w:tcPr>
          <w:p w14:paraId="7264BC5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-4.0</w:t>
            </w:r>
          </w:p>
        </w:tc>
        <w:tc>
          <w:tcPr>
            <w:tcW w:w="695" w:type="dxa"/>
            <w:tcBorders>
              <w:top w:val="nil"/>
              <w:left w:val="nil"/>
              <w:bottom w:val="nil"/>
              <w:right w:val="nil"/>
            </w:tcBorders>
            <w:shd w:val="clear" w:color="auto" w:fill="auto"/>
            <w:noWrap/>
            <w:vAlign w:val="bottom"/>
            <w:hideMark/>
          </w:tcPr>
          <w:p w14:paraId="1D99617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-6.3</w:t>
            </w:r>
          </w:p>
        </w:tc>
        <w:tc>
          <w:tcPr>
            <w:tcW w:w="1211" w:type="dxa"/>
            <w:tcBorders>
              <w:top w:val="nil"/>
              <w:left w:val="nil"/>
              <w:bottom w:val="nil"/>
              <w:right w:val="nil"/>
            </w:tcBorders>
            <w:shd w:val="clear" w:color="auto" w:fill="auto"/>
            <w:noWrap/>
            <w:vAlign w:val="bottom"/>
            <w:hideMark/>
          </w:tcPr>
          <w:p w14:paraId="203CFDC1"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533</w:t>
            </w:r>
          </w:p>
        </w:tc>
      </w:tr>
      <w:tr w:rsidR="00684791" w:rsidRPr="00684791" w14:paraId="4BD31ED4" w14:textId="77777777" w:rsidTr="0072048F">
        <w:trPr>
          <w:trHeight w:val="300"/>
          <w:jc w:val="center"/>
        </w:trPr>
        <w:tc>
          <w:tcPr>
            <w:tcW w:w="956" w:type="dxa"/>
            <w:tcBorders>
              <w:top w:val="nil"/>
              <w:left w:val="nil"/>
              <w:bottom w:val="nil"/>
              <w:right w:val="nil"/>
            </w:tcBorders>
            <w:shd w:val="clear" w:color="auto" w:fill="auto"/>
            <w:noWrap/>
            <w:vAlign w:val="bottom"/>
            <w:hideMark/>
          </w:tcPr>
          <w:p w14:paraId="444ACF34"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VAI-G09</w:t>
            </w:r>
          </w:p>
        </w:tc>
        <w:tc>
          <w:tcPr>
            <w:tcW w:w="876" w:type="dxa"/>
            <w:tcBorders>
              <w:top w:val="nil"/>
              <w:left w:val="nil"/>
              <w:bottom w:val="nil"/>
              <w:right w:val="nil"/>
            </w:tcBorders>
            <w:shd w:val="clear" w:color="auto" w:fill="auto"/>
            <w:noWrap/>
            <w:vAlign w:val="bottom"/>
            <w:hideMark/>
          </w:tcPr>
          <w:p w14:paraId="04FBD7C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70.29</w:t>
            </w:r>
          </w:p>
        </w:tc>
        <w:tc>
          <w:tcPr>
            <w:tcW w:w="1035" w:type="dxa"/>
            <w:tcBorders>
              <w:top w:val="nil"/>
              <w:left w:val="nil"/>
              <w:bottom w:val="nil"/>
              <w:right w:val="nil"/>
            </w:tcBorders>
            <w:shd w:val="clear" w:color="auto" w:fill="auto"/>
            <w:noWrap/>
            <w:vAlign w:val="bottom"/>
            <w:hideMark/>
          </w:tcPr>
          <w:p w14:paraId="4C92D27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-52.75</w:t>
            </w:r>
          </w:p>
        </w:tc>
        <w:tc>
          <w:tcPr>
            <w:tcW w:w="1298" w:type="dxa"/>
            <w:tcBorders>
              <w:top w:val="nil"/>
              <w:left w:val="nil"/>
              <w:bottom w:val="nil"/>
              <w:right w:val="nil"/>
            </w:tcBorders>
            <w:shd w:val="clear" w:color="auto" w:fill="auto"/>
            <w:noWrap/>
            <w:vAlign w:val="bottom"/>
            <w:hideMark/>
          </w:tcPr>
          <w:p w14:paraId="37A16797"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1,215</w:t>
            </w:r>
          </w:p>
        </w:tc>
        <w:tc>
          <w:tcPr>
            <w:tcW w:w="1116" w:type="dxa"/>
            <w:tcBorders>
              <w:top w:val="nil"/>
              <w:left w:val="nil"/>
              <w:bottom w:val="nil"/>
              <w:right w:val="nil"/>
            </w:tcBorders>
            <w:shd w:val="clear" w:color="auto" w:fill="auto"/>
            <w:noWrap/>
            <w:vAlign w:val="bottom"/>
            <w:hideMark/>
          </w:tcPr>
          <w:p w14:paraId="460FDA7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01.05.2019 </w:t>
            </w:r>
          </w:p>
        </w:tc>
        <w:tc>
          <w:tcPr>
            <w:tcW w:w="1116" w:type="dxa"/>
            <w:tcBorders>
              <w:top w:val="nil"/>
              <w:left w:val="nil"/>
              <w:bottom w:val="nil"/>
              <w:right w:val="nil"/>
            </w:tcBorders>
            <w:shd w:val="clear" w:color="auto" w:fill="auto"/>
            <w:noWrap/>
            <w:vAlign w:val="bottom"/>
            <w:hideMark/>
          </w:tcPr>
          <w:p w14:paraId="693C82B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30.03.2022 </w:t>
            </w:r>
          </w:p>
        </w:tc>
        <w:tc>
          <w:tcPr>
            <w:tcW w:w="757" w:type="dxa"/>
            <w:tcBorders>
              <w:top w:val="nil"/>
              <w:left w:val="nil"/>
              <w:bottom w:val="nil"/>
              <w:right w:val="nil"/>
            </w:tcBorders>
            <w:shd w:val="clear" w:color="auto" w:fill="auto"/>
            <w:noWrap/>
            <w:vAlign w:val="bottom"/>
            <w:hideMark/>
          </w:tcPr>
          <w:p w14:paraId="51704408"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w:t>
            </w:r>
          </w:p>
        </w:tc>
        <w:tc>
          <w:tcPr>
            <w:tcW w:w="695" w:type="dxa"/>
            <w:tcBorders>
              <w:top w:val="nil"/>
              <w:left w:val="nil"/>
              <w:bottom w:val="nil"/>
              <w:right w:val="nil"/>
            </w:tcBorders>
            <w:shd w:val="clear" w:color="auto" w:fill="auto"/>
            <w:noWrap/>
            <w:vAlign w:val="bottom"/>
            <w:hideMark/>
          </w:tcPr>
          <w:p w14:paraId="5AEEC9A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-7.5</w:t>
            </w:r>
          </w:p>
        </w:tc>
        <w:tc>
          <w:tcPr>
            <w:tcW w:w="1211" w:type="dxa"/>
            <w:tcBorders>
              <w:top w:val="nil"/>
              <w:left w:val="nil"/>
              <w:bottom w:val="nil"/>
              <w:right w:val="nil"/>
            </w:tcBorders>
            <w:shd w:val="clear" w:color="auto" w:fill="auto"/>
            <w:noWrap/>
            <w:vAlign w:val="bottom"/>
            <w:hideMark/>
          </w:tcPr>
          <w:p w14:paraId="15BB41A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1,385</w:t>
            </w:r>
          </w:p>
        </w:tc>
      </w:tr>
      <w:tr w:rsidR="00684791" w:rsidRPr="00684791" w14:paraId="7B47D2F7" w14:textId="77777777" w:rsidTr="0072048F">
        <w:trPr>
          <w:trHeight w:val="300"/>
          <w:jc w:val="center"/>
        </w:trPr>
        <w:tc>
          <w:tcPr>
            <w:tcW w:w="956" w:type="dxa"/>
            <w:tcBorders>
              <w:top w:val="nil"/>
              <w:left w:val="nil"/>
              <w:bottom w:val="single" w:sz="4" w:space="0" w:color="auto"/>
              <w:right w:val="nil"/>
            </w:tcBorders>
            <w:shd w:val="clear" w:color="auto" w:fill="auto"/>
            <w:noWrap/>
            <w:vAlign w:val="bottom"/>
            <w:hideMark/>
          </w:tcPr>
          <w:p w14:paraId="7D527F7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DIS-G08</w:t>
            </w:r>
          </w:p>
        </w:tc>
        <w:tc>
          <w:tcPr>
            <w:tcW w:w="876" w:type="dxa"/>
            <w:tcBorders>
              <w:top w:val="nil"/>
              <w:left w:val="nil"/>
              <w:bottom w:val="single" w:sz="4" w:space="0" w:color="auto"/>
              <w:right w:val="nil"/>
            </w:tcBorders>
            <w:shd w:val="clear" w:color="auto" w:fill="auto"/>
            <w:noWrap/>
            <w:vAlign w:val="bottom"/>
            <w:hideMark/>
          </w:tcPr>
          <w:p w14:paraId="60F0A08A"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69.82</w:t>
            </w:r>
          </w:p>
        </w:tc>
        <w:tc>
          <w:tcPr>
            <w:tcW w:w="1035" w:type="dxa"/>
            <w:tcBorders>
              <w:top w:val="nil"/>
              <w:left w:val="nil"/>
              <w:bottom w:val="single" w:sz="4" w:space="0" w:color="auto"/>
              <w:right w:val="nil"/>
            </w:tcBorders>
            <w:shd w:val="clear" w:color="auto" w:fill="auto"/>
            <w:noWrap/>
            <w:vAlign w:val="bottom"/>
            <w:hideMark/>
          </w:tcPr>
          <w:p w14:paraId="0A4BC3D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-52.52</w:t>
            </w:r>
          </w:p>
        </w:tc>
        <w:tc>
          <w:tcPr>
            <w:tcW w:w="1298" w:type="dxa"/>
            <w:tcBorders>
              <w:top w:val="nil"/>
              <w:left w:val="nil"/>
              <w:bottom w:val="single" w:sz="4" w:space="0" w:color="auto"/>
              <w:right w:val="nil"/>
            </w:tcBorders>
            <w:shd w:val="clear" w:color="auto" w:fill="auto"/>
            <w:noWrap/>
            <w:vAlign w:val="bottom"/>
            <w:hideMark/>
          </w:tcPr>
          <w:p w14:paraId="17A51D06"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1,065</w:t>
            </w:r>
          </w:p>
        </w:tc>
        <w:tc>
          <w:tcPr>
            <w:tcW w:w="1116" w:type="dxa"/>
            <w:tcBorders>
              <w:top w:val="nil"/>
              <w:left w:val="nil"/>
              <w:bottom w:val="single" w:sz="4" w:space="0" w:color="auto"/>
              <w:right w:val="nil"/>
            </w:tcBorders>
            <w:shd w:val="clear" w:color="auto" w:fill="auto"/>
            <w:noWrap/>
            <w:vAlign w:val="bottom"/>
            <w:hideMark/>
          </w:tcPr>
          <w:p w14:paraId="345723B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01.07.2021 </w:t>
            </w:r>
          </w:p>
        </w:tc>
        <w:tc>
          <w:tcPr>
            <w:tcW w:w="1116" w:type="dxa"/>
            <w:tcBorders>
              <w:top w:val="nil"/>
              <w:left w:val="nil"/>
              <w:bottom w:val="single" w:sz="4" w:space="0" w:color="auto"/>
              <w:right w:val="nil"/>
            </w:tcBorders>
            <w:shd w:val="clear" w:color="auto" w:fill="auto"/>
            <w:noWrap/>
            <w:vAlign w:val="bottom"/>
            <w:hideMark/>
          </w:tcPr>
          <w:p w14:paraId="0E0196E5"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 xml:space="preserve">30.06.2022 </w:t>
            </w:r>
          </w:p>
        </w:tc>
        <w:tc>
          <w:tcPr>
            <w:tcW w:w="757" w:type="dxa"/>
            <w:tcBorders>
              <w:top w:val="nil"/>
              <w:left w:val="nil"/>
              <w:bottom w:val="single" w:sz="4" w:space="0" w:color="auto"/>
              <w:right w:val="nil"/>
            </w:tcBorders>
            <w:shd w:val="clear" w:color="auto" w:fill="auto"/>
            <w:noWrap/>
            <w:vAlign w:val="bottom"/>
            <w:hideMark/>
          </w:tcPr>
          <w:p w14:paraId="6E06953F"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-5.7</w:t>
            </w:r>
          </w:p>
        </w:tc>
        <w:tc>
          <w:tcPr>
            <w:tcW w:w="695" w:type="dxa"/>
            <w:tcBorders>
              <w:top w:val="nil"/>
              <w:left w:val="nil"/>
              <w:bottom w:val="single" w:sz="4" w:space="0" w:color="auto"/>
              <w:right w:val="nil"/>
            </w:tcBorders>
            <w:shd w:val="clear" w:color="auto" w:fill="auto"/>
            <w:noWrap/>
            <w:vAlign w:val="bottom"/>
            <w:hideMark/>
          </w:tcPr>
          <w:p w14:paraId="0D988BB9"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-7.6</w:t>
            </w:r>
          </w:p>
        </w:tc>
        <w:tc>
          <w:tcPr>
            <w:tcW w:w="1211" w:type="dxa"/>
            <w:tcBorders>
              <w:top w:val="nil"/>
              <w:left w:val="nil"/>
              <w:bottom w:val="single" w:sz="4" w:space="0" w:color="auto"/>
              <w:right w:val="nil"/>
            </w:tcBorders>
            <w:shd w:val="clear" w:color="auto" w:fill="auto"/>
            <w:noWrap/>
            <w:vAlign w:val="bottom"/>
            <w:hideMark/>
          </w:tcPr>
          <w:p w14:paraId="3034F92C" w14:textId="77777777" w:rsidR="00684791" w:rsidRPr="00684791" w:rsidRDefault="00684791" w:rsidP="0072048F">
            <w:pPr>
              <w:spacing w:after="0" w:line="240" w:lineRule="auto"/>
              <w:jc w:val="center"/>
              <w:rPr>
                <w:rFonts w:eastAsia="Times New Roman" w:cs="Calibri"/>
                <w:color w:val="000000"/>
                <w:kern w:val="0"/>
                <w:sz w:val="18"/>
                <w:szCs w:val="18"/>
                <w:lang w:val="da-DK" w:eastAsia="da-DK"/>
                <w14:ligatures w14:val="none"/>
              </w:rPr>
            </w:pPr>
            <w:r w:rsidRPr="00684791">
              <w:rPr>
                <w:rFonts w:eastAsia="Times New Roman" w:cs="Calibri"/>
                <w:color w:val="000000"/>
                <w:kern w:val="0"/>
                <w:sz w:val="18"/>
                <w:szCs w:val="18"/>
                <w:lang w:val="da-DK" w:eastAsia="da-DK"/>
                <w14:ligatures w14:val="none"/>
              </w:rPr>
              <w:t>981</w:t>
            </w:r>
          </w:p>
        </w:tc>
      </w:tr>
    </w:tbl>
    <w:p w14:paraId="544CB3E1" w14:textId="77777777" w:rsidR="00684791" w:rsidRPr="00684791" w:rsidRDefault="00684791" w:rsidP="00684791"/>
    <w:p w14:paraId="31140B92" w14:textId="3AEF9B19" w:rsidR="00684791" w:rsidRDefault="00684791" w:rsidP="00684791">
      <w:pPr>
        <w:pStyle w:val="Heading1"/>
      </w:pPr>
      <w:r>
        <w:t>S2: Model performance</w:t>
      </w:r>
    </w:p>
    <w:p w14:paraId="342E522B" w14:textId="50CD1469" w:rsidR="009B4C7F" w:rsidRPr="009B4C7F" w:rsidRDefault="009B4C7F" w:rsidP="009B4C7F">
      <w:r>
        <w:t>Here described the model performance.</w:t>
      </w:r>
    </w:p>
    <w:p w14:paraId="2A1DCA87" w14:textId="77777777" w:rsidR="009B4C7F" w:rsidRDefault="009B4C7F" w:rsidP="009B4C7F">
      <w:pPr>
        <w:keepNext/>
      </w:pPr>
      <w:r w:rsidRPr="009B4C7F">
        <w:rPr>
          <w:noProof/>
        </w:rPr>
        <w:drawing>
          <wp:inline distT="0" distB="0" distL="0" distR="0" wp14:anchorId="00C364B7" wp14:editId="62FB6C50">
            <wp:extent cx="4157832" cy="2828789"/>
            <wp:effectExtent l="0" t="0" r="0" b="0"/>
            <wp:docPr id="29" name="Picture 28">
              <a:extLst xmlns:a="http://schemas.openxmlformats.org/drawingml/2006/main">
                <a:ext uri="{FF2B5EF4-FFF2-40B4-BE49-F238E27FC236}">
                  <a16:creationId xmlns:a16="http://schemas.microsoft.com/office/drawing/2014/main" id="{A5B52FF2-9079-05C8-6400-E4B0E8182E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A5B52FF2-9079-05C8-6400-E4B0E8182E2F}"/>
                        </a:ext>
                      </a:extLst>
                    </pic:cNvPr>
                    <pic:cNvPicPr>
                      <a:picLocks noChangeAspect="1"/>
                    </pic:cNvPicPr>
                  </pic:nvPicPr>
                  <pic:blipFill>
                    <a:blip r:embed="rId5"/>
                    <a:stretch>
                      <a:fillRect/>
                    </a:stretch>
                  </pic:blipFill>
                  <pic:spPr>
                    <a:xfrm>
                      <a:off x="0" y="0"/>
                      <a:ext cx="4157832" cy="2828789"/>
                    </a:xfrm>
                    <a:prstGeom prst="rect">
                      <a:avLst/>
                    </a:prstGeom>
                  </pic:spPr>
                </pic:pic>
              </a:graphicData>
            </a:graphic>
          </wp:inline>
        </w:drawing>
      </w:r>
    </w:p>
    <w:p w14:paraId="28854C93" w14:textId="0DFAE65C" w:rsidR="009B4C7F" w:rsidRPr="009B4C7F" w:rsidRDefault="009B4C7F" w:rsidP="009B4C7F">
      <w:pPr>
        <w:pStyle w:val="Caption"/>
      </w:pPr>
      <w:r>
        <w:t>Figure S2.</w:t>
      </w:r>
      <w:r>
        <w:fldChar w:fldCharType="begin"/>
      </w:r>
      <w:r>
        <w:instrText xml:space="preserve"> SEQ Figure \* ARABIC </w:instrText>
      </w:r>
      <w:r>
        <w:fldChar w:fldCharType="separate"/>
      </w:r>
      <w:r>
        <w:rPr>
          <w:noProof/>
        </w:rPr>
        <w:t>1</w:t>
      </w:r>
      <w:r>
        <w:fldChar w:fldCharType="end"/>
      </w:r>
      <w:r>
        <w:t xml:space="preserve">: Model performance summary. In (a) the location of the loggers, organized by geographical zones used for the spatial cross validation. In (b) the relation between measured MRST, and downscaled MAAT and PISR. In (c), model residuals distribution. </w:t>
      </w:r>
    </w:p>
    <w:p w14:paraId="5D7794AB" w14:textId="6694DB68" w:rsidR="009B4C7F" w:rsidRDefault="009B4C7F">
      <w:r>
        <w:br w:type="page"/>
      </w:r>
    </w:p>
    <w:p w14:paraId="77B207C2" w14:textId="77777777" w:rsidR="00684791" w:rsidRPr="00684791" w:rsidRDefault="00684791" w:rsidP="00684791"/>
    <w:p w14:paraId="564AFADA" w14:textId="33D354CA" w:rsidR="00EC76C8" w:rsidRDefault="00EC76C8" w:rsidP="00EC76C8">
      <w:pPr>
        <w:pStyle w:val="Caption"/>
        <w:keepNext/>
      </w:pPr>
      <w:r>
        <w:t>Table S2.</w:t>
      </w:r>
      <w:r>
        <w:fldChar w:fldCharType="begin"/>
      </w:r>
      <w:r>
        <w:instrText xml:space="preserve"> SEQ Table \* ARABIC </w:instrText>
      </w:r>
      <w:r>
        <w:fldChar w:fldCharType="separate"/>
      </w:r>
      <w:r>
        <w:rPr>
          <w:noProof/>
        </w:rPr>
        <w:t>1</w:t>
      </w:r>
      <w:r>
        <w:fldChar w:fldCharType="end"/>
      </w:r>
      <w:r>
        <w:t xml:space="preserve">: Model performance indicators, for training and validation of both full dataset and spatial cross validation. </w:t>
      </w:r>
    </w:p>
    <w:tbl>
      <w:tblPr>
        <w:tblW w:w="7627" w:type="dxa"/>
        <w:tblCellMar>
          <w:left w:w="70" w:type="dxa"/>
          <w:right w:w="70" w:type="dxa"/>
        </w:tblCellMar>
        <w:tblLook w:val="04A0" w:firstRow="1" w:lastRow="0" w:firstColumn="1" w:lastColumn="0" w:noHBand="0" w:noVBand="1"/>
      </w:tblPr>
      <w:tblGrid>
        <w:gridCol w:w="3666"/>
        <w:gridCol w:w="2199"/>
        <w:gridCol w:w="1762"/>
      </w:tblGrid>
      <w:tr w:rsidR="00684791" w:rsidRPr="00684791" w14:paraId="1323B987" w14:textId="77777777" w:rsidTr="00EC76C8">
        <w:trPr>
          <w:trHeight w:val="253"/>
        </w:trPr>
        <w:tc>
          <w:tcPr>
            <w:tcW w:w="3666" w:type="dxa"/>
            <w:vMerge w:val="restart"/>
            <w:tcBorders>
              <w:top w:val="single" w:sz="4" w:space="0" w:color="auto"/>
              <w:left w:val="nil"/>
              <w:bottom w:val="single" w:sz="4" w:space="0" w:color="000000"/>
              <w:right w:val="nil"/>
            </w:tcBorders>
            <w:shd w:val="clear" w:color="auto" w:fill="auto"/>
            <w:noWrap/>
            <w:vAlign w:val="center"/>
            <w:hideMark/>
          </w:tcPr>
          <w:p w14:paraId="6783E53E" w14:textId="77777777" w:rsidR="00684791" w:rsidRPr="00684791" w:rsidRDefault="00684791" w:rsidP="00684791">
            <w:pPr>
              <w:spacing w:after="0" w:line="240" w:lineRule="auto"/>
              <w:jc w:val="center"/>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Full dataset</w:t>
            </w:r>
          </w:p>
        </w:tc>
        <w:tc>
          <w:tcPr>
            <w:tcW w:w="2199" w:type="dxa"/>
            <w:tcBorders>
              <w:top w:val="single" w:sz="4" w:space="0" w:color="auto"/>
              <w:left w:val="nil"/>
              <w:bottom w:val="nil"/>
              <w:right w:val="nil"/>
            </w:tcBorders>
            <w:shd w:val="clear" w:color="auto" w:fill="auto"/>
            <w:noWrap/>
            <w:vAlign w:val="bottom"/>
            <w:hideMark/>
          </w:tcPr>
          <w:p w14:paraId="49FE61F3" w14:textId="77777777" w:rsidR="00684791" w:rsidRPr="00684791" w:rsidRDefault="00684791" w:rsidP="00684791">
            <w:pPr>
              <w:spacing w:after="0" w:line="240" w:lineRule="auto"/>
              <w:rPr>
                <w:rFonts w:eastAsia="Times New Roman" w:cs="Calibri"/>
                <w:color w:val="000000"/>
                <w:kern w:val="0"/>
                <w:lang w:val="da-DK" w:eastAsia="da-DK"/>
                <w14:ligatures w14:val="none"/>
              </w:rPr>
            </w:pPr>
            <w:proofErr w:type="spellStart"/>
            <w:r w:rsidRPr="00684791">
              <w:rPr>
                <w:rFonts w:eastAsia="Times New Roman" w:cs="Calibri"/>
                <w:color w:val="000000"/>
                <w:kern w:val="0"/>
                <w:lang w:val="da-DK" w:eastAsia="da-DK"/>
                <w14:ligatures w14:val="none"/>
              </w:rPr>
              <w:t>Intercept</w:t>
            </w:r>
            <w:proofErr w:type="spellEnd"/>
          </w:p>
        </w:tc>
        <w:tc>
          <w:tcPr>
            <w:tcW w:w="1762" w:type="dxa"/>
            <w:tcBorders>
              <w:top w:val="single" w:sz="4" w:space="0" w:color="auto"/>
              <w:left w:val="nil"/>
              <w:bottom w:val="nil"/>
              <w:right w:val="nil"/>
            </w:tcBorders>
            <w:shd w:val="clear" w:color="auto" w:fill="auto"/>
            <w:noWrap/>
            <w:vAlign w:val="bottom"/>
            <w:hideMark/>
          </w:tcPr>
          <w:p w14:paraId="3F008CBB"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-1.876</w:t>
            </w:r>
          </w:p>
        </w:tc>
      </w:tr>
      <w:tr w:rsidR="00684791" w:rsidRPr="00684791" w14:paraId="45F40847" w14:textId="77777777" w:rsidTr="00EC76C8">
        <w:trPr>
          <w:trHeight w:val="253"/>
        </w:trPr>
        <w:tc>
          <w:tcPr>
            <w:tcW w:w="3666" w:type="dxa"/>
            <w:vMerge/>
            <w:tcBorders>
              <w:top w:val="nil"/>
              <w:left w:val="nil"/>
              <w:bottom w:val="single" w:sz="4" w:space="0" w:color="000000"/>
              <w:right w:val="nil"/>
            </w:tcBorders>
            <w:vAlign w:val="center"/>
            <w:hideMark/>
          </w:tcPr>
          <w:p w14:paraId="5C91307B"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48FDC09D"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MAAT</w:t>
            </w:r>
          </w:p>
        </w:tc>
        <w:tc>
          <w:tcPr>
            <w:tcW w:w="1762" w:type="dxa"/>
            <w:tcBorders>
              <w:top w:val="nil"/>
              <w:left w:val="nil"/>
              <w:bottom w:val="nil"/>
              <w:right w:val="nil"/>
            </w:tcBorders>
            <w:shd w:val="clear" w:color="auto" w:fill="auto"/>
            <w:noWrap/>
            <w:vAlign w:val="bottom"/>
            <w:hideMark/>
          </w:tcPr>
          <w:p w14:paraId="49D33062"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0.85</w:t>
            </w:r>
          </w:p>
        </w:tc>
      </w:tr>
      <w:tr w:rsidR="00684791" w:rsidRPr="00684791" w14:paraId="04E5FE2B" w14:textId="77777777" w:rsidTr="00EC76C8">
        <w:trPr>
          <w:trHeight w:val="253"/>
        </w:trPr>
        <w:tc>
          <w:tcPr>
            <w:tcW w:w="3666" w:type="dxa"/>
            <w:vMerge/>
            <w:tcBorders>
              <w:top w:val="nil"/>
              <w:left w:val="nil"/>
              <w:bottom w:val="single" w:sz="4" w:space="0" w:color="000000"/>
              <w:right w:val="nil"/>
            </w:tcBorders>
            <w:vAlign w:val="center"/>
            <w:hideMark/>
          </w:tcPr>
          <w:p w14:paraId="3DEE5C1E"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7C50B9F2"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PISR</w:t>
            </w:r>
          </w:p>
        </w:tc>
        <w:tc>
          <w:tcPr>
            <w:tcW w:w="1762" w:type="dxa"/>
            <w:tcBorders>
              <w:top w:val="nil"/>
              <w:left w:val="nil"/>
              <w:bottom w:val="nil"/>
              <w:right w:val="nil"/>
            </w:tcBorders>
            <w:shd w:val="clear" w:color="auto" w:fill="auto"/>
            <w:noWrap/>
            <w:vAlign w:val="bottom"/>
            <w:hideMark/>
          </w:tcPr>
          <w:p w14:paraId="3FFA6AF5"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0.0045</w:t>
            </w:r>
          </w:p>
        </w:tc>
      </w:tr>
      <w:tr w:rsidR="00684791" w:rsidRPr="00684791" w14:paraId="13566734" w14:textId="77777777" w:rsidTr="00EC76C8">
        <w:trPr>
          <w:trHeight w:val="253"/>
        </w:trPr>
        <w:tc>
          <w:tcPr>
            <w:tcW w:w="3666" w:type="dxa"/>
            <w:vMerge/>
            <w:tcBorders>
              <w:top w:val="nil"/>
              <w:left w:val="nil"/>
              <w:bottom w:val="single" w:sz="4" w:space="0" w:color="000000"/>
              <w:right w:val="nil"/>
            </w:tcBorders>
            <w:vAlign w:val="center"/>
            <w:hideMark/>
          </w:tcPr>
          <w:p w14:paraId="06545DD7"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6DA0A6A4"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R2</w:t>
            </w:r>
          </w:p>
        </w:tc>
        <w:tc>
          <w:tcPr>
            <w:tcW w:w="1762" w:type="dxa"/>
            <w:tcBorders>
              <w:top w:val="nil"/>
              <w:left w:val="nil"/>
              <w:bottom w:val="nil"/>
              <w:right w:val="nil"/>
            </w:tcBorders>
            <w:shd w:val="clear" w:color="auto" w:fill="auto"/>
            <w:noWrap/>
            <w:vAlign w:val="bottom"/>
            <w:hideMark/>
          </w:tcPr>
          <w:p w14:paraId="4725E1DB"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0.84</w:t>
            </w:r>
          </w:p>
        </w:tc>
      </w:tr>
      <w:tr w:rsidR="00684791" w:rsidRPr="00684791" w14:paraId="1395FDF1" w14:textId="77777777" w:rsidTr="00EC76C8">
        <w:trPr>
          <w:trHeight w:val="253"/>
        </w:trPr>
        <w:tc>
          <w:tcPr>
            <w:tcW w:w="3666" w:type="dxa"/>
            <w:vMerge/>
            <w:tcBorders>
              <w:top w:val="nil"/>
              <w:left w:val="nil"/>
              <w:bottom w:val="single" w:sz="4" w:space="0" w:color="000000"/>
              <w:right w:val="nil"/>
            </w:tcBorders>
            <w:vAlign w:val="center"/>
            <w:hideMark/>
          </w:tcPr>
          <w:p w14:paraId="74C1E4CB"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single" w:sz="4" w:space="0" w:color="auto"/>
              <w:right w:val="nil"/>
            </w:tcBorders>
            <w:shd w:val="clear" w:color="auto" w:fill="auto"/>
            <w:noWrap/>
            <w:vAlign w:val="bottom"/>
            <w:hideMark/>
          </w:tcPr>
          <w:p w14:paraId="4D7334B5"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MAE [C]</w:t>
            </w:r>
          </w:p>
        </w:tc>
        <w:tc>
          <w:tcPr>
            <w:tcW w:w="1762" w:type="dxa"/>
            <w:tcBorders>
              <w:top w:val="nil"/>
              <w:left w:val="nil"/>
              <w:bottom w:val="single" w:sz="4" w:space="0" w:color="auto"/>
              <w:right w:val="nil"/>
            </w:tcBorders>
            <w:shd w:val="clear" w:color="auto" w:fill="auto"/>
            <w:noWrap/>
            <w:vAlign w:val="bottom"/>
            <w:hideMark/>
          </w:tcPr>
          <w:p w14:paraId="57B9F26C"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0.70</w:t>
            </w:r>
          </w:p>
        </w:tc>
      </w:tr>
      <w:tr w:rsidR="00684791" w:rsidRPr="00684791" w14:paraId="1B1467F1" w14:textId="77777777" w:rsidTr="00684791">
        <w:trPr>
          <w:trHeight w:val="253"/>
        </w:trPr>
        <w:tc>
          <w:tcPr>
            <w:tcW w:w="7627" w:type="dxa"/>
            <w:gridSpan w:val="3"/>
            <w:tcBorders>
              <w:top w:val="nil"/>
              <w:left w:val="nil"/>
              <w:bottom w:val="nil"/>
              <w:right w:val="nil"/>
            </w:tcBorders>
            <w:shd w:val="clear" w:color="auto" w:fill="auto"/>
            <w:noWrap/>
            <w:vAlign w:val="bottom"/>
            <w:hideMark/>
          </w:tcPr>
          <w:p w14:paraId="7C3BBED2" w14:textId="51E89E1A" w:rsidR="00684791" w:rsidRPr="00684791" w:rsidRDefault="00684791" w:rsidP="00684791">
            <w:pPr>
              <w:spacing w:after="0" w:line="240" w:lineRule="auto"/>
              <w:jc w:val="center"/>
              <w:rPr>
                <w:rFonts w:eastAsia="Times New Roman" w:cs="Calibri"/>
                <w:b/>
                <w:bCs/>
                <w:color w:val="000000"/>
                <w:kern w:val="0"/>
                <w:lang w:val="da-DK" w:eastAsia="da-DK"/>
                <w14:ligatures w14:val="none"/>
              </w:rPr>
            </w:pPr>
            <w:r>
              <w:rPr>
                <w:rFonts w:eastAsia="Times New Roman" w:cs="Calibri"/>
                <w:b/>
                <w:bCs/>
                <w:color w:val="000000"/>
                <w:kern w:val="0"/>
                <w:lang w:val="da-DK" w:eastAsia="da-DK"/>
                <w14:ligatures w14:val="none"/>
              </w:rPr>
              <w:t>Spatial c</w:t>
            </w:r>
            <w:r w:rsidRPr="00684791">
              <w:rPr>
                <w:rFonts w:eastAsia="Times New Roman" w:cs="Calibri"/>
                <w:b/>
                <w:bCs/>
                <w:color w:val="000000"/>
                <w:kern w:val="0"/>
                <w:lang w:val="da-DK" w:eastAsia="da-DK"/>
                <w14:ligatures w14:val="none"/>
              </w:rPr>
              <w:t xml:space="preserve">ross </w:t>
            </w:r>
            <w:proofErr w:type="spellStart"/>
            <w:r w:rsidRPr="00684791">
              <w:rPr>
                <w:rFonts w:eastAsia="Times New Roman" w:cs="Calibri"/>
                <w:b/>
                <w:bCs/>
                <w:color w:val="000000"/>
                <w:kern w:val="0"/>
                <w:lang w:val="da-DK" w:eastAsia="da-DK"/>
                <w14:ligatures w14:val="none"/>
              </w:rPr>
              <w:t>validation</w:t>
            </w:r>
            <w:proofErr w:type="spellEnd"/>
          </w:p>
        </w:tc>
      </w:tr>
      <w:tr w:rsidR="00684791" w:rsidRPr="00684791" w14:paraId="15356BA6" w14:textId="77777777" w:rsidTr="00EC76C8">
        <w:trPr>
          <w:trHeight w:val="253"/>
        </w:trPr>
        <w:tc>
          <w:tcPr>
            <w:tcW w:w="3666" w:type="dxa"/>
            <w:vMerge w:val="restart"/>
            <w:tcBorders>
              <w:top w:val="nil"/>
              <w:left w:val="nil"/>
              <w:bottom w:val="single" w:sz="4" w:space="0" w:color="000000"/>
              <w:right w:val="nil"/>
            </w:tcBorders>
            <w:shd w:val="clear" w:color="auto" w:fill="auto"/>
            <w:noWrap/>
            <w:vAlign w:val="center"/>
            <w:hideMark/>
          </w:tcPr>
          <w:p w14:paraId="78E44085" w14:textId="77777777" w:rsidR="00684791" w:rsidRPr="00684791" w:rsidRDefault="00684791" w:rsidP="00684791">
            <w:pPr>
              <w:spacing w:after="0" w:line="240" w:lineRule="auto"/>
              <w:jc w:val="center"/>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Zone A</w:t>
            </w:r>
          </w:p>
        </w:tc>
        <w:tc>
          <w:tcPr>
            <w:tcW w:w="2199" w:type="dxa"/>
            <w:tcBorders>
              <w:top w:val="nil"/>
              <w:left w:val="nil"/>
              <w:bottom w:val="nil"/>
              <w:right w:val="nil"/>
            </w:tcBorders>
            <w:shd w:val="clear" w:color="auto" w:fill="auto"/>
            <w:noWrap/>
            <w:vAlign w:val="bottom"/>
            <w:hideMark/>
          </w:tcPr>
          <w:p w14:paraId="678C2274"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R2 tr </w:t>
            </w:r>
          </w:p>
        </w:tc>
        <w:tc>
          <w:tcPr>
            <w:tcW w:w="1762" w:type="dxa"/>
            <w:tcBorders>
              <w:top w:val="nil"/>
              <w:left w:val="nil"/>
              <w:bottom w:val="nil"/>
              <w:right w:val="nil"/>
            </w:tcBorders>
            <w:shd w:val="clear" w:color="auto" w:fill="auto"/>
            <w:noWrap/>
            <w:vAlign w:val="bottom"/>
            <w:hideMark/>
          </w:tcPr>
          <w:p w14:paraId="0612AAF7"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0.87</w:t>
            </w:r>
          </w:p>
        </w:tc>
      </w:tr>
      <w:tr w:rsidR="00684791" w:rsidRPr="00684791" w14:paraId="7E285040" w14:textId="77777777" w:rsidTr="00EC76C8">
        <w:trPr>
          <w:trHeight w:val="253"/>
        </w:trPr>
        <w:tc>
          <w:tcPr>
            <w:tcW w:w="3666" w:type="dxa"/>
            <w:vMerge/>
            <w:tcBorders>
              <w:top w:val="nil"/>
              <w:left w:val="nil"/>
              <w:bottom w:val="single" w:sz="4" w:space="0" w:color="000000"/>
              <w:right w:val="nil"/>
            </w:tcBorders>
            <w:vAlign w:val="center"/>
            <w:hideMark/>
          </w:tcPr>
          <w:p w14:paraId="3D6F6F56"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770EFA46"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MAE tr  [C] </w:t>
            </w:r>
          </w:p>
        </w:tc>
        <w:tc>
          <w:tcPr>
            <w:tcW w:w="1762" w:type="dxa"/>
            <w:tcBorders>
              <w:top w:val="nil"/>
              <w:left w:val="nil"/>
              <w:bottom w:val="nil"/>
              <w:right w:val="nil"/>
            </w:tcBorders>
            <w:shd w:val="clear" w:color="auto" w:fill="auto"/>
            <w:noWrap/>
            <w:vAlign w:val="bottom"/>
            <w:hideMark/>
          </w:tcPr>
          <w:p w14:paraId="14A44CF0"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0.73</w:t>
            </w:r>
          </w:p>
        </w:tc>
      </w:tr>
      <w:tr w:rsidR="00684791" w:rsidRPr="00684791" w14:paraId="1ADFC85F" w14:textId="77777777" w:rsidTr="00EC76C8">
        <w:trPr>
          <w:trHeight w:val="253"/>
        </w:trPr>
        <w:tc>
          <w:tcPr>
            <w:tcW w:w="3666" w:type="dxa"/>
            <w:vMerge/>
            <w:tcBorders>
              <w:top w:val="nil"/>
              <w:left w:val="nil"/>
              <w:bottom w:val="single" w:sz="4" w:space="0" w:color="000000"/>
              <w:right w:val="nil"/>
            </w:tcBorders>
            <w:vAlign w:val="center"/>
            <w:hideMark/>
          </w:tcPr>
          <w:p w14:paraId="6B9BA8E0"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single" w:sz="4" w:space="0" w:color="auto"/>
              <w:right w:val="nil"/>
            </w:tcBorders>
            <w:shd w:val="clear" w:color="auto" w:fill="auto"/>
            <w:noWrap/>
            <w:vAlign w:val="bottom"/>
            <w:hideMark/>
          </w:tcPr>
          <w:p w14:paraId="4DAA7C81"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MAE val  [C]</w:t>
            </w:r>
          </w:p>
        </w:tc>
        <w:tc>
          <w:tcPr>
            <w:tcW w:w="1762" w:type="dxa"/>
            <w:tcBorders>
              <w:top w:val="nil"/>
              <w:left w:val="nil"/>
              <w:bottom w:val="single" w:sz="4" w:space="0" w:color="auto"/>
              <w:right w:val="nil"/>
            </w:tcBorders>
            <w:shd w:val="clear" w:color="auto" w:fill="auto"/>
            <w:noWrap/>
            <w:vAlign w:val="bottom"/>
            <w:hideMark/>
          </w:tcPr>
          <w:p w14:paraId="207746B1"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0.63</w:t>
            </w:r>
          </w:p>
        </w:tc>
      </w:tr>
      <w:tr w:rsidR="00684791" w:rsidRPr="00684791" w14:paraId="551B4EAD" w14:textId="77777777" w:rsidTr="00EC76C8">
        <w:trPr>
          <w:trHeight w:val="253"/>
        </w:trPr>
        <w:tc>
          <w:tcPr>
            <w:tcW w:w="3666" w:type="dxa"/>
            <w:vMerge w:val="restart"/>
            <w:tcBorders>
              <w:top w:val="nil"/>
              <w:left w:val="nil"/>
              <w:bottom w:val="single" w:sz="4" w:space="0" w:color="000000"/>
              <w:right w:val="nil"/>
            </w:tcBorders>
            <w:shd w:val="clear" w:color="auto" w:fill="auto"/>
            <w:noWrap/>
            <w:vAlign w:val="center"/>
            <w:hideMark/>
          </w:tcPr>
          <w:p w14:paraId="1616B6B6" w14:textId="77777777" w:rsidR="00684791" w:rsidRPr="00684791" w:rsidRDefault="00684791" w:rsidP="00684791">
            <w:pPr>
              <w:spacing w:after="0" w:line="240" w:lineRule="auto"/>
              <w:jc w:val="center"/>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Zone I</w:t>
            </w:r>
          </w:p>
        </w:tc>
        <w:tc>
          <w:tcPr>
            <w:tcW w:w="2199" w:type="dxa"/>
            <w:tcBorders>
              <w:top w:val="nil"/>
              <w:left w:val="nil"/>
              <w:bottom w:val="nil"/>
              <w:right w:val="nil"/>
            </w:tcBorders>
            <w:shd w:val="clear" w:color="auto" w:fill="auto"/>
            <w:noWrap/>
            <w:vAlign w:val="bottom"/>
            <w:hideMark/>
          </w:tcPr>
          <w:p w14:paraId="006C2190"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R2 tr </w:t>
            </w:r>
          </w:p>
        </w:tc>
        <w:tc>
          <w:tcPr>
            <w:tcW w:w="1762" w:type="dxa"/>
            <w:tcBorders>
              <w:top w:val="nil"/>
              <w:left w:val="nil"/>
              <w:bottom w:val="nil"/>
              <w:right w:val="nil"/>
            </w:tcBorders>
            <w:shd w:val="clear" w:color="auto" w:fill="auto"/>
            <w:noWrap/>
            <w:vAlign w:val="bottom"/>
            <w:hideMark/>
          </w:tcPr>
          <w:p w14:paraId="4F5042B1"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0.86</w:t>
            </w:r>
          </w:p>
        </w:tc>
      </w:tr>
      <w:tr w:rsidR="00684791" w:rsidRPr="00684791" w14:paraId="55E899A8" w14:textId="77777777" w:rsidTr="00EC76C8">
        <w:trPr>
          <w:trHeight w:val="253"/>
        </w:trPr>
        <w:tc>
          <w:tcPr>
            <w:tcW w:w="3666" w:type="dxa"/>
            <w:vMerge/>
            <w:tcBorders>
              <w:top w:val="nil"/>
              <w:left w:val="nil"/>
              <w:bottom w:val="single" w:sz="4" w:space="0" w:color="000000"/>
              <w:right w:val="nil"/>
            </w:tcBorders>
            <w:vAlign w:val="center"/>
            <w:hideMark/>
          </w:tcPr>
          <w:p w14:paraId="13A62801"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68596A14"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MAE tr </w:t>
            </w:r>
          </w:p>
        </w:tc>
        <w:tc>
          <w:tcPr>
            <w:tcW w:w="1762" w:type="dxa"/>
            <w:tcBorders>
              <w:top w:val="nil"/>
              <w:left w:val="nil"/>
              <w:bottom w:val="nil"/>
              <w:right w:val="nil"/>
            </w:tcBorders>
            <w:shd w:val="clear" w:color="auto" w:fill="auto"/>
            <w:noWrap/>
            <w:vAlign w:val="bottom"/>
            <w:hideMark/>
          </w:tcPr>
          <w:p w14:paraId="4947788D"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0.70</w:t>
            </w:r>
          </w:p>
        </w:tc>
      </w:tr>
      <w:tr w:rsidR="00684791" w:rsidRPr="00684791" w14:paraId="07A9D73C" w14:textId="77777777" w:rsidTr="00EC76C8">
        <w:trPr>
          <w:trHeight w:val="253"/>
        </w:trPr>
        <w:tc>
          <w:tcPr>
            <w:tcW w:w="3666" w:type="dxa"/>
            <w:vMerge/>
            <w:tcBorders>
              <w:top w:val="nil"/>
              <w:left w:val="nil"/>
              <w:bottom w:val="single" w:sz="4" w:space="0" w:color="000000"/>
              <w:right w:val="nil"/>
            </w:tcBorders>
            <w:vAlign w:val="center"/>
            <w:hideMark/>
          </w:tcPr>
          <w:p w14:paraId="575B931A"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single" w:sz="4" w:space="0" w:color="auto"/>
              <w:right w:val="nil"/>
            </w:tcBorders>
            <w:shd w:val="clear" w:color="auto" w:fill="auto"/>
            <w:noWrap/>
            <w:vAlign w:val="bottom"/>
            <w:hideMark/>
          </w:tcPr>
          <w:p w14:paraId="6F273AD0"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MAE val </w:t>
            </w:r>
          </w:p>
        </w:tc>
        <w:tc>
          <w:tcPr>
            <w:tcW w:w="1762" w:type="dxa"/>
            <w:tcBorders>
              <w:top w:val="nil"/>
              <w:left w:val="nil"/>
              <w:bottom w:val="single" w:sz="4" w:space="0" w:color="auto"/>
              <w:right w:val="nil"/>
            </w:tcBorders>
            <w:shd w:val="clear" w:color="auto" w:fill="auto"/>
            <w:noWrap/>
            <w:vAlign w:val="bottom"/>
            <w:hideMark/>
          </w:tcPr>
          <w:p w14:paraId="4F082CC1"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0.72</w:t>
            </w:r>
          </w:p>
        </w:tc>
      </w:tr>
      <w:tr w:rsidR="00684791" w:rsidRPr="00684791" w14:paraId="21E3BFB3" w14:textId="77777777" w:rsidTr="00EC76C8">
        <w:trPr>
          <w:trHeight w:val="253"/>
        </w:trPr>
        <w:tc>
          <w:tcPr>
            <w:tcW w:w="3666" w:type="dxa"/>
            <w:vMerge w:val="restart"/>
            <w:tcBorders>
              <w:top w:val="nil"/>
              <w:left w:val="nil"/>
              <w:bottom w:val="single" w:sz="4" w:space="0" w:color="000000"/>
              <w:right w:val="nil"/>
            </w:tcBorders>
            <w:shd w:val="clear" w:color="auto" w:fill="auto"/>
            <w:noWrap/>
            <w:vAlign w:val="center"/>
            <w:hideMark/>
          </w:tcPr>
          <w:p w14:paraId="19B2DA96" w14:textId="77777777" w:rsidR="00684791" w:rsidRPr="00684791" w:rsidRDefault="00684791" w:rsidP="00684791">
            <w:pPr>
              <w:spacing w:after="0" w:line="240" w:lineRule="auto"/>
              <w:jc w:val="center"/>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Zone K</w:t>
            </w:r>
          </w:p>
        </w:tc>
        <w:tc>
          <w:tcPr>
            <w:tcW w:w="2199" w:type="dxa"/>
            <w:tcBorders>
              <w:top w:val="nil"/>
              <w:left w:val="nil"/>
              <w:bottom w:val="nil"/>
              <w:right w:val="nil"/>
            </w:tcBorders>
            <w:shd w:val="clear" w:color="auto" w:fill="auto"/>
            <w:noWrap/>
            <w:vAlign w:val="bottom"/>
            <w:hideMark/>
          </w:tcPr>
          <w:p w14:paraId="7D787266"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R2 tr </w:t>
            </w:r>
          </w:p>
        </w:tc>
        <w:tc>
          <w:tcPr>
            <w:tcW w:w="1762" w:type="dxa"/>
            <w:tcBorders>
              <w:top w:val="nil"/>
              <w:left w:val="nil"/>
              <w:bottom w:val="nil"/>
              <w:right w:val="nil"/>
            </w:tcBorders>
            <w:shd w:val="clear" w:color="auto" w:fill="auto"/>
            <w:noWrap/>
            <w:vAlign w:val="bottom"/>
            <w:hideMark/>
          </w:tcPr>
          <w:p w14:paraId="10C99EF4"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0.84</w:t>
            </w:r>
          </w:p>
        </w:tc>
      </w:tr>
      <w:tr w:rsidR="00684791" w:rsidRPr="00684791" w14:paraId="7C568D75" w14:textId="77777777" w:rsidTr="00EC76C8">
        <w:trPr>
          <w:trHeight w:val="253"/>
        </w:trPr>
        <w:tc>
          <w:tcPr>
            <w:tcW w:w="3666" w:type="dxa"/>
            <w:vMerge/>
            <w:tcBorders>
              <w:top w:val="nil"/>
              <w:left w:val="nil"/>
              <w:bottom w:val="single" w:sz="4" w:space="0" w:color="000000"/>
              <w:right w:val="nil"/>
            </w:tcBorders>
            <w:vAlign w:val="center"/>
            <w:hideMark/>
          </w:tcPr>
          <w:p w14:paraId="393DED53"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17C664F1"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MAE tr  [C] </w:t>
            </w:r>
          </w:p>
        </w:tc>
        <w:tc>
          <w:tcPr>
            <w:tcW w:w="1762" w:type="dxa"/>
            <w:tcBorders>
              <w:top w:val="nil"/>
              <w:left w:val="nil"/>
              <w:bottom w:val="nil"/>
              <w:right w:val="nil"/>
            </w:tcBorders>
            <w:shd w:val="clear" w:color="auto" w:fill="auto"/>
            <w:noWrap/>
            <w:vAlign w:val="bottom"/>
            <w:hideMark/>
          </w:tcPr>
          <w:p w14:paraId="311B3896"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0.70</w:t>
            </w:r>
          </w:p>
        </w:tc>
      </w:tr>
      <w:tr w:rsidR="00684791" w:rsidRPr="00684791" w14:paraId="613F6AD9" w14:textId="77777777" w:rsidTr="00EC76C8">
        <w:trPr>
          <w:trHeight w:val="253"/>
        </w:trPr>
        <w:tc>
          <w:tcPr>
            <w:tcW w:w="3666" w:type="dxa"/>
            <w:vMerge/>
            <w:tcBorders>
              <w:top w:val="nil"/>
              <w:left w:val="nil"/>
              <w:bottom w:val="single" w:sz="4" w:space="0" w:color="000000"/>
              <w:right w:val="nil"/>
            </w:tcBorders>
            <w:vAlign w:val="center"/>
            <w:hideMark/>
          </w:tcPr>
          <w:p w14:paraId="1F7DBFD6"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single" w:sz="4" w:space="0" w:color="auto"/>
              <w:right w:val="nil"/>
            </w:tcBorders>
            <w:shd w:val="clear" w:color="auto" w:fill="auto"/>
            <w:noWrap/>
            <w:vAlign w:val="bottom"/>
            <w:hideMark/>
          </w:tcPr>
          <w:p w14:paraId="363531CF"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MAE val  [C]</w:t>
            </w:r>
          </w:p>
        </w:tc>
        <w:tc>
          <w:tcPr>
            <w:tcW w:w="1762" w:type="dxa"/>
            <w:tcBorders>
              <w:top w:val="nil"/>
              <w:left w:val="nil"/>
              <w:bottom w:val="single" w:sz="4" w:space="0" w:color="auto"/>
              <w:right w:val="nil"/>
            </w:tcBorders>
            <w:shd w:val="clear" w:color="auto" w:fill="auto"/>
            <w:noWrap/>
            <w:vAlign w:val="bottom"/>
            <w:hideMark/>
          </w:tcPr>
          <w:p w14:paraId="31C4AD77"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0.74</w:t>
            </w:r>
          </w:p>
        </w:tc>
      </w:tr>
      <w:tr w:rsidR="00684791" w:rsidRPr="00684791" w14:paraId="372989A3" w14:textId="77777777" w:rsidTr="00EC76C8">
        <w:trPr>
          <w:trHeight w:val="253"/>
        </w:trPr>
        <w:tc>
          <w:tcPr>
            <w:tcW w:w="3666" w:type="dxa"/>
            <w:vMerge w:val="restart"/>
            <w:tcBorders>
              <w:top w:val="nil"/>
              <w:left w:val="nil"/>
              <w:bottom w:val="single" w:sz="4" w:space="0" w:color="000000"/>
              <w:right w:val="nil"/>
            </w:tcBorders>
            <w:shd w:val="clear" w:color="auto" w:fill="auto"/>
            <w:noWrap/>
            <w:vAlign w:val="center"/>
            <w:hideMark/>
          </w:tcPr>
          <w:p w14:paraId="58F2DEA6" w14:textId="77777777" w:rsidR="00684791" w:rsidRPr="00684791" w:rsidRDefault="00684791" w:rsidP="00684791">
            <w:pPr>
              <w:spacing w:after="0" w:line="240" w:lineRule="auto"/>
              <w:jc w:val="center"/>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Zone S</w:t>
            </w:r>
          </w:p>
        </w:tc>
        <w:tc>
          <w:tcPr>
            <w:tcW w:w="2199" w:type="dxa"/>
            <w:tcBorders>
              <w:top w:val="nil"/>
              <w:left w:val="nil"/>
              <w:bottom w:val="nil"/>
              <w:right w:val="nil"/>
            </w:tcBorders>
            <w:shd w:val="clear" w:color="auto" w:fill="auto"/>
            <w:noWrap/>
            <w:vAlign w:val="bottom"/>
            <w:hideMark/>
          </w:tcPr>
          <w:p w14:paraId="78545BA5"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R2 tr </w:t>
            </w:r>
          </w:p>
        </w:tc>
        <w:tc>
          <w:tcPr>
            <w:tcW w:w="1762" w:type="dxa"/>
            <w:tcBorders>
              <w:top w:val="nil"/>
              <w:left w:val="nil"/>
              <w:bottom w:val="nil"/>
              <w:right w:val="nil"/>
            </w:tcBorders>
            <w:shd w:val="clear" w:color="auto" w:fill="auto"/>
            <w:noWrap/>
            <w:vAlign w:val="bottom"/>
            <w:hideMark/>
          </w:tcPr>
          <w:p w14:paraId="574CC4DF"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0.87</w:t>
            </w:r>
          </w:p>
        </w:tc>
      </w:tr>
      <w:tr w:rsidR="00684791" w:rsidRPr="00684791" w14:paraId="1DCC2155" w14:textId="77777777" w:rsidTr="00EC76C8">
        <w:trPr>
          <w:trHeight w:val="253"/>
        </w:trPr>
        <w:tc>
          <w:tcPr>
            <w:tcW w:w="3666" w:type="dxa"/>
            <w:vMerge/>
            <w:tcBorders>
              <w:top w:val="nil"/>
              <w:left w:val="nil"/>
              <w:bottom w:val="single" w:sz="4" w:space="0" w:color="000000"/>
              <w:right w:val="nil"/>
            </w:tcBorders>
            <w:vAlign w:val="center"/>
            <w:hideMark/>
          </w:tcPr>
          <w:p w14:paraId="4F91F7E6"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2DE0098C"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MAE tr  [C] </w:t>
            </w:r>
          </w:p>
        </w:tc>
        <w:tc>
          <w:tcPr>
            <w:tcW w:w="1762" w:type="dxa"/>
            <w:tcBorders>
              <w:top w:val="nil"/>
              <w:left w:val="nil"/>
              <w:bottom w:val="nil"/>
              <w:right w:val="nil"/>
            </w:tcBorders>
            <w:shd w:val="clear" w:color="auto" w:fill="auto"/>
            <w:noWrap/>
            <w:vAlign w:val="bottom"/>
            <w:hideMark/>
          </w:tcPr>
          <w:p w14:paraId="06DB1548"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0.67</w:t>
            </w:r>
          </w:p>
        </w:tc>
      </w:tr>
      <w:tr w:rsidR="00684791" w:rsidRPr="00684791" w14:paraId="582AC83D" w14:textId="77777777" w:rsidTr="00EC76C8">
        <w:trPr>
          <w:trHeight w:val="253"/>
        </w:trPr>
        <w:tc>
          <w:tcPr>
            <w:tcW w:w="3666" w:type="dxa"/>
            <w:vMerge/>
            <w:tcBorders>
              <w:top w:val="nil"/>
              <w:left w:val="nil"/>
              <w:bottom w:val="single" w:sz="4" w:space="0" w:color="000000"/>
              <w:right w:val="nil"/>
            </w:tcBorders>
            <w:vAlign w:val="center"/>
            <w:hideMark/>
          </w:tcPr>
          <w:p w14:paraId="3B2779DE"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single" w:sz="4" w:space="0" w:color="auto"/>
              <w:right w:val="nil"/>
            </w:tcBorders>
            <w:shd w:val="clear" w:color="auto" w:fill="auto"/>
            <w:noWrap/>
            <w:vAlign w:val="bottom"/>
            <w:hideMark/>
          </w:tcPr>
          <w:p w14:paraId="747B1821"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MAE val  [C]</w:t>
            </w:r>
          </w:p>
        </w:tc>
        <w:tc>
          <w:tcPr>
            <w:tcW w:w="1762" w:type="dxa"/>
            <w:tcBorders>
              <w:top w:val="nil"/>
              <w:left w:val="nil"/>
              <w:bottom w:val="single" w:sz="4" w:space="0" w:color="auto"/>
              <w:right w:val="nil"/>
            </w:tcBorders>
            <w:shd w:val="clear" w:color="auto" w:fill="auto"/>
            <w:noWrap/>
            <w:vAlign w:val="bottom"/>
            <w:hideMark/>
          </w:tcPr>
          <w:p w14:paraId="3159AC11"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0.77</w:t>
            </w:r>
          </w:p>
        </w:tc>
      </w:tr>
      <w:tr w:rsidR="00684791" w:rsidRPr="00684791" w14:paraId="16A7E8E7" w14:textId="77777777" w:rsidTr="00EC76C8">
        <w:trPr>
          <w:trHeight w:val="253"/>
        </w:trPr>
        <w:tc>
          <w:tcPr>
            <w:tcW w:w="3666" w:type="dxa"/>
            <w:vMerge w:val="restart"/>
            <w:tcBorders>
              <w:top w:val="nil"/>
              <w:left w:val="nil"/>
              <w:bottom w:val="single" w:sz="4" w:space="0" w:color="000000"/>
              <w:right w:val="nil"/>
            </w:tcBorders>
            <w:shd w:val="clear" w:color="auto" w:fill="auto"/>
            <w:noWrap/>
            <w:vAlign w:val="center"/>
            <w:hideMark/>
          </w:tcPr>
          <w:p w14:paraId="7C50B19C" w14:textId="77777777" w:rsidR="00684791" w:rsidRPr="00684791" w:rsidRDefault="00684791" w:rsidP="00684791">
            <w:pPr>
              <w:spacing w:after="0" w:line="240" w:lineRule="auto"/>
              <w:jc w:val="center"/>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Zone V</w:t>
            </w:r>
          </w:p>
        </w:tc>
        <w:tc>
          <w:tcPr>
            <w:tcW w:w="2199" w:type="dxa"/>
            <w:tcBorders>
              <w:top w:val="nil"/>
              <w:left w:val="nil"/>
              <w:bottom w:val="nil"/>
              <w:right w:val="nil"/>
            </w:tcBorders>
            <w:shd w:val="clear" w:color="auto" w:fill="auto"/>
            <w:noWrap/>
            <w:vAlign w:val="bottom"/>
            <w:hideMark/>
          </w:tcPr>
          <w:p w14:paraId="3EBAABA0"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R2 tr </w:t>
            </w:r>
          </w:p>
        </w:tc>
        <w:tc>
          <w:tcPr>
            <w:tcW w:w="1762" w:type="dxa"/>
            <w:tcBorders>
              <w:top w:val="nil"/>
              <w:left w:val="nil"/>
              <w:bottom w:val="nil"/>
              <w:right w:val="nil"/>
            </w:tcBorders>
            <w:shd w:val="clear" w:color="auto" w:fill="auto"/>
            <w:noWrap/>
            <w:vAlign w:val="bottom"/>
            <w:hideMark/>
          </w:tcPr>
          <w:p w14:paraId="1A570001"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0.84</w:t>
            </w:r>
          </w:p>
        </w:tc>
      </w:tr>
      <w:tr w:rsidR="00684791" w:rsidRPr="00684791" w14:paraId="2AABC165" w14:textId="77777777" w:rsidTr="00EC76C8">
        <w:trPr>
          <w:trHeight w:val="253"/>
        </w:trPr>
        <w:tc>
          <w:tcPr>
            <w:tcW w:w="3666" w:type="dxa"/>
            <w:vMerge/>
            <w:tcBorders>
              <w:top w:val="nil"/>
              <w:left w:val="nil"/>
              <w:bottom w:val="single" w:sz="4" w:space="0" w:color="000000"/>
              <w:right w:val="nil"/>
            </w:tcBorders>
            <w:vAlign w:val="center"/>
            <w:hideMark/>
          </w:tcPr>
          <w:p w14:paraId="429EA4C8"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nil"/>
              <w:right w:val="nil"/>
            </w:tcBorders>
            <w:shd w:val="clear" w:color="auto" w:fill="auto"/>
            <w:noWrap/>
            <w:vAlign w:val="bottom"/>
            <w:hideMark/>
          </w:tcPr>
          <w:p w14:paraId="5B2475B4"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 xml:space="preserve">MAE tr  [C] </w:t>
            </w:r>
          </w:p>
        </w:tc>
        <w:tc>
          <w:tcPr>
            <w:tcW w:w="1762" w:type="dxa"/>
            <w:tcBorders>
              <w:top w:val="nil"/>
              <w:left w:val="nil"/>
              <w:bottom w:val="nil"/>
              <w:right w:val="nil"/>
            </w:tcBorders>
            <w:shd w:val="clear" w:color="auto" w:fill="auto"/>
            <w:noWrap/>
            <w:vAlign w:val="bottom"/>
            <w:hideMark/>
          </w:tcPr>
          <w:p w14:paraId="20C46D8F"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0.69</w:t>
            </w:r>
          </w:p>
        </w:tc>
      </w:tr>
      <w:tr w:rsidR="00684791" w:rsidRPr="00684791" w14:paraId="33179A01" w14:textId="77777777" w:rsidTr="00EC76C8">
        <w:trPr>
          <w:trHeight w:val="253"/>
        </w:trPr>
        <w:tc>
          <w:tcPr>
            <w:tcW w:w="3666" w:type="dxa"/>
            <w:vMerge/>
            <w:tcBorders>
              <w:top w:val="nil"/>
              <w:left w:val="nil"/>
              <w:bottom w:val="single" w:sz="4" w:space="0" w:color="000000"/>
              <w:right w:val="nil"/>
            </w:tcBorders>
            <w:vAlign w:val="center"/>
            <w:hideMark/>
          </w:tcPr>
          <w:p w14:paraId="1A270D3F" w14:textId="77777777" w:rsidR="00684791" w:rsidRPr="00684791" w:rsidRDefault="00684791" w:rsidP="00684791">
            <w:pPr>
              <w:spacing w:after="0" w:line="240" w:lineRule="auto"/>
              <w:rPr>
                <w:rFonts w:eastAsia="Times New Roman" w:cs="Calibri"/>
                <w:color w:val="000000"/>
                <w:kern w:val="0"/>
                <w:lang w:val="da-DK" w:eastAsia="da-DK"/>
                <w14:ligatures w14:val="none"/>
              </w:rPr>
            </w:pPr>
          </w:p>
        </w:tc>
        <w:tc>
          <w:tcPr>
            <w:tcW w:w="2199" w:type="dxa"/>
            <w:tcBorders>
              <w:top w:val="nil"/>
              <w:left w:val="nil"/>
              <w:bottom w:val="single" w:sz="4" w:space="0" w:color="auto"/>
              <w:right w:val="nil"/>
            </w:tcBorders>
            <w:shd w:val="clear" w:color="auto" w:fill="auto"/>
            <w:noWrap/>
            <w:vAlign w:val="bottom"/>
            <w:hideMark/>
          </w:tcPr>
          <w:p w14:paraId="6733DD49" w14:textId="77777777" w:rsidR="00684791" w:rsidRPr="00684791" w:rsidRDefault="00684791" w:rsidP="00684791">
            <w:pPr>
              <w:spacing w:after="0" w:line="240" w:lineRule="auto"/>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MAE val  [C]</w:t>
            </w:r>
          </w:p>
        </w:tc>
        <w:tc>
          <w:tcPr>
            <w:tcW w:w="1762" w:type="dxa"/>
            <w:tcBorders>
              <w:top w:val="nil"/>
              <w:left w:val="nil"/>
              <w:bottom w:val="single" w:sz="4" w:space="0" w:color="auto"/>
              <w:right w:val="nil"/>
            </w:tcBorders>
            <w:shd w:val="clear" w:color="auto" w:fill="auto"/>
            <w:noWrap/>
            <w:vAlign w:val="bottom"/>
            <w:hideMark/>
          </w:tcPr>
          <w:p w14:paraId="4BBD2A96" w14:textId="77777777" w:rsidR="00684791" w:rsidRPr="00684791" w:rsidRDefault="00684791" w:rsidP="00684791">
            <w:pPr>
              <w:spacing w:after="0" w:line="240" w:lineRule="auto"/>
              <w:jc w:val="right"/>
              <w:rPr>
                <w:rFonts w:eastAsia="Times New Roman" w:cs="Calibri"/>
                <w:color w:val="000000"/>
                <w:kern w:val="0"/>
                <w:lang w:val="da-DK" w:eastAsia="da-DK"/>
                <w14:ligatures w14:val="none"/>
              </w:rPr>
            </w:pPr>
            <w:r w:rsidRPr="00684791">
              <w:rPr>
                <w:rFonts w:eastAsia="Times New Roman" w:cs="Calibri"/>
                <w:color w:val="000000"/>
                <w:kern w:val="0"/>
                <w:lang w:val="da-DK" w:eastAsia="da-DK"/>
                <w14:ligatures w14:val="none"/>
              </w:rPr>
              <w:t>0.75</w:t>
            </w:r>
          </w:p>
        </w:tc>
      </w:tr>
    </w:tbl>
    <w:p w14:paraId="3770F93E" w14:textId="26DB250C" w:rsidR="005132B4" w:rsidRDefault="005132B4" w:rsidP="00684791"/>
    <w:p w14:paraId="4028F8DA" w14:textId="77777777" w:rsidR="005132B4" w:rsidRDefault="005132B4">
      <w:r>
        <w:br w:type="page"/>
      </w:r>
    </w:p>
    <w:p w14:paraId="03712668" w14:textId="77777777" w:rsidR="00684791" w:rsidRDefault="00684791" w:rsidP="00684791"/>
    <w:p w14:paraId="581E628B" w14:textId="655723B8" w:rsidR="00A21FD7" w:rsidRDefault="00A21FD7" w:rsidP="00A21FD7">
      <w:pPr>
        <w:pStyle w:val="Heading1"/>
      </w:pPr>
      <w:r>
        <w:t>S3: ECMs pool</w:t>
      </w:r>
    </w:p>
    <w:tbl>
      <w:tblPr>
        <w:tblStyle w:val="TableGrid"/>
        <w:tblW w:w="0" w:type="auto"/>
        <w:tblLook w:val="04A0" w:firstRow="1" w:lastRow="0" w:firstColumn="1" w:lastColumn="0" w:noHBand="0" w:noVBand="1"/>
      </w:tblPr>
      <w:tblGrid>
        <w:gridCol w:w="2456"/>
        <w:gridCol w:w="5189"/>
      </w:tblGrid>
      <w:tr w:rsidR="00A21FD7" w:rsidRPr="00A21FD7" w14:paraId="29D77B7E" w14:textId="77777777" w:rsidTr="002C4E95">
        <w:trPr>
          <w:trHeight w:val="280"/>
        </w:trPr>
        <w:tc>
          <w:tcPr>
            <w:tcW w:w="2456" w:type="dxa"/>
            <w:noWrap/>
            <w:hideMark/>
          </w:tcPr>
          <w:p w14:paraId="6F65EA5A" w14:textId="77777777" w:rsidR="00A21FD7" w:rsidRPr="00A21FD7" w:rsidRDefault="00A21FD7" w:rsidP="00A21FD7">
            <w:pPr>
              <w:jc w:val="center"/>
            </w:pPr>
            <w:r w:rsidRPr="00A21FD7">
              <w:t>Model</w:t>
            </w:r>
          </w:p>
        </w:tc>
        <w:tc>
          <w:tcPr>
            <w:tcW w:w="5189" w:type="dxa"/>
            <w:noWrap/>
            <w:hideMark/>
          </w:tcPr>
          <w:p w14:paraId="33DC69E6" w14:textId="52030B97" w:rsidR="00A21FD7" w:rsidRPr="00A21FD7" w:rsidRDefault="00A21FD7" w:rsidP="00A21FD7">
            <w:pPr>
              <w:jc w:val="center"/>
            </w:pPr>
            <w:r w:rsidRPr="00A21FD7">
              <w:t>ECS (°C)</w:t>
            </w:r>
          </w:p>
        </w:tc>
      </w:tr>
      <w:tr w:rsidR="00A21FD7" w:rsidRPr="00A21FD7" w14:paraId="2D65C15D" w14:textId="77777777" w:rsidTr="002C4E95">
        <w:trPr>
          <w:trHeight w:val="280"/>
        </w:trPr>
        <w:tc>
          <w:tcPr>
            <w:tcW w:w="2456" w:type="dxa"/>
            <w:noWrap/>
            <w:hideMark/>
          </w:tcPr>
          <w:p w14:paraId="4AA94992" w14:textId="77777777" w:rsidR="00A21FD7" w:rsidRPr="00A21FD7" w:rsidRDefault="00A21FD7" w:rsidP="00A21FD7">
            <w:pPr>
              <w:jc w:val="center"/>
            </w:pPr>
            <w:r w:rsidRPr="00A21FD7">
              <w:t>------------------</w:t>
            </w:r>
          </w:p>
        </w:tc>
        <w:tc>
          <w:tcPr>
            <w:tcW w:w="5189" w:type="dxa"/>
            <w:noWrap/>
            <w:hideMark/>
          </w:tcPr>
          <w:p w14:paraId="5B7833BD" w14:textId="59E07007" w:rsidR="00A21FD7" w:rsidRPr="00A21FD7" w:rsidRDefault="00A21FD7" w:rsidP="00A21FD7">
            <w:pPr>
              <w:jc w:val="center"/>
            </w:pPr>
            <w:r w:rsidRPr="00A21FD7">
              <w:t>----------</w:t>
            </w:r>
          </w:p>
        </w:tc>
      </w:tr>
      <w:tr w:rsidR="00A21FD7" w:rsidRPr="00A21FD7" w14:paraId="020BB29E" w14:textId="77777777" w:rsidTr="002C4E95">
        <w:trPr>
          <w:trHeight w:val="280"/>
        </w:trPr>
        <w:tc>
          <w:tcPr>
            <w:tcW w:w="2456" w:type="dxa"/>
            <w:noWrap/>
            <w:hideMark/>
          </w:tcPr>
          <w:p w14:paraId="33B7CF3F" w14:textId="77777777" w:rsidR="00A21FD7" w:rsidRPr="00A21FD7" w:rsidRDefault="00A21FD7" w:rsidP="00A21FD7">
            <w:pPr>
              <w:jc w:val="center"/>
            </w:pPr>
            <w:r w:rsidRPr="00A21FD7">
              <w:t>ACCESS-CM2</w:t>
            </w:r>
          </w:p>
        </w:tc>
        <w:tc>
          <w:tcPr>
            <w:tcW w:w="5189" w:type="dxa"/>
            <w:noWrap/>
            <w:hideMark/>
          </w:tcPr>
          <w:p w14:paraId="2D968226" w14:textId="1236A406" w:rsidR="00A21FD7" w:rsidRPr="00A21FD7" w:rsidRDefault="00A21FD7" w:rsidP="00A21FD7">
            <w:pPr>
              <w:jc w:val="center"/>
            </w:pPr>
            <w:r w:rsidRPr="00A21FD7">
              <w:t>4.72</w:t>
            </w:r>
          </w:p>
        </w:tc>
      </w:tr>
      <w:tr w:rsidR="00A21FD7" w:rsidRPr="00A21FD7" w14:paraId="70188352" w14:textId="77777777" w:rsidTr="002C4E95">
        <w:trPr>
          <w:trHeight w:val="280"/>
        </w:trPr>
        <w:tc>
          <w:tcPr>
            <w:tcW w:w="2456" w:type="dxa"/>
            <w:noWrap/>
            <w:hideMark/>
          </w:tcPr>
          <w:p w14:paraId="15CFFD77" w14:textId="77777777" w:rsidR="00A21FD7" w:rsidRPr="00A21FD7" w:rsidRDefault="00A21FD7" w:rsidP="00A21FD7">
            <w:pPr>
              <w:jc w:val="center"/>
            </w:pPr>
            <w:r w:rsidRPr="00A21FD7">
              <w:t>AWI-CM-1-1-MR</w:t>
            </w:r>
          </w:p>
        </w:tc>
        <w:tc>
          <w:tcPr>
            <w:tcW w:w="5189" w:type="dxa"/>
            <w:noWrap/>
            <w:hideMark/>
          </w:tcPr>
          <w:p w14:paraId="673B7C32" w14:textId="553F27BC" w:rsidR="00A21FD7" w:rsidRPr="00A21FD7" w:rsidRDefault="00A21FD7" w:rsidP="00A21FD7">
            <w:pPr>
              <w:jc w:val="center"/>
            </w:pPr>
            <w:r w:rsidRPr="00A21FD7">
              <w:t>3.16</w:t>
            </w:r>
          </w:p>
        </w:tc>
      </w:tr>
      <w:tr w:rsidR="00A21FD7" w:rsidRPr="00A21FD7" w14:paraId="7035EC73" w14:textId="77777777" w:rsidTr="002C4E95">
        <w:trPr>
          <w:trHeight w:val="280"/>
        </w:trPr>
        <w:tc>
          <w:tcPr>
            <w:tcW w:w="2456" w:type="dxa"/>
            <w:noWrap/>
            <w:hideMark/>
          </w:tcPr>
          <w:p w14:paraId="7772D5F9" w14:textId="77777777" w:rsidR="00A21FD7" w:rsidRPr="00A21FD7" w:rsidRDefault="00A21FD7" w:rsidP="00A21FD7">
            <w:pPr>
              <w:jc w:val="center"/>
            </w:pPr>
            <w:r w:rsidRPr="00A21FD7">
              <w:t>BCC-CSM2-MR</w:t>
            </w:r>
          </w:p>
        </w:tc>
        <w:tc>
          <w:tcPr>
            <w:tcW w:w="5189" w:type="dxa"/>
            <w:noWrap/>
            <w:hideMark/>
          </w:tcPr>
          <w:p w14:paraId="0B87B4F6" w14:textId="72E441EB" w:rsidR="00A21FD7" w:rsidRPr="00A21FD7" w:rsidRDefault="00A21FD7" w:rsidP="00A21FD7">
            <w:pPr>
              <w:jc w:val="center"/>
            </w:pPr>
            <w:r w:rsidRPr="00A21FD7">
              <w:t>3.04</w:t>
            </w:r>
          </w:p>
        </w:tc>
      </w:tr>
      <w:tr w:rsidR="00A21FD7" w:rsidRPr="00A21FD7" w14:paraId="2B2E6CDA" w14:textId="77777777" w:rsidTr="002C4E95">
        <w:trPr>
          <w:trHeight w:val="280"/>
        </w:trPr>
        <w:tc>
          <w:tcPr>
            <w:tcW w:w="2456" w:type="dxa"/>
            <w:noWrap/>
            <w:hideMark/>
          </w:tcPr>
          <w:p w14:paraId="5FBCE2A0" w14:textId="77777777" w:rsidR="00A21FD7" w:rsidRPr="00A21FD7" w:rsidRDefault="00A21FD7" w:rsidP="00A21FD7">
            <w:pPr>
              <w:jc w:val="center"/>
            </w:pPr>
            <w:r w:rsidRPr="00A21FD7">
              <w:t>CAMS-CSM1-0</w:t>
            </w:r>
          </w:p>
        </w:tc>
        <w:tc>
          <w:tcPr>
            <w:tcW w:w="5189" w:type="dxa"/>
            <w:noWrap/>
            <w:hideMark/>
          </w:tcPr>
          <w:p w14:paraId="6C4EEEDC" w14:textId="39C1C06B" w:rsidR="00A21FD7" w:rsidRPr="00A21FD7" w:rsidRDefault="00A21FD7" w:rsidP="00A21FD7">
            <w:pPr>
              <w:jc w:val="center"/>
            </w:pPr>
            <w:r w:rsidRPr="00A21FD7">
              <w:t>2.29</w:t>
            </w:r>
          </w:p>
        </w:tc>
      </w:tr>
      <w:tr w:rsidR="00A21FD7" w:rsidRPr="00A21FD7" w14:paraId="5CF9E28F" w14:textId="77777777" w:rsidTr="002C4E95">
        <w:trPr>
          <w:trHeight w:val="280"/>
        </w:trPr>
        <w:tc>
          <w:tcPr>
            <w:tcW w:w="2456" w:type="dxa"/>
            <w:noWrap/>
            <w:hideMark/>
          </w:tcPr>
          <w:p w14:paraId="2F12B5A6" w14:textId="77777777" w:rsidR="00A21FD7" w:rsidRPr="00A21FD7" w:rsidRDefault="00A21FD7" w:rsidP="00A21FD7">
            <w:pPr>
              <w:jc w:val="center"/>
            </w:pPr>
            <w:r w:rsidRPr="00A21FD7">
              <w:t>CESM2</w:t>
            </w:r>
          </w:p>
        </w:tc>
        <w:tc>
          <w:tcPr>
            <w:tcW w:w="5189" w:type="dxa"/>
            <w:noWrap/>
            <w:hideMark/>
          </w:tcPr>
          <w:p w14:paraId="7BCF5B98" w14:textId="58FFA003" w:rsidR="00A21FD7" w:rsidRPr="00A21FD7" w:rsidRDefault="00A21FD7" w:rsidP="00A21FD7">
            <w:pPr>
              <w:jc w:val="center"/>
            </w:pPr>
            <w:r w:rsidRPr="00A21FD7">
              <w:t>5.16</w:t>
            </w:r>
          </w:p>
        </w:tc>
      </w:tr>
      <w:tr w:rsidR="00A21FD7" w:rsidRPr="00A21FD7" w14:paraId="2627F673" w14:textId="77777777" w:rsidTr="002C4E95">
        <w:trPr>
          <w:trHeight w:val="280"/>
        </w:trPr>
        <w:tc>
          <w:tcPr>
            <w:tcW w:w="2456" w:type="dxa"/>
            <w:noWrap/>
            <w:hideMark/>
          </w:tcPr>
          <w:p w14:paraId="79756A07" w14:textId="77777777" w:rsidR="00A21FD7" w:rsidRPr="00A21FD7" w:rsidRDefault="00A21FD7" w:rsidP="00A21FD7">
            <w:pPr>
              <w:jc w:val="center"/>
            </w:pPr>
            <w:r w:rsidRPr="00A21FD7">
              <w:t>CIESM</w:t>
            </w:r>
          </w:p>
        </w:tc>
        <w:tc>
          <w:tcPr>
            <w:tcW w:w="5189" w:type="dxa"/>
            <w:noWrap/>
            <w:hideMark/>
          </w:tcPr>
          <w:p w14:paraId="287185D5" w14:textId="61AA7671" w:rsidR="00A21FD7" w:rsidRPr="00A21FD7" w:rsidRDefault="00A21FD7" w:rsidP="00A21FD7">
            <w:pPr>
              <w:jc w:val="center"/>
            </w:pPr>
            <w:r w:rsidRPr="00A21FD7">
              <w:t>5.68</w:t>
            </w:r>
          </w:p>
        </w:tc>
      </w:tr>
      <w:tr w:rsidR="00A21FD7" w:rsidRPr="00A21FD7" w14:paraId="601494B8" w14:textId="77777777" w:rsidTr="002C4E95">
        <w:trPr>
          <w:trHeight w:val="280"/>
        </w:trPr>
        <w:tc>
          <w:tcPr>
            <w:tcW w:w="2456" w:type="dxa"/>
            <w:noWrap/>
            <w:hideMark/>
          </w:tcPr>
          <w:p w14:paraId="66266AD9" w14:textId="77777777" w:rsidR="00A21FD7" w:rsidRPr="00A21FD7" w:rsidRDefault="00A21FD7" w:rsidP="00A21FD7">
            <w:pPr>
              <w:jc w:val="center"/>
            </w:pPr>
            <w:r w:rsidRPr="00A21FD7">
              <w:t>CMCC-ESM2</w:t>
            </w:r>
          </w:p>
        </w:tc>
        <w:tc>
          <w:tcPr>
            <w:tcW w:w="5189" w:type="dxa"/>
            <w:noWrap/>
            <w:hideMark/>
          </w:tcPr>
          <w:p w14:paraId="6ADDF533" w14:textId="638EC7B5" w:rsidR="00A21FD7" w:rsidRPr="00A21FD7" w:rsidRDefault="00A21FD7" w:rsidP="00A21FD7">
            <w:pPr>
              <w:jc w:val="center"/>
            </w:pPr>
            <w:r w:rsidRPr="00A21FD7">
              <w:t>3.57</w:t>
            </w:r>
          </w:p>
        </w:tc>
      </w:tr>
      <w:tr w:rsidR="00A21FD7" w:rsidRPr="00A21FD7" w14:paraId="48847239" w14:textId="77777777" w:rsidTr="002C4E95">
        <w:trPr>
          <w:trHeight w:val="280"/>
        </w:trPr>
        <w:tc>
          <w:tcPr>
            <w:tcW w:w="2456" w:type="dxa"/>
            <w:noWrap/>
            <w:hideMark/>
          </w:tcPr>
          <w:p w14:paraId="109A45F7" w14:textId="77777777" w:rsidR="00A21FD7" w:rsidRPr="00A21FD7" w:rsidRDefault="00A21FD7" w:rsidP="00A21FD7">
            <w:pPr>
              <w:jc w:val="center"/>
            </w:pPr>
            <w:r w:rsidRPr="00A21FD7">
              <w:t>CNRM-CM6-1</w:t>
            </w:r>
          </w:p>
        </w:tc>
        <w:tc>
          <w:tcPr>
            <w:tcW w:w="5189" w:type="dxa"/>
            <w:noWrap/>
            <w:hideMark/>
          </w:tcPr>
          <w:p w14:paraId="097AD685" w14:textId="779051DA" w:rsidR="00A21FD7" w:rsidRPr="00A21FD7" w:rsidRDefault="00A21FD7" w:rsidP="00A21FD7">
            <w:pPr>
              <w:jc w:val="center"/>
            </w:pPr>
            <w:r w:rsidRPr="00A21FD7">
              <w:t>4.83</w:t>
            </w:r>
          </w:p>
        </w:tc>
      </w:tr>
      <w:tr w:rsidR="00A21FD7" w:rsidRPr="00A21FD7" w14:paraId="4F3FC472" w14:textId="77777777" w:rsidTr="002C4E95">
        <w:trPr>
          <w:trHeight w:val="280"/>
        </w:trPr>
        <w:tc>
          <w:tcPr>
            <w:tcW w:w="2456" w:type="dxa"/>
            <w:noWrap/>
            <w:hideMark/>
          </w:tcPr>
          <w:p w14:paraId="1C1EE09B" w14:textId="77777777" w:rsidR="00A21FD7" w:rsidRPr="00A21FD7" w:rsidRDefault="00A21FD7" w:rsidP="00A21FD7">
            <w:pPr>
              <w:jc w:val="center"/>
            </w:pPr>
            <w:r w:rsidRPr="00A21FD7">
              <w:t>CNRM-ESM2-1</w:t>
            </w:r>
          </w:p>
        </w:tc>
        <w:tc>
          <w:tcPr>
            <w:tcW w:w="5189" w:type="dxa"/>
            <w:noWrap/>
            <w:hideMark/>
          </w:tcPr>
          <w:p w14:paraId="679B635D" w14:textId="76A115FF" w:rsidR="00A21FD7" w:rsidRPr="00A21FD7" w:rsidRDefault="00A21FD7" w:rsidP="00A21FD7">
            <w:pPr>
              <w:jc w:val="center"/>
            </w:pPr>
            <w:r w:rsidRPr="00A21FD7">
              <w:t>4.76</w:t>
            </w:r>
          </w:p>
        </w:tc>
      </w:tr>
      <w:tr w:rsidR="00A21FD7" w:rsidRPr="00A21FD7" w14:paraId="1CFCF912" w14:textId="77777777" w:rsidTr="002C4E95">
        <w:trPr>
          <w:trHeight w:val="280"/>
        </w:trPr>
        <w:tc>
          <w:tcPr>
            <w:tcW w:w="2456" w:type="dxa"/>
            <w:noWrap/>
            <w:hideMark/>
          </w:tcPr>
          <w:p w14:paraId="5C602533" w14:textId="77777777" w:rsidR="00A21FD7" w:rsidRPr="00A21FD7" w:rsidRDefault="00A21FD7" w:rsidP="00A21FD7">
            <w:pPr>
              <w:jc w:val="center"/>
            </w:pPr>
            <w:r w:rsidRPr="00A21FD7">
              <w:t>CanESM5-CanOE</w:t>
            </w:r>
          </w:p>
        </w:tc>
        <w:tc>
          <w:tcPr>
            <w:tcW w:w="5189" w:type="dxa"/>
            <w:noWrap/>
            <w:hideMark/>
          </w:tcPr>
          <w:p w14:paraId="6F8002EC" w14:textId="1CD5D6F1" w:rsidR="00A21FD7" w:rsidRPr="00A21FD7" w:rsidRDefault="00A21FD7" w:rsidP="00A21FD7">
            <w:pPr>
              <w:jc w:val="center"/>
            </w:pPr>
            <w:r w:rsidRPr="00A21FD7">
              <w:t>5.70</w:t>
            </w:r>
          </w:p>
        </w:tc>
      </w:tr>
      <w:tr w:rsidR="00A21FD7" w:rsidRPr="00A21FD7" w14:paraId="3C1789A4" w14:textId="77777777" w:rsidTr="002C4E95">
        <w:trPr>
          <w:trHeight w:val="280"/>
        </w:trPr>
        <w:tc>
          <w:tcPr>
            <w:tcW w:w="2456" w:type="dxa"/>
            <w:noWrap/>
            <w:hideMark/>
          </w:tcPr>
          <w:p w14:paraId="2FEBD938" w14:textId="77777777" w:rsidR="00A21FD7" w:rsidRPr="00A21FD7" w:rsidRDefault="00A21FD7" w:rsidP="00A21FD7">
            <w:pPr>
              <w:jc w:val="center"/>
            </w:pPr>
            <w:r w:rsidRPr="00A21FD7">
              <w:t>EC-Earth3-Veg-LR</w:t>
            </w:r>
          </w:p>
        </w:tc>
        <w:tc>
          <w:tcPr>
            <w:tcW w:w="5189" w:type="dxa"/>
            <w:noWrap/>
            <w:hideMark/>
          </w:tcPr>
          <w:p w14:paraId="05F8FD3C" w14:textId="52A3A667" w:rsidR="00A21FD7" w:rsidRPr="00A21FD7" w:rsidRDefault="00A21FD7" w:rsidP="00A21FD7">
            <w:pPr>
              <w:jc w:val="center"/>
            </w:pPr>
            <w:r w:rsidRPr="00A21FD7">
              <w:t>4.31</w:t>
            </w:r>
          </w:p>
        </w:tc>
      </w:tr>
      <w:tr w:rsidR="00A21FD7" w:rsidRPr="00A21FD7" w14:paraId="06AE6208" w14:textId="77777777" w:rsidTr="002C4E95">
        <w:trPr>
          <w:trHeight w:val="280"/>
        </w:trPr>
        <w:tc>
          <w:tcPr>
            <w:tcW w:w="2456" w:type="dxa"/>
            <w:noWrap/>
            <w:hideMark/>
          </w:tcPr>
          <w:p w14:paraId="6E081DCF" w14:textId="77777777" w:rsidR="00A21FD7" w:rsidRPr="00A21FD7" w:rsidRDefault="00A21FD7" w:rsidP="00A21FD7">
            <w:pPr>
              <w:jc w:val="center"/>
            </w:pPr>
            <w:r w:rsidRPr="00A21FD7">
              <w:t>FGOALS-g3</w:t>
            </w:r>
          </w:p>
        </w:tc>
        <w:tc>
          <w:tcPr>
            <w:tcW w:w="5189" w:type="dxa"/>
            <w:noWrap/>
            <w:hideMark/>
          </w:tcPr>
          <w:p w14:paraId="486C881B" w14:textId="6B33A8DD" w:rsidR="00A21FD7" w:rsidRPr="00A21FD7" w:rsidRDefault="00A21FD7" w:rsidP="00A21FD7">
            <w:pPr>
              <w:jc w:val="center"/>
            </w:pPr>
            <w:r w:rsidRPr="00A21FD7">
              <w:t>2.88</w:t>
            </w:r>
          </w:p>
        </w:tc>
      </w:tr>
      <w:tr w:rsidR="00A21FD7" w:rsidRPr="00A21FD7" w14:paraId="6D25A711" w14:textId="77777777" w:rsidTr="002C4E95">
        <w:trPr>
          <w:trHeight w:val="280"/>
        </w:trPr>
        <w:tc>
          <w:tcPr>
            <w:tcW w:w="2456" w:type="dxa"/>
            <w:noWrap/>
            <w:hideMark/>
          </w:tcPr>
          <w:p w14:paraId="6AF387CC" w14:textId="77777777" w:rsidR="00A21FD7" w:rsidRPr="00A21FD7" w:rsidRDefault="00A21FD7" w:rsidP="00A21FD7">
            <w:pPr>
              <w:jc w:val="center"/>
            </w:pPr>
            <w:r w:rsidRPr="00A21FD7">
              <w:t>FIO-ESM-2-0</w:t>
            </w:r>
          </w:p>
        </w:tc>
        <w:tc>
          <w:tcPr>
            <w:tcW w:w="5189" w:type="dxa"/>
            <w:noWrap/>
            <w:hideMark/>
          </w:tcPr>
          <w:p w14:paraId="1BAD9479" w14:textId="37E21242" w:rsidR="00A21FD7" w:rsidRPr="00A21FD7" w:rsidRDefault="00A21FD7" w:rsidP="00A21FD7">
            <w:pPr>
              <w:jc w:val="center"/>
            </w:pPr>
            <w:r w:rsidRPr="00A21FD7">
              <w:t>4.31</w:t>
            </w:r>
          </w:p>
        </w:tc>
      </w:tr>
      <w:tr w:rsidR="00A21FD7" w:rsidRPr="00A21FD7" w14:paraId="5A85F7AC" w14:textId="77777777" w:rsidTr="002C4E95">
        <w:trPr>
          <w:trHeight w:val="280"/>
        </w:trPr>
        <w:tc>
          <w:tcPr>
            <w:tcW w:w="2456" w:type="dxa"/>
            <w:noWrap/>
            <w:hideMark/>
          </w:tcPr>
          <w:p w14:paraId="58873175" w14:textId="77777777" w:rsidR="00A21FD7" w:rsidRPr="00A21FD7" w:rsidRDefault="00A21FD7" w:rsidP="00A21FD7">
            <w:pPr>
              <w:jc w:val="center"/>
            </w:pPr>
            <w:r w:rsidRPr="00A21FD7">
              <w:t>GFDL-ESM4</w:t>
            </w:r>
          </w:p>
        </w:tc>
        <w:tc>
          <w:tcPr>
            <w:tcW w:w="5189" w:type="dxa"/>
            <w:noWrap/>
            <w:hideMark/>
          </w:tcPr>
          <w:p w14:paraId="55814020" w14:textId="76E33E12" w:rsidR="00A21FD7" w:rsidRPr="00A21FD7" w:rsidRDefault="00A21FD7" w:rsidP="00A21FD7">
            <w:pPr>
              <w:jc w:val="center"/>
            </w:pPr>
            <w:r w:rsidRPr="00A21FD7">
              <w:t>3.93</w:t>
            </w:r>
          </w:p>
        </w:tc>
      </w:tr>
      <w:tr w:rsidR="00A21FD7" w:rsidRPr="00A21FD7" w14:paraId="0C94D033" w14:textId="77777777" w:rsidTr="002C4E95">
        <w:trPr>
          <w:trHeight w:val="280"/>
        </w:trPr>
        <w:tc>
          <w:tcPr>
            <w:tcW w:w="2456" w:type="dxa"/>
            <w:noWrap/>
            <w:hideMark/>
          </w:tcPr>
          <w:p w14:paraId="607B5879" w14:textId="77777777" w:rsidR="00A21FD7" w:rsidRPr="00A21FD7" w:rsidRDefault="00A21FD7" w:rsidP="00A21FD7">
            <w:pPr>
              <w:jc w:val="center"/>
            </w:pPr>
            <w:r w:rsidRPr="00A21FD7">
              <w:t>HadGEM3-GC31-LL</w:t>
            </w:r>
          </w:p>
        </w:tc>
        <w:tc>
          <w:tcPr>
            <w:tcW w:w="5189" w:type="dxa"/>
            <w:noWrap/>
            <w:hideMark/>
          </w:tcPr>
          <w:p w14:paraId="76FE15BC" w14:textId="06D13F6A" w:rsidR="00A21FD7" w:rsidRPr="00A21FD7" w:rsidRDefault="00A21FD7" w:rsidP="00A21FD7">
            <w:pPr>
              <w:jc w:val="center"/>
            </w:pPr>
            <w:r w:rsidRPr="00A21FD7">
              <w:t>5.55</w:t>
            </w:r>
          </w:p>
        </w:tc>
      </w:tr>
      <w:tr w:rsidR="00A21FD7" w:rsidRPr="00A21FD7" w14:paraId="1B22F04B" w14:textId="77777777" w:rsidTr="002C4E95">
        <w:trPr>
          <w:trHeight w:val="280"/>
        </w:trPr>
        <w:tc>
          <w:tcPr>
            <w:tcW w:w="2456" w:type="dxa"/>
            <w:noWrap/>
            <w:hideMark/>
          </w:tcPr>
          <w:p w14:paraId="4403F497" w14:textId="77777777" w:rsidR="00A21FD7" w:rsidRPr="00A21FD7" w:rsidRDefault="00A21FD7" w:rsidP="00A21FD7">
            <w:pPr>
              <w:jc w:val="center"/>
            </w:pPr>
            <w:r w:rsidRPr="00A21FD7">
              <w:t>INM-CM5-0</w:t>
            </w:r>
          </w:p>
        </w:tc>
        <w:tc>
          <w:tcPr>
            <w:tcW w:w="5189" w:type="dxa"/>
            <w:noWrap/>
            <w:hideMark/>
          </w:tcPr>
          <w:p w14:paraId="66CB2A4E" w14:textId="247A7730" w:rsidR="00A21FD7" w:rsidRPr="00A21FD7" w:rsidRDefault="00A21FD7" w:rsidP="00A21FD7">
            <w:pPr>
              <w:jc w:val="center"/>
            </w:pPr>
            <w:r w:rsidRPr="00A21FD7">
              <w:t>1.92</w:t>
            </w:r>
          </w:p>
        </w:tc>
      </w:tr>
      <w:tr w:rsidR="00A21FD7" w:rsidRPr="00A21FD7" w14:paraId="28246237" w14:textId="77777777" w:rsidTr="002C4E95">
        <w:trPr>
          <w:trHeight w:val="280"/>
        </w:trPr>
        <w:tc>
          <w:tcPr>
            <w:tcW w:w="2456" w:type="dxa"/>
            <w:noWrap/>
            <w:hideMark/>
          </w:tcPr>
          <w:p w14:paraId="26692DB0" w14:textId="77777777" w:rsidR="00A21FD7" w:rsidRPr="00A21FD7" w:rsidRDefault="00A21FD7" w:rsidP="00A21FD7">
            <w:pPr>
              <w:jc w:val="center"/>
            </w:pPr>
            <w:r w:rsidRPr="00A21FD7">
              <w:t>KACE-1-0-G</w:t>
            </w:r>
          </w:p>
        </w:tc>
        <w:tc>
          <w:tcPr>
            <w:tcW w:w="5189" w:type="dxa"/>
            <w:noWrap/>
            <w:hideMark/>
          </w:tcPr>
          <w:p w14:paraId="2C0A7482" w14:textId="093B3054" w:rsidR="00A21FD7" w:rsidRPr="00A21FD7" w:rsidRDefault="00A21FD7" w:rsidP="00A21FD7">
            <w:pPr>
              <w:jc w:val="center"/>
            </w:pPr>
            <w:r w:rsidRPr="00A21FD7">
              <w:t>4.48</w:t>
            </w:r>
          </w:p>
        </w:tc>
      </w:tr>
      <w:tr w:rsidR="00A21FD7" w:rsidRPr="00A21FD7" w14:paraId="44905317" w14:textId="77777777" w:rsidTr="002C4E95">
        <w:trPr>
          <w:trHeight w:val="280"/>
        </w:trPr>
        <w:tc>
          <w:tcPr>
            <w:tcW w:w="2456" w:type="dxa"/>
            <w:noWrap/>
            <w:hideMark/>
          </w:tcPr>
          <w:p w14:paraId="16D89A4B" w14:textId="77777777" w:rsidR="00A21FD7" w:rsidRPr="00A21FD7" w:rsidRDefault="00A21FD7" w:rsidP="00A21FD7">
            <w:pPr>
              <w:jc w:val="center"/>
            </w:pPr>
            <w:r w:rsidRPr="00A21FD7">
              <w:t>KIOST-ESM</w:t>
            </w:r>
          </w:p>
        </w:tc>
        <w:tc>
          <w:tcPr>
            <w:tcW w:w="5189" w:type="dxa"/>
            <w:noWrap/>
            <w:hideMark/>
          </w:tcPr>
          <w:p w14:paraId="0EA3FF93" w14:textId="3EB9A95C" w:rsidR="00A21FD7" w:rsidRPr="00A21FD7" w:rsidRDefault="00A21FD7" w:rsidP="00A21FD7">
            <w:pPr>
              <w:jc w:val="center"/>
            </w:pPr>
            <w:r w:rsidRPr="00A21FD7">
              <w:t>3.36</w:t>
            </w:r>
          </w:p>
        </w:tc>
      </w:tr>
      <w:tr w:rsidR="00A21FD7" w:rsidRPr="00A21FD7" w14:paraId="07DCBBE0" w14:textId="77777777" w:rsidTr="002C4E95">
        <w:trPr>
          <w:trHeight w:val="280"/>
        </w:trPr>
        <w:tc>
          <w:tcPr>
            <w:tcW w:w="2456" w:type="dxa"/>
            <w:noWrap/>
            <w:hideMark/>
          </w:tcPr>
          <w:p w14:paraId="6FD06508" w14:textId="77777777" w:rsidR="00A21FD7" w:rsidRPr="00A21FD7" w:rsidRDefault="00A21FD7" w:rsidP="00A21FD7">
            <w:pPr>
              <w:jc w:val="center"/>
            </w:pPr>
            <w:r w:rsidRPr="00A21FD7">
              <w:t>MIROC-ES2L</w:t>
            </w:r>
          </w:p>
        </w:tc>
        <w:tc>
          <w:tcPr>
            <w:tcW w:w="5189" w:type="dxa"/>
            <w:noWrap/>
            <w:hideMark/>
          </w:tcPr>
          <w:p w14:paraId="28C0CF48" w14:textId="73A2F3A7" w:rsidR="00A21FD7" w:rsidRPr="00A21FD7" w:rsidRDefault="00A21FD7" w:rsidP="00A21FD7">
            <w:pPr>
              <w:jc w:val="center"/>
            </w:pPr>
            <w:r w:rsidRPr="00A21FD7">
              <w:t>2.68</w:t>
            </w:r>
          </w:p>
        </w:tc>
      </w:tr>
      <w:tr w:rsidR="00A21FD7" w:rsidRPr="00A21FD7" w14:paraId="03B83D2F" w14:textId="77777777" w:rsidTr="002C4E95">
        <w:trPr>
          <w:trHeight w:val="280"/>
        </w:trPr>
        <w:tc>
          <w:tcPr>
            <w:tcW w:w="2456" w:type="dxa"/>
            <w:noWrap/>
            <w:hideMark/>
          </w:tcPr>
          <w:p w14:paraId="3A203520" w14:textId="77777777" w:rsidR="00A21FD7" w:rsidRPr="00A21FD7" w:rsidRDefault="00A21FD7" w:rsidP="00A21FD7">
            <w:pPr>
              <w:jc w:val="center"/>
            </w:pPr>
            <w:r w:rsidRPr="00A21FD7">
              <w:t>MPI-ESM1-2-LR</w:t>
            </w:r>
          </w:p>
        </w:tc>
        <w:tc>
          <w:tcPr>
            <w:tcW w:w="5189" w:type="dxa"/>
            <w:noWrap/>
            <w:hideMark/>
          </w:tcPr>
          <w:p w14:paraId="00A2E1AC" w14:textId="4D6A4793" w:rsidR="00A21FD7" w:rsidRPr="00A21FD7" w:rsidRDefault="00A21FD7" w:rsidP="00A21FD7">
            <w:pPr>
              <w:jc w:val="center"/>
            </w:pPr>
            <w:r w:rsidRPr="00A21FD7">
              <w:t>3.37</w:t>
            </w:r>
          </w:p>
        </w:tc>
      </w:tr>
      <w:tr w:rsidR="00A21FD7" w:rsidRPr="00A21FD7" w14:paraId="3BEF8D6A" w14:textId="77777777" w:rsidTr="002C4E95">
        <w:trPr>
          <w:trHeight w:val="280"/>
        </w:trPr>
        <w:tc>
          <w:tcPr>
            <w:tcW w:w="2456" w:type="dxa"/>
            <w:noWrap/>
            <w:hideMark/>
          </w:tcPr>
          <w:p w14:paraId="4E0FE24E" w14:textId="77777777" w:rsidR="00A21FD7" w:rsidRPr="00A21FD7" w:rsidRDefault="00A21FD7" w:rsidP="00A21FD7">
            <w:pPr>
              <w:jc w:val="center"/>
            </w:pPr>
            <w:r w:rsidRPr="00A21FD7">
              <w:t>MRI-ESM2-0</w:t>
            </w:r>
          </w:p>
        </w:tc>
        <w:tc>
          <w:tcPr>
            <w:tcW w:w="5189" w:type="dxa"/>
            <w:noWrap/>
            <w:hideMark/>
          </w:tcPr>
          <w:p w14:paraId="5269B271" w14:textId="0148C0A0" w:rsidR="00A21FD7" w:rsidRPr="00A21FD7" w:rsidRDefault="00A21FD7" w:rsidP="00A21FD7">
            <w:pPr>
              <w:jc w:val="center"/>
            </w:pPr>
            <w:r w:rsidRPr="00A21FD7">
              <w:t>3.15</w:t>
            </w:r>
          </w:p>
        </w:tc>
      </w:tr>
      <w:tr w:rsidR="00A21FD7" w:rsidRPr="00A21FD7" w14:paraId="050F81E9" w14:textId="77777777" w:rsidTr="002C4E95">
        <w:trPr>
          <w:trHeight w:val="280"/>
        </w:trPr>
        <w:tc>
          <w:tcPr>
            <w:tcW w:w="2456" w:type="dxa"/>
            <w:noWrap/>
            <w:hideMark/>
          </w:tcPr>
          <w:p w14:paraId="7010F8B7" w14:textId="77777777" w:rsidR="00A21FD7" w:rsidRPr="00A21FD7" w:rsidRDefault="00A21FD7" w:rsidP="00A21FD7">
            <w:pPr>
              <w:jc w:val="center"/>
            </w:pPr>
            <w:r w:rsidRPr="00A21FD7">
              <w:t>NESM3</w:t>
            </w:r>
          </w:p>
        </w:tc>
        <w:tc>
          <w:tcPr>
            <w:tcW w:w="5189" w:type="dxa"/>
            <w:noWrap/>
            <w:hideMark/>
          </w:tcPr>
          <w:p w14:paraId="5622832F" w14:textId="5F127504" w:rsidR="00A21FD7" w:rsidRPr="00A21FD7" w:rsidRDefault="00A21FD7" w:rsidP="00A21FD7">
            <w:pPr>
              <w:jc w:val="center"/>
            </w:pPr>
            <w:r w:rsidRPr="00A21FD7">
              <w:t>4.72</w:t>
            </w:r>
          </w:p>
        </w:tc>
      </w:tr>
      <w:tr w:rsidR="00A21FD7" w:rsidRPr="00A21FD7" w14:paraId="2A008765" w14:textId="77777777" w:rsidTr="002C4E95">
        <w:trPr>
          <w:trHeight w:val="280"/>
        </w:trPr>
        <w:tc>
          <w:tcPr>
            <w:tcW w:w="2456" w:type="dxa"/>
            <w:noWrap/>
            <w:hideMark/>
          </w:tcPr>
          <w:p w14:paraId="3EF78755" w14:textId="77777777" w:rsidR="00A21FD7" w:rsidRPr="00A21FD7" w:rsidRDefault="00A21FD7" w:rsidP="00A21FD7">
            <w:pPr>
              <w:jc w:val="center"/>
            </w:pPr>
            <w:r w:rsidRPr="00A21FD7">
              <w:t>NorESM2-LM</w:t>
            </w:r>
          </w:p>
        </w:tc>
        <w:tc>
          <w:tcPr>
            <w:tcW w:w="5189" w:type="dxa"/>
            <w:noWrap/>
            <w:hideMark/>
          </w:tcPr>
          <w:p w14:paraId="390FB0DB" w14:textId="622011D0" w:rsidR="00A21FD7" w:rsidRPr="00A21FD7" w:rsidRDefault="00A21FD7" w:rsidP="00A21FD7">
            <w:pPr>
              <w:jc w:val="center"/>
            </w:pPr>
            <w:r w:rsidRPr="00A21FD7">
              <w:t>2.54</w:t>
            </w:r>
          </w:p>
        </w:tc>
      </w:tr>
      <w:tr w:rsidR="00A21FD7" w:rsidRPr="00A21FD7" w14:paraId="0E124E9B" w14:textId="77777777" w:rsidTr="002C4E95">
        <w:trPr>
          <w:trHeight w:val="280"/>
        </w:trPr>
        <w:tc>
          <w:tcPr>
            <w:tcW w:w="2456" w:type="dxa"/>
            <w:noWrap/>
            <w:hideMark/>
          </w:tcPr>
          <w:p w14:paraId="7156EC41" w14:textId="77777777" w:rsidR="00A21FD7" w:rsidRPr="00A21FD7" w:rsidRDefault="00A21FD7" w:rsidP="00A21FD7">
            <w:pPr>
              <w:jc w:val="center"/>
            </w:pPr>
            <w:r w:rsidRPr="00A21FD7">
              <w:t>NorESM2-MM</w:t>
            </w:r>
          </w:p>
        </w:tc>
        <w:tc>
          <w:tcPr>
            <w:tcW w:w="5189" w:type="dxa"/>
            <w:noWrap/>
            <w:hideMark/>
          </w:tcPr>
          <w:p w14:paraId="2EB26D27" w14:textId="03584B6E" w:rsidR="00A21FD7" w:rsidRPr="00A21FD7" w:rsidRDefault="00A21FD7" w:rsidP="00A21FD7">
            <w:pPr>
              <w:jc w:val="center"/>
            </w:pPr>
            <w:r w:rsidRPr="00A21FD7">
              <w:t>2.53</w:t>
            </w:r>
          </w:p>
        </w:tc>
      </w:tr>
      <w:tr w:rsidR="00A21FD7" w:rsidRPr="00A21FD7" w14:paraId="70174C72" w14:textId="77777777" w:rsidTr="002C4E95">
        <w:trPr>
          <w:trHeight w:val="280"/>
        </w:trPr>
        <w:tc>
          <w:tcPr>
            <w:tcW w:w="2456" w:type="dxa"/>
            <w:noWrap/>
            <w:hideMark/>
          </w:tcPr>
          <w:p w14:paraId="6F5E5730" w14:textId="77777777" w:rsidR="00A21FD7" w:rsidRPr="00A21FD7" w:rsidRDefault="00A21FD7" w:rsidP="00A21FD7">
            <w:pPr>
              <w:jc w:val="center"/>
            </w:pPr>
            <w:r w:rsidRPr="00A21FD7">
              <w:t>TaiESM1</w:t>
            </w:r>
          </w:p>
        </w:tc>
        <w:tc>
          <w:tcPr>
            <w:tcW w:w="5189" w:type="dxa"/>
            <w:noWrap/>
            <w:hideMark/>
          </w:tcPr>
          <w:p w14:paraId="1143C633" w14:textId="6D527FE4" w:rsidR="00A21FD7" w:rsidRPr="00A21FD7" w:rsidRDefault="00A21FD7" w:rsidP="00A21FD7">
            <w:pPr>
              <w:jc w:val="center"/>
            </w:pPr>
            <w:r w:rsidRPr="00A21FD7">
              <w:t>4.43</w:t>
            </w:r>
          </w:p>
        </w:tc>
      </w:tr>
      <w:tr w:rsidR="00A21FD7" w:rsidRPr="00A21FD7" w14:paraId="0FC85310" w14:textId="77777777" w:rsidTr="002C4E95">
        <w:trPr>
          <w:trHeight w:val="280"/>
        </w:trPr>
        <w:tc>
          <w:tcPr>
            <w:tcW w:w="2456" w:type="dxa"/>
            <w:noWrap/>
            <w:hideMark/>
          </w:tcPr>
          <w:p w14:paraId="48DC9AEA" w14:textId="77777777" w:rsidR="00A21FD7" w:rsidRPr="00A21FD7" w:rsidRDefault="00A21FD7" w:rsidP="00A21FD7">
            <w:pPr>
              <w:jc w:val="center"/>
            </w:pPr>
            <w:r w:rsidRPr="00A21FD7">
              <w:t>UKESM1-0-LL</w:t>
            </w:r>
          </w:p>
        </w:tc>
        <w:tc>
          <w:tcPr>
            <w:tcW w:w="5189" w:type="dxa"/>
            <w:noWrap/>
            <w:hideMark/>
          </w:tcPr>
          <w:p w14:paraId="522FD341" w14:textId="1101523B" w:rsidR="00A21FD7" w:rsidRPr="00A21FD7" w:rsidRDefault="00A21FD7" w:rsidP="00A21FD7">
            <w:pPr>
              <w:jc w:val="center"/>
            </w:pPr>
            <w:r w:rsidRPr="00A21FD7">
              <w:t>2.53</w:t>
            </w:r>
          </w:p>
        </w:tc>
      </w:tr>
    </w:tbl>
    <w:p w14:paraId="7F3BFE6B" w14:textId="77777777" w:rsidR="00A21FD7" w:rsidRPr="00A21FD7" w:rsidRDefault="00A21FD7" w:rsidP="00A21FD7"/>
    <w:p w14:paraId="49D61E7A" w14:textId="77777777" w:rsidR="002C4E95" w:rsidRDefault="002C4E95" w:rsidP="00A21FD7">
      <w:pPr>
        <w:pStyle w:val="Heading1"/>
      </w:pPr>
    </w:p>
    <w:p w14:paraId="15CE6A88" w14:textId="77777777" w:rsidR="002C4E95" w:rsidRDefault="002C4E95" w:rsidP="002C4E95"/>
    <w:p w14:paraId="7B190FC4" w14:textId="77777777" w:rsidR="002C4E95" w:rsidRPr="002C4E95" w:rsidRDefault="002C4E95" w:rsidP="002C4E95"/>
    <w:p w14:paraId="47E491AC" w14:textId="77777777" w:rsidR="002C4E95" w:rsidRDefault="002C4E95" w:rsidP="00A21FD7">
      <w:pPr>
        <w:pStyle w:val="Heading1"/>
      </w:pPr>
    </w:p>
    <w:p w14:paraId="33191ECC" w14:textId="0CDAFB3A" w:rsidR="00A21FD7" w:rsidRDefault="00A21FD7" w:rsidP="00A21FD7">
      <w:pPr>
        <w:pStyle w:val="Heading1"/>
      </w:pPr>
      <w:r>
        <w:t>S4: ECMs individual outcomes</w:t>
      </w:r>
    </w:p>
    <w:p w14:paraId="4D47AC16" w14:textId="6D3482C9" w:rsidR="00A21FD7" w:rsidRDefault="00A21FD7" w:rsidP="00A21FD7">
      <w:pPr>
        <w:pStyle w:val="Heading2"/>
      </w:pPr>
      <w:r>
        <w:br w:type="page"/>
      </w:r>
      <w:r>
        <w:lastRenderedPageBreak/>
        <w:t>SSP1-2.6</w:t>
      </w:r>
    </w:p>
    <w:p w14:paraId="4148B45C" w14:textId="3BDD69ED" w:rsidR="00A21FD7" w:rsidRDefault="00A21FD7" w:rsidP="00A21FD7">
      <w:r>
        <w:rPr>
          <w:noProof/>
        </w:rPr>
        <w:drawing>
          <wp:inline distT="0" distB="0" distL="0" distR="0" wp14:anchorId="6341C27C" wp14:editId="5840C7A9">
            <wp:extent cx="5624423" cy="5086624"/>
            <wp:effectExtent l="0" t="0" r="0" b="0"/>
            <wp:docPr id="1826969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7056" cy="5098049"/>
                    </a:xfrm>
                    <a:prstGeom prst="rect">
                      <a:avLst/>
                    </a:prstGeom>
                    <a:noFill/>
                  </pic:spPr>
                </pic:pic>
              </a:graphicData>
            </a:graphic>
          </wp:inline>
        </w:drawing>
      </w:r>
    </w:p>
    <w:p w14:paraId="3F04920A" w14:textId="2D6352C4" w:rsidR="00A21FD7" w:rsidRDefault="00A21FD7">
      <w:r>
        <w:br w:type="page"/>
      </w:r>
    </w:p>
    <w:p w14:paraId="148197D4" w14:textId="09BE65DC" w:rsidR="00A21FD7" w:rsidRDefault="00A21FD7" w:rsidP="00A21FD7">
      <w:pPr>
        <w:pStyle w:val="Heading2"/>
      </w:pPr>
      <w:r>
        <w:rPr>
          <w:noProof/>
        </w:rPr>
        <w:lastRenderedPageBreak/>
        <w:t>SSP2-4.5</w:t>
      </w:r>
      <w:r>
        <w:rPr>
          <w:noProof/>
        </w:rPr>
        <w:drawing>
          <wp:inline distT="0" distB="0" distL="0" distR="0" wp14:anchorId="532F1709" wp14:editId="1BBC6D22">
            <wp:extent cx="5277114" cy="4772524"/>
            <wp:effectExtent l="0" t="0" r="0" b="9525"/>
            <wp:docPr id="11385032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3110" cy="4777947"/>
                    </a:xfrm>
                    <a:prstGeom prst="rect">
                      <a:avLst/>
                    </a:prstGeom>
                    <a:noFill/>
                  </pic:spPr>
                </pic:pic>
              </a:graphicData>
            </a:graphic>
          </wp:inline>
        </w:drawing>
      </w:r>
    </w:p>
    <w:p w14:paraId="068AD555" w14:textId="040A6DEF" w:rsidR="00A21FD7" w:rsidRPr="00A21FD7" w:rsidRDefault="00A21FD7" w:rsidP="00A21FD7">
      <w:pPr>
        <w:pStyle w:val="Heading2"/>
      </w:pPr>
      <w:r>
        <w:rPr>
          <w:noProof/>
        </w:rPr>
        <w:lastRenderedPageBreak/>
        <w:t>SSP5-8.5</w:t>
      </w:r>
      <w:r>
        <w:rPr>
          <w:noProof/>
        </w:rPr>
        <w:drawing>
          <wp:inline distT="0" distB="0" distL="0" distR="0" wp14:anchorId="63D173CE" wp14:editId="0B7ED4F5">
            <wp:extent cx="5411864" cy="4894390"/>
            <wp:effectExtent l="0" t="0" r="0" b="1905"/>
            <wp:docPr id="15905049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0502" cy="4902202"/>
                    </a:xfrm>
                    <a:prstGeom prst="rect">
                      <a:avLst/>
                    </a:prstGeom>
                    <a:noFill/>
                  </pic:spPr>
                </pic:pic>
              </a:graphicData>
            </a:graphic>
          </wp:inline>
        </w:drawing>
      </w:r>
    </w:p>
    <w:sectPr w:rsidR="00A21FD7" w:rsidRPr="00A21F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87"/>
    <w:rsid w:val="00152388"/>
    <w:rsid w:val="002C4E95"/>
    <w:rsid w:val="002E6CD1"/>
    <w:rsid w:val="005132B4"/>
    <w:rsid w:val="00626162"/>
    <w:rsid w:val="00684791"/>
    <w:rsid w:val="00716E87"/>
    <w:rsid w:val="007312E2"/>
    <w:rsid w:val="007B74F4"/>
    <w:rsid w:val="009B4C7F"/>
    <w:rsid w:val="00A21FD7"/>
    <w:rsid w:val="00CD51FD"/>
    <w:rsid w:val="00EC7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879E5"/>
  <w15:chartTrackingRefBased/>
  <w15:docId w15:val="{7424383B-CA8D-4EEF-9568-35219A07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E8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716E8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16E8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16E8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16E8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16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E8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716E8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16E8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16E8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16E8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16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E87"/>
    <w:rPr>
      <w:rFonts w:eastAsiaTheme="majorEastAsia" w:cstheme="majorBidi"/>
      <w:color w:val="272727" w:themeColor="text1" w:themeTint="D8"/>
    </w:rPr>
  </w:style>
  <w:style w:type="paragraph" w:styleId="Title">
    <w:name w:val="Title"/>
    <w:basedOn w:val="Normal"/>
    <w:next w:val="Normal"/>
    <w:link w:val="TitleChar"/>
    <w:uiPriority w:val="10"/>
    <w:qFormat/>
    <w:rsid w:val="00716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E87"/>
    <w:pPr>
      <w:spacing w:before="160"/>
      <w:jc w:val="center"/>
    </w:pPr>
    <w:rPr>
      <w:i/>
      <w:iCs/>
      <w:color w:val="404040" w:themeColor="text1" w:themeTint="BF"/>
    </w:rPr>
  </w:style>
  <w:style w:type="character" w:customStyle="1" w:styleId="QuoteChar">
    <w:name w:val="Quote Char"/>
    <w:basedOn w:val="DefaultParagraphFont"/>
    <w:link w:val="Quote"/>
    <w:uiPriority w:val="29"/>
    <w:rsid w:val="00716E87"/>
    <w:rPr>
      <w:i/>
      <w:iCs/>
      <w:color w:val="404040" w:themeColor="text1" w:themeTint="BF"/>
    </w:rPr>
  </w:style>
  <w:style w:type="paragraph" w:styleId="ListParagraph">
    <w:name w:val="List Paragraph"/>
    <w:basedOn w:val="Normal"/>
    <w:uiPriority w:val="34"/>
    <w:qFormat/>
    <w:rsid w:val="00716E87"/>
    <w:pPr>
      <w:ind w:left="720"/>
      <w:contextualSpacing/>
    </w:pPr>
  </w:style>
  <w:style w:type="character" w:styleId="IntenseEmphasis">
    <w:name w:val="Intense Emphasis"/>
    <w:basedOn w:val="DefaultParagraphFont"/>
    <w:uiPriority w:val="21"/>
    <w:qFormat/>
    <w:rsid w:val="00716E87"/>
    <w:rPr>
      <w:i/>
      <w:iCs/>
      <w:color w:val="2E74B5" w:themeColor="accent1" w:themeShade="BF"/>
    </w:rPr>
  </w:style>
  <w:style w:type="paragraph" w:styleId="IntenseQuote">
    <w:name w:val="Intense Quote"/>
    <w:basedOn w:val="Normal"/>
    <w:next w:val="Normal"/>
    <w:link w:val="IntenseQuoteChar"/>
    <w:uiPriority w:val="30"/>
    <w:qFormat/>
    <w:rsid w:val="00716E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16E87"/>
    <w:rPr>
      <w:i/>
      <w:iCs/>
      <w:color w:val="2E74B5" w:themeColor="accent1" w:themeShade="BF"/>
    </w:rPr>
  </w:style>
  <w:style w:type="character" w:styleId="IntenseReference">
    <w:name w:val="Intense Reference"/>
    <w:basedOn w:val="DefaultParagraphFont"/>
    <w:uiPriority w:val="32"/>
    <w:qFormat/>
    <w:rsid w:val="00716E87"/>
    <w:rPr>
      <w:b/>
      <w:bCs/>
      <w:smallCaps/>
      <w:color w:val="2E74B5" w:themeColor="accent1" w:themeShade="BF"/>
      <w:spacing w:val="5"/>
    </w:rPr>
  </w:style>
  <w:style w:type="paragraph" w:styleId="Caption">
    <w:name w:val="caption"/>
    <w:basedOn w:val="Normal"/>
    <w:next w:val="Normal"/>
    <w:uiPriority w:val="35"/>
    <w:unhideWhenUsed/>
    <w:qFormat/>
    <w:rsid w:val="009B4C7F"/>
    <w:pPr>
      <w:spacing w:after="200" w:line="240" w:lineRule="auto"/>
    </w:pPr>
    <w:rPr>
      <w:i/>
      <w:iCs/>
      <w:color w:val="44546A" w:themeColor="text2"/>
      <w:sz w:val="18"/>
      <w:szCs w:val="18"/>
    </w:rPr>
  </w:style>
  <w:style w:type="table" w:styleId="TableGrid">
    <w:name w:val="Table Grid"/>
    <w:basedOn w:val="TableNormal"/>
    <w:uiPriority w:val="39"/>
    <w:rsid w:val="00A21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52530">
      <w:bodyDiv w:val="1"/>
      <w:marLeft w:val="0"/>
      <w:marRight w:val="0"/>
      <w:marTop w:val="0"/>
      <w:marBottom w:val="0"/>
      <w:divBdr>
        <w:top w:val="none" w:sz="0" w:space="0" w:color="auto"/>
        <w:left w:val="none" w:sz="0" w:space="0" w:color="auto"/>
        <w:bottom w:val="none" w:sz="0" w:space="0" w:color="auto"/>
        <w:right w:val="none" w:sz="0" w:space="0" w:color="auto"/>
      </w:divBdr>
    </w:div>
    <w:div w:id="268660373">
      <w:bodyDiv w:val="1"/>
      <w:marLeft w:val="0"/>
      <w:marRight w:val="0"/>
      <w:marTop w:val="0"/>
      <w:marBottom w:val="0"/>
      <w:divBdr>
        <w:top w:val="none" w:sz="0" w:space="0" w:color="auto"/>
        <w:left w:val="none" w:sz="0" w:space="0" w:color="auto"/>
        <w:bottom w:val="none" w:sz="0" w:space="0" w:color="auto"/>
        <w:right w:val="none" w:sz="0" w:space="0" w:color="auto"/>
      </w:divBdr>
    </w:div>
    <w:div w:id="912357029">
      <w:bodyDiv w:val="1"/>
      <w:marLeft w:val="0"/>
      <w:marRight w:val="0"/>
      <w:marTop w:val="0"/>
      <w:marBottom w:val="0"/>
      <w:divBdr>
        <w:top w:val="none" w:sz="0" w:space="0" w:color="auto"/>
        <w:left w:val="none" w:sz="0" w:space="0" w:color="auto"/>
        <w:bottom w:val="none" w:sz="0" w:space="0" w:color="auto"/>
        <w:right w:val="none" w:sz="0" w:space="0" w:color="auto"/>
      </w:divBdr>
    </w:div>
    <w:div w:id="135345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A46CF-A1CD-4BDC-B098-2C9A492F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632</Words>
  <Characters>3860</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TECHNICAL UNIVERSITY OF DENMARK</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Marcer</dc:creator>
  <cp:keywords/>
  <dc:description/>
  <cp:lastModifiedBy>Marco Marcer</cp:lastModifiedBy>
  <cp:revision>7</cp:revision>
  <dcterms:created xsi:type="dcterms:W3CDTF">2024-03-13T12:00:00Z</dcterms:created>
  <dcterms:modified xsi:type="dcterms:W3CDTF">2024-05-07T06:01:00Z</dcterms:modified>
</cp:coreProperties>
</file>