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B26359" w14:textId="7C89AC41" w:rsidR="00CD4155" w:rsidRPr="006845C7" w:rsidRDefault="00CD4155" w:rsidP="006845C7">
      <w:pPr>
        <w:pStyle w:val="a7"/>
        <w:ind w:firstLineChars="500" w:firstLine="1104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44333D">
        <w:rPr>
          <w:rFonts w:ascii="Times New Roman" w:hAnsi="Times New Roman" w:cs="Times New Roman"/>
          <w:b/>
          <w:bCs/>
          <w:sz w:val="22"/>
          <w:szCs w:val="21"/>
        </w:rPr>
        <w:t xml:space="preserve">Table </w:t>
      </w:r>
      <w:r w:rsidR="00E265A5" w:rsidRPr="0044333D">
        <w:rPr>
          <w:rFonts w:ascii="Times New Roman" w:hAnsi="Times New Roman" w:cs="Times New Roman"/>
          <w:b/>
          <w:bCs/>
          <w:sz w:val="22"/>
          <w:szCs w:val="21"/>
        </w:rPr>
        <w:t>S</w:t>
      </w:r>
      <w:r w:rsidR="00B01C64" w:rsidRPr="0044333D">
        <w:rPr>
          <w:rFonts w:ascii="Times New Roman" w:hAnsi="Times New Roman" w:cs="Times New Roman"/>
          <w:b/>
          <w:bCs/>
          <w:sz w:val="22"/>
          <w:szCs w:val="21"/>
        </w:rPr>
        <w:t>4</w:t>
      </w:r>
      <w:r w:rsidR="00EE39C6" w:rsidRPr="0044333D">
        <w:rPr>
          <w:sz w:val="22"/>
        </w:rPr>
        <w:t xml:space="preserve"> </w:t>
      </w:r>
      <w:r w:rsidR="00EE39C6" w:rsidRPr="00EE39C6">
        <w:rPr>
          <w:rFonts w:ascii="Times New Roman" w:eastAsiaTheme="minorEastAsia" w:hAnsi="Times New Roman" w:cs="Times New Roman"/>
          <w:b/>
          <w:bCs/>
          <w:kern w:val="2"/>
          <w:sz w:val="21"/>
          <w:szCs w:val="21"/>
        </w:rPr>
        <w:t>Regression analysis of factors influencing the supraspinatus tendon SWV in type 2 diabetic patients</w:t>
      </w:r>
    </w:p>
    <w:tbl>
      <w:tblPr>
        <w:tblStyle w:val="a8"/>
        <w:tblW w:w="6096" w:type="dxa"/>
        <w:jc w:val="center"/>
        <w:tblLayout w:type="fixed"/>
        <w:tblLook w:val="04A0" w:firstRow="1" w:lastRow="0" w:firstColumn="1" w:lastColumn="0" w:noHBand="0" w:noVBand="1"/>
      </w:tblPr>
      <w:tblGrid>
        <w:gridCol w:w="2477"/>
        <w:gridCol w:w="75"/>
        <w:gridCol w:w="2557"/>
        <w:gridCol w:w="987"/>
      </w:tblGrid>
      <w:tr w:rsidR="00CD4155" w:rsidRPr="00CD4155" w14:paraId="4CFECAEA" w14:textId="77777777" w:rsidTr="00CD4155">
        <w:trPr>
          <w:trHeight w:val="392"/>
          <w:tblHeader/>
          <w:jc w:val="center"/>
        </w:trPr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40FB9A" w14:textId="16C740FD" w:rsidR="00CD4155" w:rsidRPr="00CD4155" w:rsidRDefault="00CD4155" w:rsidP="00CD4155">
            <w:pPr>
              <w:spacing w:line="276" w:lineRule="auto"/>
              <w:ind w:firstLineChars="200" w:firstLine="420"/>
              <w:rPr>
                <w:rFonts w:ascii="Times New Roman" w:eastAsia="宋体" w:hAnsi="Times New Roman"/>
                <w:b/>
                <w:bCs/>
                <w:szCs w:val="21"/>
              </w:rPr>
            </w:pPr>
            <w:r w:rsidRPr="00CD4155">
              <w:rPr>
                <w:rFonts w:ascii="Times New Roman" w:hAnsi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01306A" w14:textId="7514DAFC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b/>
                <w:bCs/>
                <w:szCs w:val="21"/>
              </w:rPr>
            </w:pPr>
            <w:r w:rsidRPr="00CD4155">
              <w:rPr>
                <w:rFonts w:ascii="Times New Roman" w:eastAsia="宋体" w:hAnsi="Times New Roman"/>
                <w:b/>
                <w:bCs/>
                <w:szCs w:val="21"/>
              </w:rPr>
              <w:t>β (95% CI)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AB3AE3" w14:textId="08DE9B16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szCs w:val="21"/>
              </w:rPr>
            </w:pPr>
            <w:r w:rsidRPr="00CD4155">
              <w:rPr>
                <w:rFonts w:ascii="Times New Roman" w:eastAsia="宋体" w:hAnsi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P </w:t>
            </w:r>
            <w:r w:rsidRPr="00CD4155">
              <w:rPr>
                <w:rFonts w:ascii="Times New Roman" w:eastAsia="宋体" w:hAnsi="Times New Roman"/>
                <w:b/>
                <w:bCs/>
                <w:color w:val="000000" w:themeColor="text1"/>
                <w:szCs w:val="21"/>
              </w:rPr>
              <w:t>value</w:t>
            </w:r>
          </w:p>
        </w:tc>
      </w:tr>
      <w:tr w:rsidR="00CD4155" w:rsidRPr="00CD4155" w14:paraId="24621340" w14:textId="77777777" w:rsidTr="00CD4155">
        <w:trPr>
          <w:trHeight w:val="230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65BB528A" w14:textId="76CF1ADA" w:rsidR="00CD4155" w:rsidRPr="00CD4155" w:rsidRDefault="00032E80" w:rsidP="00CD41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Gender</w:t>
            </w:r>
            <w:bookmarkStart w:id="0" w:name="_GoBack"/>
            <w:bookmarkEnd w:id="0"/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5A68AC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D6E87F1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</w:p>
        </w:tc>
      </w:tr>
      <w:tr w:rsidR="00CD4155" w:rsidRPr="00CD4155" w14:paraId="752BC86F" w14:textId="77777777" w:rsidTr="00CD4155">
        <w:trPr>
          <w:trHeight w:val="211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61894AE6" w14:textId="0FBB02C1" w:rsidR="00CD4155" w:rsidRPr="00CD4155" w:rsidRDefault="00CD4155" w:rsidP="00CD4155">
            <w:pPr>
              <w:spacing w:line="276" w:lineRule="auto"/>
              <w:ind w:firstLineChars="100" w:firstLine="210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hAnsi="Times New Roman"/>
                <w:szCs w:val="21"/>
              </w:rPr>
              <w:t>Male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0B52C9" w14:textId="7285A000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>1(</w:t>
            </w:r>
            <w:r w:rsidR="00E3489A">
              <w:rPr>
                <w:rFonts w:ascii="Times New Roman" w:eastAsia="宋体" w:hAnsi="Times New Roman" w:hint="eastAsia"/>
                <w:szCs w:val="21"/>
              </w:rPr>
              <w:t>r</w:t>
            </w:r>
            <w:r w:rsidR="00E3489A">
              <w:rPr>
                <w:rFonts w:ascii="Times New Roman" w:eastAsia="宋体" w:hAnsi="Times New Roman"/>
                <w:szCs w:val="21"/>
              </w:rPr>
              <w:t>eference</w:t>
            </w:r>
            <w:r w:rsidRPr="00CD4155">
              <w:rPr>
                <w:rFonts w:ascii="Times New Roman" w:eastAsia="宋体" w:hAnsi="Times New Roman"/>
                <w:szCs w:val="21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2C73E52D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</w:p>
        </w:tc>
      </w:tr>
      <w:tr w:rsidR="00CD4155" w:rsidRPr="00CD4155" w14:paraId="62BD7532" w14:textId="77777777" w:rsidTr="00CD4155">
        <w:trPr>
          <w:trHeight w:val="218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2BB54967" w14:textId="10F3D2F8" w:rsidR="00CD4155" w:rsidRPr="00CD4155" w:rsidRDefault="00CD4155" w:rsidP="00CD41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hAnsi="Times New Roman"/>
                <w:szCs w:val="21"/>
              </w:rPr>
              <w:t xml:space="preserve">  Female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CDD0A7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>-0.263(-0.743,0.217)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6CA8783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 w:rsidRPr="00CD4155">
              <w:rPr>
                <w:rFonts w:ascii="Times New Roman" w:eastAsia="宋体" w:hAnsi="Times New Roman"/>
                <w:color w:val="000000" w:themeColor="text1"/>
                <w:szCs w:val="21"/>
              </w:rPr>
              <w:t>0.279</w:t>
            </w:r>
          </w:p>
        </w:tc>
      </w:tr>
      <w:tr w:rsidR="00CD4155" w:rsidRPr="00CD4155" w14:paraId="5E63D1A2" w14:textId="77777777" w:rsidTr="00CD4155">
        <w:trPr>
          <w:trHeight w:val="223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1945D961" w14:textId="7A568723" w:rsidR="00CD4155" w:rsidRPr="00CD4155" w:rsidRDefault="00CD4155" w:rsidP="00CD4155">
            <w:pPr>
              <w:spacing w:line="276" w:lineRule="auto"/>
              <w:rPr>
                <w:rFonts w:ascii="Times New Roman" w:eastAsia="宋体" w:hAnsi="Times New Roman"/>
                <w:szCs w:val="21"/>
                <w:highlight w:val="yellow"/>
              </w:rPr>
            </w:pPr>
            <w:r w:rsidRPr="00CD4155">
              <w:rPr>
                <w:rFonts w:ascii="Times New Roman" w:hAnsi="Times New Roman"/>
                <w:b/>
                <w:bCs/>
                <w:szCs w:val="21"/>
              </w:rPr>
              <w:t>Race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B12C64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5300BD1D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</w:p>
        </w:tc>
      </w:tr>
      <w:tr w:rsidR="00CD4155" w:rsidRPr="00CD4155" w14:paraId="1B70AA1B" w14:textId="77777777" w:rsidTr="00CD4155">
        <w:trPr>
          <w:trHeight w:val="207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366E145C" w14:textId="4C7A86BE" w:rsidR="00CD4155" w:rsidRPr="00CD4155" w:rsidRDefault="00CD4155" w:rsidP="00CD4155">
            <w:pPr>
              <w:spacing w:line="276" w:lineRule="auto"/>
              <w:ind w:firstLineChars="100" w:firstLine="210"/>
              <w:rPr>
                <w:rFonts w:ascii="Times New Roman" w:eastAsia="宋体" w:hAnsi="Times New Roman"/>
                <w:szCs w:val="21"/>
                <w:highlight w:val="yellow"/>
              </w:rPr>
            </w:pPr>
            <w:r w:rsidRPr="00CD4155">
              <w:rPr>
                <w:rFonts w:ascii="Times New Roman" w:hAnsi="Times New Roman"/>
                <w:szCs w:val="21"/>
              </w:rPr>
              <w:t>Han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0FE577" w14:textId="18241BF9" w:rsidR="00CD4155" w:rsidRPr="00CD4155" w:rsidRDefault="00E3489A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>1(</w:t>
            </w: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>
              <w:rPr>
                <w:rFonts w:ascii="Times New Roman" w:eastAsia="宋体" w:hAnsi="Times New Roman"/>
                <w:szCs w:val="21"/>
              </w:rPr>
              <w:t>eference</w:t>
            </w:r>
            <w:r w:rsidRPr="00CD4155">
              <w:rPr>
                <w:rFonts w:ascii="Times New Roman" w:eastAsia="宋体" w:hAnsi="Times New Roman"/>
                <w:szCs w:val="21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54E2CA1D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</w:p>
        </w:tc>
      </w:tr>
      <w:tr w:rsidR="00CD4155" w:rsidRPr="00CD4155" w14:paraId="11240A3C" w14:textId="77777777" w:rsidTr="00CD4155">
        <w:trPr>
          <w:trHeight w:val="211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4C3A930B" w14:textId="19666E77" w:rsidR="00CD4155" w:rsidRPr="00CD4155" w:rsidRDefault="00CD4155" w:rsidP="00CD4155">
            <w:pPr>
              <w:spacing w:line="276" w:lineRule="auto"/>
              <w:ind w:firstLineChars="100" w:firstLine="210"/>
              <w:rPr>
                <w:rFonts w:ascii="Times New Roman" w:eastAsia="宋体" w:hAnsi="Times New Roman"/>
                <w:szCs w:val="21"/>
                <w:highlight w:val="yellow"/>
              </w:rPr>
            </w:pPr>
            <w:r w:rsidRPr="00CD4155">
              <w:rPr>
                <w:rFonts w:ascii="Times New Roman" w:hAnsi="Times New Roman"/>
                <w:szCs w:val="21"/>
              </w:rPr>
              <w:t>Non-Han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27E08A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>-0.764(-1.</w:t>
            </w:r>
            <w:proofErr w:type="gramStart"/>
            <w:r w:rsidRPr="00CD4155">
              <w:rPr>
                <w:rFonts w:ascii="Times New Roman" w:eastAsia="宋体" w:hAnsi="Times New Roman"/>
                <w:szCs w:val="21"/>
              </w:rPr>
              <w:t>339,-</w:t>
            </w:r>
            <w:proofErr w:type="gramEnd"/>
            <w:r w:rsidRPr="00CD4155">
              <w:rPr>
                <w:rFonts w:ascii="Times New Roman" w:eastAsia="宋体" w:hAnsi="Times New Roman"/>
                <w:szCs w:val="21"/>
              </w:rPr>
              <w:t>0.190)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5ADDFC47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szCs w:val="21"/>
              </w:rPr>
            </w:pPr>
            <w:r w:rsidRPr="00CD4155">
              <w:rPr>
                <w:rFonts w:ascii="Times New Roman" w:eastAsia="宋体" w:hAnsi="Times New Roman"/>
                <w:b/>
                <w:bCs/>
                <w:color w:val="000000" w:themeColor="text1"/>
                <w:szCs w:val="21"/>
              </w:rPr>
              <w:t>0.010</w:t>
            </w:r>
          </w:p>
        </w:tc>
      </w:tr>
      <w:tr w:rsidR="00CD4155" w:rsidRPr="00CD4155" w14:paraId="08E714E9" w14:textId="77777777" w:rsidTr="00CD4155">
        <w:trPr>
          <w:trHeight w:val="211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2EA95C7D" w14:textId="7FC618C3" w:rsidR="00CD4155" w:rsidRPr="00CD4155" w:rsidRDefault="00CD4155" w:rsidP="00CD4155">
            <w:pPr>
              <w:spacing w:line="276" w:lineRule="auto"/>
              <w:rPr>
                <w:rFonts w:ascii="Times New Roman" w:hAnsi="Times New Roman"/>
                <w:szCs w:val="21"/>
              </w:rPr>
            </w:pPr>
            <w:r w:rsidRPr="00CD4155">
              <w:rPr>
                <w:rFonts w:ascii="Times New Roman" w:hAnsi="Times New Roman"/>
                <w:b/>
                <w:bCs/>
                <w:szCs w:val="21"/>
              </w:rPr>
              <w:t>Whether exercise</w:t>
            </w:r>
            <w:r w:rsidRPr="00CD4155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4E0632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76507D62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CD4155" w:rsidRPr="00CD4155" w14:paraId="5B5B01E4" w14:textId="77777777" w:rsidTr="00CD4155">
        <w:trPr>
          <w:trHeight w:val="211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2419EF4F" w14:textId="38D3FC77" w:rsidR="00CD4155" w:rsidRPr="00CD4155" w:rsidRDefault="00CD4155" w:rsidP="00CD4155">
            <w:pPr>
              <w:spacing w:line="276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 w:rsidRPr="00CD4155">
              <w:rPr>
                <w:rFonts w:ascii="Times New Roman" w:hAnsi="Times New Roman"/>
                <w:szCs w:val="21"/>
              </w:rPr>
              <w:t>No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FE7A2D" w14:textId="295DF4C6" w:rsidR="00CD4155" w:rsidRPr="00CD4155" w:rsidRDefault="00E3489A" w:rsidP="00CD4155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>1(</w:t>
            </w: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>
              <w:rPr>
                <w:rFonts w:ascii="Times New Roman" w:eastAsia="宋体" w:hAnsi="Times New Roman"/>
                <w:szCs w:val="21"/>
              </w:rPr>
              <w:t>eference</w:t>
            </w:r>
            <w:r w:rsidRPr="00CD4155">
              <w:rPr>
                <w:rFonts w:ascii="Times New Roman" w:eastAsia="宋体" w:hAnsi="Times New Roman"/>
                <w:szCs w:val="21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AA1C6F8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CD4155" w:rsidRPr="00CD4155" w14:paraId="6E1E2D6A" w14:textId="77777777" w:rsidTr="00CD4155">
        <w:trPr>
          <w:trHeight w:val="211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4D6473F3" w14:textId="2860DF8E" w:rsidR="00CD4155" w:rsidRPr="00CD4155" w:rsidRDefault="00CD4155" w:rsidP="00CD4155">
            <w:pPr>
              <w:spacing w:line="276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 w:rsidRPr="00CD4155">
              <w:rPr>
                <w:rFonts w:ascii="Times New Roman" w:hAnsi="Times New Roman"/>
                <w:szCs w:val="21"/>
              </w:rPr>
              <w:t xml:space="preserve">Yes </w:t>
            </w:r>
            <w:r w:rsidRPr="00CD4155">
              <w:rPr>
                <w:rFonts w:ascii="Times New Roman" w:hAnsi="Times New Roman"/>
                <w:color w:val="000000"/>
                <w:kern w:val="0"/>
                <w:szCs w:val="21"/>
              </w:rPr>
              <w:t>(</w:t>
            </w:r>
            <w:r w:rsidRPr="00CD4155">
              <w:rPr>
                <w:rFonts w:ascii="Times New Roman" w:hAnsi="Times New Roman"/>
                <w:szCs w:val="21"/>
              </w:rPr>
              <w:t>&gt; 5 h/week</w:t>
            </w:r>
            <w:r w:rsidRPr="00CD4155"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C10F3D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>0.934(0.149,1.719)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06726876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CD4155">
              <w:rPr>
                <w:rFonts w:ascii="Times New Roman" w:eastAsia="宋体" w:hAnsi="Times New Roman"/>
                <w:b/>
                <w:bCs/>
                <w:color w:val="000000" w:themeColor="text1"/>
                <w:szCs w:val="21"/>
              </w:rPr>
              <w:t>0.020</w:t>
            </w:r>
          </w:p>
        </w:tc>
      </w:tr>
      <w:tr w:rsidR="00CD4155" w:rsidRPr="00CD4155" w14:paraId="5F07308F" w14:textId="77777777" w:rsidTr="00CD4155">
        <w:trPr>
          <w:trHeight w:val="205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16C11E57" w14:textId="62ECBC26" w:rsidR="00CD4155" w:rsidRPr="00CD4155" w:rsidRDefault="00CD4155" w:rsidP="00CD41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 xml:space="preserve">Diabetes duration </w:t>
            </w:r>
            <w:r w:rsidRPr="00CD4155">
              <w:rPr>
                <w:rFonts w:ascii="Times New Roman" w:hAnsi="Times New Roman"/>
                <w:color w:val="000000"/>
                <w:kern w:val="0"/>
                <w:szCs w:val="21"/>
              </w:rPr>
              <w:t>(years)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B5B990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>-0.080(-0.</w:t>
            </w:r>
            <w:proofErr w:type="gramStart"/>
            <w:r w:rsidRPr="00CD4155">
              <w:rPr>
                <w:rFonts w:ascii="Times New Roman" w:eastAsia="宋体" w:hAnsi="Times New Roman"/>
                <w:szCs w:val="21"/>
              </w:rPr>
              <w:t>133,-</w:t>
            </w:r>
            <w:proofErr w:type="gramEnd"/>
            <w:r w:rsidRPr="00CD4155">
              <w:rPr>
                <w:rFonts w:ascii="Times New Roman" w:eastAsia="宋体" w:hAnsi="Times New Roman"/>
                <w:szCs w:val="21"/>
              </w:rPr>
              <w:t>0.027)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1B9C8781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szCs w:val="21"/>
              </w:rPr>
            </w:pPr>
            <w:r w:rsidRPr="00CD4155">
              <w:rPr>
                <w:rFonts w:ascii="Times New Roman" w:eastAsia="宋体" w:hAnsi="Times New Roman"/>
                <w:b/>
                <w:bCs/>
                <w:color w:val="000000" w:themeColor="text1"/>
                <w:szCs w:val="21"/>
              </w:rPr>
              <w:t>0.004</w:t>
            </w:r>
          </w:p>
        </w:tc>
      </w:tr>
      <w:tr w:rsidR="00CD4155" w:rsidRPr="00CD4155" w14:paraId="654B33A2" w14:textId="77777777" w:rsidTr="00CD4155">
        <w:trPr>
          <w:trHeight w:val="198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31DECFD7" w14:textId="697FF77B" w:rsidR="00CD4155" w:rsidRPr="00CD4155" w:rsidRDefault="00CD4155" w:rsidP="00CD4155">
            <w:pPr>
              <w:spacing w:line="276" w:lineRule="auto"/>
              <w:rPr>
                <w:rFonts w:ascii="Times New Roman" w:eastAsia="宋体" w:hAnsi="Times New Roman"/>
                <w:b/>
                <w:bCs/>
                <w:szCs w:val="21"/>
              </w:rPr>
            </w:pPr>
            <w:r w:rsidRPr="00CD4155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 xml:space="preserve">FPG </w:t>
            </w:r>
            <w:r w:rsidRPr="00CD4155">
              <w:rPr>
                <w:rFonts w:ascii="Times New Roman" w:hAnsi="Times New Roman"/>
                <w:color w:val="000000"/>
                <w:kern w:val="0"/>
                <w:szCs w:val="21"/>
              </w:rPr>
              <w:t>(mmol/L)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D8488A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>-0.032 (-0.090,0.027)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363C361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 w:rsidRPr="00CD4155">
              <w:rPr>
                <w:rFonts w:ascii="Times New Roman" w:eastAsia="宋体" w:hAnsi="Times New Roman"/>
                <w:color w:val="000000" w:themeColor="text1"/>
                <w:szCs w:val="21"/>
              </w:rPr>
              <w:t>0.282</w:t>
            </w:r>
          </w:p>
        </w:tc>
      </w:tr>
      <w:tr w:rsidR="00CD4155" w:rsidRPr="00CD4155" w14:paraId="09946B4C" w14:textId="77777777" w:rsidTr="00CD4155">
        <w:trPr>
          <w:trHeight w:val="198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1108AE10" w14:textId="346C018C" w:rsidR="00CD4155" w:rsidRPr="00CD4155" w:rsidRDefault="00CD4155" w:rsidP="00CD4155">
            <w:pPr>
              <w:widowControl/>
              <w:spacing w:line="276" w:lineRule="auto"/>
              <w:jc w:val="left"/>
              <w:rPr>
                <w:rFonts w:ascii="Times New Roman" w:eastAsia="宋体" w:hAnsi="Times New Roman"/>
                <w:b/>
                <w:bCs/>
                <w:szCs w:val="21"/>
              </w:rPr>
            </w:pPr>
            <w:r w:rsidRPr="00CD4155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 xml:space="preserve">HbA1C </w:t>
            </w:r>
            <w:r w:rsidRPr="00CD4155">
              <w:rPr>
                <w:rFonts w:ascii="Times New Roman" w:hAnsi="Times New Roman"/>
                <w:color w:val="000000"/>
                <w:kern w:val="0"/>
                <w:szCs w:val="21"/>
              </w:rPr>
              <w:t>(mmol/L)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0A57FC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 xml:space="preserve"> 0.008 (-0.089,0.104)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8DE0C8D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  <w:r w:rsidRPr="00CD4155">
              <w:rPr>
                <w:rFonts w:ascii="Times New Roman" w:eastAsia="宋体" w:hAnsi="Times New Roman"/>
                <w:color w:val="000000" w:themeColor="text1"/>
                <w:szCs w:val="21"/>
              </w:rPr>
              <w:t>0.877</w:t>
            </w:r>
          </w:p>
        </w:tc>
      </w:tr>
      <w:tr w:rsidR="00CD4155" w:rsidRPr="00CD4155" w14:paraId="0919F88B" w14:textId="77777777" w:rsidTr="00CD4155">
        <w:trPr>
          <w:trHeight w:val="212"/>
          <w:jc w:val="center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E4EF92" w14:textId="1FD838AF" w:rsidR="00CD4155" w:rsidRPr="00CD4155" w:rsidRDefault="00CD4155" w:rsidP="00CD4155">
            <w:pPr>
              <w:spacing w:line="276" w:lineRule="auto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Whether use insulin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72C766EA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6C405A8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</w:p>
        </w:tc>
      </w:tr>
      <w:tr w:rsidR="00CD4155" w:rsidRPr="00CD4155" w14:paraId="119711A4" w14:textId="77777777" w:rsidTr="00CD4155">
        <w:trPr>
          <w:trHeight w:val="246"/>
          <w:jc w:val="center"/>
        </w:trPr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44609F4C" w14:textId="2E062126" w:rsidR="00CD4155" w:rsidRPr="00CD4155" w:rsidRDefault="00CD4155" w:rsidP="00CD4155">
            <w:pPr>
              <w:spacing w:line="276" w:lineRule="auto"/>
              <w:ind w:firstLineChars="100" w:firstLine="210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hAnsi="Times New Roman"/>
                <w:szCs w:val="21"/>
              </w:rPr>
              <w:t>No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CC064B" w14:textId="2C7A054B" w:rsidR="00CD4155" w:rsidRPr="00CD4155" w:rsidRDefault="00E3489A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>1(</w:t>
            </w: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>
              <w:rPr>
                <w:rFonts w:ascii="Times New Roman" w:eastAsia="宋体" w:hAnsi="Times New Roman"/>
                <w:szCs w:val="21"/>
              </w:rPr>
              <w:t>eference</w:t>
            </w:r>
            <w:r w:rsidRPr="00CD4155">
              <w:rPr>
                <w:rFonts w:ascii="Times New Roman" w:eastAsia="宋体" w:hAnsi="Times New Roman"/>
                <w:szCs w:val="21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331A435D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color w:val="000000" w:themeColor="text1"/>
                <w:szCs w:val="21"/>
              </w:rPr>
            </w:pPr>
          </w:p>
        </w:tc>
      </w:tr>
      <w:tr w:rsidR="00CD4155" w:rsidRPr="00CD4155" w14:paraId="0130EF66" w14:textId="77777777" w:rsidTr="00CD4155">
        <w:trPr>
          <w:trHeight w:val="236"/>
          <w:jc w:val="center"/>
        </w:trPr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8C85A9" w14:textId="77554EC5" w:rsidR="00CD4155" w:rsidRPr="00CD4155" w:rsidRDefault="00CD4155" w:rsidP="00CD4155">
            <w:pPr>
              <w:spacing w:line="276" w:lineRule="auto"/>
              <w:ind w:firstLineChars="100" w:firstLine="210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hAnsi="Times New Roman"/>
                <w:szCs w:val="21"/>
              </w:rPr>
              <w:t>Yes (&gt; 2 years)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F0905F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CD4155">
              <w:rPr>
                <w:rFonts w:ascii="Times New Roman" w:eastAsia="宋体" w:hAnsi="Times New Roman"/>
                <w:szCs w:val="21"/>
              </w:rPr>
              <w:t>-0.546(-1.080,0.012)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DF3640" w14:textId="77777777" w:rsidR="00CD4155" w:rsidRPr="00CD4155" w:rsidRDefault="00CD4155" w:rsidP="00CD4155">
            <w:pPr>
              <w:spacing w:line="276" w:lineRule="auto"/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szCs w:val="21"/>
              </w:rPr>
            </w:pPr>
            <w:r w:rsidRPr="00CD4155">
              <w:rPr>
                <w:rFonts w:ascii="Times New Roman" w:eastAsia="宋体" w:hAnsi="Times New Roman"/>
                <w:b/>
                <w:bCs/>
                <w:color w:val="000000" w:themeColor="text1"/>
                <w:szCs w:val="21"/>
              </w:rPr>
              <w:t>0.045</w:t>
            </w:r>
          </w:p>
        </w:tc>
      </w:tr>
    </w:tbl>
    <w:p w14:paraId="5D269006" w14:textId="21AAE26E" w:rsidR="00CD4155" w:rsidRPr="00B014BA" w:rsidRDefault="006845C7" w:rsidP="00E265A5">
      <w:pPr>
        <w:pStyle w:val="a7"/>
        <w:spacing w:before="240"/>
        <w:ind w:leftChars="500" w:left="1050"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 xml:space="preserve">Note: </w:t>
      </w:r>
      <w:r w:rsidR="00CD4155" w:rsidRPr="00D448F2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SWV, shear wave velocity; BMI, body mass index; FPG, fasting plasma glucose</w:t>
      </w:r>
      <w:r w:rsidR="00006E24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;</w:t>
      </w:r>
      <w:r w:rsidR="00006E24" w:rsidRPr="00006E24">
        <w:rPr>
          <w:rFonts w:ascii="Times New Roman" w:hAnsi="Times New Roman"/>
          <w:color w:val="000000"/>
          <w:szCs w:val="22"/>
        </w:rPr>
        <w:t xml:space="preserve"> </w:t>
      </w:r>
      <w:r w:rsidR="00006E24">
        <w:rPr>
          <w:rFonts w:ascii="Times New Roman" w:hAnsi="Times New Roman"/>
          <w:color w:val="000000"/>
          <w:szCs w:val="22"/>
        </w:rPr>
        <w:t xml:space="preserve">HbA1c, </w:t>
      </w:r>
      <w:proofErr w:type="spellStart"/>
      <w:r w:rsidR="00006E24">
        <w:rPr>
          <w:rFonts w:ascii="Times New Roman" w:hAnsi="Times New Roman"/>
          <w:color w:val="000000"/>
          <w:szCs w:val="22"/>
        </w:rPr>
        <w:t>haemoglobin</w:t>
      </w:r>
      <w:proofErr w:type="spellEnd"/>
      <w:r w:rsidR="00006E24" w:rsidRPr="00CE488C">
        <w:rPr>
          <w:rFonts w:ascii="Times New Roman" w:hAnsi="Times New Roman"/>
          <w:color w:val="000000"/>
          <w:szCs w:val="22"/>
          <w:shd w:val="clear" w:color="auto" w:fill="FFFFFF"/>
        </w:rPr>
        <w:t xml:space="preserve"> A1c</w:t>
      </w:r>
    </w:p>
    <w:p w14:paraId="2C92C075" w14:textId="77777777" w:rsidR="00612381" w:rsidRPr="00CD4155" w:rsidRDefault="00612381"/>
    <w:sectPr w:rsidR="00612381" w:rsidRPr="00CD4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B56549" w14:textId="77777777" w:rsidR="00AF0941" w:rsidRDefault="00AF0941" w:rsidP="00CD4155">
      <w:r>
        <w:separator/>
      </w:r>
    </w:p>
  </w:endnote>
  <w:endnote w:type="continuationSeparator" w:id="0">
    <w:p w14:paraId="35D079A1" w14:textId="77777777" w:rsidR="00AF0941" w:rsidRDefault="00AF0941" w:rsidP="00CD4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A2FF86" w14:textId="77777777" w:rsidR="00AF0941" w:rsidRDefault="00AF0941" w:rsidP="00CD4155">
      <w:r>
        <w:separator/>
      </w:r>
    </w:p>
  </w:footnote>
  <w:footnote w:type="continuationSeparator" w:id="0">
    <w:p w14:paraId="2F8EE52C" w14:textId="77777777" w:rsidR="00AF0941" w:rsidRDefault="00AF0941" w:rsidP="00CD41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CED"/>
    <w:rsid w:val="00006E24"/>
    <w:rsid w:val="00032E80"/>
    <w:rsid w:val="0012439E"/>
    <w:rsid w:val="00276E83"/>
    <w:rsid w:val="002F7D1B"/>
    <w:rsid w:val="0044333D"/>
    <w:rsid w:val="00573AE1"/>
    <w:rsid w:val="00612381"/>
    <w:rsid w:val="006845C7"/>
    <w:rsid w:val="00696805"/>
    <w:rsid w:val="008440E3"/>
    <w:rsid w:val="00903BF1"/>
    <w:rsid w:val="00A9274E"/>
    <w:rsid w:val="00AF0941"/>
    <w:rsid w:val="00B01C64"/>
    <w:rsid w:val="00B57FCB"/>
    <w:rsid w:val="00B84025"/>
    <w:rsid w:val="00CD4155"/>
    <w:rsid w:val="00DC1775"/>
    <w:rsid w:val="00E265A5"/>
    <w:rsid w:val="00E3489A"/>
    <w:rsid w:val="00ED0CED"/>
    <w:rsid w:val="00EE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AD85C"/>
  <w15:chartTrackingRefBased/>
  <w15:docId w15:val="{AFA5AE5A-24E5-4F13-B921-8527CBACD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41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41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4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4155"/>
    <w:rPr>
      <w:sz w:val="18"/>
      <w:szCs w:val="18"/>
    </w:rPr>
  </w:style>
  <w:style w:type="paragraph" w:styleId="a7">
    <w:name w:val="List Paragraph"/>
    <w:basedOn w:val="a"/>
    <w:uiPriority w:val="34"/>
    <w:qFormat/>
    <w:rsid w:val="00CD4155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rsid w:val="00CD4155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彤 王</dc:creator>
  <cp:keywords/>
  <dc:description/>
  <cp:lastModifiedBy>Tong</cp:lastModifiedBy>
  <cp:revision>12</cp:revision>
  <dcterms:created xsi:type="dcterms:W3CDTF">2023-06-25T13:05:00Z</dcterms:created>
  <dcterms:modified xsi:type="dcterms:W3CDTF">2024-05-05T05:18:00Z</dcterms:modified>
</cp:coreProperties>
</file>