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E6B92D" w14:textId="77777777" w:rsidR="00A371F0" w:rsidRPr="004B3FF0" w:rsidRDefault="00A371F0" w:rsidP="00A371F0">
      <w:pPr>
        <w:spacing w:line="360" w:lineRule="auto"/>
        <w:rPr>
          <w:rFonts w:cstheme="minorHAnsi"/>
        </w:rPr>
      </w:pPr>
      <w:r w:rsidRPr="004B3FF0">
        <w:rPr>
          <w:rFonts w:cstheme="minorHAnsi"/>
        </w:rPr>
        <w:t>Appendix A. Final search strategies and number of documents retrieved</w:t>
      </w:r>
    </w:p>
    <w:tbl>
      <w:tblPr>
        <w:tblStyle w:val="TableGrid"/>
        <w:tblW w:w="0" w:type="auto"/>
        <w:tblLook w:val="04A0" w:firstRow="1" w:lastRow="0" w:firstColumn="1" w:lastColumn="0" w:noHBand="0" w:noVBand="1"/>
      </w:tblPr>
      <w:tblGrid>
        <w:gridCol w:w="2586"/>
        <w:gridCol w:w="1649"/>
        <w:gridCol w:w="2038"/>
        <w:gridCol w:w="1324"/>
        <w:gridCol w:w="1753"/>
      </w:tblGrid>
      <w:tr w:rsidR="00A371F0" w:rsidRPr="004B3FF0" w14:paraId="037D1CAC" w14:textId="77777777" w:rsidTr="00DB3981">
        <w:tc>
          <w:tcPr>
            <w:tcW w:w="2660" w:type="dxa"/>
          </w:tcPr>
          <w:p w14:paraId="4D5AB762" w14:textId="77777777" w:rsidR="00A371F0" w:rsidRPr="004B3FF0" w:rsidRDefault="00A371F0" w:rsidP="00DB3981">
            <w:pPr>
              <w:spacing w:line="360" w:lineRule="auto"/>
              <w:rPr>
                <w:rFonts w:cstheme="minorHAnsi"/>
              </w:rPr>
            </w:pPr>
            <w:r w:rsidRPr="004B3FF0">
              <w:rPr>
                <w:rFonts w:cstheme="minorHAnsi"/>
              </w:rPr>
              <w:t>Database</w:t>
            </w:r>
          </w:p>
        </w:tc>
        <w:tc>
          <w:tcPr>
            <w:tcW w:w="1701" w:type="dxa"/>
          </w:tcPr>
          <w:p w14:paraId="2C3A01BF" w14:textId="77777777" w:rsidR="00A371F0" w:rsidRPr="004B3FF0" w:rsidRDefault="00A371F0" w:rsidP="00DB3981">
            <w:pPr>
              <w:spacing w:line="360" w:lineRule="auto"/>
              <w:rPr>
                <w:rFonts w:cstheme="minorHAnsi"/>
              </w:rPr>
            </w:pPr>
            <w:r w:rsidRPr="004B3FF0">
              <w:rPr>
                <w:rFonts w:cstheme="minorHAnsi"/>
              </w:rPr>
              <w:t>Date</w:t>
            </w:r>
          </w:p>
        </w:tc>
        <w:tc>
          <w:tcPr>
            <w:tcW w:w="2069" w:type="dxa"/>
          </w:tcPr>
          <w:p w14:paraId="4861B961" w14:textId="77777777" w:rsidR="00A371F0" w:rsidRPr="004B3FF0" w:rsidRDefault="00A371F0" w:rsidP="00DB3981">
            <w:pPr>
              <w:spacing w:line="360" w:lineRule="auto"/>
              <w:rPr>
                <w:rFonts w:cstheme="minorHAnsi"/>
              </w:rPr>
            </w:pPr>
            <w:r w:rsidRPr="004B3FF0">
              <w:rPr>
                <w:rFonts w:cstheme="minorHAnsi"/>
              </w:rPr>
              <w:t>Search string</w:t>
            </w:r>
          </w:p>
        </w:tc>
        <w:tc>
          <w:tcPr>
            <w:tcW w:w="1329" w:type="dxa"/>
          </w:tcPr>
          <w:p w14:paraId="68119288" w14:textId="77777777" w:rsidR="00A371F0" w:rsidRPr="004B3FF0" w:rsidRDefault="00A371F0" w:rsidP="00DB3981">
            <w:pPr>
              <w:spacing w:line="360" w:lineRule="auto"/>
              <w:rPr>
                <w:rFonts w:cstheme="minorHAnsi"/>
              </w:rPr>
            </w:pPr>
            <w:r w:rsidRPr="004B3FF0">
              <w:rPr>
                <w:rFonts w:cstheme="minorHAnsi"/>
              </w:rPr>
              <w:t>Documents</w:t>
            </w:r>
          </w:p>
        </w:tc>
        <w:tc>
          <w:tcPr>
            <w:tcW w:w="1817" w:type="dxa"/>
          </w:tcPr>
          <w:p w14:paraId="052F5283" w14:textId="77777777" w:rsidR="00A371F0" w:rsidRPr="004B3FF0" w:rsidRDefault="00A371F0" w:rsidP="00DB3981">
            <w:pPr>
              <w:spacing w:line="360" w:lineRule="auto"/>
              <w:rPr>
                <w:rFonts w:cstheme="minorHAnsi"/>
              </w:rPr>
            </w:pPr>
          </w:p>
        </w:tc>
      </w:tr>
      <w:tr w:rsidR="00A371F0" w:rsidRPr="004B3FF0" w14:paraId="7CD22C3D" w14:textId="77777777" w:rsidTr="00DB3981">
        <w:tc>
          <w:tcPr>
            <w:tcW w:w="2660" w:type="dxa"/>
          </w:tcPr>
          <w:p w14:paraId="71C1A4FC" w14:textId="77777777" w:rsidR="00A371F0" w:rsidRPr="004B3FF0" w:rsidRDefault="00A371F0" w:rsidP="00DB3981">
            <w:pPr>
              <w:spacing w:line="360" w:lineRule="auto"/>
              <w:rPr>
                <w:rFonts w:cstheme="minorHAnsi"/>
              </w:rPr>
            </w:pPr>
            <w:r w:rsidRPr="004B3FF0">
              <w:rPr>
                <w:rFonts w:cstheme="minorHAnsi"/>
              </w:rPr>
              <w:t>Scopus</w:t>
            </w:r>
          </w:p>
        </w:tc>
        <w:tc>
          <w:tcPr>
            <w:tcW w:w="1701" w:type="dxa"/>
          </w:tcPr>
          <w:p w14:paraId="2CE341B9" w14:textId="77777777" w:rsidR="00A371F0" w:rsidRPr="004B3FF0" w:rsidRDefault="00A371F0" w:rsidP="00DB3981">
            <w:pPr>
              <w:spacing w:line="360" w:lineRule="auto"/>
              <w:rPr>
                <w:rFonts w:cstheme="minorHAnsi"/>
              </w:rPr>
            </w:pPr>
            <w:r w:rsidRPr="004B3FF0">
              <w:rPr>
                <w:rFonts w:cstheme="minorHAnsi"/>
              </w:rPr>
              <w:t>Apr 14</w:t>
            </w:r>
            <w:r>
              <w:rPr>
                <w:rFonts w:cstheme="minorHAnsi"/>
              </w:rPr>
              <w:t>, 2023</w:t>
            </w:r>
          </w:p>
        </w:tc>
        <w:tc>
          <w:tcPr>
            <w:tcW w:w="2069" w:type="dxa"/>
          </w:tcPr>
          <w:p w14:paraId="255D1885" w14:textId="77777777" w:rsidR="00A371F0" w:rsidRPr="004B3FF0" w:rsidRDefault="00A371F0" w:rsidP="00DB3981">
            <w:pPr>
              <w:spacing w:line="360" w:lineRule="auto"/>
              <w:rPr>
                <w:rFonts w:cstheme="minorHAnsi"/>
              </w:rPr>
            </w:pPr>
            <w:r w:rsidRPr="004B3FF0">
              <w:rPr>
                <w:rFonts w:cstheme="minorHAnsi"/>
              </w:rPr>
              <w:t>TITLE-ABS-KEY ("lifestyle drift")</w:t>
            </w:r>
          </w:p>
        </w:tc>
        <w:tc>
          <w:tcPr>
            <w:tcW w:w="1329" w:type="dxa"/>
          </w:tcPr>
          <w:p w14:paraId="7F8276A3" w14:textId="77777777" w:rsidR="00A371F0" w:rsidRPr="004B3FF0" w:rsidRDefault="00A371F0" w:rsidP="00DB3981">
            <w:pPr>
              <w:spacing w:line="360" w:lineRule="auto"/>
              <w:rPr>
                <w:rFonts w:cstheme="minorHAnsi"/>
              </w:rPr>
            </w:pPr>
            <w:r w:rsidRPr="004B3FF0">
              <w:rPr>
                <w:rFonts w:cstheme="minorHAnsi"/>
              </w:rPr>
              <w:t>13</w:t>
            </w:r>
          </w:p>
        </w:tc>
        <w:tc>
          <w:tcPr>
            <w:tcW w:w="1817" w:type="dxa"/>
          </w:tcPr>
          <w:p w14:paraId="4B0E40A1" w14:textId="77777777" w:rsidR="00A371F0" w:rsidRPr="004B3FF0" w:rsidRDefault="00A371F0" w:rsidP="00DB3981">
            <w:pPr>
              <w:spacing w:line="360" w:lineRule="auto"/>
              <w:rPr>
                <w:rFonts w:cstheme="minorHAnsi"/>
              </w:rPr>
            </w:pPr>
          </w:p>
        </w:tc>
      </w:tr>
      <w:tr w:rsidR="00A371F0" w:rsidRPr="004B3FF0" w14:paraId="13678C27" w14:textId="77777777" w:rsidTr="00DB3981">
        <w:tc>
          <w:tcPr>
            <w:tcW w:w="2660" w:type="dxa"/>
          </w:tcPr>
          <w:p w14:paraId="25F81281" w14:textId="77777777" w:rsidR="00A371F0" w:rsidRPr="004B3FF0" w:rsidRDefault="00A371F0" w:rsidP="00DB3981">
            <w:pPr>
              <w:spacing w:line="360" w:lineRule="auto"/>
              <w:rPr>
                <w:rFonts w:cstheme="minorHAnsi"/>
              </w:rPr>
            </w:pPr>
            <w:r w:rsidRPr="004B3FF0">
              <w:rPr>
                <w:rFonts w:cstheme="minorHAnsi"/>
              </w:rPr>
              <w:t>Embase</w:t>
            </w:r>
          </w:p>
        </w:tc>
        <w:tc>
          <w:tcPr>
            <w:tcW w:w="1701" w:type="dxa"/>
          </w:tcPr>
          <w:p w14:paraId="38EA9988" w14:textId="77777777" w:rsidR="00A371F0" w:rsidRPr="004B3FF0" w:rsidRDefault="00A371F0" w:rsidP="00DB3981">
            <w:pPr>
              <w:spacing w:line="360" w:lineRule="auto"/>
              <w:rPr>
                <w:rStyle w:val="searchhistory-search-term"/>
                <w:rFonts w:cstheme="minorHAnsi"/>
              </w:rPr>
            </w:pPr>
            <w:r w:rsidRPr="004B3FF0">
              <w:rPr>
                <w:rFonts w:cstheme="minorHAnsi"/>
              </w:rPr>
              <w:t>Apr 14</w:t>
            </w:r>
            <w:r>
              <w:rPr>
                <w:rFonts w:cstheme="minorHAnsi"/>
              </w:rPr>
              <w:t>, 2023</w:t>
            </w:r>
          </w:p>
        </w:tc>
        <w:tc>
          <w:tcPr>
            <w:tcW w:w="2069" w:type="dxa"/>
          </w:tcPr>
          <w:p w14:paraId="1B10D8DD" w14:textId="77777777" w:rsidR="00A371F0" w:rsidRPr="004B3FF0" w:rsidRDefault="00A371F0" w:rsidP="00DB3981">
            <w:pPr>
              <w:spacing w:line="360" w:lineRule="auto"/>
              <w:rPr>
                <w:rFonts w:cstheme="minorHAnsi"/>
              </w:rPr>
            </w:pPr>
            <w:r w:rsidRPr="004B3FF0">
              <w:rPr>
                <w:rFonts w:cstheme="minorHAnsi"/>
              </w:rPr>
              <w:t>"lifestyle drift".</w:t>
            </w:r>
            <w:proofErr w:type="spellStart"/>
            <w:r w:rsidRPr="004B3FF0">
              <w:rPr>
                <w:rFonts w:cstheme="minorHAnsi"/>
              </w:rPr>
              <w:t>af</w:t>
            </w:r>
            <w:proofErr w:type="spellEnd"/>
            <w:r w:rsidRPr="004B3FF0">
              <w:rPr>
                <w:rFonts w:cstheme="minorHAnsi"/>
              </w:rPr>
              <w:t>.</w:t>
            </w:r>
          </w:p>
        </w:tc>
        <w:tc>
          <w:tcPr>
            <w:tcW w:w="1329" w:type="dxa"/>
          </w:tcPr>
          <w:p w14:paraId="705C63AF" w14:textId="77777777" w:rsidR="00A371F0" w:rsidRPr="004B3FF0" w:rsidRDefault="00A371F0" w:rsidP="00DB3981">
            <w:pPr>
              <w:spacing w:line="360" w:lineRule="auto"/>
              <w:rPr>
                <w:rFonts w:cstheme="minorHAnsi"/>
              </w:rPr>
            </w:pPr>
            <w:r w:rsidRPr="004B3FF0">
              <w:rPr>
                <w:rFonts w:cstheme="minorHAnsi"/>
              </w:rPr>
              <w:t>11</w:t>
            </w:r>
          </w:p>
        </w:tc>
        <w:tc>
          <w:tcPr>
            <w:tcW w:w="1817" w:type="dxa"/>
          </w:tcPr>
          <w:p w14:paraId="236922C4" w14:textId="77777777" w:rsidR="00A371F0" w:rsidRPr="004B3FF0" w:rsidRDefault="00A371F0" w:rsidP="00DB3981">
            <w:pPr>
              <w:spacing w:line="360" w:lineRule="auto"/>
              <w:rPr>
                <w:rFonts w:cstheme="minorHAnsi"/>
              </w:rPr>
            </w:pPr>
            <w:r w:rsidRPr="007F3C1E">
              <w:rPr>
                <w:rFonts w:cstheme="minorHAnsi"/>
              </w:rPr>
              <w:t>link</w:t>
            </w:r>
          </w:p>
        </w:tc>
      </w:tr>
      <w:tr w:rsidR="00A371F0" w:rsidRPr="004B3FF0" w14:paraId="25AB461D" w14:textId="77777777" w:rsidTr="00DB3981">
        <w:tc>
          <w:tcPr>
            <w:tcW w:w="2660" w:type="dxa"/>
          </w:tcPr>
          <w:p w14:paraId="06786A92" w14:textId="77777777" w:rsidR="00A371F0" w:rsidRPr="004B3FF0" w:rsidRDefault="00A371F0" w:rsidP="00DB3981">
            <w:pPr>
              <w:spacing w:line="360" w:lineRule="auto"/>
              <w:rPr>
                <w:rFonts w:cstheme="minorHAnsi"/>
              </w:rPr>
            </w:pPr>
            <w:r w:rsidRPr="004B3FF0">
              <w:rPr>
                <w:rFonts w:cstheme="minorHAnsi"/>
              </w:rPr>
              <w:t>Medline</w:t>
            </w:r>
          </w:p>
        </w:tc>
        <w:tc>
          <w:tcPr>
            <w:tcW w:w="1701" w:type="dxa"/>
          </w:tcPr>
          <w:p w14:paraId="549D1192" w14:textId="77777777" w:rsidR="00A371F0" w:rsidRPr="004B3FF0" w:rsidRDefault="00A371F0" w:rsidP="00DB3981">
            <w:pPr>
              <w:spacing w:line="360" w:lineRule="auto"/>
              <w:rPr>
                <w:rStyle w:val="searchhistory-search-term"/>
                <w:rFonts w:cstheme="minorHAnsi"/>
              </w:rPr>
            </w:pPr>
            <w:r w:rsidRPr="004B3FF0">
              <w:rPr>
                <w:rFonts w:cstheme="minorHAnsi"/>
              </w:rPr>
              <w:t>Apr 14</w:t>
            </w:r>
            <w:r>
              <w:rPr>
                <w:rFonts w:cstheme="minorHAnsi"/>
              </w:rPr>
              <w:t>, 2023</w:t>
            </w:r>
          </w:p>
        </w:tc>
        <w:tc>
          <w:tcPr>
            <w:tcW w:w="2069" w:type="dxa"/>
          </w:tcPr>
          <w:p w14:paraId="28B7E02A" w14:textId="77777777" w:rsidR="00A371F0" w:rsidRPr="004B3FF0" w:rsidRDefault="00A371F0" w:rsidP="00DB3981">
            <w:pPr>
              <w:spacing w:line="360" w:lineRule="auto"/>
              <w:rPr>
                <w:rFonts w:cstheme="minorHAnsi"/>
              </w:rPr>
            </w:pPr>
            <w:r w:rsidRPr="004B3FF0">
              <w:rPr>
                <w:rFonts w:cstheme="minorHAnsi"/>
              </w:rPr>
              <w:t>"lifestyle drift".</w:t>
            </w:r>
            <w:proofErr w:type="spellStart"/>
            <w:r w:rsidRPr="004B3FF0">
              <w:rPr>
                <w:rFonts w:cstheme="minorHAnsi"/>
              </w:rPr>
              <w:t>af</w:t>
            </w:r>
            <w:proofErr w:type="spellEnd"/>
            <w:r w:rsidRPr="004B3FF0">
              <w:rPr>
                <w:rFonts w:cstheme="minorHAnsi"/>
              </w:rPr>
              <w:t>.</w:t>
            </w:r>
          </w:p>
        </w:tc>
        <w:tc>
          <w:tcPr>
            <w:tcW w:w="1329" w:type="dxa"/>
          </w:tcPr>
          <w:p w14:paraId="311F61BB" w14:textId="77777777" w:rsidR="00A371F0" w:rsidRPr="004B3FF0" w:rsidRDefault="00A371F0" w:rsidP="00DB3981">
            <w:pPr>
              <w:spacing w:line="360" w:lineRule="auto"/>
              <w:rPr>
                <w:rFonts w:cstheme="minorHAnsi"/>
              </w:rPr>
            </w:pPr>
            <w:r w:rsidRPr="004B3FF0">
              <w:rPr>
                <w:rFonts w:cstheme="minorHAnsi"/>
              </w:rPr>
              <w:t>8</w:t>
            </w:r>
          </w:p>
        </w:tc>
        <w:tc>
          <w:tcPr>
            <w:tcW w:w="1817" w:type="dxa"/>
          </w:tcPr>
          <w:p w14:paraId="1BF51ECC" w14:textId="77777777" w:rsidR="00A371F0" w:rsidRPr="004B3FF0" w:rsidRDefault="00A371F0" w:rsidP="00DB3981">
            <w:pPr>
              <w:spacing w:line="360" w:lineRule="auto"/>
              <w:rPr>
                <w:rFonts w:cstheme="minorHAnsi"/>
              </w:rPr>
            </w:pPr>
            <w:r w:rsidRPr="007F3C1E">
              <w:rPr>
                <w:rFonts w:cstheme="minorHAnsi"/>
              </w:rPr>
              <w:t>link</w:t>
            </w:r>
          </w:p>
        </w:tc>
      </w:tr>
      <w:tr w:rsidR="00A371F0" w:rsidRPr="004B3FF0" w14:paraId="4C93E092" w14:textId="77777777" w:rsidTr="00DB3981">
        <w:tc>
          <w:tcPr>
            <w:tcW w:w="2660" w:type="dxa"/>
          </w:tcPr>
          <w:p w14:paraId="36AD7D62" w14:textId="77777777" w:rsidR="00A371F0" w:rsidRPr="004B3FF0" w:rsidRDefault="00A371F0" w:rsidP="00DB3981">
            <w:pPr>
              <w:spacing w:line="360" w:lineRule="auto"/>
              <w:rPr>
                <w:rFonts w:cstheme="minorHAnsi"/>
              </w:rPr>
            </w:pPr>
            <w:proofErr w:type="spellStart"/>
            <w:r w:rsidRPr="004B3FF0">
              <w:rPr>
                <w:rFonts w:cstheme="minorHAnsi"/>
              </w:rPr>
              <w:t>PsychInfo</w:t>
            </w:r>
            <w:proofErr w:type="spellEnd"/>
          </w:p>
        </w:tc>
        <w:tc>
          <w:tcPr>
            <w:tcW w:w="1701" w:type="dxa"/>
          </w:tcPr>
          <w:p w14:paraId="38AFF0F1" w14:textId="77777777" w:rsidR="00A371F0" w:rsidRPr="004B3FF0" w:rsidRDefault="00A371F0" w:rsidP="00DB3981">
            <w:pPr>
              <w:spacing w:line="360" w:lineRule="auto"/>
              <w:rPr>
                <w:rStyle w:val="searchhistory-search-term"/>
                <w:rFonts w:cstheme="minorHAnsi"/>
              </w:rPr>
            </w:pPr>
            <w:r w:rsidRPr="004B3FF0">
              <w:rPr>
                <w:rFonts w:cstheme="minorHAnsi"/>
              </w:rPr>
              <w:t>Apr 14</w:t>
            </w:r>
            <w:r>
              <w:rPr>
                <w:rFonts w:cstheme="minorHAnsi"/>
              </w:rPr>
              <w:t>, 2023</w:t>
            </w:r>
          </w:p>
        </w:tc>
        <w:tc>
          <w:tcPr>
            <w:tcW w:w="2069" w:type="dxa"/>
          </w:tcPr>
          <w:p w14:paraId="50BB2D4F" w14:textId="77777777" w:rsidR="00A371F0" w:rsidRPr="004B3FF0" w:rsidRDefault="00A371F0" w:rsidP="00DB3981">
            <w:pPr>
              <w:spacing w:line="360" w:lineRule="auto"/>
              <w:rPr>
                <w:rFonts w:cstheme="minorHAnsi"/>
              </w:rPr>
            </w:pPr>
            <w:r w:rsidRPr="004B3FF0">
              <w:rPr>
                <w:rFonts w:cstheme="minorHAnsi"/>
              </w:rPr>
              <w:t>"lifestyle drift".</w:t>
            </w:r>
            <w:proofErr w:type="spellStart"/>
            <w:r w:rsidRPr="004B3FF0">
              <w:rPr>
                <w:rFonts w:cstheme="minorHAnsi"/>
              </w:rPr>
              <w:t>af</w:t>
            </w:r>
            <w:proofErr w:type="spellEnd"/>
            <w:r w:rsidRPr="004B3FF0">
              <w:rPr>
                <w:rFonts w:cstheme="minorHAnsi"/>
              </w:rPr>
              <w:t>.</w:t>
            </w:r>
          </w:p>
        </w:tc>
        <w:tc>
          <w:tcPr>
            <w:tcW w:w="1329" w:type="dxa"/>
          </w:tcPr>
          <w:p w14:paraId="37C60EC9" w14:textId="77777777" w:rsidR="00A371F0" w:rsidRPr="004B3FF0" w:rsidRDefault="00A371F0" w:rsidP="00DB3981">
            <w:pPr>
              <w:spacing w:line="360" w:lineRule="auto"/>
              <w:rPr>
                <w:rFonts w:cstheme="minorHAnsi"/>
              </w:rPr>
            </w:pPr>
            <w:r w:rsidRPr="004B3FF0">
              <w:rPr>
                <w:rFonts w:cstheme="minorHAnsi"/>
              </w:rPr>
              <w:t>32</w:t>
            </w:r>
          </w:p>
        </w:tc>
        <w:tc>
          <w:tcPr>
            <w:tcW w:w="1817" w:type="dxa"/>
          </w:tcPr>
          <w:p w14:paraId="4431FBC0" w14:textId="77777777" w:rsidR="00A371F0" w:rsidRPr="004B3FF0" w:rsidRDefault="00A371F0" w:rsidP="00DB3981">
            <w:pPr>
              <w:spacing w:line="360" w:lineRule="auto"/>
              <w:rPr>
                <w:rFonts w:cstheme="minorHAnsi"/>
              </w:rPr>
            </w:pPr>
            <w:r w:rsidRPr="007F3C1E">
              <w:rPr>
                <w:rFonts w:cstheme="minorHAnsi"/>
              </w:rPr>
              <w:t>link</w:t>
            </w:r>
          </w:p>
        </w:tc>
      </w:tr>
      <w:tr w:rsidR="00A371F0" w:rsidRPr="004B3FF0" w14:paraId="4A040A10" w14:textId="77777777" w:rsidTr="00DB3981">
        <w:tc>
          <w:tcPr>
            <w:tcW w:w="2660" w:type="dxa"/>
          </w:tcPr>
          <w:p w14:paraId="601B297D" w14:textId="77777777" w:rsidR="00A371F0" w:rsidRPr="004B3FF0" w:rsidRDefault="00A371F0" w:rsidP="00DB3981">
            <w:pPr>
              <w:spacing w:line="360" w:lineRule="auto"/>
              <w:rPr>
                <w:rFonts w:cstheme="minorHAnsi"/>
              </w:rPr>
            </w:pPr>
            <w:r w:rsidRPr="004B3FF0">
              <w:rPr>
                <w:rFonts w:cstheme="minorHAnsi"/>
              </w:rPr>
              <w:t>ProQuest</w:t>
            </w:r>
          </w:p>
        </w:tc>
        <w:tc>
          <w:tcPr>
            <w:tcW w:w="1701" w:type="dxa"/>
          </w:tcPr>
          <w:p w14:paraId="0D138232" w14:textId="77777777" w:rsidR="00A371F0" w:rsidRPr="004B3FF0" w:rsidRDefault="00A371F0" w:rsidP="00DB3981">
            <w:pPr>
              <w:spacing w:line="360" w:lineRule="auto"/>
              <w:rPr>
                <w:rFonts w:cstheme="minorHAnsi"/>
              </w:rPr>
            </w:pPr>
            <w:r w:rsidRPr="004B3FF0">
              <w:rPr>
                <w:rFonts w:cstheme="minorHAnsi"/>
              </w:rPr>
              <w:t>Apr 14</w:t>
            </w:r>
            <w:r>
              <w:rPr>
                <w:rFonts w:cstheme="minorHAnsi"/>
              </w:rPr>
              <w:t>, 2023</w:t>
            </w:r>
          </w:p>
        </w:tc>
        <w:tc>
          <w:tcPr>
            <w:tcW w:w="2069" w:type="dxa"/>
          </w:tcPr>
          <w:p w14:paraId="40766D37" w14:textId="77777777" w:rsidR="00A371F0" w:rsidRPr="004B3FF0" w:rsidRDefault="00A371F0" w:rsidP="00DB3981">
            <w:pPr>
              <w:spacing w:line="360" w:lineRule="auto"/>
              <w:rPr>
                <w:rFonts w:cstheme="minorHAnsi"/>
              </w:rPr>
            </w:pPr>
            <w:r w:rsidRPr="004B3FF0">
              <w:rPr>
                <w:rFonts w:cstheme="minorHAnsi"/>
              </w:rPr>
              <w:t xml:space="preserve">“lifestyle drift” </w:t>
            </w:r>
          </w:p>
        </w:tc>
        <w:tc>
          <w:tcPr>
            <w:tcW w:w="1329" w:type="dxa"/>
          </w:tcPr>
          <w:p w14:paraId="1A48A189" w14:textId="77777777" w:rsidR="00A371F0" w:rsidRPr="004B3FF0" w:rsidRDefault="00A371F0" w:rsidP="00DB3981">
            <w:pPr>
              <w:spacing w:line="360" w:lineRule="auto"/>
              <w:rPr>
                <w:rFonts w:cstheme="minorHAnsi"/>
              </w:rPr>
            </w:pPr>
            <w:r w:rsidRPr="004B3FF0">
              <w:rPr>
                <w:rFonts w:cstheme="minorHAnsi"/>
              </w:rPr>
              <w:t>69</w:t>
            </w:r>
          </w:p>
        </w:tc>
        <w:tc>
          <w:tcPr>
            <w:tcW w:w="1817" w:type="dxa"/>
          </w:tcPr>
          <w:p w14:paraId="6F69D457" w14:textId="77777777" w:rsidR="00A371F0" w:rsidRPr="004B3FF0" w:rsidRDefault="00A371F0" w:rsidP="00DB3981">
            <w:pPr>
              <w:spacing w:line="360" w:lineRule="auto"/>
              <w:rPr>
                <w:rFonts w:cstheme="minorHAnsi"/>
              </w:rPr>
            </w:pPr>
            <w:r w:rsidRPr="007F3C1E">
              <w:rPr>
                <w:rFonts w:cstheme="minorHAnsi"/>
              </w:rPr>
              <w:t>link</w:t>
            </w:r>
          </w:p>
        </w:tc>
      </w:tr>
      <w:tr w:rsidR="00A371F0" w:rsidRPr="004B3FF0" w14:paraId="10544CB9" w14:textId="77777777" w:rsidTr="00DB3981">
        <w:tc>
          <w:tcPr>
            <w:tcW w:w="2660" w:type="dxa"/>
          </w:tcPr>
          <w:p w14:paraId="1802D66A" w14:textId="77777777" w:rsidR="00A371F0" w:rsidRPr="004B3FF0" w:rsidRDefault="00A371F0" w:rsidP="00DB3981">
            <w:pPr>
              <w:spacing w:line="360" w:lineRule="auto"/>
              <w:rPr>
                <w:rFonts w:cstheme="minorHAnsi"/>
              </w:rPr>
            </w:pPr>
            <w:r w:rsidRPr="004B3FF0">
              <w:rPr>
                <w:rFonts w:cstheme="minorHAnsi"/>
              </w:rPr>
              <w:t>Ovid CAB and Global Health</w:t>
            </w:r>
          </w:p>
        </w:tc>
        <w:tc>
          <w:tcPr>
            <w:tcW w:w="1701" w:type="dxa"/>
          </w:tcPr>
          <w:p w14:paraId="3FE868BD" w14:textId="77777777" w:rsidR="00A371F0" w:rsidRPr="004B3FF0" w:rsidRDefault="00A371F0" w:rsidP="00DB3981">
            <w:pPr>
              <w:spacing w:line="360" w:lineRule="auto"/>
              <w:rPr>
                <w:rFonts w:cstheme="minorHAnsi"/>
              </w:rPr>
            </w:pPr>
            <w:r w:rsidRPr="004B3FF0">
              <w:rPr>
                <w:rFonts w:cstheme="minorHAnsi"/>
              </w:rPr>
              <w:t>Apr 14</w:t>
            </w:r>
            <w:r>
              <w:rPr>
                <w:rFonts w:cstheme="minorHAnsi"/>
              </w:rPr>
              <w:t>, 2023</w:t>
            </w:r>
          </w:p>
        </w:tc>
        <w:tc>
          <w:tcPr>
            <w:tcW w:w="2069" w:type="dxa"/>
          </w:tcPr>
          <w:p w14:paraId="5206F865" w14:textId="77777777" w:rsidR="00A371F0" w:rsidRPr="004B3FF0" w:rsidRDefault="00A371F0" w:rsidP="00DB3981">
            <w:pPr>
              <w:spacing w:line="360" w:lineRule="auto"/>
              <w:rPr>
                <w:rFonts w:cstheme="minorHAnsi"/>
              </w:rPr>
            </w:pPr>
            <w:r w:rsidRPr="004B3FF0">
              <w:rPr>
                <w:rFonts w:cstheme="minorHAnsi"/>
              </w:rPr>
              <w:t>“lifestyle drift”</w:t>
            </w:r>
          </w:p>
        </w:tc>
        <w:tc>
          <w:tcPr>
            <w:tcW w:w="1329" w:type="dxa"/>
          </w:tcPr>
          <w:p w14:paraId="70741D72" w14:textId="77777777" w:rsidR="00A371F0" w:rsidRPr="004B3FF0" w:rsidRDefault="00A371F0" w:rsidP="00DB3981">
            <w:pPr>
              <w:spacing w:line="360" w:lineRule="auto"/>
              <w:rPr>
                <w:rFonts w:cstheme="minorHAnsi"/>
              </w:rPr>
            </w:pPr>
            <w:r w:rsidRPr="004B3FF0">
              <w:rPr>
                <w:rFonts w:cstheme="minorHAnsi"/>
              </w:rPr>
              <w:t>11</w:t>
            </w:r>
          </w:p>
        </w:tc>
        <w:tc>
          <w:tcPr>
            <w:tcW w:w="1817" w:type="dxa"/>
          </w:tcPr>
          <w:p w14:paraId="319A87B1" w14:textId="77777777" w:rsidR="00A371F0" w:rsidRPr="004B3FF0" w:rsidRDefault="00A371F0" w:rsidP="00DB3981">
            <w:pPr>
              <w:spacing w:line="360" w:lineRule="auto"/>
              <w:rPr>
                <w:rFonts w:cstheme="minorHAnsi"/>
              </w:rPr>
            </w:pPr>
            <w:r w:rsidRPr="007F3C1E">
              <w:rPr>
                <w:rFonts w:cstheme="minorHAnsi"/>
              </w:rPr>
              <w:t>link</w:t>
            </w:r>
          </w:p>
        </w:tc>
      </w:tr>
      <w:tr w:rsidR="00A371F0" w:rsidRPr="004B3FF0" w14:paraId="01EA000E" w14:textId="77777777" w:rsidTr="00DB3981">
        <w:trPr>
          <w:trHeight w:val="81"/>
        </w:trPr>
        <w:tc>
          <w:tcPr>
            <w:tcW w:w="2660" w:type="dxa"/>
          </w:tcPr>
          <w:p w14:paraId="0D100A42" w14:textId="77777777" w:rsidR="00A371F0" w:rsidRPr="004B3FF0" w:rsidRDefault="00A371F0" w:rsidP="00DB3981">
            <w:pPr>
              <w:spacing w:line="360" w:lineRule="auto"/>
              <w:rPr>
                <w:rFonts w:cstheme="minorHAnsi"/>
              </w:rPr>
            </w:pPr>
            <w:r w:rsidRPr="004B3FF0">
              <w:rPr>
                <w:rFonts w:cstheme="minorHAnsi"/>
              </w:rPr>
              <w:t>Google Scholar</w:t>
            </w:r>
          </w:p>
        </w:tc>
        <w:tc>
          <w:tcPr>
            <w:tcW w:w="1701" w:type="dxa"/>
          </w:tcPr>
          <w:p w14:paraId="3B665088" w14:textId="77777777" w:rsidR="00A371F0" w:rsidRPr="004B3FF0" w:rsidRDefault="00A371F0" w:rsidP="00DB3981">
            <w:pPr>
              <w:spacing w:line="360" w:lineRule="auto"/>
              <w:rPr>
                <w:rFonts w:cstheme="minorHAnsi"/>
              </w:rPr>
            </w:pPr>
            <w:r w:rsidRPr="004B3FF0">
              <w:rPr>
                <w:rFonts w:cstheme="minorHAnsi"/>
              </w:rPr>
              <w:t>Apr 14, 19, 20</w:t>
            </w:r>
            <w:r>
              <w:rPr>
                <w:rFonts w:cstheme="minorHAnsi"/>
              </w:rPr>
              <w:t>, 2023</w:t>
            </w:r>
          </w:p>
        </w:tc>
        <w:tc>
          <w:tcPr>
            <w:tcW w:w="2069" w:type="dxa"/>
          </w:tcPr>
          <w:p w14:paraId="5F2C40FB" w14:textId="77777777" w:rsidR="00A371F0" w:rsidRPr="004B3FF0" w:rsidRDefault="00A371F0" w:rsidP="00DB3981">
            <w:pPr>
              <w:spacing w:line="360" w:lineRule="auto"/>
              <w:rPr>
                <w:rFonts w:cstheme="minorHAnsi"/>
              </w:rPr>
            </w:pPr>
            <w:r w:rsidRPr="004B3FF0">
              <w:rPr>
                <w:rFonts w:cstheme="minorHAnsi"/>
              </w:rPr>
              <w:t>“lifestyle drift”</w:t>
            </w:r>
          </w:p>
        </w:tc>
        <w:tc>
          <w:tcPr>
            <w:tcW w:w="1329" w:type="dxa"/>
          </w:tcPr>
          <w:p w14:paraId="3FC5B347" w14:textId="77777777" w:rsidR="00A371F0" w:rsidRPr="004B3FF0" w:rsidRDefault="00A371F0" w:rsidP="00DB3981">
            <w:pPr>
              <w:spacing w:line="360" w:lineRule="auto"/>
              <w:rPr>
                <w:rFonts w:cstheme="minorHAnsi"/>
              </w:rPr>
            </w:pPr>
            <w:r w:rsidRPr="004B3FF0">
              <w:rPr>
                <w:rFonts w:cstheme="minorHAnsi"/>
              </w:rPr>
              <w:t>87</w:t>
            </w:r>
          </w:p>
        </w:tc>
        <w:tc>
          <w:tcPr>
            <w:tcW w:w="1817" w:type="dxa"/>
          </w:tcPr>
          <w:p w14:paraId="1E7B7952" w14:textId="77777777" w:rsidR="00A371F0" w:rsidRPr="004B3FF0" w:rsidRDefault="00A371F0" w:rsidP="00DB3981">
            <w:pPr>
              <w:spacing w:line="360" w:lineRule="auto"/>
              <w:rPr>
                <w:rFonts w:cstheme="minorHAnsi"/>
              </w:rPr>
            </w:pPr>
          </w:p>
        </w:tc>
      </w:tr>
      <w:tr w:rsidR="00A371F0" w:rsidRPr="004B3FF0" w14:paraId="6F8149D2" w14:textId="77777777" w:rsidTr="00DB3981">
        <w:tc>
          <w:tcPr>
            <w:tcW w:w="2660" w:type="dxa"/>
          </w:tcPr>
          <w:p w14:paraId="0910D495" w14:textId="77777777" w:rsidR="00A371F0" w:rsidRPr="004B3FF0" w:rsidRDefault="00A371F0" w:rsidP="00DB3981">
            <w:pPr>
              <w:spacing w:line="360" w:lineRule="auto"/>
              <w:rPr>
                <w:rFonts w:cstheme="minorHAnsi"/>
              </w:rPr>
            </w:pPr>
            <w:r w:rsidRPr="004B3FF0">
              <w:rPr>
                <w:rFonts w:cstheme="minorHAnsi"/>
              </w:rPr>
              <w:t>Connected papers: Baum (2011)</w:t>
            </w:r>
          </w:p>
        </w:tc>
        <w:tc>
          <w:tcPr>
            <w:tcW w:w="1701" w:type="dxa"/>
          </w:tcPr>
          <w:p w14:paraId="65B81426" w14:textId="77777777" w:rsidR="00A371F0" w:rsidRPr="004B3FF0" w:rsidRDefault="00A371F0" w:rsidP="00DB3981">
            <w:pPr>
              <w:spacing w:line="360" w:lineRule="auto"/>
              <w:rPr>
                <w:rFonts w:cstheme="minorHAnsi"/>
              </w:rPr>
            </w:pPr>
            <w:r w:rsidRPr="004B3FF0">
              <w:rPr>
                <w:rFonts w:cstheme="minorHAnsi"/>
              </w:rPr>
              <w:t xml:space="preserve">Apr 19, </w:t>
            </w:r>
            <w:r>
              <w:rPr>
                <w:rFonts w:cstheme="minorHAnsi"/>
              </w:rPr>
              <w:t>2023</w:t>
            </w:r>
          </w:p>
        </w:tc>
        <w:tc>
          <w:tcPr>
            <w:tcW w:w="2069" w:type="dxa"/>
          </w:tcPr>
          <w:p w14:paraId="61E9D33B" w14:textId="77777777" w:rsidR="00A371F0" w:rsidRPr="004B3FF0" w:rsidRDefault="00A371F0" w:rsidP="00DB3981">
            <w:pPr>
              <w:spacing w:line="360" w:lineRule="auto"/>
              <w:rPr>
                <w:rFonts w:cstheme="minorHAnsi"/>
              </w:rPr>
            </w:pPr>
          </w:p>
        </w:tc>
        <w:tc>
          <w:tcPr>
            <w:tcW w:w="1329" w:type="dxa"/>
          </w:tcPr>
          <w:p w14:paraId="62595C64" w14:textId="77777777" w:rsidR="00A371F0" w:rsidRPr="004B3FF0" w:rsidRDefault="00A371F0" w:rsidP="00DB3981">
            <w:pPr>
              <w:spacing w:line="360" w:lineRule="auto"/>
              <w:rPr>
                <w:rFonts w:cstheme="minorHAnsi"/>
              </w:rPr>
            </w:pPr>
            <w:r w:rsidRPr="004B3FF0">
              <w:rPr>
                <w:rFonts w:cstheme="minorHAnsi"/>
              </w:rPr>
              <w:t>41</w:t>
            </w:r>
          </w:p>
        </w:tc>
        <w:tc>
          <w:tcPr>
            <w:tcW w:w="1817" w:type="dxa"/>
          </w:tcPr>
          <w:p w14:paraId="193A5FFE" w14:textId="77777777" w:rsidR="00A371F0" w:rsidRPr="004B3FF0" w:rsidRDefault="00A371F0" w:rsidP="00DB3981">
            <w:pPr>
              <w:spacing w:line="360" w:lineRule="auto"/>
              <w:rPr>
                <w:rFonts w:cstheme="minorHAnsi"/>
              </w:rPr>
            </w:pPr>
          </w:p>
        </w:tc>
      </w:tr>
      <w:tr w:rsidR="00A371F0" w:rsidRPr="004B3FF0" w14:paraId="17A28EB3" w14:textId="77777777" w:rsidTr="00DB3981">
        <w:tc>
          <w:tcPr>
            <w:tcW w:w="2660" w:type="dxa"/>
          </w:tcPr>
          <w:p w14:paraId="4DF9E01E" w14:textId="77777777" w:rsidR="00A371F0" w:rsidRPr="004B3FF0" w:rsidRDefault="00A371F0" w:rsidP="00DB3981">
            <w:pPr>
              <w:spacing w:line="360" w:lineRule="auto"/>
              <w:rPr>
                <w:rFonts w:cstheme="minorHAnsi"/>
              </w:rPr>
            </w:pPr>
            <w:r w:rsidRPr="004B3FF0">
              <w:rPr>
                <w:rFonts w:cstheme="minorHAnsi"/>
              </w:rPr>
              <w:t>Connected papers: Hunter et al. (2009)</w:t>
            </w:r>
          </w:p>
        </w:tc>
        <w:tc>
          <w:tcPr>
            <w:tcW w:w="1701" w:type="dxa"/>
          </w:tcPr>
          <w:p w14:paraId="0617CF38" w14:textId="77777777" w:rsidR="00A371F0" w:rsidRPr="004B3FF0" w:rsidRDefault="00A371F0" w:rsidP="00DB3981">
            <w:pPr>
              <w:spacing w:line="360" w:lineRule="auto"/>
              <w:rPr>
                <w:rFonts w:cstheme="minorHAnsi"/>
              </w:rPr>
            </w:pPr>
            <w:r w:rsidRPr="004B3FF0">
              <w:rPr>
                <w:rFonts w:cstheme="minorHAnsi"/>
              </w:rPr>
              <w:t>Apr 20</w:t>
            </w:r>
            <w:r>
              <w:rPr>
                <w:rFonts w:cstheme="minorHAnsi"/>
              </w:rPr>
              <w:t>, 2023</w:t>
            </w:r>
          </w:p>
        </w:tc>
        <w:tc>
          <w:tcPr>
            <w:tcW w:w="2069" w:type="dxa"/>
          </w:tcPr>
          <w:p w14:paraId="5A755588" w14:textId="77777777" w:rsidR="00A371F0" w:rsidRPr="004B3FF0" w:rsidRDefault="00A371F0" w:rsidP="00DB3981">
            <w:pPr>
              <w:spacing w:line="360" w:lineRule="auto"/>
              <w:rPr>
                <w:rFonts w:cstheme="minorHAnsi"/>
              </w:rPr>
            </w:pPr>
          </w:p>
        </w:tc>
        <w:tc>
          <w:tcPr>
            <w:tcW w:w="1329" w:type="dxa"/>
          </w:tcPr>
          <w:p w14:paraId="625F3977" w14:textId="77777777" w:rsidR="00A371F0" w:rsidRPr="004B3FF0" w:rsidRDefault="00A371F0" w:rsidP="00DB3981">
            <w:pPr>
              <w:spacing w:line="360" w:lineRule="auto"/>
              <w:rPr>
                <w:rFonts w:cstheme="minorHAnsi"/>
              </w:rPr>
            </w:pPr>
            <w:r w:rsidRPr="004B3FF0">
              <w:rPr>
                <w:rFonts w:cstheme="minorHAnsi"/>
              </w:rPr>
              <w:t>41</w:t>
            </w:r>
          </w:p>
        </w:tc>
        <w:tc>
          <w:tcPr>
            <w:tcW w:w="1817" w:type="dxa"/>
          </w:tcPr>
          <w:p w14:paraId="7A2C7C1E" w14:textId="77777777" w:rsidR="00A371F0" w:rsidRPr="004B3FF0" w:rsidRDefault="00A371F0" w:rsidP="00DB3981">
            <w:pPr>
              <w:spacing w:line="360" w:lineRule="auto"/>
              <w:rPr>
                <w:rFonts w:cstheme="minorHAnsi"/>
              </w:rPr>
            </w:pPr>
          </w:p>
        </w:tc>
      </w:tr>
      <w:tr w:rsidR="00A371F0" w:rsidRPr="004B3FF0" w14:paraId="6484082E" w14:textId="77777777" w:rsidTr="00DB3981">
        <w:tc>
          <w:tcPr>
            <w:tcW w:w="2660" w:type="dxa"/>
          </w:tcPr>
          <w:p w14:paraId="52492FFC" w14:textId="77777777" w:rsidR="00A371F0" w:rsidRPr="004B3FF0" w:rsidRDefault="00A371F0" w:rsidP="00DB3981">
            <w:pPr>
              <w:spacing w:line="360" w:lineRule="auto"/>
              <w:rPr>
                <w:rFonts w:cstheme="minorHAnsi"/>
              </w:rPr>
            </w:pPr>
            <w:r w:rsidRPr="004B3FF0">
              <w:rPr>
                <w:rFonts w:cstheme="minorHAnsi"/>
              </w:rPr>
              <w:t>Connected papers: Schrecker (2013)</w:t>
            </w:r>
          </w:p>
        </w:tc>
        <w:tc>
          <w:tcPr>
            <w:tcW w:w="1701" w:type="dxa"/>
          </w:tcPr>
          <w:p w14:paraId="5CC2B0E9" w14:textId="77777777" w:rsidR="00A371F0" w:rsidRPr="004B3FF0" w:rsidRDefault="00A371F0" w:rsidP="00DB3981">
            <w:pPr>
              <w:spacing w:line="360" w:lineRule="auto"/>
              <w:rPr>
                <w:rFonts w:cstheme="minorHAnsi"/>
              </w:rPr>
            </w:pPr>
            <w:r w:rsidRPr="004B3FF0">
              <w:rPr>
                <w:rFonts w:cstheme="minorHAnsi"/>
              </w:rPr>
              <w:t>Apr 20</w:t>
            </w:r>
            <w:r>
              <w:rPr>
                <w:rFonts w:cstheme="minorHAnsi"/>
              </w:rPr>
              <w:t>, 2023</w:t>
            </w:r>
          </w:p>
        </w:tc>
        <w:tc>
          <w:tcPr>
            <w:tcW w:w="2069" w:type="dxa"/>
          </w:tcPr>
          <w:p w14:paraId="3409B6BC" w14:textId="77777777" w:rsidR="00A371F0" w:rsidRPr="004B3FF0" w:rsidRDefault="00A371F0" w:rsidP="00DB3981">
            <w:pPr>
              <w:spacing w:line="360" w:lineRule="auto"/>
              <w:rPr>
                <w:rFonts w:cstheme="minorHAnsi"/>
              </w:rPr>
            </w:pPr>
          </w:p>
        </w:tc>
        <w:tc>
          <w:tcPr>
            <w:tcW w:w="1329" w:type="dxa"/>
          </w:tcPr>
          <w:p w14:paraId="73B406D6" w14:textId="77777777" w:rsidR="00A371F0" w:rsidRPr="004B3FF0" w:rsidRDefault="00A371F0" w:rsidP="00DB3981">
            <w:pPr>
              <w:spacing w:line="360" w:lineRule="auto"/>
              <w:rPr>
                <w:rFonts w:cstheme="minorHAnsi"/>
              </w:rPr>
            </w:pPr>
            <w:r w:rsidRPr="004B3FF0">
              <w:rPr>
                <w:rFonts w:cstheme="minorHAnsi"/>
              </w:rPr>
              <w:t>15</w:t>
            </w:r>
          </w:p>
        </w:tc>
        <w:tc>
          <w:tcPr>
            <w:tcW w:w="1817" w:type="dxa"/>
          </w:tcPr>
          <w:p w14:paraId="5C7736F4" w14:textId="77777777" w:rsidR="00A371F0" w:rsidRPr="004B3FF0" w:rsidRDefault="00A371F0" w:rsidP="00DB3981">
            <w:pPr>
              <w:spacing w:line="360" w:lineRule="auto"/>
              <w:rPr>
                <w:rFonts w:cstheme="minorHAnsi"/>
              </w:rPr>
            </w:pPr>
          </w:p>
        </w:tc>
      </w:tr>
    </w:tbl>
    <w:p w14:paraId="383AA8E0" w14:textId="77777777" w:rsidR="00A371F0" w:rsidRPr="004B3FF0" w:rsidRDefault="00A371F0" w:rsidP="00A371F0">
      <w:pPr>
        <w:spacing w:line="360" w:lineRule="auto"/>
        <w:rPr>
          <w:rFonts w:eastAsia="Calibri" w:cstheme="minorHAnsi"/>
        </w:rPr>
      </w:pPr>
      <w:r w:rsidRPr="004B3FF0">
        <w:rPr>
          <w:rFonts w:eastAsia="Calibri" w:cstheme="minorHAnsi"/>
        </w:rPr>
        <w:br w:type="page"/>
      </w:r>
    </w:p>
    <w:p w14:paraId="3D6D5CE3" w14:textId="77777777" w:rsidR="00A371F0" w:rsidRPr="004B3FF0" w:rsidRDefault="00A371F0" w:rsidP="00A371F0">
      <w:pPr>
        <w:tabs>
          <w:tab w:val="left" w:pos="2070"/>
        </w:tabs>
        <w:spacing w:line="360" w:lineRule="auto"/>
        <w:rPr>
          <w:rFonts w:eastAsia="Calibri" w:cstheme="minorHAnsi"/>
        </w:rPr>
      </w:pPr>
      <w:r w:rsidRPr="004B3FF0">
        <w:rPr>
          <w:rFonts w:eastAsia="Calibri" w:cstheme="minorHAnsi"/>
        </w:rPr>
        <w:lastRenderedPageBreak/>
        <w:t xml:space="preserve">Appendix </w:t>
      </w:r>
      <w:r>
        <w:rPr>
          <w:rFonts w:eastAsia="Calibri" w:cstheme="minorHAnsi"/>
        </w:rPr>
        <w:t>B</w:t>
      </w:r>
      <w:r w:rsidRPr="004B3FF0">
        <w:rPr>
          <w:rFonts w:eastAsia="Calibri" w:cstheme="minorHAnsi"/>
        </w:rPr>
        <w:t xml:space="preserve">. Initial codebook for data </w:t>
      </w:r>
      <w:r>
        <w:rPr>
          <w:rFonts w:eastAsia="Calibri" w:cstheme="minorHAnsi"/>
        </w:rPr>
        <w:t>charting</w:t>
      </w:r>
      <w:r w:rsidRPr="004B3FF0">
        <w:rPr>
          <w:rFonts w:eastAsia="Calibri" w:cstheme="minorHAnsi"/>
        </w:rPr>
        <w:t xml:space="preserve"> and mapping to final codebook categories used</w:t>
      </w:r>
    </w:p>
    <w:tbl>
      <w:tblPr>
        <w:tblStyle w:val="TableGrid"/>
        <w:tblW w:w="10520" w:type="dxa"/>
        <w:tblLayout w:type="fixed"/>
        <w:tblLook w:val="02A0" w:firstRow="1" w:lastRow="0" w:firstColumn="1" w:lastColumn="0" w:noHBand="1" w:noVBand="0"/>
      </w:tblPr>
      <w:tblGrid>
        <w:gridCol w:w="2790"/>
        <w:gridCol w:w="3865"/>
        <w:gridCol w:w="3865"/>
      </w:tblGrid>
      <w:tr w:rsidR="00A371F0" w:rsidRPr="004B3FF0" w14:paraId="432FCBA4" w14:textId="77777777" w:rsidTr="00DB3981">
        <w:trPr>
          <w:trHeight w:val="300"/>
        </w:trPr>
        <w:tc>
          <w:tcPr>
            <w:tcW w:w="2790" w:type="dxa"/>
          </w:tcPr>
          <w:p w14:paraId="27913D31" w14:textId="77777777" w:rsidR="00A371F0" w:rsidRPr="004B3FF0" w:rsidRDefault="00A371F0" w:rsidP="00DB3981">
            <w:pPr>
              <w:spacing w:line="360" w:lineRule="auto"/>
              <w:rPr>
                <w:rFonts w:eastAsia="Calibri" w:cstheme="minorHAnsi"/>
              </w:rPr>
            </w:pPr>
            <w:r w:rsidRPr="004B3FF0">
              <w:rPr>
                <w:rFonts w:eastAsia="Calibri" w:cstheme="minorHAnsi"/>
              </w:rPr>
              <w:t>Category</w:t>
            </w:r>
          </w:p>
        </w:tc>
        <w:tc>
          <w:tcPr>
            <w:tcW w:w="3865" w:type="dxa"/>
          </w:tcPr>
          <w:p w14:paraId="09E55AA5" w14:textId="77777777" w:rsidR="00A371F0" w:rsidRPr="004B3FF0" w:rsidRDefault="00A371F0" w:rsidP="00DB3981">
            <w:pPr>
              <w:spacing w:line="360" w:lineRule="auto"/>
              <w:rPr>
                <w:rFonts w:eastAsia="Calibri" w:cstheme="minorHAnsi"/>
              </w:rPr>
            </w:pPr>
            <w:r w:rsidRPr="004B3FF0">
              <w:rPr>
                <w:rFonts w:eastAsia="Calibri" w:cstheme="minorHAnsi"/>
              </w:rPr>
              <w:t>Description</w:t>
            </w:r>
          </w:p>
        </w:tc>
        <w:tc>
          <w:tcPr>
            <w:tcW w:w="3865" w:type="dxa"/>
          </w:tcPr>
          <w:p w14:paraId="3ED31740" w14:textId="77777777" w:rsidR="00A371F0" w:rsidRPr="004B3FF0" w:rsidRDefault="00A371F0" w:rsidP="00DB3981">
            <w:pPr>
              <w:spacing w:line="360" w:lineRule="auto"/>
              <w:rPr>
                <w:rFonts w:eastAsia="Calibri" w:cstheme="minorHAnsi"/>
              </w:rPr>
            </w:pPr>
            <w:r w:rsidRPr="004B3FF0">
              <w:rPr>
                <w:rFonts w:eastAsia="Calibri" w:cstheme="minorHAnsi"/>
              </w:rPr>
              <w:t>Mapping of initial to final categories</w:t>
            </w:r>
          </w:p>
        </w:tc>
      </w:tr>
      <w:tr w:rsidR="00A371F0" w:rsidRPr="004B3FF0" w14:paraId="44122243" w14:textId="77777777" w:rsidTr="00DB3981">
        <w:trPr>
          <w:trHeight w:val="300"/>
        </w:trPr>
        <w:tc>
          <w:tcPr>
            <w:tcW w:w="2790" w:type="dxa"/>
          </w:tcPr>
          <w:p w14:paraId="1BA420CE" w14:textId="77777777" w:rsidR="00A371F0" w:rsidRPr="004B3FF0" w:rsidRDefault="00A371F0" w:rsidP="00DB3981">
            <w:pPr>
              <w:spacing w:line="360" w:lineRule="auto"/>
              <w:rPr>
                <w:rFonts w:eastAsia="Calibri" w:cstheme="minorHAnsi"/>
              </w:rPr>
            </w:pPr>
            <w:r w:rsidRPr="004B3FF0">
              <w:rPr>
                <w:rFonts w:eastAsia="Calibri" w:cstheme="minorHAnsi"/>
              </w:rPr>
              <w:t>Definition of the concept</w:t>
            </w:r>
          </w:p>
        </w:tc>
        <w:tc>
          <w:tcPr>
            <w:tcW w:w="3865" w:type="dxa"/>
          </w:tcPr>
          <w:p w14:paraId="028B4A98" w14:textId="77777777" w:rsidR="00A371F0" w:rsidRPr="004B3FF0" w:rsidRDefault="00A371F0" w:rsidP="00DB3981">
            <w:pPr>
              <w:spacing w:line="360" w:lineRule="auto"/>
              <w:rPr>
                <w:rFonts w:eastAsia="Calibri" w:cstheme="minorHAnsi"/>
              </w:rPr>
            </w:pPr>
            <w:r w:rsidRPr="004B3FF0">
              <w:rPr>
                <w:rFonts w:eastAsia="Calibri" w:cstheme="minorHAnsi"/>
              </w:rPr>
              <w:t>Definition of the concept as presented in the document</w:t>
            </w:r>
          </w:p>
        </w:tc>
        <w:tc>
          <w:tcPr>
            <w:tcW w:w="3865" w:type="dxa"/>
          </w:tcPr>
          <w:p w14:paraId="34B94ED5" w14:textId="77777777" w:rsidR="00A371F0" w:rsidRPr="004B3FF0" w:rsidRDefault="00A371F0" w:rsidP="00DB3981">
            <w:pPr>
              <w:spacing w:line="360" w:lineRule="auto"/>
              <w:rPr>
                <w:rFonts w:eastAsia="Calibri" w:cstheme="minorHAnsi"/>
              </w:rPr>
            </w:pPr>
            <w:r w:rsidRPr="004B3FF0">
              <w:rPr>
                <w:rFonts w:eastAsia="Calibri" w:cstheme="minorHAnsi"/>
              </w:rPr>
              <w:t>Definition</w:t>
            </w:r>
          </w:p>
        </w:tc>
      </w:tr>
      <w:tr w:rsidR="00A371F0" w:rsidRPr="004B3FF0" w14:paraId="22A3525B" w14:textId="77777777" w:rsidTr="00DB3981">
        <w:trPr>
          <w:trHeight w:val="300"/>
        </w:trPr>
        <w:tc>
          <w:tcPr>
            <w:tcW w:w="2790" w:type="dxa"/>
          </w:tcPr>
          <w:p w14:paraId="06B94FDE" w14:textId="77777777" w:rsidR="00A371F0" w:rsidRPr="004B3FF0" w:rsidRDefault="00A371F0" w:rsidP="00DB3981">
            <w:pPr>
              <w:spacing w:line="360" w:lineRule="auto"/>
              <w:rPr>
                <w:rFonts w:eastAsia="Calibri" w:cstheme="minorHAnsi"/>
                <w:strike/>
              </w:rPr>
            </w:pPr>
            <w:r w:rsidRPr="004B3FF0">
              <w:rPr>
                <w:rFonts w:eastAsia="Calibri" w:cstheme="minorHAnsi"/>
              </w:rPr>
              <w:t xml:space="preserve">Applications </w:t>
            </w:r>
          </w:p>
        </w:tc>
        <w:tc>
          <w:tcPr>
            <w:tcW w:w="3865" w:type="dxa"/>
          </w:tcPr>
          <w:p w14:paraId="0E399DDE" w14:textId="77777777" w:rsidR="00A371F0" w:rsidRPr="004B3FF0" w:rsidRDefault="00A371F0" w:rsidP="00DB3981">
            <w:pPr>
              <w:spacing w:line="360" w:lineRule="auto"/>
              <w:rPr>
                <w:rFonts w:eastAsia="Calibri" w:cstheme="minorHAnsi"/>
              </w:rPr>
            </w:pPr>
            <w:r w:rsidRPr="004B3FF0">
              <w:rPr>
                <w:rFonts w:eastAsia="Calibri" w:cstheme="minorHAnsi"/>
              </w:rPr>
              <w:t>The range of applications of the concept</w:t>
            </w:r>
          </w:p>
        </w:tc>
        <w:tc>
          <w:tcPr>
            <w:tcW w:w="3865" w:type="dxa"/>
          </w:tcPr>
          <w:p w14:paraId="5369F330" w14:textId="77777777" w:rsidR="00A371F0" w:rsidRPr="004B3FF0" w:rsidRDefault="00A371F0" w:rsidP="00DB3981">
            <w:pPr>
              <w:spacing w:line="360" w:lineRule="auto"/>
              <w:rPr>
                <w:rFonts w:eastAsia="Calibri" w:cstheme="minorHAnsi"/>
              </w:rPr>
            </w:pPr>
          </w:p>
        </w:tc>
      </w:tr>
      <w:tr w:rsidR="00A371F0" w:rsidRPr="004B3FF0" w14:paraId="38CBA2C6" w14:textId="77777777" w:rsidTr="00DB3981">
        <w:trPr>
          <w:trHeight w:val="300"/>
        </w:trPr>
        <w:tc>
          <w:tcPr>
            <w:tcW w:w="2790" w:type="dxa"/>
          </w:tcPr>
          <w:p w14:paraId="6E9B1F55" w14:textId="77777777" w:rsidR="00A371F0" w:rsidRPr="004B3FF0" w:rsidRDefault="00A371F0" w:rsidP="00DB3981">
            <w:pPr>
              <w:spacing w:line="360" w:lineRule="auto"/>
              <w:rPr>
                <w:rFonts w:eastAsia="Calibri" w:cstheme="minorHAnsi"/>
              </w:rPr>
            </w:pPr>
            <w:r w:rsidRPr="004B3FF0">
              <w:rPr>
                <w:rFonts w:eastAsia="Calibri" w:cstheme="minorHAnsi"/>
              </w:rPr>
              <w:t>Concept attributes</w:t>
            </w:r>
          </w:p>
        </w:tc>
        <w:tc>
          <w:tcPr>
            <w:tcW w:w="3865" w:type="dxa"/>
          </w:tcPr>
          <w:p w14:paraId="500DFB83" w14:textId="77777777" w:rsidR="00A371F0" w:rsidRPr="004B3FF0" w:rsidRDefault="00A371F0" w:rsidP="00DB3981">
            <w:pPr>
              <w:spacing w:line="360" w:lineRule="auto"/>
              <w:rPr>
                <w:rFonts w:eastAsia="Calibri" w:cstheme="minorHAnsi"/>
              </w:rPr>
            </w:pPr>
            <w:r w:rsidRPr="004B3FF0">
              <w:rPr>
                <w:rFonts w:eastAsia="Calibri" w:cstheme="minorHAnsi"/>
              </w:rPr>
              <w:t>Characteristic features of the concept</w:t>
            </w:r>
          </w:p>
        </w:tc>
        <w:tc>
          <w:tcPr>
            <w:tcW w:w="3865" w:type="dxa"/>
          </w:tcPr>
          <w:p w14:paraId="43769F57" w14:textId="77777777" w:rsidR="00A371F0" w:rsidRPr="004B3FF0" w:rsidRDefault="00A371F0" w:rsidP="00DB3981">
            <w:pPr>
              <w:spacing w:line="360" w:lineRule="auto"/>
              <w:rPr>
                <w:rFonts w:eastAsia="Calibri" w:cstheme="minorHAnsi"/>
              </w:rPr>
            </w:pPr>
            <w:r w:rsidRPr="004B3FF0">
              <w:rPr>
                <w:rFonts w:eastAsia="Calibri" w:cstheme="minorHAnsi"/>
              </w:rPr>
              <w:t>Factors contributing to lifestyle drift</w:t>
            </w:r>
          </w:p>
        </w:tc>
      </w:tr>
      <w:tr w:rsidR="00A371F0" w:rsidRPr="004B3FF0" w14:paraId="6105D6B0" w14:textId="77777777" w:rsidTr="00DB3981">
        <w:trPr>
          <w:trHeight w:val="300"/>
        </w:trPr>
        <w:tc>
          <w:tcPr>
            <w:tcW w:w="2790" w:type="dxa"/>
          </w:tcPr>
          <w:p w14:paraId="77305B6B" w14:textId="77777777" w:rsidR="00A371F0" w:rsidRPr="004B3FF0" w:rsidRDefault="00A371F0" w:rsidP="00DB3981">
            <w:pPr>
              <w:spacing w:line="360" w:lineRule="auto"/>
              <w:rPr>
                <w:rFonts w:eastAsia="Calibri" w:cstheme="minorHAnsi"/>
              </w:rPr>
            </w:pPr>
            <w:r w:rsidRPr="004B3FF0">
              <w:rPr>
                <w:rFonts w:eastAsia="Calibri" w:cstheme="minorHAnsi"/>
              </w:rPr>
              <w:t>Contexts and circumstances</w:t>
            </w:r>
          </w:p>
        </w:tc>
        <w:tc>
          <w:tcPr>
            <w:tcW w:w="3865" w:type="dxa"/>
          </w:tcPr>
          <w:p w14:paraId="153021BE" w14:textId="77777777" w:rsidR="00A371F0" w:rsidRPr="004B3FF0" w:rsidRDefault="00A371F0" w:rsidP="00DB3981">
            <w:pPr>
              <w:spacing w:line="360" w:lineRule="auto"/>
              <w:rPr>
                <w:rFonts w:eastAsia="Calibri" w:cstheme="minorHAnsi"/>
              </w:rPr>
            </w:pPr>
            <w:r w:rsidRPr="004B3FF0">
              <w:rPr>
                <w:rFonts w:eastAsia="Calibri" w:cstheme="minorHAnsi"/>
              </w:rPr>
              <w:t>Description contexts and circumstances wherein the concept is implicated</w:t>
            </w:r>
          </w:p>
        </w:tc>
        <w:tc>
          <w:tcPr>
            <w:tcW w:w="3865" w:type="dxa"/>
          </w:tcPr>
          <w:p w14:paraId="728B31E3" w14:textId="77777777" w:rsidR="00A371F0" w:rsidRPr="004B3FF0" w:rsidRDefault="00A371F0" w:rsidP="00DB3981">
            <w:pPr>
              <w:spacing w:line="360" w:lineRule="auto"/>
              <w:rPr>
                <w:rFonts w:eastAsia="Calibri" w:cstheme="minorHAnsi"/>
              </w:rPr>
            </w:pPr>
            <w:r w:rsidRPr="004B3FF0">
              <w:rPr>
                <w:rFonts w:eastAsia="Calibri" w:cstheme="minorHAnsi"/>
              </w:rPr>
              <w:t>Factors contributing to lifestyle drift</w:t>
            </w:r>
          </w:p>
        </w:tc>
      </w:tr>
      <w:tr w:rsidR="00A371F0" w:rsidRPr="004B3FF0" w14:paraId="03014683" w14:textId="77777777" w:rsidTr="00DB3981">
        <w:trPr>
          <w:trHeight w:val="300"/>
        </w:trPr>
        <w:tc>
          <w:tcPr>
            <w:tcW w:w="2790" w:type="dxa"/>
          </w:tcPr>
          <w:p w14:paraId="3809F647" w14:textId="77777777" w:rsidR="00A371F0" w:rsidRPr="004B3FF0" w:rsidRDefault="00A371F0" w:rsidP="00DB3981">
            <w:pPr>
              <w:spacing w:line="360" w:lineRule="auto"/>
              <w:rPr>
                <w:rFonts w:eastAsia="Calibri" w:cstheme="minorHAnsi"/>
              </w:rPr>
            </w:pPr>
            <w:r w:rsidRPr="004B3FF0">
              <w:rPr>
                <w:rFonts w:eastAsia="Calibri" w:cstheme="minorHAnsi"/>
              </w:rPr>
              <w:t>Proposes causes or mechanisms</w:t>
            </w:r>
          </w:p>
        </w:tc>
        <w:tc>
          <w:tcPr>
            <w:tcW w:w="3865" w:type="dxa"/>
          </w:tcPr>
          <w:p w14:paraId="7139E18C" w14:textId="77777777" w:rsidR="00A371F0" w:rsidRPr="004B3FF0" w:rsidRDefault="00A371F0" w:rsidP="00DB3981">
            <w:pPr>
              <w:spacing w:line="360" w:lineRule="auto"/>
              <w:rPr>
                <w:rFonts w:cstheme="minorHAnsi"/>
              </w:rPr>
            </w:pPr>
            <w:r w:rsidRPr="004B3FF0">
              <w:rPr>
                <w:rFonts w:eastAsia="Calibri" w:cstheme="minorHAnsi"/>
              </w:rPr>
              <w:t>Events, circumstances, or processes that contribute</w:t>
            </w:r>
            <w:r w:rsidRPr="004B3FF0">
              <w:rPr>
                <w:rFonts w:cstheme="minorHAnsi"/>
              </w:rPr>
              <w:t xml:space="preserve"> to the phenomenon of the concept</w:t>
            </w:r>
          </w:p>
        </w:tc>
        <w:tc>
          <w:tcPr>
            <w:tcW w:w="3865" w:type="dxa"/>
          </w:tcPr>
          <w:p w14:paraId="548EBD4E" w14:textId="77777777" w:rsidR="00A371F0" w:rsidRPr="004B3FF0" w:rsidRDefault="00A371F0" w:rsidP="00DB3981">
            <w:pPr>
              <w:spacing w:line="360" w:lineRule="auto"/>
              <w:rPr>
                <w:rFonts w:eastAsia="Calibri" w:cstheme="minorHAnsi"/>
              </w:rPr>
            </w:pPr>
            <w:r w:rsidRPr="004B3FF0">
              <w:rPr>
                <w:rFonts w:eastAsia="Calibri" w:cstheme="minorHAnsi"/>
              </w:rPr>
              <w:t>Factors contributing to lifestyle drift</w:t>
            </w:r>
          </w:p>
        </w:tc>
      </w:tr>
      <w:tr w:rsidR="00A371F0" w:rsidRPr="004B3FF0" w14:paraId="7591B6EE" w14:textId="77777777" w:rsidTr="00DB3981">
        <w:trPr>
          <w:trHeight w:val="300"/>
        </w:trPr>
        <w:tc>
          <w:tcPr>
            <w:tcW w:w="2790" w:type="dxa"/>
          </w:tcPr>
          <w:p w14:paraId="62FAB5A7" w14:textId="77777777" w:rsidR="00A371F0" w:rsidRPr="004B3FF0" w:rsidRDefault="00A371F0" w:rsidP="00DB3981">
            <w:pPr>
              <w:spacing w:line="360" w:lineRule="auto"/>
              <w:rPr>
                <w:rFonts w:eastAsia="Calibri" w:cstheme="minorHAnsi"/>
              </w:rPr>
            </w:pPr>
            <w:r w:rsidRPr="004B3FF0">
              <w:rPr>
                <w:rFonts w:eastAsia="Calibri" w:cstheme="minorHAnsi"/>
              </w:rPr>
              <w:t>Consequences</w:t>
            </w:r>
          </w:p>
        </w:tc>
        <w:tc>
          <w:tcPr>
            <w:tcW w:w="3865" w:type="dxa"/>
          </w:tcPr>
          <w:p w14:paraId="4717AC00" w14:textId="77777777" w:rsidR="00A371F0" w:rsidRPr="004B3FF0" w:rsidRDefault="00A371F0" w:rsidP="00DB3981">
            <w:pPr>
              <w:spacing w:line="360" w:lineRule="auto"/>
              <w:rPr>
                <w:rFonts w:cstheme="minorHAnsi"/>
              </w:rPr>
            </w:pPr>
            <w:r w:rsidRPr="004B3FF0">
              <w:rPr>
                <w:rFonts w:cstheme="minorHAnsi"/>
              </w:rPr>
              <w:t>Any effects or consequences of the concept presented in the evidence source</w:t>
            </w:r>
          </w:p>
        </w:tc>
        <w:tc>
          <w:tcPr>
            <w:tcW w:w="3865" w:type="dxa"/>
          </w:tcPr>
          <w:p w14:paraId="722E4ECB" w14:textId="77777777" w:rsidR="00A371F0" w:rsidRPr="004B3FF0" w:rsidRDefault="00A371F0" w:rsidP="00DB3981">
            <w:pPr>
              <w:spacing w:line="360" w:lineRule="auto"/>
              <w:rPr>
                <w:rFonts w:cstheme="minorHAnsi"/>
              </w:rPr>
            </w:pPr>
          </w:p>
        </w:tc>
      </w:tr>
      <w:tr w:rsidR="00A371F0" w:rsidRPr="004B3FF0" w14:paraId="612A099A" w14:textId="77777777" w:rsidTr="00DB3981">
        <w:trPr>
          <w:trHeight w:val="300"/>
        </w:trPr>
        <w:tc>
          <w:tcPr>
            <w:tcW w:w="2790" w:type="dxa"/>
          </w:tcPr>
          <w:p w14:paraId="7223CBF5" w14:textId="77777777" w:rsidR="00A371F0" w:rsidRPr="004B3FF0" w:rsidRDefault="00A371F0" w:rsidP="00DB3981">
            <w:pPr>
              <w:spacing w:line="360" w:lineRule="auto"/>
              <w:rPr>
                <w:rFonts w:eastAsia="Calibri" w:cstheme="minorHAnsi"/>
              </w:rPr>
            </w:pPr>
            <w:r w:rsidRPr="004B3FF0">
              <w:rPr>
                <w:rFonts w:eastAsia="Calibri" w:cstheme="minorHAnsi"/>
              </w:rPr>
              <w:t>Related concepts</w:t>
            </w:r>
          </w:p>
        </w:tc>
        <w:tc>
          <w:tcPr>
            <w:tcW w:w="3865" w:type="dxa"/>
          </w:tcPr>
          <w:p w14:paraId="62546DD0" w14:textId="77777777" w:rsidR="00A371F0" w:rsidRPr="004B3FF0" w:rsidRDefault="00A371F0" w:rsidP="00DB3981">
            <w:pPr>
              <w:spacing w:line="360" w:lineRule="auto"/>
              <w:rPr>
                <w:rFonts w:eastAsia="Calibri" w:cstheme="minorHAnsi"/>
              </w:rPr>
            </w:pPr>
            <w:r w:rsidRPr="004B3FF0">
              <w:rPr>
                <w:rFonts w:eastAsia="Calibri" w:cstheme="minorHAnsi"/>
              </w:rPr>
              <w:t>Other concepts that are meaningfully related to the concept of interest</w:t>
            </w:r>
          </w:p>
        </w:tc>
        <w:tc>
          <w:tcPr>
            <w:tcW w:w="3865" w:type="dxa"/>
          </w:tcPr>
          <w:p w14:paraId="5C05AF7C" w14:textId="77777777" w:rsidR="00A371F0" w:rsidRPr="004B3FF0" w:rsidRDefault="00A371F0" w:rsidP="00DB3981">
            <w:pPr>
              <w:spacing w:line="360" w:lineRule="auto"/>
              <w:rPr>
                <w:rFonts w:eastAsia="Calibri" w:cstheme="minorHAnsi"/>
              </w:rPr>
            </w:pPr>
          </w:p>
        </w:tc>
      </w:tr>
      <w:tr w:rsidR="00A371F0" w:rsidRPr="004B3FF0" w14:paraId="7AF8D506" w14:textId="77777777" w:rsidTr="00DB3981">
        <w:trPr>
          <w:trHeight w:val="300"/>
        </w:trPr>
        <w:tc>
          <w:tcPr>
            <w:tcW w:w="2790" w:type="dxa"/>
          </w:tcPr>
          <w:p w14:paraId="24BF45D1" w14:textId="77777777" w:rsidR="00A371F0" w:rsidRPr="004B3FF0" w:rsidRDefault="00A371F0" w:rsidP="00DB3981">
            <w:pPr>
              <w:spacing w:line="360" w:lineRule="auto"/>
              <w:rPr>
                <w:rFonts w:eastAsia="Calibri" w:cstheme="minorHAnsi"/>
              </w:rPr>
            </w:pPr>
            <w:r w:rsidRPr="004B3FF0">
              <w:rPr>
                <w:rFonts w:eastAsia="Calibri" w:cstheme="minorHAnsi"/>
              </w:rPr>
              <w:t>Case examples</w:t>
            </w:r>
          </w:p>
        </w:tc>
        <w:tc>
          <w:tcPr>
            <w:tcW w:w="3865" w:type="dxa"/>
          </w:tcPr>
          <w:p w14:paraId="58E639D7" w14:textId="77777777" w:rsidR="00A371F0" w:rsidRPr="004B3FF0" w:rsidRDefault="00A371F0" w:rsidP="00DB3981">
            <w:pPr>
              <w:spacing w:line="360" w:lineRule="auto"/>
              <w:rPr>
                <w:rFonts w:eastAsia="Calibri" w:cstheme="minorHAnsi"/>
              </w:rPr>
            </w:pPr>
            <w:r w:rsidRPr="004B3FF0">
              <w:rPr>
                <w:rFonts w:eastAsia="Calibri" w:cstheme="minorHAnsi"/>
              </w:rPr>
              <w:t>Common examples that include all the essential attributes of the concept</w:t>
            </w:r>
          </w:p>
        </w:tc>
        <w:tc>
          <w:tcPr>
            <w:tcW w:w="3865" w:type="dxa"/>
          </w:tcPr>
          <w:p w14:paraId="1345E1EC" w14:textId="77777777" w:rsidR="00A371F0" w:rsidRPr="004B3FF0" w:rsidRDefault="00A371F0" w:rsidP="00DB3981">
            <w:pPr>
              <w:spacing w:line="360" w:lineRule="auto"/>
              <w:rPr>
                <w:rFonts w:eastAsia="Calibri" w:cstheme="minorHAnsi"/>
              </w:rPr>
            </w:pPr>
          </w:p>
        </w:tc>
      </w:tr>
      <w:tr w:rsidR="00A371F0" w:rsidRPr="004B3FF0" w14:paraId="5B9F5B40" w14:textId="77777777" w:rsidTr="00DB3981">
        <w:trPr>
          <w:trHeight w:val="300"/>
        </w:trPr>
        <w:tc>
          <w:tcPr>
            <w:tcW w:w="2790" w:type="dxa"/>
          </w:tcPr>
          <w:p w14:paraId="37115385" w14:textId="77777777" w:rsidR="00A371F0" w:rsidRPr="004B3FF0" w:rsidRDefault="00A371F0" w:rsidP="00DB3981">
            <w:pPr>
              <w:spacing w:line="360" w:lineRule="auto"/>
              <w:rPr>
                <w:rFonts w:eastAsia="Calibri" w:cstheme="minorHAnsi"/>
              </w:rPr>
            </w:pPr>
            <w:r w:rsidRPr="004B3FF0">
              <w:rPr>
                <w:rFonts w:eastAsia="Calibri" w:cstheme="minorHAnsi"/>
              </w:rPr>
              <w:t>Proposed mitigation measures</w:t>
            </w:r>
          </w:p>
        </w:tc>
        <w:tc>
          <w:tcPr>
            <w:tcW w:w="3865" w:type="dxa"/>
          </w:tcPr>
          <w:p w14:paraId="2EBDF766" w14:textId="77777777" w:rsidR="00A371F0" w:rsidRPr="004B3FF0" w:rsidRDefault="00A371F0" w:rsidP="00DB3981">
            <w:pPr>
              <w:spacing w:line="360" w:lineRule="auto"/>
              <w:rPr>
                <w:rFonts w:eastAsia="Calibri" w:cstheme="minorHAnsi"/>
              </w:rPr>
            </w:pPr>
            <w:r w:rsidRPr="004B3FF0">
              <w:rPr>
                <w:rFonts w:eastAsia="Calibri" w:cstheme="minorHAnsi"/>
              </w:rPr>
              <w:t>Actions that can be taken to prevent the concept from occurring</w:t>
            </w:r>
          </w:p>
        </w:tc>
        <w:tc>
          <w:tcPr>
            <w:tcW w:w="3865" w:type="dxa"/>
          </w:tcPr>
          <w:p w14:paraId="48C8D4FA" w14:textId="77777777" w:rsidR="00A371F0" w:rsidRPr="004B3FF0" w:rsidRDefault="00A371F0" w:rsidP="00DB3981">
            <w:pPr>
              <w:spacing w:line="360" w:lineRule="auto"/>
              <w:rPr>
                <w:rFonts w:eastAsia="Calibri" w:cstheme="minorHAnsi"/>
              </w:rPr>
            </w:pPr>
            <w:r w:rsidRPr="004B3FF0">
              <w:rPr>
                <w:rFonts w:eastAsia="Calibri" w:cstheme="minorHAnsi"/>
              </w:rPr>
              <w:t>Proposed mitigation measures</w:t>
            </w:r>
          </w:p>
        </w:tc>
      </w:tr>
      <w:tr w:rsidR="00A371F0" w:rsidRPr="004B3FF0" w14:paraId="11627425" w14:textId="77777777" w:rsidTr="00DB3981">
        <w:trPr>
          <w:trHeight w:val="300"/>
        </w:trPr>
        <w:tc>
          <w:tcPr>
            <w:tcW w:w="2790" w:type="dxa"/>
          </w:tcPr>
          <w:p w14:paraId="0B7C9DB0" w14:textId="77777777" w:rsidR="00A371F0" w:rsidRPr="004B3FF0" w:rsidRDefault="00A371F0" w:rsidP="00DB3981">
            <w:pPr>
              <w:spacing w:line="360" w:lineRule="auto"/>
              <w:rPr>
                <w:rFonts w:eastAsia="Calibri" w:cstheme="minorHAnsi"/>
              </w:rPr>
            </w:pPr>
            <w:r w:rsidRPr="004B3FF0">
              <w:rPr>
                <w:rFonts w:eastAsia="Calibri" w:cstheme="minorHAnsi"/>
              </w:rPr>
              <w:t>Contrasting terms and case examples</w:t>
            </w:r>
          </w:p>
        </w:tc>
        <w:tc>
          <w:tcPr>
            <w:tcW w:w="3865" w:type="dxa"/>
          </w:tcPr>
          <w:p w14:paraId="46BA30F2" w14:textId="77777777" w:rsidR="00A371F0" w:rsidRPr="004B3FF0" w:rsidRDefault="00A371F0" w:rsidP="00DB3981">
            <w:pPr>
              <w:spacing w:line="360" w:lineRule="auto"/>
              <w:rPr>
                <w:rFonts w:eastAsia="Calibri" w:cstheme="minorHAnsi"/>
              </w:rPr>
            </w:pPr>
            <w:r w:rsidRPr="004B3FF0">
              <w:rPr>
                <w:rFonts w:eastAsia="Calibri" w:cstheme="minorHAnsi"/>
              </w:rPr>
              <w:t>What should be happening in the absence of the concept</w:t>
            </w:r>
          </w:p>
        </w:tc>
        <w:tc>
          <w:tcPr>
            <w:tcW w:w="3865" w:type="dxa"/>
          </w:tcPr>
          <w:p w14:paraId="6FF47CBE" w14:textId="77777777" w:rsidR="00A371F0" w:rsidRPr="004B3FF0" w:rsidRDefault="00A371F0" w:rsidP="00DB3981">
            <w:pPr>
              <w:spacing w:line="360" w:lineRule="auto"/>
              <w:rPr>
                <w:rFonts w:eastAsia="Calibri" w:cstheme="minorHAnsi"/>
              </w:rPr>
            </w:pPr>
            <w:r>
              <w:rPr>
                <w:rFonts w:eastAsia="Calibri" w:cstheme="minorHAnsi"/>
              </w:rPr>
              <w:t>Proposed mitigation measures</w:t>
            </w:r>
          </w:p>
        </w:tc>
      </w:tr>
    </w:tbl>
    <w:p w14:paraId="090E714F" w14:textId="77777777" w:rsidR="00A371F0" w:rsidRDefault="00A371F0" w:rsidP="00A371F0">
      <w:pPr>
        <w:spacing w:line="360" w:lineRule="auto"/>
        <w:rPr>
          <w:rFonts w:cstheme="minorHAnsi"/>
        </w:rPr>
      </w:pPr>
    </w:p>
    <w:p w14:paraId="0A1D8A37" w14:textId="77777777" w:rsidR="00A371F0" w:rsidRDefault="00A371F0" w:rsidP="00A371F0">
      <w:pPr>
        <w:spacing w:line="360" w:lineRule="auto"/>
        <w:rPr>
          <w:rFonts w:cstheme="minorHAnsi"/>
        </w:rPr>
      </w:pPr>
      <w:r>
        <w:rPr>
          <w:rFonts w:cstheme="minorHAnsi"/>
        </w:rPr>
        <w:br w:type="page"/>
      </w:r>
      <w:r>
        <w:rPr>
          <w:rFonts w:cstheme="minorHAnsi"/>
        </w:rPr>
        <w:lastRenderedPageBreak/>
        <w:t>Appendix C. PRISMA-SR Checklist</w:t>
      </w:r>
    </w:p>
    <w:p w14:paraId="2A4C2165" w14:textId="77777777" w:rsidR="00A371F0" w:rsidRPr="008C47EA" w:rsidRDefault="00A371F0" w:rsidP="00A371F0">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9350" w:type="dxa"/>
        <w:tblLook w:val="04A0" w:firstRow="1" w:lastRow="0" w:firstColumn="1" w:lastColumn="0" w:noHBand="0" w:noVBand="1"/>
      </w:tblPr>
      <w:tblGrid>
        <w:gridCol w:w="1935"/>
        <w:gridCol w:w="875"/>
        <w:gridCol w:w="5071"/>
        <w:gridCol w:w="1469"/>
      </w:tblGrid>
      <w:tr w:rsidR="00A371F0" w:rsidRPr="00410502" w14:paraId="6CE680EB" w14:textId="77777777" w:rsidTr="00DB3981">
        <w:trPr>
          <w:tblHeader/>
        </w:trPr>
        <w:tc>
          <w:tcPr>
            <w:tcW w:w="1935" w:type="dxa"/>
            <w:shd w:val="clear" w:color="auto" w:fill="4472C4" w:themeFill="accent1"/>
            <w:vAlign w:val="center"/>
          </w:tcPr>
          <w:p w14:paraId="45A9E91F" w14:textId="77777777" w:rsidR="00A371F0" w:rsidRPr="003101FF" w:rsidRDefault="00A371F0" w:rsidP="00DB3981">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875" w:type="dxa"/>
            <w:shd w:val="clear" w:color="auto" w:fill="4472C4" w:themeFill="accent1"/>
            <w:vAlign w:val="center"/>
          </w:tcPr>
          <w:p w14:paraId="22612467" w14:textId="77777777" w:rsidR="00A371F0" w:rsidRPr="003101FF" w:rsidRDefault="00A371F0" w:rsidP="00DB3981">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5071" w:type="dxa"/>
            <w:shd w:val="clear" w:color="auto" w:fill="4472C4" w:themeFill="accent1"/>
            <w:vAlign w:val="center"/>
          </w:tcPr>
          <w:p w14:paraId="03BE4A9B" w14:textId="77777777" w:rsidR="00A371F0" w:rsidRPr="003101FF" w:rsidRDefault="00A371F0" w:rsidP="00DB3981">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Pr="003101FF">
              <w:rPr>
                <w:rFonts w:ascii="Arial" w:hAnsi="Arial" w:cs="Arial"/>
                <w:b/>
                <w:color w:val="F2F2F2" w:themeColor="background1" w:themeShade="F2"/>
                <w:sz w:val="20"/>
                <w:szCs w:val="20"/>
              </w:rPr>
              <w:t>R</w:t>
            </w:r>
            <w:proofErr w:type="spellEnd"/>
            <w:r w:rsidRPr="003101FF">
              <w:rPr>
                <w:rFonts w:ascii="Arial" w:hAnsi="Arial" w:cs="Arial"/>
                <w:b/>
                <w:color w:val="F2F2F2" w:themeColor="background1" w:themeShade="F2"/>
                <w:sz w:val="20"/>
                <w:szCs w:val="20"/>
              </w:rPr>
              <w:t xml:space="preserve"> CHECKLIST ITEM</w:t>
            </w:r>
          </w:p>
        </w:tc>
        <w:tc>
          <w:tcPr>
            <w:tcW w:w="1469" w:type="dxa"/>
            <w:shd w:val="clear" w:color="auto" w:fill="4472C4" w:themeFill="accent1"/>
            <w:vAlign w:val="center"/>
          </w:tcPr>
          <w:p w14:paraId="3640BEDA" w14:textId="77777777" w:rsidR="00A371F0" w:rsidRPr="003101FF" w:rsidRDefault="00A371F0" w:rsidP="00DB3981">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A371F0" w:rsidRPr="00410502" w14:paraId="4D1284C6" w14:textId="77777777" w:rsidTr="00DB3981">
        <w:tc>
          <w:tcPr>
            <w:tcW w:w="9350" w:type="dxa"/>
            <w:gridSpan w:val="4"/>
            <w:shd w:val="clear" w:color="auto" w:fill="D9E2F3" w:themeFill="accent1" w:themeFillTint="33"/>
            <w:vAlign w:val="center"/>
          </w:tcPr>
          <w:p w14:paraId="61EC9B66" w14:textId="77777777" w:rsidR="00A371F0" w:rsidRPr="00410502" w:rsidRDefault="00A371F0" w:rsidP="00DB3981">
            <w:pPr>
              <w:rPr>
                <w:rFonts w:ascii="Arial" w:hAnsi="Arial" w:cs="Arial"/>
                <w:b/>
                <w:sz w:val="20"/>
                <w:szCs w:val="20"/>
              </w:rPr>
            </w:pPr>
            <w:r w:rsidRPr="003101FF">
              <w:rPr>
                <w:rFonts w:ascii="Arial" w:hAnsi="Arial" w:cs="Arial"/>
                <w:b/>
                <w:sz w:val="20"/>
                <w:szCs w:val="20"/>
              </w:rPr>
              <w:t>TITLE</w:t>
            </w:r>
          </w:p>
        </w:tc>
      </w:tr>
      <w:tr w:rsidR="00A371F0" w:rsidRPr="00410502" w14:paraId="16636E6F" w14:textId="77777777" w:rsidTr="00DB3981">
        <w:tc>
          <w:tcPr>
            <w:tcW w:w="1935" w:type="dxa"/>
            <w:vAlign w:val="center"/>
          </w:tcPr>
          <w:p w14:paraId="5A7C8F46" w14:textId="77777777" w:rsidR="00A371F0" w:rsidRPr="00F348AF" w:rsidRDefault="00A371F0" w:rsidP="00DB3981">
            <w:pPr>
              <w:ind w:left="180"/>
              <w:rPr>
                <w:rFonts w:ascii="Arial" w:hAnsi="Arial" w:cs="Arial"/>
                <w:sz w:val="20"/>
                <w:szCs w:val="20"/>
              </w:rPr>
            </w:pPr>
            <w:r w:rsidRPr="00F348AF">
              <w:rPr>
                <w:rFonts w:ascii="Arial" w:hAnsi="Arial" w:cs="Arial"/>
                <w:sz w:val="20"/>
                <w:szCs w:val="20"/>
              </w:rPr>
              <w:t>Title</w:t>
            </w:r>
          </w:p>
        </w:tc>
        <w:tc>
          <w:tcPr>
            <w:tcW w:w="875" w:type="dxa"/>
            <w:vAlign w:val="center"/>
          </w:tcPr>
          <w:p w14:paraId="7791471E" w14:textId="77777777" w:rsidR="00A371F0" w:rsidRPr="00410502" w:rsidRDefault="00A371F0" w:rsidP="00DB3981">
            <w:pPr>
              <w:jc w:val="center"/>
              <w:rPr>
                <w:rFonts w:ascii="Arial" w:hAnsi="Arial" w:cs="Arial"/>
                <w:sz w:val="20"/>
                <w:szCs w:val="20"/>
              </w:rPr>
            </w:pPr>
            <w:r w:rsidRPr="00410502">
              <w:rPr>
                <w:rFonts w:ascii="Arial" w:hAnsi="Arial" w:cs="Arial"/>
                <w:sz w:val="20"/>
                <w:szCs w:val="20"/>
              </w:rPr>
              <w:t>1</w:t>
            </w:r>
          </w:p>
        </w:tc>
        <w:tc>
          <w:tcPr>
            <w:tcW w:w="5071" w:type="dxa"/>
            <w:vAlign w:val="center"/>
          </w:tcPr>
          <w:p w14:paraId="1B62502C" w14:textId="77777777" w:rsidR="00A371F0" w:rsidRPr="00410502" w:rsidRDefault="00A371F0" w:rsidP="00DB3981">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32ADFE8E3E374C0FA2D2BD989290F436"/>
            </w:placeholder>
          </w:sdtPr>
          <w:sdtContent>
            <w:tc>
              <w:tcPr>
                <w:tcW w:w="1469" w:type="dxa"/>
                <w:vAlign w:val="center"/>
              </w:tcPr>
              <w:p w14:paraId="25AA6EA5" w14:textId="77777777" w:rsidR="00A371F0" w:rsidRPr="00410502" w:rsidRDefault="00A371F0" w:rsidP="00DB3981">
                <w:pPr>
                  <w:rPr>
                    <w:rFonts w:ascii="Arial" w:hAnsi="Arial" w:cs="Arial"/>
                    <w:sz w:val="20"/>
                    <w:szCs w:val="20"/>
                  </w:rPr>
                </w:pPr>
                <w:r>
                  <w:rPr>
                    <w:rFonts w:ascii="Arial" w:hAnsi="Arial" w:cs="Arial"/>
                    <w:sz w:val="20"/>
                    <w:szCs w:val="20"/>
                  </w:rPr>
                  <w:t>1</w:t>
                </w:r>
              </w:p>
            </w:tc>
          </w:sdtContent>
        </w:sdt>
      </w:tr>
      <w:tr w:rsidR="00A371F0" w:rsidRPr="00410502" w14:paraId="608768D0" w14:textId="77777777" w:rsidTr="00DB3981">
        <w:tc>
          <w:tcPr>
            <w:tcW w:w="9350" w:type="dxa"/>
            <w:gridSpan w:val="4"/>
            <w:shd w:val="clear" w:color="auto" w:fill="D9E2F3" w:themeFill="accent1" w:themeFillTint="33"/>
            <w:vAlign w:val="center"/>
          </w:tcPr>
          <w:p w14:paraId="7F905E87" w14:textId="77777777" w:rsidR="00A371F0" w:rsidRPr="00410502" w:rsidRDefault="00A371F0" w:rsidP="00DB3981">
            <w:pPr>
              <w:rPr>
                <w:rFonts w:ascii="Arial" w:hAnsi="Arial" w:cs="Arial"/>
                <w:b/>
                <w:sz w:val="20"/>
                <w:szCs w:val="20"/>
              </w:rPr>
            </w:pPr>
            <w:r w:rsidRPr="00410502">
              <w:rPr>
                <w:rFonts w:ascii="Arial" w:hAnsi="Arial" w:cs="Arial"/>
                <w:b/>
                <w:sz w:val="20"/>
                <w:szCs w:val="20"/>
              </w:rPr>
              <w:t>ABSTRACT</w:t>
            </w:r>
          </w:p>
        </w:tc>
      </w:tr>
      <w:tr w:rsidR="00A371F0" w:rsidRPr="00410502" w14:paraId="4E45A5E1" w14:textId="77777777" w:rsidTr="00DB3981">
        <w:tc>
          <w:tcPr>
            <w:tcW w:w="1935" w:type="dxa"/>
            <w:vAlign w:val="center"/>
          </w:tcPr>
          <w:p w14:paraId="45CCD27F" w14:textId="77777777" w:rsidR="00A371F0" w:rsidRPr="00410502" w:rsidRDefault="00A371F0" w:rsidP="00DB3981">
            <w:pPr>
              <w:ind w:left="180"/>
              <w:rPr>
                <w:rFonts w:ascii="Arial" w:hAnsi="Arial" w:cs="Arial"/>
                <w:sz w:val="20"/>
                <w:szCs w:val="20"/>
              </w:rPr>
            </w:pPr>
            <w:r w:rsidRPr="00410502">
              <w:rPr>
                <w:rFonts w:ascii="Arial" w:hAnsi="Arial" w:cs="Arial"/>
                <w:sz w:val="20"/>
                <w:szCs w:val="20"/>
              </w:rPr>
              <w:t>Structured summary</w:t>
            </w:r>
          </w:p>
        </w:tc>
        <w:tc>
          <w:tcPr>
            <w:tcW w:w="875" w:type="dxa"/>
            <w:vAlign w:val="center"/>
          </w:tcPr>
          <w:p w14:paraId="5DB4314B" w14:textId="77777777" w:rsidR="00A371F0" w:rsidRPr="00410502" w:rsidRDefault="00A371F0" w:rsidP="00DB3981">
            <w:pPr>
              <w:jc w:val="center"/>
              <w:rPr>
                <w:rFonts w:ascii="Arial" w:hAnsi="Arial" w:cs="Arial"/>
                <w:sz w:val="20"/>
                <w:szCs w:val="20"/>
              </w:rPr>
            </w:pPr>
            <w:r w:rsidRPr="00410502">
              <w:rPr>
                <w:rFonts w:ascii="Arial" w:hAnsi="Arial" w:cs="Arial"/>
                <w:sz w:val="20"/>
                <w:szCs w:val="20"/>
              </w:rPr>
              <w:t>2</w:t>
            </w:r>
          </w:p>
        </w:tc>
        <w:tc>
          <w:tcPr>
            <w:tcW w:w="5071" w:type="dxa"/>
            <w:vAlign w:val="center"/>
          </w:tcPr>
          <w:p w14:paraId="64D3FE4F" w14:textId="77777777" w:rsidR="00A371F0" w:rsidRPr="00410502" w:rsidRDefault="00A371F0" w:rsidP="00DB3981">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32ADFE8E3E374C0FA2D2BD989290F436"/>
            </w:placeholder>
          </w:sdtPr>
          <w:sdtContent>
            <w:tc>
              <w:tcPr>
                <w:tcW w:w="1469" w:type="dxa"/>
                <w:vAlign w:val="center"/>
              </w:tcPr>
              <w:p w14:paraId="33D00467" w14:textId="77777777" w:rsidR="00A371F0" w:rsidRPr="00410502" w:rsidRDefault="00A371F0" w:rsidP="00DB3981">
                <w:pPr>
                  <w:rPr>
                    <w:rFonts w:ascii="Arial" w:hAnsi="Arial" w:cs="Arial"/>
                    <w:sz w:val="20"/>
                    <w:szCs w:val="20"/>
                  </w:rPr>
                </w:pPr>
                <w:r>
                  <w:rPr>
                    <w:rFonts w:ascii="Arial" w:hAnsi="Arial" w:cs="Arial"/>
                    <w:sz w:val="20"/>
                    <w:szCs w:val="20"/>
                  </w:rPr>
                  <w:t>2</w:t>
                </w:r>
                <w:r w:rsidRPr="50E51603">
                  <w:rPr>
                    <w:rFonts w:ascii="Arial" w:hAnsi="Arial" w:cs="Arial"/>
                    <w:sz w:val="20"/>
                    <w:szCs w:val="20"/>
                  </w:rPr>
                  <w:t>-</w:t>
                </w:r>
                <w:r w:rsidRPr="774989FF">
                  <w:rPr>
                    <w:rFonts w:ascii="Arial" w:hAnsi="Arial" w:cs="Arial"/>
                    <w:sz w:val="20"/>
                    <w:szCs w:val="20"/>
                  </w:rPr>
                  <w:t>3</w:t>
                </w:r>
              </w:p>
            </w:tc>
          </w:sdtContent>
        </w:sdt>
      </w:tr>
      <w:tr w:rsidR="00A371F0" w:rsidRPr="00410502" w14:paraId="5FBCD1CE" w14:textId="77777777" w:rsidTr="00DB3981">
        <w:tc>
          <w:tcPr>
            <w:tcW w:w="9350" w:type="dxa"/>
            <w:gridSpan w:val="4"/>
            <w:shd w:val="clear" w:color="auto" w:fill="D9E2F3" w:themeFill="accent1" w:themeFillTint="33"/>
            <w:vAlign w:val="center"/>
          </w:tcPr>
          <w:p w14:paraId="60F986FF" w14:textId="77777777" w:rsidR="00A371F0" w:rsidRPr="00410502" w:rsidRDefault="00A371F0" w:rsidP="00DB3981">
            <w:pPr>
              <w:tabs>
                <w:tab w:val="left" w:pos="1774"/>
              </w:tabs>
              <w:rPr>
                <w:rFonts w:ascii="Arial" w:hAnsi="Arial" w:cs="Arial"/>
                <w:b/>
                <w:sz w:val="20"/>
                <w:szCs w:val="20"/>
              </w:rPr>
            </w:pPr>
            <w:r w:rsidRPr="00410502">
              <w:rPr>
                <w:rFonts w:ascii="Arial" w:hAnsi="Arial" w:cs="Arial"/>
                <w:b/>
                <w:sz w:val="20"/>
                <w:szCs w:val="20"/>
              </w:rPr>
              <w:t>INTRODUCTION</w:t>
            </w:r>
          </w:p>
        </w:tc>
      </w:tr>
      <w:tr w:rsidR="00A371F0" w:rsidRPr="00410502" w14:paraId="02FB118F" w14:textId="77777777" w:rsidTr="00DB3981">
        <w:trPr>
          <w:trHeight w:val="530"/>
        </w:trPr>
        <w:tc>
          <w:tcPr>
            <w:tcW w:w="1935" w:type="dxa"/>
            <w:vAlign w:val="center"/>
          </w:tcPr>
          <w:p w14:paraId="69C9BEA0" w14:textId="77777777" w:rsidR="00A371F0" w:rsidRPr="00410502" w:rsidRDefault="00A371F0" w:rsidP="00DB3981">
            <w:pPr>
              <w:ind w:left="180"/>
              <w:rPr>
                <w:rFonts w:ascii="Arial" w:hAnsi="Arial" w:cs="Arial"/>
                <w:sz w:val="20"/>
                <w:szCs w:val="20"/>
              </w:rPr>
            </w:pPr>
            <w:r w:rsidRPr="00410502">
              <w:rPr>
                <w:rFonts w:ascii="Arial" w:hAnsi="Arial" w:cs="Arial"/>
                <w:sz w:val="20"/>
                <w:szCs w:val="20"/>
              </w:rPr>
              <w:t>Rationale</w:t>
            </w:r>
          </w:p>
        </w:tc>
        <w:tc>
          <w:tcPr>
            <w:tcW w:w="875" w:type="dxa"/>
            <w:vAlign w:val="center"/>
          </w:tcPr>
          <w:p w14:paraId="7BA2E473" w14:textId="77777777" w:rsidR="00A371F0" w:rsidRPr="00410502" w:rsidRDefault="00A371F0" w:rsidP="00DB3981">
            <w:pPr>
              <w:jc w:val="center"/>
              <w:rPr>
                <w:rFonts w:ascii="Arial" w:hAnsi="Arial" w:cs="Arial"/>
                <w:sz w:val="20"/>
                <w:szCs w:val="20"/>
              </w:rPr>
            </w:pPr>
            <w:r w:rsidRPr="00410502">
              <w:rPr>
                <w:rFonts w:ascii="Arial" w:hAnsi="Arial" w:cs="Arial"/>
                <w:sz w:val="20"/>
                <w:szCs w:val="20"/>
              </w:rPr>
              <w:t>3</w:t>
            </w:r>
          </w:p>
        </w:tc>
        <w:tc>
          <w:tcPr>
            <w:tcW w:w="5071" w:type="dxa"/>
            <w:vAlign w:val="center"/>
          </w:tcPr>
          <w:p w14:paraId="3323184C" w14:textId="77777777" w:rsidR="00A371F0" w:rsidRPr="00410502" w:rsidRDefault="00A371F0" w:rsidP="00DB3981">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32ADFE8E3E374C0FA2D2BD989290F436"/>
            </w:placeholder>
          </w:sdtPr>
          <w:sdtContent>
            <w:tc>
              <w:tcPr>
                <w:tcW w:w="1469" w:type="dxa"/>
                <w:vAlign w:val="center"/>
              </w:tcPr>
              <w:p w14:paraId="6467F3A6" w14:textId="77777777" w:rsidR="00A371F0" w:rsidRPr="00410502" w:rsidRDefault="00A371F0" w:rsidP="00DB3981">
                <w:pPr>
                  <w:rPr>
                    <w:rFonts w:ascii="Arial" w:hAnsi="Arial" w:cs="Arial"/>
                    <w:sz w:val="20"/>
                    <w:szCs w:val="20"/>
                  </w:rPr>
                </w:pPr>
                <w:r w:rsidRPr="74197121">
                  <w:rPr>
                    <w:rFonts w:ascii="Arial" w:hAnsi="Arial" w:cs="Arial"/>
                    <w:sz w:val="20"/>
                    <w:szCs w:val="20"/>
                  </w:rPr>
                  <w:t>4</w:t>
                </w:r>
                <w:r w:rsidRPr="1650BB01">
                  <w:rPr>
                    <w:rFonts w:ascii="Arial" w:hAnsi="Arial" w:cs="Arial"/>
                    <w:sz w:val="20"/>
                    <w:szCs w:val="20"/>
                  </w:rPr>
                  <w:t>-</w:t>
                </w:r>
                <w:r w:rsidRPr="39A2D108">
                  <w:rPr>
                    <w:rFonts w:ascii="Arial" w:hAnsi="Arial" w:cs="Arial"/>
                    <w:sz w:val="20"/>
                    <w:szCs w:val="20"/>
                  </w:rPr>
                  <w:t>5</w:t>
                </w:r>
              </w:p>
            </w:tc>
          </w:sdtContent>
        </w:sdt>
      </w:tr>
      <w:tr w:rsidR="00A371F0" w:rsidRPr="00410502" w14:paraId="3CEBD33E" w14:textId="77777777" w:rsidTr="00DB3981">
        <w:trPr>
          <w:trHeight w:val="800"/>
        </w:trPr>
        <w:tc>
          <w:tcPr>
            <w:tcW w:w="1935" w:type="dxa"/>
            <w:vAlign w:val="center"/>
          </w:tcPr>
          <w:p w14:paraId="74DD3DCA" w14:textId="77777777" w:rsidR="00A371F0" w:rsidRPr="00410502" w:rsidRDefault="00A371F0" w:rsidP="00DB3981">
            <w:pPr>
              <w:ind w:left="180"/>
              <w:rPr>
                <w:rFonts w:ascii="Arial" w:hAnsi="Arial" w:cs="Arial"/>
                <w:sz w:val="20"/>
                <w:szCs w:val="20"/>
              </w:rPr>
            </w:pPr>
            <w:r w:rsidRPr="00410502">
              <w:rPr>
                <w:rFonts w:ascii="Arial" w:hAnsi="Arial" w:cs="Arial"/>
                <w:sz w:val="20"/>
                <w:szCs w:val="20"/>
              </w:rPr>
              <w:t>Objectives</w:t>
            </w:r>
          </w:p>
        </w:tc>
        <w:tc>
          <w:tcPr>
            <w:tcW w:w="875" w:type="dxa"/>
            <w:vAlign w:val="center"/>
          </w:tcPr>
          <w:p w14:paraId="669859FB" w14:textId="77777777" w:rsidR="00A371F0" w:rsidRPr="00410502" w:rsidRDefault="00A371F0" w:rsidP="00DB3981">
            <w:pPr>
              <w:jc w:val="center"/>
              <w:rPr>
                <w:rFonts w:ascii="Arial" w:hAnsi="Arial" w:cs="Arial"/>
                <w:sz w:val="20"/>
                <w:szCs w:val="20"/>
              </w:rPr>
            </w:pPr>
            <w:r w:rsidRPr="00410502">
              <w:rPr>
                <w:rFonts w:ascii="Arial" w:hAnsi="Arial" w:cs="Arial"/>
                <w:sz w:val="20"/>
                <w:szCs w:val="20"/>
              </w:rPr>
              <w:t>4</w:t>
            </w:r>
          </w:p>
        </w:tc>
        <w:tc>
          <w:tcPr>
            <w:tcW w:w="5071" w:type="dxa"/>
            <w:vAlign w:val="center"/>
          </w:tcPr>
          <w:p w14:paraId="7DC0DCCE" w14:textId="77777777" w:rsidR="00A371F0" w:rsidRPr="00410502" w:rsidRDefault="00A371F0" w:rsidP="00DB3981">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32ADFE8E3E374C0FA2D2BD989290F436"/>
            </w:placeholder>
          </w:sdtPr>
          <w:sdtContent>
            <w:tc>
              <w:tcPr>
                <w:tcW w:w="1469" w:type="dxa"/>
                <w:vAlign w:val="center"/>
              </w:tcPr>
              <w:p w14:paraId="6AE3B6E1" w14:textId="77777777" w:rsidR="00A371F0" w:rsidRPr="00410502" w:rsidRDefault="00A371F0" w:rsidP="00DB3981">
                <w:pPr>
                  <w:rPr>
                    <w:rFonts w:ascii="Arial" w:hAnsi="Arial" w:cs="Arial"/>
                    <w:sz w:val="20"/>
                    <w:szCs w:val="20"/>
                  </w:rPr>
                </w:pPr>
                <w:r w:rsidRPr="60BCCEA3">
                  <w:rPr>
                    <w:rFonts w:ascii="Arial" w:hAnsi="Arial" w:cs="Arial"/>
                    <w:sz w:val="20"/>
                    <w:szCs w:val="20"/>
                  </w:rPr>
                  <w:t>5</w:t>
                </w:r>
              </w:p>
            </w:tc>
          </w:sdtContent>
        </w:sdt>
      </w:tr>
      <w:tr w:rsidR="00A371F0" w:rsidRPr="00410502" w14:paraId="19DD6FE8" w14:textId="77777777" w:rsidTr="00DB3981">
        <w:tc>
          <w:tcPr>
            <w:tcW w:w="9350" w:type="dxa"/>
            <w:gridSpan w:val="4"/>
            <w:shd w:val="clear" w:color="auto" w:fill="D9E2F3" w:themeFill="accent1" w:themeFillTint="33"/>
            <w:vAlign w:val="center"/>
          </w:tcPr>
          <w:p w14:paraId="3E13D4F4" w14:textId="77777777" w:rsidR="00A371F0" w:rsidRPr="00410502" w:rsidRDefault="00A371F0" w:rsidP="00DB3981">
            <w:pPr>
              <w:rPr>
                <w:rFonts w:ascii="Arial" w:hAnsi="Arial" w:cs="Arial"/>
                <w:b/>
                <w:sz w:val="20"/>
                <w:szCs w:val="20"/>
              </w:rPr>
            </w:pPr>
            <w:r w:rsidRPr="00410502">
              <w:rPr>
                <w:rFonts w:ascii="Arial" w:hAnsi="Arial" w:cs="Arial"/>
                <w:b/>
                <w:sz w:val="20"/>
                <w:szCs w:val="20"/>
              </w:rPr>
              <w:t>METHODS</w:t>
            </w:r>
          </w:p>
        </w:tc>
      </w:tr>
      <w:tr w:rsidR="00A371F0" w:rsidRPr="00410502" w14:paraId="1EAE881A" w14:textId="77777777" w:rsidTr="00DB3981">
        <w:tc>
          <w:tcPr>
            <w:tcW w:w="1935" w:type="dxa"/>
            <w:vAlign w:val="center"/>
          </w:tcPr>
          <w:p w14:paraId="5F1AD3E6" w14:textId="77777777" w:rsidR="00A371F0" w:rsidRPr="00410502" w:rsidRDefault="00A371F0" w:rsidP="00DB3981">
            <w:pPr>
              <w:ind w:left="180"/>
              <w:rPr>
                <w:rFonts w:ascii="Arial" w:hAnsi="Arial" w:cs="Arial"/>
                <w:sz w:val="20"/>
                <w:szCs w:val="20"/>
              </w:rPr>
            </w:pPr>
            <w:r w:rsidRPr="00410502">
              <w:rPr>
                <w:rFonts w:ascii="Arial" w:hAnsi="Arial" w:cs="Arial"/>
                <w:sz w:val="20"/>
                <w:szCs w:val="20"/>
              </w:rPr>
              <w:t>Protocol and registration</w:t>
            </w:r>
          </w:p>
        </w:tc>
        <w:tc>
          <w:tcPr>
            <w:tcW w:w="875" w:type="dxa"/>
            <w:vAlign w:val="center"/>
          </w:tcPr>
          <w:p w14:paraId="233FF65F" w14:textId="77777777" w:rsidR="00A371F0" w:rsidRPr="00410502" w:rsidRDefault="00A371F0" w:rsidP="00DB3981">
            <w:pPr>
              <w:jc w:val="center"/>
              <w:rPr>
                <w:rFonts w:ascii="Arial" w:hAnsi="Arial" w:cs="Arial"/>
                <w:sz w:val="20"/>
                <w:szCs w:val="20"/>
              </w:rPr>
            </w:pPr>
            <w:r w:rsidRPr="00410502">
              <w:rPr>
                <w:rFonts w:ascii="Arial" w:hAnsi="Arial" w:cs="Arial"/>
                <w:sz w:val="20"/>
                <w:szCs w:val="20"/>
              </w:rPr>
              <w:t>5</w:t>
            </w:r>
          </w:p>
        </w:tc>
        <w:tc>
          <w:tcPr>
            <w:tcW w:w="5071" w:type="dxa"/>
            <w:vAlign w:val="center"/>
          </w:tcPr>
          <w:p w14:paraId="67DB6FDA" w14:textId="77777777" w:rsidR="00A371F0" w:rsidRPr="00410502" w:rsidRDefault="00A371F0" w:rsidP="00DB3981">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32ADFE8E3E374C0FA2D2BD989290F436"/>
            </w:placeholder>
          </w:sdtPr>
          <w:sdtContent>
            <w:tc>
              <w:tcPr>
                <w:tcW w:w="1469" w:type="dxa"/>
                <w:vAlign w:val="center"/>
              </w:tcPr>
              <w:p w14:paraId="685EFA20" w14:textId="77777777" w:rsidR="00A371F0" w:rsidRPr="00410502" w:rsidRDefault="00A371F0" w:rsidP="00DB3981">
                <w:pPr>
                  <w:rPr>
                    <w:rFonts w:ascii="Arial" w:hAnsi="Arial" w:cs="Arial"/>
                    <w:sz w:val="20"/>
                    <w:szCs w:val="20"/>
                  </w:rPr>
                </w:pPr>
                <w:r w:rsidRPr="60BCCEA3">
                  <w:rPr>
                    <w:rFonts w:ascii="Arial" w:hAnsi="Arial" w:cs="Arial"/>
                    <w:sz w:val="20"/>
                    <w:szCs w:val="20"/>
                  </w:rPr>
                  <w:t>5</w:t>
                </w:r>
              </w:p>
            </w:tc>
          </w:sdtContent>
        </w:sdt>
      </w:tr>
      <w:tr w:rsidR="00A371F0" w:rsidRPr="00410502" w14:paraId="172BF768" w14:textId="77777777" w:rsidTr="00DB3981">
        <w:tc>
          <w:tcPr>
            <w:tcW w:w="1935" w:type="dxa"/>
            <w:vAlign w:val="center"/>
          </w:tcPr>
          <w:p w14:paraId="28A80532" w14:textId="77777777" w:rsidR="00A371F0" w:rsidRPr="00410502" w:rsidRDefault="00A371F0" w:rsidP="00DB3981">
            <w:pPr>
              <w:ind w:left="180"/>
              <w:rPr>
                <w:rFonts w:ascii="Arial" w:hAnsi="Arial" w:cs="Arial"/>
                <w:sz w:val="20"/>
                <w:szCs w:val="20"/>
              </w:rPr>
            </w:pPr>
            <w:r w:rsidRPr="00410502">
              <w:rPr>
                <w:rFonts w:ascii="Arial" w:hAnsi="Arial" w:cs="Arial"/>
                <w:sz w:val="20"/>
                <w:szCs w:val="20"/>
              </w:rPr>
              <w:lastRenderedPageBreak/>
              <w:t>Eligibility criteria</w:t>
            </w:r>
          </w:p>
        </w:tc>
        <w:tc>
          <w:tcPr>
            <w:tcW w:w="875" w:type="dxa"/>
            <w:vAlign w:val="center"/>
          </w:tcPr>
          <w:p w14:paraId="50DC0809" w14:textId="77777777" w:rsidR="00A371F0" w:rsidRPr="00410502" w:rsidRDefault="00A371F0" w:rsidP="00DB3981">
            <w:pPr>
              <w:jc w:val="center"/>
              <w:rPr>
                <w:rFonts w:ascii="Arial" w:hAnsi="Arial" w:cs="Arial"/>
                <w:sz w:val="20"/>
                <w:szCs w:val="20"/>
              </w:rPr>
            </w:pPr>
            <w:r w:rsidRPr="00410502">
              <w:rPr>
                <w:rFonts w:ascii="Arial" w:hAnsi="Arial" w:cs="Arial"/>
                <w:sz w:val="20"/>
                <w:szCs w:val="20"/>
              </w:rPr>
              <w:t>6</w:t>
            </w:r>
          </w:p>
        </w:tc>
        <w:tc>
          <w:tcPr>
            <w:tcW w:w="5071" w:type="dxa"/>
            <w:vAlign w:val="center"/>
          </w:tcPr>
          <w:p w14:paraId="242D15F1" w14:textId="77777777" w:rsidR="00A371F0" w:rsidRPr="00410502" w:rsidRDefault="00A371F0" w:rsidP="00DB3981">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32ADFE8E3E374C0FA2D2BD989290F436"/>
            </w:placeholder>
          </w:sdtPr>
          <w:sdtContent>
            <w:tc>
              <w:tcPr>
                <w:tcW w:w="1469" w:type="dxa"/>
                <w:vAlign w:val="center"/>
              </w:tcPr>
              <w:p w14:paraId="70AF7BC4" w14:textId="77777777" w:rsidR="00A371F0" w:rsidRPr="00410502" w:rsidRDefault="00A371F0" w:rsidP="00DB3981">
                <w:pPr>
                  <w:rPr>
                    <w:rFonts w:ascii="Arial" w:hAnsi="Arial" w:cs="Arial"/>
                    <w:sz w:val="20"/>
                    <w:szCs w:val="20"/>
                  </w:rPr>
                </w:pPr>
                <w:r w:rsidRPr="3300390E">
                  <w:rPr>
                    <w:rFonts w:ascii="Arial" w:hAnsi="Arial" w:cs="Arial"/>
                    <w:sz w:val="20"/>
                    <w:szCs w:val="20"/>
                  </w:rPr>
                  <w:t>6</w:t>
                </w:r>
              </w:p>
            </w:tc>
          </w:sdtContent>
        </w:sdt>
      </w:tr>
      <w:tr w:rsidR="00A371F0" w:rsidRPr="00410502" w14:paraId="0BC76F03" w14:textId="77777777" w:rsidTr="00DB3981">
        <w:trPr>
          <w:trHeight w:val="260"/>
        </w:trPr>
        <w:tc>
          <w:tcPr>
            <w:tcW w:w="1935" w:type="dxa"/>
            <w:vAlign w:val="center"/>
          </w:tcPr>
          <w:p w14:paraId="0CBF0529" w14:textId="77777777" w:rsidR="00A371F0" w:rsidRPr="00410502" w:rsidRDefault="00A371F0" w:rsidP="00DB3981">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875" w:type="dxa"/>
            <w:vAlign w:val="center"/>
          </w:tcPr>
          <w:p w14:paraId="1735A819" w14:textId="77777777" w:rsidR="00A371F0" w:rsidRPr="00410502" w:rsidRDefault="00A371F0" w:rsidP="00DB3981">
            <w:pPr>
              <w:jc w:val="center"/>
              <w:rPr>
                <w:rFonts w:ascii="Arial" w:hAnsi="Arial" w:cs="Arial"/>
                <w:sz w:val="20"/>
                <w:szCs w:val="20"/>
              </w:rPr>
            </w:pPr>
            <w:r w:rsidRPr="00410502">
              <w:rPr>
                <w:rFonts w:ascii="Arial" w:hAnsi="Arial" w:cs="Arial"/>
                <w:sz w:val="20"/>
                <w:szCs w:val="20"/>
              </w:rPr>
              <w:t>7</w:t>
            </w:r>
          </w:p>
        </w:tc>
        <w:tc>
          <w:tcPr>
            <w:tcW w:w="5071" w:type="dxa"/>
            <w:vAlign w:val="center"/>
          </w:tcPr>
          <w:p w14:paraId="007E9563" w14:textId="77777777" w:rsidR="00A371F0" w:rsidRPr="00410502" w:rsidRDefault="00A371F0" w:rsidP="00DB3981">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32ADFE8E3E374C0FA2D2BD989290F436"/>
            </w:placeholder>
          </w:sdtPr>
          <w:sdtContent>
            <w:tc>
              <w:tcPr>
                <w:tcW w:w="1469" w:type="dxa"/>
                <w:vAlign w:val="center"/>
              </w:tcPr>
              <w:p w14:paraId="1335A353" w14:textId="77777777" w:rsidR="00A371F0" w:rsidRPr="00410502" w:rsidRDefault="00A371F0" w:rsidP="00DB3981">
                <w:pPr>
                  <w:rPr>
                    <w:rFonts w:ascii="Arial" w:hAnsi="Arial" w:cs="Arial"/>
                    <w:sz w:val="20"/>
                    <w:szCs w:val="20"/>
                  </w:rPr>
                </w:pPr>
                <w:r>
                  <w:rPr>
                    <w:rFonts w:ascii="Arial" w:hAnsi="Arial" w:cs="Arial"/>
                    <w:sz w:val="20"/>
                    <w:szCs w:val="20"/>
                  </w:rPr>
                  <w:t>5</w:t>
                </w:r>
              </w:p>
            </w:tc>
          </w:sdtContent>
        </w:sdt>
      </w:tr>
      <w:tr w:rsidR="00A371F0" w:rsidRPr="00410502" w14:paraId="3168F096" w14:textId="77777777" w:rsidTr="00DB3981">
        <w:tc>
          <w:tcPr>
            <w:tcW w:w="1935" w:type="dxa"/>
            <w:vAlign w:val="center"/>
          </w:tcPr>
          <w:p w14:paraId="7CFA8C7B" w14:textId="77777777" w:rsidR="00A371F0" w:rsidRPr="00410502" w:rsidRDefault="00A371F0" w:rsidP="00DB3981">
            <w:pPr>
              <w:ind w:left="180"/>
              <w:rPr>
                <w:rFonts w:ascii="Arial" w:hAnsi="Arial" w:cs="Arial"/>
                <w:sz w:val="20"/>
                <w:szCs w:val="20"/>
              </w:rPr>
            </w:pPr>
            <w:r w:rsidRPr="00410502">
              <w:rPr>
                <w:rFonts w:ascii="Arial" w:hAnsi="Arial" w:cs="Arial"/>
                <w:sz w:val="20"/>
                <w:szCs w:val="20"/>
              </w:rPr>
              <w:t>Search</w:t>
            </w:r>
          </w:p>
        </w:tc>
        <w:tc>
          <w:tcPr>
            <w:tcW w:w="875" w:type="dxa"/>
            <w:vAlign w:val="center"/>
          </w:tcPr>
          <w:p w14:paraId="32EC50B2" w14:textId="77777777" w:rsidR="00A371F0" w:rsidRPr="00410502" w:rsidRDefault="00A371F0" w:rsidP="00DB3981">
            <w:pPr>
              <w:jc w:val="center"/>
              <w:rPr>
                <w:rFonts w:ascii="Arial" w:hAnsi="Arial" w:cs="Arial"/>
                <w:sz w:val="20"/>
                <w:szCs w:val="20"/>
              </w:rPr>
            </w:pPr>
            <w:r w:rsidRPr="00410502">
              <w:rPr>
                <w:rFonts w:ascii="Arial" w:hAnsi="Arial" w:cs="Arial"/>
                <w:sz w:val="20"/>
                <w:szCs w:val="20"/>
              </w:rPr>
              <w:t>8</w:t>
            </w:r>
          </w:p>
        </w:tc>
        <w:tc>
          <w:tcPr>
            <w:tcW w:w="5071" w:type="dxa"/>
            <w:vAlign w:val="center"/>
          </w:tcPr>
          <w:p w14:paraId="2EE07E3A" w14:textId="77777777" w:rsidR="00A371F0" w:rsidRPr="00410502" w:rsidRDefault="00A371F0" w:rsidP="00DB3981">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32ADFE8E3E374C0FA2D2BD989290F436"/>
            </w:placeholder>
          </w:sdtPr>
          <w:sdtContent>
            <w:tc>
              <w:tcPr>
                <w:tcW w:w="1469" w:type="dxa"/>
                <w:vAlign w:val="center"/>
              </w:tcPr>
              <w:p w14:paraId="75574E6F" w14:textId="77777777" w:rsidR="00A371F0" w:rsidRPr="00410502" w:rsidRDefault="00A371F0" w:rsidP="00DB3981">
                <w:pPr>
                  <w:rPr>
                    <w:rFonts w:ascii="Arial" w:hAnsi="Arial" w:cs="Arial"/>
                    <w:sz w:val="20"/>
                    <w:szCs w:val="20"/>
                  </w:rPr>
                </w:pPr>
                <w:r w:rsidRPr="4B906DD6">
                  <w:rPr>
                    <w:rFonts w:ascii="Arial" w:hAnsi="Arial" w:cs="Arial"/>
                    <w:sz w:val="20"/>
                    <w:szCs w:val="20"/>
                  </w:rPr>
                  <w:t>3</w:t>
                </w:r>
                <w:r>
                  <w:rPr>
                    <w:rFonts w:ascii="Arial" w:hAnsi="Arial" w:cs="Arial"/>
                    <w:sz w:val="20"/>
                    <w:szCs w:val="20"/>
                  </w:rPr>
                  <w:t>, 33</w:t>
                </w:r>
              </w:p>
            </w:tc>
          </w:sdtContent>
        </w:sdt>
      </w:tr>
      <w:tr w:rsidR="00A371F0" w:rsidRPr="00410502" w14:paraId="71185145" w14:textId="77777777" w:rsidTr="00DB3981">
        <w:tc>
          <w:tcPr>
            <w:tcW w:w="1935" w:type="dxa"/>
            <w:vAlign w:val="center"/>
          </w:tcPr>
          <w:p w14:paraId="21E27280" w14:textId="77777777" w:rsidR="00A371F0" w:rsidRPr="00410502" w:rsidRDefault="00A371F0" w:rsidP="00DB3981">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875" w:type="dxa"/>
            <w:vAlign w:val="center"/>
          </w:tcPr>
          <w:p w14:paraId="074F6156" w14:textId="77777777" w:rsidR="00A371F0" w:rsidRPr="00410502" w:rsidRDefault="00A371F0" w:rsidP="00DB3981">
            <w:pPr>
              <w:jc w:val="center"/>
              <w:rPr>
                <w:rFonts w:ascii="Arial" w:hAnsi="Arial" w:cs="Arial"/>
                <w:sz w:val="20"/>
                <w:szCs w:val="20"/>
              </w:rPr>
            </w:pPr>
            <w:r w:rsidRPr="00410502">
              <w:rPr>
                <w:rFonts w:ascii="Arial" w:hAnsi="Arial" w:cs="Arial"/>
                <w:sz w:val="20"/>
                <w:szCs w:val="20"/>
              </w:rPr>
              <w:t>9</w:t>
            </w:r>
          </w:p>
        </w:tc>
        <w:tc>
          <w:tcPr>
            <w:tcW w:w="5071" w:type="dxa"/>
            <w:vAlign w:val="center"/>
          </w:tcPr>
          <w:p w14:paraId="0B55C2A3" w14:textId="77777777" w:rsidR="00A371F0" w:rsidRPr="00410502" w:rsidRDefault="00A371F0" w:rsidP="00DB3981">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32ADFE8E3E374C0FA2D2BD989290F436"/>
            </w:placeholder>
          </w:sdtPr>
          <w:sdtContent>
            <w:tc>
              <w:tcPr>
                <w:tcW w:w="1469" w:type="dxa"/>
                <w:vAlign w:val="center"/>
              </w:tcPr>
              <w:p w14:paraId="7418A900" w14:textId="77777777" w:rsidR="00A371F0" w:rsidRPr="00410502" w:rsidRDefault="00A371F0" w:rsidP="00DB3981">
                <w:pPr>
                  <w:rPr>
                    <w:rFonts w:ascii="Arial" w:hAnsi="Arial" w:cs="Arial"/>
                    <w:sz w:val="20"/>
                    <w:szCs w:val="20"/>
                  </w:rPr>
                </w:pPr>
                <w:r w:rsidRPr="6262B799">
                  <w:rPr>
                    <w:rFonts w:ascii="Arial" w:hAnsi="Arial" w:cs="Arial"/>
                    <w:sz w:val="20"/>
                    <w:szCs w:val="20"/>
                  </w:rPr>
                  <w:t>6</w:t>
                </w:r>
              </w:p>
            </w:tc>
          </w:sdtContent>
        </w:sdt>
      </w:tr>
      <w:tr w:rsidR="00A371F0" w:rsidRPr="00410502" w14:paraId="484778AE" w14:textId="77777777" w:rsidTr="00DB3981">
        <w:tc>
          <w:tcPr>
            <w:tcW w:w="1935" w:type="dxa"/>
            <w:vAlign w:val="center"/>
          </w:tcPr>
          <w:p w14:paraId="4CF2B00A" w14:textId="77777777" w:rsidR="00A371F0" w:rsidRPr="00410502" w:rsidRDefault="00A371F0" w:rsidP="00DB3981">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875" w:type="dxa"/>
            <w:vAlign w:val="center"/>
          </w:tcPr>
          <w:p w14:paraId="15583FBC" w14:textId="77777777" w:rsidR="00A371F0" w:rsidRPr="00410502" w:rsidRDefault="00A371F0" w:rsidP="00DB3981">
            <w:pPr>
              <w:jc w:val="center"/>
              <w:rPr>
                <w:rFonts w:ascii="Arial" w:hAnsi="Arial" w:cs="Arial"/>
                <w:sz w:val="20"/>
                <w:szCs w:val="20"/>
              </w:rPr>
            </w:pPr>
            <w:r w:rsidRPr="00410502">
              <w:rPr>
                <w:rFonts w:ascii="Arial" w:hAnsi="Arial" w:cs="Arial"/>
                <w:sz w:val="20"/>
                <w:szCs w:val="20"/>
              </w:rPr>
              <w:t>10</w:t>
            </w:r>
          </w:p>
        </w:tc>
        <w:tc>
          <w:tcPr>
            <w:tcW w:w="5071" w:type="dxa"/>
            <w:vAlign w:val="center"/>
          </w:tcPr>
          <w:p w14:paraId="7591C970" w14:textId="77777777" w:rsidR="00A371F0" w:rsidRPr="00410502" w:rsidRDefault="00A371F0" w:rsidP="00DB3981">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32ADFE8E3E374C0FA2D2BD989290F436"/>
            </w:placeholder>
          </w:sdtPr>
          <w:sdtContent>
            <w:tc>
              <w:tcPr>
                <w:tcW w:w="1469" w:type="dxa"/>
                <w:vAlign w:val="center"/>
              </w:tcPr>
              <w:p w14:paraId="74E9CC17" w14:textId="77777777" w:rsidR="00A371F0" w:rsidRPr="00410502" w:rsidRDefault="00A371F0" w:rsidP="00DB3981">
                <w:pPr>
                  <w:rPr>
                    <w:rFonts w:ascii="Arial" w:hAnsi="Arial" w:cs="Arial"/>
                    <w:sz w:val="20"/>
                    <w:szCs w:val="20"/>
                  </w:rPr>
                </w:pPr>
                <w:r w:rsidRPr="2B2320CA">
                  <w:rPr>
                    <w:rFonts w:ascii="Arial" w:hAnsi="Arial" w:cs="Arial"/>
                    <w:sz w:val="20"/>
                    <w:szCs w:val="20"/>
                  </w:rPr>
                  <w:t>6</w:t>
                </w:r>
                <w:r>
                  <w:rPr>
                    <w:rFonts w:ascii="Arial" w:hAnsi="Arial" w:cs="Arial"/>
                    <w:sz w:val="20"/>
                    <w:szCs w:val="20"/>
                  </w:rPr>
                  <w:t>-7</w:t>
                </w:r>
              </w:p>
            </w:tc>
          </w:sdtContent>
        </w:sdt>
      </w:tr>
      <w:tr w:rsidR="00A371F0" w:rsidRPr="00410502" w14:paraId="57074DDC" w14:textId="77777777" w:rsidTr="00DB3981">
        <w:trPr>
          <w:trHeight w:val="260"/>
        </w:trPr>
        <w:tc>
          <w:tcPr>
            <w:tcW w:w="1935" w:type="dxa"/>
            <w:vAlign w:val="center"/>
          </w:tcPr>
          <w:p w14:paraId="78ED7B75" w14:textId="77777777" w:rsidR="00A371F0" w:rsidRPr="00410502" w:rsidRDefault="00A371F0" w:rsidP="00DB3981">
            <w:pPr>
              <w:ind w:left="180"/>
              <w:rPr>
                <w:rFonts w:ascii="Arial" w:hAnsi="Arial" w:cs="Arial"/>
                <w:sz w:val="20"/>
                <w:szCs w:val="20"/>
              </w:rPr>
            </w:pPr>
            <w:r w:rsidRPr="00410502">
              <w:rPr>
                <w:rFonts w:ascii="Arial" w:hAnsi="Arial" w:cs="Arial"/>
                <w:sz w:val="20"/>
                <w:szCs w:val="20"/>
              </w:rPr>
              <w:t>Data items</w:t>
            </w:r>
          </w:p>
        </w:tc>
        <w:tc>
          <w:tcPr>
            <w:tcW w:w="875" w:type="dxa"/>
            <w:vAlign w:val="center"/>
          </w:tcPr>
          <w:p w14:paraId="49A625F3" w14:textId="77777777" w:rsidR="00A371F0" w:rsidRPr="00410502" w:rsidRDefault="00A371F0" w:rsidP="00DB3981">
            <w:pPr>
              <w:jc w:val="center"/>
              <w:rPr>
                <w:rFonts w:ascii="Arial" w:hAnsi="Arial" w:cs="Arial"/>
                <w:sz w:val="20"/>
                <w:szCs w:val="20"/>
              </w:rPr>
            </w:pPr>
            <w:r w:rsidRPr="00410502">
              <w:rPr>
                <w:rFonts w:ascii="Arial" w:hAnsi="Arial" w:cs="Arial"/>
                <w:sz w:val="20"/>
                <w:szCs w:val="20"/>
              </w:rPr>
              <w:t>11</w:t>
            </w:r>
          </w:p>
        </w:tc>
        <w:tc>
          <w:tcPr>
            <w:tcW w:w="5071" w:type="dxa"/>
            <w:vAlign w:val="center"/>
          </w:tcPr>
          <w:p w14:paraId="060AAB3B" w14:textId="77777777" w:rsidR="00A371F0" w:rsidRPr="00410502" w:rsidRDefault="00A371F0" w:rsidP="00DB3981">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32ADFE8E3E374C0FA2D2BD989290F436"/>
            </w:placeholder>
          </w:sdtPr>
          <w:sdtContent>
            <w:tc>
              <w:tcPr>
                <w:tcW w:w="1469" w:type="dxa"/>
                <w:vAlign w:val="center"/>
              </w:tcPr>
              <w:p w14:paraId="6257A2A4" w14:textId="77777777" w:rsidR="00A371F0" w:rsidRPr="00410502" w:rsidRDefault="00A371F0" w:rsidP="00DB3981">
                <w:pPr>
                  <w:rPr>
                    <w:rFonts w:ascii="Arial" w:hAnsi="Arial" w:cs="Arial"/>
                    <w:sz w:val="20"/>
                    <w:szCs w:val="20"/>
                  </w:rPr>
                </w:pPr>
                <w:r>
                  <w:rPr>
                    <w:rFonts w:ascii="Arial" w:hAnsi="Arial" w:cs="Arial"/>
                    <w:sz w:val="20"/>
                    <w:szCs w:val="20"/>
                  </w:rPr>
                  <w:t>7</w:t>
                </w:r>
              </w:p>
            </w:tc>
          </w:sdtContent>
        </w:sdt>
      </w:tr>
      <w:tr w:rsidR="00A371F0" w:rsidRPr="00410502" w14:paraId="4FA5E0C2" w14:textId="77777777" w:rsidTr="00DB3981">
        <w:tc>
          <w:tcPr>
            <w:tcW w:w="1935" w:type="dxa"/>
            <w:vAlign w:val="center"/>
          </w:tcPr>
          <w:p w14:paraId="4E42DA6C" w14:textId="77777777" w:rsidR="00A371F0" w:rsidRPr="00410502" w:rsidRDefault="00A371F0" w:rsidP="00DB3981">
            <w:pPr>
              <w:ind w:left="180"/>
              <w:rPr>
                <w:rFonts w:ascii="Arial" w:hAnsi="Arial" w:cs="Arial"/>
                <w:sz w:val="20"/>
                <w:szCs w:val="20"/>
              </w:rPr>
            </w:pPr>
            <w:r w:rsidRPr="00410502">
              <w:rPr>
                <w:rFonts w:ascii="Arial" w:hAnsi="Arial" w:cs="Arial"/>
                <w:sz w:val="20"/>
                <w:szCs w:val="20"/>
              </w:rPr>
              <w:t xml:space="preserve">Critical appraisal of individual </w:t>
            </w:r>
            <w:r w:rsidRPr="00410502">
              <w:rPr>
                <w:rFonts w:ascii="Arial" w:hAnsi="Arial" w:cs="Arial"/>
                <w:sz w:val="20"/>
                <w:szCs w:val="20"/>
              </w:rPr>
              <w:lastRenderedPageBreak/>
              <w:t>sources of evidence</w:t>
            </w:r>
            <w:r>
              <w:rPr>
                <w:rFonts w:ascii="Arial" w:hAnsi="Arial" w:cs="Arial"/>
                <w:sz w:val="20"/>
                <w:szCs w:val="20"/>
              </w:rPr>
              <w:t>§</w:t>
            </w:r>
          </w:p>
        </w:tc>
        <w:tc>
          <w:tcPr>
            <w:tcW w:w="875" w:type="dxa"/>
            <w:vAlign w:val="center"/>
          </w:tcPr>
          <w:p w14:paraId="75C2317B" w14:textId="77777777" w:rsidR="00A371F0" w:rsidRPr="00410502" w:rsidRDefault="00A371F0" w:rsidP="00DB3981">
            <w:pPr>
              <w:jc w:val="center"/>
              <w:rPr>
                <w:rFonts w:ascii="Arial" w:hAnsi="Arial" w:cs="Arial"/>
                <w:sz w:val="20"/>
                <w:szCs w:val="20"/>
              </w:rPr>
            </w:pPr>
            <w:r w:rsidRPr="00410502">
              <w:rPr>
                <w:rFonts w:ascii="Arial" w:hAnsi="Arial" w:cs="Arial"/>
                <w:sz w:val="20"/>
                <w:szCs w:val="20"/>
              </w:rPr>
              <w:lastRenderedPageBreak/>
              <w:t>12</w:t>
            </w:r>
          </w:p>
        </w:tc>
        <w:tc>
          <w:tcPr>
            <w:tcW w:w="5071" w:type="dxa"/>
            <w:vAlign w:val="center"/>
          </w:tcPr>
          <w:p w14:paraId="35F12A21" w14:textId="77777777" w:rsidR="00A371F0" w:rsidRPr="00410502" w:rsidRDefault="00A371F0" w:rsidP="00DB3981">
            <w:pPr>
              <w:rPr>
                <w:rFonts w:ascii="Arial" w:hAnsi="Arial" w:cs="Arial"/>
                <w:sz w:val="20"/>
                <w:szCs w:val="20"/>
              </w:rPr>
            </w:pPr>
            <w:r w:rsidRPr="00410502">
              <w:rPr>
                <w:rFonts w:ascii="Arial" w:hAnsi="Arial" w:cs="Arial"/>
                <w:sz w:val="20"/>
                <w:szCs w:val="20"/>
              </w:rPr>
              <w:t xml:space="preserve">If done, provide a rationale for conducting a critical appraisal of included sources of evidence; describe </w:t>
            </w:r>
            <w:r w:rsidRPr="00410502">
              <w:rPr>
                <w:rFonts w:ascii="Arial" w:hAnsi="Arial" w:cs="Arial"/>
                <w:sz w:val="20"/>
                <w:szCs w:val="20"/>
              </w:rPr>
              <w:lastRenderedPageBreak/>
              <w:t>the methods used and how this information was used in any data synthesis (if appropriate).</w:t>
            </w:r>
          </w:p>
        </w:tc>
        <w:tc>
          <w:tcPr>
            <w:tcW w:w="1469" w:type="dxa"/>
            <w:vAlign w:val="center"/>
          </w:tcPr>
          <w:p w14:paraId="7FEA03EF" w14:textId="77777777" w:rsidR="00A371F0" w:rsidRPr="00410502" w:rsidRDefault="00A371F0" w:rsidP="00DB3981">
            <w:pPr>
              <w:rPr>
                <w:rFonts w:ascii="Arial" w:hAnsi="Arial" w:cs="Arial"/>
                <w:sz w:val="20"/>
                <w:szCs w:val="20"/>
              </w:rPr>
            </w:pPr>
            <w:r>
              <w:rPr>
                <w:rFonts w:ascii="Arial" w:hAnsi="Arial" w:cs="Arial"/>
                <w:sz w:val="20"/>
                <w:szCs w:val="20"/>
              </w:rPr>
              <w:lastRenderedPageBreak/>
              <w:t>7 (NA)</w:t>
            </w:r>
          </w:p>
        </w:tc>
      </w:tr>
      <w:tr w:rsidR="00A371F0" w:rsidRPr="00410502" w14:paraId="0A9D3C4D" w14:textId="77777777" w:rsidTr="00DB3981">
        <w:tc>
          <w:tcPr>
            <w:tcW w:w="1935" w:type="dxa"/>
            <w:vAlign w:val="center"/>
          </w:tcPr>
          <w:p w14:paraId="29AC52E9" w14:textId="77777777" w:rsidR="00A371F0" w:rsidRPr="00410502" w:rsidRDefault="00A371F0" w:rsidP="00DB3981">
            <w:pPr>
              <w:ind w:left="180"/>
              <w:rPr>
                <w:rFonts w:ascii="Arial" w:hAnsi="Arial" w:cs="Arial"/>
                <w:sz w:val="20"/>
                <w:szCs w:val="20"/>
              </w:rPr>
            </w:pPr>
            <w:r w:rsidRPr="00410502">
              <w:rPr>
                <w:rFonts w:ascii="Arial" w:hAnsi="Arial" w:cs="Arial"/>
                <w:sz w:val="20"/>
                <w:szCs w:val="20"/>
              </w:rPr>
              <w:t>Synthesis of results</w:t>
            </w:r>
          </w:p>
        </w:tc>
        <w:tc>
          <w:tcPr>
            <w:tcW w:w="875" w:type="dxa"/>
            <w:vAlign w:val="center"/>
          </w:tcPr>
          <w:p w14:paraId="52F585B7" w14:textId="77777777" w:rsidR="00A371F0" w:rsidRPr="00410502" w:rsidRDefault="00A371F0" w:rsidP="00DB3981">
            <w:pPr>
              <w:jc w:val="center"/>
              <w:rPr>
                <w:rFonts w:ascii="Arial" w:hAnsi="Arial" w:cs="Arial"/>
                <w:sz w:val="20"/>
                <w:szCs w:val="20"/>
              </w:rPr>
            </w:pPr>
            <w:r>
              <w:rPr>
                <w:rFonts w:ascii="Arial" w:hAnsi="Arial" w:cs="Arial"/>
                <w:sz w:val="20"/>
                <w:szCs w:val="20"/>
              </w:rPr>
              <w:t>13</w:t>
            </w:r>
          </w:p>
        </w:tc>
        <w:tc>
          <w:tcPr>
            <w:tcW w:w="5071" w:type="dxa"/>
            <w:vAlign w:val="center"/>
          </w:tcPr>
          <w:p w14:paraId="3017ABDA" w14:textId="77777777" w:rsidR="00A371F0" w:rsidRPr="00410502" w:rsidRDefault="00A371F0" w:rsidP="00DB3981">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32ADFE8E3E374C0FA2D2BD989290F436"/>
            </w:placeholder>
          </w:sdtPr>
          <w:sdtContent>
            <w:tc>
              <w:tcPr>
                <w:tcW w:w="1469" w:type="dxa"/>
                <w:vAlign w:val="center"/>
              </w:tcPr>
              <w:p w14:paraId="17289307" w14:textId="77777777" w:rsidR="00A371F0" w:rsidRPr="00410502" w:rsidRDefault="00A371F0" w:rsidP="00DB3981">
                <w:pPr>
                  <w:rPr>
                    <w:rFonts w:ascii="Arial" w:hAnsi="Arial" w:cs="Arial"/>
                    <w:sz w:val="20"/>
                    <w:szCs w:val="20"/>
                  </w:rPr>
                </w:pPr>
                <w:r w:rsidRPr="21CB1B37">
                  <w:rPr>
                    <w:rFonts w:ascii="Arial" w:hAnsi="Arial" w:cs="Arial"/>
                    <w:sz w:val="20"/>
                    <w:szCs w:val="20"/>
                  </w:rPr>
                  <w:t>8</w:t>
                </w:r>
              </w:p>
            </w:tc>
          </w:sdtContent>
        </w:sdt>
      </w:tr>
      <w:tr w:rsidR="00A371F0" w:rsidRPr="00410502" w14:paraId="3CDF59C0" w14:textId="77777777" w:rsidTr="00DB3981">
        <w:tc>
          <w:tcPr>
            <w:tcW w:w="9350" w:type="dxa"/>
            <w:gridSpan w:val="4"/>
            <w:shd w:val="clear" w:color="auto" w:fill="D9E2F3" w:themeFill="accent1" w:themeFillTint="33"/>
            <w:vAlign w:val="center"/>
          </w:tcPr>
          <w:p w14:paraId="4D1F17C2" w14:textId="77777777" w:rsidR="00A371F0" w:rsidRPr="00410502" w:rsidRDefault="00A371F0" w:rsidP="00DB3981">
            <w:pPr>
              <w:rPr>
                <w:rFonts w:ascii="Arial" w:hAnsi="Arial" w:cs="Arial"/>
                <w:b/>
                <w:sz w:val="20"/>
                <w:szCs w:val="20"/>
              </w:rPr>
            </w:pPr>
            <w:r w:rsidRPr="00410502">
              <w:rPr>
                <w:rFonts w:ascii="Arial" w:hAnsi="Arial" w:cs="Arial"/>
                <w:b/>
                <w:sz w:val="20"/>
                <w:szCs w:val="20"/>
              </w:rPr>
              <w:t>RESULTS</w:t>
            </w:r>
          </w:p>
        </w:tc>
      </w:tr>
      <w:tr w:rsidR="00A371F0" w:rsidRPr="00410502" w14:paraId="4CC2C1FA" w14:textId="77777777" w:rsidTr="00DB3981">
        <w:tc>
          <w:tcPr>
            <w:tcW w:w="1935" w:type="dxa"/>
            <w:vAlign w:val="center"/>
          </w:tcPr>
          <w:p w14:paraId="5F82E048" w14:textId="77777777" w:rsidR="00A371F0" w:rsidRPr="00410502" w:rsidRDefault="00A371F0" w:rsidP="00DB3981">
            <w:pPr>
              <w:ind w:left="180"/>
              <w:rPr>
                <w:rFonts w:ascii="Arial" w:hAnsi="Arial" w:cs="Arial"/>
                <w:sz w:val="20"/>
                <w:szCs w:val="20"/>
              </w:rPr>
            </w:pPr>
            <w:r w:rsidRPr="00410502">
              <w:rPr>
                <w:rFonts w:ascii="Arial" w:hAnsi="Arial" w:cs="Arial"/>
                <w:sz w:val="20"/>
                <w:szCs w:val="20"/>
              </w:rPr>
              <w:t>Selection of sources of evidence</w:t>
            </w:r>
          </w:p>
        </w:tc>
        <w:tc>
          <w:tcPr>
            <w:tcW w:w="875" w:type="dxa"/>
            <w:vAlign w:val="center"/>
          </w:tcPr>
          <w:p w14:paraId="3AE31993" w14:textId="77777777" w:rsidR="00A371F0" w:rsidRPr="00410502" w:rsidRDefault="00A371F0" w:rsidP="00DB3981">
            <w:pPr>
              <w:jc w:val="center"/>
              <w:rPr>
                <w:rFonts w:ascii="Arial" w:hAnsi="Arial" w:cs="Arial"/>
                <w:sz w:val="20"/>
                <w:szCs w:val="20"/>
              </w:rPr>
            </w:pPr>
            <w:r>
              <w:rPr>
                <w:rFonts w:ascii="Arial" w:hAnsi="Arial" w:cs="Arial"/>
                <w:sz w:val="20"/>
                <w:szCs w:val="20"/>
              </w:rPr>
              <w:t>14</w:t>
            </w:r>
          </w:p>
        </w:tc>
        <w:tc>
          <w:tcPr>
            <w:tcW w:w="5071" w:type="dxa"/>
            <w:vAlign w:val="center"/>
          </w:tcPr>
          <w:p w14:paraId="3558FA10" w14:textId="77777777" w:rsidR="00A371F0" w:rsidRPr="00410502" w:rsidRDefault="00A371F0" w:rsidP="00DB3981">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32ADFE8E3E374C0FA2D2BD989290F436"/>
            </w:placeholder>
          </w:sdtPr>
          <w:sdtContent>
            <w:tc>
              <w:tcPr>
                <w:tcW w:w="1469" w:type="dxa"/>
                <w:vAlign w:val="center"/>
              </w:tcPr>
              <w:p w14:paraId="317E139A" w14:textId="77777777" w:rsidR="00A371F0" w:rsidRPr="00410502" w:rsidRDefault="00A371F0" w:rsidP="00DB3981">
                <w:pPr>
                  <w:rPr>
                    <w:rFonts w:ascii="Arial" w:hAnsi="Arial" w:cs="Arial"/>
                    <w:sz w:val="20"/>
                    <w:szCs w:val="20"/>
                  </w:rPr>
                </w:pPr>
                <w:r>
                  <w:rPr>
                    <w:rFonts w:ascii="Arial" w:hAnsi="Arial" w:cs="Arial"/>
                    <w:sz w:val="20"/>
                    <w:szCs w:val="20"/>
                  </w:rPr>
                  <w:t>7-8</w:t>
                </w:r>
              </w:p>
            </w:tc>
          </w:sdtContent>
        </w:sdt>
      </w:tr>
      <w:tr w:rsidR="00A371F0" w:rsidRPr="00410502" w14:paraId="2F590C93" w14:textId="77777777" w:rsidTr="00DB3981">
        <w:tc>
          <w:tcPr>
            <w:tcW w:w="1935" w:type="dxa"/>
            <w:vAlign w:val="center"/>
          </w:tcPr>
          <w:p w14:paraId="66987526" w14:textId="77777777" w:rsidR="00A371F0" w:rsidRPr="00410502" w:rsidRDefault="00A371F0" w:rsidP="00DB3981">
            <w:pPr>
              <w:ind w:left="180"/>
              <w:rPr>
                <w:rFonts w:ascii="Arial" w:hAnsi="Arial" w:cs="Arial"/>
                <w:sz w:val="20"/>
                <w:szCs w:val="20"/>
              </w:rPr>
            </w:pPr>
            <w:r w:rsidRPr="00410502">
              <w:rPr>
                <w:rFonts w:ascii="Arial" w:hAnsi="Arial" w:cs="Arial"/>
                <w:sz w:val="20"/>
                <w:szCs w:val="20"/>
              </w:rPr>
              <w:t>Characteristics of sources of evidence</w:t>
            </w:r>
          </w:p>
        </w:tc>
        <w:tc>
          <w:tcPr>
            <w:tcW w:w="875" w:type="dxa"/>
            <w:vAlign w:val="center"/>
          </w:tcPr>
          <w:p w14:paraId="01D33123" w14:textId="77777777" w:rsidR="00A371F0" w:rsidRPr="00410502" w:rsidRDefault="00A371F0" w:rsidP="00DB3981">
            <w:pPr>
              <w:jc w:val="center"/>
              <w:rPr>
                <w:rFonts w:ascii="Arial" w:hAnsi="Arial" w:cs="Arial"/>
                <w:sz w:val="20"/>
                <w:szCs w:val="20"/>
              </w:rPr>
            </w:pPr>
            <w:r>
              <w:rPr>
                <w:rFonts w:ascii="Arial" w:hAnsi="Arial" w:cs="Arial"/>
                <w:sz w:val="20"/>
                <w:szCs w:val="20"/>
              </w:rPr>
              <w:t>15</w:t>
            </w:r>
          </w:p>
        </w:tc>
        <w:tc>
          <w:tcPr>
            <w:tcW w:w="5071" w:type="dxa"/>
            <w:vAlign w:val="center"/>
          </w:tcPr>
          <w:p w14:paraId="1E10C8A2" w14:textId="77777777" w:rsidR="00A371F0" w:rsidRPr="00410502" w:rsidRDefault="00A371F0" w:rsidP="00DB3981">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32ADFE8E3E374C0FA2D2BD989290F436"/>
            </w:placeholder>
          </w:sdtPr>
          <w:sdtContent>
            <w:tc>
              <w:tcPr>
                <w:tcW w:w="1469" w:type="dxa"/>
                <w:vAlign w:val="center"/>
              </w:tcPr>
              <w:p w14:paraId="04EDBC2F" w14:textId="77777777" w:rsidR="00A371F0" w:rsidRPr="00410502" w:rsidRDefault="00A371F0" w:rsidP="00DB3981">
                <w:pPr>
                  <w:rPr>
                    <w:rFonts w:ascii="Arial" w:hAnsi="Arial" w:cs="Arial"/>
                    <w:sz w:val="20"/>
                    <w:szCs w:val="20"/>
                  </w:rPr>
                </w:pPr>
                <w:r w:rsidRPr="291FA663">
                  <w:rPr>
                    <w:rFonts w:ascii="Arial" w:hAnsi="Arial" w:cs="Arial"/>
                    <w:sz w:val="20"/>
                    <w:szCs w:val="20"/>
                  </w:rPr>
                  <w:t>8-</w:t>
                </w:r>
                <w:r w:rsidRPr="2C56AFAD">
                  <w:rPr>
                    <w:rFonts w:ascii="Arial" w:hAnsi="Arial" w:cs="Arial"/>
                    <w:sz w:val="20"/>
                    <w:szCs w:val="20"/>
                  </w:rPr>
                  <w:t>9</w:t>
                </w:r>
              </w:p>
            </w:tc>
          </w:sdtContent>
        </w:sdt>
      </w:tr>
      <w:tr w:rsidR="00A371F0" w:rsidRPr="00410502" w14:paraId="32295F8E" w14:textId="77777777" w:rsidTr="00DB3981">
        <w:tc>
          <w:tcPr>
            <w:tcW w:w="1935" w:type="dxa"/>
            <w:vAlign w:val="center"/>
          </w:tcPr>
          <w:p w14:paraId="06443168" w14:textId="77777777" w:rsidR="00A371F0" w:rsidRPr="00410502" w:rsidRDefault="00A371F0" w:rsidP="00DB3981">
            <w:pPr>
              <w:ind w:left="180"/>
              <w:rPr>
                <w:rFonts w:ascii="Arial" w:hAnsi="Arial" w:cs="Arial"/>
                <w:sz w:val="20"/>
                <w:szCs w:val="20"/>
              </w:rPr>
            </w:pPr>
            <w:r w:rsidRPr="00410502">
              <w:rPr>
                <w:rFonts w:ascii="Arial" w:hAnsi="Arial" w:cs="Arial"/>
                <w:sz w:val="20"/>
                <w:szCs w:val="20"/>
              </w:rPr>
              <w:t>Critical appraisal within sources of evidence</w:t>
            </w:r>
          </w:p>
        </w:tc>
        <w:tc>
          <w:tcPr>
            <w:tcW w:w="875" w:type="dxa"/>
            <w:vAlign w:val="center"/>
          </w:tcPr>
          <w:p w14:paraId="012819A2" w14:textId="77777777" w:rsidR="00A371F0" w:rsidRPr="00410502" w:rsidRDefault="00A371F0" w:rsidP="00DB3981">
            <w:pPr>
              <w:jc w:val="center"/>
              <w:rPr>
                <w:rFonts w:ascii="Arial" w:hAnsi="Arial" w:cs="Arial"/>
                <w:sz w:val="20"/>
                <w:szCs w:val="20"/>
              </w:rPr>
            </w:pPr>
            <w:r>
              <w:rPr>
                <w:rFonts w:ascii="Arial" w:hAnsi="Arial" w:cs="Arial"/>
                <w:sz w:val="20"/>
                <w:szCs w:val="20"/>
              </w:rPr>
              <w:t>16</w:t>
            </w:r>
          </w:p>
        </w:tc>
        <w:tc>
          <w:tcPr>
            <w:tcW w:w="5071" w:type="dxa"/>
            <w:vAlign w:val="center"/>
          </w:tcPr>
          <w:p w14:paraId="7A6C0DD3" w14:textId="77777777" w:rsidR="00A371F0" w:rsidRPr="00410502" w:rsidRDefault="00A371F0" w:rsidP="00DB3981">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32ADFE8E3E374C0FA2D2BD989290F436"/>
            </w:placeholder>
          </w:sdtPr>
          <w:sdtContent>
            <w:tc>
              <w:tcPr>
                <w:tcW w:w="1469" w:type="dxa"/>
                <w:vAlign w:val="center"/>
              </w:tcPr>
              <w:p w14:paraId="1E5B5DC7" w14:textId="77777777" w:rsidR="00A371F0" w:rsidRPr="00410502" w:rsidRDefault="00A371F0" w:rsidP="00DB3981">
                <w:pPr>
                  <w:rPr>
                    <w:rFonts w:ascii="Arial" w:hAnsi="Arial" w:cs="Arial"/>
                    <w:sz w:val="20"/>
                    <w:szCs w:val="20"/>
                  </w:rPr>
                </w:pPr>
                <w:r>
                  <w:rPr>
                    <w:rFonts w:ascii="Arial" w:hAnsi="Arial" w:cs="Arial"/>
                    <w:sz w:val="20"/>
                    <w:szCs w:val="20"/>
                  </w:rPr>
                  <w:t>NA</w:t>
                </w:r>
              </w:p>
            </w:tc>
          </w:sdtContent>
        </w:sdt>
      </w:tr>
      <w:tr w:rsidR="00A371F0" w:rsidRPr="00410502" w14:paraId="7A198250" w14:textId="77777777" w:rsidTr="00DB3981">
        <w:tc>
          <w:tcPr>
            <w:tcW w:w="1935" w:type="dxa"/>
            <w:vAlign w:val="center"/>
          </w:tcPr>
          <w:p w14:paraId="78439044" w14:textId="77777777" w:rsidR="00A371F0" w:rsidRPr="00410502" w:rsidRDefault="00A371F0" w:rsidP="00DB3981">
            <w:pPr>
              <w:ind w:left="180"/>
              <w:rPr>
                <w:rFonts w:ascii="Arial" w:hAnsi="Arial" w:cs="Arial"/>
                <w:sz w:val="20"/>
                <w:szCs w:val="20"/>
              </w:rPr>
            </w:pPr>
            <w:r w:rsidRPr="00410502">
              <w:rPr>
                <w:rFonts w:ascii="Arial" w:hAnsi="Arial" w:cs="Arial"/>
                <w:sz w:val="20"/>
                <w:szCs w:val="20"/>
              </w:rPr>
              <w:t>Results of individual sources of evidence</w:t>
            </w:r>
          </w:p>
        </w:tc>
        <w:tc>
          <w:tcPr>
            <w:tcW w:w="875" w:type="dxa"/>
            <w:vAlign w:val="center"/>
          </w:tcPr>
          <w:p w14:paraId="53027E0F" w14:textId="77777777" w:rsidR="00A371F0" w:rsidRPr="00410502" w:rsidRDefault="00A371F0" w:rsidP="00DB3981">
            <w:pPr>
              <w:jc w:val="center"/>
              <w:rPr>
                <w:rFonts w:ascii="Arial" w:hAnsi="Arial" w:cs="Arial"/>
                <w:sz w:val="20"/>
                <w:szCs w:val="20"/>
              </w:rPr>
            </w:pPr>
            <w:r>
              <w:rPr>
                <w:rFonts w:ascii="Arial" w:hAnsi="Arial" w:cs="Arial"/>
                <w:sz w:val="20"/>
                <w:szCs w:val="20"/>
              </w:rPr>
              <w:t>17</w:t>
            </w:r>
          </w:p>
        </w:tc>
        <w:tc>
          <w:tcPr>
            <w:tcW w:w="5071" w:type="dxa"/>
            <w:vAlign w:val="center"/>
          </w:tcPr>
          <w:p w14:paraId="21AADAF2" w14:textId="77777777" w:rsidR="00A371F0" w:rsidRPr="00410502" w:rsidRDefault="00A371F0" w:rsidP="00DB3981">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Pr>
                <w:rFonts w:ascii="Arial" w:hAnsi="Arial" w:cs="Arial"/>
                <w:sz w:val="20"/>
                <w:szCs w:val="20"/>
              </w:rPr>
              <w:t xml:space="preserve">charted </w:t>
            </w:r>
            <w:r w:rsidRPr="00410502">
              <w:rPr>
                <w:rFonts w:ascii="Arial" w:hAnsi="Arial" w:cs="Arial"/>
                <w:sz w:val="20"/>
                <w:szCs w:val="20"/>
              </w:rPr>
              <w:t>that relate to the review questions and objectives.</w:t>
            </w:r>
          </w:p>
        </w:tc>
        <w:sdt>
          <w:sdtPr>
            <w:rPr>
              <w:rFonts w:ascii="Arial" w:hAnsi="Arial" w:cs="Arial"/>
              <w:sz w:val="20"/>
              <w:szCs w:val="20"/>
            </w:rPr>
            <w:id w:val="-1628242984"/>
            <w:placeholder>
              <w:docPart w:val="32ADFE8E3E374C0FA2D2BD989290F436"/>
            </w:placeholder>
          </w:sdtPr>
          <w:sdtContent>
            <w:tc>
              <w:tcPr>
                <w:tcW w:w="1469" w:type="dxa"/>
                <w:vAlign w:val="center"/>
              </w:tcPr>
              <w:p w14:paraId="329E330F" w14:textId="77777777" w:rsidR="00A371F0" w:rsidRPr="00410502" w:rsidRDefault="00A371F0" w:rsidP="00DB3981">
                <w:pPr>
                  <w:rPr>
                    <w:rFonts w:ascii="Arial" w:hAnsi="Arial" w:cs="Arial"/>
                    <w:sz w:val="20"/>
                    <w:szCs w:val="20"/>
                  </w:rPr>
                </w:pPr>
                <w:r>
                  <w:rPr>
                    <w:rFonts w:ascii="Arial" w:hAnsi="Arial" w:cs="Arial"/>
                    <w:sz w:val="20"/>
                    <w:szCs w:val="20"/>
                  </w:rPr>
                  <w:t>6-15, also in NVivo file</w:t>
                </w:r>
              </w:p>
            </w:tc>
          </w:sdtContent>
        </w:sdt>
      </w:tr>
      <w:tr w:rsidR="00A371F0" w:rsidRPr="00410502" w14:paraId="5BE7C757" w14:textId="77777777" w:rsidTr="00DB3981">
        <w:tc>
          <w:tcPr>
            <w:tcW w:w="1935" w:type="dxa"/>
            <w:vAlign w:val="center"/>
          </w:tcPr>
          <w:p w14:paraId="3FA93C49" w14:textId="77777777" w:rsidR="00A371F0" w:rsidRPr="00410502" w:rsidRDefault="00A371F0" w:rsidP="00DB3981">
            <w:pPr>
              <w:ind w:left="180"/>
              <w:rPr>
                <w:rFonts w:ascii="Arial" w:hAnsi="Arial" w:cs="Arial"/>
                <w:sz w:val="20"/>
                <w:szCs w:val="20"/>
              </w:rPr>
            </w:pPr>
            <w:r w:rsidRPr="00410502">
              <w:rPr>
                <w:rFonts w:ascii="Arial" w:hAnsi="Arial" w:cs="Arial"/>
                <w:sz w:val="20"/>
                <w:szCs w:val="20"/>
              </w:rPr>
              <w:t>Synthesis of results</w:t>
            </w:r>
          </w:p>
        </w:tc>
        <w:tc>
          <w:tcPr>
            <w:tcW w:w="875" w:type="dxa"/>
            <w:vAlign w:val="center"/>
          </w:tcPr>
          <w:p w14:paraId="5A7A94DC" w14:textId="77777777" w:rsidR="00A371F0" w:rsidRPr="00410502" w:rsidRDefault="00A371F0" w:rsidP="00DB3981">
            <w:pPr>
              <w:jc w:val="center"/>
              <w:rPr>
                <w:rFonts w:ascii="Arial" w:hAnsi="Arial" w:cs="Arial"/>
                <w:sz w:val="20"/>
                <w:szCs w:val="20"/>
              </w:rPr>
            </w:pPr>
            <w:r>
              <w:rPr>
                <w:rFonts w:ascii="Arial" w:hAnsi="Arial" w:cs="Arial"/>
                <w:sz w:val="20"/>
                <w:szCs w:val="20"/>
              </w:rPr>
              <w:t>18</w:t>
            </w:r>
          </w:p>
        </w:tc>
        <w:tc>
          <w:tcPr>
            <w:tcW w:w="5071" w:type="dxa"/>
            <w:vAlign w:val="center"/>
          </w:tcPr>
          <w:p w14:paraId="2BAD9BAF" w14:textId="77777777" w:rsidR="00A371F0" w:rsidRPr="00410502" w:rsidRDefault="00A371F0" w:rsidP="00DB3981">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32ADFE8E3E374C0FA2D2BD989290F436"/>
            </w:placeholder>
          </w:sdtPr>
          <w:sdtContent>
            <w:tc>
              <w:tcPr>
                <w:tcW w:w="1469" w:type="dxa"/>
                <w:vAlign w:val="center"/>
              </w:tcPr>
              <w:p w14:paraId="3E3A414C" w14:textId="77777777" w:rsidR="00A371F0" w:rsidRPr="00410502" w:rsidRDefault="00A371F0" w:rsidP="00DB3981">
                <w:pPr>
                  <w:rPr>
                    <w:rFonts w:ascii="Arial" w:hAnsi="Arial" w:cs="Arial"/>
                    <w:sz w:val="20"/>
                    <w:szCs w:val="20"/>
                  </w:rPr>
                </w:pPr>
                <w:r>
                  <w:rPr>
                    <w:rFonts w:ascii="Arial" w:hAnsi="Arial" w:cs="Arial"/>
                    <w:sz w:val="20"/>
                    <w:szCs w:val="20"/>
                  </w:rPr>
                  <w:t>15-22</w:t>
                </w:r>
              </w:p>
            </w:tc>
          </w:sdtContent>
        </w:sdt>
      </w:tr>
      <w:tr w:rsidR="00A371F0" w:rsidRPr="00410502" w14:paraId="0DCF7E0D" w14:textId="77777777" w:rsidTr="00DB3981">
        <w:tc>
          <w:tcPr>
            <w:tcW w:w="9350" w:type="dxa"/>
            <w:gridSpan w:val="4"/>
            <w:shd w:val="clear" w:color="auto" w:fill="D9E2F3" w:themeFill="accent1" w:themeFillTint="33"/>
            <w:vAlign w:val="center"/>
          </w:tcPr>
          <w:p w14:paraId="65D7406D" w14:textId="77777777" w:rsidR="00A371F0" w:rsidRPr="00410502" w:rsidRDefault="00A371F0" w:rsidP="00DB3981">
            <w:pPr>
              <w:rPr>
                <w:rFonts w:ascii="Arial" w:hAnsi="Arial" w:cs="Arial"/>
                <w:b/>
                <w:sz w:val="20"/>
                <w:szCs w:val="20"/>
              </w:rPr>
            </w:pPr>
            <w:r w:rsidRPr="00410502">
              <w:rPr>
                <w:rFonts w:ascii="Arial" w:hAnsi="Arial" w:cs="Arial"/>
                <w:b/>
                <w:sz w:val="20"/>
                <w:szCs w:val="20"/>
              </w:rPr>
              <w:t>DISCUSSION</w:t>
            </w:r>
          </w:p>
        </w:tc>
      </w:tr>
      <w:tr w:rsidR="00A371F0" w:rsidRPr="00410502" w14:paraId="50415673" w14:textId="77777777" w:rsidTr="00DB3981">
        <w:tc>
          <w:tcPr>
            <w:tcW w:w="1935" w:type="dxa"/>
            <w:vAlign w:val="center"/>
          </w:tcPr>
          <w:p w14:paraId="6C237423" w14:textId="77777777" w:rsidR="00A371F0" w:rsidRPr="00410502" w:rsidRDefault="00A371F0" w:rsidP="00DB3981">
            <w:pPr>
              <w:ind w:left="180"/>
              <w:rPr>
                <w:rFonts w:ascii="Arial" w:hAnsi="Arial" w:cs="Arial"/>
                <w:sz w:val="20"/>
                <w:szCs w:val="20"/>
              </w:rPr>
            </w:pPr>
            <w:r w:rsidRPr="00410502">
              <w:rPr>
                <w:rFonts w:ascii="Arial" w:hAnsi="Arial" w:cs="Arial"/>
                <w:sz w:val="20"/>
                <w:szCs w:val="20"/>
              </w:rPr>
              <w:t>Summary of evidence</w:t>
            </w:r>
          </w:p>
        </w:tc>
        <w:tc>
          <w:tcPr>
            <w:tcW w:w="875" w:type="dxa"/>
            <w:vAlign w:val="center"/>
          </w:tcPr>
          <w:p w14:paraId="272B647E" w14:textId="77777777" w:rsidR="00A371F0" w:rsidRPr="00410502" w:rsidRDefault="00A371F0" w:rsidP="00DB3981">
            <w:pPr>
              <w:jc w:val="center"/>
              <w:rPr>
                <w:rFonts w:ascii="Arial" w:hAnsi="Arial" w:cs="Arial"/>
                <w:sz w:val="20"/>
                <w:szCs w:val="20"/>
              </w:rPr>
            </w:pPr>
            <w:r>
              <w:rPr>
                <w:rFonts w:ascii="Arial" w:hAnsi="Arial" w:cs="Arial"/>
                <w:sz w:val="20"/>
                <w:szCs w:val="20"/>
              </w:rPr>
              <w:t>19</w:t>
            </w:r>
          </w:p>
        </w:tc>
        <w:tc>
          <w:tcPr>
            <w:tcW w:w="5071" w:type="dxa"/>
            <w:vAlign w:val="center"/>
          </w:tcPr>
          <w:p w14:paraId="46BB0054" w14:textId="77777777" w:rsidR="00A371F0" w:rsidRPr="00410502" w:rsidRDefault="00A371F0" w:rsidP="00DB3981">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lastRenderedPageBreak/>
              <w:t>link</w:t>
            </w:r>
            <w:r w:rsidRPr="00410502">
              <w:rPr>
                <w:rFonts w:ascii="Arial" w:hAnsi="Arial" w:cs="Arial"/>
                <w:sz w:val="20"/>
                <w:szCs w:val="20"/>
              </w:rPr>
              <w:t xml:space="preserve"> to the review questions and objectives, and consider the relevance to key groups.</w:t>
            </w:r>
          </w:p>
        </w:tc>
        <w:tc>
          <w:tcPr>
            <w:tcW w:w="1469" w:type="dxa"/>
            <w:vAlign w:val="center"/>
          </w:tcPr>
          <w:p w14:paraId="0F086618" w14:textId="77777777" w:rsidR="00A371F0" w:rsidRPr="00410502" w:rsidRDefault="00A371F0" w:rsidP="00DB3981">
            <w:pPr>
              <w:rPr>
                <w:rFonts w:ascii="Arial" w:hAnsi="Arial" w:cs="Arial"/>
                <w:sz w:val="20"/>
                <w:szCs w:val="20"/>
              </w:rPr>
            </w:pPr>
            <w:r>
              <w:rPr>
                <w:rFonts w:ascii="Arial" w:hAnsi="Arial" w:cs="Arial"/>
                <w:sz w:val="20"/>
                <w:szCs w:val="20"/>
              </w:rPr>
              <w:lastRenderedPageBreak/>
              <w:t>22-24</w:t>
            </w:r>
          </w:p>
        </w:tc>
      </w:tr>
      <w:tr w:rsidR="00A371F0" w:rsidRPr="00410502" w14:paraId="726285DC" w14:textId="77777777" w:rsidTr="00DB3981">
        <w:tc>
          <w:tcPr>
            <w:tcW w:w="1935" w:type="dxa"/>
            <w:vAlign w:val="center"/>
          </w:tcPr>
          <w:p w14:paraId="759E484D" w14:textId="77777777" w:rsidR="00A371F0" w:rsidRPr="00410502" w:rsidRDefault="00A371F0" w:rsidP="00DB3981">
            <w:pPr>
              <w:ind w:left="180"/>
              <w:rPr>
                <w:rFonts w:ascii="Arial" w:hAnsi="Arial" w:cs="Arial"/>
                <w:sz w:val="20"/>
                <w:szCs w:val="20"/>
              </w:rPr>
            </w:pPr>
            <w:r w:rsidRPr="00410502">
              <w:rPr>
                <w:rFonts w:ascii="Arial" w:hAnsi="Arial" w:cs="Arial"/>
                <w:sz w:val="20"/>
                <w:szCs w:val="20"/>
              </w:rPr>
              <w:t>Limitations</w:t>
            </w:r>
          </w:p>
        </w:tc>
        <w:tc>
          <w:tcPr>
            <w:tcW w:w="875" w:type="dxa"/>
            <w:vAlign w:val="center"/>
          </w:tcPr>
          <w:p w14:paraId="54489999" w14:textId="77777777" w:rsidR="00A371F0" w:rsidRPr="00410502" w:rsidRDefault="00A371F0" w:rsidP="00DB3981">
            <w:pPr>
              <w:jc w:val="center"/>
              <w:rPr>
                <w:rFonts w:ascii="Arial" w:hAnsi="Arial" w:cs="Arial"/>
                <w:sz w:val="20"/>
                <w:szCs w:val="20"/>
              </w:rPr>
            </w:pPr>
            <w:r>
              <w:rPr>
                <w:rFonts w:ascii="Arial" w:hAnsi="Arial" w:cs="Arial"/>
                <w:sz w:val="20"/>
                <w:szCs w:val="20"/>
              </w:rPr>
              <w:t>20</w:t>
            </w:r>
          </w:p>
        </w:tc>
        <w:tc>
          <w:tcPr>
            <w:tcW w:w="5071" w:type="dxa"/>
            <w:vAlign w:val="center"/>
          </w:tcPr>
          <w:p w14:paraId="00396484" w14:textId="77777777" w:rsidR="00A371F0" w:rsidRPr="00410502" w:rsidRDefault="00A371F0" w:rsidP="00DB3981">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32ADFE8E3E374C0FA2D2BD989290F436"/>
            </w:placeholder>
          </w:sdtPr>
          <w:sdtContent>
            <w:tc>
              <w:tcPr>
                <w:tcW w:w="1469" w:type="dxa"/>
                <w:vAlign w:val="center"/>
              </w:tcPr>
              <w:p w14:paraId="34D1DEF1" w14:textId="77777777" w:rsidR="00A371F0" w:rsidRPr="00410502" w:rsidRDefault="00A371F0" w:rsidP="00DB3981">
                <w:pPr>
                  <w:rPr>
                    <w:rFonts w:ascii="Arial" w:hAnsi="Arial" w:cs="Arial"/>
                    <w:sz w:val="20"/>
                    <w:szCs w:val="20"/>
                  </w:rPr>
                </w:pPr>
                <w:r>
                  <w:rPr>
                    <w:rFonts w:ascii="Arial" w:hAnsi="Arial" w:cs="Arial"/>
                    <w:sz w:val="20"/>
                    <w:szCs w:val="20"/>
                  </w:rPr>
                  <w:t>25</w:t>
                </w:r>
              </w:p>
            </w:tc>
          </w:sdtContent>
        </w:sdt>
      </w:tr>
      <w:tr w:rsidR="00A371F0" w:rsidRPr="00410502" w14:paraId="376890CF" w14:textId="77777777" w:rsidTr="00DB3981">
        <w:tc>
          <w:tcPr>
            <w:tcW w:w="1935" w:type="dxa"/>
            <w:vAlign w:val="center"/>
          </w:tcPr>
          <w:p w14:paraId="48B64DFF" w14:textId="77777777" w:rsidR="00A371F0" w:rsidRPr="00410502" w:rsidRDefault="00A371F0" w:rsidP="00DB3981">
            <w:pPr>
              <w:ind w:left="180"/>
              <w:rPr>
                <w:rFonts w:ascii="Arial" w:hAnsi="Arial" w:cs="Arial"/>
                <w:sz w:val="20"/>
                <w:szCs w:val="20"/>
              </w:rPr>
            </w:pPr>
            <w:r w:rsidRPr="00410502">
              <w:rPr>
                <w:rFonts w:ascii="Arial" w:hAnsi="Arial" w:cs="Arial"/>
                <w:sz w:val="20"/>
                <w:szCs w:val="20"/>
              </w:rPr>
              <w:t>Conclusions</w:t>
            </w:r>
          </w:p>
        </w:tc>
        <w:tc>
          <w:tcPr>
            <w:tcW w:w="875" w:type="dxa"/>
            <w:vAlign w:val="center"/>
          </w:tcPr>
          <w:p w14:paraId="14DAF9E5" w14:textId="77777777" w:rsidR="00A371F0" w:rsidRPr="00410502" w:rsidRDefault="00A371F0" w:rsidP="00DB3981">
            <w:pPr>
              <w:jc w:val="center"/>
              <w:rPr>
                <w:rFonts w:ascii="Arial" w:hAnsi="Arial" w:cs="Arial"/>
                <w:sz w:val="20"/>
                <w:szCs w:val="20"/>
              </w:rPr>
            </w:pPr>
            <w:r>
              <w:rPr>
                <w:rFonts w:ascii="Arial" w:hAnsi="Arial" w:cs="Arial"/>
                <w:sz w:val="20"/>
                <w:szCs w:val="20"/>
              </w:rPr>
              <w:t>21</w:t>
            </w:r>
          </w:p>
        </w:tc>
        <w:tc>
          <w:tcPr>
            <w:tcW w:w="5071" w:type="dxa"/>
            <w:vAlign w:val="center"/>
          </w:tcPr>
          <w:p w14:paraId="2FB179E5" w14:textId="77777777" w:rsidR="00A371F0" w:rsidRPr="00410502" w:rsidRDefault="00A371F0" w:rsidP="00DB3981">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32ADFE8E3E374C0FA2D2BD989290F436"/>
            </w:placeholder>
          </w:sdtPr>
          <w:sdtContent>
            <w:tc>
              <w:tcPr>
                <w:tcW w:w="1469" w:type="dxa"/>
                <w:vAlign w:val="center"/>
              </w:tcPr>
              <w:p w14:paraId="469E0668" w14:textId="77777777" w:rsidR="00A371F0" w:rsidRPr="00410502" w:rsidRDefault="00A371F0" w:rsidP="00DB3981">
                <w:pPr>
                  <w:rPr>
                    <w:rFonts w:ascii="Arial" w:hAnsi="Arial" w:cs="Arial"/>
                    <w:sz w:val="20"/>
                    <w:szCs w:val="20"/>
                  </w:rPr>
                </w:pPr>
                <w:r>
                  <w:rPr>
                    <w:rFonts w:ascii="Arial" w:hAnsi="Arial" w:cs="Arial"/>
                    <w:sz w:val="20"/>
                    <w:szCs w:val="20"/>
                  </w:rPr>
                  <w:t>25</w:t>
                </w:r>
              </w:p>
            </w:tc>
          </w:sdtContent>
        </w:sdt>
      </w:tr>
      <w:tr w:rsidR="00A371F0" w:rsidRPr="00410502" w14:paraId="1EEEF66A" w14:textId="77777777" w:rsidTr="00DB3981">
        <w:tc>
          <w:tcPr>
            <w:tcW w:w="9350" w:type="dxa"/>
            <w:gridSpan w:val="4"/>
            <w:shd w:val="clear" w:color="auto" w:fill="D9E2F3" w:themeFill="accent1" w:themeFillTint="33"/>
            <w:vAlign w:val="center"/>
          </w:tcPr>
          <w:p w14:paraId="4188248C" w14:textId="77777777" w:rsidR="00A371F0" w:rsidRPr="00410502" w:rsidRDefault="00A371F0" w:rsidP="00DB3981">
            <w:pPr>
              <w:rPr>
                <w:rFonts w:ascii="Arial" w:hAnsi="Arial" w:cs="Arial"/>
                <w:b/>
                <w:sz w:val="20"/>
                <w:szCs w:val="20"/>
              </w:rPr>
            </w:pPr>
            <w:r w:rsidRPr="00410502">
              <w:rPr>
                <w:rFonts w:ascii="Arial" w:hAnsi="Arial" w:cs="Arial"/>
                <w:b/>
                <w:sz w:val="20"/>
                <w:szCs w:val="20"/>
              </w:rPr>
              <w:t>FUNDING</w:t>
            </w:r>
          </w:p>
        </w:tc>
      </w:tr>
      <w:tr w:rsidR="00A371F0" w:rsidRPr="00410502" w14:paraId="51338A78" w14:textId="77777777" w:rsidTr="00DB3981">
        <w:tc>
          <w:tcPr>
            <w:tcW w:w="1935" w:type="dxa"/>
            <w:vAlign w:val="center"/>
          </w:tcPr>
          <w:p w14:paraId="506FF508" w14:textId="77777777" w:rsidR="00A371F0" w:rsidRPr="00F348AF" w:rsidRDefault="00A371F0" w:rsidP="00DB3981">
            <w:pPr>
              <w:ind w:left="180"/>
              <w:rPr>
                <w:rFonts w:ascii="Arial" w:hAnsi="Arial" w:cs="Arial"/>
                <w:sz w:val="20"/>
                <w:szCs w:val="20"/>
              </w:rPr>
            </w:pPr>
            <w:r w:rsidRPr="00F348AF">
              <w:rPr>
                <w:rFonts w:ascii="Arial" w:hAnsi="Arial" w:cs="Arial"/>
                <w:sz w:val="20"/>
                <w:szCs w:val="20"/>
              </w:rPr>
              <w:t>Funding</w:t>
            </w:r>
          </w:p>
        </w:tc>
        <w:tc>
          <w:tcPr>
            <w:tcW w:w="875" w:type="dxa"/>
            <w:vAlign w:val="center"/>
          </w:tcPr>
          <w:p w14:paraId="72181A68" w14:textId="77777777" w:rsidR="00A371F0" w:rsidRPr="00410502" w:rsidRDefault="00A371F0" w:rsidP="00DB3981">
            <w:pPr>
              <w:jc w:val="center"/>
              <w:rPr>
                <w:rFonts w:ascii="Arial" w:hAnsi="Arial" w:cs="Arial"/>
                <w:sz w:val="20"/>
                <w:szCs w:val="20"/>
              </w:rPr>
            </w:pPr>
            <w:r>
              <w:rPr>
                <w:rFonts w:ascii="Arial" w:hAnsi="Arial" w:cs="Arial"/>
                <w:sz w:val="20"/>
                <w:szCs w:val="20"/>
              </w:rPr>
              <w:t>22</w:t>
            </w:r>
          </w:p>
        </w:tc>
        <w:tc>
          <w:tcPr>
            <w:tcW w:w="5071" w:type="dxa"/>
            <w:vAlign w:val="center"/>
          </w:tcPr>
          <w:p w14:paraId="21B9F434" w14:textId="77777777" w:rsidR="00A371F0" w:rsidRPr="00410502" w:rsidRDefault="00A371F0" w:rsidP="00DB3981">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32ADFE8E3E374C0FA2D2BD989290F436"/>
            </w:placeholder>
          </w:sdtPr>
          <w:sdtContent>
            <w:tc>
              <w:tcPr>
                <w:tcW w:w="1469" w:type="dxa"/>
                <w:vAlign w:val="center"/>
              </w:tcPr>
              <w:p w14:paraId="75DA426F" w14:textId="77777777" w:rsidR="00A371F0" w:rsidRPr="00410502" w:rsidRDefault="00A371F0" w:rsidP="00DB3981">
                <w:pPr>
                  <w:rPr>
                    <w:rFonts w:ascii="Arial" w:hAnsi="Arial" w:cs="Arial"/>
                    <w:sz w:val="20"/>
                    <w:szCs w:val="20"/>
                  </w:rPr>
                </w:pPr>
                <w:r>
                  <w:rPr>
                    <w:rFonts w:ascii="Arial" w:hAnsi="Arial" w:cs="Arial"/>
                    <w:sz w:val="20"/>
                    <w:szCs w:val="20"/>
                  </w:rPr>
                  <w:t>26</w:t>
                </w:r>
              </w:p>
            </w:tc>
          </w:sdtContent>
        </w:sdt>
      </w:tr>
    </w:tbl>
    <w:p w14:paraId="4153F808" w14:textId="77777777" w:rsidR="00A371F0" w:rsidRPr="00A22784" w:rsidRDefault="00A371F0" w:rsidP="00A371F0">
      <w:pPr>
        <w:rPr>
          <w:rFonts w:ascii="Calibri" w:eastAsia="Calibri" w:hAnsi="Calibri" w:cs="Calibri"/>
        </w:rPr>
      </w:pPr>
      <w:r w:rsidRPr="3B7C05DC">
        <w:rPr>
          <w:rFonts w:ascii="Calibri" w:eastAsia="Calibri" w:hAnsi="Calibri" w:cs="Calibri"/>
        </w:rPr>
        <w:t>JBI = Joanna Briggs Institute; PRISMA-</w:t>
      </w:r>
      <w:proofErr w:type="spellStart"/>
      <w:r w:rsidRPr="3B7C05DC">
        <w:rPr>
          <w:rFonts w:ascii="Calibri" w:eastAsia="Calibri" w:hAnsi="Calibri" w:cs="Calibri"/>
        </w:rPr>
        <w:t>ScR</w:t>
      </w:r>
      <w:proofErr w:type="spellEnd"/>
      <w:r w:rsidRPr="3B7C05DC">
        <w:rPr>
          <w:rFonts w:ascii="Calibri" w:eastAsia="Calibri" w:hAnsi="Calibri" w:cs="Calibri"/>
        </w:rPr>
        <w:t xml:space="preserve"> = Preferred Reporting Items for Systematic reviews and Meta-Analyses extension for Scoping Reviews.</w:t>
      </w:r>
    </w:p>
    <w:p w14:paraId="4D5F2DF6" w14:textId="77777777" w:rsidR="00A371F0" w:rsidRPr="00A22784" w:rsidRDefault="00A371F0" w:rsidP="00A371F0">
      <w:pPr>
        <w:rPr>
          <w:rFonts w:ascii="Calibri" w:eastAsia="Calibri" w:hAnsi="Calibri" w:cs="Calibri"/>
        </w:rPr>
      </w:pPr>
      <w:r w:rsidRPr="3B7C05DC">
        <w:rPr>
          <w:rFonts w:ascii="Calibri" w:eastAsia="Calibri" w:hAnsi="Calibri" w:cs="Calibri"/>
        </w:rPr>
        <w:t xml:space="preserve">* Where </w:t>
      </w:r>
      <w:r w:rsidRPr="3B7C05DC">
        <w:rPr>
          <w:rFonts w:ascii="Calibri" w:eastAsia="Calibri" w:hAnsi="Calibri" w:cs="Calibri"/>
          <w:i/>
        </w:rPr>
        <w:t>sources of evidence</w:t>
      </w:r>
      <w:r w:rsidRPr="3B7C05DC">
        <w:rPr>
          <w:rFonts w:ascii="Calibri" w:eastAsia="Calibri" w:hAnsi="Calibri" w:cs="Calibri"/>
        </w:rPr>
        <w:t xml:space="preserve"> (see second footnote) are compiled from, such as bibliographic databases, social media platforms, and Web sites.</w:t>
      </w:r>
    </w:p>
    <w:p w14:paraId="57731526" w14:textId="77777777" w:rsidR="00A371F0" w:rsidRPr="00A22784" w:rsidRDefault="00A371F0" w:rsidP="00A371F0">
      <w:pPr>
        <w:rPr>
          <w:rFonts w:ascii="Calibri" w:eastAsia="Calibri" w:hAnsi="Calibri" w:cs="Calibri"/>
        </w:rPr>
      </w:pPr>
      <w:r w:rsidRPr="3B7C05DC">
        <w:rPr>
          <w:rFonts w:ascii="Calibri" w:eastAsia="Calibri" w:hAnsi="Calibri" w:cs="Calibri"/>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3B7C05DC">
        <w:rPr>
          <w:rFonts w:ascii="Calibri" w:eastAsia="Calibri" w:hAnsi="Calibri" w:cs="Calibri"/>
          <w:i/>
        </w:rPr>
        <w:t>information sources</w:t>
      </w:r>
      <w:r w:rsidRPr="3B7C05DC">
        <w:rPr>
          <w:rFonts w:ascii="Calibri" w:eastAsia="Calibri" w:hAnsi="Calibri" w:cs="Calibri"/>
        </w:rPr>
        <w:t xml:space="preserve"> (see first footnote).</w:t>
      </w:r>
    </w:p>
    <w:p w14:paraId="74FF4A63" w14:textId="77777777" w:rsidR="00A371F0" w:rsidRPr="00A22784" w:rsidRDefault="00A371F0" w:rsidP="00A371F0">
      <w:pPr>
        <w:rPr>
          <w:rFonts w:ascii="Calibri" w:eastAsia="Calibri" w:hAnsi="Calibri" w:cs="Calibri"/>
        </w:rPr>
      </w:pPr>
      <w:r w:rsidRPr="3B7C05DC">
        <w:rPr>
          <w:rFonts w:ascii="Calibri" w:eastAsia="Calibri" w:hAnsi="Calibri" w:cs="Calibri"/>
        </w:rPr>
        <w:t>‡ The frameworks by Arksey and O’Malley (6) and Levac and colleagues (7) and the JBI guidance (4, 5) refer to the process of data extraction in a scoping review as data charting</w:t>
      </w:r>
      <w:r w:rsidRPr="3B7C05DC">
        <w:rPr>
          <w:rFonts w:ascii="Calibri" w:eastAsia="Calibri" w:hAnsi="Calibri" w:cs="Calibri"/>
          <w:i/>
        </w:rPr>
        <w:t>.</w:t>
      </w:r>
    </w:p>
    <w:p w14:paraId="00D5B446" w14:textId="77777777" w:rsidR="00A371F0" w:rsidRDefault="00A371F0" w:rsidP="00A371F0">
      <w:pPr>
        <w:rPr>
          <w:rFonts w:ascii="Calibri" w:eastAsia="Calibri" w:hAnsi="Calibri" w:cs="Calibri"/>
        </w:rPr>
      </w:pPr>
      <w:r w:rsidRPr="3B7C05DC">
        <w:rPr>
          <w:rFonts w:ascii="Calibri" w:eastAsia="Calibri" w:hAnsi="Calibri" w:cs="Calibri"/>
        </w:rPr>
        <w:t>§</w:t>
      </w:r>
      <w:r w:rsidRPr="3B7C05DC">
        <w:rPr>
          <w:rFonts w:ascii="Calibri" w:eastAsia="Calibri" w:hAnsi="Calibri" w:cs="Calibri"/>
          <w:i/>
        </w:rPr>
        <w:t xml:space="preserve"> </w:t>
      </w:r>
      <w:r w:rsidRPr="3B7C05DC">
        <w:rPr>
          <w:rFonts w:ascii="Calibri" w:eastAsia="Calibri" w:hAnsi="Calibri" w:cs="Calibri"/>
        </w:rPr>
        <w:t xml:space="preserve">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w:t>
      </w:r>
      <w:r w:rsidRPr="3B7C05DC">
        <w:rPr>
          <w:rFonts w:ascii="Calibri" w:eastAsia="Calibri" w:hAnsi="Calibri" w:cs="Calibri"/>
        </w:rPr>
        <w:lastRenderedPageBreak/>
        <w:t>sources of evidence that may be used in a scoping review (e.g., quantitative and/or qualitative research, expert opinion, and policy document).</w:t>
      </w:r>
    </w:p>
    <w:p w14:paraId="2171A218" w14:textId="77777777" w:rsidR="00A371F0" w:rsidRPr="00192150" w:rsidRDefault="00A371F0" w:rsidP="00A371F0">
      <w:pPr>
        <w:spacing w:before="240"/>
        <w:rPr>
          <w:rFonts w:ascii="Calibri" w:eastAsia="Calibri" w:hAnsi="Calibri" w:cs="Calibri"/>
        </w:rPr>
      </w:pPr>
      <w:r w:rsidRPr="3B7C05DC">
        <w:rPr>
          <w:rFonts w:ascii="Calibri" w:eastAsia="Calibri" w:hAnsi="Calibri" w:cs="Calibri"/>
          <w:i/>
        </w:rPr>
        <w:t>From:</w:t>
      </w:r>
      <w:r w:rsidRPr="3B7C05DC">
        <w:rPr>
          <w:rFonts w:ascii="Calibri" w:eastAsia="Calibri" w:hAnsi="Calibri" w:cs="Calibri"/>
        </w:rPr>
        <w:t xml:space="preserve"> </w:t>
      </w:r>
      <w:proofErr w:type="spellStart"/>
      <w:r w:rsidRPr="3B7C05DC">
        <w:rPr>
          <w:rFonts w:ascii="Calibri" w:eastAsia="Calibri" w:hAnsi="Calibri" w:cs="Calibri"/>
        </w:rPr>
        <w:t>Tricco</w:t>
      </w:r>
      <w:proofErr w:type="spellEnd"/>
      <w:r w:rsidRPr="3B7C05DC">
        <w:rPr>
          <w:rFonts w:ascii="Calibri" w:eastAsia="Calibri" w:hAnsi="Calibri" w:cs="Calibri"/>
        </w:rPr>
        <w:t xml:space="preserve"> AC, Lillie E, Zarin W, O'Brien KK, Colquhoun H, Levac D, et al. PRISMA Extension for Scoping Reviews (</w:t>
      </w:r>
      <w:proofErr w:type="spellStart"/>
      <w:r w:rsidRPr="3B7C05DC">
        <w:rPr>
          <w:rFonts w:ascii="Calibri" w:eastAsia="Calibri" w:hAnsi="Calibri" w:cs="Calibri"/>
        </w:rPr>
        <w:t>PRISMAScR</w:t>
      </w:r>
      <w:proofErr w:type="spellEnd"/>
      <w:r w:rsidRPr="3B7C05DC">
        <w:rPr>
          <w:rFonts w:ascii="Calibri" w:eastAsia="Calibri" w:hAnsi="Calibri" w:cs="Calibri"/>
        </w:rPr>
        <w:t xml:space="preserve">): Checklist and Explanation. Ann Intern Med. 2018;169:467–473. </w:t>
      </w:r>
      <w:proofErr w:type="spellStart"/>
      <w:r w:rsidRPr="007F3C1E">
        <w:rPr>
          <w:rFonts w:ascii="Calibri" w:eastAsia="Calibri" w:hAnsi="Calibri" w:cs="Calibri"/>
        </w:rPr>
        <w:t>doi</w:t>
      </w:r>
      <w:proofErr w:type="spellEnd"/>
      <w:r w:rsidRPr="007F3C1E">
        <w:rPr>
          <w:rFonts w:ascii="Calibri" w:eastAsia="Calibri" w:hAnsi="Calibri" w:cs="Calibri"/>
        </w:rPr>
        <w:t>: 10.7326/M18-0850</w:t>
      </w:r>
    </w:p>
    <w:p w14:paraId="1F644332" w14:textId="77777777" w:rsidR="00A371F0" w:rsidRDefault="00A371F0" w:rsidP="00A371F0"/>
    <w:p w14:paraId="588E84D5" w14:textId="77777777" w:rsidR="0090121F" w:rsidRDefault="0090121F"/>
    <w:sectPr w:rsidR="0090121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1F0"/>
    <w:rsid w:val="00301365"/>
    <w:rsid w:val="0090121F"/>
    <w:rsid w:val="00A371F0"/>
    <w:rsid w:val="00DD17BA"/>
    <w:rsid w:val="00F0119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FDB852"/>
  <w15:chartTrackingRefBased/>
  <w15:docId w15:val="{970B2454-DA24-4D16-B397-408C08FB3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71F0"/>
    <w:pPr>
      <w:spacing w:after="0" w:line="480" w:lineRule="auto"/>
    </w:pPr>
    <w:rPr>
      <w:rFonts w:eastAsiaTheme="minorEastAsia"/>
      <w:kern w:val="0"/>
      <w:lang w:val="en-AU"/>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371F0"/>
    <w:pPr>
      <w:spacing w:after="0" w:line="240" w:lineRule="auto"/>
    </w:pPr>
    <w:rPr>
      <w:rFonts w:eastAsiaTheme="minorEastAsia"/>
      <w:kern w:val="0"/>
      <w:lang w:val="en-A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earchhistory-search-term">
    <w:name w:val="searchhistory-search-term"/>
    <w:basedOn w:val="DefaultParagraphFont"/>
    <w:rsid w:val="00A371F0"/>
  </w:style>
  <w:style w:type="table" w:customStyle="1" w:styleId="TableGridLight1">
    <w:name w:val="Table Grid Light1"/>
    <w:basedOn w:val="TableNormal"/>
    <w:uiPriority w:val="40"/>
    <w:rsid w:val="00A371F0"/>
    <w:pPr>
      <w:spacing w:after="0" w:line="240" w:lineRule="auto"/>
    </w:pPr>
    <w:rPr>
      <w:kern w:val="0"/>
      <w:lang w:val="en-US"/>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glossaryDocument" Target="glossary/document.xml"/><Relationship Id="rId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2ADFE8E3E374C0FA2D2BD989290F436"/>
        <w:category>
          <w:name w:val="General"/>
          <w:gallery w:val="placeholder"/>
        </w:category>
        <w:types>
          <w:type w:val="bbPlcHdr"/>
        </w:types>
        <w:behaviors>
          <w:behavior w:val="content"/>
        </w:behaviors>
        <w:guid w:val="{589CD4A1-9D31-49AD-8C29-5F68E6782266}"/>
      </w:docPartPr>
      <w:docPartBody>
        <w:p w:rsidR="004373C4" w:rsidRDefault="004373C4" w:rsidP="004373C4">
          <w:pPr>
            <w:pStyle w:val="32ADFE8E3E374C0FA2D2BD989290F436"/>
          </w:pPr>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73C4"/>
    <w:rsid w:val="004373C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CA" w:eastAsia="en-CA"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373C4"/>
    <w:rPr>
      <w:color w:val="808080"/>
    </w:rPr>
  </w:style>
  <w:style w:type="paragraph" w:customStyle="1" w:styleId="32ADFE8E3E374C0FA2D2BD989290F436">
    <w:name w:val="32ADFE8E3E374C0FA2D2BD989290F436"/>
    <w:rsid w:val="004373C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targetScreenSz w:val="800x600"/>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1150</Words>
  <Characters>6557</Characters>
  <Application>Microsoft Office Word</Application>
  <DocSecurity>0</DocSecurity>
  <Lines>54</Lines>
  <Paragraphs>15</Paragraphs>
  <ScaleCrop>false</ScaleCrop>
  <Company>HC-PHAC - SC-ASPC</Company>
  <LinksUpToDate>false</LinksUpToDate>
  <CharactersWithSpaces>7692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Orpana, Heather (PHAC/ASPC)</dc:creator>
  <cp:keywords/>
  <dc:description/>
  <cp:lastModifiedBy>Orpana, Heather (PHAC/ASPC)</cp:lastModifiedBy>
  <cp:revision>1</cp:revision>
  <dcterms:created xsi:type="dcterms:W3CDTF">2024-05-05T23:48:00Z</dcterms:created>
  <dcterms:modified xsi:type="dcterms:W3CDTF">2024-05-05T23:49:00Z</dcterms:modified>
</cp:coreProperties>
</file>