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AFB15E" w14:textId="49B3706D" w:rsidR="003E04E3" w:rsidRPr="00285C23" w:rsidRDefault="00285C23" w:rsidP="00F91CE8">
      <w:pPr>
        <w:widowControl w:val="0"/>
        <w:autoSpaceDE w:val="0"/>
        <w:autoSpaceDN w:val="0"/>
        <w:adjustRightInd w:val="0"/>
        <w:rPr>
          <w:rFonts w:ascii="Times New Roman" w:eastAsia="標楷體" w:hAnsi="Times New Roman" w:cs="Times New Roman"/>
        </w:rPr>
      </w:pPr>
      <w:r w:rsidRPr="00285C23">
        <w:rPr>
          <w:rFonts w:ascii="Times New Roman" w:eastAsia="標楷體" w:hAnsi="Times New Roman" w:cs="Times New Roman"/>
        </w:rPr>
        <w:t xml:space="preserve">Supplementary Table 1. </w:t>
      </w:r>
      <w:r>
        <w:rPr>
          <w:rFonts w:ascii="Times New Roman" w:eastAsia="標楷體" w:hAnsi="Times New Roman" w:cs="Times New Roman"/>
        </w:rPr>
        <w:t xml:space="preserve">Sociodemographic variables, HBM and </w:t>
      </w:r>
      <w:proofErr w:type="spellStart"/>
      <w:r>
        <w:rPr>
          <w:rFonts w:ascii="Times New Roman" w:eastAsia="標楷體" w:hAnsi="Times New Roman" w:cs="Times New Roman"/>
        </w:rPr>
        <w:t>HRQoL</w:t>
      </w:r>
      <w:proofErr w:type="spellEnd"/>
      <w:r>
        <w:rPr>
          <w:rFonts w:ascii="Times New Roman" w:eastAsia="標楷體" w:hAnsi="Times New Roman" w:cs="Times New Roman"/>
        </w:rPr>
        <w:t xml:space="preserve"> of the study participants stratified by sex</w:t>
      </w:r>
    </w:p>
    <w:tbl>
      <w:tblPr>
        <w:tblW w:w="14176" w:type="dxa"/>
        <w:tblInd w:w="-28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46"/>
        <w:gridCol w:w="2409"/>
        <w:gridCol w:w="2410"/>
        <w:gridCol w:w="2268"/>
        <w:gridCol w:w="1843"/>
      </w:tblGrid>
      <w:tr w:rsidR="00331222" w:rsidRPr="00F91CE8" w14:paraId="4E3E59A0" w14:textId="77777777" w:rsidTr="00331222">
        <w:trPr>
          <w:trHeight w:val="578"/>
        </w:trPr>
        <w:tc>
          <w:tcPr>
            <w:tcW w:w="5246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3E34320C" w14:textId="77777777" w:rsidR="00331222" w:rsidRPr="00643F2B" w:rsidRDefault="00331222" w:rsidP="000B31FA">
            <w:pPr>
              <w:adjustRightInd w:val="0"/>
              <w:snapToGrid w:val="0"/>
              <w:spacing w:line="240" w:lineRule="exact"/>
              <w:rPr>
                <w:rFonts w:ascii="Times New Roman" w:eastAsia="標楷體" w:hAnsi="Times New Roman"/>
              </w:rPr>
            </w:pPr>
            <w:r w:rsidRPr="00643F2B">
              <w:rPr>
                <w:rFonts w:ascii="Times New Roman" w:eastAsia="標楷體" w:hAnsi="Times New Roman"/>
              </w:rPr>
              <w:t>V</w:t>
            </w:r>
            <w:r w:rsidRPr="003E04E3">
              <w:rPr>
                <w:rFonts w:ascii="Times New Roman" w:eastAsia="標楷體" w:hAnsi="Times New Roman"/>
                <w:b/>
              </w:rPr>
              <w:t>ariables</w:t>
            </w:r>
            <w:r w:rsidRPr="003E04E3">
              <w:rPr>
                <w:rFonts w:ascii="Times New Roman" w:eastAsia="標楷體" w:hAnsi="Times New Roman" w:hint="eastAsia"/>
                <w:b/>
              </w:rPr>
              <w:t>,</w:t>
            </w:r>
            <w:r w:rsidRPr="003E04E3">
              <w:rPr>
                <w:rFonts w:ascii="Times New Roman" w:eastAsia="標楷體" w:hAnsi="Times New Roman"/>
                <w:b/>
              </w:rPr>
              <w:t xml:space="preserve"> expressed as mean</w:t>
            </w:r>
            <w:r w:rsidRPr="003E04E3">
              <w:rPr>
                <w:rFonts w:ascii="標楷體" w:eastAsia="標楷體" w:hAnsi="標楷體" w:hint="eastAsia"/>
                <w:b/>
              </w:rPr>
              <w:t>±</w:t>
            </w:r>
            <w:r w:rsidRPr="003E04E3">
              <w:rPr>
                <w:rFonts w:ascii="Times New Roman" w:eastAsia="標楷體" w:hAnsi="Times New Roman" w:hint="eastAsia"/>
                <w:b/>
              </w:rPr>
              <w:t>S</w:t>
            </w:r>
            <w:r w:rsidRPr="003E04E3">
              <w:rPr>
                <w:rFonts w:ascii="Times New Roman" w:eastAsia="標楷體" w:hAnsi="Times New Roman"/>
                <w:b/>
              </w:rPr>
              <w:t>D or number (%)</w:t>
            </w:r>
          </w:p>
        </w:tc>
        <w:tc>
          <w:tcPr>
            <w:tcW w:w="2409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7370DA76" w14:textId="77777777" w:rsidR="00331222" w:rsidRPr="003E04E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/>
              </w:rPr>
            </w:pPr>
            <w:r w:rsidRPr="003E04E3">
              <w:rPr>
                <w:rFonts w:ascii="Times New Roman" w:eastAsia="標楷體" w:hAnsi="Times New Roman"/>
                <w:b/>
              </w:rPr>
              <w:t>Overall</w:t>
            </w:r>
            <w:r w:rsidRPr="003E04E3">
              <w:rPr>
                <w:rFonts w:ascii="Times New Roman" w:eastAsia="標楷體" w:hAnsi="Times New Roman" w:hint="eastAsia"/>
                <w:b/>
              </w:rPr>
              <w:t xml:space="preserve"> </w:t>
            </w:r>
          </w:p>
        </w:tc>
        <w:tc>
          <w:tcPr>
            <w:tcW w:w="2410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4B79D47B" w14:textId="77777777" w:rsidR="00331222" w:rsidRPr="003E04E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/>
                <w:i/>
                <w:iCs/>
                <w:color w:val="000000"/>
              </w:rPr>
            </w:pPr>
            <w:r w:rsidRPr="003E04E3">
              <w:rPr>
                <w:rFonts w:ascii="Times New Roman" w:eastAsia="標楷體" w:hAnsi="Times New Roman"/>
                <w:b/>
              </w:rPr>
              <w:t xml:space="preserve">Women </w:t>
            </w:r>
          </w:p>
        </w:tc>
        <w:tc>
          <w:tcPr>
            <w:tcW w:w="2268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7BEBF03E" w14:textId="77777777" w:rsidR="00331222" w:rsidRPr="003E04E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/>
                <w:color w:val="000000"/>
              </w:rPr>
            </w:pPr>
            <w:r w:rsidRPr="003E04E3">
              <w:rPr>
                <w:rFonts w:ascii="Times New Roman" w:eastAsia="標楷體" w:hAnsi="Times New Roman"/>
                <w:b/>
              </w:rPr>
              <w:t xml:space="preserve">Men </w:t>
            </w:r>
          </w:p>
        </w:tc>
        <w:tc>
          <w:tcPr>
            <w:tcW w:w="1843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4D6246AE" w14:textId="77777777" w:rsidR="00331222" w:rsidRPr="003E04E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/>
                <w:i/>
                <w:iCs/>
                <w:color w:val="000000"/>
              </w:rPr>
            </w:pPr>
            <w:r w:rsidRPr="003E04E3">
              <w:rPr>
                <w:rFonts w:ascii="Times New Roman" w:eastAsia="標楷體" w:hAnsi="Times New Roman" w:hint="eastAsia"/>
                <w:b/>
                <w:i/>
                <w:iCs/>
                <w:color w:val="000000"/>
              </w:rPr>
              <w:t>P*</w:t>
            </w:r>
          </w:p>
        </w:tc>
      </w:tr>
      <w:tr w:rsidR="00331222" w:rsidRPr="00F91CE8" w14:paraId="2BB4F172" w14:textId="77777777" w:rsidTr="00331222">
        <w:trPr>
          <w:trHeight w:val="425"/>
        </w:trPr>
        <w:tc>
          <w:tcPr>
            <w:tcW w:w="5246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</w:tcPr>
          <w:p w14:paraId="490135DA" w14:textId="77777777" w:rsidR="00331222" w:rsidRPr="003E04E3" w:rsidRDefault="00331222" w:rsidP="000B31FA">
            <w:pPr>
              <w:adjustRightInd w:val="0"/>
              <w:snapToGrid w:val="0"/>
              <w:spacing w:line="240" w:lineRule="exact"/>
              <w:rPr>
                <w:rFonts w:ascii="Times New Roman" w:eastAsia="標楷體" w:hAnsi="Times New Roman"/>
                <w:b/>
              </w:rPr>
            </w:pPr>
            <w:r w:rsidRPr="003E04E3">
              <w:rPr>
                <w:rFonts w:ascii="Times New Roman" w:eastAsia="標楷體" w:hAnsi="Times New Roman" w:hint="eastAsia"/>
                <w:b/>
              </w:rPr>
              <w:t>P</w:t>
            </w:r>
            <w:r w:rsidRPr="003E04E3">
              <w:rPr>
                <w:rFonts w:ascii="Times New Roman" w:eastAsia="標楷體" w:hAnsi="Times New Roman"/>
                <w:b/>
              </w:rPr>
              <w:t>atient number</w:t>
            </w:r>
          </w:p>
        </w:tc>
        <w:tc>
          <w:tcPr>
            <w:tcW w:w="2409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4E7BC728" w14:textId="77777777" w:rsidR="00331222" w:rsidRPr="00331222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331222">
              <w:rPr>
                <w:rFonts w:ascii="Times New Roman" w:eastAsia="標楷體" w:hAnsi="Times New Roman" w:hint="eastAsia"/>
                <w:color w:val="000000" w:themeColor="text1"/>
              </w:rPr>
              <w:t>1</w:t>
            </w:r>
            <w:r w:rsidRPr="00331222">
              <w:rPr>
                <w:rFonts w:ascii="Times New Roman" w:eastAsia="標楷體" w:hAnsi="Times New Roman"/>
                <w:color w:val="000000" w:themeColor="text1"/>
              </w:rPr>
              <w:t>015 (100)</w:t>
            </w:r>
          </w:p>
        </w:tc>
        <w:tc>
          <w:tcPr>
            <w:tcW w:w="2410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7D943700" w14:textId="77777777" w:rsidR="00331222" w:rsidRPr="00331222" w:rsidRDefault="00331222" w:rsidP="000B31FA">
            <w:pPr>
              <w:pStyle w:val="a3"/>
              <w:adjustRightInd w:val="0"/>
              <w:snapToGrid w:val="0"/>
              <w:spacing w:line="240" w:lineRule="exact"/>
              <w:ind w:leftChars="0" w:left="720" w:firstLineChars="100" w:firstLine="240"/>
              <w:rPr>
                <w:rFonts w:ascii="Times New Roman" w:eastAsia="標楷體" w:hAnsi="Times New Roman"/>
              </w:rPr>
            </w:pPr>
            <w:r w:rsidRPr="00331222">
              <w:rPr>
                <w:rFonts w:ascii="Times New Roman" w:eastAsia="標楷體" w:hAnsi="Times New Roman" w:hint="eastAsia"/>
              </w:rPr>
              <w:t>6</w:t>
            </w:r>
            <w:r w:rsidRPr="00331222">
              <w:rPr>
                <w:rFonts w:ascii="Times New Roman" w:eastAsia="標楷體" w:hAnsi="Times New Roman"/>
              </w:rPr>
              <w:t>38 (62.9)</w:t>
            </w:r>
          </w:p>
        </w:tc>
        <w:tc>
          <w:tcPr>
            <w:tcW w:w="2268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6832D4D1" w14:textId="77777777" w:rsidR="00331222" w:rsidRPr="00331222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</w:rPr>
            </w:pPr>
            <w:r w:rsidRPr="00331222">
              <w:rPr>
                <w:rFonts w:ascii="Times New Roman" w:eastAsia="標楷體" w:hAnsi="Times New Roman"/>
              </w:rPr>
              <w:t xml:space="preserve">  </w:t>
            </w:r>
            <w:r w:rsidRPr="00331222">
              <w:rPr>
                <w:rFonts w:ascii="Times New Roman" w:eastAsia="標楷體" w:hAnsi="Times New Roman" w:hint="eastAsia"/>
              </w:rPr>
              <w:t>3</w:t>
            </w:r>
            <w:r w:rsidRPr="00331222">
              <w:rPr>
                <w:rFonts w:ascii="Times New Roman" w:eastAsia="標楷體" w:hAnsi="Times New Roman"/>
              </w:rPr>
              <w:t>77 (37.1)</w:t>
            </w:r>
          </w:p>
        </w:tc>
        <w:tc>
          <w:tcPr>
            <w:tcW w:w="1843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0C7CD2F0" w14:textId="77777777" w:rsidR="00331222" w:rsidRPr="00331222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color w:val="FF0000"/>
              </w:rPr>
            </w:pPr>
          </w:p>
        </w:tc>
      </w:tr>
      <w:tr w:rsidR="00331222" w:rsidRPr="00F91CE8" w14:paraId="447A8846" w14:textId="77777777" w:rsidTr="00331222">
        <w:trPr>
          <w:trHeight w:val="425"/>
        </w:trPr>
        <w:tc>
          <w:tcPr>
            <w:tcW w:w="5246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79F607E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jc w:val="both"/>
              <w:rPr>
                <w:rFonts w:ascii="Times New Roman" w:eastAsia="標楷體" w:hAnsi="Times New Roman"/>
                <w:bCs/>
                <w:color w:val="000000"/>
              </w:rPr>
            </w:pPr>
            <w:r w:rsidRPr="00285C23">
              <w:rPr>
                <w:rFonts w:ascii="Times New Roman" w:eastAsia="標楷體" w:hAnsi="Times New Roman"/>
                <w:bCs/>
              </w:rPr>
              <w:t>Age</w:t>
            </w:r>
          </w:p>
        </w:tc>
        <w:tc>
          <w:tcPr>
            <w:tcW w:w="24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8459B34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59.53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9.95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415FD862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58.88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9.76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63BFF9B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60.61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10.20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44775B0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FF0000"/>
              </w:rPr>
              <w:t>0.008</w:t>
            </w:r>
          </w:p>
        </w:tc>
      </w:tr>
      <w:tr w:rsidR="00331222" w:rsidRPr="00F91CE8" w14:paraId="706C1FD6" w14:textId="77777777" w:rsidTr="00331222">
        <w:trPr>
          <w:trHeight w:val="425"/>
        </w:trPr>
        <w:tc>
          <w:tcPr>
            <w:tcW w:w="5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2BCACD22" w14:textId="7C152649" w:rsidR="00331222" w:rsidRPr="00285C23" w:rsidRDefault="00331222" w:rsidP="000B31FA">
            <w:pPr>
              <w:adjustRightInd w:val="0"/>
              <w:snapToGrid w:val="0"/>
              <w:spacing w:line="240" w:lineRule="exact"/>
              <w:ind w:firstLineChars="100" w:firstLine="240"/>
              <w:jc w:val="both"/>
              <w:rPr>
                <w:rFonts w:ascii="Times New Roman" w:eastAsia="標楷體" w:hAnsi="Times New Roman"/>
                <w:bCs/>
              </w:rPr>
            </w:pPr>
            <w:r w:rsidRPr="00285C23">
              <w:rPr>
                <w:rFonts w:ascii="Times New Roman" w:eastAsia="標楷體" w:hAnsi="Times New Roman" w:hint="eastAsia"/>
                <w:bCs/>
              </w:rPr>
              <w:t>&lt;</w:t>
            </w:r>
            <w:proofErr w:type="gramStart"/>
            <w:r w:rsidRPr="00285C23">
              <w:rPr>
                <w:rFonts w:ascii="Times New Roman" w:eastAsia="標楷體" w:hAnsi="Times New Roman" w:hint="eastAsia"/>
                <w:bCs/>
              </w:rPr>
              <w:t>65</w:t>
            </w:r>
            <w:r w:rsidRPr="00285C23">
              <w:rPr>
                <w:rFonts w:ascii="Times New Roman" w:eastAsia="標楷體" w:hAnsi="Times New Roman"/>
                <w:bCs/>
              </w:rPr>
              <w:t>:≥</w:t>
            </w:r>
            <w:proofErr w:type="gramEnd"/>
            <w:r w:rsidRPr="00285C23">
              <w:rPr>
                <w:rFonts w:ascii="Times New Roman" w:eastAsia="標楷體" w:hAnsi="Times New Roman"/>
                <w:bCs/>
              </w:rPr>
              <w:t>65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E2C53D1" w14:textId="4B7EADD7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750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 xml:space="preserve"> (</w:t>
            </w: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73.9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):</w:t>
            </w: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265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 xml:space="preserve"> (</w:t>
            </w: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26.1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259830D3" w14:textId="261E3467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495 (77.6):143 (22.4)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2ADC4B" w14:textId="5C34B702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255 (67.6):122 (32.4)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DFA28E" w14:textId="74BDFFDF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FF0000"/>
              </w:rPr>
              <w:t>&lt;0.001</w:t>
            </w:r>
          </w:p>
        </w:tc>
      </w:tr>
      <w:tr w:rsidR="00331222" w:rsidRPr="00F91CE8" w14:paraId="28E3CDB5" w14:textId="77777777" w:rsidTr="00331222">
        <w:trPr>
          <w:trHeight w:val="425"/>
        </w:trPr>
        <w:tc>
          <w:tcPr>
            <w:tcW w:w="5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7F0E577D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rPr>
                <w:rFonts w:ascii="Times New Roman" w:eastAsia="標楷體" w:hAnsi="Times New Roman"/>
                <w:bCs/>
              </w:rPr>
            </w:pPr>
            <w:r w:rsidRPr="00285C23">
              <w:rPr>
                <w:rFonts w:ascii="Times New Roman" w:eastAsia="標楷體" w:hAnsi="Times New Roman"/>
                <w:bCs/>
              </w:rPr>
              <w:t>Educational attainment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43F5543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CB6D91B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645AE8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C09367" w14:textId="6505158A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FF0000"/>
              </w:rPr>
              <w:t>&lt;</w:t>
            </w:r>
            <w:r w:rsidRPr="00285C23">
              <w:rPr>
                <w:rFonts w:ascii="Times New Roman" w:eastAsia="標楷體" w:hAnsi="Times New Roman"/>
                <w:bCs/>
                <w:color w:val="FF0000"/>
              </w:rPr>
              <w:t>0.001</w:t>
            </w:r>
          </w:p>
        </w:tc>
      </w:tr>
      <w:tr w:rsidR="00331222" w:rsidRPr="00F91CE8" w14:paraId="6D83147A" w14:textId="77777777" w:rsidTr="00331222">
        <w:trPr>
          <w:trHeight w:val="425"/>
        </w:trPr>
        <w:tc>
          <w:tcPr>
            <w:tcW w:w="5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465752D3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ind w:leftChars="79" w:left="190"/>
              <w:rPr>
                <w:rFonts w:ascii="Times New Roman" w:eastAsia="標楷體" w:hAnsi="Times New Roman"/>
                <w:bCs/>
              </w:rPr>
            </w:pPr>
            <w:r w:rsidRPr="00285C23">
              <w:rPr>
                <w:rFonts w:ascii="Times New Roman" w:eastAsia="標楷體" w:hAnsi="Times New Roman"/>
                <w:bCs/>
              </w:rPr>
              <w:t>High school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F1139BA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 xml:space="preserve">797 </w:t>
            </w: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(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78.6</w:t>
            </w: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72E05C93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52</w:t>
            </w: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9(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82.9</w:t>
            </w: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6F5057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 xml:space="preserve">268 </w:t>
            </w: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(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71.1</w:t>
            </w: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127799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</w:p>
        </w:tc>
      </w:tr>
      <w:tr w:rsidR="00331222" w:rsidRPr="00F91CE8" w14:paraId="30DBCFFB" w14:textId="77777777" w:rsidTr="00331222">
        <w:trPr>
          <w:trHeight w:val="425"/>
        </w:trPr>
        <w:tc>
          <w:tcPr>
            <w:tcW w:w="5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8B57BBD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ind w:leftChars="79" w:left="190"/>
              <w:rPr>
                <w:rFonts w:ascii="Times New Roman" w:eastAsia="標楷體" w:hAnsi="Times New Roman"/>
                <w:bCs/>
              </w:rPr>
            </w:pPr>
            <w:r w:rsidRPr="00285C23">
              <w:rPr>
                <w:rFonts w:ascii="Times New Roman" w:eastAsia="標楷體" w:hAnsi="Times New Roman"/>
                <w:bCs/>
              </w:rPr>
              <w:t>College and above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4558DF65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218(21.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4</w:t>
            </w: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7D7F0872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109(17.1)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65CFB8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1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09 (28.9)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DD2B88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</w:p>
        </w:tc>
      </w:tr>
      <w:tr w:rsidR="00331222" w:rsidRPr="00F91CE8" w14:paraId="1FA433BF" w14:textId="77777777" w:rsidTr="00331222">
        <w:trPr>
          <w:trHeight w:val="425"/>
        </w:trPr>
        <w:tc>
          <w:tcPr>
            <w:tcW w:w="5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7BC6A646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ind w:leftChars="30" w:left="72"/>
              <w:jc w:val="both"/>
              <w:rPr>
                <w:rFonts w:ascii="Times New Roman" w:eastAsia="標楷體" w:hAnsi="Times New Roman"/>
                <w:bCs/>
              </w:rPr>
            </w:pPr>
            <w:r w:rsidRPr="00285C23">
              <w:rPr>
                <w:rFonts w:ascii="Times New Roman" w:eastAsia="標楷體" w:hAnsi="Times New Roman"/>
                <w:bCs/>
              </w:rPr>
              <w:t>Diet (vegetarian: non-vegetarian)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0EE5C052" w14:textId="41014211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3</w:t>
            </w: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1(3.1):984(96.9)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F0FCB0E" w14:textId="4E4C8741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22(3.4):616(96.6)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437726" w14:textId="3309508C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9(2.4):368(97.6)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6EFB1C" w14:textId="48DF8582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0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.343</w:t>
            </w:r>
          </w:p>
        </w:tc>
      </w:tr>
      <w:tr w:rsidR="00331222" w:rsidRPr="00F91CE8" w14:paraId="0BF656ED" w14:textId="77777777" w:rsidTr="00331222">
        <w:trPr>
          <w:trHeight w:val="425"/>
        </w:trPr>
        <w:tc>
          <w:tcPr>
            <w:tcW w:w="5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7961E04E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ind w:leftChars="21" w:left="72" w:hangingChars="9" w:hanging="22"/>
              <w:jc w:val="both"/>
              <w:rPr>
                <w:rFonts w:ascii="Times New Roman" w:eastAsia="標楷體" w:hAnsi="Times New Roman"/>
                <w:bCs/>
              </w:rPr>
            </w:pPr>
            <w:r w:rsidRPr="00285C23">
              <w:rPr>
                <w:rFonts w:ascii="Times New Roman" w:eastAsia="標楷體" w:hAnsi="Times New Roman"/>
                <w:bCs/>
              </w:rPr>
              <w:t>Smoking (yes)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AE6F9D6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187(18.4)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4A0B56FD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23(3.6)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0770DC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164(43.5)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2E6C1D" w14:textId="1B2AC2C7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FF0000"/>
              </w:rPr>
              <w:t>&lt;</w:t>
            </w:r>
            <w:r w:rsidRPr="00285C23">
              <w:rPr>
                <w:rFonts w:ascii="Times New Roman" w:eastAsia="標楷體" w:hAnsi="Times New Roman"/>
                <w:bCs/>
                <w:color w:val="FF0000"/>
              </w:rPr>
              <w:t>0.001</w:t>
            </w:r>
          </w:p>
        </w:tc>
      </w:tr>
      <w:tr w:rsidR="00331222" w:rsidRPr="00F91CE8" w14:paraId="0538A1F9" w14:textId="77777777" w:rsidTr="00331222">
        <w:trPr>
          <w:trHeight w:val="425"/>
        </w:trPr>
        <w:tc>
          <w:tcPr>
            <w:tcW w:w="5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04717308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ind w:leftChars="21" w:left="72" w:hangingChars="9" w:hanging="22"/>
              <w:jc w:val="both"/>
              <w:rPr>
                <w:rFonts w:ascii="Times New Roman" w:eastAsia="標楷體" w:hAnsi="Times New Roman"/>
                <w:bCs/>
              </w:rPr>
            </w:pPr>
            <w:r w:rsidRPr="00285C23">
              <w:rPr>
                <w:rFonts w:ascii="Times New Roman" w:eastAsia="標楷體" w:hAnsi="Times New Roman"/>
                <w:bCs/>
              </w:rPr>
              <w:t>Drinking (yes)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0F569E79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409(40.3)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090A5403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193(30.3)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C6D62A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216(57.3)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0F4E39" w14:textId="2EEA761A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FF0000"/>
              </w:rPr>
              <w:t>&lt;</w:t>
            </w:r>
            <w:r w:rsidRPr="00285C23">
              <w:rPr>
                <w:rFonts w:ascii="Times New Roman" w:eastAsia="標楷體" w:hAnsi="Times New Roman"/>
                <w:bCs/>
                <w:color w:val="FF0000"/>
              </w:rPr>
              <w:t>0.001</w:t>
            </w:r>
          </w:p>
        </w:tc>
      </w:tr>
      <w:tr w:rsidR="00331222" w:rsidRPr="00F91CE8" w14:paraId="08537C70" w14:textId="77777777" w:rsidTr="00331222">
        <w:trPr>
          <w:trHeight w:val="425"/>
        </w:trPr>
        <w:tc>
          <w:tcPr>
            <w:tcW w:w="5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8AA88F3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ind w:leftChars="21" w:left="72" w:hangingChars="9" w:hanging="22"/>
              <w:jc w:val="both"/>
              <w:rPr>
                <w:rFonts w:ascii="Times New Roman" w:eastAsia="標楷體" w:hAnsi="Times New Roman"/>
                <w:bCs/>
              </w:rPr>
            </w:pPr>
            <w:r w:rsidRPr="00285C23">
              <w:rPr>
                <w:rFonts w:ascii="Times New Roman" w:eastAsia="標楷體" w:hAnsi="Times New Roman"/>
                <w:bCs/>
              </w:rPr>
              <w:t>Betel nut usage (yes)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7154B4A8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47(4.6)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9A37DD3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1(0.2)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01BF4D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46(12.2)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18DFEE" w14:textId="264A7C61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FF0000"/>
              </w:rPr>
              <w:t>&lt;</w:t>
            </w:r>
            <w:r w:rsidRPr="00285C23">
              <w:rPr>
                <w:rFonts w:ascii="Times New Roman" w:eastAsia="標楷體" w:hAnsi="Times New Roman"/>
                <w:bCs/>
                <w:color w:val="FF0000"/>
              </w:rPr>
              <w:t>0.001</w:t>
            </w:r>
          </w:p>
        </w:tc>
      </w:tr>
      <w:tr w:rsidR="00331222" w:rsidRPr="00F91CE8" w14:paraId="17F9E9D9" w14:textId="77777777" w:rsidTr="00331222">
        <w:trPr>
          <w:trHeight w:val="425"/>
        </w:trPr>
        <w:tc>
          <w:tcPr>
            <w:tcW w:w="5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9838A3D" w14:textId="1CAC326A" w:rsidR="00331222" w:rsidRPr="00285C23" w:rsidRDefault="00331222" w:rsidP="000B31FA">
            <w:pPr>
              <w:adjustRightInd w:val="0"/>
              <w:snapToGrid w:val="0"/>
              <w:spacing w:line="240" w:lineRule="exact"/>
              <w:ind w:leftChars="21" w:left="72" w:hangingChars="9" w:hanging="22"/>
              <w:rPr>
                <w:rFonts w:ascii="Times New Roman" w:eastAsia="標楷體" w:hAnsi="Times New Roman"/>
                <w:bCs/>
              </w:rPr>
            </w:pPr>
            <w:r w:rsidRPr="00285C23">
              <w:rPr>
                <w:rFonts w:ascii="Times New Roman" w:eastAsia="標楷體" w:hAnsi="Times New Roman"/>
                <w:bCs/>
              </w:rPr>
              <w:t xml:space="preserve">Serum </w:t>
            </w:r>
            <w:r w:rsidRPr="00285C23">
              <w:rPr>
                <w:rFonts w:ascii="Times New Roman" w:eastAsia="標楷體" w:hAnsi="Times New Roman" w:cs="Times New Roman"/>
                <w:bCs/>
              </w:rPr>
              <w:t>25 (OH) D level (ng/mL)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65B01BA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29.62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10.99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4C5E25EB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27.22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9.61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8649AF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33.68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11.97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D6FECE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FF0000"/>
              </w:rPr>
              <w:t>&lt;0.001</w:t>
            </w:r>
          </w:p>
        </w:tc>
      </w:tr>
      <w:tr w:rsidR="00331222" w:rsidRPr="00F91CE8" w14:paraId="79695B6D" w14:textId="77777777" w:rsidTr="00331222">
        <w:trPr>
          <w:trHeight w:val="425"/>
        </w:trPr>
        <w:tc>
          <w:tcPr>
            <w:tcW w:w="5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98CE878" w14:textId="41D79055" w:rsidR="00331222" w:rsidRPr="00285C23" w:rsidRDefault="00331222" w:rsidP="000B31FA">
            <w:pPr>
              <w:adjustRightInd w:val="0"/>
              <w:snapToGrid w:val="0"/>
              <w:spacing w:line="240" w:lineRule="exact"/>
              <w:ind w:leftChars="21" w:left="72" w:hangingChars="9" w:hanging="22"/>
              <w:rPr>
                <w:rFonts w:ascii="Times New Roman" w:eastAsia="標楷體" w:hAnsi="Times New Roman"/>
                <w:bCs/>
              </w:rPr>
            </w:pPr>
            <w:proofErr w:type="spellStart"/>
            <w:r w:rsidRPr="00285C23">
              <w:rPr>
                <w:rFonts w:ascii="Times New Roman" w:eastAsia="標楷體" w:hAnsi="Times New Roman" w:hint="eastAsia"/>
                <w:bCs/>
              </w:rPr>
              <w:t>Vit</w:t>
            </w:r>
            <w:r w:rsidRPr="00285C23">
              <w:rPr>
                <w:rFonts w:ascii="Times New Roman" w:eastAsia="標楷體" w:hAnsi="Times New Roman"/>
                <w:bCs/>
              </w:rPr>
              <w:t>D</w:t>
            </w:r>
            <w:proofErr w:type="spellEnd"/>
            <w:r w:rsidRPr="00285C23">
              <w:rPr>
                <w:rFonts w:ascii="Times New Roman" w:eastAsia="標楷體" w:hAnsi="Times New Roman"/>
                <w:bCs/>
              </w:rPr>
              <w:t xml:space="preserve"> insufficiency (%)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DBF3E1A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558(55.0)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0CBE449D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409(64.1)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5D1F2D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149(39.5)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83ABF9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FF0000"/>
              </w:rPr>
              <w:t>&lt;0.001</w:t>
            </w:r>
          </w:p>
        </w:tc>
      </w:tr>
      <w:tr w:rsidR="00331222" w:rsidRPr="00F91CE8" w14:paraId="73204BA1" w14:textId="77777777" w:rsidTr="00331222">
        <w:trPr>
          <w:trHeight w:val="425"/>
        </w:trPr>
        <w:tc>
          <w:tcPr>
            <w:tcW w:w="524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36A6556" w14:textId="7602A208" w:rsidR="00331222" w:rsidRPr="00285C23" w:rsidRDefault="00331222" w:rsidP="000B31FA">
            <w:pPr>
              <w:adjustRightInd w:val="0"/>
              <w:snapToGrid w:val="0"/>
              <w:spacing w:line="240" w:lineRule="exact"/>
              <w:rPr>
                <w:rFonts w:ascii="Times New Roman" w:eastAsia="標楷體" w:hAnsi="Times New Roman" w:cs="Times New Roman"/>
                <w:b/>
                <w:color w:val="000000" w:themeColor="text1"/>
              </w:rPr>
            </w:pPr>
            <w:r w:rsidRPr="00285C23">
              <w:rPr>
                <w:rFonts w:ascii="Times New Roman" w:eastAsia="標楷體" w:hAnsi="Times New Roman" w:cs="Times New Roman"/>
                <w:b/>
              </w:rPr>
              <w:t>HBM</w:t>
            </w:r>
          </w:p>
        </w:tc>
        <w:tc>
          <w:tcPr>
            <w:tcW w:w="240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3BE67F0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</w:p>
        </w:tc>
        <w:tc>
          <w:tcPr>
            <w:tcW w:w="24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2AA637E8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</w:p>
        </w:tc>
        <w:tc>
          <w:tcPr>
            <w:tcW w:w="226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7C31962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403DC1F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</w:p>
        </w:tc>
      </w:tr>
      <w:tr w:rsidR="00331222" w:rsidRPr="00F91CE8" w14:paraId="12E2DD34" w14:textId="77777777" w:rsidTr="00331222">
        <w:trPr>
          <w:trHeight w:val="425"/>
        </w:trPr>
        <w:tc>
          <w:tcPr>
            <w:tcW w:w="5246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9024C6F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ind w:leftChars="118" w:left="283"/>
              <w:rPr>
                <w:rFonts w:ascii="Times New Roman" w:eastAsia="標楷體" w:hAnsi="Times New Roman" w:cs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cs="Times New Roman"/>
                <w:bCs/>
              </w:rPr>
              <w:t>Perceived susceptibility</w:t>
            </w:r>
          </w:p>
        </w:tc>
        <w:tc>
          <w:tcPr>
            <w:tcW w:w="24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283B1C5C" w14:textId="3F27311B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2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6.33±5.32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7EBBCDAF" w14:textId="11528531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2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6.38±5.46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5850FD9" w14:textId="53EC8E2E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2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6.26±5.08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D01388A" w14:textId="557772ED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0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.728</w:t>
            </w:r>
          </w:p>
        </w:tc>
      </w:tr>
      <w:tr w:rsidR="00331222" w:rsidRPr="00F91CE8" w14:paraId="3AD78181" w14:textId="77777777" w:rsidTr="00331222">
        <w:trPr>
          <w:trHeight w:val="425"/>
        </w:trPr>
        <w:tc>
          <w:tcPr>
            <w:tcW w:w="5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244CC9EA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ind w:leftChars="118" w:left="283"/>
              <w:rPr>
                <w:rFonts w:ascii="Times New Roman" w:eastAsia="標楷體" w:hAnsi="Times New Roman" w:cs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cs="Times New Roman"/>
                <w:bCs/>
              </w:rPr>
              <w:t>Perceived severity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0EAEE6D" w14:textId="710B1317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2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8.70±5.52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FC98BF6" w14:textId="4F482E7F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2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8.95±5.43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567EFC" w14:textId="2C6EC2D9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2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8.28±5.65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E665AD" w14:textId="1B433D1A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0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.063</w:t>
            </w:r>
          </w:p>
        </w:tc>
      </w:tr>
      <w:tr w:rsidR="00331222" w:rsidRPr="00F91CE8" w14:paraId="472F015C" w14:textId="77777777" w:rsidTr="00331222">
        <w:trPr>
          <w:trHeight w:val="425"/>
        </w:trPr>
        <w:tc>
          <w:tcPr>
            <w:tcW w:w="5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788FFBD0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ind w:leftChars="118" w:left="283"/>
              <w:rPr>
                <w:rFonts w:ascii="Times New Roman" w:eastAsia="標楷體" w:hAnsi="Times New Roman" w:cs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cs="Times New Roman"/>
                <w:bCs/>
              </w:rPr>
              <w:t>Perceived benefits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46BC657B" w14:textId="4FBC16A9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4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4.25±5.49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448DF088" w14:textId="1C8EB874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4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4.47±5.25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7DC235" w14:textId="2DAE92E9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4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3.88±5.88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FCFAD2" w14:textId="243017B5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0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.100</w:t>
            </w:r>
          </w:p>
        </w:tc>
      </w:tr>
      <w:tr w:rsidR="00331222" w:rsidRPr="00F91CE8" w14:paraId="27AB15F8" w14:textId="77777777" w:rsidTr="00331222">
        <w:trPr>
          <w:trHeight w:val="425"/>
        </w:trPr>
        <w:tc>
          <w:tcPr>
            <w:tcW w:w="5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715413AA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ind w:leftChars="118" w:left="283"/>
              <w:rPr>
                <w:rFonts w:ascii="Times New Roman" w:eastAsia="標楷體" w:hAnsi="Times New Roman" w:cs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cs="Times New Roman"/>
                <w:bCs/>
              </w:rPr>
              <w:lastRenderedPageBreak/>
              <w:t>Perceived barriers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41835A84" w14:textId="237F639C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3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1.05±14.93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7345A3C" w14:textId="4B203EEF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2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9.37±15.11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E3C8DD" w14:textId="2AC84C26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3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3.89±14.20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ABBE2A" w14:textId="79F5AD51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FF0000"/>
              </w:rPr>
              <w:t>&lt;</w:t>
            </w:r>
            <w:r w:rsidRPr="00285C23">
              <w:rPr>
                <w:rFonts w:ascii="Times New Roman" w:eastAsia="標楷體" w:hAnsi="Times New Roman"/>
                <w:bCs/>
                <w:color w:val="FF0000"/>
              </w:rPr>
              <w:t>0.001</w:t>
            </w:r>
          </w:p>
        </w:tc>
      </w:tr>
      <w:tr w:rsidR="00331222" w:rsidRPr="00F91CE8" w14:paraId="7969D428" w14:textId="77777777" w:rsidTr="00331222">
        <w:trPr>
          <w:trHeight w:val="425"/>
        </w:trPr>
        <w:tc>
          <w:tcPr>
            <w:tcW w:w="5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9769439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ind w:leftChars="118" w:left="283"/>
              <w:rPr>
                <w:rFonts w:ascii="Times New Roman" w:eastAsia="標楷體" w:hAnsi="Times New Roman" w:cs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cs="Times New Roman"/>
                <w:bCs/>
              </w:rPr>
              <w:t>Self-efficacy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05213357" w14:textId="659908BD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6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5.26±9.73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5BB41E8" w14:textId="2E5BEB3F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6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6.16±9.69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D18389" w14:textId="1F529985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6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3.75±9.62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82F124" w14:textId="7279B83F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FF0000"/>
              </w:rPr>
              <w:t>&lt;</w:t>
            </w:r>
            <w:r w:rsidRPr="00285C23">
              <w:rPr>
                <w:rFonts w:ascii="Times New Roman" w:eastAsia="標楷體" w:hAnsi="Times New Roman"/>
                <w:bCs/>
                <w:color w:val="FF0000"/>
              </w:rPr>
              <w:t>0.001</w:t>
            </w:r>
          </w:p>
        </w:tc>
      </w:tr>
      <w:tr w:rsidR="00331222" w:rsidRPr="00F91CE8" w14:paraId="27A64BE3" w14:textId="77777777" w:rsidTr="00331222">
        <w:trPr>
          <w:trHeight w:val="425"/>
        </w:trPr>
        <w:tc>
          <w:tcPr>
            <w:tcW w:w="524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BFCF9D1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ind w:leftChars="118" w:left="283"/>
              <w:rPr>
                <w:rFonts w:ascii="Times New Roman" w:eastAsia="標楷體" w:hAnsi="Times New Roman" w:cs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cs="Times New Roman"/>
                <w:bCs/>
              </w:rPr>
              <w:t>Cue to action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308A75B" w14:textId="2C6B25F7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3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5.75±5.10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E094591" w14:textId="399CC72D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3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5.94±5.12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44FF7B2A" w14:textId="5FE5256D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3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5.42±5.07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55689198" w14:textId="1E5EF7CF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0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.114</w:t>
            </w:r>
          </w:p>
        </w:tc>
      </w:tr>
      <w:tr w:rsidR="00331222" w:rsidRPr="00285C23" w14:paraId="612F7BB8" w14:textId="77777777" w:rsidTr="00331222">
        <w:trPr>
          <w:trHeight w:val="425"/>
        </w:trPr>
        <w:tc>
          <w:tcPr>
            <w:tcW w:w="524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</w:tcPr>
          <w:p w14:paraId="31BA0ADF" w14:textId="2F2B9E65" w:rsidR="00331222" w:rsidRPr="00285C23" w:rsidRDefault="00331222" w:rsidP="000B31FA">
            <w:pPr>
              <w:spacing w:line="240" w:lineRule="exact"/>
              <w:rPr>
                <w:rFonts w:ascii="Times New Roman" w:eastAsia="標楷體" w:hAnsi="Times New Roman"/>
                <w:b/>
                <w:color w:val="000000" w:themeColor="text1"/>
              </w:rPr>
            </w:pPr>
            <w:proofErr w:type="spellStart"/>
            <w:r w:rsidRPr="00285C23">
              <w:rPr>
                <w:rFonts w:ascii="Times New Roman" w:eastAsia="標楷體" w:hAnsi="Times New Roman"/>
                <w:b/>
              </w:rPr>
              <w:t>HRQoL</w:t>
            </w:r>
            <w:proofErr w:type="spellEnd"/>
          </w:p>
        </w:tc>
        <w:tc>
          <w:tcPr>
            <w:tcW w:w="240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493FEAD2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/>
                <w:color w:val="000000" w:themeColor="text1"/>
              </w:rPr>
            </w:pPr>
          </w:p>
        </w:tc>
        <w:tc>
          <w:tcPr>
            <w:tcW w:w="24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4206404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/>
                <w:color w:val="000000" w:themeColor="text1"/>
              </w:rPr>
            </w:pPr>
          </w:p>
        </w:tc>
        <w:tc>
          <w:tcPr>
            <w:tcW w:w="226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D41A89A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A649EDD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/>
                <w:color w:val="FF0000"/>
              </w:rPr>
            </w:pPr>
          </w:p>
        </w:tc>
      </w:tr>
      <w:tr w:rsidR="00331222" w:rsidRPr="00F91CE8" w14:paraId="34B688C4" w14:textId="77777777" w:rsidTr="00331222">
        <w:trPr>
          <w:trHeight w:val="425"/>
        </w:trPr>
        <w:tc>
          <w:tcPr>
            <w:tcW w:w="5246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</w:tcPr>
          <w:p w14:paraId="75AA3036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ind w:firstLineChars="100" w:firstLine="240"/>
              <w:rPr>
                <w:rFonts w:ascii="Times New Roman" w:eastAsia="標楷體" w:hAnsi="Times New Roman"/>
                <w:bCs/>
              </w:rPr>
            </w:pPr>
            <w:r w:rsidRPr="00285C23">
              <w:rPr>
                <w:rFonts w:ascii="Times New Roman" w:eastAsia="標楷體" w:hAnsi="Times New Roman"/>
                <w:bCs/>
              </w:rPr>
              <w:t xml:space="preserve">PF 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D0876D0" w14:textId="5844FAD6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5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2.46±6.75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8C2D251" w14:textId="7F62EB27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5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2.19±6.57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EDED4AC" w14:textId="26C6401D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5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2.93±7.04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20E96A7" w14:textId="54933D45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0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.096</w:t>
            </w:r>
          </w:p>
        </w:tc>
      </w:tr>
      <w:tr w:rsidR="00331222" w:rsidRPr="00F91CE8" w14:paraId="0565D716" w14:textId="77777777" w:rsidTr="00331222">
        <w:trPr>
          <w:trHeight w:val="425"/>
        </w:trPr>
        <w:tc>
          <w:tcPr>
            <w:tcW w:w="5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</w:tcPr>
          <w:p w14:paraId="59A9AA08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ind w:firstLineChars="100" w:firstLine="240"/>
              <w:rPr>
                <w:rFonts w:ascii="Times New Roman" w:eastAsia="標楷體" w:hAnsi="Times New Roman"/>
                <w:bCs/>
              </w:rPr>
            </w:pPr>
            <w:r w:rsidRPr="00285C23">
              <w:rPr>
                <w:rFonts w:ascii="Times New Roman" w:eastAsia="標楷體" w:hAnsi="Times New Roman"/>
                <w:bCs/>
              </w:rPr>
              <w:t xml:space="preserve">RP 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CECE526" w14:textId="6957D196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5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1.35±9.76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071FC065" w14:textId="4D491A0C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5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1.13±9.88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E129F5" w14:textId="0BB3F661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5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1.71±9.56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ADC4DA" w14:textId="403CBC8D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0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.363</w:t>
            </w:r>
          </w:p>
        </w:tc>
      </w:tr>
      <w:tr w:rsidR="00331222" w:rsidRPr="00F91CE8" w14:paraId="7A39AC72" w14:textId="77777777" w:rsidTr="00331222">
        <w:trPr>
          <w:trHeight w:val="425"/>
        </w:trPr>
        <w:tc>
          <w:tcPr>
            <w:tcW w:w="5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</w:tcPr>
          <w:p w14:paraId="2EF90C15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ind w:firstLineChars="100" w:firstLine="240"/>
              <w:rPr>
                <w:rFonts w:ascii="Times New Roman" w:eastAsia="標楷體" w:hAnsi="Times New Roman"/>
                <w:bCs/>
              </w:rPr>
            </w:pPr>
            <w:r w:rsidRPr="00285C23">
              <w:rPr>
                <w:rFonts w:ascii="Times New Roman" w:eastAsia="標楷體" w:hAnsi="Times New Roman"/>
                <w:bCs/>
              </w:rPr>
              <w:t xml:space="preserve">BP 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23515819" w14:textId="69104C45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5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4.33±9.24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02AD8217" w14:textId="0B46AB46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5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3.57±9.17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B7ABD3" w14:textId="4E605FF5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5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5.60±9.22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E2789B" w14:textId="2EA3DE64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FF0000"/>
              </w:rPr>
              <w:t>0</w:t>
            </w:r>
            <w:r w:rsidRPr="00285C23">
              <w:rPr>
                <w:rFonts w:ascii="Times New Roman" w:eastAsia="標楷體" w:hAnsi="Times New Roman"/>
                <w:bCs/>
                <w:color w:val="FF0000"/>
              </w:rPr>
              <w:t>.001</w:t>
            </w:r>
          </w:p>
        </w:tc>
      </w:tr>
      <w:tr w:rsidR="00331222" w:rsidRPr="00F91CE8" w14:paraId="75329AD4" w14:textId="77777777" w:rsidTr="00331222">
        <w:trPr>
          <w:trHeight w:val="425"/>
        </w:trPr>
        <w:tc>
          <w:tcPr>
            <w:tcW w:w="5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</w:tcPr>
          <w:p w14:paraId="11997EF6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ind w:firstLineChars="100" w:firstLine="240"/>
              <w:rPr>
                <w:rFonts w:ascii="Times New Roman" w:eastAsia="標楷體" w:hAnsi="Times New Roman"/>
                <w:bCs/>
              </w:rPr>
            </w:pPr>
            <w:r w:rsidRPr="00285C23">
              <w:rPr>
                <w:rFonts w:ascii="Times New Roman" w:eastAsia="標楷體" w:hAnsi="Times New Roman"/>
                <w:bCs/>
              </w:rPr>
              <w:t xml:space="preserve">GH 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48A86C6C" w14:textId="314AD8AC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4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7.37±9.73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005448E6" w14:textId="72BADFB7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4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6.78±9.90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31E838" w14:textId="6CAA4C87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4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8.38±9.35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FE2733" w14:textId="717286C6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FF0000"/>
              </w:rPr>
              <w:t>0</w:t>
            </w:r>
            <w:r w:rsidRPr="00285C23">
              <w:rPr>
                <w:rFonts w:ascii="Times New Roman" w:eastAsia="標楷體" w:hAnsi="Times New Roman"/>
                <w:bCs/>
                <w:color w:val="FF0000"/>
              </w:rPr>
              <w:t>.012</w:t>
            </w:r>
          </w:p>
        </w:tc>
      </w:tr>
      <w:tr w:rsidR="00331222" w:rsidRPr="00F91CE8" w14:paraId="2F1673C4" w14:textId="77777777" w:rsidTr="00331222">
        <w:trPr>
          <w:trHeight w:val="425"/>
        </w:trPr>
        <w:tc>
          <w:tcPr>
            <w:tcW w:w="5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</w:tcPr>
          <w:p w14:paraId="316AA5E9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ind w:firstLineChars="100" w:firstLine="240"/>
              <w:rPr>
                <w:rFonts w:ascii="Times New Roman" w:eastAsia="標楷體" w:hAnsi="Times New Roman"/>
                <w:bCs/>
              </w:rPr>
            </w:pPr>
            <w:r w:rsidRPr="00285C23">
              <w:rPr>
                <w:rFonts w:ascii="Times New Roman" w:eastAsia="標楷體" w:hAnsi="Times New Roman" w:hint="eastAsia"/>
                <w:bCs/>
              </w:rPr>
              <w:t>VT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36BAEE3" w14:textId="1F66FDA7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5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5.93±9.58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521331A" w14:textId="1FD4F5F9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5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5.47±9.90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09152E" w14:textId="0E6BAA3F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5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6.72±8.97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7B0908" w14:textId="6FD69575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FF0000"/>
              </w:rPr>
              <w:t>0</w:t>
            </w:r>
            <w:r w:rsidRPr="00285C23">
              <w:rPr>
                <w:rFonts w:ascii="Times New Roman" w:eastAsia="標楷體" w:hAnsi="Times New Roman"/>
                <w:bCs/>
                <w:color w:val="FF0000"/>
              </w:rPr>
              <w:t>.040</w:t>
            </w:r>
          </w:p>
        </w:tc>
      </w:tr>
      <w:tr w:rsidR="00331222" w:rsidRPr="00F91CE8" w14:paraId="6C438AAE" w14:textId="77777777" w:rsidTr="00331222">
        <w:trPr>
          <w:trHeight w:val="425"/>
        </w:trPr>
        <w:tc>
          <w:tcPr>
            <w:tcW w:w="5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</w:tcPr>
          <w:p w14:paraId="0B63E36C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ind w:firstLineChars="100" w:firstLine="240"/>
              <w:rPr>
                <w:rFonts w:ascii="Times New Roman" w:eastAsia="標楷體" w:hAnsi="Times New Roman"/>
                <w:bCs/>
              </w:rPr>
            </w:pPr>
            <w:r w:rsidRPr="00285C23">
              <w:rPr>
                <w:rFonts w:ascii="Times New Roman" w:eastAsia="標楷體" w:hAnsi="Times New Roman" w:hint="eastAsia"/>
                <w:bCs/>
              </w:rPr>
              <w:t>SF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2186913" w14:textId="4D1DA7DD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5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3.58±6.34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4D83B247" w14:textId="51D30B34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5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3.39±6.54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DB65B9" w14:textId="3A48CAB9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5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3.90±5.98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603E52" w14:textId="33E862A5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0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.225</w:t>
            </w:r>
          </w:p>
        </w:tc>
      </w:tr>
      <w:tr w:rsidR="00331222" w:rsidRPr="00F91CE8" w14:paraId="094D933D" w14:textId="77777777" w:rsidTr="00331222">
        <w:trPr>
          <w:trHeight w:val="425"/>
        </w:trPr>
        <w:tc>
          <w:tcPr>
            <w:tcW w:w="5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</w:tcPr>
          <w:p w14:paraId="762C2C92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ind w:firstLineChars="100" w:firstLine="240"/>
              <w:rPr>
                <w:rFonts w:ascii="Times New Roman" w:eastAsia="標楷體" w:hAnsi="Times New Roman"/>
                <w:bCs/>
              </w:rPr>
            </w:pPr>
            <w:r w:rsidRPr="00285C23">
              <w:rPr>
                <w:rFonts w:ascii="Times New Roman" w:eastAsia="標楷體" w:hAnsi="Times New Roman" w:hint="eastAsia"/>
                <w:bCs/>
              </w:rPr>
              <w:t>RE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7B6C485" w14:textId="05BDABF8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5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1.41±9.51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99DCFF2" w14:textId="7FAF643B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5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1.38±9.49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9904CB" w14:textId="548AC25E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5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1.46±9.55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12E7A5" w14:textId="075B2FA4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0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.895</w:t>
            </w:r>
          </w:p>
        </w:tc>
      </w:tr>
      <w:tr w:rsidR="00331222" w:rsidRPr="00F91CE8" w14:paraId="1FE5FDA2" w14:textId="77777777" w:rsidTr="00331222">
        <w:trPr>
          <w:trHeight w:val="425"/>
        </w:trPr>
        <w:tc>
          <w:tcPr>
            <w:tcW w:w="5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</w:tcPr>
          <w:p w14:paraId="00164D07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ind w:firstLineChars="100" w:firstLine="240"/>
              <w:rPr>
                <w:rFonts w:ascii="Times New Roman" w:eastAsia="標楷體" w:hAnsi="Times New Roman"/>
                <w:bCs/>
              </w:rPr>
            </w:pPr>
            <w:r w:rsidRPr="00285C23">
              <w:rPr>
                <w:rFonts w:ascii="Times New Roman" w:eastAsia="標楷體" w:hAnsi="Times New Roman" w:hint="eastAsia"/>
                <w:bCs/>
              </w:rPr>
              <w:t>MH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7295AC0E" w14:textId="587B0509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4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9.84±10.18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72F67CDC" w14:textId="423E14D1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4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8.93±10.45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409608" w14:textId="65852BC9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5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1.40±9.52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F952B0" w14:textId="6E8CB3AE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FF0000"/>
              </w:rPr>
              <w:t>&lt;</w:t>
            </w:r>
            <w:r w:rsidRPr="00285C23">
              <w:rPr>
                <w:rFonts w:ascii="Times New Roman" w:eastAsia="標楷體" w:hAnsi="Times New Roman"/>
                <w:bCs/>
                <w:color w:val="FF0000"/>
              </w:rPr>
              <w:t>0.001</w:t>
            </w:r>
          </w:p>
        </w:tc>
      </w:tr>
      <w:tr w:rsidR="00331222" w:rsidRPr="00F91CE8" w14:paraId="2C507128" w14:textId="77777777" w:rsidTr="00331222">
        <w:trPr>
          <w:trHeight w:val="425"/>
        </w:trPr>
        <w:tc>
          <w:tcPr>
            <w:tcW w:w="5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5400592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ind w:leftChars="30" w:left="72"/>
              <w:rPr>
                <w:rFonts w:ascii="Times New Roman" w:eastAsia="標楷體" w:hAnsi="Times New Roman"/>
                <w:bCs/>
              </w:rPr>
            </w:pPr>
            <w:r w:rsidRPr="00285C23">
              <w:rPr>
                <w:rFonts w:ascii="Times New Roman" w:eastAsia="標楷體" w:hAnsi="Times New Roman" w:hint="eastAsia"/>
                <w:bCs/>
              </w:rPr>
              <w:t xml:space="preserve"> </w:t>
            </w:r>
            <w:r w:rsidRPr="00285C23">
              <w:rPr>
                <w:rFonts w:ascii="Times New Roman" w:eastAsia="標楷體" w:hAnsi="Times New Roman"/>
                <w:bCs/>
              </w:rPr>
              <w:t>PCS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4228417" w14:textId="5AFEBDCC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5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2.09±7.24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0B3215DD" w14:textId="7403B2D1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5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1.64±7.32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9429E8" w14:textId="288CC0E6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5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2.84±7.05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73820A" w14:textId="2D046BC0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FF0000"/>
              </w:rPr>
              <w:t>0</w:t>
            </w:r>
            <w:r w:rsidRPr="00285C23">
              <w:rPr>
                <w:rFonts w:ascii="Times New Roman" w:eastAsia="標楷體" w:hAnsi="Times New Roman"/>
                <w:bCs/>
                <w:color w:val="FF0000"/>
              </w:rPr>
              <w:t>.014</w:t>
            </w:r>
          </w:p>
        </w:tc>
      </w:tr>
      <w:tr w:rsidR="00331222" w:rsidRPr="00F91CE8" w14:paraId="224FCC52" w14:textId="77777777" w:rsidTr="00331222">
        <w:trPr>
          <w:trHeight w:val="425"/>
        </w:trPr>
        <w:tc>
          <w:tcPr>
            <w:tcW w:w="524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2511D5DD" w14:textId="77777777" w:rsidR="00331222" w:rsidRPr="00285C23" w:rsidRDefault="00331222" w:rsidP="000B31FA">
            <w:pPr>
              <w:adjustRightInd w:val="0"/>
              <w:snapToGrid w:val="0"/>
              <w:spacing w:line="240" w:lineRule="exact"/>
              <w:ind w:leftChars="30" w:left="72"/>
              <w:rPr>
                <w:rFonts w:ascii="Times New Roman" w:eastAsia="標楷體" w:hAnsi="Times New Roman"/>
                <w:bCs/>
              </w:rPr>
            </w:pPr>
            <w:r w:rsidRPr="00285C23">
              <w:rPr>
                <w:rFonts w:ascii="Times New Roman" w:eastAsia="標楷體" w:hAnsi="Times New Roman" w:hint="eastAsia"/>
                <w:bCs/>
              </w:rPr>
              <w:t xml:space="preserve"> </w:t>
            </w:r>
            <w:r w:rsidRPr="00285C23">
              <w:rPr>
                <w:rFonts w:ascii="Times New Roman" w:eastAsia="標楷體" w:hAnsi="Times New Roman"/>
                <w:bCs/>
              </w:rPr>
              <w:t>MCS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84639F4" w14:textId="25A194A9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51.87±9.01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792A2818" w14:textId="03378D0F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5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1.52±9.31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E8BA4F2" w14:textId="154D9200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5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2.43±8.46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BC9A872" w14:textId="022D137B" w:rsidR="00331222" w:rsidRPr="00285C23" w:rsidRDefault="00331222" w:rsidP="000B31F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  <w:r w:rsidRPr="00285C23">
              <w:rPr>
                <w:rFonts w:ascii="Times New Roman" w:eastAsia="標楷體" w:hAnsi="Times New Roman" w:hint="eastAsia"/>
                <w:bCs/>
                <w:color w:val="000000" w:themeColor="text1"/>
              </w:rPr>
              <w:t>0</w:t>
            </w:r>
            <w:r w:rsidRPr="00285C23">
              <w:rPr>
                <w:rFonts w:ascii="Times New Roman" w:eastAsia="標楷體" w:hAnsi="Times New Roman"/>
                <w:bCs/>
                <w:color w:val="000000" w:themeColor="text1"/>
              </w:rPr>
              <w:t>.135</w:t>
            </w:r>
          </w:p>
        </w:tc>
      </w:tr>
    </w:tbl>
    <w:p w14:paraId="77338B28" w14:textId="77777777" w:rsidR="00331222" w:rsidRDefault="00331222" w:rsidP="000B31FA">
      <w:pPr>
        <w:widowControl w:val="0"/>
        <w:autoSpaceDE w:val="0"/>
        <w:autoSpaceDN w:val="0"/>
        <w:adjustRightInd w:val="0"/>
        <w:snapToGrid w:val="0"/>
        <w:spacing w:line="240" w:lineRule="exact"/>
        <w:rPr>
          <w:rFonts w:ascii="Times New Roman" w:eastAsia="標楷體" w:hAnsi="Times New Roman"/>
        </w:rPr>
      </w:pPr>
      <w:r w:rsidRPr="00830A54">
        <w:rPr>
          <w:rFonts w:ascii="Times New Roman" w:eastAsia="標楷體" w:hAnsi="Times New Roman"/>
        </w:rPr>
        <w:t>*</w:t>
      </w:r>
      <w:r w:rsidRPr="0016430B">
        <w:rPr>
          <w:rFonts w:ascii="Times New Roman" w:eastAsia="標楷體" w:hAnsi="Times New Roman"/>
          <w:i/>
          <w:iCs/>
        </w:rPr>
        <w:t>P</w:t>
      </w:r>
      <w:r w:rsidRPr="00830A54">
        <w:rPr>
          <w:rFonts w:ascii="Times New Roman" w:eastAsia="標楷體" w:hAnsi="Times New Roman"/>
        </w:rPr>
        <w:t xml:space="preserve"> value </w:t>
      </w:r>
      <w:r>
        <w:rPr>
          <w:rFonts w:ascii="Times New Roman" w:eastAsia="標楷體" w:hAnsi="Times New Roman"/>
        </w:rPr>
        <w:t>&lt; 0.05 denotes statistical significance</w:t>
      </w:r>
      <w:r w:rsidRPr="00830A54">
        <w:rPr>
          <w:rFonts w:ascii="Times New Roman" w:eastAsia="標楷體" w:hAnsi="Times New Roman"/>
        </w:rPr>
        <w:t>.</w:t>
      </w:r>
    </w:p>
    <w:p w14:paraId="191A523E" w14:textId="7A4BA520" w:rsidR="00331222" w:rsidRPr="00830A54" w:rsidRDefault="006B7219" w:rsidP="000B31FA">
      <w:pPr>
        <w:spacing w:line="240" w:lineRule="exact"/>
        <w:rPr>
          <w:rFonts w:ascii="Times New Roman" w:eastAsia="標楷體" w:hAnsi="Times New Roman"/>
        </w:rPr>
      </w:pPr>
      <w:bookmarkStart w:id="0" w:name="_Hlk163338593"/>
      <w:r>
        <w:rPr>
          <w:rFonts w:ascii="Times New Roman" w:eastAsia="標楷體" w:hAnsi="Times New Roman"/>
        </w:rPr>
        <w:t xml:space="preserve">SD, standard deviation; </w:t>
      </w:r>
      <w:proofErr w:type="spellStart"/>
      <w:r w:rsidR="004A0A57">
        <w:rPr>
          <w:rFonts w:ascii="Times New Roman" w:eastAsia="標楷體" w:hAnsi="Times New Roman"/>
        </w:rPr>
        <w:t>VitD</w:t>
      </w:r>
      <w:proofErr w:type="spellEnd"/>
      <w:r w:rsidR="004A0A57">
        <w:rPr>
          <w:rFonts w:ascii="Times New Roman" w:eastAsia="標楷體" w:hAnsi="Times New Roman"/>
        </w:rPr>
        <w:t xml:space="preserve">, vitamin D; </w:t>
      </w:r>
      <w:bookmarkEnd w:id="0"/>
      <w:r w:rsidR="00331222" w:rsidRPr="00830A54">
        <w:rPr>
          <w:rFonts w:ascii="Times New Roman" w:eastAsia="標楷體" w:hAnsi="Times New Roman"/>
        </w:rPr>
        <w:t xml:space="preserve">HBM, health belief model; </w:t>
      </w:r>
      <w:proofErr w:type="spellStart"/>
      <w:r w:rsidR="00331222" w:rsidRPr="00830A54">
        <w:rPr>
          <w:rFonts w:ascii="Times New Roman" w:eastAsia="標楷體" w:hAnsi="Times New Roman"/>
        </w:rPr>
        <w:t>HRQoL</w:t>
      </w:r>
      <w:proofErr w:type="spellEnd"/>
      <w:r w:rsidR="00331222" w:rsidRPr="00830A54">
        <w:rPr>
          <w:rFonts w:ascii="Times New Roman" w:eastAsia="標楷體" w:hAnsi="Times New Roman"/>
        </w:rPr>
        <w:t>, health-related quality of life; PF, physical functioning; RP, role physical; BP, bodily pain; GH, general health; VT, vitality; SF, social functioning; RE, role emotional; MH, mental health; PCS, physical component summary; MCS, mental component summary</w:t>
      </w:r>
    </w:p>
    <w:p w14:paraId="48A83A31" w14:textId="77777777" w:rsidR="00F91CE8" w:rsidRPr="00331222" w:rsidRDefault="00F91CE8"/>
    <w:sectPr w:rsidR="00F91CE8" w:rsidRPr="00331222" w:rsidSect="00F91CE8"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6B6BE5" w14:textId="77777777" w:rsidR="00A21C6F" w:rsidRDefault="00A21C6F" w:rsidP="0021148B">
      <w:r>
        <w:separator/>
      </w:r>
    </w:p>
  </w:endnote>
  <w:endnote w:type="continuationSeparator" w:id="0">
    <w:p w14:paraId="1D4DC496" w14:textId="77777777" w:rsidR="00A21C6F" w:rsidRDefault="00A21C6F" w:rsidP="002114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19EDA3" w14:textId="77777777" w:rsidR="00A21C6F" w:rsidRDefault="00A21C6F" w:rsidP="0021148B">
      <w:r>
        <w:separator/>
      </w:r>
    </w:p>
  </w:footnote>
  <w:footnote w:type="continuationSeparator" w:id="0">
    <w:p w14:paraId="077878CE" w14:textId="77777777" w:rsidR="00A21C6F" w:rsidRDefault="00A21C6F" w:rsidP="002114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446BF7"/>
    <w:multiLevelType w:val="hybridMultilevel"/>
    <w:tmpl w:val="086C6C26"/>
    <w:lvl w:ilvl="0" w:tplc="523C37F4">
      <w:numFmt w:val="bullet"/>
      <w:lvlText w:val=""/>
      <w:lvlJc w:val="left"/>
      <w:pPr>
        <w:ind w:left="720" w:hanging="360"/>
      </w:pPr>
      <w:rPr>
        <w:rFonts w:ascii="Wingdings" w:eastAsia="標楷體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80" w:hanging="480"/>
      </w:pPr>
      <w:rPr>
        <w:rFonts w:ascii="Wingdings" w:hAnsi="Wingdings" w:hint="default"/>
      </w:rPr>
    </w:lvl>
  </w:abstractNum>
  <w:abstractNum w:abstractNumId="1" w15:restartNumberingAfterBreak="0">
    <w:nsid w:val="3E7F4ED6"/>
    <w:multiLevelType w:val="hybridMultilevel"/>
    <w:tmpl w:val="68B8E884"/>
    <w:lvl w:ilvl="0" w:tplc="F858DE30">
      <w:numFmt w:val="bullet"/>
      <w:lvlText w:val=""/>
      <w:lvlJc w:val="left"/>
      <w:pPr>
        <w:ind w:left="360" w:hanging="360"/>
      </w:pPr>
      <w:rPr>
        <w:rFonts w:ascii="Wingdings" w:eastAsia="標楷體" w:hAnsi="Wingdings" w:cs="新細明體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1961107062">
    <w:abstractNumId w:val="1"/>
  </w:num>
  <w:num w:numId="2" w16cid:durableId="18738764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1CE8"/>
    <w:rsid w:val="00085DF2"/>
    <w:rsid w:val="000B31FA"/>
    <w:rsid w:val="000F60C5"/>
    <w:rsid w:val="0013161F"/>
    <w:rsid w:val="001418EE"/>
    <w:rsid w:val="001F3A4A"/>
    <w:rsid w:val="0021148B"/>
    <w:rsid w:val="00285C23"/>
    <w:rsid w:val="002C1FC0"/>
    <w:rsid w:val="002D4B98"/>
    <w:rsid w:val="00331222"/>
    <w:rsid w:val="003C0CD4"/>
    <w:rsid w:val="003C10CF"/>
    <w:rsid w:val="003E04E3"/>
    <w:rsid w:val="004813A9"/>
    <w:rsid w:val="004A0A57"/>
    <w:rsid w:val="00567002"/>
    <w:rsid w:val="006921A6"/>
    <w:rsid w:val="006B7219"/>
    <w:rsid w:val="007B7F6F"/>
    <w:rsid w:val="008545B8"/>
    <w:rsid w:val="008F2E49"/>
    <w:rsid w:val="009A5268"/>
    <w:rsid w:val="00A134AC"/>
    <w:rsid w:val="00A20583"/>
    <w:rsid w:val="00A21C6F"/>
    <w:rsid w:val="00AA2BCC"/>
    <w:rsid w:val="00B94A74"/>
    <w:rsid w:val="00CA67EC"/>
    <w:rsid w:val="00CB7266"/>
    <w:rsid w:val="00D4379A"/>
    <w:rsid w:val="00E254B5"/>
    <w:rsid w:val="00E635F1"/>
    <w:rsid w:val="00F12B21"/>
    <w:rsid w:val="00F91CE8"/>
    <w:rsid w:val="00FB1C08"/>
    <w:rsid w:val="00FC3787"/>
    <w:rsid w:val="00FD5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DC4778"/>
  <w15:chartTrackingRefBased/>
  <w15:docId w15:val="{D07C40BE-5DC7-45B9-B9D3-A9B74AC25F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1CE8"/>
    <w:rPr>
      <w:rFonts w:ascii="新細明體" w:eastAsia="新細明體" w:hAnsi="新細明體" w:cs="新細明體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1CE8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21148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21148B"/>
    <w:rPr>
      <w:rFonts w:ascii="新細明體" w:eastAsia="新細明體" w:hAnsi="新細明體" w:cs="新細明體"/>
      <w:kern w:val="0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21148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21148B"/>
    <w:rPr>
      <w:rFonts w:ascii="新細明體" w:eastAsia="新細明體" w:hAnsi="新細明體" w:cs="新細明體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ED446B-73DE-44CB-9236-6A83793BE8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308</Words>
  <Characters>1762</Characters>
  <Application>Microsoft Office Word</Application>
  <DocSecurity>0</DocSecurity>
  <Lines>14</Lines>
  <Paragraphs>4</Paragraphs>
  <ScaleCrop>false</ScaleCrop>
  <Company/>
  <LinksUpToDate>false</LinksUpToDate>
  <CharactersWithSpaces>2066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葉光揚</dc:creator>
  <cp:keywords/>
  <dc:description/>
  <cp:lastModifiedBy>葉SIR</cp:lastModifiedBy>
  <cp:revision>6</cp:revision>
  <dcterms:created xsi:type="dcterms:W3CDTF">2024-04-06T13:07:00Z</dcterms:created>
  <dcterms:modified xsi:type="dcterms:W3CDTF">2024-04-06T15:43:00Z</dcterms:modified>
</cp:coreProperties>
</file>