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A36DA3" w14:textId="5F8158FB" w:rsidR="00B66C07" w:rsidRDefault="00C04EF5" w:rsidP="00A9524C">
      <w:pPr>
        <w:autoSpaceDE w:val="0"/>
        <w:autoSpaceDN w:val="0"/>
        <w:adjustRightInd w:val="0"/>
        <w:jc w:val="both"/>
        <w:rPr>
          <w:rFonts w:asciiTheme="majorBidi" w:hAnsiTheme="majorBidi" w:cstheme="majorBidi"/>
          <w:b/>
          <w:bCs/>
          <w:sz w:val="28"/>
          <w:szCs w:val="28"/>
        </w:rPr>
      </w:pPr>
      <w:r>
        <w:rPr>
          <w:rFonts w:asciiTheme="majorBidi" w:hAnsiTheme="majorBidi" w:cstheme="majorBidi"/>
          <w:b/>
          <w:bCs/>
          <w:sz w:val="28"/>
          <w:szCs w:val="28"/>
        </w:rPr>
        <w:t>Supplementary file for c</w:t>
      </w:r>
      <w:r w:rsidR="00B66C07" w:rsidRPr="004B6D4F">
        <w:rPr>
          <w:rFonts w:asciiTheme="majorBidi" w:hAnsiTheme="majorBidi" w:cstheme="majorBidi"/>
          <w:b/>
          <w:bCs/>
          <w:sz w:val="28"/>
          <w:szCs w:val="28"/>
        </w:rPr>
        <w:t xml:space="preserve">haracterization of </w:t>
      </w:r>
      <w:r w:rsidR="00A9524C">
        <w:rPr>
          <w:rFonts w:asciiTheme="majorBidi" w:hAnsiTheme="majorBidi" w:cstheme="majorBidi"/>
          <w:b/>
          <w:bCs/>
          <w:sz w:val="28"/>
          <w:szCs w:val="28"/>
        </w:rPr>
        <w:t xml:space="preserve">extracts synthesized with </w:t>
      </w:r>
      <w:r w:rsidR="00B66C07" w:rsidRPr="004B6D4F">
        <w:rPr>
          <w:rFonts w:asciiTheme="majorBidi" w:hAnsiTheme="majorBidi" w:cstheme="majorBidi"/>
          <w:b/>
          <w:bCs/>
          <w:sz w:val="28"/>
          <w:szCs w:val="28"/>
        </w:rPr>
        <w:t xml:space="preserve">silver nanoparticles </w:t>
      </w:r>
    </w:p>
    <w:p w14:paraId="003F88E1" w14:textId="77777777" w:rsidR="00A9524C" w:rsidRDefault="00A9524C" w:rsidP="00A9524C">
      <w:pPr>
        <w:autoSpaceDE w:val="0"/>
        <w:autoSpaceDN w:val="0"/>
        <w:adjustRightInd w:val="0"/>
        <w:jc w:val="both"/>
        <w:rPr>
          <w:rFonts w:asciiTheme="majorBidi" w:hAnsiTheme="majorBidi" w:cstheme="majorBidi"/>
          <w:sz w:val="28"/>
          <w:szCs w:val="28"/>
        </w:rPr>
      </w:pPr>
    </w:p>
    <w:p w14:paraId="3C04DF99" w14:textId="4187A1DB" w:rsidR="00841D73" w:rsidRDefault="00492402" w:rsidP="00841D73">
      <w:pPr>
        <w:spacing w:line="480" w:lineRule="auto"/>
        <w:jc w:val="both"/>
        <w:rPr>
          <w:rFonts w:asciiTheme="majorBidi" w:hAnsiTheme="majorBidi" w:cstheme="majorBidi"/>
          <w:b/>
          <w:bCs/>
          <w:sz w:val="28"/>
          <w:szCs w:val="28"/>
        </w:rPr>
      </w:pPr>
      <w:r w:rsidRPr="002507AA">
        <w:rPr>
          <w:noProof/>
        </w:rPr>
        <w:drawing>
          <wp:anchor distT="0" distB="0" distL="114300" distR="114300" simplePos="0" relativeHeight="251659264" behindDoc="0" locked="0" layoutInCell="1" allowOverlap="1" wp14:anchorId="08A2CF6D" wp14:editId="795CDF86">
            <wp:simplePos x="0" y="0"/>
            <wp:positionH relativeFrom="column">
              <wp:posOffset>-172720</wp:posOffset>
            </wp:positionH>
            <wp:positionV relativeFrom="paragraph">
              <wp:posOffset>391795</wp:posOffset>
            </wp:positionV>
            <wp:extent cx="4862195" cy="3076575"/>
            <wp:effectExtent l="0" t="0" r="0" b="0"/>
            <wp:wrapSquare wrapText="right"/>
            <wp:docPr id="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62195" cy="3076575"/>
                    </a:xfrm>
                    <a:prstGeom prst="rect">
                      <a:avLst/>
                    </a:prstGeom>
                    <a:noFill/>
                    <a:ln>
                      <a:noFill/>
                    </a:ln>
                  </pic:spPr>
                </pic:pic>
              </a:graphicData>
            </a:graphic>
            <wp14:sizeRelH relativeFrom="page">
              <wp14:pctWidth>0</wp14:pctWidth>
            </wp14:sizeRelH>
            <wp14:sizeRelV relativeFrom="page">
              <wp14:pctHeight>0</wp14:pctHeight>
            </wp14:sizeRelV>
          </wp:anchor>
        </w:drawing>
      </w:r>
      <w:r w:rsidR="005F1911">
        <w:rPr>
          <w:rFonts w:asciiTheme="majorBidi" w:hAnsiTheme="majorBidi" w:cstheme="majorBidi"/>
          <w:b/>
          <w:bCs/>
          <w:color w:val="000000" w:themeColor="text1"/>
          <w:sz w:val="28"/>
          <w:szCs w:val="28"/>
        </w:rPr>
        <w:t xml:space="preserve">Supplementary figure </w:t>
      </w:r>
      <w:r w:rsidR="00D25670" w:rsidRPr="002507AA">
        <w:rPr>
          <w:rFonts w:asciiTheme="majorBidi" w:hAnsiTheme="majorBidi" w:cstheme="majorBidi"/>
          <w:b/>
          <w:bCs/>
          <w:color w:val="000000" w:themeColor="text1"/>
          <w:sz w:val="28"/>
          <w:szCs w:val="28"/>
        </w:rPr>
        <w:t>1</w:t>
      </w:r>
      <w:r w:rsidR="00DF7DAE">
        <w:rPr>
          <w:rFonts w:asciiTheme="majorBidi" w:hAnsiTheme="majorBidi" w:cstheme="majorBidi"/>
          <w:b/>
          <w:bCs/>
          <w:color w:val="000000" w:themeColor="text1"/>
          <w:sz w:val="28"/>
          <w:szCs w:val="28"/>
        </w:rPr>
        <w:t>.</w:t>
      </w:r>
      <w:r w:rsidR="00D25670" w:rsidRPr="00D25670">
        <w:rPr>
          <w:rFonts w:asciiTheme="majorBidi" w:hAnsiTheme="majorBidi" w:cstheme="majorBidi"/>
          <w:b/>
          <w:bCs/>
          <w:i/>
          <w:iCs/>
          <w:color w:val="000000" w:themeColor="text1"/>
          <w:sz w:val="28"/>
          <w:szCs w:val="28"/>
        </w:rPr>
        <w:t xml:space="preserve"> </w:t>
      </w:r>
      <w:r w:rsidR="00841D73" w:rsidRPr="00841D73">
        <w:rPr>
          <w:rFonts w:asciiTheme="majorBidi" w:hAnsiTheme="majorBidi" w:cstheme="majorBidi"/>
          <w:b/>
          <w:bCs/>
          <w:sz w:val="28"/>
          <w:szCs w:val="28"/>
        </w:rPr>
        <w:t>UV-</w:t>
      </w:r>
      <w:r w:rsidR="005F1911">
        <w:rPr>
          <w:rFonts w:asciiTheme="majorBidi" w:hAnsiTheme="majorBidi" w:cstheme="majorBidi"/>
          <w:b/>
          <w:bCs/>
          <w:sz w:val="28"/>
          <w:szCs w:val="28"/>
        </w:rPr>
        <w:t>V</w:t>
      </w:r>
      <w:r w:rsidR="00841D73" w:rsidRPr="00841D73">
        <w:rPr>
          <w:rFonts w:asciiTheme="majorBidi" w:hAnsiTheme="majorBidi" w:cstheme="majorBidi"/>
          <w:b/>
          <w:bCs/>
          <w:sz w:val="28"/>
          <w:szCs w:val="28"/>
        </w:rPr>
        <w:t>is spectra</w:t>
      </w:r>
      <w:r w:rsidR="005F1911">
        <w:rPr>
          <w:rFonts w:asciiTheme="majorBidi" w:hAnsiTheme="majorBidi" w:cstheme="majorBidi"/>
          <w:b/>
          <w:bCs/>
          <w:sz w:val="28"/>
          <w:szCs w:val="28"/>
        </w:rPr>
        <w:t>.</w:t>
      </w:r>
    </w:p>
    <w:p w14:paraId="18A68612" w14:textId="74C70856" w:rsidR="00AE72AF" w:rsidRDefault="00544721" w:rsidP="00841D73">
      <w:pPr>
        <w:spacing w:line="480" w:lineRule="auto"/>
        <w:jc w:val="both"/>
        <w:rPr>
          <w:rFonts w:asciiTheme="majorBidi" w:hAnsiTheme="majorBidi" w:cstheme="majorBidi"/>
          <w:b/>
          <w:bCs/>
          <w:sz w:val="28"/>
          <w:szCs w:val="28"/>
        </w:rPr>
      </w:pPr>
      <w:r>
        <w:rPr>
          <w:rFonts w:asciiTheme="majorBidi" w:hAnsiTheme="majorBidi" w:cstheme="majorBidi"/>
          <w:b/>
          <w:bCs/>
          <w:noProof/>
          <w:sz w:val="28"/>
          <w:szCs w:val="28"/>
        </w:rPr>
        <mc:AlternateContent>
          <mc:Choice Requires="wps">
            <w:drawing>
              <wp:anchor distT="0" distB="0" distL="114300" distR="114300" simplePos="0" relativeHeight="251661312" behindDoc="0" locked="0" layoutInCell="1" allowOverlap="1" wp14:anchorId="0B23B961" wp14:editId="281C2CF7">
                <wp:simplePos x="0" y="0"/>
                <wp:positionH relativeFrom="column">
                  <wp:posOffset>4705350</wp:posOffset>
                </wp:positionH>
                <wp:positionV relativeFrom="paragraph">
                  <wp:posOffset>263525</wp:posOffset>
                </wp:positionV>
                <wp:extent cx="127591" cy="180000"/>
                <wp:effectExtent l="0" t="0" r="0" b="0"/>
                <wp:wrapNone/>
                <wp:docPr id="2" name="Rectangle 2"/>
                <wp:cNvGraphicFramePr/>
                <a:graphic xmlns:a="http://schemas.openxmlformats.org/drawingml/2006/main">
                  <a:graphicData uri="http://schemas.microsoft.com/office/word/2010/wordprocessingShape">
                    <wps:wsp>
                      <wps:cNvSpPr/>
                      <wps:spPr>
                        <a:xfrm>
                          <a:off x="0" y="0"/>
                          <a:ext cx="127591" cy="180000"/>
                        </a:xfrm>
                        <a:prstGeom prst="rect">
                          <a:avLst/>
                        </a:prstGeom>
                        <a:solidFill>
                          <a:srgbClr val="000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3A05978" id="Rectangle 2" o:spid="_x0000_s1026" style="position:absolute;margin-left:370.5pt;margin-top:20.75pt;width:10.05pt;height:14.1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BkFjAIAAIQFAAAOAAAAZHJzL2Uyb0RvYy54bWysVMFu2zAMvQ/YPwi6r46NdG2DOkWQosOA&#10;oi3aDj0rshQbkEWNUuJkXz9KdtysLXYYloMiiuQj+Uzy8mrXGrZV6BuwJc9PJpwpK6Fq7LrkP55v&#10;vpxz5oOwlTBgVcn3yvOr+edPl52bqQJqMJVCRiDWzzpX8joEN8syL2vVCn8CTllSasBWBBJxnVUo&#10;OkJvTVZMJl+zDrByCFJ5T6/XvZLPE77WSoZ7rb0KzJSccgvpxHSu4pnNL8VsjcLVjRzSEP+QRSsa&#10;S0FHqGsRBNtg8w6qbSSCBx1OJLQZaN1IlWqgavLJm2qeauFUqoXI8W6kyf8/WHm3fUDWVCUvOLOi&#10;pU/0SKQJuzaKFZGezvkZWT25BxwkT9dY605jG/+pCrZLlO5HStUuMEmPeXF2epFzJkmVn0/oFzGz&#10;V2eHPnxT0LJ4KTlS8ESk2N760JseTGIsD6apbhpjkoDr1dIg24r4del3fkD/w8zYaGwhuvWI8SWL&#10;hfWlpFvYGxXtjH1Umhih5IuUSepFNcYRUiob8l5Vi0r14U+Pahs9UqUJMCJrij9iDwCxz99j91kO&#10;9tFVpVYenSd/S6x3Hj1SZLBhdG4bC/gRgKGqhsi9/YGknprI0gqqPfULQj9I3smbhr7brfDhQSBN&#10;Ds0YbYNwT4c20JUchhtnNeCvj96jPTU0aTnraBJL7n9uBCrOzHdLrX6RT6dxdJMwPT0rSMBjzepY&#10;YzftEqgdqOcou3SN9sEcrhqhfaGlsYhRSSWspNgllwEPwjL0G4LWjlSLRTKjcXUi3NonJyN4ZDX2&#10;5fPuRaAbmjdQ19/BYWrF7E0P97bR08JiE0A3qcFfeR34plFPjTOspbhLjuVk9bo8578BAAD//wMA&#10;UEsDBBQABgAIAAAAIQD/sLet2wAAAAkBAAAPAAAAZHJzL2Rvd25yZXYueG1sTI9BT4QwFITvJv6H&#10;5pl4c0t1ZVfksSFG7wLGc6FPqNKWtN1d/PfWkx4nM5n5pjysZmYn8kE7iyA2GTCyg1Pajghv3cvN&#10;HliI0io5O0sI3xTgUF1elLJQ7mwbOrVxZKnEhkIiTDEuBedhmMjIsHEL2eR9OG9kTNKPXHl5TuVm&#10;5rdZlnMjtU0Lk1zoaaLhqz0ahLv6U78+N0TtUut33zXU9S0hXl+t9SOwSGv8C8MvfkKHKjH17mhV&#10;YDPCbivSl4iwFffAUmCXCwGsR8gf9sCrkv9/UP0AAAD//wMAUEsBAi0AFAAGAAgAAAAhALaDOJL+&#10;AAAA4QEAABMAAAAAAAAAAAAAAAAAAAAAAFtDb250ZW50X1R5cGVzXS54bWxQSwECLQAUAAYACAAA&#10;ACEAOP0h/9YAAACUAQAACwAAAAAAAAAAAAAAAAAvAQAAX3JlbHMvLnJlbHNQSwECLQAUAAYACAAA&#10;ACEA6/QZBYwCAACEBQAADgAAAAAAAAAAAAAAAAAuAgAAZHJzL2Uyb0RvYy54bWxQSwECLQAUAAYA&#10;CAAAACEA/7C3rdsAAAAJAQAADwAAAAAAAAAAAAAAAADmBAAAZHJzL2Rvd25yZXYueG1sUEsFBgAA&#10;AAAEAAQA8wAAAO4FAAAAAA==&#10;" fillcolor="navy" stroked="f" strokeweight="1pt"/>
            </w:pict>
          </mc:Fallback>
        </mc:AlternateContent>
      </w:r>
      <w:r w:rsidR="001B49B8">
        <w:rPr>
          <w:rFonts w:asciiTheme="majorBidi" w:hAnsiTheme="majorBidi" w:cstheme="majorBidi"/>
          <w:b/>
          <w:bCs/>
          <w:noProof/>
          <w:sz w:val="28"/>
          <w:szCs w:val="28"/>
        </w:rPr>
        <mc:AlternateContent>
          <mc:Choice Requires="wps">
            <w:drawing>
              <wp:anchor distT="0" distB="0" distL="114300" distR="114300" simplePos="0" relativeHeight="251660288" behindDoc="0" locked="0" layoutInCell="1" allowOverlap="1" wp14:anchorId="49C15AA4" wp14:editId="01656665">
                <wp:simplePos x="0" y="0"/>
                <wp:positionH relativeFrom="margin">
                  <wp:align>right</wp:align>
                </wp:positionH>
                <wp:positionV relativeFrom="paragraph">
                  <wp:posOffset>234950</wp:posOffset>
                </wp:positionV>
                <wp:extent cx="1287379" cy="1247775"/>
                <wp:effectExtent l="0" t="0" r="8255" b="9525"/>
                <wp:wrapNone/>
                <wp:docPr id="1" name="Text Box 1"/>
                <wp:cNvGraphicFramePr/>
                <a:graphic xmlns:a="http://schemas.openxmlformats.org/drawingml/2006/main">
                  <a:graphicData uri="http://schemas.microsoft.com/office/word/2010/wordprocessingShape">
                    <wps:wsp>
                      <wps:cNvSpPr txBox="1"/>
                      <wps:spPr>
                        <a:xfrm>
                          <a:off x="0" y="0"/>
                          <a:ext cx="1287379" cy="1247775"/>
                        </a:xfrm>
                        <a:prstGeom prst="rect">
                          <a:avLst/>
                        </a:prstGeom>
                        <a:solidFill>
                          <a:schemeClr val="lt1"/>
                        </a:solidFill>
                        <a:ln w="6350">
                          <a:noFill/>
                        </a:ln>
                      </wps:spPr>
                      <wps:txbx>
                        <w:txbxContent>
                          <w:p w14:paraId="16AA2B5F" w14:textId="1E6C3AC9" w:rsidR="005D41C1" w:rsidRDefault="005D41C1" w:rsidP="00544721">
                            <w:r w:rsidRPr="005D41C1">
                              <w:rPr>
                                <w:sz w:val="20"/>
                                <w:szCs w:val="20"/>
                              </w:rPr>
                              <w:t xml:space="preserve">     </w:t>
                            </w:r>
                            <w:r w:rsidRPr="005D41C1">
                              <w:rPr>
                                <w:rFonts w:asciiTheme="majorBidi" w:hAnsiTheme="majorBidi" w:cstheme="majorBidi"/>
                                <w:sz w:val="20"/>
                                <w:szCs w:val="20"/>
                              </w:rPr>
                              <w:t>OM</w:t>
                            </w:r>
                            <w:r w:rsidR="00CB44B1">
                              <w:rPr>
                                <w:sz w:val="20"/>
                                <w:szCs w:val="20"/>
                              </w:rPr>
                              <w:t xml:space="preserve"> e</w:t>
                            </w:r>
                            <w:r w:rsidRPr="005D41C1">
                              <w:rPr>
                                <w:sz w:val="20"/>
                                <w:szCs w:val="20"/>
                              </w:rPr>
                              <w:t>xtract</w:t>
                            </w:r>
                          </w:p>
                          <w:p w14:paraId="2FEC71D3" w14:textId="77777777" w:rsidR="005D41C1" w:rsidRDefault="005D41C1" w:rsidP="005D41C1">
                            <w:pPr>
                              <w:rPr>
                                <w:rFonts w:asciiTheme="majorBidi" w:hAnsiTheme="majorBidi" w:cstheme="majorBidi"/>
                                <w:sz w:val="20"/>
                                <w:szCs w:val="20"/>
                              </w:rPr>
                            </w:pPr>
                          </w:p>
                          <w:p w14:paraId="28358AC4" w14:textId="4CF97A17" w:rsidR="005D41C1" w:rsidRDefault="005D41C1" w:rsidP="00544721">
                            <w:r>
                              <w:rPr>
                                <w:rFonts w:asciiTheme="majorBidi" w:hAnsiTheme="majorBidi" w:cstheme="majorBidi"/>
                                <w:sz w:val="20"/>
                                <w:szCs w:val="20"/>
                              </w:rPr>
                              <w:t xml:space="preserve">    </w:t>
                            </w:r>
                            <w:r w:rsidRPr="005D41C1">
                              <w:rPr>
                                <w:rFonts w:asciiTheme="majorBidi" w:hAnsiTheme="majorBidi" w:cstheme="majorBidi"/>
                                <w:sz w:val="20"/>
                                <w:szCs w:val="20"/>
                              </w:rPr>
                              <w:t>OM-Ag</w:t>
                            </w:r>
                            <w:r w:rsidR="0098129E">
                              <w:rPr>
                                <w:rFonts w:asciiTheme="majorBidi" w:hAnsiTheme="majorBidi" w:cstheme="majorBidi"/>
                                <w:sz w:val="20"/>
                                <w:szCs w:val="20"/>
                              </w:rPr>
                              <w:t>-</w:t>
                            </w:r>
                            <w:r w:rsidRPr="005D41C1">
                              <w:rPr>
                                <w:rFonts w:asciiTheme="majorBidi" w:hAnsiTheme="majorBidi" w:cstheme="majorBidi"/>
                                <w:sz w:val="20"/>
                                <w:szCs w:val="20"/>
                              </w:rPr>
                              <w:t>NPs 2mg</w:t>
                            </w:r>
                          </w:p>
                          <w:p w14:paraId="34BE5B1F" w14:textId="77777777" w:rsidR="005D41C1" w:rsidRDefault="005D41C1" w:rsidP="005D41C1">
                            <w:r>
                              <w:t xml:space="preserve">    </w:t>
                            </w:r>
                          </w:p>
                          <w:p w14:paraId="28FBCE19" w14:textId="63046BD1" w:rsidR="005D41C1" w:rsidRDefault="005D41C1" w:rsidP="00544721">
                            <w:pPr>
                              <w:rPr>
                                <w:sz w:val="20"/>
                                <w:szCs w:val="20"/>
                              </w:rPr>
                            </w:pPr>
                            <w:r>
                              <w:t xml:space="preserve">   </w:t>
                            </w:r>
                            <w:r w:rsidRPr="005D41C1">
                              <w:rPr>
                                <w:rFonts w:asciiTheme="majorBidi" w:hAnsiTheme="majorBidi" w:cstheme="majorBidi"/>
                                <w:sz w:val="20"/>
                                <w:szCs w:val="20"/>
                              </w:rPr>
                              <w:t>AgN</w:t>
                            </w:r>
                            <w:r w:rsidR="003554C1">
                              <w:rPr>
                                <w:rFonts w:asciiTheme="majorBidi" w:hAnsiTheme="majorBidi" w:cstheme="majorBidi"/>
                                <w:sz w:val="20"/>
                                <w:szCs w:val="20"/>
                              </w:rPr>
                              <w:t>O</w:t>
                            </w:r>
                            <w:r w:rsidRPr="005D41C1">
                              <w:rPr>
                                <w:rFonts w:asciiTheme="majorBidi" w:hAnsiTheme="majorBidi" w:cstheme="majorBidi"/>
                                <w:sz w:val="20"/>
                                <w:szCs w:val="20"/>
                                <w:vertAlign w:val="subscript"/>
                              </w:rPr>
                              <w:t>3</w:t>
                            </w:r>
                            <w:r w:rsidRPr="005D41C1">
                              <w:rPr>
                                <w:sz w:val="20"/>
                                <w:szCs w:val="20"/>
                              </w:rPr>
                              <w:t xml:space="preserve"> </w:t>
                            </w:r>
                            <w:r w:rsidR="006F4A78">
                              <w:rPr>
                                <w:sz w:val="20"/>
                                <w:szCs w:val="20"/>
                              </w:rPr>
                              <w:t>2mM</w:t>
                            </w:r>
                          </w:p>
                          <w:p w14:paraId="2D3EC928" w14:textId="5CB7E157" w:rsidR="005D41C1" w:rsidRDefault="005D41C1" w:rsidP="005D41C1">
                            <w:pPr>
                              <w:rPr>
                                <w:sz w:val="20"/>
                                <w:szCs w:val="20"/>
                              </w:rPr>
                            </w:pPr>
                          </w:p>
                          <w:p w14:paraId="64D6708B" w14:textId="6289B195" w:rsidR="005D41C1" w:rsidRDefault="008071B0">
                            <w:r>
                              <w:rPr>
                                <w:sz w:val="20"/>
                                <w:szCs w:val="20"/>
                              </w:rPr>
                              <w:t xml:space="preserve">    </w:t>
                            </w:r>
                            <w:r w:rsidRPr="005D41C1">
                              <w:rPr>
                                <w:rFonts w:asciiTheme="majorBidi" w:hAnsiTheme="majorBidi" w:cstheme="majorBidi"/>
                                <w:sz w:val="20"/>
                                <w:szCs w:val="20"/>
                              </w:rPr>
                              <w:t>OM-Ag</w:t>
                            </w:r>
                            <w:r w:rsidR="001B49B8">
                              <w:rPr>
                                <w:rFonts w:asciiTheme="majorBidi" w:hAnsiTheme="majorBidi" w:cstheme="majorBidi"/>
                                <w:sz w:val="20"/>
                                <w:szCs w:val="20"/>
                              </w:rPr>
                              <w:t>-</w:t>
                            </w:r>
                            <w:r w:rsidRPr="005D41C1">
                              <w:rPr>
                                <w:rFonts w:asciiTheme="majorBidi" w:hAnsiTheme="majorBidi" w:cstheme="majorBidi"/>
                                <w:sz w:val="20"/>
                                <w:szCs w:val="20"/>
                              </w:rPr>
                              <w:t xml:space="preserve">NPs </w:t>
                            </w:r>
                            <w:r>
                              <w:rPr>
                                <w:rFonts w:asciiTheme="majorBidi" w:hAnsiTheme="majorBidi" w:cstheme="majorBidi"/>
                                <w:sz w:val="20"/>
                                <w:szCs w:val="20"/>
                              </w:rPr>
                              <w:t>1</w:t>
                            </w:r>
                            <w:r w:rsidRPr="005D41C1">
                              <w:rPr>
                                <w:rFonts w:asciiTheme="majorBidi" w:hAnsiTheme="majorBidi" w:cstheme="majorBidi"/>
                                <w:sz w:val="20"/>
                                <w:szCs w:val="20"/>
                              </w:rPr>
                              <w:t>mg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C15AA4" id="_x0000_t202" coordsize="21600,21600" o:spt="202" path="m,l,21600r21600,l21600,xe">
                <v:stroke joinstyle="miter"/>
                <v:path gradientshapeok="t" o:connecttype="rect"/>
              </v:shapetype>
              <v:shape id="Text Box 1" o:spid="_x0000_s1026" type="#_x0000_t202" style="position:absolute;left:0;text-align:left;margin-left:50.15pt;margin-top:18.5pt;width:101.35pt;height:98.2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JQYQQIAAHoEAAAOAAAAZHJzL2Uyb0RvYy54bWysVFFv2jAQfp+0/2D5fQQoNG1EqBgV0yTU&#10;VoKpz8ZxiCXH59mGhP36nZ1AabenaS/O2Xf+fN99d5k9tLUiR2GdBJ3T0WBIidAcCqn3Of2xXX25&#10;o8R5pgumQIucnoSjD/PPn2aNycQYKlCFsARBtMsak9PKe5MlieOVqJkbgBEanSXYmnnc2n1SWNYg&#10;eq2S8XB4mzRgC2OBC+fw9LFz0nnEL0vB/XNZOuGJyinm5uNq47oLazKfsWxvmakk79Ng/5BFzaTG&#10;Ry9Qj8wzcrDyD6hacgsOSj/gUCdQlpKLyAHZjIYf2GwqZkTkgsVx5lIm9/9g+dPxxRJZoHaUaFaj&#10;RFvRevIVWjIK1WmMyzBoYzDMt3gcIvtzh4eBdFvaOnyRDkE/1vl0qW0A4+HS+C69Se8p4egbjSdp&#10;mk4DTvJ23VjnvwmoSTByalG8WFN2XDvfhZ5DwmsOlCxWUqm4CQ0jlsqSI0OplY9JIvi7KKVJk9Pb&#10;m+kwAmsI1ztkpTGXQLYjFSzf7tqe6Q6KExbAQtdAzvCVxCTXzPkXZrFjkDNOgX/GpVSAj0BvUVKB&#10;/fW38xCPQqKXkgY7MKfu54FZQYn6rlHi+9FkElo2bibTdIwbe+3ZXXv0oV4CMkcZMbtohnivzmZp&#10;oX7FYVmEV9HFNMe3c+rP5tJ3c4HDxsViEYOwSQ3za70xPECHSgcJtu0rs6bXyaPET3DuVZZ9kKuL&#10;DTc1LA4eShm1DAXuqtrXHRs8dkM/jGGCrvcx6u2XMf8NAAD//wMAUEsDBBQABgAIAAAAIQAykWdt&#10;3gAAAAcBAAAPAAAAZHJzL2Rvd25yZXYueG1sTI9PS8QwEMXvgt8hjOBF3NSGtUttuoj4B7y51RVv&#10;2WZsi82kNNm2fnvHk57mDW947zfFdnG9mHAMnScNV6sEBFLtbUeNhtfq4XIDIkRD1vSeUMM3BtiW&#10;pyeFya2f6QWnXWwEh1DIjYY2xiGXMtQtOhNWfkBi79OPzkRex0ba0cwc7nqZJsm1dKYjbmjNgHct&#10;1l+7o9PwcdG8P4fl8W1WazXcP01VtreV1udny+0NiIhL/DuGX3xGh5KZDv5INoheAz8SNaiMJ7tp&#10;kmYgDiyUWoMsC/mfv/wBAAD//wMAUEsBAi0AFAAGAAgAAAAhALaDOJL+AAAA4QEAABMAAAAAAAAA&#10;AAAAAAAAAAAAAFtDb250ZW50X1R5cGVzXS54bWxQSwECLQAUAAYACAAAACEAOP0h/9YAAACUAQAA&#10;CwAAAAAAAAAAAAAAAAAvAQAAX3JlbHMvLnJlbHNQSwECLQAUAAYACAAAACEAmmCUGEECAAB6BAAA&#10;DgAAAAAAAAAAAAAAAAAuAgAAZHJzL2Uyb0RvYy54bWxQSwECLQAUAAYACAAAACEAMpFnbd4AAAAH&#10;AQAADwAAAAAAAAAAAAAAAACbBAAAZHJzL2Rvd25yZXYueG1sUEsFBgAAAAAEAAQA8wAAAKYFAAAA&#10;AA==&#10;" fillcolor="white [3201]" stroked="f" strokeweight=".5pt">
                <v:textbox>
                  <w:txbxContent>
                    <w:p w14:paraId="16AA2B5F" w14:textId="1E6C3AC9" w:rsidR="005D41C1" w:rsidRDefault="005D41C1" w:rsidP="00544721">
                      <w:r w:rsidRPr="005D41C1">
                        <w:rPr>
                          <w:sz w:val="20"/>
                          <w:szCs w:val="20"/>
                        </w:rPr>
                        <w:t xml:space="preserve">     </w:t>
                      </w:r>
                      <w:r w:rsidRPr="005D41C1">
                        <w:rPr>
                          <w:rFonts w:asciiTheme="majorBidi" w:hAnsiTheme="majorBidi" w:cstheme="majorBidi"/>
                          <w:sz w:val="20"/>
                          <w:szCs w:val="20"/>
                        </w:rPr>
                        <w:t>OM</w:t>
                      </w:r>
                      <w:r w:rsidR="00CB44B1">
                        <w:rPr>
                          <w:sz w:val="20"/>
                          <w:szCs w:val="20"/>
                        </w:rPr>
                        <w:t xml:space="preserve"> e</w:t>
                      </w:r>
                      <w:r w:rsidRPr="005D41C1">
                        <w:rPr>
                          <w:sz w:val="20"/>
                          <w:szCs w:val="20"/>
                        </w:rPr>
                        <w:t>xtract</w:t>
                      </w:r>
                    </w:p>
                    <w:p w14:paraId="2FEC71D3" w14:textId="77777777" w:rsidR="005D41C1" w:rsidRDefault="005D41C1" w:rsidP="005D41C1">
                      <w:pPr>
                        <w:rPr>
                          <w:rFonts w:asciiTheme="majorBidi" w:hAnsiTheme="majorBidi" w:cstheme="majorBidi"/>
                          <w:sz w:val="20"/>
                          <w:szCs w:val="20"/>
                        </w:rPr>
                      </w:pPr>
                    </w:p>
                    <w:p w14:paraId="28358AC4" w14:textId="4CF97A17" w:rsidR="005D41C1" w:rsidRDefault="005D41C1" w:rsidP="00544721">
                      <w:r>
                        <w:rPr>
                          <w:rFonts w:asciiTheme="majorBidi" w:hAnsiTheme="majorBidi" w:cstheme="majorBidi"/>
                          <w:sz w:val="20"/>
                          <w:szCs w:val="20"/>
                        </w:rPr>
                        <w:t xml:space="preserve">    </w:t>
                      </w:r>
                      <w:r w:rsidRPr="005D41C1">
                        <w:rPr>
                          <w:rFonts w:asciiTheme="majorBidi" w:hAnsiTheme="majorBidi" w:cstheme="majorBidi"/>
                          <w:sz w:val="20"/>
                          <w:szCs w:val="20"/>
                        </w:rPr>
                        <w:t>OM-Ag</w:t>
                      </w:r>
                      <w:r w:rsidR="0098129E">
                        <w:rPr>
                          <w:rFonts w:asciiTheme="majorBidi" w:hAnsiTheme="majorBidi" w:cstheme="majorBidi"/>
                          <w:sz w:val="20"/>
                          <w:szCs w:val="20"/>
                        </w:rPr>
                        <w:t>-</w:t>
                      </w:r>
                      <w:r w:rsidRPr="005D41C1">
                        <w:rPr>
                          <w:rFonts w:asciiTheme="majorBidi" w:hAnsiTheme="majorBidi" w:cstheme="majorBidi"/>
                          <w:sz w:val="20"/>
                          <w:szCs w:val="20"/>
                        </w:rPr>
                        <w:t>NPs 2mg</w:t>
                      </w:r>
                    </w:p>
                    <w:p w14:paraId="34BE5B1F" w14:textId="77777777" w:rsidR="005D41C1" w:rsidRDefault="005D41C1" w:rsidP="005D41C1">
                      <w:r>
                        <w:t xml:space="preserve">    </w:t>
                      </w:r>
                    </w:p>
                    <w:p w14:paraId="28FBCE19" w14:textId="63046BD1" w:rsidR="005D41C1" w:rsidRDefault="005D41C1" w:rsidP="00544721">
                      <w:pPr>
                        <w:rPr>
                          <w:sz w:val="20"/>
                          <w:szCs w:val="20"/>
                        </w:rPr>
                      </w:pPr>
                      <w:r>
                        <w:t xml:space="preserve">   </w:t>
                      </w:r>
                      <w:r w:rsidRPr="005D41C1">
                        <w:rPr>
                          <w:rFonts w:asciiTheme="majorBidi" w:hAnsiTheme="majorBidi" w:cstheme="majorBidi"/>
                          <w:sz w:val="20"/>
                          <w:szCs w:val="20"/>
                        </w:rPr>
                        <w:t>AgN</w:t>
                      </w:r>
                      <w:r w:rsidR="003554C1">
                        <w:rPr>
                          <w:rFonts w:asciiTheme="majorBidi" w:hAnsiTheme="majorBidi" w:cstheme="majorBidi"/>
                          <w:sz w:val="20"/>
                          <w:szCs w:val="20"/>
                        </w:rPr>
                        <w:t>O</w:t>
                      </w:r>
                      <w:r w:rsidRPr="005D41C1">
                        <w:rPr>
                          <w:rFonts w:asciiTheme="majorBidi" w:hAnsiTheme="majorBidi" w:cstheme="majorBidi"/>
                          <w:sz w:val="20"/>
                          <w:szCs w:val="20"/>
                          <w:vertAlign w:val="subscript"/>
                        </w:rPr>
                        <w:t>3</w:t>
                      </w:r>
                      <w:r w:rsidRPr="005D41C1">
                        <w:rPr>
                          <w:sz w:val="20"/>
                          <w:szCs w:val="20"/>
                        </w:rPr>
                        <w:t xml:space="preserve"> </w:t>
                      </w:r>
                      <w:r w:rsidR="006F4A78">
                        <w:rPr>
                          <w:sz w:val="20"/>
                          <w:szCs w:val="20"/>
                        </w:rPr>
                        <w:t>2mM</w:t>
                      </w:r>
                    </w:p>
                    <w:p w14:paraId="2D3EC928" w14:textId="5CB7E157" w:rsidR="005D41C1" w:rsidRDefault="005D41C1" w:rsidP="005D41C1">
                      <w:pPr>
                        <w:rPr>
                          <w:sz w:val="20"/>
                          <w:szCs w:val="20"/>
                        </w:rPr>
                      </w:pPr>
                    </w:p>
                    <w:p w14:paraId="64D6708B" w14:textId="6289B195" w:rsidR="005D41C1" w:rsidRDefault="008071B0">
                      <w:r>
                        <w:rPr>
                          <w:sz w:val="20"/>
                          <w:szCs w:val="20"/>
                        </w:rPr>
                        <w:t xml:space="preserve">    </w:t>
                      </w:r>
                      <w:r w:rsidRPr="005D41C1">
                        <w:rPr>
                          <w:rFonts w:asciiTheme="majorBidi" w:hAnsiTheme="majorBidi" w:cstheme="majorBidi"/>
                          <w:sz w:val="20"/>
                          <w:szCs w:val="20"/>
                        </w:rPr>
                        <w:t>OM-Ag</w:t>
                      </w:r>
                      <w:r w:rsidR="001B49B8">
                        <w:rPr>
                          <w:rFonts w:asciiTheme="majorBidi" w:hAnsiTheme="majorBidi" w:cstheme="majorBidi"/>
                          <w:sz w:val="20"/>
                          <w:szCs w:val="20"/>
                        </w:rPr>
                        <w:t>-</w:t>
                      </w:r>
                      <w:r w:rsidRPr="005D41C1">
                        <w:rPr>
                          <w:rFonts w:asciiTheme="majorBidi" w:hAnsiTheme="majorBidi" w:cstheme="majorBidi"/>
                          <w:sz w:val="20"/>
                          <w:szCs w:val="20"/>
                        </w:rPr>
                        <w:t xml:space="preserve">NPs </w:t>
                      </w:r>
                      <w:r>
                        <w:rPr>
                          <w:rFonts w:asciiTheme="majorBidi" w:hAnsiTheme="majorBidi" w:cstheme="majorBidi"/>
                          <w:sz w:val="20"/>
                          <w:szCs w:val="20"/>
                        </w:rPr>
                        <w:t>1</w:t>
                      </w:r>
                      <w:r w:rsidRPr="005D41C1">
                        <w:rPr>
                          <w:rFonts w:asciiTheme="majorBidi" w:hAnsiTheme="majorBidi" w:cstheme="majorBidi"/>
                          <w:sz w:val="20"/>
                          <w:szCs w:val="20"/>
                        </w:rPr>
                        <w:t>mg</w:t>
                      </w:r>
                    </w:p>
                  </w:txbxContent>
                </v:textbox>
                <w10:wrap anchorx="margin"/>
              </v:shape>
            </w:pict>
          </mc:Fallback>
        </mc:AlternateContent>
      </w:r>
    </w:p>
    <w:p w14:paraId="01620D81" w14:textId="6DA465A2" w:rsidR="00AE72AF" w:rsidRDefault="00544721" w:rsidP="00D25670">
      <w:pPr>
        <w:spacing w:line="480" w:lineRule="auto"/>
        <w:jc w:val="both"/>
        <w:rPr>
          <w:rFonts w:asciiTheme="majorBidi" w:hAnsiTheme="majorBidi" w:cstheme="majorBidi"/>
          <w:b/>
          <w:bCs/>
          <w:sz w:val="28"/>
          <w:szCs w:val="28"/>
        </w:rPr>
      </w:pPr>
      <w:r>
        <w:rPr>
          <w:rFonts w:asciiTheme="majorBidi" w:hAnsiTheme="majorBidi" w:cstheme="majorBidi"/>
          <w:b/>
          <w:bCs/>
          <w:noProof/>
          <w:sz w:val="28"/>
          <w:szCs w:val="28"/>
        </w:rPr>
        <mc:AlternateContent>
          <mc:Choice Requires="wps">
            <w:drawing>
              <wp:anchor distT="0" distB="0" distL="114300" distR="114300" simplePos="0" relativeHeight="251663360" behindDoc="0" locked="0" layoutInCell="1" allowOverlap="1" wp14:anchorId="1AB856D7" wp14:editId="5EA92EBE">
                <wp:simplePos x="0" y="0"/>
                <wp:positionH relativeFrom="column">
                  <wp:posOffset>4705350</wp:posOffset>
                </wp:positionH>
                <wp:positionV relativeFrom="paragraph">
                  <wp:posOffset>102235</wp:posOffset>
                </wp:positionV>
                <wp:extent cx="127000" cy="180000"/>
                <wp:effectExtent l="0" t="0" r="0" b="0"/>
                <wp:wrapNone/>
                <wp:docPr id="4" name="Rectangle 4"/>
                <wp:cNvGraphicFramePr/>
                <a:graphic xmlns:a="http://schemas.openxmlformats.org/drawingml/2006/main">
                  <a:graphicData uri="http://schemas.microsoft.com/office/word/2010/wordprocessingShape">
                    <wps:wsp>
                      <wps:cNvSpPr/>
                      <wps:spPr>
                        <a:xfrm>
                          <a:off x="0" y="0"/>
                          <a:ext cx="127000" cy="180000"/>
                        </a:xfrm>
                        <a:prstGeom prst="rect">
                          <a:avLst/>
                        </a:prstGeom>
                        <a:solidFill>
                          <a:srgbClr val="1E8B1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66286FB" id="Rectangle 4" o:spid="_x0000_s1026" style="position:absolute;margin-left:370.5pt;margin-top:8.05pt;width:10pt;height:14.1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Lm9kAIAAIQFAAAOAAAAZHJzL2Uyb0RvYy54bWysVEtv2zAMvg/YfxB0X20H6doFdYqsj2FA&#10;0RZth54VWYoNyKJGKXGyXz9KdtysLXYYdpFF8ePrM8mz821r2Eahb8CWvDjKOVNWQtXYVcl/PF1/&#10;OuXMB2ErYcCqku+U5+fzjx/OOjdTE6jBVAoZObF+1rmS1yG4WZZ5WatW+CNwypJSA7YikIirrELR&#10;kffWZJM8/5x1gJVDkMp7er3slXye/GutZLjT2qvATMkpt5BOTOcyntn8TMxWKFzdyCEN8Q9ZtKKx&#10;FHR0dSmCYGts3rhqG4ngQYcjCW0GWjdSpRqomiJ/Vc1jLZxKtRA53o00+f/nVt5u7pE1VcmnnFnR&#10;0i96INKEXRnFppGezvkZoR7dPQ6Sp2usdauxjV+qgm0TpbuRUrUNTNJjMTnJcyJekqo4pWuiPHsx&#10;dujDNwUti5eSIwVPRIrNjQ8UkKB7SIzlwTTVdWNMEnC1vDDINoL+bnF1+rW4ihmTyR8wYyPYQjTr&#10;1fEli4X1paRb2BkVccY+KE2MUPKTlEnqRTXGEVIqG4peVYtK9eGPD2obLVIuyWH0rCn+6HtwEPv8&#10;re8+ywEfTVVq5dE4/1tivfFokSKDDaNx21jA9xwYqmqI3OP3JPXURJaWUO2oXxD6QfJOXjf0326E&#10;D/cCaXLoV9M2CHd0aANdyWG4cVYD/nrvPeKpoUnLWUeTWHL/cy1QcWa+W2r1L8V0Gkc3CdPjkwkJ&#10;eKhZHmrsur2A2A60d5xM14gPZn/VCO0zLY1FjEoqYSXFLrkMuBcuQr8haO1ItVgkGI2rE+HGPjoZ&#10;nUdWY18+bZ8FuqF5A3X9LeynVsxe9XCPjZYWFusAukkN/sLrwDeNemqcYS3FXXIoJ9TL8pz/BgAA&#10;//8DAFBLAwQUAAYACAAAACEAcJrQqN4AAAAJAQAADwAAAGRycy9kb3ducmV2LnhtbEyPwU7DMBBE&#10;70j8g7VIXBB1goLbhjgVqgSI3iio5228xBHxOsRuG/4e9wTHnRnNvqlWk+vFkcbQedaQzzIQxI03&#10;HbcaPt6fbhcgQkQ22HsmDT8UYFVfXlRYGn/iNzpuYytSCYcSNdgYh1LK0FhyGGZ+IE7epx8dxnSO&#10;rTQjnlK56+VdlinpsOP0weJAa0vN1/bgNLwEVJvnxWuzXPrvG7Vu7W53P2l9fTU9PoCINMW/MJzx&#10;EzrUiWnvD2yC6DXMizxticlQOYgUmKuzsNdQFAXIupL/F9S/AAAA//8DAFBLAQItABQABgAIAAAA&#10;IQC2gziS/gAAAOEBAAATAAAAAAAAAAAAAAAAAAAAAABbQ29udGVudF9UeXBlc10ueG1sUEsBAi0A&#10;FAAGAAgAAAAhADj9If/WAAAAlAEAAAsAAAAAAAAAAAAAAAAALwEAAF9yZWxzLy5yZWxzUEsBAi0A&#10;FAAGAAgAAAAhAJvsub2QAgAAhAUAAA4AAAAAAAAAAAAAAAAALgIAAGRycy9lMm9Eb2MueG1sUEsB&#10;Ai0AFAAGAAgAAAAhAHCa0KjeAAAACQEAAA8AAAAAAAAAAAAAAAAA6gQAAGRycy9kb3ducmV2Lnht&#10;bFBLBQYAAAAABAAEAPMAAAD1BQAAAAA=&#10;" fillcolor="#1e8b1e" stroked="f" strokeweight="1pt"/>
            </w:pict>
          </mc:Fallback>
        </mc:AlternateContent>
      </w:r>
    </w:p>
    <w:p w14:paraId="63D83466" w14:textId="06557568" w:rsidR="00AE72AF" w:rsidRDefault="00544721" w:rsidP="00D25670">
      <w:pPr>
        <w:spacing w:line="480" w:lineRule="auto"/>
        <w:jc w:val="both"/>
        <w:rPr>
          <w:rFonts w:asciiTheme="majorBidi" w:hAnsiTheme="majorBidi" w:cstheme="majorBidi"/>
          <w:b/>
          <w:bCs/>
          <w:sz w:val="28"/>
          <w:szCs w:val="28"/>
        </w:rPr>
      </w:pPr>
      <w:r>
        <w:rPr>
          <w:rFonts w:asciiTheme="majorBidi" w:hAnsiTheme="majorBidi" w:cstheme="majorBidi"/>
          <w:b/>
          <w:bCs/>
          <w:noProof/>
          <w:sz w:val="28"/>
          <w:szCs w:val="28"/>
        </w:rPr>
        <mc:AlternateContent>
          <mc:Choice Requires="wps">
            <w:drawing>
              <wp:anchor distT="0" distB="0" distL="114300" distR="114300" simplePos="0" relativeHeight="251665408" behindDoc="0" locked="0" layoutInCell="1" allowOverlap="1" wp14:anchorId="0CF6D668" wp14:editId="5BF5D419">
                <wp:simplePos x="0" y="0"/>
                <wp:positionH relativeFrom="column">
                  <wp:posOffset>4686300</wp:posOffset>
                </wp:positionH>
                <wp:positionV relativeFrom="paragraph">
                  <wp:posOffset>8890</wp:posOffset>
                </wp:positionV>
                <wp:extent cx="127000" cy="179705"/>
                <wp:effectExtent l="0" t="0" r="0" b="0"/>
                <wp:wrapNone/>
                <wp:docPr id="5" name="Rectangle 5"/>
                <wp:cNvGraphicFramePr/>
                <a:graphic xmlns:a="http://schemas.openxmlformats.org/drawingml/2006/main">
                  <a:graphicData uri="http://schemas.microsoft.com/office/word/2010/wordprocessingShape">
                    <wps:wsp>
                      <wps:cNvSpPr/>
                      <wps:spPr>
                        <a:xfrm>
                          <a:off x="0" y="0"/>
                          <a:ext cx="127000" cy="179705"/>
                        </a:xfrm>
                        <a:prstGeom prst="rect">
                          <a:avLst/>
                        </a:prstGeom>
                        <a:solidFill>
                          <a:srgbClr val="A3D12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BE9D9C1" id="Rectangle 5" o:spid="_x0000_s1026" style="position:absolute;margin-left:369pt;margin-top:.7pt;width:10pt;height:14.1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a6hmAIAAIQFAAAOAAAAZHJzL2Uyb0RvYy54bWysVEtv2zAMvg/YfxB0X21nzbIGdYqgXYcB&#10;RRu0HXpWZCk2IIsapbz260fJj3ZdscOwiyyK5EfyM8nzi0Nr2E6hb8CWvDjJOVNWQtXYTcm/P15/&#10;+MyZD8JWwoBVJT8qzy8W79+d791cTaAGUylkBGL9fO9KXofg5lnmZa1a4U/AKUtKDdiKQCJusgrF&#10;ntBbk03y/FO2B6wcglTe0+tVp+SLhK+1kuFOa68CMyWn3EI6MZ3reGaLczHfoHB1I/s0xD9k0YrG&#10;UtAR6koEwbbY/AHVNhLBgw4nEtoMtG6kSjVQNUX+qpqHWjiVaiFyvBtp8v8PVt7uVsiaquRTzqxo&#10;6RfdE2nCboxi00jP3vk5WT24FfaSp2us9aCxjV+qgh0SpceRUnUITNJjMZnlOREvSVXMzmZ5wsye&#10;nR368FVBy+Kl5EjBE5Fid+MDBSTTwSTG8mCa6roxJgm4WV8aZDtBf3f58aqYfIkZk8tvZsZGYwvR&#10;rVPHlywW1pWSbuFoVLQz9l5pYoSSn6RMUi+qMY6QUtlQdKpaVKoLP6UyUzvF6LF7o0fKJQFGZE3x&#10;R+weYLDsQAbsLsvePrqq1Mqjc/63xDrn0SNFBhtG57axgG8BGKqqj9zZDyR11ESW1lAdqV8QukHy&#10;Tl439N9uhA8rgTQ59KtpG4Q7OrSBfcmhv3FWA/586z3aU0OTlrM9TWLJ/Y+tQMWZ+Wap1c+K09M4&#10;ukk4nc4mJOBLzfqlxm7bS6B2KGjvOJmu0T6Y4aoR2idaGssYlVTCSopdchlwEC5DtyFo7Ui1XCYz&#10;Glcnwo19cDKCR1ZjXz4engS6vnkDdf0tDFMr5q96uLONnhaW2wC6SQ3+zGvPN416apx+LcVd8lJO&#10;Vs/Lc/ELAAD//wMAUEsDBBQABgAIAAAAIQBDYryr3wAAAAgBAAAPAAAAZHJzL2Rvd25yZXYueG1s&#10;TI9BT8JAEIXvJv6HzZh4k60VLNZuiTHxAIYDSILelu7YNnRnm+5C23/vcJLjyzd5871sMdhGnLHz&#10;tSMFj5MIBFLhTE2lgt3Xx8MchA+ajG4coYIRPSzy25tMp8b1tMHzNpSCS8inWkEVQptK6YsKrfYT&#10;1yIx+3Wd1YFjV0rT6Z7LbSPjKHqWVtfEHyrd4nuFxXF7sgpW5me6x+/1etOvluPnbr88jvFMqfu7&#10;4e0VRMAh/B/DRZ/VIWengzuR8aJRkDzNeUtgMAXBPJld8kFB/JKAzDN5PSD/AwAA//8DAFBLAQIt&#10;ABQABgAIAAAAIQC2gziS/gAAAOEBAAATAAAAAAAAAAAAAAAAAAAAAABbQ29udGVudF9UeXBlc10u&#10;eG1sUEsBAi0AFAAGAAgAAAAhADj9If/WAAAAlAEAAAsAAAAAAAAAAAAAAAAALwEAAF9yZWxzLy5y&#10;ZWxzUEsBAi0AFAAGAAgAAAAhAIClrqGYAgAAhAUAAA4AAAAAAAAAAAAAAAAALgIAAGRycy9lMm9E&#10;b2MueG1sUEsBAi0AFAAGAAgAAAAhAENivKvfAAAACAEAAA8AAAAAAAAAAAAAAAAA8gQAAGRycy9k&#10;b3ducmV2LnhtbFBLBQYAAAAABAAEAPMAAAD+BQAAAAA=&#10;" fillcolor="#a3d12e" stroked="f" strokeweight="1pt"/>
            </w:pict>
          </mc:Fallback>
        </mc:AlternateContent>
      </w:r>
      <w:r>
        <w:rPr>
          <w:rFonts w:asciiTheme="majorBidi" w:hAnsiTheme="majorBidi" w:cstheme="majorBidi"/>
          <w:b/>
          <w:bCs/>
          <w:noProof/>
          <w:sz w:val="28"/>
          <w:szCs w:val="28"/>
        </w:rPr>
        <mc:AlternateContent>
          <mc:Choice Requires="wps">
            <w:drawing>
              <wp:anchor distT="0" distB="0" distL="114300" distR="114300" simplePos="0" relativeHeight="251667456" behindDoc="0" locked="0" layoutInCell="1" allowOverlap="1" wp14:anchorId="3D72731D" wp14:editId="287E5544">
                <wp:simplePos x="0" y="0"/>
                <wp:positionH relativeFrom="column">
                  <wp:posOffset>4686300</wp:posOffset>
                </wp:positionH>
                <wp:positionV relativeFrom="paragraph">
                  <wp:posOffset>320675</wp:posOffset>
                </wp:positionV>
                <wp:extent cx="127000" cy="179705"/>
                <wp:effectExtent l="0" t="0" r="6350" b="0"/>
                <wp:wrapNone/>
                <wp:docPr id="6" name="Rectangle 6"/>
                <wp:cNvGraphicFramePr/>
                <a:graphic xmlns:a="http://schemas.openxmlformats.org/drawingml/2006/main">
                  <a:graphicData uri="http://schemas.microsoft.com/office/word/2010/wordprocessingShape">
                    <wps:wsp>
                      <wps:cNvSpPr/>
                      <wps:spPr>
                        <a:xfrm>
                          <a:off x="0" y="0"/>
                          <a:ext cx="127000" cy="179705"/>
                        </a:xfrm>
                        <a:prstGeom prst="rect">
                          <a:avLst/>
                        </a:prstGeom>
                        <a:solidFill>
                          <a:srgbClr val="9932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A140169" id="Rectangle 6" o:spid="_x0000_s1026" style="position:absolute;margin-left:369pt;margin-top:25.25pt;width:10pt;height:14.1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Df/lAIAAIQFAAAOAAAAZHJzL2Uyb0RvYy54bWysVMFu2zAMvQ/YPwi6r7aztlmCOEWQosOA&#10;og3aDj0rshQbkEVNUuJkXz9Kst2uK3YYdpFFkXwkn0kuro6tIgdhXQO6pMVZTonQHKpG70r6/enm&#10;0xdKnGe6Ygq0KOlJOHq1/Phh0Zm5mEANqhKWIIh2886UtPbezLPM8Vq0zJ2BERqVEmzLPIp2l1WW&#10;dYjeqmyS55dZB7YyFrhwDl+vk5IuI76Ugvt7KZ3wRJUUc/PxtPHchjNbLth8Z5mpG96nwf4hi5Y1&#10;GoOOUNfMM7K3zR9QbcMtOJD+jEObgZQNF7EGrKbI31TzWDMjYi1IjjMjTe7/wfK7w8aSpirpJSWa&#10;tfiLHpA0pndKkMtAT2fcHK0ezcb2ksNrqPUobRu+WAU5RkpPI6Xi6AnHx2IyzXMknqOqmM6m+UXA&#10;zF6cjXX+q4CWhEtJLQaPRLLDrfPJdDAJsRyoprpplIqC3W3XypIDw787m33GhujRfzNTOhhrCG4J&#10;MbxkobBUSrz5kxLBTukHIZERTH4SM4m9KMY4jHOhfZFUNatECn+BZY7RQ/cGj1hpBAzIEuOP2D3A&#10;YJlABuyUZW8fXEVs5dE5/1tiyXn0iJFB+9G5bTTY9wAUVtVHTvYDSYmawNIWqhP2i4U0SM7wmwb/&#10;2y1zfsMsTg7+atwG/h4PqaArKfQ3SmqwP997D/bY0KilpMNJLKn7sWdWUKK+aWz1WXF+HkY3CucX&#10;0wkK9rVm+1qj9+0asB0K3DuGx2uw92q4SgvtMy6NVYiKKqY5xi4p93YQ1j5tCFw7XKxW0QzH1TB/&#10;qx8ND+CB1dCXT8dnZk3fvB67/g6GqWXzNz2cbIOnhtXeg2xig7/w2vONox4bp19LYZe8lqPVy/Jc&#10;/gIAAP//AwBQSwMEFAAGAAgAAAAhAMHtsxjeAAAACQEAAA8AAABkcnMvZG93bnJldi54bWxMj0FP&#10;wzAMhe9I/IfISNxYSlG7UppOsAmh3bbB7lljmorGKU22lX+Pd4Kb7ff0/L1qMblenHAMnScF97ME&#10;BFLjTUetgo/317sCRIiajO49oYIfDLCor68qXRp/pi2edrEVHEKh1ApsjEMpZWgsOh1mfkBi7dOP&#10;Tkdex1aaUZ853PUyTZJcOt0Rf7B6wKXF5mt3dAo22/xx/WbS1K72L3Ltwvdyv8qVur2Znp9ARJzi&#10;nxku+IwONTMd/JFMEL2C+UPBXaKCLMlAsGGeXQ4HHooCZF3J/w3qXwAAAP//AwBQSwECLQAUAAYA&#10;CAAAACEAtoM4kv4AAADhAQAAEwAAAAAAAAAAAAAAAAAAAAAAW0NvbnRlbnRfVHlwZXNdLnhtbFBL&#10;AQItABQABgAIAAAAIQA4/SH/1gAAAJQBAAALAAAAAAAAAAAAAAAAAC8BAABfcmVscy8ucmVsc1BL&#10;AQItABQABgAIAAAAIQDx7Df/lAIAAIQFAAAOAAAAAAAAAAAAAAAAAC4CAABkcnMvZTJvRG9jLnht&#10;bFBLAQItABQABgAIAAAAIQDB7bMY3gAAAAkBAAAPAAAAAAAAAAAAAAAAAO4EAABkcnMvZG93bnJl&#10;di54bWxQSwUGAAAAAAQABADzAAAA+QUAAAAA&#10;" fillcolor="#993200" stroked="f" strokeweight="1pt"/>
            </w:pict>
          </mc:Fallback>
        </mc:AlternateContent>
      </w:r>
    </w:p>
    <w:p w14:paraId="70F89C91" w14:textId="665472DA" w:rsidR="00AE72AF" w:rsidRDefault="00AE72AF" w:rsidP="00D25670">
      <w:pPr>
        <w:spacing w:line="480" w:lineRule="auto"/>
        <w:jc w:val="both"/>
        <w:rPr>
          <w:rFonts w:asciiTheme="majorBidi" w:hAnsiTheme="majorBidi" w:cstheme="majorBidi"/>
          <w:b/>
          <w:bCs/>
          <w:sz w:val="28"/>
          <w:szCs w:val="28"/>
        </w:rPr>
      </w:pPr>
    </w:p>
    <w:p w14:paraId="3DCFB9A1" w14:textId="3406FC1F" w:rsidR="00AE72AF" w:rsidRDefault="00AE72AF" w:rsidP="00D25670">
      <w:pPr>
        <w:spacing w:line="480" w:lineRule="auto"/>
        <w:jc w:val="both"/>
        <w:rPr>
          <w:rFonts w:asciiTheme="majorBidi" w:hAnsiTheme="majorBidi" w:cstheme="majorBidi"/>
          <w:b/>
          <w:bCs/>
          <w:sz w:val="28"/>
          <w:szCs w:val="28"/>
        </w:rPr>
      </w:pPr>
    </w:p>
    <w:p w14:paraId="5C9CBA5B" w14:textId="46D9767A" w:rsidR="00AE72AF" w:rsidRDefault="00AE72AF" w:rsidP="00D25670">
      <w:pPr>
        <w:spacing w:line="480" w:lineRule="auto"/>
        <w:jc w:val="both"/>
        <w:rPr>
          <w:rFonts w:asciiTheme="majorBidi" w:hAnsiTheme="majorBidi" w:cstheme="majorBidi"/>
          <w:b/>
          <w:bCs/>
          <w:sz w:val="28"/>
          <w:szCs w:val="28"/>
        </w:rPr>
      </w:pPr>
    </w:p>
    <w:p w14:paraId="7F3D4709" w14:textId="50262D61" w:rsidR="00E41046" w:rsidRDefault="00E41046" w:rsidP="00D25670">
      <w:pPr>
        <w:spacing w:line="480" w:lineRule="auto"/>
        <w:jc w:val="both"/>
        <w:rPr>
          <w:rFonts w:asciiTheme="majorBidi" w:hAnsiTheme="majorBidi" w:cstheme="majorBidi"/>
          <w:b/>
          <w:bCs/>
          <w:sz w:val="28"/>
          <w:szCs w:val="28"/>
        </w:rPr>
      </w:pPr>
    </w:p>
    <w:p w14:paraId="786DB85A" w14:textId="5EFE1137" w:rsidR="00E41046" w:rsidRPr="002507AA" w:rsidRDefault="002507AA" w:rsidP="00D25670">
      <w:pPr>
        <w:spacing w:line="480" w:lineRule="auto"/>
        <w:jc w:val="both"/>
        <w:rPr>
          <w:rFonts w:asciiTheme="majorBidi" w:hAnsiTheme="majorBidi" w:cstheme="majorBidi"/>
          <w:b/>
          <w:bCs/>
          <w:sz w:val="28"/>
          <w:szCs w:val="28"/>
        </w:rPr>
      </w:pPr>
      <w:r w:rsidRPr="002507AA">
        <w:rPr>
          <w:noProof/>
        </w:rPr>
        <mc:AlternateContent>
          <mc:Choice Requires="wps">
            <w:drawing>
              <wp:anchor distT="0" distB="0" distL="114300" distR="114300" simplePos="0" relativeHeight="251669504" behindDoc="0" locked="0" layoutInCell="1" allowOverlap="1" wp14:anchorId="2F61798F" wp14:editId="7A49796A">
                <wp:simplePos x="0" y="0"/>
                <wp:positionH relativeFrom="column">
                  <wp:posOffset>-287020</wp:posOffset>
                </wp:positionH>
                <wp:positionV relativeFrom="paragraph">
                  <wp:posOffset>331919</wp:posOffset>
                </wp:positionV>
                <wp:extent cx="5616575" cy="635"/>
                <wp:effectExtent l="0" t="0" r="0" b="12065"/>
                <wp:wrapSquare wrapText="bothSides"/>
                <wp:docPr id="7" name="Text Box 7"/>
                <wp:cNvGraphicFramePr/>
                <a:graphic xmlns:a="http://schemas.openxmlformats.org/drawingml/2006/main">
                  <a:graphicData uri="http://schemas.microsoft.com/office/word/2010/wordprocessingShape">
                    <wps:wsp>
                      <wps:cNvSpPr txBox="1"/>
                      <wps:spPr>
                        <a:xfrm>
                          <a:off x="0" y="0"/>
                          <a:ext cx="5616575" cy="635"/>
                        </a:xfrm>
                        <a:prstGeom prst="rect">
                          <a:avLst/>
                        </a:prstGeom>
                        <a:solidFill>
                          <a:prstClr val="white"/>
                        </a:solidFill>
                        <a:ln>
                          <a:noFill/>
                        </a:ln>
                      </wps:spPr>
                      <wps:txbx>
                        <w:txbxContent>
                          <w:p w14:paraId="65694604" w14:textId="7027397A" w:rsidR="00892043" w:rsidRPr="002507AA" w:rsidRDefault="00892043" w:rsidP="00892043">
                            <w:pPr>
                              <w:pStyle w:val="Caption"/>
                              <w:jc w:val="center"/>
                              <w:rPr>
                                <w:i w:val="0"/>
                                <w:iCs w:val="0"/>
                                <w:noProof/>
                                <w:color w:val="000000" w:themeColor="text1"/>
                              </w:rPr>
                            </w:pPr>
                            <w:r w:rsidRPr="002507AA">
                              <w:rPr>
                                <w:b/>
                                <w:bCs/>
                                <w:i w:val="0"/>
                                <w:iCs w:val="0"/>
                                <w:color w:val="000000" w:themeColor="text1"/>
                              </w:rPr>
                              <w:t xml:space="preserve">Figure </w:t>
                            </w:r>
                            <w:r w:rsidR="0054120B">
                              <w:rPr>
                                <w:b/>
                                <w:bCs/>
                                <w:i w:val="0"/>
                                <w:iCs w:val="0"/>
                                <w:color w:val="000000" w:themeColor="text1"/>
                              </w:rPr>
                              <w:t>S1.</w:t>
                            </w:r>
                            <w:r w:rsidR="005F1911">
                              <w:rPr>
                                <w:b/>
                                <w:bCs/>
                                <w:i w:val="0"/>
                                <w:iCs w:val="0"/>
                                <w:color w:val="000000" w:themeColor="text1"/>
                              </w:rPr>
                              <w:t xml:space="preserve"> </w:t>
                            </w:r>
                            <w:proofErr w:type="gramStart"/>
                            <w:r w:rsidRPr="002507AA">
                              <w:rPr>
                                <w:i w:val="0"/>
                                <w:iCs w:val="0"/>
                                <w:color w:val="000000" w:themeColor="text1"/>
                              </w:rPr>
                              <w:t>UV</w:t>
                            </w:r>
                            <w:proofErr w:type="gramEnd"/>
                            <w:r w:rsidRPr="002507AA">
                              <w:rPr>
                                <w:i w:val="0"/>
                                <w:iCs w:val="0"/>
                                <w:color w:val="000000" w:themeColor="text1"/>
                              </w:rPr>
                              <w:t>-Vis spectra of silver nanoparticles synthesized using OM extract.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F61798F" id="_x0000_t202" coordsize="21600,21600" o:spt="202" path="m,l,21600r21600,l21600,xe">
                <v:stroke joinstyle="miter"/>
                <v:path gradientshapeok="t" o:connecttype="rect"/>
              </v:shapetype>
              <v:shape id="Text Box 7" o:spid="_x0000_s1027" type="#_x0000_t202" style="position:absolute;left:0;text-align:left;margin-left:-22.6pt;margin-top:26.15pt;width:442.25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ZIGLQIAAGQEAAAOAAAAZHJzL2Uyb0RvYy54bWysVMGO2jAQvVfqP1i+l8BWQBURVpQVVSW0&#10;uxJUezaOQyw5HndsSOjXd+wQtt32VPXijGfGY7/3ZrK47xrDzgq9BlvwyWjMmbISSm2PBf+233z4&#10;xJkPwpbCgFUFvyjP75fv3y1al6s7qMGUChkVsT5vXcHrEFyeZV7WqhF+BE5ZClaAjQi0xWNWomip&#10;emOyu/F4lrWApUOQynvyPvRBvkz1q0rJ8FRVXgVmCk5vC2nFtB7imi0XIj+icLWW12eIf3hFI7Sl&#10;S2+lHkQQ7IT6j1KNlggeqjCS0GRQVVqqhIHQTMZv0Oxq4VTCQuR4d6PJ/7+y8vH8jEyXBZ9zZkVD&#10;Eu1VF9hn6Ng8stM6n1PSzlFa6MhNKg9+T84IuquwiV+CwyhOPF9u3MZikpzT2WQ2nU85kxSbfZzG&#10;GtnrUYc+fFHQsGgUHEm4xKc4b33oU4eUeJMHo8uNNiZuYmBtkJ0FidzWOqhr8d+yjI25FuKpvmD0&#10;ZBFfjyNaoTt0iY0bxgOUF4KO0LeOd3Kj6b6t8OFZIPUKoaX+D0+0VAbagsPV4qwG/PE3f8wnCSnK&#10;WUu9V3D//SRQcWa+WhI3Nupg4GAcBsOemjUQ0glNlpPJpAMYzGBWCM0LjcUq3kIhYSXdVfAwmOvQ&#10;TwCNlVSrVUqidnQibO3OyVh64HXfvQh0V1UCifkIQ1eK/I04fW6Sx61OgZhOykVeexavdFMrJ+2v&#10;Yxdn5dd9ynr9OSx/AgAA//8DAFBLAwQUAAYACAAAACEAEzw10eAAAAAJAQAADwAAAGRycy9kb3du&#10;cmV2LnhtbEyPPU/DMBCGdyT+g3VILKh1SNKqhDhVVcEAS0XowubGbhyIz5HttOHfc53Kdh+P3nuu&#10;XE+2ZyftQ+dQwOM8AaaxcarDVsD+83W2AhaiRCV7h1rArw6wrm5vSlkod8YPfapjyygEQyEFmBiH&#10;gvPQGG1lmLtBI+2OzlsZqfUtV16eKdz2PE2SJbeyQ7pg5KC3Rjc/9WgF7PKvnXkYjy/vmzzzb/tx&#10;u/xuayHu76bNM7Cop3iF4aJP6lCR08GNqALrBczyRUqogEWaASNglT1RcbgMcuBVyf9/UP0BAAD/&#10;/wMAUEsBAi0AFAAGAAgAAAAhALaDOJL+AAAA4QEAABMAAAAAAAAAAAAAAAAAAAAAAFtDb250ZW50&#10;X1R5cGVzXS54bWxQSwECLQAUAAYACAAAACEAOP0h/9YAAACUAQAACwAAAAAAAAAAAAAAAAAvAQAA&#10;X3JlbHMvLnJlbHNQSwECLQAUAAYACAAAACEAFUmSBi0CAABkBAAADgAAAAAAAAAAAAAAAAAuAgAA&#10;ZHJzL2Uyb0RvYy54bWxQSwECLQAUAAYACAAAACEAEzw10eAAAAAJAQAADwAAAAAAAAAAAAAAAACH&#10;BAAAZHJzL2Rvd25yZXYueG1sUEsFBgAAAAAEAAQA8wAAAJQFAAAAAA==&#10;" stroked="f">
                <v:textbox style="mso-fit-shape-to-text:t" inset="0,0,0,0">
                  <w:txbxContent>
                    <w:p w14:paraId="65694604" w14:textId="7027397A" w:rsidR="00892043" w:rsidRPr="002507AA" w:rsidRDefault="00892043" w:rsidP="00892043">
                      <w:pPr>
                        <w:pStyle w:val="Caption"/>
                        <w:jc w:val="center"/>
                        <w:rPr>
                          <w:i w:val="0"/>
                          <w:iCs w:val="0"/>
                          <w:noProof/>
                          <w:color w:val="000000" w:themeColor="text1"/>
                        </w:rPr>
                      </w:pPr>
                      <w:r w:rsidRPr="002507AA">
                        <w:rPr>
                          <w:b/>
                          <w:bCs/>
                          <w:i w:val="0"/>
                          <w:iCs w:val="0"/>
                          <w:color w:val="000000" w:themeColor="text1"/>
                        </w:rPr>
                        <w:t xml:space="preserve">Figure </w:t>
                      </w:r>
                      <w:r w:rsidR="0054120B">
                        <w:rPr>
                          <w:b/>
                          <w:bCs/>
                          <w:i w:val="0"/>
                          <w:iCs w:val="0"/>
                          <w:color w:val="000000" w:themeColor="text1"/>
                        </w:rPr>
                        <w:t>S1.</w:t>
                      </w:r>
                      <w:r w:rsidR="005F1911">
                        <w:rPr>
                          <w:b/>
                          <w:bCs/>
                          <w:i w:val="0"/>
                          <w:iCs w:val="0"/>
                          <w:color w:val="000000" w:themeColor="text1"/>
                        </w:rPr>
                        <w:t xml:space="preserve"> </w:t>
                      </w:r>
                      <w:proofErr w:type="gramStart"/>
                      <w:r w:rsidRPr="002507AA">
                        <w:rPr>
                          <w:i w:val="0"/>
                          <w:iCs w:val="0"/>
                          <w:color w:val="000000" w:themeColor="text1"/>
                        </w:rPr>
                        <w:t>UV</w:t>
                      </w:r>
                      <w:proofErr w:type="gramEnd"/>
                      <w:r w:rsidRPr="002507AA">
                        <w:rPr>
                          <w:i w:val="0"/>
                          <w:iCs w:val="0"/>
                          <w:color w:val="000000" w:themeColor="text1"/>
                        </w:rPr>
                        <w:t>-Vis spectra of silver nanoparticles synthesized using OM extract.</w:t>
                      </w:r>
                    </w:p>
                  </w:txbxContent>
                </v:textbox>
                <w10:wrap type="square"/>
              </v:shape>
            </w:pict>
          </mc:Fallback>
        </mc:AlternateContent>
      </w:r>
    </w:p>
    <w:p w14:paraId="59D6C494" w14:textId="6BF2DC65" w:rsidR="00492402" w:rsidRDefault="00492402" w:rsidP="00492402">
      <w:pPr>
        <w:spacing w:line="480" w:lineRule="auto"/>
        <w:jc w:val="both"/>
        <w:rPr>
          <w:rFonts w:asciiTheme="majorBidi" w:hAnsiTheme="majorBidi" w:cstheme="majorBidi"/>
          <w:b/>
          <w:bCs/>
          <w:sz w:val="28"/>
          <w:szCs w:val="28"/>
        </w:rPr>
      </w:pPr>
    </w:p>
    <w:p w14:paraId="5217D89F" w14:textId="06CE1ED2" w:rsidR="00492402" w:rsidRPr="002507AA" w:rsidRDefault="0098129E" w:rsidP="00135D1C">
      <w:pPr>
        <w:spacing w:line="480" w:lineRule="auto"/>
        <w:ind w:firstLine="720"/>
        <w:jc w:val="both"/>
        <w:rPr>
          <w:rFonts w:asciiTheme="majorBidi" w:hAnsiTheme="majorBidi" w:cstheme="majorBidi"/>
        </w:rPr>
      </w:pPr>
      <w:r w:rsidRPr="002507AA">
        <w:rPr>
          <w:rFonts w:asciiTheme="majorBidi" w:hAnsiTheme="majorBidi" w:cstheme="majorBidi"/>
        </w:rPr>
        <w:t>The reduction of silver ions (Ag</w:t>
      </w:r>
      <w:r w:rsidRPr="002507AA">
        <w:rPr>
          <w:rFonts w:asciiTheme="majorBidi" w:hAnsiTheme="majorBidi" w:cstheme="majorBidi"/>
          <w:vertAlign w:val="superscript"/>
        </w:rPr>
        <w:t>+</w:t>
      </w:r>
      <w:r w:rsidRPr="002507AA">
        <w:rPr>
          <w:rFonts w:asciiTheme="majorBidi" w:hAnsiTheme="majorBidi" w:cstheme="majorBidi"/>
        </w:rPr>
        <w:t>) to silver nanoparticles (Ag</w:t>
      </w:r>
      <w:r w:rsidRPr="002507AA">
        <w:rPr>
          <w:rFonts w:asciiTheme="majorBidi" w:hAnsiTheme="majorBidi" w:cstheme="majorBidi"/>
          <w:vertAlign w:val="superscript"/>
        </w:rPr>
        <w:t>0</w:t>
      </w:r>
      <w:r w:rsidRPr="002507AA">
        <w:rPr>
          <w:rFonts w:asciiTheme="majorBidi" w:hAnsiTheme="majorBidi" w:cstheme="majorBidi"/>
        </w:rPr>
        <w:t xml:space="preserve">) occurs during synthesis processes, and sample colors change owing to surface plasmon resonance during interaction with the components in the extract leading to the formation of silver nanoparticles, as confirmed by UV–vis. </w:t>
      </w:r>
      <w:r w:rsidR="00CB44B1" w:rsidRPr="002507AA">
        <w:rPr>
          <w:rFonts w:asciiTheme="majorBidi" w:hAnsiTheme="majorBidi" w:cstheme="majorBidi"/>
        </w:rPr>
        <w:t xml:space="preserve">Figure </w:t>
      </w:r>
      <w:r w:rsidR="0054120B">
        <w:rPr>
          <w:rFonts w:asciiTheme="majorBidi" w:hAnsiTheme="majorBidi" w:cstheme="majorBidi"/>
        </w:rPr>
        <w:t>S</w:t>
      </w:r>
      <w:r w:rsidR="00DF7DAE">
        <w:rPr>
          <w:rFonts w:asciiTheme="majorBidi" w:hAnsiTheme="majorBidi" w:cstheme="majorBidi"/>
        </w:rPr>
        <w:t>1</w:t>
      </w:r>
      <w:r w:rsidR="00CB44B1" w:rsidRPr="002507AA">
        <w:rPr>
          <w:rFonts w:asciiTheme="majorBidi" w:hAnsiTheme="majorBidi" w:cstheme="majorBidi"/>
        </w:rPr>
        <w:t xml:space="preserve"> shows the UV-vis absorption spectra of the OM extract, AgNO</w:t>
      </w:r>
      <w:r w:rsidR="00CB44B1" w:rsidRPr="002507AA">
        <w:rPr>
          <w:rFonts w:asciiTheme="majorBidi" w:hAnsiTheme="majorBidi" w:cstheme="majorBidi"/>
          <w:vertAlign w:val="subscript"/>
        </w:rPr>
        <w:t>3</w:t>
      </w:r>
      <w:r w:rsidR="00CB44B1" w:rsidRPr="002507AA">
        <w:rPr>
          <w:rFonts w:asciiTheme="majorBidi" w:hAnsiTheme="majorBidi" w:cstheme="majorBidi"/>
        </w:rPr>
        <w:t>, and OM-Ag</w:t>
      </w:r>
      <w:r w:rsidR="001B49B8" w:rsidRPr="002507AA">
        <w:rPr>
          <w:rFonts w:asciiTheme="majorBidi" w:hAnsiTheme="majorBidi" w:cstheme="majorBidi"/>
        </w:rPr>
        <w:t>-</w:t>
      </w:r>
      <w:r w:rsidR="00CB44B1" w:rsidRPr="002507AA">
        <w:rPr>
          <w:rFonts w:asciiTheme="majorBidi" w:hAnsiTheme="majorBidi" w:cstheme="majorBidi"/>
        </w:rPr>
        <w:t>NPs</w:t>
      </w:r>
      <w:r w:rsidR="00CB44B1" w:rsidRPr="002507AA">
        <w:rPr>
          <w:rFonts w:asciiTheme="majorBidi" w:hAnsiTheme="majorBidi" w:cstheme="majorBidi" w:hint="cs"/>
          <w:rtl/>
        </w:rPr>
        <w:t xml:space="preserve"> </w:t>
      </w:r>
      <w:r w:rsidR="00CB44B1" w:rsidRPr="002507AA">
        <w:rPr>
          <w:rFonts w:asciiTheme="majorBidi" w:hAnsiTheme="majorBidi" w:cstheme="majorBidi"/>
        </w:rPr>
        <w:t xml:space="preserve">with different </w:t>
      </w:r>
      <w:r w:rsidR="006F4A78" w:rsidRPr="002507AA">
        <w:rPr>
          <w:rFonts w:asciiTheme="majorBidi" w:hAnsiTheme="majorBidi" w:cstheme="majorBidi"/>
        </w:rPr>
        <w:t xml:space="preserve">extract </w:t>
      </w:r>
      <w:r w:rsidR="00CB44B1" w:rsidRPr="002507AA">
        <w:rPr>
          <w:rFonts w:asciiTheme="majorBidi" w:hAnsiTheme="majorBidi" w:cstheme="majorBidi"/>
        </w:rPr>
        <w:t>concentrations 1</w:t>
      </w:r>
      <w:r w:rsidRPr="002507AA">
        <w:rPr>
          <w:rFonts w:asciiTheme="majorBidi" w:hAnsiTheme="majorBidi" w:cstheme="majorBidi"/>
        </w:rPr>
        <w:t xml:space="preserve"> and </w:t>
      </w:r>
      <w:r w:rsidR="00CB44B1" w:rsidRPr="002507AA">
        <w:rPr>
          <w:rFonts w:asciiTheme="majorBidi" w:hAnsiTheme="majorBidi" w:cstheme="majorBidi"/>
        </w:rPr>
        <w:t xml:space="preserve">2 </w:t>
      </w:r>
      <w:r w:rsidR="002507AA" w:rsidRPr="00F913CC">
        <w:rPr>
          <w:rFonts w:asciiTheme="majorBidi" w:hAnsiTheme="majorBidi" w:cstheme="majorBidi"/>
        </w:rPr>
        <w:t>mg/ml</w:t>
      </w:r>
      <w:r w:rsidR="00CB44B1" w:rsidRPr="002507AA">
        <w:rPr>
          <w:rFonts w:asciiTheme="majorBidi" w:hAnsiTheme="majorBidi" w:cstheme="majorBidi"/>
        </w:rPr>
        <w:t xml:space="preserve">. </w:t>
      </w:r>
      <w:r w:rsidRPr="002507AA">
        <w:rPr>
          <w:rFonts w:asciiTheme="majorBidi" w:hAnsiTheme="majorBidi" w:cstheme="majorBidi"/>
        </w:rPr>
        <w:t xml:space="preserve">Increasing the concentration of the extract from 1 to 2 </w:t>
      </w:r>
      <w:r w:rsidR="002507AA" w:rsidRPr="00F913CC">
        <w:rPr>
          <w:rFonts w:asciiTheme="majorBidi" w:hAnsiTheme="majorBidi" w:cstheme="majorBidi"/>
        </w:rPr>
        <w:t>mg/ml</w:t>
      </w:r>
      <w:r w:rsidR="002507AA" w:rsidRPr="002507AA">
        <w:rPr>
          <w:rFonts w:asciiTheme="majorBidi" w:hAnsiTheme="majorBidi" w:cstheme="majorBidi"/>
        </w:rPr>
        <w:t xml:space="preserve"> </w:t>
      </w:r>
      <w:r w:rsidRPr="002507AA">
        <w:rPr>
          <w:rFonts w:asciiTheme="majorBidi" w:hAnsiTheme="majorBidi" w:cstheme="majorBidi"/>
        </w:rPr>
        <w:t xml:space="preserve">led to increased absorption bands at 440 nm. </w:t>
      </w:r>
      <w:r w:rsidR="001B49B8" w:rsidRPr="002507AA">
        <w:rPr>
          <w:rFonts w:asciiTheme="majorBidi" w:hAnsiTheme="majorBidi" w:cstheme="majorBidi"/>
        </w:rPr>
        <w:t>The supporting point there is no other peak observed in the whole spectrum which means OM-Ag-NPs 2</w:t>
      </w:r>
      <w:r w:rsidR="002507AA" w:rsidRPr="002507AA">
        <w:rPr>
          <w:rFonts w:asciiTheme="majorBidi" w:hAnsiTheme="majorBidi" w:cstheme="majorBidi"/>
        </w:rPr>
        <w:t xml:space="preserve"> </w:t>
      </w:r>
      <w:r w:rsidR="002507AA" w:rsidRPr="00F913CC">
        <w:rPr>
          <w:rFonts w:asciiTheme="majorBidi" w:hAnsiTheme="majorBidi" w:cstheme="majorBidi"/>
        </w:rPr>
        <w:t>mg/ml</w:t>
      </w:r>
      <w:r w:rsidR="001B49B8" w:rsidRPr="002507AA">
        <w:rPr>
          <w:rFonts w:asciiTheme="majorBidi" w:hAnsiTheme="majorBidi" w:cstheme="majorBidi"/>
        </w:rPr>
        <w:t xml:space="preserve"> have successfully formed. </w:t>
      </w:r>
    </w:p>
    <w:p w14:paraId="20CB3151" w14:textId="24C217BF" w:rsidR="00492402" w:rsidRDefault="00544721" w:rsidP="00492402">
      <w:pPr>
        <w:spacing w:line="480" w:lineRule="auto"/>
        <w:jc w:val="both"/>
        <w:rPr>
          <w:rFonts w:asciiTheme="majorBidi" w:hAnsiTheme="majorBidi" w:cstheme="majorBidi"/>
          <w:sz w:val="28"/>
          <w:szCs w:val="28"/>
        </w:rPr>
      </w:pPr>
      <w:r>
        <w:rPr>
          <w:rFonts w:asciiTheme="majorBidi" w:hAnsiTheme="majorBidi" w:cstheme="majorBidi"/>
          <w:b/>
          <w:bCs/>
          <w:noProof/>
          <w:sz w:val="28"/>
          <w:szCs w:val="28"/>
        </w:rPr>
        <w:lastRenderedPageBreak/>
        <mc:AlternateContent>
          <mc:Choice Requires="wps">
            <w:drawing>
              <wp:anchor distT="0" distB="0" distL="114300" distR="114300" simplePos="0" relativeHeight="251679744" behindDoc="0" locked="0" layoutInCell="1" allowOverlap="1" wp14:anchorId="1933B73B" wp14:editId="6BC8EEA7">
                <wp:simplePos x="0" y="0"/>
                <wp:positionH relativeFrom="column">
                  <wp:posOffset>3155315</wp:posOffset>
                </wp:positionH>
                <wp:positionV relativeFrom="paragraph">
                  <wp:posOffset>1118235</wp:posOffset>
                </wp:positionV>
                <wp:extent cx="127000" cy="179705"/>
                <wp:effectExtent l="0" t="0" r="0" b="0"/>
                <wp:wrapNone/>
                <wp:docPr id="17" name="Rectangle 17"/>
                <wp:cNvGraphicFramePr/>
                <a:graphic xmlns:a="http://schemas.openxmlformats.org/drawingml/2006/main">
                  <a:graphicData uri="http://schemas.microsoft.com/office/word/2010/wordprocessingShape">
                    <wps:wsp>
                      <wps:cNvSpPr/>
                      <wps:spPr>
                        <a:xfrm>
                          <a:off x="0" y="0"/>
                          <a:ext cx="127000" cy="179705"/>
                        </a:xfrm>
                        <a:prstGeom prst="rect">
                          <a:avLst/>
                        </a:prstGeom>
                        <a:solidFill>
                          <a:srgbClr val="A3D12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5EFDE7" id="Rectangle 17" o:spid="_x0000_s1026" style="position:absolute;margin-left:248.45pt;margin-top:88.05pt;width:10pt;height:14.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8x2lQIAAIYFAAAOAAAAZHJzL2Uyb0RvYy54bWysVMFu2zAMvQ/YPwi6r7azdmmDOkXQrsOA&#10;og3aDj0rshQbkEWNUuJkXz9KdtyuLXYYdrFFkXwkn0ieX+xaw7YKfQO25MVRzpmyEqrGrkv+4/H6&#10;0ylnPghbCQNWlXyvPL+Yf/xw3rmZmkANplLICMT6WedKXofgZlnmZa1a4Y/AKUtKDdiKQCKuswpF&#10;R+itySZ5/iXrACuHIJX3dHvVK/k84WutZLjT2qvATMkpt5C+mL6r+M3m52K2RuHqRg5piH/IohWN&#10;paAj1JUIgm2weQPVNhLBgw5HEtoMtG6kSjVQNUX+qpqHWjiVaiFyvBtp8v8PVt5ul8iait5uypkV&#10;Lb3RPbEm7NooRndEUOf8jOwe3BIHydMxVrvT2MY/1cF2idT9SKraBSbpsphM85yol6QqpmfT/CRi&#10;Zs/ODn34pqBl8VBypOiJSrG98aE3PZjEWB5MU103xiQB16tLg2wr6H0Xn6+KydcB/Q8zY6OxhejW&#10;I8abLBbWl5JOYW9UtDP2XmnihJKfpExSN6oxjpBS2VD0qlpUqg9/QmWmhqLaRo9UaQKMyJrij9gD&#10;QOz0t9h9loN9dFWpmUfn/G+J9c6jR4oMNozObWMB3wMwVNUQubc/kNRTE1laQbWnjkHoR8k7ed3Q&#10;u90IH5YCaXboqWkfhDv6aANdyWE4cVYD/nrvPtpTS5OWs45mseT+50ag4sx8t9TsZ8XxcRzeJByf&#10;TCck4EvN6qXGbtpLoHYoaPM4mY7RPpjDUSO0T7Q2FjEqqYSVFLvkMuBBuAz9jqDFI9VikcxoYJ0I&#10;N/bByQgeWY19+bh7EuiG5g3U9bdwmFsxe9XDvW30tLDYBNBNavBnXge+adhT4wyLKW6Tl3Kyel6f&#10;898AAAD//wMAUEsDBBQABgAIAAAAIQDC/Xz04gAAAAsBAAAPAAAAZHJzL2Rvd25yZXYueG1sTI/B&#10;boJAEIbvTfoOm2nSW10giJWyGGPSgzYetCa2t5WdApGdJewq8PZdT3qc+b/88022GHTDrtjZ2pCA&#10;cBIAQyqMqqkUcPj+fHsHZp0kJRtDKGBEC4v8+SmTqTI97fC6dyXzJWRTKaByrk05t0WFWtqJaZF8&#10;9mc6LZ0fu5KrTva+XDc8CoKEa1mTv1DJFlcVFuf9RQvYqN/4iD/b7a7frMevw3F9HqOpEK8vw/ID&#10;mMPB3WG46Xt1yL3TyVxIWdYIiOfJ3KM+mCUhME9Mw9vmJCAK4hh4nvHHH/J/AAAA//8DAFBLAQIt&#10;ABQABgAIAAAAIQC2gziS/gAAAOEBAAATAAAAAAAAAAAAAAAAAAAAAABbQ29udGVudF9UeXBlc10u&#10;eG1sUEsBAi0AFAAGAAgAAAAhADj9If/WAAAAlAEAAAsAAAAAAAAAAAAAAAAALwEAAF9yZWxzLy5y&#10;ZWxzUEsBAi0AFAAGAAgAAAAhAHcDzHaVAgAAhgUAAA4AAAAAAAAAAAAAAAAALgIAAGRycy9lMm9E&#10;b2MueG1sUEsBAi0AFAAGAAgAAAAhAML9fPTiAAAACwEAAA8AAAAAAAAAAAAAAAAA7wQAAGRycy9k&#10;b3ducmV2LnhtbFBLBQYAAAAABAAEAPMAAAD+BQAAAAA=&#10;" fillcolor="#a3d12e" stroked="f" strokeweight="1pt"/>
            </w:pict>
          </mc:Fallback>
        </mc:AlternateContent>
      </w:r>
      <w:r>
        <w:rPr>
          <w:rFonts w:asciiTheme="majorBidi" w:hAnsiTheme="majorBidi" w:cstheme="majorBidi"/>
          <w:b/>
          <w:bCs/>
          <w:noProof/>
          <w:sz w:val="28"/>
          <w:szCs w:val="28"/>
        </w:rPr>
        <mc:AlternateContent>
          <mc:Choice Requires="wps">
            <w:drawing>
              <wp:anchor distT="0" distB="0" distL="114300" distR="114300" simplePos="0" relativeHeight="251673600" behindDoc="0" locked="0" layoutInCell="1" allowOverlap="1" wp14:anchorId="0287AE39" wp14:editId="6CBF93D2">
                <wp:simplePos x="0" y="0"/>
                <wp:positionH relativeFrom="column">
                  <wp:posOffset>3137535</wp:posOffset>
                </wp:positionH>
                <wp:positionV relativeFrom="paragraph">
                  <wp:posOffset>316230</wp:posOffset>
                </wp:positionV>
                <wp:extent cx="127000" cy="179705"/>
                <wp:effectExtent l="0" t="0" r="0" b="0"/>
                <wp:wrapNone/>
                <wp:docPr id="11" name="Rectangle 11"/>
                <wp:cNvGraphicFramePr/>
                <a:graphic xmlns:a="http://schemas.openxmlformats.org/drawingml/2006/main">
                  <a:graphicData uri="http://schemas.microsoft.com/office/word/2010/wordprocessingShape">
                    <wps:wsp>
                      <wps:cNvSpPr/>
                      <wps:spPr>
                        <a:xfrm>
                          <a:off x="0" y="0"/>
                          <a:ext cx="127000" cy="179705"/>
                        </a:xfrm>
                        <a:prstGeom prst="rect">
                          <a:avLst/>
                        </a:prstGeom>
                        <a:solidFill>
                          <a:srgbClr val="9932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398CBB" id="Rectangle 11" o:spid="_x0000_s1026" style="position:absolute;margin-left:247.05pt;margin-top:24.9pt;width:10pt;height:14.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hZlAIAAIYFAAAOAAAAZHJzL2Uyb0RvYy54bWysVFFv2yAQfp+0/4B4X21n7bJEdaqoVadJ&#10;VVe1nfpMMMRImGNA4mS/fgfYbtdVe5j2YgN3993dx8edXxw6TfbCeQWmptVJSYkwHBpltjX9/nj9&#10;4TMlPjDTMA1G1PQoPL1YvX933tulmEELuhGOIIjxy97WtA3BLovC81Z0zJ+AFQaNElzHAm7dtmgc&#10;6xG908WsLD8VPbjGOuDCezy9yka6SvhSCh6+SelFILqmWFtIX5e+m/gtVudsuXXMtooPZbB/qKJj&#10;ymDSCeqKBUZ2Tv0B1SnuwIMMJxy6AqRUXKQesJuqfNXNQ8usSL0gOd5ONPn/B8tv93eOqAbvrqLE&#10;sA7v6B5ZY2arBcEzJKi3fol+D/bODTuPy9jtQbou/rEPckikHidSxSEQjofVbF6WSD1HUzVfzMuz&#10;iFk8B1vnwxcBHYmLmjrMnqhk+xsfsuvoEnN50Kq5VlqnjdtuLrUje4b3u1h8REkM6L+5aROdDcSw&#10;jBhPithYbiWtwlGL6KfNvZDICRY/S5UkNYopD+NcmFBlU8sakdOfYZtT9qjfGJE6TYARWWL+CXsA&#10;GD0zyIidqxz8Y6hIYp6Cy78VloOniJQZTJiCO2XAvQWgsashc/YfScrURJY20BxRMQ7yU/KWXyu8&#10;txvmwx1z+HbwqnEehG/4kRr6msKwoqQF9/Ot8+iPkkYrJT2+xZr6HzvmBCX6q0GxL6rT0/h40+b0&#10;bD7DjXtp2by0mF13CSgH1DNWl5bRP+hxKR10Tzg21jErmpjhmLumPLhxcxnyjMDBw8V6ndzwwVoW&#10;bsyD5RE8shp1+Xh4Ys4O4g2o+lsY3y1bvtJw9o2RBta7AFIlgT/zOvCNjz0JZxhMcZq83Cev5/G5&#10;+gUAAP//AwBQSwMEFAAGAAgAAAAhAAqRRlndAAAACQEAAA8AAABkcnMvZG93bnJldi54bWxMj0FP&#10;wzAMhe9I/IfISNxY2mqUrTSdYBNCu7HB7lljmorGKU22lX+Pe4Kb7ff0/L1yNbpOnHEIrScF6SwB&#10;gVR701Kj4OP95W4BIkRNRneeUMEPBlhV11elLoy/0A7P+9gIDqFQaAU2xr6QMtQWnQ4z3yOx9ukH&#10;pyOvQyPNoC8c7jqZJUkunW6JP1jd49pi/bU/OQVvu3y5fTVZZjeHZ7l14Xt92ORK3d6MT48gIo7x&#10;zwwTPqNDxUxHfyITRKdgvpynbJ0GrsCG+3Q6HBU8LFKQVSn/N6h+AQAA//8DAFBLAQItABQABgAI&#10;AAAAIQC2gziS/gAAAOEBAAATAAAAAAAAAAAAAAAAAAAAAABbQ29udGVudF9UeXBlc10ueG1sUEsB&#10;Ai0AFAAGAAgAAAAhADj9If/WAAAAlAEAAAsAAAAAAAAAAAAAAAAALwEAAF9yZWxzLy5yZWxzUEsB&#10;Ai0AFAAGAAgAAAAhAKT/CFmUAgAAhgUAAA4AAAAAAAAAAAAAAAAALgIAAGRycy9lMm9Eb2MueG1s&#10;UEsBAi0AFAAGAAgAAAAhAAqRRlndAAAACQEAAA8AAAAAAAAAAAAAAAAA7gQAAGRycy9kb3ducmV2&#10;LnhtbFBLBQYAAAAABAAEAPMAAAD4BQAAAAA=&#10;" fillcolor="#993200" stroked="f" strokeweight="1pt"/>
            </w:pict>
          </mc:Fallback>
        </mc:AlternateContent>
      </w:r>
      <w:r>
        <w:rPr>
          <w:rFonts w:asciiTheme="majorBidi" w:hAnsiTheme="majorBidi" w:cstheme="majorBidi"/>
          <w:b/>
          <w:bCs/>
          <w:noProof/>
          <w:sz w:val="28"/>
          <w:szCs w:val="28"/>
        </w:rPr>
        <mc:AlternateContent>
          <mc:Choice Requires="wps">
            <w:drawing>
              <wp:anchor distT="0" distB="0" distL="114300" distR="114300" simplePos="0" relativeHeight="251671552" behindDoc="0" locked="0" layoutInCell="1" allowOverlap="1" wp14:anchorId="0F7C4C28" wp14:editId="0AB5DB5F">
                <wp:simplePos x="0" y="0"/>
                <wp:positionH relativeFrom="column">
                  <wp:posOffset>3095625</wp:posOffset>
                </wp:positionH>
                <wp:positionV relativeFrom="paragraph">
                  <wp:posOffset>247650</wp:posOffset>
                </wp:positionV>
                <wp:extent cx="1347470" cy="1209675"/>
                <wp:effectExtent l="0" t="0" r="5080" b="9525"/>
                <wp:wrapNone/>
                <wp:docPr id="9" name="Text Box 9"/>
                <wp:cNvGraphicFramePr/>
                <a:graphic xmlns:a="http://schemas.openxmlformats.org/drawingml/2006/main">
                  <a:graphicData uri="http://schemas.microsoft.com/office/word/2010/wordprocessingShape">
                    <wps:wsp>
                      <wps:cNvSpPr txBox="1"/>
                      <wps:spPr>
                        <a:xfrm>
                          <a:off x="0" y="0"/>
                          <a:ext cx="1347470" cy="1209675"/>
                        </a:xfrm>
                        <a:prstGeom prst="rect">
                          <a:avLst/>
                        </a:prstGeom>
                        <a:solidFill>
                          <a:schemeClr val="lt1"/>
                        </a:solidFill>
                        <a:ln w="6350">
                          <a:noFill/>
                        </a:ln>
                      </wps:spPr>
                      <wps:txbx>
                        <w:txbxContent>
                          <w:p w14:paraId="0665D532" w14:textId="194DE6E2" w:rsidR="00492402" w:rsidRDefault="00492402" w:rsidP="00544721">
                            <w:r w:rsidRPr="005D41C1">
                              <w:rPr>
                                <w:sz w:val="20"/>
                                <w:szCs w:val="20"/>
                              </w:rPr>
                              <w:t xml:space="preserve">     </w:t>
                            </w:r>
                            <w:r w:rsidRPr="005D41C1">
                              <w:rPr>
                                <w:rFonts w:asciiTheme="majorBidi" w:hAnsiTheme="majorBidi" w:cstheme="majorBidi"/>
                                <w:sz w:val="20"/>
                                <w:szCs w:val="20"/>
                              </w:rPr>
                              <w:t>M</w:t>
                            </w:r>
                            <w:r>
                              <w:rPr>
                                <w:rFonts w:asciiTheme="majorBidi" w:hAnsiTheme="majorBidi" w:cstheme="majorBidi"/>
                                <w:sz w:val="20"/>
                                <w:szCs w:val="20"/>
                              </w:rPr>
                              <w:t>P</w:t>
                            </w:r>
                            <w:r>
                              <w:rPr>
                                <w:sz w:val="20"/>
                                <w:szCs w:val="20"/>
                              </w:rPr>
                              <w:t xml:space="preserve"> e</w:t>
                            </w:r>
                            <w:r w:rsidRPr="005D41C1">
                              <w:rPr>
                                <w:sz w:val="20"/>
                                <w:szCs w:val="20"/>
                              </w:rPr>
                              <w:t>xtract</w:t>
                            </w:r>
                            <w:r w:rsidR="00544721">
                              <w:rPr>
                                <w:sz w:val="20"/>
                                <w:szCs w:val="20"/>
                              </w:rPr>
                              <w:t xml:space="preserve"> </w:t>
                            </w:r>
                          </w:p>
                          <w:p w14:paraId="0BB09FFB" w14:textId="77777777" w:rsidR="00492402" w:rsidRDefault="00492402" w:rsidP="00492402">
                            <w:pPr>
                              <w:rPr>
                                <w:rFonts w:asciiTheme="majorBidi" w:hAnsiTheme="majorBidi" w:cstheme="majorBidi"/>
                                <w:sz w:val="20"/>
                                <w:szCs w:val="20"/>
                              </w:rPr>
                            </w:pPr>
                          </w:p>
                          <w:p w14:paraId="290C642E" w14:textId="7D103B5A" w:rsidR="00492402" w:rsidRDefault="00492402" w:rsidP="00544721">
                            <w:r>
                              <w:rPr>
                                <w:rFonts w:asciiTheme="majorBidi" w:hAnsiTheme="majorBidi" w:cstheme="majorBidi"/>
                                <w:sz w:val="20"/>
                                <w:szCs w:val="20"/>
                              </w:rPr>
                              <w:t xml:space="preserve">    MP</w:t>
                            </w:r>
                            <w:r w:rsidRPr="005D41C1">
                              <w:rPr>
                                <w:rFonts w:asciiTheme="majorBidi" w:hAnsiTheme="majorBidi" w:cstheme="majorBidi"/>
                                <w:sz w:val="20"/>
                                <w:szCs w:val="20"/>
                              </w:rPr>
                              <w:t>-Ag</w:t>
                            </w:r>
                            <w:r w:rsidR="0098129E">
                              <w:rPr>
                                <w:rFonts w:asciiTheme="majorBidi" w:hAnsiTheme="majorBidi" w:cstheme="majorBidi"/>
                                <w:sz w:val="20"/>
                                <w:szCs w:val="20"/>
                              </w:rPr>
                              <w:t>-</w:t>
                            </w:r>
                            <w:r w:rsidRPr="005D41C1">
                              <w:rPr>
                                <w:rFonts w:asciiTheme="majorBidi" w:hAnsiTheme="majorBidi" w:cstheme="majorBidi"/>
                                <w:sz w:val="20"/>
                                <w:szCs w:val="20"/>
                              </w:rPr>
                              <w:t>NPs 2mg</w:t>
                            </w:r>
                          </w:p>
                          <w:p w14:paraId="58D1C245" w14:textId="1A565539" w:rsidR="00492402" w:rsidRDefault="00492402" w:rsidP="00492402">
                            <w:r>
                              <w:t xml:space="preserve"> </w:t>
                            </w:r>
                          </w:p>
                          <w:p w14:paraId="13930D2D" w14:textId="5B5A84F1" w:rsidR="00492402" w:rsidRDefault="00492402" w:rsidP="00544721">
                            <w:pPr>
                              <w:rPr>
                                <w:sz w:val="20"/>
                                <w:szCs w:val="20"/>
                              </w:rPr>
                            </w:pPr>
                            <w:r>
                              <w:t xml:space="preserve">   </w:t>
                            </w:r>
                            <w:r w:rsidRPr="005D41C1">
                              <w:rPr>
                                <w:rFonts w:asciiTheme="majorBidi" w:hAnsiTheme="majorBidi" w:cstheme="majorBidi"/>
                                <w:sz w:val="20"/>
                                <w:szCs w:val="20"/>
                              </w:rPr>
                              <w:t>AgN</w:t>
                            </w:r>
                            <w:r w:rsidR="003554C1">
                              <w:rPr>
                                <w:rFonts w:asciiTheme="majorBidi" w:hAnsiTheme="majorBidi" w:cstheme="majorBidi"/>
                                <w:sz w:val="20"/>
                                <w:szCs w:val="20"/>
                              </w:rPr>
                              <w:t>O</w:t>
                            </w:r>
                            <w:r w:rsidRPr="005D41C1">
                              <w:rPr>
                                <w:rFonts w:asciiTheme="majorBidi" w:hAnsiTheme="majorBidi" w:cstheme="majorBidi"/>
                                <w:sz w:val="20"/>
                                <w:szCs w:val="20"/>
                                <w:vertAlign w:val="subscript"/>
                              </w:rPr>
                              <w:t>3</w:t>
                            </w:r>
                            <w:r w:rsidRPr="005D41C1">
                              <w:rPr>
                                <w:sz w:val="20"/>
                                <w:szCs w:val="20"/>
                              </w:rPr>
                              <w:t xml:space="preserve"> </w:t>
                            </w:r>
                            <w:r>
                              <w:rPr>
                                <w:sz w:val="20"/>
                                <w:szCs w:val="20"/>
                              </w:rPr>
                              <w:t>2mM</w:t>
                            </w:r>
                          </w:p>
                          <w:p w14:paraId="0B6D3C96" w14:textId="77777777" w:rsidR="00492402" w:rsidRDefault="00492402" w:rsidP="00492402">
                            <w:pPr>
                              <w:rPr>
                                <w:sz w:val="20"/>
                                <w:szCs w:val="20"/>
                              </w:rPr>
                            </w:pPr>
                          </w:p>
                          <w:p w14:paraId="78B9F3AC" w14:textId="6C5553C8" w:rsidR="00492402" w:rsidRDefault="00492402" w:rsidP="00492402">
                            <w:r>
                              <w:rPr>
                                <w:sz w:val="20"/>
                                <w:szCs w:val="20"/>
                              </w:rPr>
                              <w:t xml:space="preserve">    </w:t>
                            </w:r>
                            <w:r>
                              <w:rPr>
                                <w:rFonts w:asciiTheme="majorBidi" w:hAnsiTheme="majorBidi" w:cstheme="majorBidi"/>
                                <w:sz w:val="20"/>
                                <w:szCs w:val="20"/>
                              </w:rPr>
                              <w:t>MP</w:t>
                            </w:r>
                            <w:r w:rsidRPr="005D41C1">
                              <w:rPr>
                                <w:rFonts w:asciiTheme="majorBidi" w:hAnsiTheme="majorBidi" w:cstheme="majorBidi"/>
                                <w:sz w:val="20"/>
                                <w:szCs w:val="20"/>
                              </w:rPr>
                              <w:t>-Ag</w:t>
                            </w:r>
                            <w:r w:rsidR="001B49B8">
                              <w:rPr>
                                <w:rFonts w:asciiTheme="majorBidi" w:hAnsiTheme="majorBidi" w:cstheme="majorBidi"/>
                                <w:sz w:val="20"/>
                                <w:szCs w:val="20"/>
                              </w:rPr>
                              <w:t>-</w:t>
                            </w:r>
                            <w:r w:rsidRPr="005D41C1">
                              <w:rPr>
                                <w:rFonts w:asciiTheme="majorBidi" w:hAnsiTheme="majorBidi" w:cstheme="majorBidi"/>
                                <w:sz w:val="20"/>
                                <w:szCs w:val="20"/>
                              </w:rPr>
                              <w:t xml:space="preserve">NPs </w:t>
                            </w:r>
                            <w:r>
                              <w:rPr>
                                <w:rFonts w:asciiTheme="majorBidi" w:hAnsiTheme="majorBidi" w:cstheme="majorBidi"/>
                                <w:sz w:val="20"/>
                                <w:szCs w:val="20"/>
                              </w:rPr>
                              <w:t>1</w:t>
                            </w:r>
                            <w:r w:rsidRPr="005D41C1">
                              <w:rPr>
                                <w:rFonts w:asciiTheme="majorBidi" w:hAnsiTheme="majorBidi" w:cstheme="majorBidi"/>
                                <w:sz w:val="20"/>
                                <w:szCs w:val="20"/>
                              </w:rPr>
                              <w:t>mg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7C4C28" id="Text Box 9" o:spid="_x0000_s1028" type="#_x0000_t202" style="position:absolute;left:0;text-align:left;margin-left:243.75pt;margin-top:19.5pt;width:106.1pt;height:95.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pT0RQIAAIEEAAAOAAAAZHJzL2Uyb0RvYy54bWysVE2P2jAQvVfqf7B8LwksHyUirCgrqkqr&#10;3ZWg2rNxHGLJ8bi2IaG/vmOHsHTbU9WLM/aMn2fem8nivq0VOQnrJOicDgcpJUJzKKQ+5PT7bvPp&#10;MyXOM10wBVrk9CwcvV9+/LBoTCZGUIEqhCUIol3WmJxW3pssSRyvRM3cAIzQ6CzB1szj1h6SwrIG&#10;0WuVjNJ0mjRgC2OBC+fw9KFz0mXEL0vB/XNZOuGJyinm5uNq47oPa7JcsOxgmakkv6TB/iGLmkmN&#10;j16hHphn5GjlH1C15BYclH7AoU6gLCUXsQasZpi+q2ZbMSNiLUiOM1ea3P+D5U+nF0tkkdM5JZrV&#10;KNFOtJ58gZbMAzuNcRkGbQ2G+RaPUeX+3OFhKLotbR2+WA5BP/J8vnIbwHi4dDeejWfo4ugbjtL5&#10;dDYJOMnbdWOd/yqgJsHIqUXxIqfs9Oh8F9qHhNccKFlspFJxExpGrJUlJ4ZSKx+TRPDfopQmTU6n&#10;d5M0AmsI1ztkpTGXUGxXVLB8u28jNaO+4D0UZ+TBQtdHzvCNxFwfmfMvzGLjYH04DP4Zl1IBvgUX&#10;i5IK7M+/nYd41BO9lDTYiDl1P47MCkrUN41Kz4fjcejcuBlPZiPc2FvP/tajj/UakIAhjp3h0Qzx&#10;XvVmaaF+xZlZhVfRxTTHt3Pqe3Ptu/HAmeNitYpB2KuG+Ue9NTxAB8KDErv2lVlzkcuj0k/QtyzL&#10;3qnWxYabGlZHD6WMkgaeO1Yv9GOfx6a4zGQYpNt9jHr7cyx/AQAA//8DAFBLAwQUAAYACAAAACEA&#10;wYXaROIAAAAKAQAADwAAAGRycy9kb3ducmV2LnhtbEyPTU+DQBRF9yb9D5PXxI2xgyClUB6NMWoT&#10;dxY/4m7KvAKRmSHMFPDfO650+fJO7j03382qYyMNtjUa4WYVACNdGdnqGuG1fLzeALNOaCk6ownh&#10;myzsisVFLjJpJv1C48HVzIdomwmExrk+49xWDSlhV6Yn7X8nMyjh/DnUXA5i8uGq42EQrLkSrfYN&#10;jejpvqHq63BWCJ9X9ceznZ/epiiO+of9WCbvskS8XM53W2COZvcHw6++V4fCOx3NWUvLOoTbTRJ7&#10;FCFK/SYPrNM0AXZECMM0Bl7k/P+E4gcAAP//AwBQSwECLQAUAAYACAAAACEAtoM4kv4AAADhAQAA&#10;EwAAAAAAAAAAAAAAAAAAAAAAW0NvbnRlbnRfVHlwZXNdLnhtbFBLAQItABQABgAIAAAAIQA4/SH/&#10;1gAAAJQBAAALAAAAAAAAAAAAAAAAAC8BAABfcmVscy8ucmVsc1BLAQItABQABgAIAAAAIQDMHpT0&#10;RQIAAIEEAAAOAAAAAAAAAAAAAAAAAC4CAABkcnMvZTJvRG9jLnhtbFBLAQItABQABgAIAAAAIQDB&#10;hdpE4gAAAAoBAAAPAAAAAAAAAAAAAAAAAJ8EAABkcnMvZG93bnJldi54bWxQSwUGAAAAAAQABADz&#10;AAAArgUAAAAA&#10;" fillcolor="white [3201]" stroked="f" strokeweight=".5pt">
                <v:textbox>
                  <w:txbxContent>
                    <w:p w14:paraId="0665D532" w14:textId="194DE6E2" w:rsidR="00492402" w:rsidRDefault="00492402" w:rsidP="00544721">
                      <w:r w:rsidRPr="005D41C1">
                        <w:rPr>
                          <w:sz w:val="20"/>
                          <w:szCs w:val="20"/>
                        </w:rPr>
                        <w:t xml:space="preserve">     </w:t>
                      </w:r>
                      <w:r w:rsidRPr="005D41C1">
                        <w:rPr>
                          <w:rFonts w:asciiTheme="majorBidi" w:hAnsiTheme="majorBidi" w:cstheme="majorBidi"/>
                          <w:sz w:val="20"/>
                          <w:szCs w:val="20"/>
                        </w:rPr>
                        <w:t>M</w:t>
                      </w:r>
                      <w:r>
                        <w:rPr>
                          <w:rFonts w:asciiTheme="majorBidi" w:hAnsiTheme="majorBidi" w:cstheme="majorBidi"/>
                          <w:sz w:val="20"/>
                          <w:szCs w:val="20"/>
                        </w:rPr>
                        <w:t>P</w:t>
                      </w:r>
                      <w:r>
                        <w:rPr>
                          <w:sz w:val="20"/>
                          <w:szCs w:val="20"/>
                        </w:rPr>
                        <w:t xml:space="preserve"> e</w:t>
                      </w:r>
                      <w:r w:rsidRPr="005D41C1">
                        <w:rPr>
                          <w:sz w:val="20"/>
                          <w:szCs w:val="20"/>
                        </w:rPr>
                        <w:t>xtract</w:t>
                      </w:r>
                      <w:r w:rsidR="00544721">
                        <w:rPr>
                          <w:sz w:val="20"/>
                          <w:szCs w:val="20"/>
                        </w:rPr>
                        <w:t xml:space="preserve"> </w:t>
                      </w:r>
                    </w:p>
                    <w:p w14:paraId="0BB09FFB" w14:textId="77777777" w:rsidR="00492402" w:rsidRDefault="00492402" w:rsidP="00492402">
                      <w:pPr>
                        <w:rPr>
                          <w:rFonts w:asciiTheme="majorBidi" w:hAnsiTheme="majorBidi" w:cstheme="majorBidi"/>
                          <w:sz w:val="20"/>
                          <w:szCs w:val="20"/>
                        </w:rPr>
                      </w:pPr>
                    </w:p>
                    <w:p w14:paraId="290C642E" w14:textId="7D103B5A" w:rsidR="00492402" w:rsidRDefault="00492402" w:rsidP="00544721">
                      <w:r>
                        <w:rPr>
                          <w:rFonts w:asciiTheme="majorBidi" w:hAnsiTheme="majorBidi" w:cstheme="majorBidi"/>
                          <w:sz w:val="20"/>
                          <w:szCs w:val="20"/>
                        </w:rPr>
                        <w:t xml:space="preserve">    MP</w:t>
                      </w:r>
                      <w:r w:rsidRPr="005D41C1">
                        <w:rPr>
                          <w:rFonts w:asciiTheme="majorBidi" w:hAnsiTheme="majorBidi" w:cstheme="majorBidi"/>
                          <w:sz w:val="20"/>
                          <w:szCs w:val="20"/>
                        </w:rPr>
                        <w:t>-Ag</w:t>
                      </w:r>
                      <w:r w:rsidR="0098129E">
                        <w:rPr>
                          <w:rFonts w:asciiTheme="majorBidi" w:hAnsiTheme="majorBidi" w:cstheme="majorBidi"/>
                          <w:sz w:val="20"/>
                          <w:szCs w:val="20"/>
                        </w:rPr>
                        <w:t>-</w:t>
                      </w:r>
                      <w:r w:rsidRPr="005D41C1">
                        <w:rPr>
                          <w:rFonts w:asciiTheme="majorBidi" w:hAnsiTheme="majorBidi" w:cstheme="majorBidi"/>
                          <w:sz w:val="20"/>
                          <w:szCs w:val="20"/>
                        </w:rPr>
                        <w:t>NPs 2mg</w:t>
                      </w:r>
                    </w:p>
                    <w:p w14:paraId="58D1C245" w14:textId="1A565539" w:rsidR="00492402" w:rsidRDefault="00492402" w:rsidP="00492402">
                      <w:r>
                        <w:t xml:space="preserve"> </w:t>
                      </w:r>
                    </w:p>
                    <w:p w14:paraId="13930D2D" w14:textId="5B5A84F1" w:rsidR="00492402" w:rsidRDefault="00492402" w:rsidP="00544721">
                      <w:pPr>
                        <w:rPr>
                          <w:sz w:val="20"/>
                          <w:szCs w:val="20"/>
                        </w:rPr>
                      </w:pPr>
                      <w:r>
                        <w:t xml:space="preserve">   </w:t>
                      </w:r>
                      <w:r w:rsidRPr="005D41C1">
                        <w:rPr>
                          <w:rFonts w:asciiTheme="majorBidi" w:hAnsiTheme="majorBidi" w:cstheme="majorBidi"/>
                          <w:sz w:val="20"/>
                          <w:szCs w:val="20"/>
                        </w:rPr>
                        <w:t>AgN</w:t>
                      </w:r>
                      <w:r w:rsidR="003554C1">
                        <w:rPr>
                          <w:rFonts w:asciiTheme="majorBidi" w:hAnsiTheme="majorBidi" w:cstheme="majorBidi"/>
                          <w:sz w:val="20"/>
                          <w:szCs w:val="20"/>
                        </w:rPr>
                        <w:t>O</w:t>
                      </w:r>
                      <w:r w:rsidRPr="005D41C1">
                        <w:rPr>
                          <w:rFonts w:asciiTheme="majorBidi" w:hAnsiTheme="majorBidi" w:cstheme="majorBidi"/>
                          <w:sz w:val="20"/>
                          <w:szCs w:val="20"/>
                          <w:vertAlign w:val="subscript"/>
                        </w:rPr>
                        <w:t>3</w:t>
                      </w:r>
                      <w:r w:rsidRPr="005D41C1">
                        <w:rPr>
                          <w:sz w:val="20"/>
                          <w:szCs w:val="20"/>
                        </w:rPr>
                        <w:t xml:space="preserve"> </w:t>
                      </w:r>
                      <w:r>
                        <w:rPr>
                          <w:sz w:val="20"/>
                          <w:szCs w:val="20"/>
                        </w:rPr>
                        <w:t>2mM</w:t>
                      </w:r>
                    </w:p>
                    <w:p w14:paraId="0B6D3C96" w14:textId="77777777" w:rsidR="00492402" w:rsidRDefault="00492402" w:rsidP="00492402">
                      <w:pPr>
                        <w:rPr>
                          <w:sz w:val="20"/>
                          <w:szCs w:val="20"/>
                        </w:rPr>
                      </w:pPr>
                    </w:p>
                    <w:p w14:paraId="78B9F3AC" w14:textId="6C5553C8" w:rsidR="00492402" w:rsidRDefault="00492402" w:rsidP="00492402">
                      <w:r>
                        <w:rPr>
                          <w:sz w:val="20"/>
                          <w:szCs w:val="20"/>
                        </w:rPr>
                        <w:t xml:space="preserve">    </w:t>
                      </w:r>
                      <w:r>
                        <w:rPr>
                          <w:rFonts w:asciiTheme="majorBidi" w:hAnsiTheme="majorBidi" w:cstheme="majorBidi"/>
                          <w:sz w:val="20"/>
                          <w:szCs w:val="20"/>
                        </w:rPr>
                        <w:t>MP</w:t>
                      </w:r>
                      <w:r w:rsidRPr="005D41C1">
                        <w:rPr>
                          <w:rFonts w:asciiTheme="majorBidi" w:hAnsiTheme="majorBidi" w:cstheme="majorBidi"/>
                          <w:sz w:val="20"/>
                          <w:szCs w:val="20"/>
                        </w:rPr>
                        <w:t>-Ag</w:t>
                      </w:r>
                      <w:r w:rsidR="001B49B8">
                        <w:rPr>
                          <w:rFonts w:asciiTheme="majorBidi" w:hAnsiTheme="majorBidi" w:cstheme="majorBidi"/>
                          <w:sz w:val="20"/>
                          <w:szCs w:val="20"/>
                        </w:rPr>
                        <w:t>-</w:t>
                      </w:r>
                      <w:r w:rsidRPr="005D41C1">
                        <w:rPr>
                          <w:rFonts w:asciiTheme="majorBidi" w:hAnsiTheme="majorBidi" w:cstheme="majorBidi"/>
                          <w:sz w:val="20"/>
                          <w:szCs w:val="20"/>
                        </w:rPr>
                        <w:t xml:space="preserve">NPs </w:t>
                      </w:r>
                      <w:r>
                        <w:rPr>
                          <w:rFonts w:asciiTheme="majorBidi" w:hAnsiTheme="majorBidi" w:cstheme="majorBidi"/>
                          <w:sz w:val="20"/>
                          <w:szCs w:val="20"/>
                        </w:rPr>
                        <w:t>1</w:t>
                      </w:r>
                      <w:r w:rsidRPr="005D41C1">
                        <w:rPr>
                          <w:rFonts w:asciiTheme="majorBidi" w:hAnsiTheme="majorBidi" w:cstheme="majorBidi"/>
                          <w:sz w:val="20"/>
                          <w:szCs w:val="20"/>
                        </w:rPr>
                        <w:t>mg</w:t>
                      </w:r>
                    </w:p>
                  </w:txbxContent>
                </v:textbox>
              </v:shape>
            </w:pict>
          </mc:Fallback>
        </mc:AlternateContent>
      </w:r>
      <w:r>
        <w:rPr>
          <w:rFonts w:asciiTheme="majorBidi" w:hAnsiTheme="majorBidi" w:cstheme="majorBidi"/>
          <w:b/>
          <w:bCs/>
          <w:noProof/>
          <w:sz w:val="28"/>
          <w:szCs w:val="28"/>
        </w:rPr>
        <mc:AlternateContent>
          <mc:Choice Requires="wps">
            <w:drawing>
              <wp:anchor distT="0" distB="0" distL="114300" distR="114300" simplePos="0" relativeHeight="251675648" behindDoc="0" locked="0" layoutInCell="1" allowOverlap="1" wp14:anchorId="7BAD0BF2" wp14:editId="072D55FE">
                <wp:simplePos x="0" y="0"/>
                <wp:positionH relativeFrom="column">
                  <wp:posOffset>3141980</wp:posOffset>
                </wp:positionH>
                <wp:positionV relativeFrom="paragraph">
                  <wp:posOffset>842010</wp:posOffset>
                </wp:positionV>
                <wp:extent cx="127000" cy="179705"/>
                <wp:effectExtent l="0" t="0" r="0" b="0"/>
                <wp:wrapNone/>
                <wp:docPr id="15" name="Rectangle 15"/>
                <wp:cNvGraphicFramePr/>
                <a:graphic xmlns:a="http://schemas.openxmlformats.org/drawingml/2006/main">
                  <a:graphicData uri="http://schemas.microsoft.com/office/word/2010/wordprocessingShape">
                    <wps:wsp>
                      <wps:cNvSpPr/>
                      <wps:spPr>
                        <a:xfrm>
                          <a:off x="0" y="0"/>
                          <a:ext cx="127000" cy="179705"/>
                        </a:xfrm>
                        <a:prstGeom prst="rect">
                          <a:avLst/>
                        </a:prstGeom>
                        <a:solidFill>
                          <a:srgbClr val="000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9092F9" id="Rectangle 15" o:spid="_x0000_s1026" style="position:absolute;margin-left:247.4pt;margin-top:66.3pt;width:10pt;height:14.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b1+lgIAAIYFAAAOAAAAZHJzL2Uyb0RvYy54bWysVE1v2zAMvQ/YfxB0X20H7dIGdYqgRYcB&#10;RVu0HXpWZCk2IIuapMTJfv1I+aMfK3YYloMjio+P4hPF84t9a9hO+dCALXlxlHOmrISqsZuS/3i6&#10;/nLKWYjCVsKAVSU/qMAvlp8/nXduoWZQg6mUZ0hiw6JzJa9jdIssC7JWrQhH4JRFpwbfioim32SV&#10;Fx2ytyab5fnXrANfOQ9ShYC7V72TLxO/1krGO62DisyUHM8W09en75q+2fJcLDZeuLqRwzHEP5yi&#10;FY3FpBPVlYiCbX3zB1XbSA8BdDyS0GagdSNVqgGrKfJ31TzWwqlUC4oT3CRT+H+08nZ371lT4d2d&#10;cGZFi3f0gKoJuzGK4R4K1LmwQNyju/eDFXBJ1e61b+kf62D7JOphElXtI5O4WczmeY7SS3QV87N5&#10;njizl2DnQ/ymoGW0KLnH7ElKsbsJERMidIRQrgCmqa4bY5LhN+tL49lO0P3i7zRdKYa8gRlLYAsU&#10;1jPSTkaF9aWkVTwYRThjH5RGTfDws3SS1I1qyiOkVDYWvasWlerTn1B+0ouyU/9SRLISITFrzD9x&#10;DwQjsicZuXuaAU+hKjXzFJz/7WB98BSRMoONU3DbWPAfERisasjc40eRemlIpTVUB+wYD/1TCk5e&#10;N3hvNyLEe+Hx7eBV4zyId/jRBrqSw7DirAb/66N9wmNLo5ezDt9iycPPrfCKM/PdYrOfFcfH9HiT&#10;cXwyn6HhX3vWrz12214CtkOBk8fJtCR8NONSe2ifcWysKCu6hJWYu+Qy+tG4jP2MwMEj1WqVYPhg&#10;nYg39tFJIidVqS+f9s/Cu6F5I3b9LYzvVize9XCPpUgLq20E3aQGf9F10Bsfe2qcYTDRNHltJ9TL&#10;+Fz+BgAA//8DAFBLAwQUAAYACAAAACEAPsPaZdsAAAALAQAADwAAAGRycy9kb3ducmV2LnhtbEyP&#10;zU7DMBCE70i8g7VI3KjTHyIa4lQRgjtJKs5OvCSGeB3Fbhvenu0Jjjszmv0mPyxuFGecg/WkYL1K&#10;QCB13ljqFRybt4cnECFqMnr0hAp+MMChuL3JdWb8hSo817EXXEIh0wqGGKdMytAN6HRY+QmJvU8/&#10;Ox35nHtpZn3hcjfKTZKk0mlL/GHQE74M2H3XJ6dgW37Z99cKsZ5K+zE3FTZtjUrd3y3lM4iIS/wL&#10;wxWf0aFgptafyAQxKtjtd4we2dhuUhCceFxflZaVNNmDLHL5f0PxCwAA//8DAFBLAQItABQABgAI&#10;AAAAIQC2gziS/gAAAOEBAAATAAAAAAAAAAAAAAAAAAAAAABbQ29udGVudF9UeXBlc10ueG1sUEsB&#10;Ai0AFAAGAAgAAAAhADj9If/WAAAAlAEAAAsAAAAAAAAAAAAAAAAALwEAAF9yZWxzLy5yZWxzUEsB&#10;Ai0AFAAGAAgAAAAhAKJNvX6WAgAAhgUAAA4AAAAAAAAAAAAAAAAALgIAAGRycy9lMm9Eb2MueG1s&#10;UEsBAi0AFAAGAAgAAAAhAD7D2mXbAAAACwEAAA8AAAAAAAAAAAAAAAAA8AQAAGRycy9kb3ducmV2&#10;LnhtbFBLBQYAAAAABAAEAPMAAAD4BQAAAAA=&#10;" fillcolor="navy" stroked="f" strokeweight="1pt"/>
            </w:pict>
          </mc:Fallback>
        </mc:AlternateContent>
      </w:r>
      <w:r>
        <w:rPr>
          <w:rFonts w:asciiTheme="majorBidi" w:hAnsiTheme="majorBidi" w:cstheme="majorBidi"/>
          <w:b/>
          <w:bCs/>
          <w:noProof/>
          <w:sz w:val="28"/>
          <w:szCs w:val="28"/>
        </w:rPr>
        <mc:AlternateContent>
          <mc:Choice Requires="wps">
            <w:drawing>
              <wp:anchor distT="0" distB="0" distL="114300" distR="114300" simplePos="0" relativeHeight="251677696" behindDoc="0" locked="0" layoutInCell="1" allowOverlap="1" wp14:anchorId="12CEE287" wp14:editId="2B76AAA2">
                <wp:simplePos x="0" y="0"/>
                <wp:positionH relativeFrom="column">
                  <wp:posOffset>3130550</wp:posOffset>
                </wp:positionH>
                <wp:positionV relativeFrom="paragraph">
                  <wp:posOffset>535940</wp:posOffset>
                </wp:positionV>
                <wp:extent cx="127000" cy="179705"/>
                <wp:effectExtent l="0" t="0" r="0" b="0"/>
                <wp:wrapNone/>
                <wp:docPr id="16" name="Rectangle 16"/>
                <wp:cNvGraphicFramePr/>
                <a:graphic xmlns:a="http://schemas.openxmlformats.org/drawingml/2006/main">
                  <a:graphicData uri="http://schemas.microsoft.com/office/word/2010/wordprocessingShape">
                    <wps:wsp>
                      <wps:cNvSpPr/>
                      <wps:spPr>
                        <a:xfrm>
                          <a:off x="0" y="0"/>
                          <a:ext cx="127000" cy="179705"/>
                        </a:xfrm>
                        <a:prstGeom prst="rect">
                          <a:avLst/>
                        </a:prstGeom>
                        <a:solidFill>
                          <a:srgbClr val="1E8B1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B3B615" id="Rectangle 16" o:spid="_x0000_s1026" style="position:absolute;margin-left:246.5pt;margin-top:42.2pt;width:10pt;height:14.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ZmGlQIAAIYFAAAOAAAAZHJzL2Uyb0RvYy54bWysVE1v2zAMvQ/YfxB0X20HbdMGdYqsH8OA&#10;oi3aDj0rshQbkEWNUuJkv36U7LhdW+ww7GKLIvlIPpE8O9+2hm0U+gZsyYuDnDNlJVSNXZX8x9P1&#10;lxPOfBC2EgasKvlOeX4+//zprHMzNYEaTKWQEYj1s86VvA7BzbLMy1q1wh+AU5aUGrAVgURcZRWK&#10;jtBbk03y/DjrACuHIJX3dHvZK/k84WutZLjT2qvATMkpt5C+mL7L+M3mZ2K2QuHqRg5piH/IohWN&#10;paAj1KUIgq2xeQfVNhLBgw4HEtoMtG6kSjVQNUX+pprHWjiVaiFyvBtp8v8PVt5u7pE1Fb3dMWdW&#10;tPRGD8SasCujGN0RQZ3zM7J7dPc4SJ6Osdqtxjb+qQ62TaTuRlLVNjBJl8VkmudEvSRVMT2d5kcR&#10;M3txdujDNwUti4eSI0VPVIrNjQ+96d4kxvJgmuq6MSYJuFpeGGQbQe9bXJ18La4G9D/MjI3GFqJb&#10;jxhvslhYX0o6hZ1R0c7YB6WJE0p+kjJJ3ajGOEJKZUPRq2pRqT78EZWZGopqGz1SpQkwImuKP2IP&#10;ALHT32P3WQ720VWlZh6d878l1juPHiky2DA6t40F/AjAUFVD5N5+T1JPTWRpCdWOOgahHyXv5HVD&#10;73YjfLgXSLNDT037INzRRxvoSg7DibMa8NdH99GeWpq0nHU0iyX3P9cCFWfmu6VmPy0OD+PwJuHw&#10;aDohAV9rlq81dt1eQGwH2jxOpmO0D2Z/1AjtM62NRYxKKmElxS65DLgXLkK/I2jxSLVYJDMaWCfC&#10;jX10MoJHVmNfPm2fBbqheQN1/S3s51bM3vRwbxs9LSzWAXSTGvyF14FvGvbUOMNiitvktZysXtbn&#10;/DcAAAD//wMAUEsDBBQABgAIAAAAIQDSarEE3wAAAAoBAAAPAAAAZHJzL2Rvd25yZXYueG1sTI/B&#10;TsMwDIbvSLxDZCQuiKUdXWlL0wlNAjRubNPOXhuaisYpTbaVt8c7wdH2p9/fXy4n24uTHn3nSEE8&#10;i0Boql3TUatgt325z0D4gNRg70gr+NEeltX1VYlF4870oU+b0AoOIV+gAhPCUEjpa6Mt+pkbNPHt&#10;040WA49jK5sRzxxuezmPolRa7Ig/GBz0yuj6a3O0Ct48pu+v2brOc/d9l65as98vJqVub6bnJxBB&#10;T+EPhos+q0PFTgd3pMaLXkGSP3CXoCBLEhAMLOLL4sBkPH8EWZXyf4XqFwAA//8DAFBLAQItABQA&#10;BgAIAAAAIQC2gziS/gAAAOEBAAATAAAAAAAAAAAAAAAAAAAAAABbQ29udGVudF9UeXBlc10ueG1s&#10;UEsBAi0AFAAGAAgAAAAhADj9If/WAAAAlAEAAAsAAAAAAAAAAAAAAAAALwEAAF9yZWxzLy5yZWxz&#10;UEsBAi0AFAAGAAgAAAAhAJAtmYaVAgAAhgUAAA4AAAAAAAAAAAAAAAAALgIAAGRycy9lMm9Eb2Mu&#10;eG1sUEsBAi0AFAAGAAgAAAAhANJqsQTfAAAACgEAAA8AAAAAAAAAAAAAAAAA7wQAAGRycy9kb3du&#10;cmV2LnhtbFBLBQYAAAAABAAEAPMAAAD7BQAAAAA=&#10;" fillcolor="#1e8b1e" stroked="f" strokeweight="1pt"/>
            </w:pict>
          </mc:Fallback>
        </mc:AlternateContent>
      </w:r>
      <w:r w:rsidR="00492402" w:rsidRPr="00245F7D">
        <w:rPr>
          <w:noProof/>
        </w:rPr>
        <w:drawing>
          <wp:inline distT="0" distB="0" distL="0" distR="0" wp14:anchorId="3ABE64D4" wp14:editId="1A6A7EEA">
            <wp:extent cx="4905375" cy="3054985"/>
            <wp:effectExtent l="0" t="0" r="0" b="0"/>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91392" cy="3108555"/>
                    </a:xfrm>
                    <a:prstGeom prst="rect">
                      <a:avLst/>
                    </a:prstGeom>
                    <a:noFill/>
                    <a:ln>
                      <a:noFill/>
                    </a:ln>
                  </pic:spPr>
                </pic:pic>
              </a:graphicData>
            </a:graphic>
          </wp:inline>
        </w:drawing>
      </w:r>
    </w:p>
    <w:p w14:paraId="48463D09" w14:textId="0A63C660" w:rsidR="00492402" w:rsidRPr="002507AA" w:rsidRDefault="00492402" w:rsidP="00492402">
      <w:pPr>
        <w:pStyle w:val="Caption"/>
        <w:rPr>
          <w:rFonts w:asciiTheme="majorBidi" w:hAnsiTheme="majorBidi" w:cstheme="majorBidi"/>
          <w:b/>
          <w:bCs/>
          <w:i w:val="0"/>
          <w:iCs w:val="0"/>
          <w:noProof/>
          <w:sz w:val="28"/>
          <w:szCs w:val="28"/>
        </w:rPr>
      </w:pPr>
      <w:r w:rsidRPr="002507AA">
        <w:rPr>
          <w:b/>
          <w:bCs/>
          <w:i w:val="0"/>
          <w:iCs w:val="0"/>
          <w:color w:val="000000" w:themeColor="text1"/>
        </w:rPr>
        <w:t xml:space="preserve">                                    Figure </w:t>
      </w:r>
      <w:r w:rsidR="0054120B">
        <w:rPr>
          <w:b/>
          <w:bCs/>
          <w:i w:val="0"/>
          <w:iCs w:val="0"/>
          <w:color w:val="000000" w:themeColor="text1"/>
        </w:rPr>
        <w:t>S</w:t>
      </w:r>
      <w:r w:rsidR="00DF7DAE">
        <w:rPr>
          <w:b/>
          <w:bCs/>
          <w:i w:val="0"/>
          <w:iCs w:val="0"/>
          <w:color w:val="000000" w:themeColor="text1"/>
        </w:rPr>
        <w:t>2</w:t>
      </w:r>
      <w:r w:rsidR="0054120B">
        <w:rPr>
          <w:b/>
          <w:bCs/>
          <w:i w:val="0"/>
          <w:iCs w:val="0"/>
          <w:color w:val="000000" w:themeColor="text1"/>
        </w:rPr>
        <w:t>.</w:t>
      </w:r>
      <w:r w:rsidR="002507AA">
        <w:rPr>
          <w:i w:val="0"/>
          <w:iCs w:val="0"/>
          <w:color w:val="000000" w:themeColor="text1"/>
        </w:rPr>
        <w:t xml:space="preserve"> </w:t>
      </w:r>
      <w:r w:rsidRPr="002507AA">
        <w:rPr>
          <w:i w:val="0"/>
          <w:iCs w:val="0"/>
          <w:color w:val="000000" w:themeColor="text1"/>
        </w:rPr>
        <w:t xml:space="preserve"> UV-Vis spectra of silver nanoparticles synthesized using MP extract.</w:t>
      </w:r>
      <w:r w:rsidRPr="002507AA">
        <w:rPr>
          <w:rFonts w:asciiTheme="majorBidi" w:hAnsiTheme="majorBidi" w:cstheme="majorBidi"/>
          <w:b/>
          <w:bCs/>
          <w:i w:val="0"/>
          <w:iCs w:val="0"/>
          <w:noProof/>
          <w:sz w:val="28"/>
          <w:szCs w:val="28"/>
        </w:rPr>
        <w:t xml:space="preserve"> </w:t>
      </w:r>
    </w:p>
    <w:p w14:paraId="5444F968" w14:textId="77777777" w:rsidR="00492402" w:rsidRPr="00492402" w:rsidRDefault="00492402" w:rsidP="00492402"/>
    <w:p w14:paraId="71F81D58" w14:textId="71481EB4" w:rsidR="001B49B8" w:rsidRPr="002507AA" w:rsidRDefault="0098129E" w:rsidP="0098129E">
      <w:pPr>
        <w:spacing w:line="480" w:lineRule="auto"/>
        <w:ind w:firstLine="720"/>
        <w:jc w:val="both"/>
        <w:rPr>
          <w:rFonts w:asciiTheme="majorBidi" w:hAnsiTheme="majorBidi" w:cstheme="majorBidi"/>
        </w:rPr>
      </w:pPr>
      <w:r w:rsidRPr="002507AA">
        <w:rPr>
          <w:rFonts w:asciiTheme="majorBidi" w:hAnsiTheme="majorBidi" w:cstheme="majorBidi"/>
        </w:rPr>
        <w:t xml:space="preserve">Similar to Figure </w:t>
      </w:r>
      <w:r w:rsidR="0054120B">
        <w:rPr>
          <w:rFonts w:asciiTheme="majorBidi" w:hAnsiTheme="majorBidi" w:cstheme="majorBidi"/>
        </w:rPr>
        <w:t>S</w:t>
      </w:r>
      <w:r w:rsidR="00DF7DAE">
        <w:rPr>
          <w:rFonts w:asciiTheme="majorBidi" w:hAnsiTheme="majorBidi" w:cstheme="majorBidi"/>
        </w:rPr>
        <w:t>1</w:t>
      </w:r>
      <w:r w:rsidRPr="002507AA">
        <w:rPr>
          <w:rFonts w:asciiTheme="majorBidi" w:hAnsiTheme="majorBidi" w:cstheme="majorBidi"/>
        </w:rPr>
        <w:t xml:space="preserve">, Figure </w:t>
      </w:r>
      <w:r w:rsidR="0054120B">
        <w:rPr>
          <w:rFonts w:asciiTheme="majorBidi" w:hAnsiTheme="majorBidi" w:cstheme="majorBidi"/>
        </w:rPr>
        <w:t>S</w:t>
      </w:r>
      <w:r w:rsidR="00DF7DAE">
        <w:rPr>
          <w:rFonts w:asciiTheme="majorBidi" w:hAnsiTheme="majorBidi" w:cstheme="majorBidi"/>
        </w:rPr>
        <w:t>2</w:t>
      </w:r>
      <w:r w:rsidRPr="002507AA">
        <w:rPr>
          <w:rFonts w:asciiTheme="majorBidi" w:hAnsiTheme="majorBidi" w:cstheme="majorBidi"/>
        </w:rPr>
        <w:t xml:space="preserve"> presents the UV–vis absorption spectrum for the nanoparticles synthesized from MP extract. The distinct peak centered around 430 nm is specific for MP-Ag-NPs 2</w:t>
      </w:r>
      <w:r w:rsidR="002507AA" w:rsidRPr="002507AA">
        <w:rPr>
          <w:rFonts w:asciiTheme="majorBidi" w:hAnsiTheme="majorBidi" w:cstheme="majorBidi"/>
        </w:rPr>
        <w:t xml:space="preserve"> </w:t>
      </w:r>
      <w:r w:rsidR="002507AA" w:rsidRPr="00F913CC">
        <w:rPr>
          <w:rFonts w:asciiTheme="majorBidi" w:hAnsiTheme="majorBidi" w:cstheme="majorBidi"/>
        </w:rPr>
        <w:t>mg/ml</w:t>
      </w:r>
      <w:r w:rsidR="002507AA" w:rsidRPr="002507AA">
        <w:rPr>
          <w:rFonts w:asciiTheme="majorBidi" w:hAnsiTheme="majorBidi" w:cstheme="majorBidi"/>
        </w:rPr>
        <w:t xml:space="preserve"> </w:t>
      </w:r>
      <w:r w:rsidRPr="002507AA">
        <w:rPr>
          <w:rFonts w:asciiTheme="majorBidi" w:hAnsiTheme="majorBidi" w:cstheme="majorBidi"/>
        </w:rPr>
        <w:t xml:space="preserve">indicating the presence of silver-nanoparticle biosynthesis. </w:t>
      </w:r>
    </w:p>
    <w:p w14:paraId="1B1AEB4D" w14:textId="46B0F95D" w:rsidR="00492402" w:rsidRDefault="00221371" w:rsidP="00D25670">
      <w:pPr>
        <w:spacing w:line="480" w:lineRule="auto"/>
        <w:jc w:val="both"/>
        <w:rPr>
          <w:rFonts w:asciiTheme="majorBidi" w:hAnsiTheme="majorBidi" w:cstheme="majorBidi"/>
          <w:b/>
          <w:bCs/>
          <w:sz w:val="28"/>
          <w:szCs w:val="28"/>
        </w:rPr>
      </w:pPr>
      <w:r>
        <w:rPr>
          <w:rFonts w:asciiTheme="majorBidi" w:hAnsiTheme="majorBidi" w:cstheme="majorBidi"/>
          <w:b/>
          <w:bCs/>
          <w:noProof/>
          <w:sz w:val="28"/>
          <w:szCs w:val="28"/>
        </w:rPr>
        <mc:AlternateContent>
          <mc:Choice Requires="wps">
            <w:drawing>
              <wp:anchor distT="0" distB="0" distL="114300" distR="114300" simplePos="0" relativeHeight="251681792" behindDoc="0" locked="0" layoutInCell="1" allowOverlap="1" wp14:anchorId="2D6DAC7B" wp14:editId="2EDFCEB8">
                <wp:simplePos x="0" y="0"/>
                <wp:positionH relativeFrom="column">
                  <wp:posOffset>4495800</wp:posOffset>
                </wp:positionH>
                <wp:positionV relativeFrom="paragraph">
                  <wp:posOffset>132716</wp:posOffset>
                </wp:positionV>
                <wp:extent cx="1335405" cy="120015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335405" cy="1200150"/>
                        </a:xfrm>
                        <a:prstGeom prst="rect">
                          <a:avLst/>
                        </a:prstGeom>
                        <a:solidFill>
                          <a:schemeClr val="lt1"/>
                        </a:solidFill>
                        <a:ln w="6350">
                          <a:noFill/>
                        </a:ln>
                      </wps:spPr>
                      <wps:txbx>
                        <w:txbxContent>
                          <w:p w14:paraId="4CACFEA6" w14:textId="24D808AF" w:rsidR="00492402" w:rsidRDefault="00492402" w:rsidP="00221371">
                            <w:r w:rsidRPr="005D41C1">
                              <w:rPr>
                                <w:sz w:val="20"/>
                                <w:szCs w:val="20"/>
                              </w:rPr>
                              <w:t xml:space="preserve">     </w:t>
                            </w:r>
                            <w:r w:rsidRPr="005D41C1">
                              <w:rPr>
                                <w:rFonts w:asciiTheme="majorBidi" w:hAnsiTheme="majorBidi" w:cstheme="majorBidi"/>
                                <w:sz w:val="20"/>
                                <w:szCs w:val="20"/>
                              </w:rPr>
                              <w:t>M</w:t>
                            </w:r>
                            <w:r>
                              <w:rPr>
                                <w:rFonts w:asciiTheme="majorBidi" w:hAnsiTheme="majorBidi" w:cstheme="majorBidi"/>
                                <w:sz w:val="20"/>
                                <w:szCs w:val="20"/>
                              </w:rPr>
                              <w:t>L</w:t>
                            </w:r>
                            <w:r>
                              <w:rPr>
                                <w:sz w:val="20"/>
                                <w:szCs w:val="20"/>
                              </w:rPr>
                              <w:t xml:space="preserve"> e</w:t>
                            </w:r>
                            <w:r w:rsidRPr="005D41C1">
                              <w:rPr>
                                <w:sz w:val="20"/>
                                <w:szCs w:val="20"/>
                              </w:rPr>
                              <w:t>xtract</w:t>
                            </w:r>
                          </w:p>
                          <w:p w14:paraId="23B204CB" w14:textId="77777777" w:rsidR="00492402" w:rsidRDefault="00492402" w:rsidP="00492402">
                            <w:pPr>
                              <w:rPr>
                                <w:rFonts w:asciiTheme="majorBidi" w:hAnsiTheme="majorBidi" w:cstheme="majorBidi"/>
                                <w:sz w:val="20"/>
                                <w:szCs w:val="20"/>
                              </w:rPr>
                            </w:pPr>
                          </w:p>
                          <w:p w14:paraId="3FBE90F8" w14:textId="24DE2EC4" w:rsidR="00492402" w:rsidRDefault="00492402" w:rsidP="00221371">
                            <w:r>
                              <w:rPr>
                                <w:rFonts w:asciiTheme="majorBidi" w:hAnsiTheme="majorBidi" w:cstheme="majorBidi"/>
                                <w:sz w:val="20"/>
                                <w:szCs w:val="20"/>
                              </w:rPr>
                              <w:t xml:space="preserve">    ML</w:t>
                            </w:r>
                            <w:r w:rsidRPr="005D41C1">
                              <w:rPr>
                                <w:rFonts w:asciiTheme="majorBidi" w:hAnsiTheme="majorBidi" w:cstheme="majorBidi"/>
                                <w:sz w:val="20"/>
                                <w:szCs w:val="20"/>
                              </w:rPr>
                              <w:t>-Ag</w:t>
                            </w:r>
                            <w:r w:rsidR="0098129E">
                              <w:rPr>
                                <w:rFonts w:asciiTheme="majorBidi" w:hAnsiTheme="majorBidi" w:cstheme="majorBidi"/>
                                <w:sz w:val="20"/>
                                <w:szCs w:val="20"/>
                              </w:rPr>
                              <w:t>-</w:t>
                            </w:r>
                            <w:r w:rsidRPr="005D41C1">
                              <w:rPr>
                                <w:rFonts w:asciiTheme="majorBidi" w:hAnsiTheme="majorBidi" w:cstheme="majorBidi"/>
                                <w:sz w:val="20"/>
                                <w:szCs w:val="20"/>
                              </w:rPr>
                              <w:t>NPs 2mg</w:t>
                            </w:r>
                          </w:p>
                          <w:p w14:paraId="0CCC58A8" w14:textId="77777777" w:rsidR="00492402" w:rsidRDefault="00492402" w:rsidP="00492402">
                            <w:r>
                              <w:t xml:space="preserve">    </w:t>
                            </w:r>
                          </w:p>
                          <w:p w14:paraId="6982540A" w14:textId="059A6058" w:rsidR="00492402" w:rsidRDefault="00492402" w:rsidP="00221371">
                            <w:pPr>
                              <w:rPr>
                                <w:sz w:val="20"/>
                                <w:szCs w:val="20"/>
                              </w:rPr>
                            </w:pPr>
                            <w:r>
                              <w:t xml:space="preserve">   </w:t>
                            </w:r>
                            <w:r w:rsidRPr="005D41C1">
                              <w:rPr>
                                <w:rFonts w:asciiTheme="majorBidi" w:hAnsiTheme="majorBidi" w:cstheme="majorBidi"/>
                                <w:sz w:val="20"/>
                                <w:szCs w:val="20"/>
                              </w:rPr>
                              <w:t>AgN</w:t>
                            </w:r>
                            <w:r w:rsidR="00670EE3">
                              <w:rPr>
                                <w:rFonts w:asciiTheme="majorBidi" w:hAnsiTheme="majorBidi" w:cstheme="majorBidi"/>
                                <w:sz w:val="20"/>
                                <w:szCs w:val="20"/>
                              </w:rPr>
                              <w:t>O</w:t>
                            </w:r>
                            <w:r w:rsidRPr="005D41C1">
                              <w:rPr>
                                <w:rFonts w:asciiTheme="majorBidi" w:hAnsiTheme="majorBidi" w:cstheme="majorBidi"/>
                                <w:sz w:val="20"/>
                                <w:szCs w:val="20"/>
                                <w:vertAlign w:val="subscript"/>
                              </w:rPr>
                              <w:t>3</w:t>
                            </w:r>
                            <w:r w:rsidRPr="005D41C1">
                              <w:rPr>
                                <w:sz w:val="20"/>
                                <w:szCs w:val="20"/>
                              </w:rPr>
                              <w:t xml:space="preserve"> </w:t>
                            </w:r>
                            <w:r>
                              <w:rPr>
                                <w:sz w:val="20"/>
                                <w:szCs w:val="20"/>
                              </w:rPr>
                              <w:t>2mM</w:t>
                            </w:r>
                          </w:p>
                          <w:p w14:paraId="47DEFE11" w14:textId="77777777" w:rsidR="00492402" w:rsidRDefault="00492402" w:rsidP="00492402">
                            <w:pPr>
                              <w:rPr>
                                <w:sz w:val="20"/>
                                <w:szCs w:val="20"/>
                              </w:rPr>
                            </w:pPr>
                          </w:p>
                          <w:p w14:paraId="50C5A45F" w14:textId="55729626" w:rsidR="00492402" w:rsidRDefault="00492402" w:rsidP="00492402">
                            <w:r>
                              <w:rPr>
                                <w:sz w:val="20"/>
                                <w:szCs w:val="20"/>
                              </w:rPr>
                              <w:t xml:space="preserve">    </w:t>
                            </w:r>
                            <w:r>
                              <w:rPr>
                                <w:rFonts w:asciiTheme="majorBidi" w:hAnsiTheme="majorBidi" w:cstheme="majorBidi"/>
                                <w:sz w:val="20"/>
                                <w:szCs w:val="20"/>
                              </w:rPr>
                              <w:t>ML</w:t>
                            </w:r>
                            <w:r w:rsidRPr="005D41C1">
                              <w:rPr>
                                <w:rFonts w:asciiTheme="majorBidi" w:hAnsiTheme="majorBidi" w:cstheme="majorBidi"/>
                                <w:sz w:val="20"/>
                                <w:szCs w:val="20"/>
                              </w:rPr>
                              <w:t>-Ag</w:t>
                            </w:r>
                            <w:r w:rsidR="001B49B8">
                              <w:rPr>
                                <w:rFonts w:asciiTheme="majorBidi" w:hAnsiTheme="majorBidi" w:cstheme="majorBidi"/>
                                <w:sz w:val="20"/>
                                <w:szCs w:val="20"/>
                              </w:rPr>
                              <w:t>-</w:t>
                            </w:r>
                            <w:r w:rsidRPr="005D41C1">
                              <w:rPr>
                                <w:rFonts w:asciiTheme="majorBidi" w:hAnsiTheme="majorBidi" w:cstheme="majorBidi"/>
                                <w:sz w:val="20"/>
                                <w:szCs w:val="20"/>
                              </w:rPr>
                              <w:t xml:space="preserve">NPs </w:t>
                            </w:r>
                            <w:r>
                              <w:rPr>
                                <w:rFonts w:asciiTheme="majorBidi" w:hAnsiTheme="majorBidi" w:cstheme="majorBidi"/>
                                <w:sz w:val="20"/>
                                <w:szCs w:val="20"/>
                              </w:rPr>
                              <w:t>1</w:t>
                            </w:r>
                            <w:r w:rsidRPr="005D41C1">
                              <w:rPr>
                                <w:rFonts w:asciiTheme="majorBidi" w:hAnsiTheme="majorBidi" w:cstheme="majorBidi"/>
                                <w:sz w:val="20"/>
                                <w:szCs w:val="20"/>
                              </w:rPr>
                              <w:t>mg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6DAC7B" id="Text Box 23" o:spid="_x0000_s1029" type="#_x0000_t202" style="position:absolute;left:0;text-align:left;margin-left:354pt;margin-top:10.45pt;width:105.15pt;height:9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T8QwIAAIMEAAAOAAAAZHJzL2Uyb0RvYy54bWysVE1v2zAMvQ/YfxB0X5zPbjPqFFmKDAOK&#10;tkA79KzIcmxAFjVJid39+j3JSdp1Ow27yBRJ8eM90pdXfavZQTnfkCn4ZDTmTBlJZWN2Bf/+uPnw&#10;iTMfhCmFJqMK/qw8v1q+f3fZ2VxNqSZdKscQxPi8swWvQ7B5lnlZq1b4EVllYKzItSLg6nZZ6USH&#10;6K3OpuPxRdaRK60jqbyH9now8mWKX1VKhruq8iowXXDUFtLp0rmNZ7a8FPnOCVs38liG+IcqWtEY&#10;JD2HuhZBsL1r/gjVNtKRpyqMJLUZVVUjVeoB3UzGb7p5qIVVqReA4+0ZJv//wsrbw71jTVnw6Ywz&#10;I1pw9Kj6wL5Qz6ACPp31OdweLBxDDz14Puk9lLHtvnJt/KIhBjuQfj6jG6PJ+Gg2W8zHC84kbBOQ&#10;N1kk/LOX59b58FVRy6JQcAf6EqricOMDSoHrySVm86SbctNonS5xZNRaO3YQIFuHVCRe/OalDesK&#10;fjFD6vjIUHw+RNYGCWKzQ1NRCv22T+CcgdhS+QwcHA2T5K3cNKj1RvhwLxxGB61jHcIdjkoTctFR&#10;4qwm9/Nv+ugPRmHlrMMoFtz/2AunONPfDLj+PJnP4+ymy3zxcYqLe23ZvraYfbsmADDB4lmZxOgf&#10;9EmsHLVP2JpVzAqTMBK5Cx5O4joMC4Ktk2q1Sk6YVivCjXmwMoaO2EUmHvsn4eyRrgCmb+k0tCJ/&#10;w9rgO6C+2geqmkRpxHlA9Qg/Jj0xfdzKuEqv78nr5d+x/AUAAP//AwBQSwMEFAAGAAgAAAAhAFo4&#10;yX3hAAAACgEAAA8AAABkcnMvZG93bnJldi54bWxMj81OwzAQhO9IfQdrK3FB1G4jaBLiVAjxI3Gj&#10;aUHc3HibRI3XUewm4e0xXOA4O6PZb7LNZFo2YO8aSxKWCwEMqbS6oUrCrni6joE5r0ir1hJK+EIH&#10;m3x2kalU25HecNj6ioUScqmSUHvfpZy7skaj3MJ2SME72t4oH2Rfcd2rMZSblq+EuOVGNRQ+1KrD&#10;hxrL0/ZsJHxeVR+vbnrej9FN1D2+DMX6XRdSXs6n+ztgHif/F4Yf/IAOeWA62DNpx1oJaxGHLV7C&#10;SiTAQiBZxhGww+8hAZ5n/P+E/BsAAP//AwBQSwECLQAUAAYACAAAACEAtoM4kv4AAADhAQAAEwAA&#10;AAAAAAAAAAAAAAAAAAAAW0NvbnRlbnRfVHlwZXNdLnhtbFBLAQItABQABgAIAAAAIQA4/SH/1gAA&#10;AJQBAAALAAAAAAAAAAAAAAAAAC8BAABfcmVscy8ucmVsc1BLAQItABQABgAIAAAAIQDfP1T8QwIA&#10;AIMEAAAOAAAAAAAAAAAAAAAAAC4CAABkcnMvZTJvRG9jLnhtbFBLAQItABQABgAIAAAAIQBaOMl9&#10;4QAAAAoBAAAPAAAAAAAAAAAAAAAAAJ0EAABkcnMvZG93bnJldi54bWxQSwUGAAAAAAQABADzAAAA&#10;qwUAAAAA&#10;" fillcolor="white [3201]" stroked="f" strokeweight=".5pt">
                <v:textbox>
                  <w:txbxContent>
                    <w:p w14:paraId="4CACFEA6" w14:textId="24D808AF" w:rsidR="00492402" w:rsidRDefault="00492402" w:rsidP="00221371">
                      <w:r w:rsidRPr="005D41C1">
                        <w:rPr>
                          <w:sz w:val="20"/>
                          <w:szCs w:val="20"/>
                        </w:rPr>
                        <w:t xml:space="preserve">     </w:t>
                      </w:r>
                      <w:r w:rsidRPr="005D41C1">
                        <w:rPr>
                          <w:rFonts w:asciiTheme="majorBidi" w:hAnsiTheme="majorBidi" w:cstheme="majorBidi"/>
                          <w:sz w:val="20"/>
                          <w:szCs w:val="20"/>
                        </w:rPr>
                        <w:t>M</w:t>
                      </w:r>
                      <w:r>
                        <w:rPr>
                          <w:rFonts w:asciiTheme="majorBidi" w:hAnsiTheme="majorBidi" w:cstheme="majorBidi"/>
                          <w:sz w:val="20"/>
                          <w:szCs w:val="20"/>
                        </w:rPr>
                        <w:t>L</w:t>
                      </w:r>
                      <w:r>
                        <w:rPr>
                          <w:sz w:val="20"/>
                          <w:szCs w:val="20"/>
                        </w:rPr>
                        <w:t xml:space="preserve"> e</w:t>
                      </w:r>
                      <w:r w:rsidRPr="005D41C1">
                        <w:rPr>
                          <w:sz w:val="20"/>
                          <w:szCs w:val="20"/>
                        </w:rPr>
                        <w:t>xtract</w:t>
                      </w:r>
                    </w:p>
                    <w:p w14:paraId="23B204CB" w14:textId="77777777" w:rsidR="00492402" w:rsidRDefault="00492402" w:rsidP="00492402">
                      <w:pPr>
                        <w:rPr>
                          <w:rFonts w:asciiTheme="majorBidi" w:hAnsiTheme="majorBidi" w:cstheme="majorBidi"/>
                          <w:sz w:val="20"/>
                          <w:szCs w:val="20"/>
                        </w:rPr>
                      </w:pPr>
                    </w:p>
                    <w:p w14:paraId="3FBE90F8" w14:textId="24DE2EC4" w:rsidR="00492402" w:rsidRDefault="00492402" w:rsidP="00221371">
                      <w:r>
                        <w:rPr>
                          <w:rFonts w:asciiTheme="majorBidi" w:hAnsiTheme="majorBidi" w:cstheme="majorBidi"/>
                          <w:sz w:val="20"/>
                          <w:szCs w:val="20"/>
                        </w:rPr>
                        <w:t xml:space="preserve">    ML</w:t>
                      </w:r>
                      <w:r w:rsidRPr="005D41C1">
                        <w:rPr>
                          <w:rFonts w:asciiTheme="majorBidi" w:hAnsiTheme="majorBidi" w:cstheme="majorBidi"/>
                          <w:sz w:val="20"/>
                          <w:szCs w:val="20"/>
                        </w:rPr>
                        <w:t>-Ag</w:t>
                      </w:r>
                      <w:r w:rsidR="0098129E">
                        <w:rPr>
                          <w:rFonts w:asciiTheme="majorBidi" w:hAnsiTheme="majorBidi" w:cstheme="majorBidi"/>
                          <w:sz w:val="20"/>
                          <w:szCs w:val="20"/>
                        </w:rPr>
                        <w:t>-</w:t>
                      </w:r>
                      <w:r w:rsidRPr="005D41C1">
                        <w:rPr>
                          <w:rFonts w:asciiTheme="majorBidi" w:hAnsiTheme="majorBidi" w:cstheme="majorBidi"/>
                          <w:sz w:val="20"/>
                          <w:szCs w:val="20"/>
                        </w:rPr>
                        <w:t>NPs 2mg</w:t>
                      </w:r>
                    </w:p>
                    <w:p w14:paraId="0CCC58A8" w14:textId="77777777" w:rsidR="00492402" w:rsidRDefault="00492402" w:rsidP="00492402">
                      <w:r>
                        <w:t xml:space="preserve">    </w:t>
                      </w:r>
                    </w:p>
                    <w:p w14:paraId="6982540A" w14:textId="059A6058" w:rsidR="00492402" w:rsidRDefault="00492402" w:rsidP="00221371">
                      <w:pPr>
                        <w:rPr>
                          <w:sz w:val="20"/>
                          <w:szCs w:val="20"/>
                        </w:rPr>
                      </w:pPr>
                      <w:r>
                        <w:t xml:space="preserve">   </w:t>
                      </w:r>
                      <w:r w:rsidRPr="005D41C1">
                        <w:rPr>
                          <w:rFonts w:asciiTheme="majorBidi" w:hAnsiTheme="majorBidi" w:cstheme="majorBidi"/>
                          <w:sz w:val="20"/>
                          <w:szCs w:val="20"/>
                        </w:rPr>
                        <w:t>AgN</w:t>
                      </w:r>
                      <w:r w:rsidR="00670EE3">
                        <w:rPr>
                          <w:rFonts w:asciiTheme="majorBidi" w:hAnsiTheme="majorBidi" w:cstheme="majorBidi"/>
                          <w:sz w:val="20"/>
                          <w:szCs w:val="20"/>
                        </w:rPr>
                        <w:t>O</w:t>
                      </w:r>
                      <w:r w:rsidRPr="005D41C1">
                        <w:rPr>
                          <w:rFonts w:asciiTheme="majorBidi" w:hAnsiTheme="majorBidi" w:cstheme="majorBidi"/>
                          <w:sz w:val="20"/>
                          <w:szCs w:val="20"/>
                          <w:vertAlign w:val="subscript"/>
                        </w:rPr>
                        <w:t>3</w:t>
                      </w:r>
                      <w:r w:rsidRPr="005D41C1">
                        <w:rPr>
                          <w:sz w:val="20"/>
                          <w:szCs w:val="20"/>
                        </w:rPr>
                        <w:t xml:space="preserve"> </w:t>
                      </w:r>
                      <w:r>
                        <w:rPr>
                          <w:sz w:val="20"/>
                          <w:szCs w:val="20"/>
                        </w:rPr>
                        <w:t>2mM</w:t>
                      </w:r>
                    </w:p>
                    <w:p w14:paraId="47DEFE11" w14:textId="77777777" w:rsidR="00492402" w:rsidRDefault="00492402" w:rsidP="00492402">
                      <w:pPr>
                        <w:rPr>
                          <w:sz w:val="20"/>
                          <w:szCs w:val="20"/>
                        </w:rPr>
                      </w:pPr>
                    </w:p>
                    <w:p w14:paraId="50C5A45F" w14:textId="55729626" w:rsidR="00492402" w:rsidRDefault="00492402" w:rsidP="00492402">
                      <w:r>
                        <w:rPr>
                          <w:sz w:val="20"/>
                          <w:szCs w:val="20"/>
                        </w:rPr>
                        <w:t xml:space="preserve">    </w:t>
                      </w:r>
                      <w:r>
                        <w:rPr>
                          <w:rFonts w:asciiTheme="majorBidi" w:hAnsiTheme="majorBidi" w:cstheme="majorBidi"/>
                          <w:sz w:val="20"/>
                          <w:szCs w:val="20"/>
                        </w:rPr>
                        <w:t>ML</w:t>
                      </w:r>
                      <w:r w:rsidRPr="005D41C1">
                        <w:rPr>
                          <w:rFonts w:asciiTheme="majorBidi" w:hAnsiTheme="majorBidi" w:cstheme="majorBidi"/>
                          <w:sz w:val="20"/>
                          <w:szCs w:val="20"/>
                        </w:rPr>
                        <w:t>-Ag</w:t>
                      </w:r>
                      <w:r w:rsidR="001B49B8">
                        <w:rPr>
                          <w:rFonts w:asciiTheme="majorBidi" w:hAnsiTheme="majorBidi" w:cstheme="majorBidi"/>
                          <w:sz w:val="20"/>
                          <w:szCs w:val="20"/>
                        </w:rPr>
                        <w:t>-</w:t>
                      </w:r>
                      <w:r w:rsidRPr="005D41C1">
                        <w:rPr>
                          <w:rFonts w:asciiTheme="majorBidi" w:hAnsiTheme="majorBidi" w:cstheme="majorBidi"/>
                          <w:sz w:val="20"/>
                          <w:szCs w:val="20"/>
                        </w:rPr>
                        <w:t xml:space="preserve">NPs </w:t>
                      </w:r>
                      <w:r>
                        <w:rPr>
                          <w:rFonts w:asciiTheme="majorBidi" w:hAnsiTheme="majorBidi" w:cstheme="majorBidi"/>
                          <w:sz w:val="20"/>
                          <w:szCs w:val="20"/>
                        </w:rPr>
                        <w:t>1</w:t>
                      </w:r>
                      <w:r w:rsidRPr="005D41C1">
                        <w:rPr>
                          <w:rFonts w:asciiTheme="majorBidi" w:hAnsiTheme="majorBidi" w:cstheme="majorBidi"/>
                          <w:sz w:val="20"/>
                          <w:szCs w:val="20"/>
                        </w:rPr>
                        <w:t>mg</w:t>
                      </w:r>
                    </w:p>
                  </w:txbxContent>
                </v:textbox>
              </v:shape>
            </w:pict>
          </mc:Fallback>
        </mc:AlternateContent>
      </w:r>
      <w:r>
        <w:rPr>
          <w:rFonts w:asciiTheme="majorBidi" w:hAnsiTheme="majorBidi" w:cstheme="majorBidi"/>
          <w:b/>
          <w:bCs/>
          <w:noProof/>
          <w:sz w:val="28"/>
          <w:szCs w:val="28"/>
        </w:rPr>
        <mc:AlternateContent>
          <mc:Choice Requires="wps">
            <w:drawing>
              <wp:anchor distT="0" distB="0" distL="114300" distR="114300" simplePos="0" relativeHeight="251685888" behindDoc="0" locked="0" layoutInCell="1" allowOverlap="1" wp14:anchorId="58558A53" wp14:editId="77D7ADFE">
                <wp:simplePos x="0" y="0"/>
                <wp:positionH relativeFrom="column">
                  <wp:posOffset>4574540</wp:posOffset>
                </wp:positionH>
                <wp:positionV relativeFrom="paragraph">
                  <wp:posOffset>1026160</wp:posOffset>
                </wp:positionV>
                <wp:extent cx="127000" cy="179705"/>
                <wp:effectExtent l="0" t="0" r="0" b="0"/>
                <wp:wrapNone/>
                <wp:docPr id="19" name="Rectangle 19"/>
                <wp:cNvGraphicFramePr/>
                <a:graphic xmlns:a="http://schemas.openxmlformats.org/drawingml/2006/main">
                  <a:graphicData uri="http://schemas.microsoft.com/office/word/2010/wordprocessingShape">
                    <wps:wsp>
                      <wps:cNvSpPr/>
                      <wps:spPr>
                        <a:xfrm>
                          <a:off x="0" y="0"/>
                          <a:ext cx="127000" cy="179705"/>
                        </a:xfrm>
                        <a:prstGeom prst="rect">
                          <a:avLst/>
                        </a:prstGeom>
                        <a:solidFill>
                          <a:srgbClr val="A3D12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DE4EB8" id="Rectangle 19" o:spid="_x0000_s1026" style="position:absolute;margin-left:360.2pt;margin-top:80.8pt;width:10pt;height:14.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R19lQIAAIYFAAAOAAAAZHJzL2Uyb0RvYy54bWysVMFu2zAMvQ/YPwi6r7azdmmDOkXQrsOA&#10;og3aDj0rshQbkEWNUuJkXz9KdtyuLXYYdrFFkXwkn0ieX+xaw7YKfQO25MVRzpmyEqrGrkv+4/H6&#10;0ylnPghbCQNWlXyvPL+Yf/xw3rmZmkANplLICMT6WedKXofgZlnmZa1a4Y/AKUtKDdiKQCKuswpF&#10;R+itySZ5/iXrACuHIJX3dHvVK/k84WutZLjT2qvATMkpt5C+mL6r+M3m52K2RuHqRg5piH/IohWN&#10;paAj1JUIgm2weQPVNhLBgw5HEtoMtG6kSjVQNUX+qpqHWjiVaiFyvBtp8v8PVt5ul8iait7ujDMr&#10;Wnqje2JN2LVRjO6IoM75Gdk9uCUOkqdjrHansY1/qoPtEqn7kVS1C0zSZTGZ5jlRL0lVTM+m+UnE&#10;zJ6dHfrwTUHL4qHkSNETlWJ740NvejCJsTyYprpujEkCrleXBtlW0PsuPl8Vk68D+h9mxkZjC9Gt&#10;R4w3WSysLyWdwt6oaGfsvdLECSU/SZmkblRjHCGlsqHoVbWoVB/+hMpMDUW1jR6p0gQYkTXFH7EH&#10;gNjpb7H7LAf76KpSM4/O+d8S651HjxQZbBid28YCvgdgqKohcm9/IKmnJrK0gmpPHYPQj5J38rqh&#10;d7sRPiwF0uzQU9M+CHf00Qa6ksNw4qwG/PXefbSnliYtZx3NYsn9z41AxZn5bqnZz4rj4zi8STg+&#10;mU5IwJea1UuN3bSXQO1Q0OZxMh2jfTCHo0Zon2htLGJUUgkrKXbJZcCDcBn6HUGLR6rFIpnRwDoR&#10;buyDkxE8shr78nH3JNANzRuo62/hMLdi9qqHe9voaWGxCaCb1ODPvA5807CnxhkWU9wmL+Vk9bw+&#10;578BAAD//wMAUEsDBBQABgAIAAAAIQCE4w3L4gAAAAsBAAAPAAAAZHJzL2Rvd25yZXYueG1sTI9B&#10;T8JAEIXvJv6HzZh4ky1NLVC7JcbEAxgOIAl6W7pj29CdbboLLf/e4aTHee/Lm/fy5WhbccHeN44U&#10;TCcRCKTSmYYqBfvP96c5CB80Gd06QgVX9LAs7u9ynRk30BYvu1AJDiGfaQV1CF0mpS9rtNpPXIfE&#10;3o/rrQ589pU0vR443LYyjqJUWt0Qf6h1h281lqfd2SpYm+/kgF+bzXZYr64f+8PqdI2flXp8GF9f&#10;QAQcwx8Mt/pcHQrudHRnMl60CmZxlDDKRjpNQTAxS27KkZX5YgGyyOX/DcUvAAAA//8DAFBLAQIt&#10;ABQABgAIAAAAIQC2gziS/gAAAOEBAAATAAAAAAAAAAAAAAAAAAAAAABbQ29udGVudF9UeXBlc10u&#10;eG1sUEsBAi0AFAAGAAgAAAAhADj9If/WAAAAlAEAAAsAAAAAAAAAAAAAAAAALwEAAF9yZWxzLy5y&#10;ZWxzUEsBAi0AFAAGAAgAAAAhAE41HX2VAgAAhgUAAA4AAAAAAAAAAAAAAAAALgIAAGRycy9lMm9E&#10;b2MueG1sUEsBAi0AFAAGAAgAAAAhAITjDcviAAAACwEAAA8AAAAAAAAAAAAAAAAA7wQAAGRycy9k&#10;b3ducmV2LnhtbFBLBQYAAAAABAAEAPMAAAD+BQAAAAA=&#10;" fillcolor="#a3d12e" stroked="f" strokeweight="1pt"/>
            </w:pict>
          </mc:Fallback>
        </mc:AlternateContent>
      </w:r>
      <w:r>
        <w:rPr>
          <w:rFonts w:asciiTheme="majorBidi" w:hAnsiTheme="majorBidi" w:cstheme="majorBidi"/>
          <w:b/>
          <w:bCs/>
          <w:noProof/>
          <w:sz w:val="28"/>
          <w:szCs w:val="28"/>
        </w:rPr>
        <mc:AlternateContent>
          <mc:Choice Requires="wps">
            <w:drawing>
              <wp:anchor distT="0" distB="0" distL="114300" distR="114300" simplePos="0" relativeHeight="251683840" behindDoc="0" locked="0" layoutInCell="1" allowOverlap="1" wp14:anchorId="484F70C2" wp14:editId="23DE0D9B">
                <wp:simplePos x="0" y="0"/>
                <wp:positionH relativeFrom="column">
                  <wp:posOffset>4580255</wp:posOffset>
                </wp:positionH>
                <wp:positionV relativeFrom="paragraph">
                  <wp:posOffset>781050</wp:posOffset>
                </wp:positionV>
                <wp:extent cx="127000" cy="179705"/>
                <wp:effectExtent l="0" t="0" r="0" b="0"/>
                <wp:wrapNone/>
                <wp:docPr id="22" name="Rectangle 22"/>
                <wp:cNvGraphicFramePr/>
                <a:graphic xmlns:a="http://schemas.openxmlformats.org/drawingml/2006/main">
                  <a:graphicData uri="http://schemas.microsoft.com/office/word/2010/wordprocessingShape">
                    <wps:wsp>
                      <wps:cNvSpPr/>
                      <wps:spPr>
                        <a:xfrm>
                          <a:off x="0" y="0"/>
                          <a:ext cx="127000" cy="179705"/>
                        </a:xfrm>
                        <a:prstGeom prst="rect">
                          <a:avLst/>
                        </a:prstGeom>
                        <a:solidFill>
                          <a:srgbClr val="0000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2AFB50" id="Rectangle 22" o:spid="_x0000_s1026" style="position:absolute;margin-left:360.65pt;margin-top:61.5pt;width:10pt;height:14.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vgMkgIAAIYFAAAOAAAAZHJzL2Uyb0RvYy54bWysVN9PGzEMfp+0/yHK+7gfghUqrqgCMU1C&#10;gICJ5zSX9E7KxZmT9tr99XNy14MB2sO0Plzj2P5sf7F9frHrDNsq9C3YihdHOWfKSqhbu674j6fr&#10;L6ec+SBsLQxYVfG98vxi8fnTee/mqoQGTK2QEYj1895VvAnBzbPMy0Z1wh+BU5aUGrATgURcZzWK&#10;ntA7k5V5/jXrAWuHIJX3dHs1KPki4WutZLjT2qvATMUpt5C+mL6r+M0W52K+RuGaVo5piH/IohOt&#10;paAT1JUIgm2wfQfVtRLBgw5HEroMtG6lSjVQNUX+pprHRjiVaiFyvJto8v8PVt5u75G1dcXLkjMr&#10;OnqjB2JN2LVRjO6IoN75Odk9unscJU/HWO1OYxf/qQ62S6TuJ1LVLjBJl0U5y3OiXpKqmJ3N8pOI&#10;mb04O/Thm4KOxUPFkaInKsX2xofB9GASY3kwbX3dGpMEXK8uDbKtiO9Lv9P0pIT+h5mx0dhCdBsQ&#10;400WCxtKSaewNyraGfugNHFCyZcpk9SNaoojpFQ2FIOqEbUawp/E+GNtk0eqNAFGZE3xJ+wRIHb6&#10;e+why9E+uqrUzJNz/rfEBufJI0UGGybnrrWAHwEYqmqMPNgfSBqoiSytoN5TxyAMo+SdvG7p3W6E&#10;D/cCaXboqWkfhDv6aAN9xWE8cdYA/vroPtpTS5OWs55mseL+50ag4sx8t9TsZ8XxcRzeJByfzEoS&#10;8LVm9VpjN90lUDsUtHmcTMdoH8zhqBG6Z1obyxiVVMJKil1xGfAgXIZhR9DikWq5TGY0sE6EG/vo&#10;ZASPrMa+fNo9C3Rj8wbq+ls4zK2Yv+nhwTZ6WlhuAug2NfgLryPfNOypccbFFLfJazlZvazPxW8A&#10;AAD//wMAUEsDBBQABgAIAAAAIQB6fex/2QAAAAsBAAAPAAAAZHJzL2Rvd25yZXYueG1sTE9NT4Qw&#10;EL2b+B+aMfHmlgV1DVI2xOhdYOO50BGqdEpodxf/vbMnvc37yJv3iv3qJnHCJVhPCrabBARS742l&#10;QcGhfbt7AhGiJqMnT6jgBwPsy+urQufGn6nGUxMHwSEUcq1gjHHOpQz9iE6HjZ+RWPv0i9OR4TJI&#10;s+gzh7tJpknyKJ22xB9GPePLiP13c3QKsurLvr/WiM1c2Y+lrbHtGlTq9matnkFEXOOfGS71uTqU&#10;3KnzRzJBTAp26TZjKwtpxqPYsbu/MB0zD3zIspD/N5S/AAAA//8DAFBLAQItABQABgAIAAAAIQC2&#10;gziS/gAAAOEBAAATAAAAAAAAAAAAAAAAAAAAAABbQ29udGVudF9UeXBlc10ueG1sUEsBAi0AFAAG&#10;AAgAAAAhADj9If/WAAAAlAEAAAsAAAAAAAAAAAAAAAAALwEAAF9yZWxzLy5yZWxzUEsBAi0AFAAG&#10;AAgAAAAhAJNG+AySAgAAhgUAAA4AAAAAAAAAAAAAAAAALgIAAGRycy9lMm9Eb2MueG1sUEsBAi0A&#10;FAAGAAgAAAAhAHp97H/ZAAAACwEAAA8AAAAAAAAAAAAAAAAA7AQAAGRycy9kb3ducmV2LnhtbFBL&#10;BQYAAAAABAAEAPMAAADyBQAAAAA=&#10;" fillcolor="navy" stroked="f" strokeweight="1pt"/>
            </w:pict>
          </mc:Fallback>
        </mc:AlternateContent>
      </w:r>
      <w:r>
        <w:rPr>
          <w:rFonts w:asciiTheme="majorBidi" w:hAnsiTheme="majorBidi" w:cstheme="majorBidi"/>
          <w:b/>
          <w:bCs/>
          <w:noProof/>
          <w:sz w:val="28"/>
          <w:szCs w:val="28"/>
        </w:rPr>
        <mc:AlternateContent>
          <mc:Choice Requires="wps">
            <w:drawing>
              <wp:anchor distT="0" distB="0" distL="114300" distR="114300" simplePos="0" relativeHeight="251684864" behindDoc="0" locked="0" layoutInCell="1" allowOverlap="1" wp14:anchorId="2EB664C1" wp14:editId="6E734B05">
                <wp:simplePos x="0" y="0"/>
                <wp:positionH relativeFrom="column">
                  <wp:posOffset>4587875</wp:posOffset>
                </wp:positionH>
                <wp:positionV relativeFrom="paragraph">
                  <wp:posOffset>453390</wp:posOffset>
                </wp:positionV>
                <wp:extent cx="127000" cy="179705"/>
                <wp:effectExtent l="0" t="0" r="0" b="0"/>
                <wp:wrapNone/>
                <wp:docPr id="20" name="Rectangle 20"/>
                <wp:cNvGraphicFramePr/>
                <a:graphic xmlns:a="http://schemas.openxmlformats.org/drawingml/2006/main">
                  <a:graphicData uri="http://schemas.microsoft.com/office/word/2010/wordprocessingShape">
                    <wps:wsp>
                      <wps:cNvSpPr/>
                      <wps:spPr>
                        <a:xfrm>
                          <a:off x="0" y="0"/>
                          <a:ext cx="127000" cy="179705"/>
                        </a:xfrm>
                        <a:prstGeom prst="rect">
                          <a:avLst/>
                        </a:prstGeom>
                        <a:solidFill>
                          <a:srgbClr val="1E8B1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E52B55" id="Rectangle 20" o:spid="_x0000_s1026" style="position:absolute;margin-left:361.25pt;margin-top:35.7pt;width:10pt;height:14.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7ySkwIAAIYFAAAOAAAAZHJzL2Uyb0RvYy54bWysVE1v2zAMvQ/YfxB0X20H7dIGdYqsH8OA&#10;oi3aDj0rshQbkEWNUuJkv36U7Lif2GHYRZZE8lF8fuTp2bY1bKPQN2BLXhzknCkroWrsquQ/H6++&#10;HHPmg7CVMGBVyXfK87P550+nnZupCdRgKoWMQKyfda7kdQhulmVe1qoV/gCcsmTUgK0IdMRVVqHo&#10;CL012STPv2YdYOUQpPKebi96I58nfK2VDLdaexWYKTm9LaQV07qMazY/FbMVClc3cniG+IdXtKKx&#10;lHSEuhBBsDU276DaRiJ40OFAQpuB1o1UqQaqpsjfVPNQC6dSLUSOdyNN/v/BypvNHbKmKvmE6LGi&#10;pX90T6wJuzKK0R0R1Dk/I78Hd4fDydM2VrvV2MYv1cG2idTdSKraBibpsphM85ywJZmK6ck0P4qY&#10;2XOwQx++K2hZ3JQcKXuiUmyufehd9y4xlwfTVFeNMemAq+W5QbYR9H+Ly+NvxeWA/srN2OhsIYb1&#10;iPEmi4X1paRd2BkV/Yy9V5o4ocdP0kuSGtWYR0ipbCh6Uy0q1ac/ojITX1TbGJEqTYARWVP+EXsA&#10;iEp/j92/cvCPoSqJeQzO//awPniMSJnBhjG4bSzgRwCGqhoy9/57knpqIktLqHakGIS+lbyTVw39&#10;t2vhw51A6h361TQPwi0t2kBXchh2nNWAvz+6j/4kabJy1lEvltz/WgtUnJkflsR+UhwexuZNh8Oj&#10;aZQqvrQsX1rsuj2HKAeaPE6mbfQPZr/VCO0TjY1FzEomYSXlLrkMuD+ch35G0OCRarFIbtSwToRr&#10;++BkBI+sRl0+bp8EukG8gVR/A/u+FbM3Gu59Y6SFxTqAbpLAn3kd+KZmT8IZBlOcJi/Pyet5fM7/&#10;AAAA//8DAFBLAwQUAAYACAAAACEAC0xfut4AAAAJAQAADwAAAGRycy9kb3ducmV2LnhtbEyPTU/D&#10;MAyG70j8h8hIXBBLV23tWppOaBIgdmOgnbPGNBWNU5psK/8e7wQ3fzx6/bhaT64XJxxD50nBfJaA&#10;QGq86ahV8PH+dL8CEaImo3tPqOAHA6zr66tKl8af6Q1Pu9gKDqFQagU2xqGUMjQWnQ4zPyDx7tOP&#10;Tkdux1aaUZ853PUyTZJMOt0RX7B6wI3F5mt3dApegs62z6vXpij89122ae1+v5yUur2ZHh9ARJzi&#10;HwwXfVaHmp0O/kgmiF5BnqZLRrmYL0AwkC8ug4OCoshB1pX8/0H9CwAA//8DAFBLAQItABQABgAI&#10;AAAAIQC2gziS/gAAAOEBAAATAAAAAAAAAAAAAAAAAAAAAABbQ29udGVudF9UeXBlc10ueG1sUEsB&#10;Ai0AFAAGAAgAAAAhADj9If/WAAAAlAEAAAsAAAAAAAAAAAAAAAAALwEAAF9yZWxzLy5yZWxzUEsB&#10;Ai0AFAAGAAgAAAAhAN5PvJKTAgAAhgUAAA4AAAAAAAAAAAAAAAAALgIAAGRycy9lMm9Eb2MueG1s&#10;UEsBAi0AFAAGAAgAAAAhAAtMX7reAAAACQEAAA8AAAAAAAAAAAAAAAAA7QQAAGRycy9kb3ducmV2&#10;LnhtbFBLBQYAAAAABAAEAPMAAAD4BQAAAAA=&#10;" fillcolor="#1e8b1e" stroked="f" strokeweight="1pt"/>
            </w:pict>
          </mc:Fallback>
        </mc:AlternateContent>
      </w:r>
      <w:r>
        <w:rPr>
          <w:rFonts w:asciiTheme="majorBidi" w:hAnsiTheme="majorBidi" w:cstheme="majorBidi"/>
          <w:b/>
          <w:bCs/>
          <w:noProof/>
          <w:sz w:val="28"/>
          <w:szCs w:val="28"/>
        </w:rPr>
        <mc:AlternateContent>
          <mc:Choice Requires="wps">
            <w:drawing>
              <wp:anchor distT="0" distB="0" distL="114300" distR="114300" simplePos="0" relativeHeight="251682816" behindDoc="0" locked="0" layoutInCell="1" allowOverlap="1" wp14:anchorId="1B2C13C4" wp14:editId="6FCB4173">
                <wp:simplePos x="0" y="0"/>
                <wp:positionH relativeFrom="column">
                  <wp:posOffset>4574540</wp:posOffset>
                </wp:positionH>
                <wp:positionV relativeFrom="paragraph">
                  <wp:posOffset>155575</wp:posOffset>
                </wp:positionV>
                <wp:extent cx="127000" cy="179705"/>
                <wp:effectExtent l="0" t="0" r="0" b="0"/>
                <wp:wrapNone/>
                <wp:docPr id="21" name="Rectangle 21"/>
                <wp:cNvGraphicFramePr/>
                <a:graphic xmlns:a="http://schemas.openxmlformats.org/drawingml/2006/main">
                  <a:graphicData uri="http://schemas.microsoft.com/office/word/2010/wordprocessingShape">
                    <wps:wsp>
                      <wps:cNvSpPr/>
                      <wps:spPr>
                        <a:xfrm>
                          <a:off x="0" y="0"/>
                          <a:ext cx="127000" cy="179705"/>
                        </a:xfrm>
                        <a:prstGeom prst="rect">
                          <a:avLst/>
                        </a:prstGeom>
                        <a:solidFill>
                          <a:srgbClr val="9932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7ACB8C" id="Rectangle 21" o:spid="_x0000_s1026" style="position:absolute;margin-left:360.2pt;margin-top:12.25pt;width:10pt;height:14.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B3DlQIAAIYFAAAOAAAAZHJzL2Uyb0RvYy54bWysVFFv2yAQfp+0/4B4X21n7bJEdaqoVadJ&#10;VVe1nfpMMMRImGNA4mS/fgfYbtdVe5j2goG7++7u88edXxw6TfbCeQWmptVJSYkwHBpltjX9/nj9&#10;4TMlPjDTMA1G1PQoPL1YvX933tulmEELuhGOIIjxy97WtA3BLovC81Z0zJ+AFQaNElzHAh7dtmgc&#10;6xG908WsLD8VPbjGOuDCe7y9yka6SvhSCh6+SelFILqmWFtIq0vrJq7F6pwtt47ZVvGhDPYPVXRM&#10;GUw6QV2xwMjOqT+gOsUdeJDhhENXgJSKi9QDdlOVr7p5aJkVqRckx9uJJv//YPnt/s4R1dR0VlFi&#10;WIf/6B5ZY2arBcE7JKi3fol+D/bODSeP29jtQboufrEPckikHidSxSEQjpfVbF6WSD1HUzVfzMuz&#10;iFk8B1vnwxcBHYmbmjrMnqhk+xsfsuvoEnN50Kq5Vlqng9tuLrUje4b/d7H4iJIY0H9z0yY6G4hh&#10;GTHeFLGx3ErahaMW0U+beyGREyx+lipJahRTHsa5MKHKppY1Iqc/wzan7FG/MSJ1mgAjssT8E/YA&#10;MHpmkBE7Vzn4x1CRxDwFl38rLAdPESkzmDAFd8qAewtAY1dD5uw/kpSpiSxtoDmiYhzkp+Qtv1b4&#10;326YD3fM4dvBX43zIHzDRWroawrDjpIW3M+37qM/ShqtlPT4Fmvqf+yYE5TorwbFvqhOT+PjTYfT&#10;s/kMD+6lZfPSYnbdJaAcUM9YXdpG/6DHrXTQPeHYWMesaGKGY+6a8uDGw2XIMwIHDxfrdXLDB2tZ&#10;uDEPlkfwyGrU5ePhiTk7iDeg6m9hfLds+UrD2TdGGljvAkiVBP7M68A3PvYknGEwxWny8py8nsfn&#10;6hcAAAD//wMAUEsDBBQABgAIAAAAIQAklg8X3gAAAAkBAAAPAAAAZHJzL2Rvd25yZXYueG1sTI/B&#10;TsMwDIbvSLxDZCRuLCXquq2rO8EmhHZjg92zxrQVjVOabCtvT3aCo+1Pv7+/WI22E2cafOsY4XGS&#10;gCCunGm5Rvh4f3mYg/BBs9GdY0L4IQ+r8vam0LlxF97ReR9qEUPY5xqhCaHPpfRVQ1b7ieuJ4+3T&#10;DVaHOA61NIO+xHDbSZUkmbS65fih0T2tG6q+9ieL8LbLFttXo1SzOTzLrfXf68MmQ7y/G5+WIAKN&#10;4Q+Gq35UhzI6Hd2JjRcdwkwlaUQRVDoFEYFZel0cEaZqDrIs5P8G5S8AAAD//wMAUEsBAi0AFAAG&#10;AAgAAAAhALaDOJL+AAAA4QEAABMAAAAAAAAAAAAAAAAAAAAAAFtDb250ZW50X1R5cGVzXS54bWxQ&#10;SwECLQAUAAYACAAAACEAOP0h/9YAAACUAQAACwAAAAAAAAAAAAAAAAAvAQAAX3JlbHMvLnJlbHNQ&#10;SwECLQAUAAYACAAAACEAqewdw5UCAACGBQAADgAAAAAAAAAAAAAAAAAuAgAAZHJzL2Uyb0RvYy54&#10;bWxQSwECLQAUAAYACAAAACEAJJYPF94AAAAJAQAADwAAAAAAAAAAAAAAAADvBAAAZHJzL2Rvd25y&#10;ZXYueG1sUEsFBgAAAAAEAAQA8wAAAPoFAAAAAA==&#10;" fillcolor="#993200" stroked="f" strokeweight="1pt"/>
            </w:pict>
          </mc:Fallback>
        </mc:AlternateContent>
      </w:r>
      <w:r w:rsidR="00492402" w:rsidRPr="005F719F">
        <w:rPr>
          <w:noProof/>
        </w:rPr>
        <w:drawing>
          <wp:inline distT="0" distB="0" distL="0" distR="0" wp14:anchorId="0895F9B6" wp14:editId="76D81F63">
            <wp:extent cx="4552950" cy="2895600"/>
            <wp:effectExtent l="0" t="0" r="0" b="0"/>
            <wp:docPr id="18" name="Pictur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76553" cy="2910611"/>
                    </a:xfrm>
                    <a:prstGeom prst="rect">
                      <a:avLst/>
                    </a:prstGeom>
                    <a:noFill/>
                    <a:ln>
                      <a:noFill/>
                    </a:ln>
                  </pic:spPr>
                </pic:pic>
              </a:graphicData>
            </a:graphic>
          </wp:inline>
        </w:drawing>
      </w:r>
    </w:p>
    <w:p w14:paraId="2680A237" w14:textId="13469876" w:rsidR="00492402" w:rsidRPr="00053784" w:rsidRDefault="00492402" w:rsidP="0098129E">
      <w:pPr>
        <w:pStyle w:val="Caption"/>
        <w:spacing w:line="480" w:lineRule="auto"/>
        <w:rPr>
          <w:rFonts w:asciiTheme="majorBidi" w:hAnsiTheme="majorBidi" w:cstheme="majorBidi"/>
          <w:b/>
          <w:bCs/>
          <w:i w:val="0"/>
          <w:iCs w:val="0"/>
          <w:noProof/>
          <w:sz w:val="28"/>
          <w:szCs w:val="28"/>
        </w:rPr>
      </w:pPr>
      <w:r w:rsidRPr="00053784">
        <w:rPr>
          <w:i w:val="0"/>
          <w:iCs w:val="0"/>
          <w:color w:val="000000" w:themeColor="text1"/>
        </w:rPr>
        <w:t xml:space="preserve">                                    </w:t>
      </w:r>
      <w:r w:rsidRPr="00053784">
        <w:rPr>
          <w:b/>
          <w:bCs/>
          <w:i w:val="0"/>
          <w:iCs w:val="0"/>
          <w:color w:val="000000" w:themeColor="text1"/>
        </w:rPr>
        <w:t xml:space="preserve">Figure </w:t>
      </w:r>
      <w:r w:rsidR="0054120B">
        <w:rPr>
          <w:b/>
          <w:bCs/>
          <w:i w:val="0"/>
          <w:iCs w:val="0"/>
          <w:color w:val="000000" w:themeColor="text1"/>
        </w:rPr>
        <w:t>S</w:t>
      </w:r>
      <w:r w:rsidR="00FC3DE5">
        <w:rPr>
          <w:b/>
          <w:bCs/>
          <w:i w:val="0"/>
          <w:iCs w:val="0"/>
          <w:color w:val="000000" w:themeColor="text1"/>
        </w:rPr>
        <w:t>3</w:t>
      </w:r>
      <w:r w:rsidR="0054120B">
        <w:rPr>
          <w:b/>
          <w:bCs/>
          <w:i w:val="0"/>
          <w:iCs w:val="0"/>
          <w:color w:val="000000" w:themeColor="text1"/>
        </w:rPr>
        <w:t>.</w:t>
      </w:r>
      <w:r w:rsidR="00053784">
        <w:rPr>
          <w:i w:val="0"/>
          <w:iCs w:val="0"/>
          <w:color w:val="000000" w:themeColor="text1"/>
        </w:rPr>
        <w:t xml:space="preserve"> </w:t>
      </w:r>
      <w:r w:rsidRPr="00053784">
        <w:rPr>
          <w:i w:val="0"/>
          <w:iCs w:val="0"/>
          <w:color w:val="000000" w:themeColor="text1"/>
        </w:rPr>
        <w:t xml:space="preserve"> UV-Vis spectra of silver nanoparticles synthesized using ML extract.</w:t>
      </w:r>
      <w:r w:rsidRPr="00053784">
        <w:rPr>
          <w:rFonts w:asciiTheme="majorBidi" w:hAnsiTheme="majorBidi" w:cstheme="majorBidi"/>
          <w:b/>
          <w:bCs/>
          <w:i w:val="0"/>
          <w:iCs w:val="0"/>
          <w:noProof/>
          <w:sz w:val="28"/>
          <w:szCs w:val="28"/>
        </w:rPr>
        <w:t xml:space="preserve"> </w:t>
      </w:r>
    </w:p>
    <w:p w14:paraId="4C46376D" w14:textId="76CEE369" w:rsidR="00DF7DAE" w:rsidRDefault="00DF7DAE" w:rsidP="0098129E">
      <w:pPr>
        <w:spacing w:line="480" w:lineRule="auto"/>
        <w:ind w:firstLine="720"/>
        <w:jc w:val="both"/>
        <w:rPr>
          <w:rFonts w:asciiTheme="majorBidi" w:hAnsiTheme="majorBidi" w:cstheme="majorBidi"/>
        </w:rPr>
      </w:pPr>
      <w:r w:rsidRPr="002507AA">
        <w:rPr>
          <w:rFonts w:asciiTheme="majorBidi" w:hAnsiTheme="majorBidi" w:cstheme="majorBidi"/>
        </w:rPr>
        <w:lastRenderedPageBreak/>
        <w:t xml:space="preserve">Figure </w:t>
      </w:r>
      <w:r w:rsidR="0054120B">
        <w:rPr>
          <w:rFonts w:asciiTheme="majorBidi" w:hAnsiTheme="majorBidi" w:cstheme="majorBidi"/>
        </w:rPr>
        <w:t>S</w:t>
      </w:r>
      <w:r>
        <w:rPr>
          <w:rFonts w:asciiTheme="majorBidi" w:hAnsiTheme="majorBidi" w:cstheme="majorBidi"/>
        </w:rPr>
        <w:t>3</w:t>
      </w:r>
      <w:r w:rsidRPr="002507AA">
        <w:rPr>
          <w:rFonts w:asciiTheme="majorBidi" w:hAnsiTheme="majorBidi" w:cstheme="majorBidi"/>
        </w:rPr>
        <w:t xml:space="preserve"> shows the UV–vis spectra of AgNO</w:t>
      </w:r>
      <w:r w:rsidRPr="002507AA">
        <w:rPr>
          <w:rFonts w:asciiTheme="majorBidi" w:hAnsiTheme="majorBidi" w:cstheme="majorBidi"/>
          <w:vertAlign w:val="subscript"/>
        </w:rPr>
        <w:t>3</w:t>
      </w:r>
      <w:r w:rsidRPr="002507AA">
        <w:rPr>
          <w:rFonts w:asciiTheme="majorBidi" w:hAnsiTheme="majorBidi" w:cstheme="majorBidi"/>
        </w:rPr>
        <w:t xml:space="preserve"> synthesized from ML extract with different concentrations. The spectrum reveals a characteristic absorption peak of ML-Ag-NPs 1 </w:t>
      </w:r>
      <w:r w:rsidRPr="00F913CC">
        <w:rPr>
          <w:rFonts w:asciiTheme="majorBidi" w:hAnsiTheme="majorBidi" w:cstheme="majorBidi"/>
        </w:rPr>
        <w:t>mg/ml</w:t>
      </w:r>
      <w:r w:rsidRPr="002507AA">
        <w:t xml:space="preserve"> </w:t>
      </w:r>
      <w:r w:rsidRPr="002507AA">
        <w:rPr>
          <w:rFonts w:asciiTheme="majorBidi" w:hAnsiTheme="majorBidi" w:cstheme="majorBidi"/>
        </w:rPr>
        <w:t xml:space="preserve">at a wavelength of 420 nm. This sample differed from the other samples, insofar as the lower concentration of the extract had the highest peak. </w:t>
      </w:r>
    </w:p>
    <w:p w14:paraId="51B74A86" w14:textId="7450E912" w:rsidR="00D25670" w:rsidRDefault="0065221A" w:rsidP="00D25670">
      <w:pPr>
        <w:spacing w:line="480" w:lineRule="auto"/>
        <w:jc w:val="both"/>
        <w:rPr>
          <w:rFonts w:asciiTheme="majorBidi" w:hAnsiTheme="majorBidi" w:cstheme="majorBidi"/>
          <w:b/>
          <w:bCs/>
          <w:sz w:val="28"/>
          <w:szCs w:val="28"/>
        </w:rPr>
      </w:pPr>
      <w:r>
        <w:rPr>
          <w:rFonts w:asciiTheme="majorBidi" w:hAnsiTheme="majorBidi" w:cstheme="majorBidi"/>
          <w:b/>
          <w:bCs/>
          <w:color w:val="000000" w:themeColor="text1"/>
          <w:sz w:val="28"/>
          <w:szCs w:val="28"/>
        </w:rPr>
        <w:t xml:space="preserve">Supplementary figure </w:t>
      </w:r>
      <w:r w:rsidR="00FC3DE5">
        <w:rPr>
          <w:rFonts w:asciiTheme="majorBidi" w:hAnsiTheme="majorBidi" w:cstheme="majorBidi"/>
          <w:b/>
          <w:bCs/>
          <w:color w:val="000000" w:themeColor="text1"/>
          <w:sz w:val="28"/>
          <w:szCs w:val="28"/>
        </w:rPr>
        <w:t>2.</w:t>
      </w:r>
      <w:r w:rsidR="00D25670" w:rsidRPr="00D25670">
        <w:rPr>
          <w:rFonts w:asciiTheme="majorBidi" w:hAnsiTheme="majorBidi" w:cstheme="majorBidi"/>
          <w:b/>
          <w:bCs/>
          <w:i/>
          <w:iCs/>
          <w:color w:val="000000" w:themeColor="text1"/>
          <w:sz w:val="28"/>
          <w:szCs w:val="28"/>
        </w:rPr>
        <w:t xml:space="preserve"> </w:t>
      </w:r>
      <w:r w:rsidR="00D25670" w:rsidRPr="00D25670">
        <w:rPr>
          <w:rFonts w:asciiTheme="majorBidi" w:hAnsiTheme="majorBidi" w:cstheme="majorBidi"/>
          <w:b/>
          <w:bCs/>
          <w:sz w:val="28"/>
          <w:szCs w:val="28"/>
        </w:rPr>
        <w:t>Fourier</w:t>
      </w:r>
      <w:r w:rsidR="003D7C90">
        <w:rPr>
          <w:rFonts w:asciiTheme="majorBidi" w:hAnsiTheme="majorBidi" w:cstheme="majorBidi"/>
          <w:b/>
          <w:bCs/>
          <w:sz w:val="28"/>
          <w:szCs w:val="28"/>
        </w:rPr>
        <w:t xml:space="preserve"> </w:t>
      </w:r>
      <w:r w:rsidR="00D25670" w:rsidRPr="00D25670">
        <w:rPr>
          <w:rFonts w:asciiTheme="majorBidi" w:hAnsiTheme="majorBidi" w:cstheme="majorBidi"/>
          <w:b/>
          <w:bCs/>
          <w:sz w:val="28"/>
          <w:szCs w:val="28"/>
        </w:rPr>
        <w:t>transform infrared (FT-IR) spectrometer</w:t>
      </w:r>
    </w:p>
    <w:p w14:paraId="606E7896" w14:textId="1BCA2B76" w:rsidR="0098129E" w:rsidRPr="00053784" w:rsidRDefault="0098129E" w:rsidP="0098129E">
      <w:pPr>
        <w:spacing w:line="480" w:lineRule="auto"/>
        <w:ind w:firstLine="720"/>
        <w:jc w:val="both"/>
        <w:rPr>
          <w:rFonts w:asciiTheme="majorBidi" w:hAnsiTheme="majorBidi" w:cstheme="majorBidi"/>
        </w:rPr>
      </w:pPr>
      <w:r w:rsidRPr="00053784">
        <w:rPr>
          <w:rFonts w:asciiTheme="majorBidi" w:hAnsiTheme="majorBidi" w:cstheme="majorBidi"/>
        </w:rPr>
        <w:t xml:space="preserve">With our samples, we carried out FT-IR measurements to identify the possible biomolecules responsible for capping leading to efficient stabilization of the silver nanoparticles. As shown in Figures </w:t>
      </w:r>
      <w:r w:rsidR="0054120B">
        <w:rPr>
          <w:rFonts w:asciiTheme="majorBidi" w:hAnsiTheme="majorBidi" w:cstheme="majorBidi"/>
        </w:rPr>
        <w:t>S</w:t>
      </w:r>
      <w:r w:rsidR="00FC3DE5">
        <w:rPr>
          <w:rFonts w:asciiTheme="majorBidi" w:hAnsiTheme="majorBidi" w:cstheme="majorBidi"/>
        </w:rPr>
        <w:t>4</w:t>
      </w:r>
      <w:r w:rsidRPr="00053784">
        <w:rPr>
          <w:rFonts w:asciiTheme="majorBidi" w:hAnsiTheme="majorBidi" w:cstheme="majorBidi"/>
        </w:rPr>
        <w:t xml:space="preserve"> and </w:t>
      </w:r>
      <w:r w:rsidR="0054120B">
        <w:rPr>
          <w:rFonts w:asciiTheme="majorBidi" w:hAnsiTheme="majorBidi" w:cstheme="majorBidi"/>
        </w:rPr>
        <w:t>S</w:t>
      </w:r>
      <w:r w:rsidR="00FC3DE5">
        <w:rPr>
          <w:rFonts w:asciiTheme="majorBidi" w:hAnsiTheme="majorBidi" w:cstheme="majorBidi"/>
        </w:rPr>
        <w:t>5</w:t>
      </w:r>
      <w:r w:rsidRPr="00053784">
        <w:rPr>
          <w:rFonts w:asciiTheme="majorBidi" w:hAnsiTheme="majorBidi" w:cstheme="majorBidi"/>
        </w:rPr>
        <w:t>, we specifically compared the FT-IR spectra of AgNO</w:t>
      </w:r>
      <w:r w:rsidRPr="00053784">
        <w:rPr>
          <w:rFonts w:asciiTheme="majorBidi" w:hAnsiTheme="majorBidi" w:cstheme="majorBidi"/>
          <w:vertAlign w:val="subscript"/>
        </w:rPr>
        <w:t xml:space="preserve">3 </w:t>
      </w:r>
      <w:r w:rsidRPr="00053784">
        <w:rPr>
          <w:rFonts w:asciiTheme="majorBidi" w:hAnsiTheme="majorBidi" w:cstheme="majorBidi"/>
        </w:rPr>
        <w:t>at 2 mM, the OM extract, the MP extract, the ML extract, the OM-Ag-NPs (at 1 and 2</w:t>
      </w:r>
      <w:r w:rsidR="00053784" w:rsidRPr="00053784">
        <w:rPr>
          <w:rFonts w:asciiTheme="majorBidi" w:hAnsiTheme="majorBidi" w:cstheme="majorBidi"/>
        </w:rPr>
        <w:t xml:space="preserve"> </w:t>
      </w:r>
      <w:r w:rsidR="00053784" w:rsidRPr="00F913CC">
        <w:rPr>
          <w:rFonts w:asciiTheme="majorBidi" w:hAnsiTheme="majorBidi" w:cstheme="majorBidi"/>
        </w:rPr>
        <w:t>mg/ml</w:t>
      </w:r>
      <w:r w:rsidRPr="00053784">
        <w:rPr>
          <w:rFonts w:asciiTheme="majorBidi" w:hAnsiTheme="majorBidi" w:cstheme="majorBidi"/>
        </w:rPr>
        <w:t>), the MP-Ag-NPs (at 1 and 2</w:t>
      </w:r>
      <w:r w:rsidR="00053784" w:rsidRPr="00053784">
        <w:rPr>
          <w:rFonts w:asciiTheme="majorBidi" w:hAnsiTheme="majorBidi" w:cstheme="majorBidi"/>
        </w:rPr>
        <w:t xml:space="preserve"> </w:t>
      </w:r>
      <w:r w:rsidR="00053784" w:rsidRPr="00F913CC">
        <w:rPr>
          <w:rFonts w:asciiTheme="majorBidi" w:hAnsiTheme="majorBidi" w:cstheme="majorBidi"/>
        </w:rPr>
        <w:t>mg/ml</w:t>
      </w:r>
      <w:r w:rsidRPr="00053784">
        <w:rPr>
          <w:rFonts w:asciiTheme="majorBidi" w:hAnsiTheme="majorBidi" w:cstheme="majorBidi"/>
        </w:rPr>
        <w:t>), and the ML-Ag-NPs (at 1 and 2</w:t>
      </w:r>
      <w:r w:rsidR="00053784">
        <w:rPr>
          <w:rFonts w:asciiTheme="majorBidi" w:hAnsiTheme="majorBidi" w:cstheme="majorBidi"/>
        </w:rPr>
        <w:t xml:space="preserve"> </w:t>
      </w:r>
      <w:r w:rsidR="00053784" w:rsidRPr="00F913CC">
        <w:rPr>
          <w:rFonts w:asciiTheme="majorBidi" w:hAnsiTheme="majorBidi" w:cstheme="majorBidi"/>
        </w:rPr>
        <w:t>mg/ml</w:t>
      </w:r>
      <w:r w:rsidRPr="00053784">
        <w:rPr>
          <w:rFonts w:asciiTheme="majorBidi" w:hAnsiTheme="majorBidi" w:cstheme="majorBidi"/>
        </w:rPr>
        <w:t xml:space="preserve">). </w:t>
      </w:r>
    </w:p>
    <w:p w14:paraId="6B915918" w14:textId="5FA07939" w:rsidR="006F7348" w:rsidRPr="005E080F" w:rsidRDefault="002A0E2B" w:rsidP="009850D6">
      <w:pPr>
        <w:pStyle w:val="Caption"/>
        <w:keepNext/>
      </w:pPr>
      <w:r w:rsidRPr="00221371">
        <w:rPr>
          <w:color w:val="auto"/>
        </w:rPr>
        <w:fldChar w:fldCharType="begin"/>
      </w:r>
      <w:r w:rsidRPr="00221371">
        <w:rPr>
          <w:color w:val="auto"/>
        </w:rPr>
        <w:instrText xml:space="preserve"> SEQ A) \* alphabetic </w:instrText>
      </w:r>
      <w:r w:rsidRPr="00221371">
        <w:rPr>
          <w:color w:val="auto"/>
        </w:rPr>
        <w:fldChar w:fldCharType="separate"/>
      </w:r>
      <w:r w:rsidR="009233F9" w:rsidRPr="00221371">
        <w:rPr>
          <w:noProof/>
          <w:color w:val="auto"/>
        </w:rPr>
        <w:t>a</w:t>
      </w:r>
      <w:r w:rsidRPr="00221371">
        <w:rPr>
          <w:noProof/>
          <w:color w:val="auto"/>
        </w:rPr>
        <w:fldChar w:fldCharType="end"/>
      </w:r>
      <w:r w:rsidR="009233F9" w:rsidRPr="00221371">
        <w:rPr>
          <w:color w:val="auto"/>
        </w:rPr>
        <w:t>)AgN</w:t>
      </w:r>
      <w:r w:rsidR="001B49B8" w:rsidRPr="00221371">
        <w:rPr>
          <w:color w:val="auto"/>
        </w:rPr>
        <w:t>O</w:t>
      </w:r>
      <w:r w:rsidR="009233F9" w:rsidRPr="00221371">
        <w:rPr>
          <w:color w:val="auto"/>
          <w:vertAlign w:val="subscript"/>
        </w:rPr>
        <w:t>3</w:t>
      </w:r>
      <w:r w:rsidR="009233F9" w:rsidRPr="00221371">
        <w:rPr>
          <w:color w:val="auto"/>
        </w:rPr>
        <w:t>2mM</w:t>
      </w:r>
      <w:r w:rsidR="005E080F" w:rsidRPr="00221371">
        <w:rPr>
          <w:color w:val="auto"/>
        </w:rPr>
        <w:t xml:space="preserve">                                                                                     b)</w:t>
      </w:r>
      <w:r w:rsidR="00221371">
        <w:rPr>
          <w:color w:val="auto"/>
        </w:rPr>
        <w:t xml:space="preserve"> </w:t>
      </w:r>
      <w:r w:rsidR="005E080F" w:rsidRPr="00221371">
        <w:rPr>
          <w:color w:val="auto"/>
        </w:rPr>
        <w:t>OM extract</w:t>
      </w:r>
      <w:r w:rsidR="00C469D1">
        <w:rPr>
          <w:rFonts w:asciiTheme="majorBidi" w:hAnsiTheme="majorBidi" w:cstheme="majorBidi"/>
          <w:b/>
          <w:bCs/>
          <w:i w:val="0"/>
          <w:iCs w:val="0"/>
          <w:noProof/>
          <w:sz w:val="28"/>
          <w:szCs w:val="28"/>
        </w:rPr>
        <w:drawing>
          <wp:inline distT="0" distB="0" distL="0" distR="0" wp14:anchorId="7F5706EC" wp14:editId="59C48844">
            <wp:extent cx="2953385" cy="189166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11" cstate="print">
                      <a:extLst>
                        <a:ext uri="{28A0092B-C50C-407E-A947-70E740481C1C}">
                          <a14:useLocalDpi xmlns:a14="http://schemas.microsoft.com/office/drawing/2010/main" val="0"/>
                        </a:ext>
                      </a:extLst>
                    </a:blip>
                    <a:srcRect t="7881" r="4647" b="25550"/>
                    <a:stretch/>
                  </pic:blipFill>
                  <pic:spPr bwMode="auto">
                    <a:xfrm>
                      <a:off x="0" y="0"/>
                      <a:ext cx="2953693" cy="1891862"/>
                    </a:xfrm>
                    <a:prstGeom prst="rect">
                      <a:avLst/>
                    </a:prstGeom>
                    <a:ln>
                      <a:noFill/>
                    </a:ln>
                    <a:extLst>
                      <a:ext uri="{53640926-AAD7-44D8-BBD7-CCE9431645EC}">
                        <a14:shadowObscured xmlns:a14="http://schemas.microsoft.com/office/drawing/2010/main"/>
                      </a:ext>
                    </a:extLst>
                  </pic:spPr>
                </pic:pic>
              </a:graphicData>
            </a:graphic>
          </wp:inline>
        </w:drawing>
      </w:r>
      <w:r w:rsidR="009233F9" w:rsidRPr="009233F9">
        <w:rPr>
          <w:rFonts w:asciiTheme="majorBidi" w:hAnsiTheme="majorBidi" w:cstheme="majorBidi"/>
          <w:noProof/>
          <w:sz w:val="28"/>
          <w:szCs w:val="28"/>
        </w:rPr>
        <w:drawing>
          <wp:inline distT="0" distB="0" distL="0" distR="0" wp14:anchorId="00BA0B79" wp14:editId="2C5231EC">
            <wp:extent cx="2973070" cy="189801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7311" r="5055" b="26517"/>
                    <a:stretch/>
                  </pic:blipFill>
                  <pic:spPr bwMode="auto">
                    <a:xfrm>
                      <a:off x="0" y="0"/>
                      <a:ext cx="2974030" cy="1898628"/>
                    </a:xfrm>
                    <a:prstGeom prst="rect">
                      <a:avLst/>
                    </a:prstGeom>
                    <a:ln>
                      <a:noFill/>
                    </a:ln>
                    <a:extLst>
                      <a:ext uri="{53640926-AAD7-44D8-BBD7-CCE9431645EC}">
                        <a14:shadowObscured xmlns:a14="http://schemas.microsoft.com/office/drawing/2010/main"/>
                      </a:ext>
                    </a:extLst>
                  </pic:spPr>
                </pic:pic>
              </a:graphicData>
            </a:graphic>
          </wp:inline>
        </w:drawing>
      </w:r>
      <w:r w:rsidR="009850D6" w:rsidRPr="00221371">
        <w:rPr>
          <w:color w:val="auto"/>
        </w:rPr>
        <w:t>c) ML extract                                                                                     d)</w:t>
      </w:r>
      <w:r w:rsidR="00221371">
        <w:rPr>
          <w:color w:val="auto"/>
        </w:rPr>
        <w:t xml:space="preserve"> </w:t>
      </w:r>
      <w:r w:rsidR="009850D6" w:rsidRPr="00221371">
        <w:rPr>
          <w:color w:val="auto"/>
        </w:rPr>
        <w:t xml:space="preserve">MP extract   </w:t>
      </w:r>
      <w:r w:rsidR="005E080F" w:rsidRPr="005E080F">
        <w:rPr>
          <w:noProof/>
          <w:color w:val="000000" w:themeColor="text1"/>
        </w:rPr>
        <w:drawing>
          <wp:inline distT="0" distB="0" distL="0" distR="0" wp14:anchorId="41C891C6" wp14:editId="65305CE1">
            <wp:extent cx="2950234" cy="179959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817" t="9563" r="6472" b="26152"/>
                    <a:stretch/>
                  </pic:blipFill>
                  <pic:spPr bwMode="auto">
                    <a:xfrm>
                      <a:off x="0" y="0"/>
                      <a:ext cx="2990714" cy="1824282"/>
                    </a:xfrm>
                    <a:prstGeom prst="rect">
                      <a:avLst/>
                    </a:prstGeom>
                    <a:ln>
                      <a:noFill/>
                    </a:ln>
                    <a:extLst>
                      <a:ext uri="{53640926-AAD7-44D8-BBD7-CCE9431645EC}">
                        <a14:shadowObscured xmlns:a14="http://schemas.microsoft.com/office/drawing/2010/main"/>
                      </a:ext>
                    </a:extLst>
                  </pic:spPr>
                </pic:pic>
              </a:graphicData>
            </a:graphic>
          </wp:inline>
        </w:drawing>
      </w:r>
      <w:r w:rsidR="009850D6" w:rsidRPr="009850D6">
        <w:rPr>
          <w:noProof/>
        </w:rPr>
        <w:drawing>
          <wp:inline distT="0" distB="0" distL="0" distR="0" wp14:anchorId="3CC88804" wp14:editId="0531D380">
            <wp:extent cx="2937419" cy="17970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t="9485" r="5557" b="25801"/>
                    <a:stretch/>
                  </pic:blipFill>
                  <pic:spPr bwMode="auto">
                    <a:xfrm>
                      <a:off x="0" y="0"/>
                      <a:ext cx="3077056" cy="1882477"/>
                    </a:xfrm>
                    <a:prstGeom prst="rect">
                      <a:avLst/>
                    </a:prstGeom>
                    <a:ln>
                      <a:noFill/>
                    </a:ln>
                    <a:extLst>
                      <a:ext uri="{53640926-AAD7-44D8-BBD7-CCE9431645EC}">
                        <a14:shadowObscured xmlns:a14="http://schemas.microsoft.com/office/drawing/2010/main"/>
                      </a:ext>
                    </a:extLst>
                  </pic:spPr>
                </pic:pic>
              </a:graphicData>
            </a:graphic>
          </wp:inline>
        </w:drawing>
      </w:r>
    </w:p>
    <w:p w14:paraId="6446C0C4" w14:textId="0B3BE180" w:rsidR="00AE72AF" w:rsidRPr="00053784" w:rsidRDefault="002F526C" w:rsidP="009850D6">
      <w:pPr>
        <w:pStyle w:val="Caption"/>
        <w:jc w:val="center"/>
        <w:rPr>
          <w:rFonts w:asciiTheme="majorBidi" w:hAnsiTheme="majorBidi" w:cstheme="majorBidi"/>
          <w:b/>
          <w:bCs/>
          <w:i w:val="0"/>
          <w:iCs w:val="0"/>
          <w:noProof/>
          <w:color w:val="000000" w:themeColor="text1"/>
        </w:rPr>
      </w:pPr>
      <w:r w:rsidRPr="00053784">
        <w:rPr>
          <w:b/>
          <w:bCs/>
          <w:i w:val="0"/>
          <w:iCs w:val="0"/>
          <w:color w:val="000000" w:themeColor="text1"/>
        </w:rPr>
        <w:t xml:space="preserve">Figure </w:t>
      </w:r>
      <w:r w:rsidR="0054120B">
        <w:rPr>
          <w:b/>
          <w:bCs/>
          <w:i w:val="0"/>
          <w:iCs w:val="0"/>
          <w:color w:val="000000" w:themeColor="text1"/>
        </w:rPr>
        <w:t>S</w:t>
      </w:r>
      <w:r w:rsidR="00FC3DE5">
        <w:rPr>
          <w:b/>
          <w:bCs/>
          <w:i w:val="0"/>
          <w:iCs w:val="0"/>
          <w:color w:val="000000" w:themeColor="text1"/>
        </w:rPr>
        <w:t>4</w:t>
      </w:r>
      <w:r w:rsidR="0054120B">
        <w:rPr>
          <w:b/>
          <w:bCs/>
          <w:i w:val="0"/>
          <w:iCs w:val="0"/>
          <w:color w:val="000000" w:themeColor="text1"/>
        </w:rPr>
        <w:t>.</w:t>
      </w:r>
      <w:r w:rsidRPr="00053784">
        <w:rPr>
          <w:i w:val="0"/>
          <w:iCs w:val="0"/>
          <w:color w:val="000000" w:themeColor="text1"/>
        </w:rPr>
        <w:t xml:space="preserve"> FT-IR</w:t>
      </w:r>
      <w:r w:rsidR="006F7348" w:rsidRPr="00053784">
        <w:rPr>
          <w:i w:val="0"/>
          <w:iCs w:val="0"/>
          <w:color w:val="000000" w:themeColor="text1"/>
        </w:rPr>
        <w:t xml:space="preserve"> spectra</w:t>
      </w:r>
      <w:r w:rsidR="009850D6" w:rsidRPr="00053784">
        <w:rPr>
          <w:i w:val="0"/>
          <w:iCs w:val="0"/>
          <w:color w:val="000000" w:themeColor="text1"/>
        </w:rPr>
        <w:t xml:space="preserve"> of</w:t>
      </w:r>
      <w:r w:rsidRPr="00053784">
        <w:rPr>
          <w:i w:val="0"/>
          <w:iCs w:val="0"/>
          <w:color w:val="000000" w:themeColor="text1"/>
        </w:rPr>
        <w:t xml:space="preserve"> </w:t>
      </w:r>
      <w:r w:rsidR="009850D6" w:rsidRPr="00053784">
        <w:rPr>
          <w:rFonts w:asciiTheme="majorBidi" w:hAnsiTheme="majorBidi" w:cstheme="majorBidi"/>
          <w:i w:val="0"/>
          <w:iCs w:val="0"/>
          <w:color w:val="000000" w:themeColor="text1"/>
        </w:rPr>
        <w:t>AgNo</w:t>
      </w:r>
      <w:r w:rsidR="009850D6" w:rsidRPr="00053784">
        <w:rPr>
          <w:rFonts w:asciiTheme="majorBidi" w:hAnsiTheme="majorBidi" w:cstheme="majorBidi"/>
          <w:i w:val="0"/>
          <w:iCs w:val="0"/>
          <w:color w:val="000000" w:themeColor="text1"/>
          <w:vertAlign w:val="subscript"/>
        </w:rPr>
        <w:t xml:space="preserve">3 </w:t>
      </w:r>
      <w:r w:rsidR="009850D6" w:rsidRPr="00053784">
        <w:rPr>
          <w:rFonts w:asciiTheme="majorBidi" w:hAnsiTheme="majorBidi" w:cstheme="majorBidi"/>
          <w:i w:val="0"/>
          <w:iCs w:val="0"/>
          <w:color w:val="000000" w:themeColor="text1"/>
        </w:rPr>
        <w:t>2mM, OM extract, M</w:t>
      </w:r>
      <w:r w:rsidR="00473754" w:rsidRPr="00053784">
        <w:rPr>
          <w:rFonts w:asciiTheme="majorBidi" w:hAnsiTheme="majorBidi" w:cstheme="majorBidi"/>
          <w:i w:val="0"/>
          <w:iCs w:val="0"/>
          <w:color w:val="000000" w:themeColor="text1"/>
        </w:rPr>
        <w:t>L</w:t>
      </w:r>
      <w:r w:rsidR="009850D6" w:rsidRPr="00053784">
        <w:rPr>
          <w:rFonts w:asciiTheme="majorBidi" w:hAnsiTheme="majorBidi" w:cstheme="majorBidi"/>
          <w:i w:val="0"/>
          <w:iCs w:val="0"/>
          <w:color w:val="000000" w:themeColor="text1"/>
        </w:rPr>
        <w:t xml:space="preserve"> extract, M</w:t>
      </w:r>
      <w:r w:rsidR="00473754" w:rsidRPr="00053784">
        <w:rPr>
          <w:rFonts w:asciiTheme="majorBidi" w:hAnsiTheme="majorBidi" w:cstheme="majorBidi"/>
          <w:i w:val="0"/>
          <w:iCs w:val="0"/>
          <w:color w:val="000000" w:themeColor="text1"/>
        </w:rPr>
        <w:t>P</w:t>
      </w:r>
      <w:r w:rsidR="006740FB" w:rsidRPr="00053784">
        <w:rPr>
          <w:rFonts w:asciiTheme="majorBidi" w:hAnsiTheme="majorBidi" w:cstheme="majorBidi"/>
          <w:i w:val="0"/>
          <w:iCs w:val="0"/>
          <w:color w:val="000000" w:themeColor="text1"/>
        </w:rPr>
        <w:t xml:space="preserve"> </w:t>
      </w:r>
      <w:r w:rsidR="009850D6" w:rsidRPr="00053784">
        <w:rPr>
          <w:rFonts w:asciiTheme="majorBidi" w:hAnsiTheme="majorBidi" w:cstheme="majorBidi"/>
          <w:i w:val="0"/>
          <w:iCs w:val="0"/>
          <w:color w:val="000000" w:themeColor="text1"/>
        </w:rPr>
        <w:t>extract</w:t>
      </w:r>
      <w:r w:rsidRPr="00053784">
        <w:rPr>
          <w:i w:val="0"/>
          <w:iCs w:val="0"/>
          <w:color w:val="000000" w:themeColor="text1"/>
        </w:rPr>
        <w:t>.</w:t>
      </w:r>
    </w:p>
    <w:p w14:paraId="4DD6FBF2" w14:textId="35F207A3" w:rsidR="009C6BDD" w:rsidRPr="00053784" w:rsidRDefault="001B49B8" w:rsidP="009C6BDD">
      <w:pPr>
        <w:spacing w:line="480" w:lineRule="auto"/>
        <w:ind w:firstLine="720"/>
        <w:jc w:val="both"/>
        <w:rPr>
          <w:rFonts w:asciiTheme="majorBidi" w:hAnsiTheme="majorBidi" w:cstheme="majorBidi"/>
        </w:rPr>
      </w:pPr>
      <w:r w:rsidRPr="00053784">
        <w:rPr>
          <w:rFonts w:asciiTheme="majorBidi" w:hAnsiTheme="majorBidi" w:cstheme="majorBidi"/>
        </w:rPr>
        <w:lastRenderedPageBreak/>
        <w:t>A</w:t>
      </w:r>
      <w:r w:rsidR="009850D6" w:rsidRPr="00053784">
        <w:rPr>
          <w:rFonts w:asciiTheme="majorBidi" w:hAnsiTheme="majorBidi" w:cstheme="majorBidi"/>
        </w:rPr>
        <w:t xml:space="preserve">s shown in Figure </w:t>
      </w:r>
      <w:r w:rsidR="0054120B">
        <w:rPr>
          <w:rFonts w:asciiTheme="majorBidi" w:hAnsiTheme="majorBidi" w:cstheme="majorBidi"/>
        </w:rPr>
        <w:t>S</w:t>
      </w:r>
      <w:r w:rsidR="00FC3DE5">
        <w:rPr>
          <w:rFonts w:asciiTheme="majorBidi" w:hAnsiTheme="majorBidi" w:cstheme="majorBidi"/>
        </w:rPr>
        <w:t>4</w:t>
      </w:r>
      <w:r w:rsidR="0098129E" w:rsidRPr="00053784">
        <w:rPr>
          <w:rFonts w:asciiTheme="majorBidi" w:hAnsiTheme="majorBidi" w:cstheme="majorBidi"/>
        </w:rPr>
        <w:t xml:space="preserve"> </w:t>
      </w:r>
      <w:r w:rsidR="009850D6" w:rsidRPr="00053784">
        <w:rPr>
          <w:rFonts w:asciiTheme="majorBidi" w:hAnsiTheme="majorBidi" w:cstheme="majorBidi"/>
        </w:rPr>
        <w:t>t</w:t>
      </w:r>
      <w:r w:rsidR="00052BDE" w:rsidRPr="00053784">
        <w:rPr>
          <w:rFonts w:asciiTheme="majorBidi" w:hAnsiTheme="majorBidi" w:cstheme="majorBidi"/>
        </w:rPr>
        <w:t>he FT-IR spectrum of AgN</w:t>
      </w:r>
      <w:r w:rsidRPr="00053784">
        <w:rPr>
          <w:rFonts w:asciiTheme="majorBidi" w:hAnsiTheme="majorBidi" w:cstheme="majorBidi"/>
        </w:rPr>
        <w:t>O</w:t>
      </w:r>
      <w:r w:rsidR="00052BDE" w:rsidRPr="00053784">
        <w:rPr>
          <w:rFonts w:asciiTheme="majorBidi" w:hAnsiTheme="majorBidi" w:cstheme="majorBidi"/>
          <w:vertAlign w:val="subscript"/>
        </w:rPr>
        <w:t>3</w:t>
      </w:r>
      <w:r w:rsidR="00052BDE" w:rsidRPr="00053784">
        <w:rPr>
          <w:rFonts w:asciiTheme="majorBidi" w:hAnsiTheme="majorBidi" w:cstheme="majorBidi"/>
        </w:rPr>
        <w:t xml:space="preserve"> 2mM exhibit several absorption peaks at different locations </w:t>
      </w:r>
      <w:r w:rsidR="00565AED" w:rsidRPr="00053784">
        <w:rPr>
          <w:rFonts w:asciiTheme="majorBidi" w:hAnsiTheme="majorBidi" w:cstheme="majorBidi"/>
        </w:rPr>
        <w:t>including</w:t>
      </w:r>
      <w:r w:rsidR="00052BDE" w:rsidRPr="00053784">
        <w:rPr>
          <w:rFonts w:asciiTheme="majorBidi" w:hAnsiTheme="majorBidi" w:cstheme="majorBidi"/>
        </w:rPr>
        <w:t xml:space="preserve"> at 3266 cm</w:t>
      </w:r>
      <w:r w:rsidR="00052BDE" w:rsidRPr="00053784">
        <w:rPr>
          <w:rFonts w:asciiTheme="majorBidi" w:hAnsiTheme="majorBidi" w:cstheme="majorBidi"/>
          <w:vertAlign w:val="superscript"/>
        </w:rPr>
        <w:t>−1</w:t>
      </w:r>
      <w:r w:rsidR="00052BDE" w:rsidRPr="00053784">
        <w:rPr>
          <w:rFonts w:asciiTheme="majorBidi" w:hAnsiTheme="majorBidi" w:cstheme="majorBidi"/>
        </w:rPr>
        <w:t xml:space="preserve"> </w:t>
      </w:r>
      <w:r w:rsidR="00F637A8" w:rsidRPr="00053784">
        <w:rPr>
          <w:rFonts w:asciiTheme="majorBidi" w:hAnsiTheme="majorBidi" w:cstheme="majorBidi"/>
        </w:rPr>
        <w:t>(O-H stretch</w:t>
      </w:r>
      <w:r w:rsidR="00565AED" w:rsidRPr="00053784">
        <w:rPr>
          <w:rFonts w:asciiTheme="majorBidi" w:hAnsiTheme="majorBidi" w:cstheme="majorBidi"/>
        </w:rPr>
        <w:t>),</w:t>
      </w:r>
      <w:r w:rsidR="00F637A8" w:rsidRPr="00053784">
        <w:rPr>
          <w:rFonts w:asciiTheme="majorBidi" w:hAnsiTheme="majorBidi" w:cstheme="majorBidi"/>
        </w:rPr>
        <w:t xml:space="preserve"> 2170 cm</w:t>
      </w:r>
      <w:r w:rsidR="00F637A8" w:rsidRPr="00053784">
        <w:rPr>
          <w:rFonts w:asciiTheme="majorBidi" w:hAnsiTheme="majorBidi" w:cstheme="majorBidi"/>
          <w:vertAlign w:val="superscript"/>
        </w:rPr>
        <w:t>−1</w:t>
      </w:r>
      <w:r w:rsidR="00F637A8" w:rsidRPr="00053784">
        <w:rPr>
          <w:rFonts w:asciiTheme="majorBidi" w:hAnsiTheme="majorBidi" w:cstheme="majorBidi"/>
        </w:rPr>
        <w:t xml:space="preserve"> to 2022 cm</w:t>
      </w:r>
      <w:r w:rsidR="00F637A8" w:rsidRPr="00053784">
        <w:rPr>
          <w:rFonts w:asciiTheme="majorBidi" w:hAnsiTheme="majorBidi" w:cstheme="majorBidi"/>
          <w:vertAlign w:val="superscript"/>
        </w:rPr>
        <w:t>−1</w:t>
      </w:r>
      <w:r w:rsidR="00F637A8" w:rsidRPr="00053784">
        <w:rPr>
          <w:rFonts w:asciiTheme="majorBidi" w:hAnsiTheme="majorBidi" w:cstheme="majorBidi"/>
        </w:rPr>
        <w:t xml:space="preserve"> (C≡C stretch</w:t>
      </w:r>
      <w:r w:rsidR="00565AED" w:rsidRPr="00053784">
        <w:rPr>
          <w:rFonts w:asciiTheme="majorBidi" w:hAnsiTheme="majorBidi" w:cstheme="majorBidi"/>
        </w:rPr>
        <w:t>),</w:t>
      </w:r>
      <w:r w:rsidR="00F637A8" w:rsidRPr="00053784">
        <w:rPr>
          <w:rFonts w:asciiTheme="majorBidi" w:hAnsiTheme="majorBidi" w:cstheme="majorBidi"/>
        </w:rPr>
        <w:t xml:space="preserve"> 1638 cm</w:t>
      </w:r>
      <w:r w:rsidR="00F637A8" w:rsidRPr="00053784">
        <w:rPr>
          <w:rFonts w:asciiTheme="majorBidi" w:hAnsiTheme="majorBidi" w:cstheme="majorBidi"/>
          <w:vertAlign w:val="superscript"/>
        </w:rPr>
        <w:t>−1</w:t>
      </w:r>
      <w:r w:rsidR="00F637A8" w:rsidRPr="00053784">
        <w:rPr>
          <w:rFonts w:asciiTheme="majorBidi" w:hAnsiTheme="majorBidi" w:cstheme="majorBidi"/>
        </w:rPr>
        <w:t xml:space="preserve"> (C=O stretch</w:t>
      </w:r>
      <w:r w:rsidR="00565AED" w:rsidRPr="00053784">
        <w:rPr>
          <w:rFonts w:asciiTheme="majorBidi" w:hAnsiTheme="majorBidi" w:cstheme="majorBidi"/>
        </w:rPr>
        <w:t>).</w:t>
      </w:r>
      <w:r w:rsidR="00F637A8" w:rsidRPr="00053784">
        <w:rPr>
          <w:rFonts w:asciiTheme="majorBidi" w:hAnsiTheme="majorBidi" w:cstheme="majorBidi"/>
        </w:rPr>
        <w:t xml:space="preserve"> </w:t>
      </w:r>
      <w:r w:rsidR="0098129E" w:rsidRPr="00053784">
        <w:rPr>
          <w:rFonts w:asciiTheme="majorBidi" w:hAnsiTheme="majorBidi" w:cstheme="majorBidi"/>
        </w:rPr>
        <w:t xml:space="preserve">Regarding the OM extract, we observed absorption peaks at the following at </w:t>
      </w:r>
      <w:r w:rsidR="00CC18D0" w:rsidRPr="00053784">
        <w:rPr>
          <w:rFonts w:asciiTheme="majorBidi" w:hAnsiTheme="majorBidi" w:cstheme="majorBidi"/>
        </w:rPr>
        <w:t>3270 cm</w:t>
      </w:r>
      <w:r w:rsidR="00CC18D0" w:rsidRPr="00053784">
        <w:rPr>
          <w:rFonts w:asciiTheme="majorBidi" w:hAnsiTheme="majorBidi" w:cstheme="majorBidi"/>
          <w:vertAlign w:val="superscript"/>
        </w:rPr>
        <w:t>−1</w:t>
      </w:r>
      <w:r w:rsidR="00CC18D0" w:rsidRPr="00053784">
        <w:rPr>
          <w:rFonts w:asciiTheme="majorBidi" w:hAnsiTheme="majorBidi" w:cstheme="majorBidi"/>
        </w:rPr>
        <w:t xml:space="preserve"> </w:t>
      </w:r>
      <w:r w:rsidR="00052BDE" w:rsidRPr="00053784">
        <w:rPr>
          <w:rFonts w:asciiTheme="majorBidi" w:hAnsiTheme="majorBidi" w:cstheme="majorBidi"/>
        </w:rPr>
        <w:t>corresponding to O-H stretching H-bonded alcohols and phenols</w:t>
      </w:r>
      <w:r w:rsidR="00A01BC5" w:rsidRPr="00053784">
        <w:rPr>
          <w:rFonts w:asciiTheme="majorBidi" w:hAnsiTheme="majorBidi" w:cstheme="majorBidi"/>
        </w:rPr>
        <w:t xml:space="preserve"> indicating the presence of hydroxyl groups in the reducing </w:t>
      </w:r>
      <w:r w:rsidR="001727B8" w:rsidRPr="00053784">
        <w:rPr>
          <w:rFonts w:asciiTheme="majorBidi" w:hAnsiTheme="majorBidi" w:cstheme="majorBidi"/>
        </w:rPr>
        <w:t>agent,</w:t>
      </w:r>
      <w:r w:rsidR="00052BDE" w:rsidRPr="00053784">
        <w:rPr>
          <w:rFonts w:asciiTheme="majorBidi" w:hAnsiTheme="majorBidi" w:cstheme="majorBidi"/>
        </w:rPr>
        <w:t xml:space="preserve"> 2</w:t>
      </w:r>
      <w:r w:rsidR="00290185" w:rsidRPr="00053784">
        <w:rPr>
          <w:rFonts w:asciiTheme="majorBidi" w:hAnsiTheme="majorBidi" w:cstheme="majorBidi"/>
        </w:rPr>
        <w:t>005</w:t>
      </w:r>
      <w:r w:rsidR="00052BDE" w:rsidRPr="00053784">
        <w:rPr>
          <w:rFonts w:asciiTheme="majorBidi" w:hAnsiTheme="majorBidi" w:cstheme="majorBidi"/>
        </w:rPr>
        <w:t xml:space="preserve"> cm</w:t>
      </w:r>
      <w:r w:rsidR="00052BDE" w:rsidRPr="00053784">
        <w:rPr>
          <w:rFonts w:asciiTheme="majorBidi" w:hAnsiTheme="majorBidi" w:cstheme="majorBidi"/>
          <w:vertAlign w:val="superscript"/>
        </w:rPr>
        <w:t>−1</w:t>
      </w:r>
      <w:r w:rsidR="00052BDE" w:rsidRPr="00053784">
        <w:rPr>
          <w:rFonts w:asciiTheme="majorBidi" w:hAnsiTheme="majorBidi" w:cstheme="majorBidi"/>
        </w:rPr>
        <w:t xml:space="preserve"> to 22</w:t>
      </w:r>
      <w:r w:rsidR="00290185" w:rsidRPr="00053784">
        <w:rPr>
          <w:rFonts w:asciiTheme="majorBidi" w:hAnsiTheme="majorBidi" w:cstheme="majorBidi"/>
        </w:rPr>
        <w:t>01</w:t>
      </w:r>
      <w:r w:rsidR="00052BDE" w:rsidRPr="00053784">
        <w:rPr>
          <w:rFonts w:asciiTheme="majorBidi" w:hAnsiTheme="majorBidi" w:cstheme="majorBidi"/>
        </w:rPr>
        <w:t xml:space="preserve"> cm</w:t>
      </w:r>
      <w:r w:rsidR="00052BDE" w:rsidRPr="00053784">
        <w:rPr>
          <w:rFonts w:asciiTheme="majorBidi" w:hAnsiTheme="majorBidi" w:cstheme="majorBidi"/>
          <w:vertAlign w:val="superscript"/>
        </w:rPr>
        <w:t>−1</w:t>
      </w:r>
      <w:r w:rsidR="00052BDE" w:rsidRPr="00053784">
        <w:rPr>
          <w:rFonts w:asciiTheme="majorBidi" w:hAnsiTheme="majorBidi" w:cstheme="majorBidi"/>
        </w:rPr>
        <w:t xml:space="preserve"> (C≡C stretch) </w:t>
      </w:r>
      <w:r w:rsidR="00A01BC5" w:rsidRPr="00053784">
        <w:rPr>
          <w:rFonts w:asciiTheme="majorBidi" w:hAnsiTheme="majorBidi" w:cstheme="majorBidi"/>
        </w:rPr>
        <w:t>indicating the presence of</w:t>
      </w:r>
      <w:r w:rsidR="00052BDE" w:rsidRPr="00053784">
        <w:rPr>
          <w:rFonts w:asciiTheme="majorBidi" w:hAnsiTheme="majorBidi" w:cstheme="majorBidi"/>
        </w:rPr>
        <w:t xml:space="preserve"> alkyne groups ,163</w:t>
      </w:r>
      <w:r w:rsidR="00290185" w:rsidRPr="00053784">
        <w:rPr>
          <w:rFonts w:asciiTheme="majorBidi" w:hAnsiTheme="majorBidi" w:cstheme="majorBidi"/>
        </w:rPr>
        <w:t>5</w:t>
      </w:r>
      <w:r w:rsidR="00052BDE" w:rsidRPr="00053784">
        <w:rPr>
          <w:rFonts w:asciiTheme="majorBidi" w:hAnsiTheme="majorBidi" w:cstheme="majorBidi"/>
        </w:rPr>
        <w:t xml:space="preserve"> cm</w:t>
      </w:r>
      <w:r w:rsidR="00052BDE" w:rsidRPr="00053784">
        <w:rPr>
          <w:rFonts w:asciiTheme="majorBidi" w:hAnsiTheme="majorBidi" w:cstheme="majorBidi"/>
          <w:vertAlign w:val="superscript"/>
        </w:rPr>
        <w:t>−1</w:t>
      </w:r>
      <w:r w:rsidR="00052BDE" w:rsidRPr="00053784">
        <w:rPr>
          <w:rFonts w:asciiTheme="majorBidi" w:hAnsiTheme="majorBidi" w:cstheme="majorBidi"/>
        </w:rPr>
        <w:t xml:space="preserve"> (C=O </w:t>
      </w:r>
      <w:r w:rsidR="00333F3C" w:rsidRPr="00053784">
        <w:rPr>
          <w:rFonts w:asciiTheme="majorBidi" w:hAnsiTheme="majorBidi" w:cstheme="majorBidi"/>
        </w:rPr>
        <w:t>stretch) indicating</w:t>
      </w:r>
      <w:r w:rsidR="00A01BC5" w:rsidRPr="00053784">
        <w:rPr>
          <w:rFonts w:asciiTheme="majorBidi" w:hAnsiTheme="majorBidi" w:cstheme="majorBidi"/>
        </w:rPr>
        <w:t xml:space="preserve"> the presence of c</w:t>
      </w:r>
      <w:r w:rsidR="00052BDE" w:rsidRPr="00053784">
        <w:rPr>
          <w:rFonts w:asciiTheme="majorBidi" w:hAnsiTheme="majorBidi" w:cstheme="majorBidi"/>
        </w:rPr>
        <w:t>arbonyl group.</w:t>
      </w:r>
      <w:r w:rsidR="00290185" w:rsidRPr="00053784">
        <w:rPr>
          <w:rFonts w:asciiTheme="majorBidi" w:hAnsiTheme="majorBidi" w:cstheme="majorBidi"/>
        </w:rPr>
        <w:t xml:space="preserve"> </w:t>
      </w:r>
      <w:r w:rsidR="0098129E" w:rsidRPr="00053784">
        <w:rPr>
          <w:rFonts w:asciiTheme="majorBidi" w:hAnsiTheme="majorBidi" w:cstheme="majorBidi"/>
        </w:rPr>
        <w:t xml:space="preserve">Regarding the ML extract, we observed absorption peaks </w:t>
      </w:r>
      <w:r w:rsidR="00290185" w:rsidRPr="00053784">
        <w:rPr>
          <w:rFonts w:asciiTheme="majorBidi" w:hAnsiTheme="majorBidi" w:cstheme="majorBidi"/>
        </w:rPr>
        <w:t>at 3318 cm</w:t>
      </w:r>
      <w:r w:rsidR="00290185" w:rsidRPr="00053784">
        <w:rPr>
          <w:rFonts w:asciiTheme="majorBidi" w:hAnsiTheme="majorBidi" w:cstheme="majorBidi"/>
          <w:vertAlign w:val="superscript"/>
        </w:rPr>
        <w:t>−1</w:t>
      </w:r>
      <w:r w:rsidR="00290185" w:rsidRPr="00053784">
        <w:rPr>
          <w:rFonts w:asciiTheme="majorBidi" w:hAnsiTheme="majorBidi" w:cstheme="majorBidi"/>
        </w:rPr>
        <w:t xml:space="preserve"> (O-H stretch</w:t>
      </w:r>
      <w:r w:rsidR="00565AED" w:rsidRPr="00053784">
        <w:rPr>
          <w:rFonts w:asciiTheme="majorBidi" w:hAnsiTheme="majorBidi" w:cstheme="majorBidi"/>
        </w:rPr>
        <w:t>),</w:t>
      </w:r>
      <w:r w:rsidR="00290185" w:rsidRPr="00053784">
        <w:rPr>
          <w:rFonts w:asciiTheme="majorBidi" w:hAnsiTheme="majorBidi" w:cstheme="majorBidi"/>
        </w:rPr>
        <w:t xml:space="preserve"> 2200 cm</w:t>
      </w:r>
      <w:r w:rsidR="00290185" w:rsidRPr="00053784">
        <w:rPr>
          <w:rFonts w:asciiTheme="majorBidi" w:hAnsiTheme="majorBidi" w:cstheme="majorBidi"/>
          <w:vertAlign w:val="superscript"/>
        </w:rPr>
        <w:t>−1</w:t>
      </w:r>
      <w:r w:rsidR="00290185" w:rsidRPr="00053784">
        <w:rPr>
          <w:rFonts w:asciiTheme="majorBidi" w:hAnsiTheme="majorBidi" w:cstheme="majorBidi"/>
        </w:rPr>
        <w:t xml:space="preserve"> to 2017 cm</w:t>
      </w:r>
      <w:r w:rsidR="00290185" w:rsidRPr="00053784">
        <w:rPr>
          <w:rFonts w:asciiTheme="majorBidi" w:hAnsiTheme="majorBidi" w:cstheme="majorBidi"/>
          <w:vertAlign w:val="superscript"/>
        </w:rPr>
        <w:t>−1</w:t>
      </w:r>
      <w:r w:rsidR="00290185" w:rsidRPr="00053784">
        <w:rPr>
          <w:rFonts w:asciiTheme="majorBidi" w:hAnsiTheme="majorBidi" w:cstheme="majorBidi"/>
        </w:rPr>
        <w:t xml:space="preserve"> (C≡C stretch</w:t>
      </w:r>
      <w:r w:rsidR="00565AED" w:rsidRPr="00053784">
        <w:rPr>
          <w:rFonts w:asciiTheme="majorBidi" w:hAnsiTheme="majorBidi" w:cstheme="majorBidi"/>
        </w:rPr>
        <w:t>),</w:t>
      </w:r>
      <w:r w:rsidR="00290185" w:rsidRPr="00053784">
        <w:rPr>
          <w:rFonts w:asciiTheme="majorBidi" w:hAnsiTheme="majorBidi" w:cstheme="majorBidi"/>
        </w:rPr>
        <w:t xml:space="preserve"> 163</w:t>
      </w:r>
      <w:r w:rsidR="00893341" w:rsidRPr="00053784">
        <w:rPr>
          <w:rFonts w:asciiTheme="majorBidi" w:hAnsiTheme="majorBidi" w:cstheme="majorBidi"/>
        </w:rPr>
        <w:t>4</w:t>
      </w:r>
      <w:r w:rsidR="00290185" w:rsidRPr="00053784">
        <w:rPr>
          <w:rFonts w:asciiTheme="majorBidi" w:hAnsiTheme="majorBidi" w:cstheme="majorBidi"/>
        </w:rPr>
        <w:t xml:space="preserve"> cm</w:t>
      </w:r>
      <w:r w:rsidR="00290185" w:rsidRPr="00053784">
        <w:rPr>
          <w:rFonts w:asciiTheme="majorBidi" w:hAnsiTheme="majorBidi" w:cstheme="majorBidi"/>
          <w:vertAlign w:val="superscript"/>
        </w:rPr>
        <w:t>−1</w:t>
      </w:r>
      <w:r w:rsidR="00290185" w:rsidRPr="00053784">
        <w:rPr>
          <w:rFonts w:asciiTheme="majorBidi" w:hAnsiTheme="majorBidi" w:cstheme="majorBidi"/>
        </w:rPr>
        <w:t xml:space="preserve"> (C=O stretch</w:t>
      </w:r>
      <w:r w:rsidR="00565AED" w:rsidRPr="00053784">
        <w:rPr>
          <w:rFonts w:asciiTheme="majorBidi" w:hAnsiTheme="majorBidi" w:cstheme="majorBidi"/>
        </w:rPr>
        <w:t>).</w:t>
      </w:r>
      <w:r w:rsidR="00893341" w:rsidRPr="00053784">
        <w:rPr>
          <w:rFonts w:asciiTheme="majorBidi" w:hAnsiTheme="majorBidi" w:cstheme="majorBidi"/>
        </w:rPr>
        <w:t xml:space="preserve"> </w:t>
      </w:r>
      <w:r w:rsidR="0098129E" w:rsidRPr="00053784">
        <w:rPr>
          <w:rFonts w:asciiTheme="majorBidi" w:hAnsiTheme="majorBidi" w:cstheme="majorBidi"/>
        </w:rPr>
        <w:t xml:space="preserve">Regarding the MP extract, we observed absorption peaks </w:t>
      </w:r>
      <w:r w:rsidR="00893341" w:rsidRPr="00053784">
        <w:rPr>
          <w:rFonts w:asciiTheme="majorBidi" w:hAnsiTheme="majorBidi" w:cstheme="majorBidi"/>
        </w:rPr>
        <w:t>at 3265 cm</w:t>
      </w:r>
      <w:r w:rsidR="00893341" w:rsidRPr="00053784">
        <w:rPr>
          <w:rFonts w:asciiTheme="majorBidi" w:hAnsiTheme="majorBidi" w:cstheme="majorBidi"/>
          <w:vertAlign w:val="superscript"/>
        </w:rPr>
        <w:t>−1</w:t>
      </w:r>
      <w:r w:rsidR="00893341" w:rsidRPr="00053784">
        <w:rPr>
          <w:rFonts w:asciiTheme="majorBidi" w:hAnsiTheme="majorBidi" w:cstheme="majorBidi"/>
        </w:rPr>
        <w:t xml:space="preserve"> (O-H stretch</w:t>
      </w:r>
      <w:r w:rsidR="00565AED" w:rsidRPr="00053784">
        <w:rPr>
          <w:rFonts w:asciiTheme="majorBidi" w:hAnsiTheme="majorBidi" w:cstheme="majorBidi"/>
        </w:rPr>
        <w:t>),</w:t>
      </w:r>
      <w:r w:rsidR="00893341" w:rsidRPr="00053784">
        <w:rPr>
          <w:rFonts w:asciiTheme="majorBidi" w:hAnsiTheme="majorBidi" w:cstheme="majorBidi"/>
        </w:rPr>
        <w:t xml:space="preserve"> 2206 cm</w:t>
      </w:r>
      <w:r w:rsidR="00893341" w:rsidRPr="00053784">
        <w:rPr>
          <w:rFonts w:asciiTheme="majorBidi" w:hAnsiTheme="majorBidi" w:cstheme="majorBidi"/>
          <w:vertAlign w:val="superscript"/>
        </w:rPr>
        <w:t>−1</w:t>
      </w:r>
      <w:r w:rsidR="00893341" w:rsidRPr="00053784">
        <w:rPr>
          <w:rFonts w:asciiTheme="majorBidi" w:hAnsiTheme="majorBidi" w:cstheme="majorBidi"/>
        </w:rPr>
        <w:t xml:space="preserve"> to 2011 cm</w:t>
      </w:r>
      <w:r w:rsidR="00893341" w:rsidRPr="00053784">
        <w:rPr>
          <w:rFonts w:asciiTheme="majorBidi" w:hAnsiTheme="majorBidi" w:cstheme="majorBidi"/>
          <w:vertAlign w:val="superscript"/>
        </w:rPr>
        <w:t>−1</w:t>
      </w:r>
      <w:r w:rsidR="00893341" w:rsidRPr="00053784">
        <w:rPr>
          <w:rFonts w:asciiTheme="majorBidi" w:hAnsiTheme="majorBidi" w:cstheme="majorBidi"/>
        </w:rPr>
        <w:t xml:space="preserve"> (C≡C stretch</w:t>
      </w:r>
      <w:r w:rsidR="00565AED" w:rsidRPr="00053784">
        <w:rPr>
          <w:rFonts w:asciiTheme="majorBidi" w:hAnsiTheme="majorBidi" w:cstheme="majorBidi"/>
        </w:rPr>
        <w:t>),</w:t>
      </w:r>
      <w:r w:rsidR="00893341" w:rsidRPr="00053784">
        <w:rPr>
          <w:rFonts w:asciiTheme="majorBidi" w:hAnsiTheme="majorBidi" w:cstheme="majorBidi"/>
        </w:rPr>
        <w:t xml:space="preserve"> 1632 cm</w:t>
      </w:r>
      <w:r w:rsidR="00893341" w:rsidRPr="00053784">
        <w:rPr>
          <w:rFonts w:asciiTheme="majorBidi" w:hAnsiTheme="majorBidi" w:cstheme="majorBidi"/>
          <w:vertAlign w:val="superscript"/>
        </w:rPr>
        <w:t>−1</w:t>
      </w:r>
      <w:r w:rsidR="00893341" w:rsidRPr="00053784">
        <w:rPr>
          <w:rFonts w:asciiTheme="majorBidi" w:hAnsiTheme="majorBidi" w:cstheme="majorBidi"/>
        </w:rPr>
        <w:t xml:space="preserve"> (C=O stretch). </w:t>
      </w:r>
    </w:p>
    <w:p w14:paraId="233883B5" w14:textId="7765FB3F" w:rsidR="00F97730" w:rsidRPr="00221371" w:rsidRDefault="002A0E2B" w:rsidP="00F97730">
      <w:pPr>
        <w:pStyle w:val="Caption"/>
        <w:keepNext/>
        <w:jc w:val="both"/>
        <w:rPr>
          <w:color w:val="auto"/>
        </w:rPr>
      </w:pPr>
      <w:r w:rsidRPr="00221371">
        <w:rPr>
          <w:color w:val="auto"/>
        </w:rPr>
        <w:fldChar w:fldCharType="begin"/>
      </w:r>
      <w:r w:rsidRPr="00221371">
        <w:rPr>
          <w:color w:val="auto"/>
        </w:rPr>
        <w:instrText xml:space="preserve"> SEQ Equation \* alphabetic </w:instrText>
      </w:r>
      <w:r w:rsidRPr="00221371">
        <w:rPr>
          <w:color w:val="auto"/>
        </w:rPr>
        <w:fldChar w:fldCharType="separate"/>
      </w:r>
      <w:r w:rsidR="00F97730" w:rsidRPr="00221371">
        <w:rPr>
          <w:noProof/>
          <w:color w:val="auto"/>
        </w:rPr>
        <w:t>a</w:t>
      </w:r>
      <w:r w:rsidRPr="00221371">
        <w:rPr>
          <w:noProof/>
          <w:color w:val="auto"/>
        </w:rPr>
        <w:fldChar w:fldCharType="end"/>
      </w:r>
      <w:r w:rsidR="00F97730" w:rsidRPr="00221371">
        <w:rPr>
          <w:color w:val="auto"/>
        </w:rPr>
        <w:t>)</w:t>
      </w:r>
      <w:r w:rsidR="00221371">
        <w:rPr>
          <w:color w:val="auto"/>
        </w:rPr>
        <w:t xml:space="preserve"> </w:t>
      </w:r>
      <w:r w:rsidR="00F97730" w:rsidRPr="00221371">
        <w:rPr>
          <w:color w:val="auto"/>
        </w:rPr>
        <w:t>OM-Ag-NPs 1mg                                                                             2mg</w:t>
      </w:r>
    </w:p>
    <w:p w14:paraId="6E5E3E72" w14:textId="46BA9BA1" w:rsidR="00473754" w:rsidRPr="0047764E" w:rsidRDefault="009C6BDD" w:rsidP="0047764E">
      <w:pPr>
        <w:spacing w:line="480" w:lineRule="auto"/>
        <w:jc w:val="both"/>
        <w:rPr>
          <w:rFonts w:asciiTheme="majorBidi" w:hAnsiTheme="majorBidi" w:cstheme="majorBidi"/>
          <w:sz w:val="28"/>
          <w:szCs w:val="28"/>
        </w:rPr>
      </w:pPr>
      <w:r w:rsidRPr="009C6BDD">
        <w:rPr>
          <w:rFonts w:asciiTheme="majorBidi" w:hAnsiTheme="majorBidi" w:cstheme="majorBidi"/>
          <w:noProof/>
          <w:sz w:val="28"/>
          <w:szCs w:val="28"/>
        </w:rPr>
        <w:drawing>
          <wp:inline distT="0" distB="0" distL="0" distR="0" wp14:anchorId="0DFAB9AC" wp14:editId="66B1ADC2">
            <wp:extent cx="2949575" cy="1894114"/>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8532" r="4921" b="25807"/>
                    <a:stretch/>
                  </pic:blipFill>
                  <pic:spPr bwMode="auto">
                    <a:xfrm>
                      <a:off x="0" y="0"/>
                      <a:ext cx="2953627" cy="1896716"/>
                    </a:xfrm>
                    <a:prstGeom prst="rect">
                      <a:avLst/>
                    </a:prstGeom>
                    <a:ln>
                      <a:noFill/>
                    </a:ln>
                    <a:extLst>
                      <a:ext uri="{53640926-AAD7-44D8-BBD7-CCE9431645EC}">
                        <a14:shadowObscured xmlns:a14="http://schemas.microsoft.com/office/drawing/2010/main"/>
                      </a:ext>
                    </a:extLst>
                  </pic:spPr>
                </pic:pic>
              </a:graphicData>
            </a:graphic>
          </wp:inline>
        </w:drawing>
      </w:r>
      <w:r w:rsidRPr="009C6BDD">
        <w:rPr>
          <w:rFonts w:asciiTheme="majorBidi" w:hAnsiTheme="majorBidi" w:cstheme="majorBidi"/>
          <w:b/>
          <w:bCs/>
          <w:i/>
          <w:iCs/>
          <w:noProof/>
          <w:sz w:val="28"/>
          <w:szCs w:val="28"/>
        </w:rPr>
        <w:drawing>
          <wp:inline distT="0" distB="0" distL="0" distR="0" wp14:anchorId="49AE103D" wp14:editId="630469E7">
            <wp:extent cx="2948305" cy="1892859"/>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283" t="9481" r="5841" b="26287"/>
                    <a:stretch/>
                  </pic:blipFill>
                  <pic:spPr bwMode="auto">
                    <a:xfrm>
                      <a:off x="0" y="0"/>
                      <a:ext cx="2996519" cy="1923813"/>
                    </a:xfrm>
                    <a:prstGeom prst="rect">
                      <a:avLst/>
                    </a:prstGeom>
                    <a:ln>
                      <a:noFill/>
                    </a:ln>
                    <a:extLst>
                      <a:ext uri="{53640926-AAD7-44D8-BBD7-CCE9431645EC}">
                        <a14:shadowObscured xmlns:a14="http://schemas.microsoft.com/office/drawing/2010/main"/>
                      </a:ext>
                    </a:extLst>
                  </pic:spPr>
                </pic:pic>
              </a:graphicData>
            </a:graphic>
          </wp:inline>
        </w:drawing>
      </w:r>
    </w:p>
    <w:p w14:paraId="308E7AA6" w14:textId="2A576FBA" w:rsidR="00473754" w:rsidRPr="00221371" w:rsidRDefault="00473754" w:rsidP="00473754">
      <w:pPr>
        <w:pStyle w:val="Caption"/>
        <w:keepNext/>
        <w:jc w:val="both"/>
        <w:rPr>
          <w:color w:val="auto"/>
        </w:rPr>
      </w:pPr>
      <w:r w:rsidRPr="00221371">
        <w:rPr>
          <w:color w:val="auto"/>
        </w:rPr>
        <w:t>b)</w:t>
      </w:r>
      <w:r w:rsidR="00221371" w:rsidRPr="00221371">
        <w:rPr>
          <w:color w:val="auto"/>
        </w:rPr>
        <w:t xml:space="preserve"> </w:t>
      </w:r>
      <w:r w:rsidRPr="00221371">
        <w:rPr>
          <w:color w:val="auto"/>
        </w:rPr>
        <w:t>ML-Ag-NPs 1mg                                                                             2mg</w:t>
      </w:r>
    </w:p>
    <w:p w14:paraId="64E8AD1A" w14:textId="4065D254" w:rsidR="00C469D1" w:rsidRDefault="00473754" w:rsidP="00D25670">
      <w:pPr>
        <w:spacing w:line="480" w:lineRule="auto"/>
        <w:jc w:val="both"/>
        <w:rPr>
          <w:rFonts w:asciiTheme="majorBidi" w:hAnsiTheme="majorBidi" w:cstheme="majorBidi"/>
          <w:b/>
          <w:bCs/>
          <w:i/>
          <w:iCs/>
          <w:sz w:val="28"/>
          <w:szCs w:val="28"/>
        </w:rPr>
      </w:pPr>
      <w:r>
        <w:rPr>
          <w:rFonts w:asciiTheme="majorBidi" w:hAnsiTheme="majorBidi" w:cstheme="majorBidi"/>
          <w:b/>
          <w:bCs/>
          <w:i/>
          <w:iCs/>
          <w:noProof/>
          <w:sz w:val="28"/>
          <w:szCs w:val="28"/>
        </w:rPr>
        <w:drawing>
          <wp:inline distT="0" distB="0" distL="0" distR="0" wp14:anchorId="22C89852" wp14:editId="2A64237E">
            <wp:extent cx="2883535" cy="1989400"/>
            <wp:effectExtent l="0" t="0" r="0" b="508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45611" cy="2032227"/>
                    </a:xfrm>
                    <a:prstGeom prst="rect">
                      <a:avLst/>
                    </a:prstGeom>
                  </pic:spPr>
                </pic:pic>
              </a:graphicData>
            </a:graphic>
          </wp:inline>
        </w:drawing>
      </w:r>
      <w:r>
        <w:rPr>
          <w:rFonts w:asciiTheme="majorBidi" w:hAnsiTheme="majorBidi" w:cstheme="majorBidi"/>
          <w:b/>
          <w:bCs/>
          <w:i/>
          <w:iCs/>
          <w:sz w:val="28"/>
          <w:szCs w:val="28"/>
        </w:rPr>
        <w:t xml:space="preserve">  </w:t>
      </w:r>
      <w:r>
        <w:rPr>
          <w:rFonts w:asciiTheme="majorBidi" w:hAnsiTheme="majorBidi" w:cstheme="majorBidi"/>
          <w:b/>
          <w:bCs/>
          <w:i/>
          <w:iCs/>
          <w:noProof/>
          <w:sz w:val="28"/>
          <w:szCs w:val="28"/>
        </w:rPr>
        <w:drawing>
          <wp:inline distT="0" distB="0" distL="0" distR="0" wp14:anchorId="0A9FD109" wp14:editId="41E6C085">
            <wp:extent cx="2933700" cy="1991795"/>
            <wp:effectExtent l="0" t="0" r="0" b="2540"/>
            <wp:docPr id="31" name="Picture 3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Chart, line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006007" cy="2040887"/>
                    </a:xfrm>
                    <a:prstGeom prst="rect">
                      <a:avLst/>
                    </a:prstGeom>
                  </pic:spPr>
                </pic:pic>
              </a:graphicData>
            </a:graphic>
          </wp:inline>
        </w:drawing>
      </w:r>
    </w:p>
    <w:p w14:paraId="1D42C6F2" w14:textId="1E64A76F" w:rsidR="00473754" w:rsidRPr="00221371" w:rsidRDefault="00473754" w:rsidP="00473754">
      <w:pPr>
        <w:pStyle w:val="Caption"/>
        <w:keepNext/>
        <w:jc w:val="both"/>
        <w:rPr>
          <w:color w:val="auto"/>
        </w:rPr>
      </w:pPr>
      <w:r w:rsidRPr="00221371">
        <w:rPr>
          <w:color w:val="auto"/>
        </w:rPr>
        <w:lastRenderedPageBreak/>
        <w:t>c)</w:t>
      </w:r>
      <w:r w:rsidR="00221371">
        <w:rPr>
          <w:color w:val="auto"/>
        </w:rPr>
        <w:t xml:space="preserve"> </w:t>
      </w:r>
      <w:r w:rsidRPr="00221371">
        <w:rPr>
          <w:color w:val="auto"/>
        </w:rPr>
        <w:t>MP-Ag-NPs 1mg                                                                             2mg</w:t>
      </w:r>
    </w:p>
    <w:p w14:paraId="51BBB5BD" w14:textId="1277F37C" w:rsidR="00AE72AF" w:rsidRDefault="00473754" w:rsidP="00D25670">
      <w:pPr>
        <w:spacing w:line="480" w:lineRule="auto"/>
        <w:jc w:val="both"/>
        <w:rPr>
          <w:rFonts w:asciiTheme="majorBidi" w:hAnsiTheme="majorBidi" w:cstheme="majorBidi"/>
          <w:b/>
          <w:bCs/>
          <w:i/>
          <w:iCs/>
          <w:sz w:val="28"/>
          <w:szCs w:val="28"/>
        </w:rPr>
      </w:pPr>
      <w:r>
        <w:rPr>
          <w:rFonts w:asciiTheme="majorBidi" w:hAnsiTheme="majorBidi" w:cstheme="majorBidi"/>
          <w:b/>
          <w:bCs/>
          <w:i/>
          <w:iCs/>
          <w:noProof/>
          <w:sz w:val="28"/>
          <w:szCs w:val="28"/>
        </w:rPr>
        <w:drawing>
          <wp:inline distT="0" distB="0" distL="0" distR="0" wp14:anchorId="01DDEAFC" wp14:editId="09DB4F0A">
            <wp:extent cx="2883877" cy="1929130"/>
            <wp:effectExtent l="0" t="0" r="0" b="1270"/>
            <wp:docPr id="32" name="Picture 3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Chart, line char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926473" cy="1957624"/>
                    </a:xfrm>
                    <a:prstGeom prst="rect">
                      <a:avLst/>
                    </a:prstGeom>
                  </pic:spPr>
                </pic:pic>
              </a:graphicData>
            </a:graphic>
          </wp:inline>
        </w:drawing>
      </w:r>
      <w:r>
        <w:rPr>
          <w:rFonts w:asciiTheme="majorBidi" w:hAnsiTheme="majorBidi" w:cstheme="majorBidi"/>
          <w:b/>
          <w:bCs/>
          <w:i/>
          <w:iCs/>
          <w:sz w:val="28"/>
          <w:szCs w:val="28"/>
        </w:rPr>
        <w:t xml:space="preserve">  </w:t>
      </w:r>
      <w:r>
        <w:rPr>
          <w:rFonts w:asciiTheme="majorBidi" w:hAnsiTheme="majorBidi" w:cstheme="majorBidi"/>
          <w:b/>
          <w:bCs/>
          <w:i/>
          <w:iCs/>
          <w:noProof/>
          <w:sz w:val="28"/>
          <w:szCs w:val="28"/>
        </w:rPr>
        <w:drawing>
          <wp:inline distT="0" distB="0" distL="0" distR="0" wp14:anchorId="399A12A6" wp14:editId="10105C6C">
            <wp:extent cx="2883535" cy="1921534"/>
            <wp:effectExtent l="0" t="0" r="0" b="0"/>
            <wp:docPr id="33" name="Picture 3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Chart, line char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905634" cy="1936260"/>
                    </a:xfrm>
                    <a:prstGeom prst="rect">
                      <a:avLst/>
                    </a:prstGeom>
                  </pic:spPr>
                </pic:pic>
              </a:graphicData>
            </a:graphic>
          </wp:inline>
        </w:drawing>
      </w:r>
    </w:p>
    <w:p w14:paraId="658D2BE8" w14:textId="25F87EDB" w:rsidR="00AE72AF" w:rsidRPr="00053784" w:rsidRDefault="00473754" w:rsidP="00473754">
      <w:pPr>
        <w:spacing w:line="480" w:lineRule="auto"/>
        <w:jc w:val="center"/>
        <w:rPr>
          <w:rFonts w:asciiTheme="majorBidi" w:hAnsiTheme="majorBidi" w:cstheme="majorBidi"/>
          <w:sz w:val="18"/>
          <w:szCs w:val="18"/>
        </w:rPr>
      </w:pPr>
      <w:r w:rsidRPr="00053784">
        <w:rPr>
          <w:b/>
          <w:bCs/>
          <w:color w:val="000000" w:themeColor="text1"/>
          <w:sz w:val="18"/>
          <w:szCs w:val="18"/>
        </w:rPr>
        <w:t xml:space="preserve">Figure </w:t>
      </w:r>
      <w:r w:rsidR="0054120B">
        <w:rPr>
          <w:b/>
          <w:bCs/>
          <w:color w:val="000000" w:themeColor="text1"/>
          <w:sz w:val="18"/>
          <w:szCs w:val="18"/>
        </w:rPr>
        <w:t>S5.</w:t>
      </w:r>
      <w:r w:rsidR="00053784" w:rsidRPr="00053784">
        <w:rPr>
          <w:color w:val="000000" w:themeColor="text1"/>
          <w:sz w:val="18"/>
          <w:szCs w:val="18"/>
        </w:rPr>
        <w:t xml:space="preserve"> </w:t>
      </w:r>
      <w:r w:rsidRPr="00053784">
        <w:rPr>
          <w:color w:val="000000" w:themeColor="text1"/>
          <w:sz w:val="18"/>
          <w:szCs w:val="18"/>
        </w:rPr>
        <w:t xml:space="preserve"> FT-IR spectra of </w:t>
      </w:r>
      <w:r w:rsidR="006740FB" w:rsidRPr="00053784">
        <w:rPr>
          <w:rFonts w:asciiTheme="majorBidi" w:hAnsiTheme="majorBidi" w:cstheme="majorBidi"/>
          <w:sz w:val="18"/>
          <w:szCs w:val="18"/>
        </w:rPr>
        <w:t>OM-Ag-NPs (1and 2</w:t>
      </w:r>
      <w:r w:rsidR="00053784" w:rsidRPr="00053784">
        <w:rPr>
          <w:rFonts w:asciiTheme="majorBidi" w:hAnsiTheme="majorBidi" w:cstheme="majorBidi"/>
          <w:sz w:val="18"/>
          <w:szCs w:val="18"/>
        </w:rPr>
        <w:t xml:space="preserve"> mg/ml</w:t>
      </w:r>
      <w:r w:rsidR="00C70341" w:rsidRPr="00053784">
        <w:rPr>
          <w:rFonts w:asciiTheme="majorBidi" w:hAnsiTheme="majorBidi" w:cstheme="majorBidi"/>
          <w:sz w:val="18"/>
          <w:szCs w:val="18"/>
        </w:rPr>
        <w:t>)</w:t>
      </w:r>
      <w:r w:rsidR="006740FB" w:rsidRPr="00053784">
        <w:rPr>
          <w:rFonts w:asciiTheme="majorBidi" w:hAnsiTheme="majorBidi" w:cstheme="majorBidi"/>
          <w:sz w:val="18"/>
          <w:szCs w:val="18"/>
        </w:rPr>
        <w:t>, ML-Ag-NPs (</w:t>
      </w:r>
      <w:r w:rsidR="00053784" w:rsidRPr="00053784">
        <w:rPr>
          <w:rFonts w:asciiTheme="majorBidi" w:hAnsiTheme="majorBidi" w:cstheme="majorBidi"/>
          <w:sz w:val="18"/>
          <w:szCs w:val="18"/>
        </w:rPr>
        <w:t>1</w:t>
      </w:r>
      <w:r w:rsidR="006740FB" w:rsidRPr="00053784">
        <w:rPr>
          <w:rFonts w:asciiTheme="majorBidi" w:hAnsiTheme="majorBidi" w:cstheme="majorBidi"/>
          <w:sz w:val="18"/>
          <w:szCs w:val="18"/>
        </w:rPr>
        <w:t>and 2</w:t>
      </w:r>
      <w:r w:rsidR="00053784" w:rsidRPr="00053784">
        <w:rPr>
          <w:rFonts w:asciiTheme="majorBidi" w:hAnsiTheme="majorBidi" w:cstheme="majorBidi"/>
          <w:sz w:val="18"/>
          <w:szCs w:val="18"/>
        </w:rPr>
        <w:t xml:space="preserve"> mg/</w:t>
      </w:r>
      <w:proofErr w:type="gramStart"/>
      <w:r w:rsidR="00053784" w:rsidRPr="00053784">
        <w:rPr>
          <w:rFonts w:asciiTheme="majorBidi" w:hAnsiTheme="majorBidi" w:cstheme="majorBidi"/>
          <w:sz w:val="18"/>
          <w:szCs w:val="18"/>
        </w:rPr>
        <w:t>ml</w:t>
      </w:r>
      <w:r w:rsidR="006740FB" w:rsidRPr="00053784">
        <w:rPr>
          <w:rFonts w:asciiTheme="majorBidi" w:hAnsiTheme="majorBidi" w:cstheme="majorBidi"/>
          <w:sz w:val="18"/>
          <w:szCs w:val="18"/>
        </w:rPr>
        <w:t xml:space="preserve"> )</w:t>
      </w:r>
      <w:proofErr w:type="gramEnd"/>
      <w:r w:rsidR="006740FB" w:rsidRPr="00053784">
        <w:rPr>
          <w:rFonts w:asciiTheme="majorBidi" w:hAnsiTheme="majorBidi" w:cstheme="majorBidi"/>
          <w:sz w:val="18"/>
          <w:szCs w:val="18"/>
        </w:rPr>
        <w:t>, MP-Ag-NPs (1and 2</w:t>
      </w:r>
      <w:r w:rsidR="00053784" w:rsidRPr="00053784">
        <w:rPr>
          <w:rFonts w:asciiTheme="majorBidi" w:hAnsiTheme="majorBidi" w:cstheme="majorBidi"/>
          <w:sz w:val="18"/>
          <w:szCs w:val="18"/>
        </w:rPr>
        <w:t xml:space="preserve"> mg/ml</w:t>
      </w:r>
      <w:r w:rsidR="006740FB" w:rsidRPr="00053784">
        <w:rPr>
          <w:rFonts w:asciiTheme="majorBidi" w:hAnsiTheme="majorBidi" w:cstheme="majorBidi"/>
          <w:sz w:val="18"/>
          <w:szCs w:val="18"/>
        </w:rPr>
        <w:t xml:space="preserve"> )</w:t>
      </w:r>
    </w:p>
    <w:p w14:paraId="4DE9D020" w14:textId="211BD3C8" w:rsidR="00135D1C" w:rsidRPr="00966F83" w:rsidRDefault="001B49B8" w:rsidP="00A617A8">
      <w:pPr>
        <w:spacing w:line="480" w:lineRule="auto"/>
        <w:ind w:firstLine="720"/>
        <w:jc w:val="both"/>
        <w:rPr>
          <w:rFonts w:asciiTheme="majorBidi" w:hAnsiTheme="majorBidi" w:cstheme="majorBidi"/>
          <w:rtl/>
        </w:rPr>
      </w:pPr>
      <w:r w:rsidRPr="00966F83">
        <w:rPr>
          <w:rFonts w:asciiTheme="majorBidi" w:hAnsiTheme="majorBidi" w:cstheme="majorBidi"/>
        </w:rPr>
        <w:t>A</w:t>
      </w:r>
      <w:r w:rsidR="006740FB" w:rsidRPr="00966F83">
        <w:rPr>
          <w:rFonts w:asciiTheme="majorBidi" w:hAnsiTheme="majorBidi" w:cstheme="majorBidi"/>
        </w:rPr>
        <w:t xml:space="preserve">s shown in Figure </w:t>
      </w:r>
      <w:r w:rsidR="0054120B">
        <w:rPr>
          <w:rFonts w:asciiTheme="majorBidi" w:hAnsiTheme="majorBidi" w:cstheme="majorBidi"/>
        </w:rPr>
        <w:t>S</w:t>
      </w:r>
      <w:r w:rsidR="00FC3DE5">
        <w:rPr>
          <w:rFonts w:asciiTheme="majorBidi" w:hAnsiTheme="majorBidi" w:cstheme="majorBidi"/>
        </w:rPr>
        <w:t>5</w:t>
      </w:r>
      <w:r w:rsidR="0098129E" w:rsidRPr="00966F83">
        <w:rPr>
          <w:rFonts w:asciiTheme="majorBidi" w:hAnsiTheme="majorBidi" w:cstheme="majorBidi"/>
        </w:rPr>
        <w:t xml:space="preserve"> </w:t>
      </w:r>
      <w:r w:rsidR="00642756" w:rsidRPr="00966F83">
        <w:rPr>
          <w:rFonts w:asciiTheme="majorBidi" w:hAnsiTheme="majorBidi" w:cstheme="majorBidi"/>
        </w:rPr>
        <w:t xml:space="preserve">we </w:t>
      </w:r>
      <w:r w:rsidR="0098129E" w:rsidRPr="00966F83">
        <w:rPr>
          <w:rFonts w:asciiTheme="majorBidi" w:hAnsiTheme="majorBidi" w:cstheme="majorBidi"/>
        </w:rPr>
        <w:t xml:space="preserve">found </w:t>
      </w:r>
      <w:r w:rsidR="00642756" w:rsidRPr="00966F83">
        <w:rPr>
          <w:rFonts w:asciiTheme="majorBidi" w:hAnsiTheme="majorBidi" w:cstheme="majorBidi"/>
        </w:rPr>
        <w:t xml:space="preserve">that the difference in concentrations does not differ much in the absorption values. </w:t>
      </w:r>
      <w:r w:rsidR="00BA2003" w:rsidRPr="00966F83">
        <w:rPr>
          <w:rFonts w:asciiTheme="majorBidi" w:hAnsiTheme="majorBidi" w:cstheme="majorBidi"/>
        </w:rPr>
        <w:t xml:space="preserve">The peaks appeared </w:t>
      </w:r>
      <w:proofErr w:type="gramStart"/>
      <w:r w:rsidR="00BA2003" w:rsidRPr="00966F83">
        <w:rPr>
          <w:rFonts w:asciiTheme="majorBidi" w:hAnsiTheme="majorBidi" w:cstheme="majorBidi"/>
        </w:rPr>
        <w:t>at ;</w:t>
      </w:r>
      <w:proofErr w:type="gramEnd"/>
      <w:r w:rsidR="00BA2003" w:rsidRPr="00966F83">
        <w:rPr>
          <w:rFonts w:asciiTheme="majorBidi" w:hAnsiTheme="majorBidi" w:cstheme="majorBidi"/>
        </w:rPr>
        <w:t xml:space="preserve"> </w:t>
      </w:r>
      <w:r w:rsidR="0098129E" w:rsidRPr="00966F83">
        <w:rPr>
          <w:rFonts w:asciiTheme="majorBidi" w:hAnsiTheme="majorBidi" w:cstheme="majorBidi"/>
        </w:rPr>
        <w:t>3305 cm</w:t>
      </w:r>
      <w:r w:rsidR="0098129E" w:rsidRPr="00966F83">
        <w:rPr>
          <w:rFonts w:asciiTheme="majorBidi" w:hAnsiTheme="majorBidi" w:cstheme="majorBidi"/>
          <w:vertAlign w:val="superscript"/>
        </w:rPr>
        <w:t>−1</w:t>
      </w:r>
      <w:r w:rsidR="0098129E" w:rsidRPr="00966F83">
        <w:rPr>
          <w:rFonts w:asciiTheme="majorBidi" w:hAnsiTheme="majorBidi" w:cstheme="majorBidi"/>
        </w:rPr>
        <w:t xml:space="preserve"> (</w:t>
      </w:r>
      <w:r w:rsidR="00BA2003" w:rsidRPr="00966F83">
        <w:rPr>
          <w:rFonts w:asciiTheme="majorBidi" w:hAnsiTheme="majorBidi" w:cstheme="majorBidi"/>
        </w:rPr>
        <w:t>OM-Ag-NPs 1</w:t>
      </w:r>
      <w:r w:rsidR="00966F83" w:rsidRPr="00966F83">
        <w:rPr>
          <w:rFonts w:asciiTheme="majorBidi" w:hAnsiTheme="majorBidi" w:cstheme="majorBidi"/>
        </w:rPr>
        <w:t xml:space="preserve"> mg/ml</w:t>
      </w:r>
      <w:r w:rsidR="0098129E" w:rsidRPr="00966F83">
        <w:rPr>
          <w:rFonts w:asciiTheme="majorBidi" w:hAnsiTheme="majorBidi" w:cstheme="majorBidi"/>
        </w:rPr>
        <w:t>)</w:t>
      </w:r>
      <w:r w:rsidR="00BA2003" w:rsidRPr="00966F83">
        <w:rPr>
          <w:rFonts w:asciiTheme="majorBidi" w:hAnsiTheme="majorBidi" w:cstheme="majorBidi"/>
        </w:rPr>
        <w:t xml:space="preserve">, </w:t>
      </w:r>
      <w:r w:rsidR="0098129E" w:rsidRPr="00966F83">
        <w:rPr>
          <w:rFonts w:asciiTheme="majorBidi" w:hAnsiTheme="majorBidi" w:cstheme="majorBidi"/>
        </w:rPr>
        <w:t>3264cm</w:t>
      </w:r>
      <w:r w:rsidR="0098129E" w:rsidRPr="00966F83">
        <w:rPr>
          <w:rFonts w:asciiTheme="majorBidi" w:hAnsiTheme="majorBidi" w:cstheme="majorBidi"/>
          <w:vertAlign w:val="superscript"/>
        </w:rPr>
        <w:t>−1</w:t>
      </w:r>
      <w:r w:rsidR="0098129E" w:rsidRPr="00966F83">
        <w:rPr>
          <w:rFonts w:asciiTheme="majorBidi" w:hAnsiTheme="majorBidi" w:cstheme="majorBidi"/>
        </w:rPr>
        <w:t xml:space="preserve"> (</w:t>
      </w:r>
      <w:r w:rsidR="00BA2003" w:rsidRPr="00966F83">
        <w:rPr>
          <w:rFonts w:asciiTheme="majorBidi" w:hAnsiTheme="majorBidi" w:cstheme="majorBidi"/>
        </w:rPr>
        <w:t>OM-Ag-NPs 2</w:t>
      </w:r>
      <w:r w:rsidR="00966F83" w:rsidRPr="00966F83">
        <w:rPr>
          <w:rFonts w:asciiTheme="majorBidi" w:hAnsiTheme="majorBidi" w:cstheme="majorBidi"/>
        </w:rPr>
        <w:t xml:space="preserve"> mg/ml</w:t>
      </w:r>
      <w:r w:rsidR="0098129E" w:rsidRPr="00966F83">
        <w:rPr>
          <w:rFonts w:asciiTheme="majorBidi" w:hAnsiTheme="majorBidi" w:cstheme="majorBidi"/>
        </w:rPr>
        <w:t>)</w:t>
      </w:r>
      <w:r w:rsidR="00BA2003" w:rsidRPr="00966F83">
        <w:rPr>
          <w:rFonts w:asciiTheme="majorBidi" w:hAnsiTheme="majorBidi" w:cstheme="majorBidi"/>
        </w:rPr>
        <w:t xml:space="preserve">, </w:t>
      </w:r>
      <w:r w:rsidR="0098129E" w:rsidRPr="00966F83">
        <w:rPr>
          <w:rFonts w:asciiTheme="majorBidi" w:hAnsiTheme="majorBidi" w:cstheme="majorBidi"/>
        </w:rPr>
        <w:t>3292cm</w:t>
      </w:r>
      <w:r w:rsidR="0098129E" w:rsidRPr="00966F83">
        <w:rPr>
          <w:rFonts w:asciiTheme="majorBidi" w:hAnsiTheme="majorBidi" w:cstheme="majorBidi"/>
          <w:vertAlign w:val="superscript"/>
        </w:rPr>
        <w:t xml:space="preserve">−1 </w:t>
      </w:r>
      <w:r w:rsidR="0098129E" w:rsidRPr="00966F83">
        <w:rPr>
          <w:rFonts w:asciiTheme="majorBidi" w:hAnsiTheme="majorBidi" w:cstheme="majorBidi"/>
        </w:rPr>
        <w:t>(</w:t>
      </w:r>
      <w:r w:rsidR="00BA2003" w:rsidRPr="00966F83">
        <w:rPr>
          <w:rFonts w:asciiTheme="majorBidi" w:hAnsiTheme="majorBidi" w:cstheme="majorBidi"/>
        </w:rPr>
        <w:t>ML-Ag-NPs 1</w:t>
      </w:r>
      <w:r w:rsidR="00966F83" w:rsidRPr="00966F83">
        <w:rPr>
          <w:rFonts w:asciiTheme="majorBidi" w:hAnsiTheme="majorBidi" w:cstheme="majorBidi"/>
        </w:rPr>
        <w:t xml:space="preserve"> mg/ml</w:t>
      </w:r>
      <w:r w:rsidR="0098129E" w:rsidRPr="00966F83">
        <w:rPr>
          <w:rFonts w:asciiTheme="majorBidi" w:hAnsiTheme="majorBidi" w:cstheme="majorBidi"/>
        </w:rPr>
        <w:t>)</w:t>
      </w:r>
      <w:r w:rsidR="00BA2003" w:rsidRPr="00966F83">
        <w:rPr>
          <w:rFonts w:asciiTheme="majorBidi" w:hAnsiTheme="majorBidi" w:cstheme="majorBidi"/>
        </w:rPr>
        <w:t xml:space="preserve"> , </w:t>
      </w:r>
      <w:r w:rsidR="0098129E" w:rsidRPr="00966F83">
        <w:rPr>
          <w:rFonts w:asciiTheme="majorBidi" w:hAnsiTheme="majorBidi" w:cstheme="majorBidi"/>
        </w:rPr>
        <w:t>3268cm</w:t>
      </w:r>
      <w:r w:rsidR="0098129E" w:rsidRPr="00966F83">
        <w:rPr>
          <w:rFonts w:asciiTheme="majorBidi" w:hAnsiTheme="majorBidi" w:cstheme="majorBidi"/>
          <w:vertAlign w:val="superscript"/>
        </w:rPr>
        <w:t>−1</w:t>
      </w:r>
      <w:r w:rsidR="0098129E" w:rsidRPr="00966F83">
        <w:rPr>
          <w:rFonts w:asciiTheme="majorBidi" w:hAnsiTheme="majorBidi" w:cstheme="majorBidi"/>
        </w:rPr>
        <w:t xml:space="preserve"> (</w:t>
      </w:r>
      <w:r w:rsidR="00BA2003" w:rsidRPr="00966F83">
        <w:rPr>
          <w:rFonts w:asciiTheme="majorBidi" w:hAnsiTheme="majorBidi" w:cstheme="majorBidi"/>
        </w:rPr>
        <w:t>ML-Ag-NPs 2</w:t>
      </w:r>
      <w:r w:rsidR="00966F83" w:rsidRPr="00966F83">
        <w:rPr>
          <w:rFonts w:asciiTheme="majorBidi" w:hAnsiTheme="majorBidi" w:cstheme="majorBidi"/>
        </w:rPr>
        <w:t xml:space="preserve"> mg/ml</w:t>
      </w:r>
      <w:r w:rsidR="0098129E" w:rsidRPr="00966F83">
        <w:rPr>
          <w:rFonts w:asciiTheme="majorBidi" w:hAnsiTheme="majorBidi" w:cstheme="majorBidi"/>
        </w:rPr>
        <w:t>)</w:t>
      </w:r>
      <w:r w:rsidR="00BA2003" w:rsidRPr="00966F83">
        <w:rPr>
          <w:rFonts w:asciiTheme="majorBidi" w:hAnsiTheme="majorBidi" w:cstheme="majorBidi"/>
        </w:rPr>
        <w:t xml:space="preserve">, </w:t>
      </w:r>
      <w:r w:rsidR="0098129E" w:rsidRPr="00966F83">
        <w:rPr>
          <w:rFonts w:asciiTheme="majorBidi" w:hAnsiTheme="majorBidi" w:cstheme="majorBidi"/>
        </w:rPr>
        <w:t>3255cm</w:t>
      </w:r>
      <w:r w:rsidR="0098129E" w:rsidRPr="00966F83">
        <w:rPr>
          <w:rFonts w:asciiTheme="majorBidi" w:hAnsiTheme="majorBidi" w:cstheme="majorBidi"/>
          <w:vertAlign w:val="superscript"/>
        </w:rPr>
        <w:t>−1</w:t>
      </w:r>
      <w:r w:rsidR="0098129E" w:rsidRPr="00966F83">
        <w:rPr>
          <w:rFonts w:asciiTheme="majorBidi" w:hAnsiTheme="majorBidi" w:cstheme="majorBidi"/>
        </w:rPr>
        <w:t xml:space="preserve"> (</w:t>
      </w:r>
      <w:r w:rsidR="00BA2003" w:rsidRPr="00966F83">
        <w:rPr>
          <w:rFonts w:asciiTheme="majorBidi" w:hAnsiTheme="majorBidi" w:cstheme="majorBidi"/>
        </w:rPr>
        <w:t>MP-Ag-NPs 1</w:t>
      </w:r>
      <w:r w:rsidR="00966F83" w:rsidRPr="00966F83">
        <w:rPr>
          <w:rFonts w:asciiTheme="majorBidi" w:hAnsiTheme="majorBidi" w:cstheme="majorBidi"/>
        </w:rPr>
        <w:t xml:space="preserve"> mg/ml</w:t>
      </w:r>
      <w:r w:rsidR="00BA2003" w:rsidRPr="00966F83">
        <w:rPr>
          <w:rFonts w:asciiTheme="majorBidi" w:hAnsiTheme="majorBidi" w:cstheme="majorBidi"/>
        </w:rPr>
        <w:t xml:space="preserve">), </w:t>
      </w:r>
      <w:r w:rsidR="0098129E" w:rsidRPr="00966F83">
        <w:rPr>
          <w:rFonts w:asciiTheme="majorBidi" w:hAnsiTheme="majorBidi" w:cstheme="majorBidi"/>
        </w:rPr>
        <w:t>3274cm</w:t>
      </w:r>
      <w:r w:rsidR="0098129E" w:rsidRPr="00966F83">
        <w:rPr>
          <w:rFonts w:asciiTheme="majorBidi" w:hAnsiTheme="majorBidi" w:cstheme="majorBidi"/>
          <w:vertAlign w:val="superscript"/>
        </w:rPr>
        <w:t>−1</w:t>
      </w:r>
      <w:r w:rsidR="0098129E" w:rsidRPr="00966F83">
        <w:rPr>
          <w:rFonts w:asciiTheme="majorBidi" w:hAnsiTheme="majorBidi" w:cstheme="majorBidi"/>
        </w:rPr>
        <w:t xml:space="preserve"> (</w:t>
      </w:r>
      <w:r w:rsidR="00BA2003" w:rsidRPr="00966F83">
        <w:rPr>
          <w:rFonts w:asciiTheme="majorBidi" w:hAnsiTheme="majorBidi" w:cstheme="majorBidi"/>
        </w:rPr>
        <w:t>MP-Ag-NPs 2</w:t>
      </w:r>
      <w:r w:rsidR="00966F83" w:rsidRPr="00966F83">
        <w:rPr>
          <w:rFonts w:asciiTheme="majorBidi" w:hAnsiTheme="majorBidi" w:cstheme="majorBidi"/>
        </w:rPr>
        <w:t xml:space="preserve"> mg/ml</w:t>
      </w:r>
      <w:r w:rsidR="00BA2003" w:rsidRPr="00966F83">
        <w:rPr>
          <w:rFonts w:asciiTheme="majorBidi" w:hAnsiTheme="majorBidi" w:cstheme="majorBidi"/>
        </w:rPr>
        <w:t>)</w:t>
      </w:r>
      <w:r w:rsidR="0098129E" w:rsidRPr="00966F83">
        <w:rPr>
          <w:rFonts w:asciiTheme="majorBidi" w:hAnsiTheme="majorBidi" w:cstheme="majorBidi"/>
        </w:rPr>
        <w:t>.</w:t>
      </w:r>
      <w:r w:rsidR="00BA2003" w:rsidRPr="00966F83">
        <w:rPr>
          <w:rFonts w:asciiTheme="majorBidi" w:hAnsiTheme="majorBidi" w:cstheme="majorBidi"/>
        </w:rPr>
        <w:t xml:space="preserve"> </w:t>
      </w:r>
      <w:r w:rsidR="0098129E" w:rsidRPr="00966F83">
        <w:rPr>
          <w:rFonts w:asciiTheme="majorBidi" w:hAnsiTheme="majorBidi" w:cstheme="majorBidi"/>
        </w:rPr>
        <w:t>These peaks could be due to the O-H stretching vibrations of flavonoid and phenolic groups, indicating the presence of aromatic groups along with the Ag-NPs</w:t>
      </w:r>
      <w:r w:rsidR="00BA2003" w:rsidRPr="00966F83">
        <w:rPr>
          <w:rFonts w:asciiTheme="majorBidi" w:hAnsiTheme="majorBidi" w:cstheme="majorBidi"/>
        </w:rPr>
        <w:t>.</w:t>
      </w:r>
      <w:r w:rsidR="00A46050" w:rsidRPr="00966F83">
        <w:rPr>
          <w:rFonts w:asciiTheme="majorBidi" w:hAnsiTheme="majorBidi" w:cstheme="majorBidi"/>
        </w:rPr>
        <w:t xml:space="preserve"> </w:t>
      </w:r>
      <w:r w:rsidR="0098129E" w:rsidRPr="00966F83">
        <w:rPr>
          <w:rFonts w:asciiTheme="majorBidi" w:hAnsiTheme="majorBidi" w:cstheme="majorBidi"/>
        </w:rPr>
        <w:t xml:space="preserve">The results of our FT-IR analysis demonstrated the presence of functional bioactive-compound groups that play the role of capping agents facilitating the formation of nanoparticles. We then completed our analyses of the OM-Ag-NPs, MP-Ag-NPs, and ML-Ag-NPs at the </w:t>
      </w:r>
      <w:r w:rsidR="00966F83" w:rsidRPr="00966F83">
        <w:rPr>
          <w:rFonts w:asciiTheme="majorBidi" w:hAnsiTheme="majorBidi" w:cstheme="majorBidi"/>
        </w:rPr>
        <w:t>1</w:t>
      </w:r>
      <w:r w:rsidR="0098129E" w:rsidRPr="00966F83">
        <w:rPr>
          <w:rFonts w:asciiTheme="majorBidi" w:hAnsiTheme="majorBidi" w:cstheme="majorBidi"/>
        </w:rPr>
        <w:t xml:space="preserve"> and 2</w:t>
      </w:r>
      <w:r w:rsidR="00966F83" w:rsidRPr="00966F83">
        <w:rPr>
          <w:rFonts w:asciiTheme="majorBidi" w:hAnsiTheme="majorBidi" w:cstheme="majorBidi"/>
        </w:rPr>
        <w:t xml:space="preserve"> mg/ml</w:t>
      </w:r>
      <w:r w:rsidR="0098129E" w:rsidRPr="00966F83">
        <w:rPr>
          <w:rFonts w:asciiTheme="majorBidi" w:hAnsiTheme="majorBidi" w:cstheme="majorBidi"/>
        </w:rPr>
        <w:t xml:space="preserve"> concentrations.</w:t>
      </w:r>
    </w:p>
    <w:p w14:paraId="263EC3BF" w14:textId="77777777" w:rsidR="00221371" w:rsidRDefault="00221371">
      <w:pPr>
        <w:rPr>
          <w:rFonts w:asciiTheme="majorBidi" w:hAnsiTheme="majorBidi" w:cstheme="majorBidi"/>
          <w:b/>
          <w:bCs/>
          <w:sz w:val="28"/>
          <w:szCs w:val="28"/>
        </w:rPr>
      </w:pPr>
      <w:r>
        <w:rPr>
          <w:rFonts w:asciiTheme="majorBidi" w:hAnsiTheme="majorBidi" w:cstheme="majorBidi"/>
          <w:b/>
          <w:bCs/>
          <w:sz w:val="28"/>
          <w:szCs w:val="28"/>
        </w:rPr>
        <w:br w:type="page"/>
      </w:r>
    </w:p>
    <w:p w14:paraId="7A9CEDD0" w14:textId="29341899" w:rsidR="00AE72AF" w:rsidRDefault="0065221A" w:rsidP="00D25670">
      <w:pPr>
        <w:spacing w:line="480" w:lineRule="auto"/>
        <w:jc w:val="both"/>
        <w:rPr>
          <w:rFonts w:asciiTheme="majorBidi" w:hAnsiTheme="majorBidi" w:cstheme="majorBidi"/>
          <w:b/>
          <w:bCs/>
          <w:sz w:val="28"/>
          <w:szCs w:val="28"/>
        </w:rPr>
      </w:pPr>
      <w:r>
        <w:rPr>
          <w:rFonts w:asciiTheme="majorBidi" w:hAnsiTheme="majorBidi" w:cstheme="majorBidi"/>
          <w:b/>
          <w:bCs/>
          <w:color w:val="000000" w:themeColor="text1"/>
          <w:sz w:val="28"/>
          <w:szCs w:val="28"/>
        </w:rPr>
        <w:lastRenderedPageBreak/>
        <w:t xml:space="preserve">Supplementary figure </w:t>
      </w:r>
      <w:r w:rsidR="00AE72AF" w:rsidRPr="00966F83">
        <w:rPr>
          <w:rFonts w:asciiTheme="majorBidi" w:hAnsiTheme="majorBidi" w:cstheme="majorBidi"/>
          <w:b/>
          <w:bCs/>
          <w:sz w:val="28"/>
          <w:szCs w:val="28"/>
        </w:rPr>
        <w:t>3</w:t>
      </w:r>
      <w:r w:rsidR="00FC3DE5">
        <w:rPr>
          <w:rFonts w:asciiTheme="majorBidi" w:hAnsiTheme="majorBidi" w:cstheme="majorBidi"/>
          <w:b/>
          <w:bCs/>
          <w:sz w:val="28"/>
          <w:szCs w:val="28"/>
        </w:rPr>
        <w:t>.</w:t>
      </w:r>
      <w:r w:rsidR="00AE72AF" w:rsidRPr="00966F83">
        <w:rPr>
          <w:rFonts w:asciiTheme="majorBidi" w:hAnsiTheme="majorBidi" w:cstheme="majorBidi"/>
          <w:sz w:val="28"/>
          <w:szCs w:val="28"/>
        </w:rPr>
        <w:t xml:space="preserve"> </w:t>
      </w:r>
      <w:r w:rsidR="00AE72AF" w:rsidRPr="00966F83">
        <w:rPr>
          <w:rFonts w:asciiTheme="majorBidi" w:hAnsiTheme="majorBidi" w:cstheme="majorBidi"/>
          <w:b/>
          <w:bCs/>
          <w:sz w:val="28"/>
          <w:szCs w:val="28"/>
        </w:rPr>
        <w:t>Scanning</w:t>
      </w:r>
      <w:r w:rsidR="00AE72AF" w:rsidRPr="00AE72AF">
        <w:rPr>
          <w:rFonts w:asciiTheme="majorBidi" w:hAnsiTheme="majorBidi" w:cstheme="majorBidi"/>
          <w:b/>
          <w:bCs/>
          <w:sz w:val="28"/>
          <w:szCs w:val="28"/>
        </w:rPr>
        <w:t xml:space="preserve"> electron microscope (SEM)</w:t>
      </w:r>
    </w:p>
    <w:p w14:paraId="442DB3D5" w14:textId="6B0581B6" w:rsidR="00221371" w:rsidRDefault="0098129E" w:rsidP="00C419F2">
      <w:pPr>
        <w:spacing w:line="480" w:lineRule="auto"/>
        <w:ind w:firstLine="720"/>
        <w:jc w:val="both"/>
        <w:rPr>
          <w:rFonts w:asciiTheme="majorBidi" w:hAnsiTheme="majorBidi" w:cstheme="majorBidi"/>
        </w:rPr>
      </w:pPr>
      <w:r w:rsidRPr="00966F83">
        <w:rPr>
          <w:rFonts w:asciiTheme="majorBidi" w:hAnsiTheme="majorBidi" w:cstheme="majorBidi"/>
          <w:color w:val="333333"/>
          <w:shd w:val="clear" w:color="auto" w:fill="FCFCFC"/>
        </w:rPr>
        <w:t>Scanning electron microscopy (</w:t>
      </w:r>
      <w:r w:rsidRPr="00966F83">
        <w:rPr>
          <w:rFonts w:asciiTheme="majorBidi" w:hAnsiTheme="majorBidi" w:cstheme="majorBidi"/>
        </w:rPr>
        <w:t xml:space="preserve">SEM) serves mainly to determine the size and shape of nanoparticles and gives high-resolution images of the surface of a given sample. </w:t>
      </w:r>
      <w:r w:rsidR="00966F83" w:rsidRPr="00966F83">
        <w:rPr>
          <w:rFonts w:asciiTheme="majorBidi" w:hAnsiTheme="majorBidi" w:cstheme="majorBidi"/>
        </w:rPr>
        <w:t xml:space="preserve">As shown in Figure </w:t>
      </w:r>
      <w:r w:rsidR="0054120B">
        <w:rPr>
          <w:rFonts w:asciiTheme="majorBidi" w:hAnsiTheme="majorBidi" w:cstheme="majorBidi"/>
        </w:rPr>
        <w:t>S</w:t>
      </w:r>
      <w:r w:rsidR="00FC3DE5">
        <w:rPr>
          <w:rFonts w:asciiTheme="majorBidi" w:hAnsiTheme="majorBidi" w:cstheme="majorBidi"/>
        </w:rPr>
        <w:t>6</w:t>
      </w:r>
      <w:r w:rsidR="00966F83" w:rsidRPr="00966F83">
        <w:rPr>
          <w:rFonts w:asciiTheme="majorBidi" w:hAnsiTheme="majorBidi" w:cstheme="majorBidi"/>
        </w:rPr>
        <w:t xml:space="preserve">, our analysis of the OM-Ag-NPs, ML-Ag-NPs, and MP-Ag-NPs (at the 1 and 2 mg/ml) shows that these nanoparticles had a spherical shape and that their diameters were less than 100 nm, generally in the range of 15 to 31 nm.  Furthermore, in the samples for the OM-Ag-NPs 1,2 mg/ml and MP-Ag-NPs 1,2 mg/ml we found that an increase in the concentration of the plant extract reduced the size of the nanoparticles. In the case of ML-Ag-NPs, the size of the nanoparticles increased when the concentration level increased from 1 to 2 mg/ml. </w:t>
      </w:r>
    </w:p>
    <w:p w14:paraId="4D4E2677" w14:textId="77777777" w:rsidR="00221371" w:rsidRDefault="00221371">
      <w:pPr>
        <w:rPr>
          <w:rFonts w:asciiTheme="majorBidi" w:hAnsiTheme="majorBidi" w:cstheme="majorBidi"/>
        </w:rPr>
      </w:pPr>
      <w:r>
        <w:rPr>
          <w:rFonts w:asciiTheme="majorBidi" w:hAnsiTheme="majorBidi" w:cstheme="majorBidi"/>
        </w:rPr>
        <w:br w:type="page"/>
      </w:r>
    </w:p>
    <w:p w14:paraId="39F4448D" w14:textId="6A6ED614" w:rsidR="00DA3D6F" w:rsidRDefault="00DA3D6F" w:rsidP="00DA3D6F">
      <w:pPr>
        <w:pStyle w:val="Caption"/>
        <w:keepNext/>
        <w:jc w:val="both"/>
      </w:pPr>
      <w:proofErr w:type="gramStart"/>
      <w:r w:rsidRPr="00845729">
        <w:lastRenderedPageBreak/>
        <w:t>a)OM</w:t>
      </w:r>
      <w:proofErr w:type="gramEnd"/>
      <w:r w:rsidRPr="00845729">
        <w:t>-Ag-NPs 1mg</w:t>
      </w:r>
      <w:r>
        <w:t xml:space="preserve">                                                                           2mg</w:t>
      </w:r>
    </w:p>
    <w:p w14:paraId="5572344E" w14:textId="5B5F73C6" w:rsidR="00DA3D6F" w:rsidRDefault="00684F36" w:rsidP="00DA3D6F">
      <w:pPr>
        <w:spacing w:line="480" w:lineRule="auto"/>
        <w:jc w:val="both"/>
        <w:rPr>
          <w:rFonts w:asciiTheme="majorBidi" w:hAnsiTheme="majorBidi" w:cstheme="majorBidi"/>
          <w:sz w:val="28"/>
          <w:szCs w:val="28"/>
        </w:rPr>
      </w:pPr>
      <w:r>
        <w:rPr>
          <w:rFonts w:asciiTheme="majorBidi" w:hAnsiTheme="majorBidi" w:cstheme="majorBidi"/>
          <w:noProof/>
          <w:sz w:val="28"/>
          <w:szCs w:val="28"/>
        </w:rPr>
        <w:drawing>
          <wp:inline distT="0" distB="0" distL="0" distR="0" wp14:anchorId="247507AA" wp14:editId="57FD907C">
            <wp:extent cx="2937510" cy="2239375"/>
            <wp:effectExtent l="0" t="0" r="0" b="0"/>
            <wp:docPr id="13" name="Picture 13"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map&#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983454" cy="2274400"/>
                    </a:xfrm>
                    <a:prstGeom prst="rect">
                      <a:avLst/>
                    </a:prstGeom>
                  </pic:spPr>
                </pic:pic>
              </a:graphicData>
            </a:graphic>
          </wp:inline>
        </w:drawing>
      </w:r>
      <w:r w:rsidR="00976985">
        <w:rPr>
          <w:rFonts w:asciiTheme="majorBidi" w:hAnsiTheme="majorBidi" w:cstheme="majorBidi"/>
          <w:sz w:val="28"/>
          <w:szCs w:val="28"/>
        </w:rPr>
        <w:t xml:space="preserve"> </w:t>
      </w:r>
      <w:r>
        <w:rPr>
          <w:rFonts w:asciiTheme="majorBidi" w:hAnsiTheme="majorBidi" w:cstheme="majorBidi"/>
          <w:noProof/>
          <w:sz w:val="28"/>
          <w:szCs w:val="28"/>
        </w:rPr>
        <w:drawing>
          <wp:inline distT="0" distB="0" distL="0" distR="0" wp14:anchorId="383CF84C" wp14:editId="02C40E83">
            <wp:extent cx="2958400" cy="2239483"/>
            <wp:effectExtent l="0" t="0" r="1270" b="0"/>
            <wp:docPr id="27" name="Picture 27" descr="A picture containing text, tree,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text, tree, devic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971559" cy="2249444"/>
                    </a:xfrm>
                    <a:prstGeom prst="rect">
                      <a:avLst/>
                    </a:prstGeom>
                  </pic:spPr>
                </pic:pic>
              </a:graphicData>
            </a:graphic>
          </wp:inline>
        </w:drawing>
      </w:r>
    </w:p>
    <w:p w14:paraId="77E94A71" w14:textId="779B9421" w:rsidR="00DA3D6F" w:rsidRDefault="00DA3D6F" w:rsidP="00DA3D6F">
      <w:pPr>
        <w:pStyle w:val="Caption"/>
        <w:keepNext/>
        <w:jc w:val="both"/>
      </w:pPr>
      <w:proofErr w:type="gramStart"/>
      <w:r>
        <w:t>b</w:t>
      </w:r>
      <w:r w:rsidRPr="00845729">
        <w:t>)M</w:t>
      </w:r>
      <w:r>
        <w:t>L</w:t>
      </w:r>
      <w:proofErr w:type="gramEnd"/>
      <w:r w:rsidRPr="00845729">
        <w:t>-Ag-NPs 1mg</w:t>
      </w:r>
      <w:r>
        <w:t xml:space="preserve">                                                                           2mg</w:t>
      </w:r>
    </w:p>
    <w:p w14:paraId="5381B18F" w14:textId="268EA93B" w:rsidR="00DA3D6F" w:rsidRPr="00DA3D6F" w:rsidRDefault="00DA3D6F" w:rsidP="00DA3D6F">
      <w:pPr>
        <w:spacing w:line="480" w:lineRule="auto"/>
        <w:jc w:val="both"/>
        <w:rPr>
          <w:rFonts w:asciiTheme="majorBidi" w:hAnsiTheme="majorBidi" w:cstheme="majorBidi"/>
          <w:sz w:val="28"/>
          <w:szCs w:val="28"/>
        </w:rPr>
      </w:pPr>
      <w:r>
        <w:rPr>
          <w:rFonts w:asciiTheme="majorBidi" w:hAnsiTheme="majorBidi" w:cstheme="majorBidi"/>
          <w:noProof/>
          <w:sz w:val="28"/>
          <w:szCs w:val="28"/>
        </w:rPr>
        <w:drawing>
          <wp:inline distT="0" distB="0" distL="0" distR="0" wp14:anchorId="6F6560B5" wp14:editId="0464913E">
            <wp:extent cx="2936740" cy="2136140"/>
            <wp:effectExtent l="0" t="0" r="0" b="0"/>
            <wp:docPr id="29" name="Picture 29" descr="A picture containing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schematic&#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965993" cy="2157418"/>
                    </a:xfrm>
                    <a:prstGeom prst="rect">
                      <a:avLst/>
                    </a:prstGeom>
                  </pic:spPr>
                </pic:pic>
              </a:graphicData>
            </a:graphic>
          </wp:inline>
        </w:drawing>
      </w:r>
      <w:r>
        <w:rPr>
          <w:rFonts w:asciiTheme="majorBidi" w:hAnsiTheme="majorBidi" w:cstheme="majorBidi"/>
          <w:sz w:val="28"/>
          <w:szCs w:val="28"/>
        </w:rPr>
        <w:t xml:space="preserve"> </w:t>
      </w:r>
      <w:r>
        <w:rPr>
          <w:rFonts w:asciiTheme="majorBidi" w:hAnsiTheme="majorBidi" w:cstheme="majorBidi"/>
          <w:noProof/>
          <w:sz w:val="28"/>
          <w:szCs w:val="28"/>
        </w:rPr>
        <w:drawing>
          <wp:inline distT="0" distB="0" distL="0" distR="0" wp14:anchorId="2715BD8A" wp14:editId="66077CC0">
            <wp:extent cx="2948051" cy="2138680"/>
            <wp:effectExtent l="0" t="0" r="0" b="0"/>
            <wp:docPr id="34" name="Picture 3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Map&#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976602" cy="2159392"/>
                    </a:xfrm>
                    <a:prstGeom prst="rect">
                      <a:avLst/>
                    </a:prstGeom>
                  </pic:spPr>
                </pic:pic>
              </a:graphicData>
            </a:graphic>
          </wp:inline>
        </w:drawing>
      </w:r>
    </w:p>
    <w:p w14:paraId="49FEFDFF" w14:textId="43BB144B" w:rsidR="00DA3D6F" w:rsidRDefault="00DA3D6F" w:rsidP="00DA3D6F">
      <w:pPr>
        <w:pStyle w:val="Caption"/>
        <w:keepNext/>
        <w:jc w:val="both"/>
      </w:pPr>
      <w:r>
        <w:t>c</w:t>
      </w:r>
      <w:r w:rsidRPr="00845729">
        <w:t>)M</w:t>
      </w:r>
      <w:r>
        <w:t>P</w:t>
      </w:r>
      <w:r w:rsidRPr="00845729">
        <w:t>-Ag-NPs 1mg</w:t>
      </w:r>
      <w:r>
        <w:t xml:space="preserve">                                                                           2mg</w:t>
      </w:r>
    </w:p>
    <w:p w14:paraId="3D9CD6B7" w14:textId="51B1AA95" w:rsidR="001727B8" w:rsidRDefault="00DA3D6F" w:rsidP="00D25670">
      <w:pPr>
        <w:spacing w:line="480" w:lineRule="auto"/>
        <w:jc w:val="both"/>
        <w:rPr>
          <w:rFonts w:asciiTheme="majorBidi" w:hAnsiTheme="majorBidi" w:cstheme="majorBidi"/>
          <w:b/>
          <w:bCs/>
          <w:i/>
          <w:iCs/>
          <w:sz w:val="28"/>
          <w:szCs w:val="28"/>
        </w:rPr>
      </w:pPr>
      <w:r>
        <w:rPr>
          <w:rFonts w:asciiTheme="majorBidi" w:hAnsiTheme="majorBidi" w:cstheme="majorBidi"/>
          <w:b/>
          <w:bCs/>
          <w:i/>
          <w:iCs/>
          <w:noProof/>
          <w:sz w:val="28"/>
          <w:szCs w:val="28"/>
        </w:rPr>
        <w:drawing>
          <wp:inline distT="0" distB="0" distL="0" distR="0" wp14:anchorId="6A00F581" wp14:editId="34877386">
            <wp:extent cx="2936240" cy="2157095"/>
            <wp:effectExtent l="0" t="0" r="0" b="1905"/>
            <wp:docPr id="35" name="Picture 35" descr="Map&#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Map&#10;&#10;Description automatically generated with low confidenc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982498" cy="2191078"/>
                    </a:xfrm>
                    <a:prstGeom prst="rect">
                      <a:avLst/>
                    </a:prstGeom>
                  </pic:spPr>
                </pic:pic>
              </a:graphicData>
            </a:graphic>
          </wp:inline>
        </w:drawing>
      </w:r>
      <w:r>
        <w:rPr>
          <w:rFonts w:asciiTheme="majorBidi" w:hAnsiTheme="majorBidi" w:cstheme="majorBidi"/>
          <w:b/>
          <w:bCs/>
          <w:i/>
          <w:iCs/>
          <w:sz w:val="28"/>
          <w:szCs w:val="28"/>
        </w:rPr>
        <w:t xml:space="preserve"> </w:t>
      </w:r>
      <w:r>
        <w:rPr>
          <w:rFonts w:asciiTheme="majorBidi" w:hAnsiTheme="majorBidi" w:cstheme="majorBidi"/>
          <w:b/>
          <w:bCs/>
          <w:i/>
          <w:iCs/>
          <w:noProof/>
          <w:sz w:val="28"/>
          <w:szCs w:val="28"/>
        </w:rPr>
        <w:drawing>
          <wp:inline distT="0" distB="0" distL="0" distR="0" wp14:anchorId="4652304D" wp14:editId="1972519D">
            <wp:extent cx="2906554" cy="2158800"/>
            <wp:effectExtent l="0" t="0" r="1905" b="635"/>
            <wp:docPr id="36" name="Picture 36"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picture containing graphical user interface&#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921212" cy="2169687"/>
                    </a:xfrm>
                    <a:prstGeom prst="rect">
                      <a:avLst/>
                    </a:prstGeom>
                  </pic:spPr>
                </pic:pic>
              </a:graphicData>
            </a:graphic>
          </wp:inline>
        </w:drawing>
      </w:r>
    </w:p>
    <w:p w14:paraId="3BEFE30A" w14:textId="09069B3D" w:rsidR="00DA3D6F" w:rsidRPr="00966F83" w:rsidRDefault="00DA3D6F" w:rsidP="00DA3D6F">
      <w:pPr>
        <w:spacing w:line="480" w:lineRule="auto"/>
        <w:jc w:val="center"/>
        <w:rPr>
          <w:rFonts w:asciiTheme="majorBidi" w:hAnsiTheme="majorBidi" w:cstheme="majorBidi"/>
          <w:sz w:val="18"/>
          <w:szCs w:val="18"/>
        </w:rPr>
      </w:pPr>
      <w:r w:rsidRPr="00966F83">
        <w:rPr>
          <w:b/>
          <w:bCs/>
          <w:color w:val="000000" w:themeColor="text1"/>
          <w:sz w:val="18"/>
          <w:szCs w:val="18"/>
        </w:rPr>
        <w:t xml:space="preserve">Figure </w:t>
      </w:r>
      <w:r w:rsidR="0054120B">
        <w:rPr>
          <w:b/>
          <w:bCs/>
          <w:color w:val="000000" w:themeColor="text1"/>
          <w:sz w:val="18"/>
          <w:szCs w:val="18"/>
        </w:rPr>
        <w:t>S</w:t>
      </w:r>
      <w:r w:rsidR="00FC3DE5">
        <w:rPr>
          <w:b/>
          <w:bCs/>
          <w:color w:val="000000" w:themeColor="text1"/>
          <w:sz w:val="18"/>
          <w:szCs w:val="18"/>
        </w:rPr>
        <w:t>6</w:t>
      </w:r>
      <w:r w:rsidR="0054120B">
        <w:rPr>
          <w:color w:val="000000" w:themeColor="text1"/>
          <w:sz w:val="18"/>
          <w:szCs w:val="18"/>
        </w:rPr>
        <w:t xml:space="preserve">. </w:t>
      </w:r>
      <w:r w:rsidR="001A5FCE" w:rsidRPr="00966F83">
        <w:rPr>
          <w:color w:val="000000" w:themeColor="text1"/>
          <w:sz w:val="18"/>
          <w:szCs w:val="18"/>
        </w:rPr>
        <w:t>SEM images</w:t>
      </w:r>
      <w:r w:rsidRPr="00966F83">
        <w:rPr>
          <w:color w:val="000000" w:themeColor="text1"/>
          <w:sz w:val="18"/>
          <w:szCs w:val="18"/>
        </w:rPr>
        <w:t xml:space="preserve"> of </w:t>
      </w:r>
      <w:r w:rsidRPr="00966F83">
        <w:rPr>
          <w:rFonts w:asciiTheme="majorBidi" w:hAnsiTheme="majorBidi" w:cstheme="majorBidi"/>
          <w:sz w:val="18"/>
          <w:szCs w:val="18"/>
        </w:rPr>
        <w:t>OM-Ag-NPs (</w:t>
      </w:r>
      <w:r w:rsidR="00966F83" w:rsidRPr="00966F83">
        <w:rPr>
          <w:rFonts w:asciiTheme="majorBidi" w:hAnsiTheme="majorBidi" w:cstheme="majorBidi"/>
          <w:sz w:val="18"/>
          <w:szCs w:val="18"/>
        </w:rPr>
        <w:t>1</w:t>
      </w:r>
      <w:r w:rsidRPr="00966F83">
        <w:rPr>
          <w:rFonts w:asciiTheme="majorBidi" w:hAnsiTheme="majorBidi" w:cstheme="majorBidi"/>
          <w:sz w:val="18"/>
          <w:szCs w:val="18"/>
        </w:rPr>
        <w:t xml:space="preserve"> and 2</w:t>
      </w:r>
      <w:r w:rsidR="00966F83" w:rsidRPr="00966F83">
        <w:rPr>
          <w:rFonts w:asciiTheme="majorBidi" w:hAnsiTheme="majorBidi" w:cstheme="majorBidi"/>
          <w:sz w:val="18"/>
          <w:szCs w:val="18"/>
        </w:rPr>
        <w:t xml:space="preserve"> mg/ml</w:t>
      </w:r>
      <w:r w:rsidRPr="00966F83">
        <w:rPr>
          <w:rFonts w:asciiTheme="majorBidi" w:hAnsiTheme="majorBidi" w:cstheme="majorBidi"/>
          <w:sz w:val="18"/>
          <w:szCs w:val="18"/>
        </w:rPr>
        <w:t>), ML-Ag-NPs (</w:t>
      </w:r>
      <w:r w:rsidR="00966F83" w:rsidRPr="00966F83">
        <w:rPr>
          <w:rFonts w:asciiTheme="majorBidi" w:hAnsiTheme="majorBidi" w:cstheme="majorBidi"/>
          <w:sz w:val="18"/>
          <w:szCs w:val="18"/>
        </w:rPr>
        <w:t>1</w:t>
      </w:r>
      <w:r w:rsidRPr="00966F83">
        <w:rPr>
          <w:rFonts w:asciiTheme="majorBidi" w:hAnsiTheme="majorBidi" w:cstheme="majorBidi"/>
          <w:sz w:val="18"/>
          <w:szCs w:val="18"/>
        </w:rPr>
        <w:t xml:space="preserve"> and 2</w:t>
      </w:r>
      <w:r w:rsidR="00966F83" w:rsidRPr="00966F83">
        <w:rPr>
          <w:rFonts w:asciiTheme="majorBidi" w:hAnsiTheme="majorBidi" w:cstheme="majorBidi"/>
          <w:sz w:val="18"/>
          <w:szCs w:val="18"/>
        </w:rPr>
        <w:t xml:space="preserve"> mg/ml</w:t>
      </w:r>
      <w:r w:rsidRPr="00966F83">
        <w:rPr>
          <w:rFonts w:asciiTheme="majorBidi" w:hAnsiTheme="majorBidi" w:cstheme="majorBidi"/>
          <w:sz w:val="18"/>
          <w:szCs w:val="18"/>
        </w:rPr>
        <w:t>), MP-Ag-NPs (1 and 2</w:t>
      </w:r>
      <w:r w:rsidR="00966F83" w:rsidRPr="00966F83">
        <w:rPr>
          <w:rFonts w:asciiTheme="majorBidi" w:hAnsiTheme="majorBidi" w:cstheme="majorBidi"/>
          <w:sz w:val="18"/>
          <w:szCs w:val="18"/>
        </w:rPr>
        <w:t xml:space="preserve"> mg/</w:t>
      </w:r>
      <w:proofErr w:type="gramStart"/>
      <w:r w:rsidR="00966F83" w:rsidRPr="00966F83">
        <w:rPr>
          <w:rFonts w:asciiTheme="majorBidi" w:hAnsiTheme="majorBidi" w:cstheme="majorBidi"/>
          <w:sz w:val="18"/>
          <w:szCs w:val="18"/>
        </w:rPr>
        <w:t>ml</w:t>
      </w:r>
      <w:r w:rsidRPr="00966F83">
        <w:rPr>
          <w:rFonts w:asciiTheme="majorBidi" w:hAnsiTheme="majorBidi" w:cstheme="majorBidi"/>
          <w:sz w:val="18"/>
          <w:szCs w:val="18"/>
        </w:rPr>
        <w:t xml:space="preserve"> )</w:t>
      </w:r>
      <w:proofErr w:type="gramEnd"/>
    </w:p>
    <w:p w14:paraId="0DA52593" w14:textId="7DDAC8B0" w:rsidR="00D25670" w:rsidRDefault="0065221A" w:rsidP="00D25670">
      <w:pPr>
        <w:spacing w:line="480" w:lineRule="auto"/>
        <w:jc w:val="both"/>
        <w:rPr>
          <w:rFonts w:asciiTheme="majorBidi" w:hAnsiTheme="majorBidi" w:cstheme="majorBidi"/>
          <w:b/>
          <w:bCs/>
          <w:sz w:val="28"/>
          <w:szCs w:val="28"/>
        </w:rPr>
      </w:pPr>
      <w:r>
        <w:rPr>
          <w:rFonts w:asciiTheme="majorBidi" w:hAnsiTheme="majorBidi" w:cstheme="majorBidi"/>
          <w:b/>
          <w:bCs/>
          <w:color w:val="000000" w:themeColor="text1"/>
          <w:sz w:val="28"/>
          <w:szCs w:val="28"/>
        </w:rPr>
        <w:lastRenderedPageBreak/>
        <w:t xml:space="preserve">Supplementary figure </w:t>
      </w:r>
      <w:bookmarkStart w:id="0" w:name="_GoBack"/>
      <w:bookmarkEnd w:id="0"/>
      <w:r w:rsidR="00AE72AF" w:rsidRPr="001418C6">
        <w:rPr>
          <w:rFonts w:asciiTheme="majorBidi" w:hAnsiTheme="majorBidi" w:cstheme="majorBidi"/>
          <w:b/>
          <w:bCs/>
          <w:sz w:val="28"/>
          <w:szCs w:val="28"/>
        </w:rPr>
        <w:t>4</w:t>
      </w:r>
      <w:r w:rsidR="00FC3DE5">
        <w:rPr>
          <w:rFonts w:asciiTheme="majorBidi" w:hAnsiTheme="majorBidi" w:cstheme="majorBidi"/>
          <w:b/>
          <w:bCs/>
          <w:sz w:val="28"/>
          <w:szCs w:val="28"/>
        </w:rPr>
        <w:t>.</w:t>
      </w:r>
      <w:r w:rsidR="00AE72AF">
        <w:rPr>
          <w:rFonts w:asciiTheme="majorBidi" w:hAnsiTheme="majorBidi" w:cstheme="majorBidi"/>
          <w:b/>
          <w:bCs/>
          <w:i/>
          <w:iCs/>
          <w:sz w:val="28"/>
          <w:szCs w:val="28"/>
        </w:rPr>
        <w:t xml:space="preserve"> </w:t>
      </w:r>
      <w:r w:rsidR="00AE72AF" w:rsidRPr="00AE72AF">
        <w:rPr>
          <w:rFonts w:asciiTheme="majorBidi" w:hAnsiTheme="majorBidi" w:cstheme="majorBidi"/>
          <w:b/>
          <w:bCs/>
          <w:sz w:val="28"/>
          <w:szCs w:val="28"/>
        </w:rPr>
        <w:t>Zetasizer</w:t>
      </w:r>
    </w:p>
    <w:p w14:paraId="2B2DC506" w14:textId="4586535A" w:rsidR="00ED53C0" w:rsidRPr="001418C6" w:rsidRDefault="0098129E" w:rsidP="0098129E">
      <w:pPr>
        <w:spacing w:line="480" w:lineRule="auto"/>
        <w:ind w:firstLine="720"/>
        <w:jc w:val="both"/>
        <w:rPr>
          <w:rFonts w:asciiTheme="majorBidi" w:hAnsiTheme="majorBidi" w:cstheme="majorBidi"/>
        </w:rPr>
      </w:pPr>
      <w:r w:rsidRPr="001418C6">
        <w:rPr>
          <w:rFonts w:asciiTheme="majorBidi" w:hAnsiTheme="majorBidi" w:cstheme="majorBidi"/>
        </w:rPr>
        <w:t xml:space="preserve">Regarding our application of the PDI to the present study, Figure </w:t>
      </w:r>
      <w:r w:rsidR="0054120B">
        <w:rPr>
          <w:rFonts w:asciiTheme="majorBidi" w:hAnsiTheme="majorBidi" w:cstheme="majorBidi"/>
        </w:rPr>
        <w:t>S</w:t>
      </w:r>
      <w:r w:rsidR="00FC3DE5">
        <w:rPr>
          <w:rFonts w:asciiTheme="majorBidi" w:hAnsiTheme="majorBidi" w:cstheme="majorBidi"/>
        </w:rPr>
        <w:t>7</w:t>
      </w:r>
      <w:r w:rsidRPr="001418C6">
        <w:rPr>
          <w:rFonts w:asciiTheme="majorBidi" w:hAnsiTheme="majorBidi" w:cstheme="majorBidi"/>
        </w:rPr>
        <w:t xml:space="preserve"> shows that the corresponding values ranged between 0.2 and 0.5, suggesting that we were dealing with a moderate polydisperse distribution with multiple particle-size populations</w:t>
      </w:r>
      <w:r w:rsidR="004C02C2" w:rsidRPr="001418C6">
        <w:rPr>
          <w:rFonts w:asciiTheme="majorBidi" w:hAnsiTheme="majorBidi" w:cstheme="majorBidi"/>
        </w:rPr>
        <w:t xml:space="preserve">. </w:t>
      </w:r>
      <w:r w:rsidRPr="001418C6">
        <w:rPr>
          <w:rFonts w:asciiTheme="majorBidi" w:hAnsiTheme="majorBidi" w:cstheme="majorBidi"/>
        </w:rPr>
        <w:t>We observed a clear trend in which values decreased with an upward shift in concentration from 1 to 2 mg</w:t>
      </w:r>
      <w:r w:rsidR="001418C6" w:rsidRPr="001418C6">
        <w:rPr>
          <w:rFonts w:asciiTheme="majorBidi" w:hAnsiTheme="majorBidi" w:cstheme="majorBidi"/>
        </w:rPr>
        <w:t>/ml</w:t>
      </w:r>
      <w:r w:rsidRPr="001418C6">
        <w:rPr>
          <w:rFonts w:asciiTheme="majorBidi" w:hAnsiTheme="majorBidi" w:cstheme="majorBidi"/>
        </w:rPr>
        <w:t xml:space="preserve"> for both OM-Ag-NPs and MP-Ag-NPs. However, we observed an increase in the PDI values (which ranged between 0.2 and 0.4) for the ML-Ag-NPs when the concentration level increased from 1 to 2 </w:t>
      </w:r>
      <w:r w:rsidR="001418C6" w:rsidRPr="001418C6">
        <w:rPr>
          <w:rFonts w:asciiTheme="majorBidi" w:hAnsiTheme="majorBidi" w:cstheme="majorBidi"/>
        </w:rPr>
        <w:t>mg/ml</w:t>
      </w:r>
      <w:r w:rsidRPr="001418C6">
        <w:rPr>
          <w:rFonts w:asciiTheme="majorBidi" w:hAnsiTheme="majorBidi" w:cstheme="majorBidi"/>
        </w:rPr>
        <w:t>. This observation may indicate that particle growth was not restricted, resulting in an increase in dispersion.</w:t>
      </w:r>
    </w:p>
    <w:p w14:paraId="302304D7" w14:textId="0348F6BD" w:rsidR="00221371" w:rsidRDefault="00221371">
      <w:pPr>
        <w:rPr>
          <w:i/>
          <w:iCs/>
          <w:color w:val="44546A" w:themeColor="text2"/>
          <w:sz w:val="18"/>
          <w:szCs w:val="18"/>
        </w:rPr>
      </w:pPr>
    </w:p>
    <w:p w14:paraId="4356EF64" w14:textId="4C042C89" w:rsidR="00625BDF" w:rsidRPr="00221371" w:rsidRDefault="00573B62" w:rsidP="00221371">
      <w:pPr>
        <w:pStyle w:val="Caption"/>
        <w:keepNext/>
        <w:numPr>
          <w:ilvl w:val="0"/>
          <w:numId w:val="4"/>
        </w:numPr>
        <w:jc w:val="both"/>
        <w:rPr>
          <w:color w:val="auto"/>
        </w:rPr>
      </w:pPr>
      <w:r w:rsidRPr="00221371">
        <w:rPr>
          <w:color w:val="auto"/>
        </w:rPr>
        <w:t>OM-Ag-NPs 1mg                                                                           2mg</w:t>
      </w:r>
    </w:p>
    <w:p w14:paraId="1FB3A66A" w14:textId="073B5159" w:rsidR="00B66C07" w:rsidRPr="00A03FA1" w:rsidRDefault="00573B62" w:rsidP="00573B62">
      <w:pPr>
        <w:spacing w:line="480" w:lineRule="auto"/>
        <w:jc w:val="both"/>
        <w:rPr>
          <w:rFonts w:asciiTheme="majorBidi" w:hAnsiTheme="majorBidi" w:cstheme="majorBidi"/>
          <w:b/>
          <w:bCs/>
          <w:sz w:val="32"/>
          <w:szCs w:val="32"/>
        </w:rPr>
      </w:pPr>
      <w:r>
        <w:rPr>
          <w:rFonts w:asciiTheme="majorBidi" w:hAnsiTheme="majorBidi" w:cstheme="majorBidi"/>
          <w:b/>
          <w:bCs/>
          <w:noProof/>
          <w:sz w:val="32"/>
          <w:szCs w:val="32"/>
        </w:rPr>
        <w:drawing>
          <wp:inline distT="0" distB="0" distL="0" distR="0" wp14:anchorId="3E8CF8FB" wp14:editId="28116803">
            <wp:extent cx="2910840" cy="2114550"/>
            <wp:effectExtent l="0" t="0" r="0" b="6350"/>
            <wp:docPr id="37" name="Picture 3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Chart, line chart&#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910840" cy="2114550"/>
                    </a:xfrm>
                    <a:prstGeom prst="rect">
                      <a:avLst/>
                    </a:prstGeom>
                  </pic:spPr>
                </pic:pic>
              </a:graphicData>
            </a:graphic>
          </wp:inline>
        </w:drawing>
      </w:r>
      <w:r>
        <w:rPr>
          <w:rFonts w:asciiTheme="majorBidi" w:hAnsiTheme="majorBidi" w:cstheme="majorBidi"/>
          <w:b/>
          <w:bCs/>
          <w:noProof/>
          <w:sz w:val="32"/>
          <w:szCs w:val="32"/>
        </w:rPr>
        <w:drawing>
          <wp:inline distT="0" distB="0" distL="0" distR="0" wp14:anchorId="09AC7011" wp14:editId="5220B4E5">
            <wp:extent cx="2910205" cy="2128838"/>
            <wp:effectExtent l="0" t="0" r="0" b="508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912382" cy="2130430"/>
                    </a:xfrm>
                    <a:prstGeom prst="rect">
                      <a:avLst/>
                    </a:prstGeom>
                  </pic:spPr>
                </pic:pic>
              </a:graphicData>
            </a:graphic>
          </wp:inline>
        </w:drawing>
      </w:r>
    </w:p>
    <w:p w14:paraId="7964B67B" w14:textId="6CE7A318" w:rsidR="00B66C07" w:rsidRPr="00221371" w:rsidRDefault="00835F10" w:rsidP="00221371">
      <w:pPr>
        <w:pStyle w:val="Caption"/>
        <w:keepNext/>
        <w:ind w:firstLine="360"/>
        <w:jc w:val="both"/>
        <w:rPr>
          <w:color w:val="auto"/>
        </w:rPr>
      </w:pPr>
      <w:r w:rsidRPr="00221371">
        <w:rPr>
          <w:color w:val="auto"/>
        </w:rPr>
        <w:lastRenderedPageBreak/>
        <w:t>b)</w:t>
      </w:r>
      <w:r w:rsidR="00221371" w:rsidRPr="00221371">
        <w:rPr>
          <w:color w:val="auto"/>
        </w:rPr>
        <w:t xml:space="preserve"> </w:t>
      </w:r>
      <w:r w:rsidRPr="00221371">
        <w:rPr>
          <w:color w:val="auto"/>
        </w:rPr>
        <w:t>ML-Ag-NPs 1mg                                                                           2mg</w:t>
      </w:r>
    </w:p>
    <w:p w14:paraId="64D913CE" w14:textId="77777777" w:rsidR="00D715EB" w:rsidRDefault="00573B62" w:rsidP="00221371">
      <w:pPr>
        <w:pStyle w:val="Caption"/>
        <w:keepNext/>
        <w:ind w:left="180"/>
        <w:jc w:val="both"/>
      </w:pPr>
      <w:r>
        <w:rPr>
          <w:rFonts w:asciiTheme="majorBidi" w:hAnsiTheme="majorBidi" w:cstheme="majorBidi"/>
          <w:b/>
          <w:bCs/>
          <w:noProof/>
          <w:sz w:val="28"/>
          <w:szCs w:val="28"/>
        </w:rPr>
        <w:drawing>
          <wp:inline distT="0" distB="0" distL="0" distR="0" wp14:anchorId="59659968" wp14:editId="73FAED5F">
            <wp:extent cx="2898140" cy="2085975"/>
            <wp:effectExtent l="0" t="0" r="0" b="0"/>
            <wp:docPr id="39" name="Picture 3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Chart, line chart&#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923967" cy="2104564"/>
                    </a:xfrm>
                    <a:prstGeom prst="rect">
                      <a:avLst/>
                    </a:prstGeom>
                  </pic:spPr>
                </pic:pic>
              </a:graphicData>
            </a:graphic>
          </wp:inline>
        </w:drawing>
      </w:r>
      <w:r>
        <w:rPr>
          <w:rFonts w:asciiTheme="majorBidi" w:hAnsiTheme="majorBidi" w:cstheme="majorBidi"/>
          <w:b/>
          <w:bCs/>
          <w:noProof/>
          <w:sz w:val="28"/>
          <w:szCs w:val="28"/>
        </w:rPr>
        <w:drawing>
          <wp:inline distT="0" distB="0" distL="0" distR="0" wp14:anchorId="339B1A88" wp14:editId="651758BB">
            <wp:extent cx="2898775" cy="2157413"/>
            <wp:effectExtent l="0" t="0" r="0" b="1905"/>
            <wp:docPr id="40" name="Picture 40" descr="Chart,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Chart, table&#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926353" cy="2177938"/>
                    </a:xfrm>
                    <a:prstGeom prst="rect">
                      <a:avLst/>
                    </a:prstGeom>
                  </pic:spPr>
                </pic:pic>
              </a:graphicData>
            </a:graphic>
          </wp:inline>
        </w:drawing>
      </w:r>
      <w:r w:rsidR="00835F10" w:rsidRPr="00835F10">
        <w:t xml:space="preserve"> </w:t>
      </w:r>
    </w:p>
    <w:p w14:paraId="16ACEE91" w14:textId="212E5DC5" w:rsidR="00D715EB" w:rsidRDefault="00D715EB">
      <w:pPr>
        <w:rPr>
          <w:i/>
          <w:iCs/>
          <w:color w:val="44546A" w:themeColor="text2"/>
          <w:sz w:val="18"/>
          <w:szCs w:val="18"/>
        </w:rPr>
      </w:pPr>
    </w:p>
    <w:p w14:paraId="566B8D62" w14:textId="76D9A572" w:rsidR="00835F10" w:rsidRPr="00835F10" w:rsidRDefault="00835F10" w:rsidP="00221371">
      <w:pPr>
        <w:pStyle w:val="Caption"/>
        <w:keepNext/>
        <w:ind w:left="180"/>
        <w:jc w:val="both"/>
      </w:pPr>
      <w:r w:rsidRPr="00221371">
        <w:rPr>
          <w:color w:val="auto"/>
        </w:rPr>
        <w:t>c)</w:t>
      </w:r>
      <w:r w:rsidR="00221371">
        <w:rPr>
          <w:color w:val="auto"/>
        </w:rPr>
        <w:t xml:space="preserve"> </w:t>
      </w:r>
      <w:r w:rsidRPr="00221371">
        <w:rPr>
          <w:color w:val="auto"/>
        </w:rPr>
        <w:t>MP-Ag-NPs 1mg                                                                           2mg</w:t>
      </w:r>
    </w:p>
    <w:p w14:paraId="5461E7BD" w14:textId="3EE2FDE0" w:rsidR="00B66C07" w:rsidRDefault="00835F10" w:rsidP="00835F10">
      <w:pPr>
        <w:spacing w:after="200" w:line="360" w:lineRule="auto"/>
        <w:jc w:val="both"/>
        <w:rPr>
          <w:rFonts w:asciiTheme="majorBidi" w:hAnsiTheme="majorBidi" w:cstheme="majorBidi"/>
          <w:b/>
          <w:bCs/>
          <w:sz w:val="28"/>
          <w:szCs w:val="28"/>
        </w:rPr>
      </w:pPr>
      <w:r>
        <w:rPr>
          <w:rFonts w:asciiTheme="majorBidi" w:hAnsiTheme="majorBidi" w:cstheme="majorBidi"/>
          <w:b/>
          <w:bCs/>
          <w:noProof/>
          <w:sz w:val="28"/>
          <w:szCs w:val="28"/>
        </w:rPr>
        <w:drawing>
          <wp:inline distT="0" distB="0" distL="0" distR="0" wp14:anchorId="087C45EE" wp14:editId="1A445B88">
            <wp:extent cx="2867025" cy="2028825"/>
            <wp:effectExtent l="0" t="0" r="3175" b="3175"/>
            <wp:docPr id="41" name="Picture 4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Chart, line chart&#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868364" cy="2029773"/>
                    </a:xfrm>
                    <a:prstGeom prst="rect">
                      <a:avLst/>
                    </a:prstGeom>
                  </pic:spPr>
                </pic:pic>
              </a:graphicData>
            </a:graphic>
          </wp:inline>
        </w:drawing>
      </w:r>
      <w:r>
        <w:rPr>
          <w:rFonts w:asciiTheme="majorBidi" w:hAnsiTheme="majorBidi" w:cstheme="majorBidi"/>
          <w:b/>
          <w:bCs/>
          <w:noProof/>
          <w:sz w:val="28"/>
          <w:szCs w:val="28"/>
        </w:rPr>
        <w:drawing>
          <wp:inline distT="0" distB="0" distL="0" distR="0" wp14:anchorId="2F362D51" wp14:editId="1547472D">
            <wp:extent cx="2867025" cy="2185988"/>
            <wp:effectExtent l="0" t="0" r="3175" b="0"/>
            <wp:docPr id="42" name="Picture 4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Chart, line chart&#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870601" cy="2188714"/>
                    </a:xfrm>
                    <a:prstGeom prst="rect">
                      <a:avLst/>
                    </a:prstGeom>
                  </pic:spPr>
                </pic:pic>
              </a:graphicData>
            </a:graphic>
          </wp:inline>
        </w:drawing>
      </w:r>
    </w:p>
    <w:p w14:paraId="64739908" w14:textId="5169C0DA" w:rsidR="00C74793" w:rsidRPr="001418C6" w:rsidRDefault="00835F10" w:rsidP="001B49B8">
      <w:pPr>
        <w:pStyle w:val="NormalWeb"/>
        <w:jc w:val="center"/>
        <w:rPr>
          <w:rFonts w:asciiTheme="majorBidi" w:hAnsiTheme="majorBidi" w:cstheme="majorBidi"/>
          <w:sz w:val="20"/>
          <w:szCs w:val="20"/>
          <w:rtl/>
        </w:rPr>
      </w:pPr>
      <w:r w:rsidRPr="001418C6">
        <w:rPr>
          <w:rFonts w:asciiTheme="majorBidi" w:hAnsiTheme="majorBidi" w:cstheme="majorBidi"/>
          <w:b/>
          <w:bCs/>
          <w:color w:val="000000" w:themeColor="text1"/>
          <w:sz w:val="20"/>
          <w:szCs w:val="20"/>
        </w:rPr>
        <w:t xml:space="preserve">Figure </w:t>
      </w:r>
      <w:r w:rsidR="0054120B">
        <w:rPr>
          <w:rFonts w:asciiTheme="majorBidi" w:hAnsiTheme="majorBidi" w:cstheme="majorBidi"/>
          <w:b/>
          <w:bCs/>
          <w:color w:val="000000" w:themeColor="text1"/>
          <w:sz w:val="20"/>
          <w:szCs w:val="20"/>
        </w:rPr>
        <w:t>S</w:t>
      </w:r>
      <w:r w:rsidR="00FC3DE5">
        <w:rPr>
          <w:rFonts w:asciiTheme="majorBidi" w:hAnsiTheme="majorBidi" w:cstheme="majorBidi"/>
          <w:b/>
          <w:bCs/>
          <w:color w:val="000000" w:themeColor="text1"/>
          <w:sz w:val="20"/>
          <w:szCs w:val="20"/>
        </w:rPr>
        <w:t>7</w:t>
      </w:r>
      <w:r w:rsidR="0054120B">
        <w:rPr>
          <w:rFonts w:asciiTheme="majorBidi" w:hAnsiTheme="majorBidi" w:cstheme="majorBidi"/>
          <w:b/>
          <w:bCs/>
          <w:color w:val="000000" w:themeColor="text1"/>
          <w:sz w:val="20"/>
          <w:szCs w:val="20"/>
        </w:rPr>
        <w:t>.</w:t>
      </w:r>
      <w:r w:rsidR="001418C6">
        <w:rPr>
          <w:rFonts w:asciiTheme="majorBidi" w:hAnsiTheme="majorBidi" w:cstheme="majorBidi"/>
          <w:color w:val="000000" w:themeColor="text1"/>
          <w:sz w:val="20"/>
          <w:szCs w:val="20"/>
        </w:rPr>
        <w:t xml:space="preserve"> </w:t>
      </w:r>
      <w:r w:rsidR="00C74793" w:rsidRPr="001418C6">
        <w:rPr>
          <w:rFonts w:asciiTheme="majorBidi" w:hAnsiTheme="majorBidi" w:cstheme="majorBidi"/>
          <w:sz w:val="20"/>
          <w:szCs w:val="20"/>
        </w:rPr>
        <w:t>S</w:t>
      </w:r>
      <w:r w:rsidR="00E7397D" w:rsidRPr="001418C6">
        <w:rPr>
          <w:rFonts w:asciiTheme="majorBidi" w:hAnsiTheme="majorBidi" w:cstheme="majorBidi"/>
          <w:sz w:val="20"/>
          <w:szCs w:val="20"/>
        </w:rPr>
        <w:t xml:space="preserve">ize distribution by intensity </w:t>
      </w:r>
      <w:r w:rsidRPr="001418C6">
        <w:rPr>
          <w:rFonts w:asciiTheme="majorBidi" w:hAnsiTheme="majorBidi" w:cstheme="majorBidi"/>
          <w:color w:val="000000" w:themeColor="text1"/>
          <w:sz w:val="20"/>
          <w:szCs w:val="20"/>
        </w:rPr>
        <w:t xml:space="preserve">of </w:t>
      </w:r>
      <w:r w:rsidRPr="001418C6">
        <w:rPr>
          <w:rFonts w:asciiTheme="majorBidi" w:hAnsiTheme="majorBidi" w:cstheme="majorBidi"/>
          <w:sz w:val="20"/>
          <w:szCs w:val="20"/>
        </w:rPr>
        <w:t>OM-Ag-NPs (1and 2</w:t>
      </w:r>
      <w:r w:rsidR="001418C6">
        <w:rPr>
          <w:rFonts w:asciiTheme="majorBidi" w:hAnsiTheme="majorBidi" w:cstheme="majorBidi"/>
          <w:sz w:val="20"/>
          <w:szCs w:val="20"/>
        </w:rPr>
        <w:t xml:space="preserve"> </w:t>
      </w:r>
      <w:r w:rsidRPr="001418C6">
        <w:rPr>
          <w:rFonts w:asciiTheme="majorBidi" w:hAnsiTheme="majorBidi" w:cstheme="majorBidi"/>
          <w:sz w:val="20"/>
          <w:szCs w:val="20"/>
        </w:rPr>
        <w:t>mg</w:t>
      </w:r>
      <w:r w:rsidR="001418C6">
        <w:rPr>
          <w:rFonts w:asciiTheme="majorBidi" w:hAnsiTheme="majorBidi" w:cstheme="majorBidi"/>
          <w:sz w:val="20"/>
          <w:szCs w:val="20"/>
        </w:rPr>
        <w:t>/ml</w:t>
      </w:r>
      <w:r w:rsidRPr="001418C6">
        <w:rPr>
          <w:rFonts w:asciiTheme="majorBidi" w:hAnsiTheme="majorBidi" w:cstheme="majorBidi"/>
          <w:sz w:val="20"/>
          <w:szCs w:val="20"/>
        </w:rPr>
        <w:t>), ML-Ag-NPs (</w:t>
      </w:r>
      <w:r w:rsidR="001418C6">
        <w:rPr>
          <w:rFonts w:asciiTheme="majorBidi" w:hAnsiTheme="majorBidi" w:cstheme="majorBidi"/>
          <w:sz w:val="20"/>
          <w:szCs w:val="20"/>
        </w:rPr>
        <w:t>1</w:t>
      </w:r>
      <w:r w:rsidRPr="001418C6">
        <w:rPr>
          <w:rFonts w:asciiTheme="majorBidi" w:hAnsiTheme="majorBidi" w:cstheme="majorBidi"/>
          <w:sz w:val="20"/>
          <w:szCs w:val="20"/>
        </w:rPr>
        <w:t xml:space="preserve"> and 2</w:t>
      </w:r>
      <w:r w:rsidR="001418C6" w:rsidRPr="001418C6">
        <w:rPr>
          <w:rFonts w:asciiTheme="majorBidi" w:hAnsiTheme="majorBidi" w:cstheme="majorBidi"/>
          <w:sz w:val="20"/>
          <w:szCs w:val="20"/>
        </w:rPr>
        <w:t xml:space="preserve"> mg</w:t>
      </w:r>
      <w:r w:rsidR="001418C6">
        <w:rPr>
          <w:rFonts w:asciiTheme="majorBidi" w:hAnsiTheme="majorBidi" w:cstheme="majorBidi"/>
          <w:sz w:val="20"/>
          <w:szCs w:val="20"/>
        </w:rPr>
        <w:t>/ml</w:t>
      </w:r>
      <w:r w:rsidRPr="001418C6">
        <w:rPr>
          <w:rFonts w:asciiTheme="majorBidi" w:hAnsiTheme="majorBidi" w:cstheme="majorBidi"/>
          <w:sz w:val="20"/>
          <w:szCs w:val="20"/>
        </w:rPr>
        <w:t>), MP-Ag-NPs (1 and 2</w:t>
      </w:r>
      <w:r w:rsidR="001418C6" w:rsidRPr="001418C6">
        <w:rPr>
          <w:rFonts w:asciiTheme="majorBidi" w:hAnsiTheme="majorBidi" w:cstheme="majorBidi"/>
          <w:sz w:val="20"/>
          <w:szCs w:val="20"/>
        </w:rPr>
        <w:t xml:space="preserve"> mg</w:t>
      </w:r>
      <w:r w:rsidR="001418C6">
        <w:rPr>
          <w:rFonts w:asciiTheme="majorBidi" w:hAnsiTheme="majorBidi" w:cstheme="majorBidi"/>
          <w:sz w:val="20"/>
          <w:szCs w:val="20"/>
        </w:rPr>
        <w:t>/</w:t>
      </w:r>
      <w:proofErr w:type="gramStart"/>
      <w:r w:rsidR="001418C6">
        <w:rPr>
          <w:rFonts w:asciiTheme="majorBidi" w:hAnsiTheme="majorBidi" w:cstheme="majorBidi"/>
          <w:sz w:val="20"/>
          <w:szCs w:val="20"/>
        </w:rPr>
        <w:t>ml</w:t>
      </w:r>
      <w:r w:rsidR="001418C6" w:rsidRPr="001418C6">
        <w:rPr>
          <w:rFonts w:asciiTheme="majorBidi" w:hAnsiTheme="majorBidi" w:cstheme="majorBidi"/>
          <w:sz w:val="20"/>
          <w:szCs w:val="20"/>
        </w:rPr>
        <w:t xml:space="preserve"> </w:t>
      </w:r>
      <w:r w:rsidR="00E7397D" w:rsidRPr="001418C6">
        <w:rPr>
          <w:rFonts w:asciiTheme="majorBidi" w:hAnsiTheme="majorBidi" w:cstheme="majorBidi"/>
          <w:sz w:val="20"/>
          <w:szCs w:val="20"/>
        </w:rPr>
        <w:t>)</w:t>
      </w:r>
      <w:proofErr w:type="gramEnd"/>
    </w:p>
    <w:p w14:paraId="234B141A" w14:textId="39943BFD" w:rsidR="001B49B8" w:rsidRDefault="001B49B8" w:rsidP="0098129E">
      <w:pPr>
        <w:spacing w:line="480" w:lineRule="auto"/>
        <w:ind w:firstLine="720"/>
        <w:jc w:val="both"/>
        <w:rPr>
          <w:rFonts w:asciiTheme="majorBidi" w:hAnsiTheme="majorBidi" w:cstheme="majorBidi"/>
        </w:rPr>
      </w:pPr>
      <w:r w:rsidRPr="001418C6">
        <w:rPr>
          <w:rFonts w:asciiTheme="majorBidi" w:hAnsiTheme="majorBidi" w:cstheme="majorBidi"/>
        </w:rPr>
        <w:t>According to our results and comparison</w:t>
      </w:r>
      <w:r w:rsidR="0054120B">
        <w:rPr>
          <w:rFonts w:asciiTheme="majorBidi" w:hAnsiTheme="majorBidi" w:cstheme="majorBidi"/>
        </w:rPr>
        <w:t xml:space="preserve"> we</w:t>
      </w:r>
      <w:r w:rsidR="0098129E" w:rsidRPr="001418C6">
        <w:rPr>
          <w:rFonts w:asciiTheme="majorBidi" w:hAnsiTheme="majorBidi" w:cstheme="majorBidi"/>
        </w:rPr>
        <w:t xml:space="preserve"> excluded the ML-Ag</w:t>
      </w:r>
      <w:r w:rsidR="0098129E" w:rsidRPr="001418C6">
        <w:rPr>
          <w:rFonts w:asciiTheme="majorBidi" w:hAnsiTheme="majorBidi" w:cstheme="majorBidi" w:hint="cs"/>
          <w:rtl/>
        </w:rPr>
        <w:t>-</w:t>
      </w:r>
      <w:r w:rsidR="0098129E" w:rsidRPr="001418C6">
        <w:rPr>
          <w:rFonts w:asciiTheme="majorBidi" w:hAnsiTheme="majorBidi" w:cstheme="majorBidi"/>
        </w:rPr>
        <w:t>NPs at the 1 and 2</w:t>
      </w:r>
      <w:r w:rsidR="001418C6" w:rsidRPr="001418C6">
        <w:rPr>
          <w:rFonts w:asciiTheme="majorBidi" w:hAnsiTheme="majorBidi" w:cstheme="majorBidi"/>
        </w:rPr>
        <w:t xml:space="preserve"> mg/ml</w:t>
      </w:r>
      <w:r w:rsidR="0098129E" w:rsidRPr="001418C6">
        <w:rPr>
          <w:rFonts w:asciiTheme="majorBidi" w:hAnsiTheme="majorBidi" w:cstheme="majorBidi"/>
        </w:rPr>
        <w:t xml:space="preserve"> concentrations after our UV–vis, SEM, and PDI analyses revealed that the increase in concentration led to (1) the lowest peak of all the samples</w:t>
      </w:r>
      <w:r w:rsidR="0098129E" w:rsidRPr="001418C6">
        <w:rPr>
          <w:rFonts w:asciiTheme="majorBidi" w:hAnsiTheme="majorBidi" w:cstheme="majorBidi"/>
          <w:b/>
          <w:bCs/>
        </w:rPr>
        <w:t>,</w:t>
      </w:r>
      <w:r w:rsidR="0098129E" w:rsidRPr="001418C6">
        <w:rPr>
          <w:rFonts w:asciiTheme="majorBidi" w:hAnsiTheme="majorBidi" w:cstheme="majorBidi"/>
        </w:rPr>
        <w:t xml:space="preserve"> (2) increased dispersion, and (3) increased particle size</w:t>
      </w:r>
      <w:r w:rsidR="002824D9" w:rsidRPr="001418C6">
        <w:rPr>
          <w:rFonts w:asciiTheme="majorBidi" w:hAnsiTheme="majorBidi" w:cstheme="majorBidi"/>
        </w:rPr>
        <w:t xml:space="preserve">. </w:t>
      </w:r>
      <w:r w:rsidR="0098129E" w:rsidRPr="001418C6">
        <w:rPr>
          <w:rFonts w:asciiTheme="majorBidi" w:hAnsiTheme="majorBidi" w:cstheme="majorBidi"/>
        </w:rPr>
        <w:t>These results are inconsistent with the typical behavior that one would expect to observe in the green synthesis of nanoparticle</w:t>
      </w:r>
      <w:r w:rsidR="00C419F2">
        <w:rPr>
          <w:rFonts w:asciiTheme="majorBidi" w:hAnsiTheme="majorBidi" w:cstheme="majorBidi"/>
        </w:rPr>
        <w:t xml:space="preserve">. </w:t>
      </w:r>
      <w:r w:rsidRPr="001418C6">
        <w:rPr>
          <w:rFonts w:asciiTheme="majorBidi" w:hAnsiTheme="majorBidi" w:cstheme="majorBidi" w:hint="cs"/>
          <w:rtl/>
        </w:rPr>
        <w:t xml:space="preserve"> </w:t>
      </w:r>
      <w:r w:rsidR="0098129E" w:rsidRPr="001418C6">
        <w:rPr>
          <w:rFonts w:asciiTheme="majorBidi" w:hAnsiTheme="majorBidi" w:cstheme="majorBidi"/>
        </w:rPr>
        <w:t>Interestingly, the OM-Ag-NPs at the 2</w:t>
      </w:r>
      <w:r w:rsidR="001418C6" w:rsidRPr="001418C6">
        <w:rPr>
          <w:rFonts w:asciiTheme="majorBidi" w:hAnsiTheme="majorBidi" w:cstheme="majorBidi"/>
        </w:rPr>
        <w:t xml:space="preserve"> mg/ml </w:t>
      </w:r>
      <w:r w:rsidR="0098129E" w:rsidRPr="001418C6">
        <w:rPr>
          <w:rFonts w:asciiTheme="majorBidi" w:hAnsiTheme="majorBidi" w:cstheme="majorBidi"/>
        </w:rPr>
        <w:t xml:space="preserve">concentration exhibited better dispersion and stability than the other samples after the concentration increased from 1 to 2 </w:t>
      </w:r>
      <w:r w:rsidR="001418C6" w:rsidRPr="001418C6">
        <w:rPr>
          <w:rFonts w:asciiTheme="majorBidi" w:hAnsiTheme="majorBidi" w:cstheme="majorBidi"/>
        </w:rPr>
        <w:t>mg/ml.</w:t>
      </w:r>
      <w:r w:rsidR="0098129E" w:rsidRPr="001418C6">
        <w:rPr>
          <w:rFonts w:asciiTheme="majorBidi" w:hAnsiTheme="majorBidi" w:cstheme="majorBidi" w:hint="cs"/>
          <w:rtl/>
        </w:rPr>
        <w:t xml:space="preserve"> </w:t>
      </w:r>
      <w:r w:rsidR="0098129E" w:rsidRPr="001418C6">
        <w:rPr>
          <w:rFonts w:asciiTheme="majorBidi" w:hAnsiTheme="majorBidi" w:cstheme="majorBidi"/>
        </w:rPr>
        <w:t xml:space="preserve">The reason for the better dispersion and stability may </w:t>
      </w:r>
      <w:r w:rsidR="0098129E" w:rsidRPr="001418C6">
        <w:rPr>
          <w:rFonts w:asciiTheme="majorBidi" w:hAnsiTheme="majorBidi" w:cstheme="majorBidi"/>
        </w:rPr>
        <w:lastRenderedPageBreak/>
        <w:t>concern differences among the plants regarding their antioxidant and polyphenol levels: such differences can significantly affect metal-ion levels, in turn affecting the production of nanoparticles during biosynthesis, and can also increase the stability of nanoparticles</w:t>
      </w:r>
      <w:r w:rsidR="008D49E1">
        <w:rPr>
          <w:rFonts w:asciiTheme="majorBidi" w:hAnsiTheme="majorBidi" w:cstheme="majorBidi"/>
        </w:rPr>
        <w:t>.</w:t>
      </w:r>
    </w:p>
    <w:p w14:paraId="6DAE055B" w14:textId="4CC817FC" w:rsidR="00002226" w:rsidRPr="003848EE" w:rsidRDefault="00002226" w:rsidP="00C04EF5">
      <w:pPr>
        <w:widowControl w:val="0"/>
        <w:autoSpaceDE w:val="0"/>
        <w:autoSpaceDN w:val="0"/>
        <w:adjustRightInd w:val="0"/>
        <w:spacing w:line="480" w:lineRule="auto"/>
        <w:ind w:left="480" w:hanging="480"/>
        <w:rPr>
          <w:rFonts w:asciiTheme="majorBidi" w:hAnsiTheme="majorBidi" w:cstheme="majorBidi"/>
          <w:b/>
          <w:bCs/>
        </w:rPr>
      </w:pPr>
    </w:p>
    <w:sectPr w:rsidR="00002226" w:rsidRPr="003848EE" w:rsidSect="00614584">
      <w:headerReference w:type="default" r:id="rId33"/>
      <w:headerReference w:type="first" r:id="rId34"/>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5C8962" w14:textId="77777777" w:rsidR="00E749B5" w:rsidRDefault="00E749B5" w:rsidP="00B022FB">
      <w:r>
        <w:separator/>
      </w:r>
    </w:p>
  </w:endnote>
  <w:endnote w:type="continuationSeparator" w:id="0">
    <w:p w14:paraId="30A68BBF" w14:textId="77777777" w:rsidR="00E749B5" w:rsidRDefault="00E749B5" w:rsidP="00B022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3FA550" w14:textId="77777777" w:rsidR="00E749B5" w:rsidRDefault="00E749B5" w:rsidP="00B022FB">
      <w:r>
        <w:separator/>
      </w:r>
    </w:p>
  </w:footnote>
  <w:footnote w:type="continuationSeparator" w:id="0">
    <w:p w14:paraId="191848AC" w14:textId="77777777" w:rsidR="00E749B5" w:rsidRDefault="00E749B5" w:rsidP="00B022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AFD241" w14:textId="77777777" w:rsidR="00614584" w:rsidRDefault="00614584">
    <w:pPr>
      <w:pStyle w:val="Header"/>
    </w:pPr>
  </w:p>
  <w:p w14:paraId="1D254A8B" w14:textId="1847EA2F" w:rsidR="004A7D76" w:rsidRDefault="004A7D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0F0AE8" w14:textId="18200AD6" w:rsidR="00614584" w:rsidRDefault="00614584" w:rsidP="00614584">
    <w:pPr>
      <w:pStyle w:val="Header"/>
      <w:ind w:left="72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pt;height:14pt;visibility:visible;mso-wrap-style:square" o:bullet="t">
        <v:imagedata r:id="rId1" o:title=""/>
      </v:shape>
    </w:pict>
  </w:numPicBullet>
  <w:abstractNum w:abstractNumId="0" w15:restartNumberingAfterBreak="0">
    <w:nsid w:val="052D3177"/>
    <w:multiLevelType w:val="hybridMultilevel"/>
    <w:tmpl w:val="0B5AC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0D24E5"/>
    <w:multiLevelType w:val="multilevel"/>
    <w:tmpl w:val="4A68E91E"/>
    <w:lvl w:ilvl="0">
      <w:start w:val="1"/>
      <w:numFmt w:val="decimal"/>
      <w:lvlText w:val="%1."/>
      <w:lvlJc w:val="left"/>
      <w:pPr>
        <w:ind w:left="720" w:hanging="360"/>
      </w:pPr>
      <w:rPr>
        <w:rFonts w:hint="default"/>
      </w:rPr>
    </w:lvl>
    <w:lvl w:ilvl="1">
      <w:start w:val="1"/>
      <w:numFmt w:val="decimal"/>
      <w:isLgl/>
      <w:lvlText w:val="%1.%2."/>
      <w:lvlJc w:val="left"/>
      <w:pPr>
        <w:ind w:left="1211"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56A41EAD"/>
    <w:multiLevelType w:val="hybridMultilevel"/>
    <w:tmpl w:val="14F2E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2C0205"/>
    <w:multiLevelType w:val="hybridMultilevel"/>
    <w:tmpl w:val="7FD0E86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226"/>
    <w:rsid w:val="00002226"/>
    <w:rsid w:val="00002278"/>
    <w:rsid w:val="00004A53"/>
    <w:rsid w:val="0001363D"/>
    <w:rsid w:val="00025015"/>
    <w:rsid w:val="000259E6"/>
    <w:rsid w:val="0004704C"/>
    <w:rsid w:val="00051E0F"/>
    <w:rsid w:val="00052BDE"/>
    <w:rsid w:val="00053784"/>
    <w:rsid w:val="000712E9"/>
    <w:rsid w:val="000908DB"/>
    <w:rsid w:val="000A37FD"/>
    <w:rsid w:val="000A4B5F"/>
    <w:rsid w:val="000B679B"/>
    <w:rsid w:val="000C2868"/>
    <w:rsid w:val="000C5214"/>
    <w:rsid w:val="000D2650"/>
    <w:rsid w:val="000D65D1"/>
    <w:rsid w:val="000E638D"/>
    <w:rsid w:val="00115C7E"/>
    <w:rsid w:val="00121FCC"/>
    <w:rsid w:val="001326C4"/>
    <w:rsid w:val="00135D1C"/>
    <w:rsid w:val="0014140E"/>
    <w:rsid w:val="001418C6"/>
    <w:rsid w:val="0016440B"/>
    <w:rsid w:val="001646E4"/>
    <w:rsid w:val="00170798"/>
    <w:rsid w:val="001727B8"/>
    <w:rsid w:val="00183184"/>
    <w:rsid w:val="00197528"/>
    <w:rsid w:val="001A5FCE"/>
    <w:rsid w:val="001B49B8"/>
    <w:rsid w:val="001C6FE5"/>
    <w:rsid w:val="001D1D4F"/>
    <w:rsid w:val="001E6A95"/>
    <w:rsid w:val="001F0835"/>
    <w:rsid w:val="001F7980"/>
    <w:rsid w:val="00211157"/>
    <w:rsid w:val="002178D7"/>
    <w:rsid w:val="00221371"/>
    <w:rsid w:val="00223872"/>
    <w:rsid w:val="00235F6C"/>
    <w:rsid w:val="002507AA"/>
    <w:rsid w:val="00251933"/>
    <w:rsid w:val="002545FA"/>
    <w:rsid w:val="0025777D"/>
    <w:rsid w:val="00263210"/>
    <w:rsid w:val="002824D9"/>
    <w:rsid w:val="00285E03"/>
    <w:rsid w:val="00290185"/>
    <w:rsid w:val="002A0E2B"/>
    <w:rsid w:val="002A4E0A"/>
    <w:rsid w:val="002C7F10"/>
    <w:rsid w:val="002F526C"/>
    <w:rsid w:val="00314419"/>
    <w:rsid w:val="00333F3C"/>
    <w:rsid w:val="003367D2"/>
    <w:rsid w:val="00337F42"/>
    <w:rsid w:val="00340F3F"/>
    <w:rsid w:val="00342AAB"/>
    <w:rsid w:val="00352934"/>
    <w:rsid w:val="003554C1"/>
    <w:rsid w:val="003631AD"/>
    <w:rsid w:val="003633E0"/>
    <w:rsid w:val="003677A1"/>
    <w:rsid w:val="00370EC2"/>
    <w:rsid w:val="00383F64"/>
    <w:rsid w:val="003848EE"/>
    <w:rsid w:val="00385EEA"/>
    <w:rsid w:val="00393F49"/>
    <w:rsid w:val="003A4B7C"/>
    <w:rsid w:val="003B206C"/>
    <w:rsid w:val="003B6413"/>
    <w:rsid w:val="003D06C0"/>
    <w:rsid w:val="003D6160"/>
    <w:rsid w:val="003D7C90"/>
    <w:rsid w:val="003E4197"/>
    <w:rsid w:val="003F3234"/>
    <w:rsid w:val="00424CED"/>
    <w:rsid w:val="004274FE"/>
    <w:rsid w:val="00433376"/>
    <w:rsid w:val="00433423"/>
    <w:rsid w:val="00441247"/>
    <w:rsid w:val="0044398D"/>
    <w:rsid w:val="00457DE6"/>
    <w:rsid w:val="0047081C"/>
    <w:rsid w:val="0047113E"/>
    <w:rsid w:val="00473754"/>
    <w:rsid w:val="0047764E"/>
    <w:rsid w:val="00486FF7"/>
    <w:rsid w:val="00492402"/>
    <w:rsid w:val="0049265C"/>
    <w:rsid w:val="004A09BB"/>
    <w:rsid w:val="004A0E71"/>
    <w:rsid w:val="004A3B48"/>
    <w:rsid w:val="004A7D76"/>
    <w:rsid w:val="004B4616"/>
    <w:rsid w:val="004B625A"/>
    <w:rsid w:val="004B6AF6"/>
    <w:rsid w:val="004C02C2"/>
    <w:rsid w:val="004C3F92"/>
    <w:rsid w:val="004C40F1"/>
    <w:rsid w:val="004C51CB"/>
    <w:rsid w:val="004D3470"/>
    <w:rsid w:val="004F4784"/>
    <w:rsid w:val="00504FEF"/>
    <w:rsid w:val="00537A2F"/>
    <w:rsid w:val="0054120B"/>
    <w:rsid w:val="00544721"/>
    <w:rsid w:val="00544908"/>
    <w:rsid w:val="00553AF9"/>
    <w:rsid w:val="00562904"/>
    <w:rsid w:val="00565AED"/>
    <w:rsid w:val="00566476"/>
    <w:rsid w:val="00573B62"/>
    <w:rsid w:val="005771B2"/>
    <w:rsid w:val="00585C14"/>
    <w:rsid w:val="005867D5"/>
    <w:rsid w:val="005A51D7"/>
    <w:rsid w:val="005B0FB2"/>
    <w:rsid w:val="005B1796"/>
    <w:rsid w:val="005B7E58"/>
    <w:rsid w:val="005D0F17"/>
    <w:rsid w:val="005D41C1"/>
    <w:rsid w:val="005E080F"/>
    <w:rsid w:val="005F1911"/>
    <w:rsid w:val="005F2A8B"/>
    <w:rsid w:val="00614584"/>
    <w:rsid w:val="00623A33"/>
    <w:rsid w:val="00625BDF"/>
    <w:rsid w:val="00630857"/>
    <w:rsid w:val="00642756"/>
    <w:rsid w:val="0065221A"/>
    <w:rsid w:val="00670EE3"/>
    <w:rsid w:val="006740FB"/>
    <w:rsid w:val="00684E0C"/>
    <w:rsid w:val="00684F36"/>
    <w:rsid w:val="00691CFC"/>
    <w:rsid w:val="00694A9F"/>
    <w:rsid w:val="006A6E13"/>
    <w:rsid w:val="006B7BB3"/>
    <w:rsid w:val="006F4A78"/>
    <w:rsid w:val="006F7348"/>
    <w:rsid w:val="00702F34"/>
    <w:rsid w:val="0071759B"/>
    <w:rsid w:val="0072344F"/>
    <w:rsid w:val="00732722"/>
    <w:rsid w:val="0074397D"/>
    <w:rsid w:val="00752F80"/>
    <w:rsid w:val="0078013D"/>
    <w:rsid w:val="00781647"/>
    <w:rsid w:val="007A118C"/>
    <w:rsid w:val="007B1CB2"/>
    <w:rsid w:val="007D103B"/>
    <w:rsid w:val="007E1F90"/>
    <w:rsid w:val="007E5A7F"/>
    <w:rsid w:val="007E73A7"/>
    <w:rsid w:val="00800AC8"/>
    <w:rsid w:val="00803E64"/>
    <w:rsid w:val="008071B0"/>
    <w:rsid w:val="00826CC3"/>
    <w:rsid w:val="008315CB"/>
    <w:rsid w:val="00833427"/>
    <w:rsid w:val="00833C32"/>
    <w:rsid w:val="008355A5"/>
    <w:rsid w:val="00835F10"/>
    <w:rsid w:val="008405D3"/>
    <w:rsid w:val="00841D73"/>
    <w:rsid w:val="00845EE5"/>
    <w:rsid w:val="00857BA6"/>
    <w:rsid w:val="00863230"/>
    <w:rsid w:val="00867B49"/>
    <w:rsid w:val="00892043"/>
    <w:rsid w:val="00893341"/>
    <w:rsid w:val="00894A9B"/>
    <w:rsid w:val="008A0B8D"/>
    <w:rsid w:val="008B3880"/>
    <w:rsid w:val="008C4959"/>
    <w:rsid w:val="008D49E1"/>
    <w:rsid w:val="008E0738"/>
    <w:rsid w:val="008F6649"/>
    <w:rsid w:val="00901C8C"/>
    <w:rsid w:val="0090270E"/>
    <w:rsid w:val="00910120"/>
    <w:rsid w:val="0092200E"/>
    <w:rsid w:val="009233F9"/>
    <w:rsid w:val="00927F51"/>
    <w:rsid w:val="00936BE2"/>
    <w:rsid w:val="00946307"/>
    <w:rsid w:val="0095337A"/>
    <w:rsid w:val="009614B8"/>
    <w:rsid w:val="009647A9"/>
    <w:rsid w:val="00964EBA"/>
    <w:rsid w:val="00966F83"/>
    <w:rsid w:val="009731FE"/>
    <w:rsid w:val="00976985"/>
    <w:rsid w:val="0098129E"/>
    <w:rsid w:val="009850D6"/>
    <w:rsid w:val="009A5532"/>
    <w:rsid w:val="009C0244"/>
    <w:rsid w:val="009C6BDD"/>
    <w:rsid w:val="009F0D6C"/>
    <w:rsid w:val="00A01BC5"/>
    <w:rsid w:val="00A03FA1"/>
    <w:rsid w:val="00A205C4"/>
    <w:rsid w:val="00A337CE"/>
    <w:rsid w:val="00A36A48"/>
    <w:rsid w:val="00A46050"/>
    <w:rsid w:val="00A617A8"/>
    <w:rsid w:val="00A6210D"/>
    <w:rsid w:val="00A6347E"/>
    <w:rsid w:val="00A93584"/>
    <w:rsid w:val="00A9524C"/>
    <w:rsid w:val="00AA74A8"/>
    <w:rsid w:val="00AB08B1"/>
    <w:rsid w:val="00AC104F"/>
    <w:rsid w:val="00AD1443"/>
    <w:rsid w:val="00AE1B9D"/>
    <w:rsid w:val="00AE4F44"/>
    <w:rsid w:val="00AE72AF"/>
    <w:rsid w:val="00AF194D"/>
    <w:rsid w:val="00AF6A1B"/>
    <w:rsid w:val="00AF7D4F"/>
    <w:rsid w:val="00B02002"/>
    <w:rsid w:val="00B022FB"/>
    <w:rsid w:val="00B05BF0"/>
    <w:rsid w:val="00B25016"/>
    <w:rsid w:val="00B308B6"/>
    <w:rsid w:val="00B31A8F"/>
    <w:rsid w:val="00B35887"/>
    <w:rsid w:val="00B373D8"/>
    <w:rsid w:val="00B416B5"/>
    <w:rsid w:val="00B66C07"/>
    <w:rsid w:val="00B737C3"/>
    <w:rsid w:val="00B75ED5"/>
    <w:rsid w:val="00B7699C"/>
    <w:rsid w:val="00B82640"/>
    <w:rsid w:val="00B82B17"/>
    <w:rsid w:val="00B93E45"/>
    <w:rsid w:val="00BA2003"/>
    <w:rsid w:val="00BD7233"/>
    <w:rsid w:val="00BF2E21"/>
    <w:rsid w:val="00C02C2D"/>
    <w:rsid w:val="00C04EF5"/>
    <w:rsid w:val="00C20F78"/>
    <w:rsid w:val="00C317A8"/>
    <w:rsid w:val="00C40445"/>
    <w:rsid w:val="00C419F2"/>
    <w:rsid w:val="00C421B5"/>
    <w:rsid w:val="00C421BA"/>
    <w:rsid w:val="00C469D1"/>
    <w:rsid w:val="00C602BC"/>
    <w:rsid w:val="00C614FF"/>
    <w:rsid w:val="00C66080"/>
    <w:rsid w:val="00C67F39"/>
    <w:rsid w:val="00C70341"/>
    <w:rsid w:val="00C74793"/>
    <w:rsid w:val="00CA3D77"/>
    <w:rsid w:val="00CB44B1"/>
    <w:rsid w:val="00CB47AD"/>
    <w:rsid w:val="00CC18D0"/>
    <w:rsid w:val="00CD4EA4"/>
    <w:rsid w:val="00CE7C10"/>
    <w:rsid w:val="00D026B8"/>
    <w:rsid w:val="00D25670"/>
    <w:rsid w:val="00D27A05"/>
    <w:rsid w:val="00D52454"/>
    <w:rsid w:val="00D53F55"/>
    <w:rsid w:val="00D66B1F"/>
    <w:rsid w:val="00D715EB"/>
    <w:rsid w:val="00D82ACD"/>
    <w:rsid w:val="00DA2F6D"/>
    <w:rsid w:val="00DA3D6F"/>
    <w:rsid w:val="00DB7489"/>
    <w:rsid w:val="00DB7E04"/>
    <w:rsid w:val="00DC0329"/>
    <w:rsid w:val="00DC5991"/>
    <w:rsid w:val="00DD139A"/>
    <w:rsid w:val="00DE0EB0"/>
    <w:rsid w:val="00DF0593"/>
    <w:rsid w:val="00DF64EC"/>
    <w:rsid w:val="00DF7DAE"/>
    <w:rsid w:val="00E00A42"/>
    <w:rsid w:val="00E035FA"/>
    <w:rsid w:val="00E10BA9"/>
    <w:rsid w:val="00E41046"/>
    <w:rsid w:val="00E43186"/>
    <w:rsid w:val="00E633FB"/>
    <w:rsid w:val="00E7397D"/>
    <w:rsid w:val="00E749B5"/>
    <w:rsid w:val="00E770AA"/>
    <w:rsid w:val="00E778B2"/>
    <w:rsid w:val="00E81B7A"/>
    <w:rsid w:val="00E91DC5"/>
    <w:rsid w:val="00EB697F"/>
    <w:rsid w:val="00EB7027"/>
    <w:rsid w:val="00ED4B75"/>
    <w:rsid w:val="00ED4D83"/>
    <w:rsid w:val="00ED53C0"/>
    <w:rsid w:val="00F1065B"/>
    <w:rsid w:val="00F334EA"/>
    <w:rsid w:val="00F47010"/>
    <w:rsid w:val="00F62229"/>
    <w:rsid w:val="00F637A8"/>
    <w:rsid w:val="00F66EB8"/>
    <w:rsid w:val="00F833D5"/>
    <w:rsid w:val="00F97730"/>
    <w:rsid w:val="00FC3DE5"/>
    <w:rsid w:val="00FE70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71F6EF"/>
  <w15:chartTrackingRefBased/>
  <w15:docId w15:val="{90818B1B-AC2B-764C-B9E6-6F1007C3D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03E64"/>
    <w:rPr>
      <w:rFonts w:ascii="Times New Roman" w:eastAsia="Times New Roman" w:hAnsi="Times New Roman" w:cs="Times New Roman"/>
    </w:rPr>
  </w:style>
  <w:style w:type="paragraph" w:styleId="Heading1">
    <w:name w:val="heading 1"/>
    <w:basedOn w:val="Normal"/>
    <w:next w:val="Normal"/>
    <w:link w:val="Heading1Char"/>
    <w:uiPriority w:val="9"/>
    <w:qFormat/>
    <w:rsid w:val="003848EE"/>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2226"/>
    <w:pPr>
      <w:ind w:left="720"/>
      <w:contextualSpacing/>
    </w:pPr>
  </w:style>
  <w:style w:type="paragraph" w:styleId="NormalWeb">
    <w:name w:val="Normal (Web)"/>
    <w:basedOn w:val="Normal"/>
    <w:uiPriority w:val="99"/>
    <w:unhideWhenUsed/>
    <w:rsid w:val="003848EE"/>
    <w:pPr>
      <w:spacing w:before="100" w:beforeAutospacing="1" w:after="100" w:afterAutospacing="1"/>
    </w:pPr>
  </w:style>
  <w:style w:type="character" w:styleId="CommentReference">
    <w:name w:val="annotation reference"/>
    <w:basedOn w:val="DefaultParagraphFont"/>
    <w:uiPriority w:val="99"/>
    <w:semiHidden/>
    <w:unhideWhenUsed/>
    <w:rsid w:val="003848EE"/>
    <w:rPr>
      <w:sz w:val="16"/>
      <w:szCs w:val="16"/>
    </w:rPr>
  </w:style>
  <w:style w:type="paragraph" w:styleId="CommentText">
    <w:name w:val="annotation text"/>
    <w:basedOn w:val="Normal"/>
    <w:link w:val="CommentTextChar"/>
    <w:uiPriority w:val="99"/>
    <w:semiHidden/>
    <w:unhideWhenUsed/>
    <w:rsid w:val="003848EE"/>
    <w:rPr>
      <w:sz w:val="20"/>
      <w:szCs w:val="20"/>
    </w:rPr>
  </w:style>
  <w:style w:type="character" w:customStyle="1" w:styleId="CommentTextChar">
    <w:name w:val="Comment Text Char"/>
    <w:basedOn w:val="DefaultParagraphFont"/>
    <w:link w:val="CommentText"/>
    <w:uiPriority w:val="99"/>
    <w:semiHidden/>
    <w:rsid w:val="003848EE"/>
    <w:rPr>
      <w:sz w:val="20"/>
      <w:szCs w:val="20"/>
    </w:rPr>
  </w:style>
  <w:style w:type="paragraph" w:styleId="CommentSubject">
    <w:name w:val="annotation subject"/>
    <w:basedOn w:val="CommentText"/>
    <w:next w:val="CommentText"/>
    <w:link w:val="CommentSubjectChar"/>
    <w:uiPriority w:val="99"/>
    <w:semiHidden/>
    <w:unhideWhenUsed/>
    <w:rsid w:val="003848EE"/>
    <w:rPr>
      <w:b/>
      <w:bCs/>
    </w:rPr>
  </w:style>
  <w:style w:type="character" w:customStyle="1" w:styleId="CommentSubjectChar">
    <w:name w:val="Comment Subject Char"/>
    <w:basedOn w:val="CommentTextChar"/>
    <w:link w:val="CommentSubject"/>
    <w:uiPriority w:val="99"/>
    <w:semiHidden/>
    <w:rsid w:val="003848EE"/>
    <w:rPr>
      <w:b/>
      <w:bCs/>
      <w:sz w:val="20"/>
      <w:szCs w:val="20"/>
    </w:rPr>
  </w:style>
  <w:style w:type="character" w:customStyle="1" w:styleId="Heading1Char">
    <w:name w:val="Heading 1 Char"/>
    <w:basedOn w:val="DefaultParagraphFont"/>
    <w:link w:val="Heading1"/>
    <w:uiPriority w:val="9"/>
    <w:rsid w:val="003848EE"/>
    <w:rPr>
      <w:rFonts w:asciiTheme="majorHAnsi" w:eastAsiaTheme="majorEastAsia" w:hAnsiTheme="majorHAnsi" w:cstheme="majorBidi"/>
      <w:color w:val="2F5496" w:themeColor="accent1" w:themeShade="BF"/>
      <w:sz w:val="32"/>
      <w:szCs w:val="32"/>
    </w:rPr>
  </w:style>
  <w:style w:type="character" w:customStyle="1" w:styleId="apple-converted-space">
    <w:name w:val="apple-converted-space"/>
    <w:basedOn w:val="DefaultParagraphFont"/>
    <w:rsid w:val="003848EE"/>
  </w:style>
  <w:style w:type="paragraph" w:styleId="Header">
    <w:name w:val="header"/>
    <w:basedOn w:val="Normal"/>
    <w:link w:val="HeaderChar"/>
    <w:uiPriority w:val="99"/>
    <w:unhideWhenUsed/>
    <w:rsid w:val="00B022FB"/>
    <w:pPr>
      <w:tabs>
        <w:tab w:val="center" w:pos="4680"/>
        <w:tab w:val="right" w:pos="9360"/>
      </w:tabs>
    </w:pPr>
  </w:style>
  <w:style w:type="character" w:customStyle="1" w:styleId="HeaderChar">
    <w:name w:val="Header Char"/>
    <w:basedOn w:val="DefaultParagraphFont"/>
    <w:link w:val="Header"/>
    <w:uiPriority w:val="99"/>
    <w:rsid w:val="00B022FB"/>
  </w:style>
  <w:style w:type="paragraph" w:styleId="Footer">
    <w:name w:val="footer"/>
    <w:basedOn w:val="Normal"/>
    <w:link w:val="FooterChar"/>
    <w:uiPriority w:val="99"/>
    <w:unhideWhenUsed/>
    <w:rsid w:val="00B022FB"/>
    <w:pPr>
      <w:tabs>
        <w:tab w:val="center" w:pos="4680"/>
        <w:tab w:val="right" w:pos="9360"/>
      </w:tabs>
    </w:pPr>
  </w:style>
  <w:style w:type="character" w:customStyle="1" w:styleId="FooterChar">
    <w:name w:val="Footer Char"/>
    <w:basedOn w:val="DefaultParagraphFont"/>
    <w:link w:val="Footer"/>
    <w:uiPriority w:val="99"/>
    <w:rsid w:val="00B022FB"/>
  </w:style>
  <w:style w:type="table" w:styleId="TableGrid">
    <w:name w:val="Table Grid"/>
    <w:basedOn w:val="TableNormal"/>
    <w:uiPriority w:val="39"/>
    <w:rsid w:val="003D61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02C2D"/>
    <w:pPr>
      <w:spacing w:after="200"/>
    </w:pPr>
    <w:rPr>
      <w:i/>
      <w:iCs/>
      <w:color w:val="44546A" w:themeColor="text2"/>
      <w:sz w:val="18"/>
      <w:szCs w:val="18"/>
    </w:rPr>
  </w:style>
  <w:style w:type="paragraph" w:styleId="NoSpacing">
    <w:name w:val="No Spacing"/>
    <w:link w:val="NoSpacingChar"/>
    <w:uiPriority w:val="1"/>
    <w:qFormat/>
    <w:rsid w:val="00614584"/>
    <w:rPr>
      <w:rFonts w:eastAsiaTheme="minorEastAsia"/>
      <w:sz w:val="22"/>
      <w:szCs w:val="22"/>
      <w:lang w:eastAsia="zh-CN"/>
    </w:rPr>
  </w:style>
  <w:style w:type="character" w:customStyle="1" w:styleId="NoSpacingChar">
    <w:name w:val="No Spacing Char"/>
    <w:basedOn w:val="DefaultParagraphFont"/>
    <w:link w:val="NoSpacing"/>
    <w:uiPriority w:val="1"/>
    <w:rsid w:val="00614584"/>
    <w:rPr>
      <w:rFonts w:eastAsiaTheme="minorEastAsia"/>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663361">
      <w:bodyDiv w:val="1"/>
      <w:marLeft w:val="0"/>
      <w:marRight w:val="0"/>
      <w:marTop w:val="0"/>
      <w:marBottom w:val="0"/>
      <w:divBdr>
        <w:top w:val="none" w:sz="0" w:space="0" w:color="auto"/>
        <w:left w:val="none" w:sz="0" w:space="0" w:color="auto"/>
        <w:bottom w:val="none" w:sz="0" w:space="0" w:color="auto"/>
        <w:right w:val="none" w:sz="0" w:space="0" w:color="auto"/>
      </w:divBdr>
    </w:div>
    <w:div w:id="132217080">
      <w:bodyDiv w:val="1"/>
      <w:marLeft w:val="0"/>
      <w:marRight w:val="0"/>
      <w:marTop w:val="0"/>
      <w:marBottom w:val="0"/>
      <w:divBdr>
        <w:top w:val="none" w:sz="0" w:space="0" w:color="auto"/>
        <w:left w:val="none" w:sz="0" w:space="0" w:color="auto"/>
        <w:bottom w:val="none" w:sz="0" w:space="0" w:color="auto"/>
        <w:right w:val="none" w:sz="0" w:space="0" w:color="auto"/>
      </w:divBdr>
      <w:divsChild>
        <w:div w:id="1560937592">
          <w:marLeft w:val="0"/>
          <w:marRight w:val="0"/>
          <w:marTop w:val="0"/>
          <w:marBottom w:val="0"/>
          <w:divBdr>
            <w:top w:val="none" w:sz="0" w:space="0" w:color="auto"/>
            <w:left w:val="none" w:sz="0" w:space="0" w:color="auto"/>
            <w:bottom w:val="none" w:sz="0" w:space="0" w:color="auto"/>
            <w:right w:val="none" w:sz="0" w:space="0" w:color="auto"/>
          </w:divBdr>
          <w:divsChild>
            <w:div w:id="1465079409">
              <w:marLeft w:val="0"/>
              <w:marRight w:val="0"/>
              <w:marTop w:val="0"/>
              <w:marBottom w:val="0"/>
              <w:divBdr>
                <w:top w:val="none" w:sz="0" w:space="0" w:color="auto"/>
                <w:left w:val="none" w:sz="0" w:space="0" w:color="auto"/>
                <w:bottom w:val="none" w:sz="0" w:space="0" w:color="auto"/>
                <w:right w:val="none" w:sz="0" w:space="0" w:color="auto"/>
              </w:divBdr>
              <w:divsChild>
                <w:div w:id="962687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237427">
      <w:bodyDiv w:val="1"/>
      <w:marLeft w:val="0"/>
      <w:marRight w:val="0"/>
      <w:marTop w:val="0"/>
      <w:marBottom w:val="0"/>
      <w:divBdr>
        <w:top w:val="none" w:sz="0" w:space="0" w:color="auto"/>
        <w:left w:val="none" w:sz="0" w:space="0" w:color="auto"/>
        <w:bottom w:val="none" w:sz="0" w:space="0" w:color="auto"/>
        <w:right w:val="none" w:sz="0" w:space="0" w:color="auto"/>
      </w:divBdr>
    </w:div>
    <w:div w:id="233584124">
      <w:bodyDiv w:val="1"/>
      <w:marLeft w:val="0"/>
      <w:marRight w:val="0"/>
      <w:marTop w:val="0"/>
      <w:marBottom w:val="0"/>
      <w:divBdr>
        <w:top w:val="none" w:sz="0" w:space="0" w:color="auto"/>
        <w:left w:val="none" w:sz="0" w:space="0" w:color="auto"/>
        <w:bottom w:val="none" w:sz="0" w:space="0" w:color="auto"/>
        <w:right w:val="none" w:sz="0" w:space="0" w:color="auto"/>
      </w:divBdr>
      <w:divsChild>
        <w:div w:id="697244294">
          <w:marLeft w:val="0"/>
          <w:marRight w:val="0"/>
          <w:marTop w:val="0"/>
          <w:marBottom w:val="0"/>
          <w:divBdr>
            <w:top w:val="none" w:sz="0" w:space="0" w:color="auto"/>
            <w:left w:val="none" w:sz="0" w:space="0" w:color="auto"/>
            <w:bottom w:val="none" w:sz="0" w:space="0" w:color="auto"/>
            <w:right w:val="none" w:sz="0" w:space="0" w:color="auto"/>
          </w:divBdr>
          <w:divsChild>
            <w:div w:id="1306357342">
              <w:marLeft w:val="0"/>
              <w:marRight w:val="0"/>
              <w:marTop w:val="0"/>
              <w:marBottom w:val="0"/>
              <w:divBdr>
                <w:top w:val="none" w:sz="0" w:space="0" w:color="auto"/>
                <w:left w:val="none" w:sz="0" w:space="0" w:color="auto"/>
                <w:bottom w:val="none" w:sz="0" w:space="0" w:color="auto"/>
                <w:right w:val="none" w:sz="0" w:space="0" w:color="auto"/>
              </w:divBdr>
              <w:divsChild>
                <w:div w:id="88186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108526">
      <w:bodyDiv w:val="1"/>
      <w:marLeft w:val="0"/>
      <w:marRight w:val="0"/>
      <w:marTop w:val="0"/>
      <w:marBottom w:val="0"/>
      <w:divBdr>
        <w:top w:val="none" w:sz="0" w:space="0" w:color="auto"/>
        <w:left w:val="none" w:sz="0" w:space="0" w:color="auto"/>
        <w:bottom w:val="none" w:sz="0" w:space="0" w:color="auto"/>
        <w:right w:val="none" w:sz="0" w:space="0" w:color="auto"/>
      </w:divBdr>
      <w:divsChild>
        <w:div w:id="1585073027">
          <w:marLeft w:val="0"/>
          <w:marRight w:val="0"/>
          <w:marTop w:val="0"/>
          <w:marBottom w:val="0"/>
          <w:divBdr>
            <w:top w:val="none" w:sz="0" w:space="0" w:color="auto"/>
            <w:left w:val="none" w:sz="0" w:space="0" w:color="auto"/>
            <w:bottom w:val="none" w:sz="0" w:space="0" w:color="auto"/>
            <w:right w:val="none" w:sz="0" w:space="0" w:color="auto"/>
          </w:divBdr>
          <w:divsChild>
            <w:div w:id="1509558505">
              <w:marLeft w:val="0"/>
              <w:marRight w:val="0"/>
              <w:marTop w:val="0"/>
              <w:marBottom w:val="0"/>
              <w:divBdr>
                <w:top w:val="none" w:sz="0" w:space="0" w:color="auto"/>
                <w:left w:val="none" w:sz="0" w:space="0" w:color="auto"/>
                <w:bottom w:val="none" w:sz="0" w:space="0" w:color="auto"/>
                <w:right w:val="none" w:sz="0" w:space="0" w:color="auto"/>
              </w:divBdr>
              <w:divsChild>
                <w:div w:id="1384058473">
                  <w:marLeft w:val="0"/>
                  <w:marRight w:val="0"/>
                  <w:marTop w:val="0"/>
                  <w:marBottom w:val="0"/>
                  <w:divBdr>
                    <w:top w:val="none" w:sz="0" w:space="0" w:color="auto"/>
                    <w:left w:val="none" w:sz="0" w:space="0" w:color="auto"/>
                    <w:bottom w:val="none" w:sz="0" w:space="0" w:color="auto"/>
                    <w:right w:val="none" w:sz="0" w:space="0" w:color="auto"/>
                  </w:divBdr>
                  <w:divsChild>
                    <w:div w:id="204285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6443973">
      <w:bodyDiv w:val="1"/>
      <w:marLeft w:val="0"/>
      <w:marRight w:val="0"/>
      <w:marTop w:val="0"/>
      <w:marBottom w:val="0"/>
      <w:divBdr>
        <w:top w:val="none" w:sz="0" w:space="0" w:color="auto"/>
        <w:left w:val="none" w:sz="0" w:space="0" w:color="auto"/>
        <w:bottom w:val="none" w:sz="0" w:space="0" w:color="auto"/>
        <w:right w:val="none" w:sz="0" w:space="0" w:color="auto"/>
      </w:divBdr>
      <w:divsChild>
        <w:div w:id="2071461965">
          <w:marLeft w:val="0"/>
          <w:marRight w:val="0"/>
          <w:marTop w:val="0"/>
          <w:marBottom w:val="0"/>
          <w:divBdr>
            <w:top w:val="none" w:sz="0" w:space="0" w:color="auto"/>
            <w:left w:val="none" w:sz="0" w:space="0" w:color="auto"/>
            <w:bottom w:val="none" w:sz="0" w:space="0" w:color="auto"/>
            <w:right w:val="none" w:sz="0" w:space="0" w:color="auto"/>
          </w:divBdr>
          <w:divsChild>
            <w:div w:id="376859715">
              <w:marLeft w:val="0"/>
              <w:marRight w:val="0"/>
              <w:marTop w:val="0"/>
              <w:marBottom w:val="0"/>
              <w:divBdr>
                <w:top w:val="none" w:sz="0" w:space="0" w:color="auto"/>
                <w:left w:val="none" w:sz="0" w:space="0" w:color="auto"/>
                <w:bottom w:val="none" w:sz="0" w:space="0" w:color="auto"/>
                <w:right w:val="none" w:sz="0" w:space="0" w:color="auto"/>
              </w:divBdr>
              <w:divsChild>
                <w:div w:id="1333948741">
                  <w:marLeft w:val="0"/>
                  <w:marRight w:val="0"/>
                  <w:marTop w:val="0"/>
                  <w:marBottom w:val="0"/>
                  <w:divBdr>
                    <w:top w:val="none" w:sz="0" w:space="0" w:color="auto"/>
                    <w:left w:val="none" w:sz="0" w:space="0" w:color="auto"/>
                    <w:bottom w:val="none" w:sz="0" w:space="0" w:color="auto"/>
                    <w:right w:val="none" w:sz="0" w:space="0" w:color="auto"/>
                  </w:divBdr>
                  <w:divsChild>
                    <w:div w:id="100559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0581646">
      <w:bodyDiv w:val="1"/>
      <w:marLeft w:val="0"/>
      <w:marRight w:val="0"/>
      <w:marTop w:val="0"/>
      <w:marBottom w:val="0"/>
      <w:divBdr>
        <w:top w:val="none" w:sz="0" w:space="0" w:color="auto"/>
        <w:left w:val="none" w:sz="0" w:space="0" w:color="auto"/>
        <w:bottom w:val="none" w:sz="0" w:space="0" w:color="auto"/>
        <w:right w:val="none" w:sz="0" w:space="0" w:color="auto"/>
      </w:divBdr>
    </w:div>
    <w:div w:id="512189879">
      <w:bodyDiv w:val="1"/>
      <w:marLeft w:val="0"/>
      <w:marRight w:val="0"/>
      <w:marTop w:val="0"/>
      <w:marBottom w:val="0"/>
      <w:divBdr>
        <w:top w:val="none" w:sz="0" w:space="0" w:color="auto"/>
        <w:left w:val="none" w:sz="0" w:space="0" w:color="auto"/>
        <w:bottom w:val="none" w:sz="0" w:space="0" w:color="auto"/>
        <w:right w:val="none" w:sz="0" w:space="0" w:color="auto"/>
      </w:divBdr>
    </w:div>
    <w:div w:id="527453298">
      <w:bodyDiv w:val="1"/>
      <w:marLeft w:val="0"/>
      <w:marRight w:val="0"/>
      <w:marTop w:val="0"/>
      <w:marBottom w:val="0"/>
      <w:divBdr>
        <w:top w:val="none" w:sz="0" w:space="0" w:color="auto"/>
        <w:left w:val="none" w:sz="0" w:space="0" w:color="auto"/>
        <w:bottom w:val="none" w:sz="0" w:space="0" w:color="auto"/>
        <w:right w:val="none" w:sz="0" w:space="0" w:color="auto"/>
      </w:divBdr>
    </w:div>
    <w:div w:id="527569613">
      <w:bodyDiv w:val="1"/>
      <w:marLeft w:val="0"/>
      <w:marRight w:val="0"/>
      <w:marTop w:val="0"/>
      <w:marBottom w:val="0"/>
      <w:divBdr>
        <w:top w:val="none" w:sz="0" w:space="0" w:color="auto"/>
        <w:left w:val="none" w:sz="0" w:space="0" w:color="auto"/>
        <w:bottom w:val="none" w:sz="0" w:space="0" w:color="auto"/>
        <w:right w:val="none" w:sz="0" w:space="0" w:color="auto"/>
      </w:divBdr>
    </w:div>
    <w:div w:id="712265537">
      <w:bodyDiv w:val="1"/>
      <w:marLeft w:val="0"/>
      <w:marRight w:val="0"/>
      <w:marTop w:val="0"/>
      <w:marBottom w:val="0"/>
      <w:divBdr>
        <w:top w:val="none" w:sz="0" w:space="0" w:color="auto"/>
        <w:left w:val="none" w:sz="0" w:space="0" w:color="auto"/>
        <w:bottom w:val="none" w:sz="0" w:space="0" w:color="auto"/>
        <w:right w:val="none" w:sz="0" w:space="0" w:color="auto"/>
      </w:divBdr>
      <w:divsChild>
        <w:div w:id="331615164">
          <w:marLeft w:val="0"/>
          <w:marRight w:val="0"/>
          <w:marTop w:val="0"/>
          <w:marBottom w:val="0"/>
          <w:divBdr>
            <w:top w:val="none" w:sz="0" w:space="0" w:color="auto"/>
            <w:left w:val="none" w:sz="0" w:space="0" w:color="auto"/>
            <w:bottom w:val="none" w:sz="0" w:space="0" w:color="auto"/>
            <w:right w:val="none" w:sz="0" w:space="0" w:color="auto"/>
          </w:divBdr>
          <w:divsChild>
            <w:div w:id="2072803183">
              <w:marLeft w:val="0"/>
              <w:marRight w:val="0"/>
              <w:marTop w:val="0"/>
              <w:marBottom w:val="0"/>
              <w:divBdr>
                <w:top w:val="none" w:sz="0" w:space="0" w:color="auto"/>
                <w:left w:val="none" w:sz="0" w:space="0" w:color="auto"/>
                <w:bottom w:val="none" w:sz="0" w:space="0" w:color="auto"/>
                <w:right w:val="none" w:sz="0" w:space="0" w:color="auto"/>
              </w:divBdr>
              <w:divsChild>
                <w:div w:id="295719434">
                  <w:marLeft w:val="0"/>
                  <w:marRight w:val="0"/>
                  <w:marTop w:val="0"/>
                  <w:marBottom w:val="0"/>
                  <w:divBdr>
                    <w:top w:val="none" w:sz="0" w:space="0" w:color="auto"/>
                    <w:left w:val="none" w:sz="0" w:space="0" w:color="auto"/>
                    <w:bottom w:val="none" w:sz="0" w:space="0" w:color="auto"/>
                    <w:right w:val="none" w:sz="0" w:space="0" w:color="auto"/>
                  </w:divBdr>
                  <w:divsChild>
                    <w:div w:id="1862189">
                      <w:marLeft w:val="0"/>
                      <w:marRight w:val="0"/>
                      <w:marTop w:val="0"/>
                      <w:marBottom w:val="0"/>
                      <w:divBdr>
                        <w:top w:val="none" w:sz="0" w:space="0" w:color="auto"/>
                        <w:left w:val="none" w:sz="0" w:space="0" w:color="auto"/>
                        <w:bottom w:val="none" w:sz="0" w:space="0" w:color="auto"/>
                        <w:right w:val="none" w:sz="0" w:space="0" w:color="auto"/>
                      </w:divBdr>
                    </w:div>
                    <w:div w:id="1680111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5443450">
      <w:bodyDiv w:val="1"/>
      <w:marLeft w:val="0"/>
      <w:marRight w:val="0"/>
      <w:marTop w:val="0"/>
      <w:marBottom w:val="0"/>
      <w:divBdr>
        <w:top w:val="none" w:sz="0" w:space="0" w:color="auto"/>
        <w:left w:val="none" w:sz="0" w:space="0" w:color="auto"/>
        <w:bottom w:val="none" w:sz="0" w:space="0" w:color="auto"/>
        <w:right w:val="none" w:sz="0" w:space="0" w:color="auto"/>
      </w:divBdr>
    </w:div>
    <w:div w:id="948782135">
      <w:bodyDiv w:val="1"/>
      <w:marLeft w:val="0"/>
      <w:marRight w:val="0"/>
      <w:marTop w:val="0"/>
      <w:marBottom w:val="0"/>
      <w:divBdr>
        <w:top w:val="none" w:sz="0" w:space="0" w:color="auto"/>
        <w:left w:val="none" w:sz="0" w:space="0" w:color="auto"/>
        <w:bottom w:val="none" w:sz="0" w:space="0" w:color="auto"/>
        <w:right w:val="none" w:sz="0" w:space="0" w:color="auto"/>
      </w:divBdr>
    </w:div>
    <w:div w:id="1154761806">
      <w:bodyDiv w:val="1"/>
      <w:marLeft w:val="0"/>
      <w:marRight w:val="0"/>
      <w:marTop w:val="0"/>
      <w:marBottom w:val="0"/>
      <w:divBdr>
        <w:top w:val="none" w:sz="0" w:space="0" w:color="auto"/>
        <w:left w:val="none" w:sz="0" w:space="0" w:color="auto"/>
        <w:bottom w:val="none" w:sz="0" w:space="0" w:color="auto"/>
        <w:right w:val="none" w:sz="0" w:space="0" w:color="auto"/>
      </w:divBdr>
      <w:divsChild>
        <w:div w:id="885920180">
          <w:marLeft w:val="0"/>
          <w:marRight w:val="0"/>
          <w:marTop w:val="0"/>
          <w:marBottom w:val="0"/>
          <w:divBdr>
            <w:top w:val="none" w:sz="0" w:space="0" w:color="auto"/>
            <w:left w:val="none" w:sz="0" w:space="0" w:color="auto"/>
            <w:bottom w:val="none" w:sz="0" w:space="0" w:color="auto"/>
            <w:right w:val="none" w:sz="0" w:space="0" w:color="auto"/>
          </w:divBdr>
          <w:divsChild>
            <w:div w:id="365377127">
              <w:marLeft w:val="0"/>
              <w:marRight w:val="0"/>
              <w:marTop w:val="0"/>
              <w:marBottom w:val="0"/>
              <w:divBdr>
                <w:top w:val="none" w:sz="0" w:space="0" w:color="auto"/>
                <w:left w:val="none" w:sz="0" w:space="0" w:color="auto"/>
                <w:bottom w:val="none" w:sz="0" w:space="0" w:color="auto"/>
                <w:right w:val="none" w:sz="0" w:space="0" w:color="auto"/>
              </w:divBdr>
              <w:divsChild>
                <w:div w:id="203098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037645">
      <w:bodyDiv w:val="1"/>
      <w:marLeft w:val="0"/>
      <w:marRight w:val="0"/>
      <w:marTop w:val="0"/>
      <w:marBottom w:val="0"/>
      <w:divBdr>
        <w:top w:val="none" w:sz="0" w:space="0" w:color="auto"/>
        <w:left w:val="none" w:sz="0" w:space="0" w:color="auto"/>
        <w:bottom w:val="none" w:sz="0" w:space="0" w:color="auto"/>
        <w:right w:val="none" w:sz="0" w:space="0" w:color="auto"/>
      </w:divBdr>
    </w:div>
    <w:div w:id="1241865345">
      <w:bodyDiv w:val="1"/>
      <w:marLeft w:val="0"/>
      <w:marRight w:val="0"/>
      <w:marTop w:val="0"/>
      <w:marBottom w:val="0"/>
      <w:divBdr>
        <w:top w:val="none" w:sz="0" w:space="0" w:color="auto"/>
        <w:left w:val="none" w:sz="0" w:space="0" w:color="auto"/>
        <w:bottom w:val="none" w:sz="0" w:space="0" w:color="auto"/>
        <w:right w:val="none" w:sz="0" w:space="0" w:color="auto"/>
      </w:divBdr>
    </w:div>
    <w:div w:id="1300920525">
      <w:bodyDiv w:val="1"/>
      <w:marLeft w:val="0"/>
      <w:marRight w:val="0"/>
      <w:marTop w:val="0"/>
      <w:marBottom w:val="0"/>
      <w:divBdr>
        <w:top w:val="none" w:sz="0" w:space="0" w:color="auto"/>
        <w:left w:val="none" w:sz="0" w:space="0" w:color="auto"/>
        <w:bottom w:val="none" w:sz="0" w:space="0" w:color="auto"/>
        <w:right w:val="none" w:sz="0" w:space="0" w:color="auto"/>
      </w:divBdr>
    </w:div>
    <w:div w:id="1465194721">
      <w:bodyDiv w:val="1"/>
      <w:marLeft w:val="0"/>
      <w:marRight w:val="0"/>
      <w:marTop w:val="0"/>
      <w:marBottom w:val="0"/>
      <w:divBdr>
        <w:top w:val="none" w:sz="0" w:space="0" w:color="auto"/>
        <w:left w:val="none" w:sz="0" w:space="0" w:color="auto"/>
        <w:bottom w:val="none" w:sz="0" w:space="0" w:color="auto"/>
        <w:right w:val="none" w:sz="0" w:space="0" w:color="auto"/>
      </w:divBdr>
      <w:divsChild>
        <w:div w:id="221911067">
          <w:marLeft w:val="0"/>
          <w:marRight w:val="0"/>
          <w:marTop w:val="0"/>
          <w:marBottom w:val="0"/>
          <w:divBdr>
            <w:top w:val="none" w:sz="0" w:space="0" w:color="auto"/>
            <w:left w:val="none" w:sz="0" w:space="0" w:color="auto"/>
            <w:bottom w:val="none" w:sz="0" w:space="0" w:color="auto"/>
            <w:right w:val="none" w:sz="0" w:space="0" w:color="auto"/>
          </w:divBdr>
          <w:divsChild>
            <w:div w:id="572474700">
              <w:marLeft w:val="0"/>
              <w:marRight w:val="0"/>
              <w:marTop w:val="0"/>
              <w:marBottom w:val="0"/>
              <w:divBdr>
                <w:top w:val="none" w:sz="0" w:space="0" w:color="auto"/>
                <w:left w:val="none" w:sz="0" w:space="0" w:color="auto"/>
                <w:bottom w:val="none" w:sz="0" w:space="0" w:color="auto"/>
                <w:right w:val="none" w:sz="0" w:space="0" w:color="auto"/>
              </w:divBdr>
              <w:divsChild>
                <w:div w:id="1156844802">
                  <w:marLeft w:val="0"/>
                  <w:marRight w:val="0"/>
                  <w:marTop w:val="0"/>
                  <w:marBottom w:val="0"/>
                  <w:divBdr>
                    <w:top w:val="none" w:sz="0" w:space="0" w:color="auto"/>
                    <w:left w:val="none" w:sz="0" w:space="0" w:color="auto"/>
                    <w:bottom w:val="none" w:sz="0" w:space="0" w:color="auto"/>
                    <w:right w:val="none" w:sz="0" w:space="0" w:color="auto"/>
                  </w:divBdr>
                  <w:divsChild>
                    <w:div w:id="4508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8903841">
      <w:bodyDiv w:val="1"/>
      <w:marLeft w:val="0"/>
      <w:marRight w:val="0"/>
      <w:marTop w:val="0"/>
      <w:marBottom w:val="0"/>
      <w:divBdr>
        <w:top w:val="none" w:sz="0" w:space="0" w:color="auto"/>
        <w:left w:val="none" w:sz="0" w:space="0" w:color="auto"/>
        <w:bottom w:val="none" w:sz="0" w:space="0" w:color="auto"/>
        <w:right w:val="none" w:sz="0" w:space="0" w:color="auto"/>
      </w:divBdr>
    </w:div>
    <w:div w:id="1532183689">
      <w:bodyDiv w:val="1"/>
      <w:marLeft w:val="0"/>
      <w:marRight w:val="0"/>
      <w:marTop w:val="0"/>
      <w:marBottom w:val="0"/>
      <w:divBdr>
        <w:top w:val="none" w:sz="0" w:space="0" w:color="auto"/>
        <w:left w:val="none" w:sz="0" w:space="0" w:color="auto"/>
        <w:bottom w:val="none" w:sz="0" w:space="0" w:color="auto"/>
        <w:right w:val="none" w:sz="0" w:space="0" w:color="auto"/>
      </w:divBdr>
    </w:div>
    <w:div w:id="1587299169">
      <w:bodyDiv w:val="1"/>
      <w:marLeft w:val="0"/>
      <w:marRight w:val="0"/>
      <w:marTop w:val="0"/>
      <w:marBottom w:val="0"/>
      <w:divBdr>
        <w:top w:val="none" w:sz="0" w:space="0" w:color="auto"/>
        <w:left w:val="none" w:sz="0" w:space="0" w:color="auto"/>
        <w:bottom w:val="none" w:sz="0" w:space="0" w:color="auto"/>
        <w:right w:val="none" w:sz="0" w:space="0" w:color="auto"/>
      </w:divBdr>
      <w:divsChild>
        <w:div w:id="1398670082">
          <w:marLeft w:val="0"/>
          <w:marRight w:val="0"/>
          <w:marTop w:val="0"/>
          <w:marBottom w:val="0"/>
          <w:divBdr>
            <w:top w:val="none" w:sz="0" w:space="0" w:color="auto"/>
            <w:left w:val="none" w:sz="0" w:space="0" w:color="auto"/>
            <w:bottom w:val="none" w:sz="0" w:space="0" w:color="auto"/>
            <w:right w:val="none" w:sz="0" w:space="0" w:color="auto"/>
          </w:divBdr>
          <w:divsChild>
            <w:div w:id="814832051">
              <w:marLeft w:val="0"/>
              <w:marRight w:val="0"/>
              <w:marTop w:val="0"/>
              <w:marBottom w:val="0"/>
              <w:divBdr>
                <w:top w:val="none" w:sz="0" w:space="0" w:color="auto"/>
                <w:left w:val="none" w:sz="0" w:space="0" w:color="auto"/>
                <w:bottom w:val="none" w:sz="0" w:space="0" w:color="auto"/>
                <w:right w:val="none" w:sz="0" w:space="0" w:color="auto"/>
              </w:divBdr>
              <w:divsChild>
                <w:div w:id="74792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385227">
      <w:bodyDiv w:val="1"/>
      <w:marLeft w:val="0"/>
      <w:marRight w:val="0"/>
      <w:marTop w:val="0"/>
      <w:marBottom w:val="0"/>
      <w:divBdr>
        <w:top w:val="none" w:sz="0" w:space="0" w:color="auto"/>
        <w:left w:val="none" w:sz="0" w:space="0" w:color="auto"/>
        <w:bottom w:val="none" w:sz="0" w:space="0" w:color="auto"/>
        <w:right w:val="none" w:sz="0" w:space="0" w:color="auto"/>
      </w:divBdr>
      <w:divsChild>
        <w:div w:id="1370184132">
          <w:marLeft w:val="0"/>
          <w:marRight w:val="0"/>
          <w:marTop w:val="0"/>
          <w:marBottom w:val="0"/>
          <w:divBdr>
            <w:top w:val="none" w:sz="0" w:space="0" w:color="auto"/>
            <w:left w:val="none" w:sz="0" w:space="0" w:color="auto"/>
            <w:bottom w:val="none" w:sz="0" w:space="0" w:color="auto"/>
            <w:right w:val="none" w:sz="0" w:space="0" w:color="auto"/>
          </w:divBdr>
          <w:divsChild>
            <w:div w:id="1743722246">
              <w:marLeft w:val="0"/>
              <w:marRight w:val="0"/>
              <w:marTop w:val="0"/>
              <w:marBottom w:val="0"/>
              <w:divBdr>
                <w:top w:val="none" w:sz="0" w:space="0" w:color="auto"/>
                <w:left w:val="none" w:sz="0" w:space="0" w:color="auto"/>
                <w:bottom w:val="none" w:sz="0" w:space="0" w:color="auto"/>
                <w:right w:val="none" w:sz="0" w:space="0" w:color="auto"/>
              </w:divBdr>
              <w:divsChild>
                <w:div w:id="27355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354461">
      <w:bodyDiv w:val="1"/>
      <w:marLeft w:val="0"/>
      <w:marRight w:val="0"/>
      <w:marTop w:val="0"/>
      <w:marBottom w:val="0"/>
      <w:divBdr>
        <w:top w:val="none" w:sz="0" w:space="0" w:color="auto"/>
        <w:left w:val="none" w:sz="0" w:space="0" w:color="auto"/>
        <w:bottom w:val="none" w:sz="0" w:space="0" w:color="auto"/>
        <w:right w:val="none" w:sz="0" w:space="0" w:color="auto"/>
      </w:divBdr>
      <w:divsChild>
        <w:div w:id="496968199">
          <w:marLeft w:val="0"/>
          <w:marRight w:val="0"/>
          <w:marTop w:val="0"/>
          <w:marBottom w:val="0"/>
          <w:divBdr>
            <w:top w:val="none" w:sz="0" w:space="0" w:color="auto"/>
            <w:left w:val="none" w:sz="0" w:space="0" w:color="auto"/>
            <w:bottom w:val="none" w:sz="0" w:space="0" w:color="auto"/>
            <w:right w:val="none" w:sz="0" w:space="0" w:color="auto"/>
          </w:divBdr>
          <w:divsChild>
            <w:div w:id="1148131691">
              <w:marLeft w:val="0"/>
              <w:marRight w:val="0"/>
              <w:marTop w:val="0"/>
              <w:marBottom w:val="0"/>
              <w:divBdr>
                <w:top w:val="none" w:sz="0" w:space="0" w:color="auto"/>
                <w:left w:val="none" w:sz="0" w:space="0" w:color="auto"/>
                <w:bottom w:val="none" w:sz="0" w:space="0" w:color="auto"/>
                <w:right w:val="none" w:sz="0" w:space="0" w:color="auto"/>
              </w:divBdr>
              <w:divsChild>
                <w:div w:id="73013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293334">
      <w:bodyDiv w:val="1"/>
      <w:marLeft w:val="0"/>
      <w:marRight w:val="0"/>
      <w:marTop w:val="0"/>
      <w:marBottom w:val="0"/>
      <w:divBdr>
        <w:top w:val="none" w:sz="0" w:space="0" w:color="auto"/>
        <w:left w:val="none" w:sz="0" w:space="0" w:color="auto"/>
        <w:bottom w:val="none" w:sz="0" w:space="0" w:color="auto"/>
        <w:right w:val="none" w:sz="0" w:space="0" w:color="auto"/>
      </w:divBdr>
      <w:divsChild>
        <w:div w:id="1719619579">
          <w:marLeft w:val="0"/>
          <w:marRight w:val="0"/>
          <w:marTop w:val="0"/>
          <w:marBottom w:val="0"/>
          <w:divBdr>
            <w:top w:val="none" w:sz="0" w:space="0" w:color="auto"/>
            <w:left w:val="none" w:sz="0" w:space="0" w:color="auto"/>
            <w:bottom w:val="none" w:sz="0" w:space="0" w:color="auto"/>
            <w:right w:val="none" w:sz="0" w:space="0" w:color="auto"/>
          </w:divBdr>
          <w:divsChild>
            <w:div w:id="29889813">
              <w:marLeft w:val="0"/>
              <w:marRight w:val="0"/>
              <w:marTop w:val="0"/>
              <w:marBottom w:val="0"/>
              <w:divBdr>
                <w:top w:val="none" w:sz="0" w:space="0" w:color="auto"/>
                <w:left w:val="none" w:sz="0" w:space="0" w:color="auto"/>
                <w:bottom w:val="none" w:sz="0" w:space="0" w:color="auto"/>
                <w:right w:val="none" w:sz="0" w:space="0" w:color="auto"/>
              </w:divBdr>
              <w:divsChild>
                <w:div w:id="117953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163059">
      <w:bodyDiv w:val="1"/>
      <w:marLeft w:val="0"/>
      <w:marRight w:val="0"/>
      <w:marTop w:val="0"/>
      <w:marBottom w:val="0"/>
      <w:divBdr>
        <w:top w:val="none" w:sz="0" w:space="0" w:color="auto"/>
        <w:left w:val="none" w:sz="0" w:space="0" w:color="auto"/>
        <w:bottom w:val="none" w:sz="0" w:space="0" w:color="auto"/>
        <w:right w:val="none" w:sz="0" w:space="0" w:color="auto"/>
      </w:divBdr>
    </w:div>
    <w:div w:id="2036887089">
      <w:bodyDiv w:val="1"/>
      <w:marLeft w:val="0"/>
      <w:marRight w:val="0"/>
      <w:marTop w:val="0"/>
      <w:marBottom w:val="0"/>
      <w:divBdr>
        <w:top w:val="none" w:sz="0" w:space="0" w:color="auto"/>
        <w:left w:val="none" w:sz="0" w:space="0" w:color="auto"/>
        <w:bottom w:val="none" w:sz="0" w:space="0" w:color="auto"/>
        <w:right w:val="none" w:sz="0" w:space="0" w:color="auto"/>
      </w:divBdr>
    </w:div>
    <w:div w:id="2044937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tiff"/><Relationship Id="rId26" Type="http://schemas.openxmlformats.org/officeDocument/2006/relationships/image" Target="media/image20.jpeg"/><Relationship Id="rId3" Type="http://schemas.openxmlformats.org/officeDocument/2006/relationships/styles" Target="styles.xml"/><Relationship Id="rId21" Type="http://schemas.openxmlformats.org/officeDocument/2006/relationships/image" Target="media/image15.jpeg"/><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6.emf"/><Relationship Id="rId17" Type="http://schemas.openxmlformats.org/officeDocument/2006/relationships/image" Target="media/image11.tiff"/><Relationship Id="rId25" Type="http://schemas.openxmlformats.org/officeDocument/2006/relationships/image" Target="media/image19.jpe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0.emf"/><Relationship Id="rId20" Type="http://schemas.openxmlformats.org/officeDocument/2006/relationships/image" Target="media/image14.tiff"/><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emf"/><Relationship Id="rId24" Type="http://schemas.openxmlformats.org/officeDocument/2006/relationships/image" Target="media/image18.jpeg"/><Relationship Id="rId32" Type="http://schemas.openxmlformats.org/officeDocument/2006/relationships/image" Target="media/image26.png"/><Relationship Id="rId5" Type="http://schemas.openxmlformats.org/officeDocument/2006/relationships/webSettings" Target="webSettings.xml"/><Relationship Id="rId15" Type="http://schemas.openxmlformats.org/officeDocument/2006/relationships/image" Target="media/image9.emf"/><Relationship Id="rId23" Type="http://schemas.openxmlformats.org/officeDocument/2006/relationships/image" Target="media/image17.jpeg"/><Relationship Id="rId28" Type="http://schemas.openxmlformats.org/officeDocument/2006/relationships/image" Target="media/image22.png"/><Relationship Id="rId36" Type="http://schemas.openxmlformats.org/officeDocument/2006/relationships/theme" Target="theme/theme1.xml"/><Relationship Id="rId10" Type="http://schemas.openxmlformats.org/officeDocument/2006/relationships/image" Target="media/image4.emf"/><Relationship Id="rId19" Type="http://schemas.openxmlformats.org/officeDocument/2006/relationships/image" Target="media/image13.tiff"/><Relationship Id="rId31" Type="http://schemas.openxmlformats.org/officeDocument/2006/relationships/image" Target="media/image25.png"/><Relationship Id="rId4" Type="http://schemas.openxmlformats.org/officeDocument/2006/relationships/settings" Target="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jpe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E225A1-8BFA-4AA7-BEEC-266DF048C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10</Pages>
  <Words>1160</Words>
  <Characters>6618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اصداف العتيبي ID 439203414</dc:creator>
  <cp:keywords/>
  <dc:description/>
  <cp:lastModifiedBy>Subash B Pandurangan</cp:lastModifiedBy>
  <cp:revision>9</cp:revision>
  <dcterms:created xsi:type="dcterms:W3CDTF">2023-06-11T07:04:00Z</dcterms:created>
  <dcterms:modified xsi:type="dcterms:W3CDTF">2024-01-10T07:36:00Z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http://www.zotero.org/styles/harvard-cite-them-right</vt:lpwstr>
  </property>
  <property fmtid="{D5CDD505-2E9C-101B-9397-08002B2CF9AE}" pid="5" name="Mendeley Recent Style Name 1_1">
    <vt:lpwstr>Cite Them Right 10th edition - Harvard</vt:lpwstr>
  </property>
  <property fmtid="{D5CDD505-2E9C-101B-9397-08002B2CF9AE}" pid="6" name="Mendeley Recent Style Id 2_1">
    <vt:lpwstr>http://www.zotero.org/styles/elsevier-harvard</vt:lpwstr>
  </property>
  <property fmtid="{D5CDD505-2E9C-101B-9397-08002B2CF9AE}" pid="7" name="Mendeley Recent Style Name 2_1">
    <vt:lpwstr>Elsevier - Harvard (with titles)</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http://www.zotero.org/styles/la-trobe-university-apa</vt:lpwstr>
  </property>
  <property fmtid="{D5CDD505-2E9C-101B-9397-08002B2CF9AE}" pid="11" name="Mendeley Recent Style Name 4_1">
    <vt:lpwstr>La Trobe University - APA 6th edition</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http://www.zotero.org/styles/national-library-of-medicine</vt:lpwstr>
  </property>
  <property fmtid="{D5CDD505-2E9C-101B-9397-08002B2CF9AE}" pid="17" name="Mendeley Recent Style Name 7_1">
    <vt:lpwstr>National Library of Medicine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f1874b26-bba5-3946-9681-f3d063f3a725</vt:lpwstr>
  </property>
  <property fmtid="{D5CDD505-2E9C-101B-9397-08002B2CF9AE}" pid="24" name="Mendeley Citation Style_1">
    <vt:lpwstr>http://www.zotero.org/styles/apa</vt:lpwstr>
  </property>
</Properties>
</file>