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8"/>
        <w:gridCol w:w="732"/>
        <w:gridCol w:w="1896"/>
        <w:gridCol w:w="1154"/>
        <w:gridCol w:w="1226"/>
      </w:tblGrid>
      <w:tr w:rsidR="005177BE" w:rsidRPr="00DD56DF" w14:paraId="5CEACFD6" w14:textId="77777777" w:rsidTr="005177BE">
        <w:trPr>
          <w:trHeight w:val="437"/>
        </w:trPr>
        <w:tc>
          <w:tcPr>
            <w:tcW w:w="90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FC6BB" w14:textId="01E10D72" w:rsidR="005177BE" w:rsidRPr="00DD56DF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DD56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Table </w:t>
            </w:r>
            <w:r w:rsidR="007732EC" w:rsidRPr="00DD56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>S</w:t>
            </w:r>
            <w:r w:rsidRPr="00DD56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>1.</w:t>
            </w:r>
            <w:r w:rsidRPr="00DD56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Comparative odds ratio of </w:t>
            </w:r>
            <w:r w:rsidR="00E0294E" w:rsidRPr="00DD56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>d</w:t>
            </w:r>
            <w:r w:rsidRPr="00DD56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>eter</w:t>
            </w:r>
            <w:r w:rsidR="00E0294E" w:rsidRPr="00DD56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>r</w:t>
            </w:r>
            <w:r w:rsidRPr="00DD56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>ence by treatments</w:t>
            </w:r>
          </w:p>
          <w:p w14:paraId="371933F3" w14:textId="088BFD44" w:rsidR="005177BE" w:rsidRPr="00DD56DF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DD56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</w:p>
        </w:tc>
      </w:tr>
      <w:tr w:rsidR="005177BE" w:rsidRPr="005177BE" w14:paraId="3C7A87E8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34276C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517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Contrast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93C8A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45FF6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95% CI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23470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z value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727EE2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517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p.value</w:t>
            </w:r>
            <w:proofErr w:type="spellEnd"/>
          </w:p>
        </w:tc>
      </w:tr>
      <w:tr w:rsidR="005177BE" w:rsidRPr="005177BE" w14:paraId="37605F8E" w14:textId="77777777" w:rsidTr="005177BE">
        <w:trPr>
          <w:trHeight w:val="437"/>
        </w:trPr>
        <w:tc>
          <w:tcPr>
            <w:tcW w:w="9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CA706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Comparison  ITNs/UTN</w:t>
            </w:r>
          </w:p>
        </w:tc>
      </w:tr>
      <w:tr w:rsidR="005177BE" w:rsidRPr="005177BE" w14:paraId="7163B419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A447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G1 Unwashed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FB88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0.71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4BAD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0.44 - 1.16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F954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-1.86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B7F3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0.3071</w:t>
            </w:r>
          </w:p>
        </w:tc>
      </w:tr>
      <w:tr w:rsidR="005177BE" w:rsidRPr="005177BE" w14:paraId="562592D7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2695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G1 Aged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F393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0.84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3941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0.52 - 1.35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26D7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-0.97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D0BD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0.8424</w:t>
            </w:r>
          </w:p>
        </w:tc>
      </w:tr>
      <w:tr w:rsidR="005177BE" w:rsidRPr="005177BE" w14:paraId="4DABD4F6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1413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G2 Unwashed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1229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1.02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B970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0.65 - 1.61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D1FC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0.12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7149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0.9998</w:t>
            </w:r>
          </w:p>
        </w:tc>
      </w:tr>
      <w:tr w:rsidR="005177BE" w:rsidRPr="005177BE" w14:paraId="30C9E24B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BA3B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G2 Aged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539B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0.53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49EA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0.15 - 1.90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3901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-1.33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882D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0.6391</w:t>
            </w:r>
          </w:p>
        </w:tc>
      </w:tr>
      <w:tr w:rsidR="005177BE" w:rsidRPr="005177BE" w14:paraId="0192F933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16B6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2.0 Unwashed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182F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0.48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BBA2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0.13 - 1.74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19BC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-1.51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F9A4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0.5202</w:t>
            </w:r>
          </w:p>
        </w:tc>
      </w:tr>
      <w:tr w:rsidR="005177BE" w:rsidRPr="005177BE" w14:paraId="26D83D1F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CD39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Unwashed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10A5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0.40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88F2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0.11 - 1.46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8141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-1.88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968B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0.2974</w:t>
            </w:r>
          </w:p>
        </w:tc>
      </w:tr>
      <w:tr w:rsidR="005177BE" w:rsidRPr="005177BE" w14:paraId="2631A227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9405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Aged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61C7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0.63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E097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0.18 - 2.27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DDC4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-0.95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8B08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0.8499</w:t>
            </w:r>
          </w:p>
        </w:tc>
      </w:tr>
      <w:tr w:rsidR="005177BE" w:rsidRPr="005177BE" w14:paraId="4878D1E5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6698A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Royal Guard Unwashed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B5E4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1.47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AEBE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0.99 - 2.19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6A5E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2.57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6C98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0.0643</w:t>
            </w:r>
          </w:p>
        </w:tc>
      </w:tr>
      <w:tr w:rsidR="005177BE" w:rsidRPr="005177BE" w14:paraId="02238EF2" w14:textId="77777777" w:rsidTr="005177BE">
        <w:trPr>
          <w:trHeight w:val="437"/>
        </w:trPr>
        <w:tc>
          <w:tcPr>
            <w:tcW w:w="9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90D64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Comparison  ITNs /P2 Unwashed </w:t>
            </w:r>
          </w:p>
        </w:tc>
      </w:tr>
      <w:tr w:rsidR="005177BE" w:rsidRPr="005177BE" w14:paraId="6E3BE13A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96AF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G1 Unwashed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76F8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1.48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C5D6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0.40 - 5.44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6FFF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4788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0.9121</w:t>
            </w:r>
          </w:p>
        </w:tc>
      </w:tr>
      <w:tr w:rsidR="005177BE" w:rsidRPr="005177BE" w14:paraId="25730819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7073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G1 Aged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A15A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1.74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CEAB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0.47 - 6.40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28D9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1.13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E58D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0.7570</w:t>
            </w:r>
          </w:p>
        </w:tc>
      </w:tr>
      <w:tr w:rsidR="005177BE" w:rsidRPr="005177BE" w14:paraId="4549EB8A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718F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G2 Unwashed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69EB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2.12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3695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0.59 - 7.64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E6A5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1.55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0CCD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0.4901</w:t>
            </w:r>
          </w:p>
        </w:tc>
      </w:tr>
      <w:tr w:rsidR="005177BE" w:rsidRPr="005177BE" w14:paraId="473C886B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E985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G2 Aged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6BBB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1.09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CBAA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0.21 - 5.84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ED5B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0.14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A988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0.9997</w:t>
            </w:r>
          </w:p>
        </w:tc>
      </w:tr>
      <w:tr w:rsidR="005177BE" w:rsidRPr="005177BE" w14:paraId="77327D7B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4BAE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Unwashed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581B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0.83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F46E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0.15 - 4.48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D3AA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-0.28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E0F9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0.9970</w:t>
            </w:r>
          </w:p>
        </w:tc>
      </w:tr>
      <w:tr w:rsidR="005177BE" w:rsidRPr="005177BE" w14:paraId="57DDEBF1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D8DC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Aged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4F75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1.31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05AE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0.25 - 6.97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DDAB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0.43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D3D2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0.9882</w:t>
            </w:r>
          </w:p>
        </w:tc>
      </w:tr>
      <w:tr w:rsidR="005177BE" w:rsidRPr="005177BE" w14:paraId="3A18617D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14F6B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Royal Guard Unwashed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B806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3.04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BDA3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0.85 - 10.88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C890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2.33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3EEA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0.1180</w:t>
            </w:r>
          </w:p>
        </w:tc>
      </w:tr>
      <w:tr w:rsidR="005177BE" w:rsidRPr="00DD56DF" w14:paraId="1ED990AB" w14:textId="77777777" w:rsidTr="005177BE">
        <w:trPr>
          <w:trHeight w:val="437"/>
        </w:trPr>
        <w:tc>
          <w:tcPr>
            <w:tcW w:w="9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0C104" w14:textId="77777777" w:rsidR="005177BE" w:rsidRPr="00DD56DF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DD56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Comparison ITNs Aged/ITNs Unwashed </w:t>
            </w:r>
          </w:p>
        </w:tc>
      </w:tr>
      <w:tr w:rsidR="005177BE" w:rsidRPr="005177BE" w14:paraId="04F71A1B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BE46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Aged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4836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1.57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3614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0.29 - 8.41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7DD9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0.72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CCEB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0.9367</w:t>
            </w:r>
          </w:p>
        </w:tc>
      </w:tr>
      <w:tr w:rsidR="005177BE" w:rsidRPr="005177BE" w14:paraId="6814EB21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4345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G1 Aged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7028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1.18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69F4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0.72 - 1.94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6AB0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0.87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D2DB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0.8837</w:t>
            </w:r>
          </w:p>
        </w:tc>
      </w:tr>
      <w:tr w:rsidR="005177BE" w:rsidRPr="005177BE" w14:paraId="45250A1F" w14:textId="77777777" w:rsidTr="005177BE">
        <w:trPr>
          <w:trHeight w:val="437"/>
        </w:trPr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D4D73" w14:textId="77777777" w:rsidR="005177BE" w:rsidRPr="005177BE" w:rsidRDefault="005177BE" w:rsidP="0051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G2 Aged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0DCF1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0.52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8CAD1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0.14 - 1.86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96F6B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-1.37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43E41" w14:textId="77777777" w:rsidR="005177BE" w:rsidRPr="005177BE" w:rsidRDefault="005177BE" w:rsidP="00517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517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0.6096</w:t>
            </w:r>
          </w:p>
        </w:tc>
      </w:tr>
    </w:tbl>
    <w:p w14:paraId="3A70EF77" w14:textId="7C5C4F4C" w:rsidR="00624199" w:rsidRDefault="005177BE" w:rsidP="00DF3F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 :</w:t>
      </w:r>
      <w:r w:rsidR="00877E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Confidence intervals</w:t>
      </w:r>
    </w:p>
    <w:p w14:paraId="16A705B7" w14:textId="77777777" w:rsidR="00624199" w:rsidRDefault="00624199" w:rsidP="00DF3F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7BC484" w14:textId="77777777" w:rsidR="00ED714B" w:rsidRDefault="00ED714B" w:rsidP="00DF3F37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ED714B" w:rsidSect="00F022B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E66CC" w14:textId="77777777" w:rsidR="00ED714B" w:rsidRDefault="00ED714B" w:rsidP="00DF3F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9"/>
        <w:gridCol w:w="752"/>
        <w:gridCol w:w="1729"/>
        <w:gridCol w:w="1173"/>
        <w:gridCol w:w="1532"/>
      </w:tblGrid>
      <w:tr w:rsidR="00A85E89" w:rsidRPr="00DD56DF" w14:paraId="3CF12FC1" w14:textId="77777777" w:rsidTr="00A87D34">
        <w:trPr>
          <w:trHeight w:val="423"/>
        </w:trPr>
        <w:tc>
          <w:tcPr>
            <w:tcW w:w="93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7F31C" w14:textId="77777777" w:rsidR="00A85E89" w:rsidRPr="00DD56D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DD56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>Table S2.</w:t>
            </w:r>
            <w:r w:rsidRPr="00DD56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Comparative odds ratio of exophily rate by treatments</w:t>
            </w:r>
          </w:p>
          <w:p w14:paraId="115675C8" w14:textId="77777777" w:rsidR="00A85E89" w:rsidRPr="00DD56D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DD56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</w:p>
        </w:tc>
      </w:tr>
      <w:tr w:rsidR="00A85E89" w:rsidRPr="00FD4BCF" w14:paraId="728C55F8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C1DE80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FD4B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Contrast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190BF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OR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AA45D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95% CI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0475F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z value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EDB36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FD4B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p.value</w:t>
            </w:r>
            <w:proofErr w:type="spellEnd"/>
          </w:p>
        </w:tc>
      </w:tr>
      <w:tr w:rsidR="00A85E89" w:rsidRPr="00FD4BCF" w14:paraId="635241CE" w14:textId="77777777" w:rsidTr="00A87D34">
        <w:trPr>
          <w:trHeight w:val="423"/>
        </w:trPr>
        <w:tc>
          <w:tcPr>
            <w:tcW w:w="9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B0382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Comparison ITNs/UTN</w:t>
            </w:r>
          </w:p>
        </w:tc>
      </w:tr>
      <w:tr w:rsidR="00A85E89" w:rsidRPr="00FD4BCF" w14:paraId="5DCB0ECA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62C9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G1 Unwashed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A8E4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ED92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0.64 - 2.32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E376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1583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9001</w:t>
            </w:r>
          </w:p>
        </w:tc>
      </w:tr>
      <w:tr w:rsidR="00A85E89" w:rsidRPr="00FD4BCF" w14:paraId="482792E0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512B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G1 Aged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CD23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B4D9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0.91 - 3.03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A958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7DDF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1383</w:t>
            </w:r>
          </w:p>
        </w:tc>
      </w:tr>
      <w:tr w:rsidR="00A85E89" w:rsidRPr="00FD4BCF" w14:paraId="6A07EAEE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846D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G2 Unwashed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1667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27DD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1.24 - 3.47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16D6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E983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0.0013**</w:t>
            </w:r>
          </w:p>
        </w:tc>
      </w:tr>
      <w:tr w:rsidR="00A85E89" w:rsidRPr="00FD4BCF" w14:paraId="4D1FEAFD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89F9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G2 Aged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FA4F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9544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0.51 - 2.36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5979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55E3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995</w:t>
            </w:r>
          </w:p>
        </w:tc>
      </w:tr>
      <w:tr w:rsidR="00A85E89" w:rsidRPr="00FD4BCF" w14:paraId="67F036B9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B9C2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2.0 Unwashed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3D1D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621E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0.59 - 2.87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F7E8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6568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8695</w:t>
            </w:r>
          </w:p>
        </w:tc>
      </w:tr>
      <w:tr w:rsidR="00A85E89" w:rsidRPr="00FD4BCF" w14:paraId="684BD556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3F49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Unwashed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9276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8286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0.36 - 1.79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175D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059A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9354</w:t>
            </w:r>
          </w:p>
        </w:tc>
      </w:tr>
      <w:tr w:rsidR="00A85E89" w:rsidRPr="00FD4BCF" w14:paraId="680EE85D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2FC4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Aged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3EC8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4A90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0.54 - 2.17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29DE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DBEC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9958</w:t>
            </w:r>
          </w:p>
        </w:tc>
      </w:tr>
      <w:tr w:rsidR="00A85E89" w:rsidRPr="00FD4BCF" w14:paraId="7A896242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52CC0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Royal Guard Unwashed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289FB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43FEB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1.00 - 2.56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4FD21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F9DE6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0.0482*</w:t>
            </w:r>
          </w:p>
        </w:tc>
      </w:tr>
      <w:tr w:rsidR="00A85E89" w:rsidRPr="00FD4BCF" w14:paraId="18A585C6" w14:textId="77777777" w:rsidTr="00A87D34">
        <w:trPr>
          <w:trHeight w:val="423"/>
        </w:trPr>
        <w:tc>
          <w:tcPr>
            <w:tcW w:w="9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B78CA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Comparison ITNs /P2 Unwashed </w:t>
            </w:r>
          </w:p>
        </w:tc>
      </w:tr>
      <w:tr w:rsidR="00A85E89" w:rsidRPr="00FD4BCF" w14:paraId="0400B6BF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ACBC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G1 Unwashed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7DCB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91E2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0.39 - 2.21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93B2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F299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999</w:t>
            </w:r>
          </w:p>
        </w:tc>
      </w:tr>
      <w:tr w:rsidR="00A85E89" w:rsidRPr="00FD4BCF" w14:paraId="7FE966C1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64BA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G1 Aged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F4E9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511C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0.55 - 2.91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5712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1459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9208</w:t>
            </w:r>
          </w:p>
        </w:tc>
      </w:tr>
      <w:tr w:rsidR="00A85E89" w:rsidRPr="00FD4BCF" w14:paraId="39FD9C44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04CE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G2 Unwashed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3512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AC09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0.73 - 3.43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AD77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59B0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4601</w:t>
            </w:r>
          </w:p>
        </w:tc>
      </w:tr>
      <w:tr w:rsidR="00A85E89" w:rsidRPr="00FD4BCF" w14:paraId="783401D5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B9B0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G2 Aged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7EBD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DE6C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0.33 - 2.18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8CD4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98AD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9824</w:t>
            </w:r>
          </w:p>
        </w:tc>
      </w:tr>
      <w:tr w:rsidR="00A85E89" w:rsidRPr="00FD4BCF" w14:paraId="6DF9BE32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322D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Unwashed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D479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DDA2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0.23 - 1.64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41C0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61E7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6448</w:t>
            </w:r>
          </w:p>
        </w:tc>
      </w:tr>
      <w:tr w:rsidR="00A85E89" w:rsidRPr="00FD4BCF" w14:paraId="301AFCEE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77EE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Aged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B15C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16B3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0.34 - 2.04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A9AB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DA63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9731</w:t>
            </w:r>
          </w:p>
        </w:tc>
      </w:tr>
      <w:tr w:rsidR="00A85E89" w:rsidRPr="00FD4BCF" w14:paraId="39482D47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5FEB2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Royal Guard Unwashed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8AA09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FFE07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0.58 - 2.57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11575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0E4D9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9342</w:t>
            </w:r>
          </w:p>
        </w:tc>
      </w:tr>
      <w:tr w:rsidR="00A85E89" w:rsidRPr="00DD56DF" w14:paraId="437389CB" w14:textId="77777777" w:rsidTr="00A87D34">
        <w:trPr>
          <w:trHeight w:val="423"/>
        </w:trPr>
        <w:tc>
          <w:tcPr>
            <w:tcW w:w="9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DCB78" w14:textId="77777777" w:rsidR="00A85E89" w:rsidRPr="00DD56D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DD56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Comparison ITNs Aged/ITNs Unwashed </w:t>
            </w:r>
          </w:p>
        </w:tc>
      </w:tr>
      <w:tr w:rsidR="00A85E89" w:rsidRPr="00FD4BCF" w14:paraId="76DF2126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0A5C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Aged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4E8D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5CFA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0.54 - 3.34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AFEC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C70E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8829</w:t>
            </w:r>
          </w:p>
        </w:tc>
      </w:tr>
      <w:tr w:rsidR="00A85E89" w:rsidRPr="00FD4BCF" w14:paraId="203317D2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B06E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G1 Aged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4F17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0B1C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0.68 - 2.73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FE46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99C0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7294</w:t>
            </w:r>
          </w:p>
        </w:tc>
      </w:tr>
      <w:tr w:rsidR="00A85E89" w:rsidRPr="00FD4BCF" w14:paraId="72E37F8C" w14:textId="77777777" w:rsidTr="00A87D34">
        <w:trPr>
          <w:trHeight w:val="423"/>
        </w:trPr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58830" w14:textId="77777777" w:rsidR="00A85E89" w:rsidRPr="00FD4BC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G2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Aged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67C6B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FECAF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0.25 - 1.12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7F149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-2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02CCD" w14:textId="77777777" w:rsidR="00A85E89" w:rsidRPr="00FD4BC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C35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  <w:r w:rsidRPr="00FD4B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1327</w:t>
            </w:r>
          </w:p>
        </w:tc>
      </w:tr>
    </w:tbl>
    <w:p w14:paraId="1CA11E37" w14:textId="77777777" w:rsidR="00A85E89" w:rsidRPr="00DD56DF" w:rsidRDefault="00A85E89" w:rsidP="00A85E89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gramStart"/>
      <w:r w:rsidRPr="00DD56DF">
        <w:rPr>
          <w:rFonts w:ascii="Arial" w:hAnsi="Arial" w:cs="Arial"/>
          <w:sz w:val="24"/>
          <w:szCs w:val="24"/>
          <w:lang w:val="en-GB"/>
        </w:rPr>
        <w:t>CI :</w:t>
      </w:r>
      <w:proofErr w:type="gramEnd"/>
      <w:r w:rsidRPr="00DD56DF">
        <w:rPr>
          <w:rFonts w:ascii="Arial" w:hAnsi="Arial" w:cs="Arial"/>
          <w:sz w:val="24"/>
          <w:szCs w:val="24"/>
          <w:lang w:val="en-GB"/>
        </w:rPr>
        <w:t xml:space="preserve"> Confidence intervals; *: degree of significance</w:t>
      </w:r>
    </w:p>
    <w:p w14:paraId="1B95F9F3" w14:textId="77777777" w:rsidR="00A85E89" w:rsidRPr="00DD56DF" w:rsidRDefault="00A85E89" w:rsidP="00A85E89">
      <w:pPr>
        <w:rPr>
          <w:rFonts w:ascii="Arial" w:hAnsi="Arial" w:cs="Arial"/>
          <w:sz w:val="24"/>
          <w:szCs w:val="24"/>
          <w:lang w:val="en-GB"/>
        </w:rPr>
      </w:pPr>
    </w:p>
    <w:p w14:paraId="6F212511" w14:textId="77777777" w:rsidR="00A85E89" w:rsidRPr="00DD56DF" w:rsidRDefault="00A85E89" w:rsidP="00A85E89">
      <w:pPr>
        <w:rPr>
          <w:rFonts w:ascii="Arial" w:hAnsi="Arial" w:cs="Arial"/>
          <w:sz w:val="24"/>
          <w:szCs w:val="24"/>
          <w:lang w:val="en-GB"/>
        </w:rPr>
      </w:pPr>
    </w:p>
    <w:p w14:paraId="2A2EF2DE" w14:textId="77777777" w:rsidR="00A85E89" w:rsidRPr="00DD56DF" w:rsidRDefault="00A85E89" w:rsidP="00A85E89">
      <w:pPr>
        <w:rPr>
          <w:rFonts w:ascii="Arial" w:hAnsi="Arial" w:cs="Arial"/>
          <w:sz w:val="24"/>
          <w:szCs w:val="24"/>
          <w:lang w:val="en-GB"/>
        </w:rPr>
        <w:sectPr w:rsidR="00A85E89" w:rsidRPr="00DD56DF" w:rsidSect="00F022B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1734"/>
        <w:gridCol w:w="1851"/>
        <w:gridCol w:w="972"/>
        <w:gridCol w:w="1340"/>
      </w:tblGrid>
      <w:tr w:rsidR="00A85E89" w:rsidRPr="00DD56DF" w14:paraId="35A3E516" w14:textId="77777777" w:rsidTr="00A87D34">
        <w:trPr>
          <w:trHeight w:val="468"/>
        </w:trPr>
        <w:tc>
          <w:tcPr>
            <w:tcW w:w="93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F0808" w14:textId="77777777" w:rsidR="00A85E89" w:rsidRPr="00DD56DF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DD56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lastRenderedPageBreak/>
              <w:t>Table S3.</w:t>
            </w:r>
            <w:r w:rsidRPr="00DD56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Comparative odds ratio of ovipositing by treatments </w:t>
            </w:r>
          </w:p>
        </w:tc>
      </w:tr>
      <w:tr w:rsidR="00A85E89" w:rsidRPr="003957BE" w14:paraId="7F00FE5B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85016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39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Contrast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546B1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5C0F3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95% CI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82383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z value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72E89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39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p.value</w:t>
            </w:r>
            <w:proofErr w:type="spellEnd"/>
          </w:p>
        </w:tc>
      </w:tr>
      <w:tr w:rsidR="00A85E89" w:rsidRPr="003957BE" w14:paraId="5AD0DD47" w14:textId="77777777" w:rsidTr="00A87D34">
        <w:trPr>
          <w:trHeight w:val="468"/>
        </w:trPr>
        <w:tc>
          <w:tcPr>
            <w:tcW w:w="9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AD8ED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Comparison ITNs/UTN</w:t>
            </w:r>
          </w:p>
        </w:tc>
      </w:tr>
      <w:tr w:rsidR="00A85E89" w:rsidRPr="003957BE" w14:paraId="3BAC7BD2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DD30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G1 Unwashed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3F98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9D29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0.0028 - 0.35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F9CD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-3,85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E106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0,0013*</w:t>
            </w:r>
          </w:p>
        </w:tc>
      </w:tr>
      <w:tr w:rsidR="00A85E89" w:rsidRPr="003957BE" w14:paraId="638C4B69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FC8E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G1 Aged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C88E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9174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0.0067 - 0.60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ECE0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-3,30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3020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0,0086*</w:t>
            </w:r>
          </w:p>
        </w:tc>
      </w:tr>
      <w:tr w:rsidR="00A85E89" w:rsidRPr="003957BE" w14:paraId="2387830F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EADE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G2 Unwashed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F374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9ACF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0.00337 -0.18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BFBA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-4,95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3C2D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&lt;0.0010*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*</w:t>
            </w:r>
          </w:p>
        </w:tc>
      </w:tr>
      <w:tr w:rsidR="00A85E89" w:rsidRPr="003957BE" w14:paraId="07CAF072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A1D4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G2 Aged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1183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7,5881E+10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C413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2.2E-16 - </w:t>
            </w:r>
            <w:proofErr w:type="spellStart"/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inf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05E9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A2F8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1,00</w:t>
            </w:r>
          </w:p>
        </w:tc>
      </w:tr>
      <w:tr w:rsidR="00A85E89" w:rsidRPr="003957BE" w14:paraId="55F1D08C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EBB5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2.0 Unwashed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2B42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7F22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0.0089 -1.03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145E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-2,66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2BE4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0,06</w:t>
            </w:r>
          </w:p>
        </w:tc>
      </w:tr>
      <w:tr w:rsidR="00A85E89" w:rsidRPr="003957BE" w14:paraId="3F981647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7B7A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Unwashed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D163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832E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0.0063 - 0.93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48BC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-2,77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4A03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0,0413*</w:t>
            </w:r>
          </w:p>
        </w:tc>
      </w:tr>
      <w:tr w:rsidR="00A85E89" w:rsidRPr="003957BE" w14:paraId="2E07ADF0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7CAF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Aged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1394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CB9E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0.0007- 0.19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1E61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-4,30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28A3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&lt;0.0010*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*</w:t>
            </w:r>
          </w:p>
        </w:tc>
      </w:tr>
      <w:tr w:rsidR="00A85E89" w:rsidRPr="003957BE" w14:paraId="3E95EC4A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96EB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Royal Guard Unwashed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A132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1,2803E-10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BD53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2.22E-16 - </w:t>
            </w:r>
            <w:proofErr w:type="spellStart"/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inf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01E8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D25B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1,00</w:t>
            </w:r>
          </w:p>
        </w:tc>
      </w:tr>
      <w:tr w:rsidR="00A85E89" w:rsidRPr="003957BE" w14:paraId="6425ACA4" w14:textId="77777777" w:rsidTr="00A87D34">
        <w:trPr>
          <w:trHeight w:val="468"/>
        </w:trPr>
        <w:tc>
          <w:tcPr>
            <w:tcW w:w="9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696D8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Comparison ITNs /P2 Unwashed </w:t>
            </w:r>
          </w:p>
        </w:tc>
      </w:tr>
      <w:tr w:rsidR="00A85E89" w:rsidRPr="003957BE" w14:paraId="3D383209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F70F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G1 Unwashed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A801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0,33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18FD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0.0173 -6.28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6799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0936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0,8228</w:t>
            </w:r>
          </w:p>
        </w:tc>
      </w:tr>
      <w:tr w:rsidR="00A85E89" w:rsidRPr="003957BE" w14:paraId="7B90208E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5FCF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G1 Aged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4830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0,66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37ED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0.041 - 10.77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3473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DFD7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0,9912</w:t>
            </w:r>
          </w:p>
        </w:tc>
      </w:tr>
      <w:tr w:rsidR="00A85E89" w:rsidRPr="003957BE" w14:paraId="13D7C310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E58A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G2 Unwashed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C602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0,26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23A0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0.030 - 2.25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965B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E3D3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0,4174</w:t>
            </w:r>
          </w:p>
        </w:tc>
      </w:tr>
      <w:tr w:rsidR="00A85E89" w:rsidRPr="003957BE" w14:paraId="47E4AFF5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F322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G2 Aged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53A5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7,8716E+11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90D3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2.22E-16 - </w:t>
            </w:r>
            <w:proofErr w:type="spellStart"/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inf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A4C0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3922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85E89" w:rsidRPr="003957BE" w14:paraId="21EFFE2E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2558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Unwashed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648E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6F47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0.042 - 14.98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F2DF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4D6D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0,999</w:t>
            </w:r>
          </w:p>
        </w:tc>
      </w:tr>
      <w:tr w:rsidR="00A85E89" w:rsidRPr="003957BE" w14:paraId="2882AA18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EB4E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Aged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C97B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0,13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4BB9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0.0091 - 1.77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E274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6BDD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0,1964</w:t>
            </w:r>
          </w:p>
        </w:tc>
      </w:tr>
      <w:tr w:rsidR="00A85E89" w:rsidRPr="003957BE" w14:paraId="2D93576F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2606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Royal Guard Unwashed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7CB5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1,3281E-09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255C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2.22E-16 - </w:t>
            </w:r>
            <w:proofErr w:type="spellStart"/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inf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3322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6ABB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</w:tr>
      <w:tr w:rsidR="00A85E89" w:rsidRPr="00DD56DF" w14:paraId="4C806A6C" w14:textId="77777777" w:rsidTr="00A87D34">
        <w:trPr>
          <w:trHeight w:val="468"/>
        </w:trPr>
        <w:tc>
          <w:tcPr>
            <w:tcW w:w="9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E0C74" w14:textId="77777777" w:rsidR="00A85E89" w:rsidRPr="00DD56DF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DD56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Comparison ITNs Aged/ITNs Unwashed </w:t>
            </w:r>
          </w:p>
        </w:tc>
      </w:tr>
      <w:tr w:rsidR="00A85E89" w:rsidRPr="003957BE" w14:paraId="4B48C20D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987C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PermaNet 3.0 Aged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B26D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1,07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D04B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0.65 - 1.7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BF24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0,36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7F27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0,9907</w:t>
            </w:r>
          </w:p>
        </w:tc>
      </w:tr>
      <w:tr w:rsidR="00A85E89" w:rsidRPr="003957BE" w14:paraId="51898E5D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401E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Interceptor G1 Aged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9F1C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1,98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B158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1.29 - 3.01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2AFA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4,26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8087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&lt;0.0010*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*</w:t>
            </w:r>
          </w:p>
        </w:tc>
      </w:tr>
      <w:tr w:rsidR="00A85E89" w:rsidRPr="003957BE" w14:paraId="76DD4EC4" w14:textId="77777777" w:rsidTr="00A87D34">
        <w:trPr>
          <w:trHeight w:val="468"/>
        </w:trPr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75F07" w14:textId="77777777" w:rsidR="00A85E89" w:rsidRPr="003957BE" w:rsidRDefault="00A85E89" w:rsidP="00A8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Interceptor G2 Aged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54FD4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47260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0.57 - 1.01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4982E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-1,81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EE53D" w14:textId="77777777" w:rsidR="00A85E89" w:rsidRPr="003957BE" w:rsidRDefault="00A85E89" w:rsidP="00A87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957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0,3094</w:t>
            </w:r>
          </w:p>
        </w:tc>
      </w:tr>
    </w:tbl>
    <w:p w14:paraId="2323ADD7" w14:textId="77777777" w:rsidR="00A85E89" w:rsidRPr="00DD56DF" w:rsidRDefault="00A85E89" w:rsidP="00A85E89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D56DF">
        <w:rPr>
          <w:rFonts w:ascii="Arial" w:hAnsi="Arial" w:cs="Arial"/>
          <w:sz w:val="24"/>
          <w:szCs w:val="24"/>
          <w:lang w:val="en-GB"/>
        </w:rPr>
        <w:t>CI: Confidence Intervals; *: degree of significance</w:t>
      </w:r>
    </w:p>
    <w:p w14:paraId="4174AA31" w14:textId="77777777" w:rsidR="00624199" w:rsidRPr="00DD56DF" w:rsidRDefault="00624199" w:rsidP="00DF3F3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4C9D6F18" w14:textId="77777777" w:rsidR="00624199" w:rsidRPr="00DD56DF" w:rsidRDefault="00624199" w:rsidP="00DF3F3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69C3958" w14:textId="77777777" w:rsidR="00624199" w:rsidRPr="00DD56DF" w:rsidRDefault="00624199" w:rsidP="00DF3F3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2C7C326A" w14:textId="09152AA8" w:rsidR="00DF3F37" w:rsidRPr="00DD56DF" w:rsidRDefault="00DF3F37" w:rsidP="00DF3F37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sectPr w:rsidR="00DF3F37" w:rsidRPr="00DD56DF" w:rsidSect="00F02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6E"/>
    <w:rsid w:val="00095654"/>
    <w:rsid w:val="000C4052"/>
    <w:rsid w:val="000D19E3"/>
    <w:rsid w:val="0012179D"/>
    <w:rsid w:val="001546D2"/>
    <w:rsid w:val="00171292"/>
    <w:rsid w:val="001942F5"/>
    <w:rsid w:val="002053A3"/>
    <w:rsid w:val="00205FE6"/>
    <w:rsid w:val="00216FDE"/>
    <w:rsid w:val="00263E0B"/>
    <w:rsid w:val="002D5FB6"/>
    <w:rsid w:val="00315D13"/>
    <w:rsid w:val="00325080"/>
    <w:rsid w:val="00361B2A"/>
    <w:rsid w:val="003A4FCE"/>
    <w:rsid w:val="0042308D"/>
    <w:rsid w:val="005177BE"/>
    <w:rsid w:val="00523CF5"/>
    <w:rsid w:val="00524D32"/>
    <w:rsid w:val="00546A84"/>
    <w:rsid w:val="005558CC"/>
    <w:rsid w:val="005C49AF"/>
    <w:rsid w:val="00624199"/>
    <w:rsid w:val="006901A1"/>
    <w:rsid w:val="006B144D"/>
    <w:rsid w:val="006B2EE4"/>
    <w:rsid w:val="006D0ADA"/>
    <w:rsid w:val="007732EC"/>
    <w:rsid w:val="007902DA"/>
    <w:rsid w:val="008041EF"/>
    <w:rsid w:val="0081123A"/>
    <w:rsid w:val="00871955"/>
    <w:rsid w:val="00877EB4"/>
    <w:rsid w:val="008D32BD"/>
    <w:rsid w:val="00910717"/>
    <w:rsid w:val="009A7467"/>
    <w:rsid w:val="00A85E89"/>
    <w:rsid w:val="00AA1D41"/>
    <w:rsid w:val="00AA260A"/>
    <w:rsid w:val="00AC3582"/>
    <w:rsid w:val="00AD2441"/>
    <w:rsid w:val="00AE6B5F"/>
    <w:rsid w:val="00AF755B"/>
    <w:rsid w:val="00B86E6D"/>
    <w:rsid w:val="00BC28D5"/>
    <w:rsid w:val="00C3781A"/>
    <w:rsid w:val="00C85932"/>
    <w:rsid w:val="00CB65FA"/>
    <w:rsid w:val="00CB782F"/>
    <w:rsid w:val="00CB7D0D"/>
    <w:rsid w:val="00CF2D15"/>
    <w:rsid w:val="00D6736E"/>
    <w:rsid w:val="00D84BCC"/>
    <w:rsid w:val="00D85888"/>
    <w:rsid w:val="00DC7515"/>
    <w:rsid w:val="00DD56DF"/>
    <w:rsid w:val="00DF3F37"/>
    <w:rsid w:val="00E0294E"/>
    <w:rsid w:val="00E2210B"/>
    <w:rsid w:val="00ED714B"/>
    <w:rsid w:val="00F022BC"/>
    <w:rsid w:val="00F41BD3"/>
    <w:rsid w:val="00FB10D5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D3E4"/>
  <w15:chartTrackingRefBased/>
  <w15:docId w15:val="{AA509321-42B2-4BEB-8341-E42EA849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7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5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C863E4FE8E443A8E97949758A9D22" ma:contentTypeVersion="18" ma:contentTypeDescription="Create a new document." ma:contentTypeScope="" ma:versionID="0fa02f1fcda95b474b5f829c5a6ee18c">
  <xsd:schema xmlns:xsd="http://www.w3.org/2001/XMLSchema" xmlns:xs="http://www.w3.org/2001/XMLSchema" xmlns:p="http://schemas.microsoft.com/office/2006/metadata/properties" xmlns:ns2="5ec044e5-dbcd-467e-9041-831d622ebb7a" xmlns:ns3="89dde5e3-9a4b-4926-9f8a-7ee3aff084e2" xmlns:ns4="db34223c-05cb-4c59-abce-7fba8e81b2b1" targetNamespace="http://schemas.microsoft.com/office/2006/metadata/properties" ma:root="true" ma:fieldsID="1441905be20d76ce0021affd22b4db1f" ns2:_="" ns3:_="" ns4:_="">
    <xsd:import namespace="5ec044e5-dbcd-467e-9041-831d622ebb7a"/>
    <xsd:import namespace="89dde5e3-9a4b-4926-9f8a-7ee3aff084e2"/>
    <xsd:import namespace="db34223c-05cb-4c59-abce-7fba8e81b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044e5-dbcd-467e-9041-831d622e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10342f-3527-4dcd-ac28-e59db492a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de5e3-9a4b-4926-9f8a-7ee3aff08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4223c-05cb-4c59-abce-7fba8e81b2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5f1683-266c-4bd5-93fe-8ffd32803086}" ma:internalName="TaxCatchAll" ma:showField="CatchAllData" ma:web="89dde5e3-9a4b-4926-9f8a-7ee3aff08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4223c-05cb-4c59-abce-7fba8e81b2b1" xsi:nil="true"/>
    <lcf76f155ced4ddcb4097134ff3c332f xmlns="5ec044e5-dbcd-467e-9041-831d622e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987324-A96B-4DC1-8615-CE92FF67A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F6F68-C9C9-4590-9244-09624CC03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044e5-dbcd-467e-9041-831d622ebb7a"/>
    <ds:schemaRef ds:uri="89dde5e3-9a4b-4926-9f8a-7ee3aff084e2"/>
    <ds:schemaRef ds:uri="db34223c-05cb-4c59-abce-7fba8e81b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E6387-F51B-44F4-A709-FABE2325DBC7}">
  <ds:schemaRefs>
    <ds:schemaRef ds:uri="http://schemas.microsoft.com/office/2006/metadata/properties"/>
    <ds:schemaRef ds:uri="http://schemas.microsoft.com/office/infopath/2007/PartnerControls"/>
    <ds:schemaRef ds:uri="db34223c-05cb-4c59-abce-7fba8e81b2b1"/>
    <ds:schemaRef ds:uri="5ec044e5-dbcd-467e-9041-831d622eb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Romaric Akoton</dc:creator>
  <cp:keywords/>
  <dc:description/>
  <cp:lastModifiedBy>Pierre Sovegnon</cp:lastModifiedBy>
  <cp:revision>2</cp:revision>
  <dcterms:created xsi:type="dcterms:W3CDTF">2024-05-02T07:38:00Z</dcterms:created>
  <dcterms:modified xsi:type="dcterms:W3CDTF">2024-05-02T07:38:00Z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0x010100571C863E4FE8E443A8E97949758A9D22</vt:lpwstr>
  </property>
</Properties>
</file>