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sz w:val="20"/>
        </w:rPr>
      </w:pPr>
    </w:p>
    <w:p>
      <w:pPr>
        <w:pStyle w:val="BodyText"/>
        <w:rPr>
          <w:sz w:val="20"/>
        </w:rPr>
      </w:pPr>
    </w:p>
    <w:p>
      <w:pPr>
        <w:pStyle w:val="BodyText"/>
        <w:rPr>
          <w:sz w:val="20"/>
        </w:rPr>
      </w:pPr>
    </w:p>
    <w:p>
      <w:pPr>
        <w:pStyle w:val="BodyText"/>
        <w:spacing w:before="4"/>
      </w:pPr>
    </w:p>
    <w:p>
      <w:pPr>
        <w:pStyle w:val="Heading1"/>
        <w:spacing w:before="90" w:after="17"/>
        <w:ind w:left="5867" w:right="5859"/>
        <w:jc w:val="center"/>
      </w:pPr>
      <w:r>
        <w:rPr/>
        <w:pict>
          <v:rect style="position:absolute;margin-left:84.800003pt;margin-top:27.433125pt;width:24.5pt;height:13.8pt;mso-position-horizontal-relative:page;mso-position-vertical-relative:paragraph;z-index:-257764352" filled="true" fillcolor="#ffff00" stroked="false">
            <v:fill type="solid"/>
            <w10:wrap type="none"/>
          </v:rect>
        </w:pict>
      </w:r>
      <w:r>
        <w:rPr/>
        <w:pict>
          <v:group style="position:absolute;margin-left:334.350006pt;margin-top:27.433125pt;width:100.55pt;height:13.8pt;mso-position-horizontal-relative:page;mso-position-vertical-relative:paragraph;z-index:-257763328" coordorigin="6687,549" coordsize="2011,276">
            <v:line style="position:absolute" from="6722,549" to="6722,825" stroked="true" strokeweight="3.45pt" strokecolor="#ffff00">
              <v:stroke dashstyle="solid"/>
            </v:line>
            <v:rect style="position:absolute;left:6756;top:548;width:957;height:276" filled="true" fillcolor="#ffff00" stroked="false">
              <v:fill type="solid"/>
            </v:rect>
            <v:line style="position:absolute" from="7739,549" to="7739,825" stroked="true" strokeweight="2.6pt" strokecolor="#ffff00">
              <v:stroke dashstyle="solid"/>
            </v:line>
            <v:rect style="position:absolute;left:7765;top:548;width:933;height:276" filled="true" fillcolor="#ffff00" stroked="false">
              <v:fill type="solid"/>
            </v:rect>
            <w10:wrap type="none"/>
          </v:group>
        </w:pict>
      </w:r>
      <w:r>
        <w:rPr/>
        <w:pict>
          <v:rect style="position:absolute;margin-left:594.599976pt;margin-top:27.433125pt;width:51.3pt;height:13.8pt;mso-position-horizontal-relative:page;mso-position-vertical-relative:paragraph;z-index:-257762304" filled="true" fillcolor="#ffff00" stroked="false">
            <v:fill type="solid"/>
            <w10:wrap type="none"/>
          </v:rect>
        </w:pict>
      </w:r>
      <w:r>
        <w:rPr/>
        <w:pict>
          <v:rect style="position:absolute;margin-left:727.150024pt;margin-top:35.233124pt;width:18.650pt;height:13.8pt;mso-position-horizontal-relative:page;mso-position-vertical-relative:paragraph;z-index:-257761280" filled="true" fillcolor="#ffff00" stroked="false">
            <v:fill type="solid"/>
            <w10:wrap type="none"/>
          </v:rect>
        </w:pict>
      </w:r>
      <w:r>
        <w:rPr>
          <w:shd w:fill="FFFF00" w:color="auto" w:val="clear"/>
        </w:rPr>
        <w:t>Table 1 Study description</w:t>
      </w:r>
    </w:p>
    <w:tbl>
      <w:tblPr>
        <w:tblW w:w="0" w:type="auto"/>
        <w:jc w:val="left"/>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19"/>
        <w:gridCol w:w="618"/>
        <w:gridCol w:w="497"/>
        <w:gridCol w:w="571"/>
        <w:gridCol w:w="10782"/>
      </w:tblGrid>
      <w:tr>
        <w:trPr>
          <w:trHeight w:val="271" w:hRule="atLeast"/>
        </w:trPr>
        <w:tc>
          <w:tcPr>
            <w:tcW w:w="2634" w:type="dxa"/>
            <w:gridSpan w:val="3"/>
            <w:tcBorders>
              <w:top w:val="single" w:sz="4" w:space="0" w:color="000000"/>
              <w:bottom w:val="single" w:sz="18" w:space="0" w:color="FFFFFF"/>
            </w:tcBorders>
          </w:tcPr>
          <w:p>
            <w:pPr>
              <w:pStyle w:val="TableParagraph"/>
              <w:spacing w:line="217" w:lineRule="exact" w:before="35"/>
              <w:ind w:left="1406"/>
              <w:rPr>
                <w:sz w:val="21"/>
              </w:rPr>
            </w:pPr>
            <w:r>
              <w:rPr>
                <w:sz w:val="21"/>
                <w:shd w:fill="FFFF00" w:color="auto" w:val="clear"/>
              </w:rPr>
              <w:t>Country&amp;</w:t>
            </w:r>
          </w:p>
        </w:tc>
        <w:tc>
          <w:tcPr>
            <w:tcW w:w="571" w:type="dxa"/>
            <w:tcBorders>
              <w:top w:val="single" w:sz="4" w:space="0" w:color="000000"/>
              <w:bottom w:val="single" w:sz="18" w:space="0" w:color="FFFFFF"/>
            </w:tcBorders>
            <w:shd w:val="clear" w:color="auto" w:fill="FFFF00"/>
          </w:tcPr>
          <w:p>
            <w:pPr>
              <w:pStyle w:val="TableParagraph"/>
              <w:spacing w:line="217" w:lineRule="exact" w:before="35"/>
              <w:ind w:left="34"/>
              <w:rPr>
                <w:sz w:val="21"/>
              </w:rPr>
            </w:pPr>
            <w:r>
              <w:rPr>
                <w:sz w:val="21"/>
              </w:rPr>
              <w:t>Study</w:t>
            </w:r>
          </w:p>
        </w:tc>
        <w:tc>
          <w:tcPr>
            <w:tcW w:w="10782" w:type="dxa"/>
            <w:vMerge w:val="restart"/>
            <w:tcBorders>
              <w:top w:val="single" w:sz="4" w:space="0" w:color="000000"/>
              <w:bottom w:val="single" w:sz="4" w:space="0" w:color="000000"/>
            </w:tcBorders>
          </w:tcPr>
          <w:p>
            <w:pPr>
              <w:pStyle w:val="TableParagraph"/>
              <w:spacing w:line="199" w:lineRule="exact" w:before="35"/>
              <w:ind w:left="9759"/>
              <w:rPr>
                <w:sz w:val="21"/>
              </w:rPr>
            </w:pPr>
            <w:r>
              <w:rPr>
                <w:sz w:val="21"/>
                <w:shd w:fill="FFFF00" w:color="auto" w:val="clear"/>
              </w:rPr>
              <w:t>Follow-up</w:t>
            </w:r>
          </w:p>
          <w:p>
            <w:pPr>
              <w:pStyle w:val="TableParagraph"/>
              <w:tabs>
                <w:tab w:pos="7359" w:val="left" w:leader="none"/>
              </w:tabs>
              <w:spacing w:line="156" w:lineRule="exact"/>
              <w:ind w:left="2154"/>
              <w:rPr>
                <w:sz w:val="21"/>
              </w:rPr>
            </w:pPr>
            <w:r>
              <w:rPr>
                <w:sz w:val="21"/>
              </w:rPr>
              <w:t>Intervention</w:t>
            </w:r>
            <w:r>
              <w:rPr>
                <w:spacing w:val="-3"/>
                <w:sz w:val="21"/>
              </w:rPr>
              <w:t> </w:t>
            </w:r>
            <w:r>
              <w:rPr>
                <w:sz w:val="21"/>
              </w:rPr>
              <w:t>description</w:t>
              <w:tab/>
              <w:t>Comparison</w:t>
            </w:r>
          </w:p>
          <w:p>
            <w:pPr>
              <w:pStyle w:val="TableParagraph"/>
              <w:spacing w:line="199" w:lineRule="exact"/>
              <w:ind w:left="10011"/>
              <w:rPr>
                <w:sz w:val="21"/>
              </w:rPr>
            </w:pPr>
            <w:r>
              <w:rPr>
                <w:sz w:val="21"/>
              </w:rPr>
              <w:t>time</w:t>
            </w:r>
          </w:p>
        </w:tc>
      </w:tr>
      <w:tr>
        <w:trPr>
          <w:trHeight w:val="307" w:hRule="atLeast"/>
        </w:trPr>
        <w:tc>
          <w:tcPr>
            <w:tcW w:w="1519" w:type="dxa"/>
            <w:tcBorders>
              <w:top w:val="single" w:sz="18" w:space="0" w:color="FFFFFF"/>
              <w:bottom w:val="single" w:sz="4" w:space="0" w:color="000000"/>
            </w:tcBorders>
          </w:tcPr>
          <w:p>
            <w:pPr>
              <w:pStyle w:val="TableParagraph"/>
              <w:spacing w:line="116" w:lineRule="exact"/>
              <w:ind w:left="369"/>
              <w:rPr>
                <w:sz w:val="21"/>
              </w:rPr>
            </w:pPr>
            <w:r>
              <w:rPr>
                <w:sz w:val="21"/>
              </w:rPr>
              <w:t>Study</w:t>
            </w:r>
          </w:p>
        </w:tc>
        <w:tc>
          <w:tcPr>
            <w:tcW w:w="618" w:type="dxa"/>
            <w:tcBorders>
              <w:top w:val="single" w:sz="18" w:space="0" w:color="FFFFFF"/>
              <w:bottom w:val="single" w:sz="4" w:space="0" w:color="000000"/>
            </w:tcBorders>
            <w:shd w:val="clear" w:color="auto" w:fill="FFFF00"/>
          </w:tcPr>
          <w:p>
            <w:pPr>
              <w:pStyle w:val="TableParagraph"/>
              <w:spacing w:before="30"/>
              <w:ind w:left="4" w:right="-15"/>
              <w:rPr>
                <w:sz w:val="21"/>
              </w:rPr>
            </w:pPr>
            <w:r>
              <w:rPr>
                <w:sz w:val="21"/>
              </w:rPr>
              <w:t>Groups</w:t>
            </w:r>
          </w:p>
        </w:tc>
        <w:tc>
          <w:tcPr>
            <w:tcW w:w="497" w:type="dxa"/>
            <w:tcBorders>
              <w:top w:val="single" w:sz="18" w:space="0" w:color="FFFFFF"/>
              <w:bottom w:val="single" w:sz="4" w:space="0" w:color="000000"/>
            </w:tcBorders>
          </w:tcPr>
          <w:p>
            <w:pPr>
              <w:pStyle w:val="TableParagraph"/>
              <w:rPr>
                <w:sz w:val="20"/>
              </w:rPr>
            </w:pPr>
          </w:p>
        </w:tc>
        <w:tc>
          <w:tcPr>
            <w:tcW w:w="571" w:type="dxa"/>
            <w:tcBorders>
              <w:top w:val="single" w:sz="18" w:space="0" w:color="FFFFFF"/>
              <w:bottom w:val="single" w:sz="4" w:space="0" w:color="000000"/>
            </w:tcBorders>
            <w:shd w:val="clear" w:color="auto" w:fill="FFFF00"/>
          </w:tcPr>
          <w:p>
            <w:pPr>
              <w:pStyle w:val="TableParagraph"/>
              <w:spacing w:before="30"/>
              <w:ind w:left="3"/>
              <w:rPr>
                <w:sz w:val="21"/>
              </w:rPr>
            </w:pPr>
            <w:r>
              <w:rPr>
                <w:sz w:val="21"/>
              </w:rPr>
              <w:t>design</w:t>
            </w:r>
          </w:p>
        </w:tc>
        <w:tc>
          <w:tcPr>
            <w:tcW w:w="10782" w:type="dxa"/>
            <w:vMerge/>
            <w:tcBorders>
              <w:top w:val="nil"/>
              <w:bottom w:val="single" w:sz="4" w:space="0" w:color="000000"/>
            </w:tcBorders>
          </w:tcPr>
          <w:p>
            <w:pPr>
              <w:rPr>
                <w:sz w:val="2"/>
                <w:szCs w:val="2"/>
              </w:rPr>
            </w:pPr>
          </w:p>
        </w:tc>
      </w:tr>
    </w:tbl>
    <w:p>
      <w:pPr>
        <w:pStyle w:val="BodyText"/>
        <w:spacing w:before="37"/>
        <w:ind w:left="9555"/>
      </w:pPr>
      <w:r>
        <w:rPr/>
        <w:pict>
          <v:rect style="position:absolute;margin-left:703.299988pt;margin-top:46.802734pt;width:3.7pt;height:13.8pt;mso-position-horizontal-relative:page;mso-position-vertical-relative:paragraph;z-index:251667456" filled="true" fillcolor="#ffff00" stroked="false">
            <v:fill type="solid"/>
            <w10:wrap type="none"/>
          </v:rect>
        </w:pict>
      </w:r>
      <w:r>
        <w:rPr/>
        <w:pict>
          <v:group style="position:absolute;margin-left:712.349976pt;margin-top:39.002735pt;width:34.1pt;height:29.55pt;mso-position-horizontal-relative:page;mso-position-vertical-relative:paragraph;z-index:251669504" coordorigin="14247,780" coordsize="682,591">
            <v:rect style="position:absolute;left:14247;top:780;width:630;height:276" filled="true" fillcolor="#ffff00" stroked="false">
              <v:fill type="solid"/>
            </v:rect>
            <v:line style="position:absolute" from="14903,780" to="14903,1056" stroked="true" strokeweight="2.6pt" strokecolor="#ffff00">
              <v:stroke dashstyle="solid"/>
            </v:line>
            <v:rect style="position:absolute;left:14247;top:1092;width:618;height:276" filled="true" fillcolor="#ffff00" stroked="false">
              <v:fill type="solid"/>
            </v:rect>
            <v:shapetype id="_x0000_t202" o:spt="202" coordsize="21600,21600" path="m,l,21600r21600,l21600,xe">
              <v:stroke joinstyle="miter"/>
              <v:path gradientshapeok="t" o:connecttype="rect"/>
            </v:shapetype>
            <v:shape style="position:absolute;left:14247;top:780;width:682;height:591" type="#_x0000_t202" filled="false" stroked="false">
              <v:textbox inset="0,0,0,0">
                <w:txbxContent>
                  <w:p>
                    <w:pPr>
                      <w:spacing w:before="37"/>
                      <w:ind w:left="-1" w:right="0" w:firstLine="0"/>
                      <w:jc w:val="left"/>
                      <w:rPr>
                        <w:sz w:val="21"/>
                      </w:rPr>
                    </w:pPr>
                    <w:r>
                      <w:rPr>
                        <w:sz w:val="21"/>
                      </w:rPr>
                      <w:t>6,12,18</w:t>
                    </w:r>
                  </w:p>
                  <w:p>
                    <w:pPr>
                      <w:spacing w:line="241" w:lineRule="exact" w:before="70"/>
                      <w:ind w:left="-1" w:right="0" w:firstLine="0"/>
                      <w:jc w:val="left"/>
                      <w:rPr>
                        <w:sz w:val="21"/>
                      </w:rPr>
                    </w:pPr>
                    <w:r>
                      <w:rPr>
                        <w:sz w:val="21"/>
                      </w:rPr>
                      <w:t>months</w:t>
                    </w:r>
                  </w:p>
                </w:txbxContent>
              </v:textbox>
              <w10:wrap type="none"/>
            </v:shape>
            <w10:wrap type="none"/>
          </v:group>
        </w:pict>
      </w:r>
      <w:r>
        <w:rPr/>
        <w:pict>
          <v:shape style="position:absolute;margin-left:132.850006pt;margin-top:54.602734pt;width:25.65pt;height:13.8pt;mso-position-horizontal-relative:page;mso-position-vertical-relative:paragraph;z-index:251677696" type="#_x0000_t202" filled="true" fillcolor="#ffff00" stroked="false">
            <v:textbox inset="0,0,0,0">
              <w:txbxContent>
                <w:p>
                  <w:pPr>
                    <w:pStyle w:val="BodyText"/>
                    <w:spacing w:line="239" w:lineRule="exact" w:before="37"/>
                    <w:ind w:left="-1"/>
                  </w:pPr>
                  <w:r>
                    <w:rPr>
                      <w:w w:val="95"/>
                    </w:rPr>
                    <w:t>FSWs</w:t>
                  </w:r>
                </w:p>
              </w:txbxContent>
            </v:textbox>
            <v:fill type="solid"/>
            <w10:wrap type="none"/>
          </v:shape>
        </w:pict>
      </w:r>
      <w:r>
        <w:rPr/>
        <w:pict>
          <v:shape style="position:absolute;margin-left:132.850006pt;margin-top:39.002735pt;width:34.1pt;height:13.8pt;mso-position-horizontal-relative:page;mso-position-vertical-relative:paragraph;z-index:251678720" type="#_x0000_t202" filled="true" fillcolor="#ffff00" stroked="false">
            <v:textbox inset="0,0,0,0">
              <w:txbxContent>
                <w:p>
                  <w:pPr>
                    <w:pStyle w:val="BodyText"/>
                    <w:spacing w:line="239" w:lineRule="exact" w:before="37"/>
                    <w:ind w:left="-1"/>
                  </w:pPr>
                  <w:r>
                    <w:rPr/>
                    <w:t>the US,</w:t>
                  </w:r>
                </w:p>
              </w:txbxContent>
            </v:textbox>
            <v:fill type="solid"/>
            <w10:wrap type="none"/>
          </v:shape>
        </w:pict>
      </w:r>
      <w:r>
        <w:rPr/>
        <w:pict>
          <v:shape style="position:absolute;margin-left:72pt;margin-top:46.802734pt;width:46.95pt;height:13.8pt;mso-position-horizontal-relative:page;mso-position-vertical-relative:paragraph;z-index:251680768" type="#_x0000_t202" filled="true" fillcolor="#ffff00" stroked="false">
            <v:textbox inset="0,0,0,0">
              <w:txbxContent>
                <w:p>
                  <w:pPr>
                    <w:pStyle w:val="BodyText"/>
                    <w:spacing w:line="239" w:lineRule="exact" w:before="37"/>
                  </w:pPr>
                  <w:r>
                    <w:rPr/>
                    <w:t>Davey-Rot</w:t>
                  </w:r>
                </w:p>
              </w:txbxContent>
            </v:textbox>
            <v:fill type="solid"/>
            <w10:wrap type="none"/>
          </v:shape>
        </w:pict>
      </w:r>
      <w:r>
        <w:rPr/>
        <w:pict>
          <v:shape style="position:absolute;margin-left:72pt;margin-top:31.202734pt;width:27.4pt;height:13.8pt;mso-position-horizontal-relative:page;mso-position-vertical-relative:paragraph;z-index:251681792" type="#_x0000_t202" filled="true" fillcolor="#ffff00" stroked="false">
            <v:textbox inset="0,0,0,0">
              <w:txbxContent>
                <w:p>
                  <w:pPr>
                    <w:pStyle w:val="BodyText"/>
                    <w:spacing w:line="239" w:lineRule="exact" w:before="37"/>
                  </w:pPr>
                  <w:r>
                    <w:rPr/>
                    <w:t>M. A.</w:t>
                  </w:r>
                </w:p>
              </w:txbxContent>
            </v:textbox>
            <v:fill type="solid"/>
            <w10:wrap type="none"/>
          </v:shape>
        </w:pict>
      </w:r>
      <w:r>
        <w:rPr/>
        <w:pict>
          <v:shape style="position:absolute;margin-left:193.850006pt;margin-top:46.802734pt;width:20.4pt;height:13.8pt;mso-position-horizontal-relative:page;mso-position-vertical-relative:paragraph;z-index:251684864" type="#_x0000_t202" filled="true" fillcolor="#ffff00" stroked="false">
            <v:textbox inset="0,0,0,0">
              <w:txbxContent>
                <w:p>
                  <w:pPr>
                    <w:pStyle w:val="BodyText"/>
                    <w:spacing w:line="239" w:lineRule="exact" w:before="37"/>
                    <w:ind w:left="-1"/>
                  </w:pPr>
                  <w:r>
                    <w:rPr>
                      <w:w w:val="95"/>
                    </w:rPr>
                    <w:t>RCT</w:t>
                  </w:r>
                </w:p>
              </w:txbxContent>
            </v:textbox>
            <v:fill type="solid"/>
            <w10:wrap type="none"/>
          </v:shape>
        </w:pict>
      </w:r>
      <w:r>
        <w:rPr/>
        <w:pict>
          <v:shape style="position:absolute;margin-left:240.899994pt;margin-top:7.802734pt;width:282.55pt;height:91.8pt;mso-position-horizontal-relative:page;mso-position-vertical-relative:paragraph;z-index:25168588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07"/>
                    <w:gridCol w:w="777"/>
                    <w:gridCol w:w="127"/>
                    <w:gridCol w:w="123"/>
                    <w:gridCol w:w="117"/>
                  </w:tblGrid>
                  <w:tr>
                    <w:trPr>
                      <w:trHeight w:val="271" w:hRule="atLeast"/>
                    </w:trPr>
                    <w:tc>
                      <w:tcPr>
                        <w:tcW w:w="5411" w:type="dxa"/>
                        <w:gridSpan w:val="3"/>
                        <w:tcBorders>
                          <w:bottom w:val="single" w:sz="18" w:space="0" w:color="FFFFFF"/>
                        </w:tcBorders>
                        <w:shd w:val="clear" w:color="auto" w:fill="FFFF00"/>
                      </w:tcPr>
                      <w:p>
                        <w:pPr>
                          <w:pStyle w:val="TableParagraph"/>
                          <w:spacing w:line="215" w:lineRule="exact" w:before="37"/>
                          <w:ind w:left="-2"/>
                          <w:rPr>
                            <w:sz w:val="21"/>
                          </w:rPr>
                        </w:pPr>
                        <w:r>
                          <w:rPr>
                            <w:sz w:val="21"/>
                          </w:rPr>
                          <w:t>The social network based intervention defined a Peer Mentor as</w:t>
                        </w:r>
                      </w:p>
                    </w:tc>
                    <w:tc>
                      <w:tcPr>
                        <w:tcW w:w="240" w:type="dxa"/>
                        <w:gridSpan w:val="2"/>
                        <w:tcBorders>
                          <w:bottom w:val="single" w:sz="18" w:space="0" w:color="FFFFFF"/>
                        </w:tcBorders>
                      </w:tcPr>
                      <w:p>
                        <w:pPr>
                          <w:pStyle w:val="TableParagraph"/>
                          <w:rPr>
                            <w:sz w:val="20"/>
                          </w:rPr>
                        </w:pPr>
                      </w:p>
                    </w:tc>
                  </w:tr>
                  <w:tr>
                    <w:trPr>
                      <w:trHeight w:val="266" w:hRule="atLeast"/>
                    </w:trPr>
                    <w:tc>
                      <w:tcPr>
                        <w:tcW w:w="5651" w:type="dxa"/>
                        <w:gridSpan w:val="5"/>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someone who had meaningful conversations with partners, friends,</w:t>
                        </w:r>
                      </w:p>
                    </w:tc>
                  </w:tr>
                  <w:tr>
                    <w:trPr>
                      <w:trHeight w:val="267" w:hRule="atLeast"/>
                    </w:trPr>
                    <w:tc>
                      <w:tcPr>
                        <w:tcW w:w="5651" w:type="dxa"/>
                        <w:gridSpan w:val="5"/>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and other people in their social networks. It consisted of five small</w:t>
                        </w:r>
                      </w:p>
                    </w:tc>
                  </w:tr>
                  <w:tr>
                    <w:trPr>
                      <w:trHeight w:val="266" w:hRule="atLeast"/>
                    </w:trPr>
                    <w:tc>
                      <w:tcPr>
                        <w:tcW w:w="5284" w:type="dxa"/>
                        <w:gridSpan w:val="2"/>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group sessions and one individual session. Each group session</w:t>
                        </w:r>
                      </w:p>
                    </w:tc>
                    <w:tc>
                      <w:tcPr>
                        <w:tcW w:w="367" w:type="dxa"/>
                        <w:gridSpan w:val="3"/>
                        <w:tcBorders>
                          <w:top w:val="single" w:sz="18" w:space="0" w:color="FFFFFF"/>
                          <w:bottom w:val="single" w:sz="18" w:space="0" w:color="FFFFFF"/>
                        </w:tcBorders>
                      </w:tcPr>
                      <w:p>
                        <w:pPr>
                          <w:pStyle w:val="TableParagraph"/>
                          <w:rPr>
                            <w:sz w:val="18"/>
                          </w:rPr>
                        </w:pPr>
                      </w:p>
                    </w:tc>
                  </w:tr>
                  <w:tr>
                    <w:trPr>
                      <w:trHeight w:val="267" w:hRule="atLeast"/>
                    </w:trPr>
                    <w:tc>
                      <w:tcPr>
                        <w:tcW w:w="5534" w:type="dxa"/>
                        <w:gridSpan w:val="4"/>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included facilitated discussions, presentation of new information,</w:t>
                        </w:r>
                      </w:p>
                    </w:tc>
                    <w:tc>
                      <w:tcPr>
                        <w:tcW w:w="117" w:type="dxa"/>
                        <w:tcBorders>
                          <w:top w:val="single" w:sz="18" w:space="0" w:color="FFFFFF"/>
                          <w:bottom w:val="single" w:sz="18" w:space="0" w:color="FFFFFF"/>
                        </w:tcBorders>
                      </w:tcPr>
                      <w:p>
                        <w:pPr>
                          <w:pStyle w:val="TableParagraph"/>
                          <w:rPr>
                            <w:sz w:val="18"/>
                          </w:rPr>
                        </w:pPr>
                      </w:p>
                    </w:tc>
                  </w:tr>
                  <w:tr>
                    <w:trPr>
                      <w:trHeight w:val="271" w:hRule="atLeast"/>
                    </w:trPr>
                    <w:tc>
                      <w:tcPr>
                        <w:tcW w:w="4507" w:type="dxa"/>
                        <w:tcBorders>
                          <w:top w:val="single" w:sz="18" w:space="0" w:color="FFFFFF"/>
                        </w:tcBorders>
                        <w:shd w:val="clear" w:color="auto" w:fill="FFFF00"/>
                      </w:tcPr>
                      <w:p>
                        <w:pPr>
                          <w:pStyle w:val="TableParagraph"/>
                          <w:spacing w:line="219" w:lineRule="exact" w:before="32"/>
                          <w:ind w:left="-2"/>
                          <w:rPr>
                            <w:sz w:val="21"/>
                          </w:rPr>
                        </w:pPr>
                        <w:r>
                          <w:rPr>
                            <w:sz w:val="21"/>
                          </w:rPr>
                          <w:t>and Peer Mentoring practice activities like role-plays.</w:t>
                        </w:r>
                      </w:p>
                    </w:tc>
                    <w:tc>
                      <w:tcPr>
                        <w:tcW w:w="1144" w:type="dxa"/>
                        <w:gridSpan w:val="4"/>
                        <w:tcBorders>
                          <w:top w:val="single" w:sz="18" w:space="0" w:color="FFFFFF"/>
                        </w:tcBorders>
                      </w:tcPr>
                      <w:p>
                        <w:pPr>
                          <w:pStyle w:val="TableParagraph"/>
                          <w:rPr>
                            <w:sz w:val="20"/>
                          </w:rPr>
                        </w:pPr>
                      </w:p>
                    </w:tc>
                  </w:tr>
                </w:tbl>
                <w:p>
                  <w:pPr>
                    <w:pStyle w:val="BodyText"/>
                  </w:pPr>
                </w:p>
              </w:txbxContent>
            </v:textbox>
            <w10:wrap type="none"/>
          </v:shape>
        </w:pict>
      </w:r>
      <w:r>
        <w:rPr>
          <w:shd w:fill="FFFF00" w:color="auto" w:val="clear"/>
        </w:rPr>
        <w:t>One group session delivered by a</w:t>
      </w:r>
    </w:p>
    <w:tbl>
      <w:tblPr>
        <w:tblW w:w="0" w:type="auto"/>
        <w:jc w:val="left"/>
        <w:tblInd w:w="95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82"/>
        <w:gridCol w:w="557"/>
      </w:tblGrid>
      <w:tr>
        <w:trPr>
          <w:trHeight w:val="266" w:hRule="atLeast"/>
        </w:trPr>
        <w:tc>
          <w:tcPr>
            <w:tcW w:w="3239" w:type="dxa"/>
            <w:gridSpan w:val="2"/>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female facilitator. The session, lasting</w:t>
            </w:r>
          </w:p>
        </w:tc>
      </w:tr>
      <w:tr>
        <w:trPr>
          <w:trHeight w:val="267" w:hRule="atLeast"/>
        </w:trPr>
        <w:tc>
          <w:tcPr>
            <w:tcW w:w="3239" w:type="dxa"/>
            <w:gridSpan w:val="2"/>
            <w:tcBorders>
              <w:top w:val="single" w:sz="18" w:space="0" w:color="FFFFFF"/>
              <w:bottom w:val="single" w:sz="18" w:space="0" w:color="FFFFFF"/>
            </w:tcBorders>
            <w:shd w:val="clear" w:color="auto" w:fill="FFFF00"/>
          </w:tcPr>
          <w:p>
            <w:pPr>
              <w:pStyle w:val="TableParagraph"/>
              <w:spacing w:line="217" w:lineRule="exact" w:before="30"/>
              <w:ind w:left="-2" w:right="-15"/>
              <w:rPr>
                <w:sz w:val="21"/>
              </w:rPr>
            </w:pPr>
            <w:r>
              <w:rPr>
                <w:sz w:val="21"/>
              </w:rPr>
              <w:t>about 90 minutes, focused on HIV</w:t>
            </w:r>
            <w:r>
              <w:rPr>
                <w:spacing w:val="-11"/>
                <w:sz w:val="21"/>
              </w:rPr>
              <w:t> </w:t>
            </w:r>
            <w:r>
              <w:rPr>
                <w:sz w:val="21"/>
              </w:rPr>
              <w:t>and</w:t>
            </w:r>
          </w:p>
        </w:tc>
      </w:tr>
      <w:tr>
        <w:trPr>
          <w:trHeight w:val="267" w:hRule="atLeast"/>
        </w:trPr>
        <w:tc>
          <w:tcPr>
            <w:tcW w:w="3239" w:type="dxa"/>
            <w:gridSpan w:val="2"/>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sexually-transmitted infections (STIs)</w:t>
            </w:r>
          </w:p>
        </w:tc>
      </w:tr>
      <w:tr>
        <w:trPr>
          <w:trHeight w:val="266" w:hRule="atLeast"/>
        </w:trPr>
        <w:tc>
          <w:tcPr>
            <w:tcW w:w="2682" w:type="dxa"/>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transmission and risk reduction</w:t>
            </w:r>
          </w:p>
        </w:tc>
        <w:tc>
          <w:tcPr>
            <w:tcW w:w="557" w:type="dxa"/>
            <w:tcBorders>
              <w:top w:val="single" w:sz="18" w:space="0" w:color="FFFFFF"/>
              <w:bottom w:val="single" w:sz="18" w:space="0" w:color="FFFFFF"/>
            </w:tcBorders>
          </w:tcPr>
          <w:p>
            <w:pPr>
              <w:pStyle w:val="TableParagraph"/>
              <w:rPr>
                <w:sz w:val="18"/>
              </w:rPr>
            </w:pPr>
          </w:p>
        </w:tc>
      </w:tr>
      <w:tr>
        <w:trPr>
          <w:trHeight w:val="267" w:hRule="atLeast"/>
        </w:trPr>
        <w:tc>
          <w:tcPr>
            <w:tcW w:w="3239" w:type="dxa"/>
            <w:gridSpan w:val="2"/>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information and consisted of didactic</w:t>
            </w:r>
          </w:p>
        </w:tc>
      </w:tr>
      <w:tr>
        <w:trPr>
          <w:trHeight w:val="266" w:hRule="atLeast"/>
        </w:trPr>
        <w:tc>
          <w:tcPr>
            <w:tcW w:w="3239" w:type="dxa"/>
            <w:gridSpan w:val="2"/>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presentations and a culminating game.</w:t>
            </w:r>
          </w:p>
        </w:tc>
      </w:tr>
    </w:tbl>
    <w:p>
      <w:pPr>
        <w:pStyle w:val="BodyText"/>
        <w:tabs>
          <w:tab w:pos="9555" w:val="left" w:leader="none"/>
        </w:tabs>
        <w:spacing w:before="35"/>
        <w:ind w:left="3596"/>
      </w:pPr>
      <w:r>
        <w:rPr/>
        <w:pict>
          <v:shape style="position:absolute;margin-left:72pt;margin-top:23.302723pt;width:31.2pt;height:13.8pt;mso-position-horizontal-relative:page;mso-position-vertical-relative:paragraph;z-index:-251658240;mso-wrap-distance-left:0;mso-wrap-distance-right:0" type="#_x0000_t202" filled="true" fillcolor="#ffff00" stroked="false">
            <v:textbox inset="0,0,0,0">
              <w:txbxContent>
                <w:p>
                  <w:pPr>
                    <w:pStyle w:val="BodyText"/>
                    <w:spacing w:line="239" w:lineRule="exact" w:before="37"/>
                  </w:pPr>
                  <w:r>
                    <w:rPr/>
                    <w:t>Surratt</w:t>
                  </w:r>
                </w:p>
              </w:txbxContent>
            </v:textbox>
            <v:fill type="solid"/>
            <w10:wrap type="topAndBottom"/>
          </v:shape>
        </w:pict>
      </w:r>
      <w:r>
        <w:rPr/>
        <w:pict>
          <v:shape style="position:absolute;margin-left:132.850006pt;margin-top:15.502722pt;width:34.1pt;height:13.8pt;mso-position-horizontal-relative:page;mso-position-vertical-relative:paragraph;z-index:-251657216;mso-wrap-distance-left:0;mso-wrap-distance-right:0" type="#_x0000_t202" filled="true" fillcolor="#ffff00" stroked="false">
            <v:textbox inset="0,0,0,0">
              <w:txbxContent>
                <w:p>
                  <w:pPr>
                    <w:pStyle w:val="BodyText"/>
                    <w:spacing w:line="239" w:lineRule="exact" w:before="37"/>
                    <w:ind w:left="-1"/>
                  </w:pPr>
                  <w:r>
                    <w:rPr/>
                    <w:t>the US,</w:t>
                  </w:r>
                </w:p>
              </w:txbxContent>
            </v:textbox>
            <v:fill type="solid"/>
            <w10:wrap type="topAndBottom"/>
          </v:shape>
        </w:pict>
      </w:r>
      <w:r>
        <w:rPr/>
        <w:pict>
          <v:shape style="position:absolute;margin-left:132.850006pt;margin-top:31.102722pt;width:25.65pt;height:13.8pt;mso-position-horizontal-relative:page;mso-position-vertical-relative:paragraph;z-index:251674624" type="#_x0000_t202" filled="true" fillcolor="#ffff00" stroked="false">
            <v:textbox inset="0,0,0,0">
              <w:txbxContent>
                <w:p>
                  <w:pPr>
                    <w:pStyle w:val="BodyText"/>
                    <w:spacing w:line="239" w:lineRule="exact" w:before="37"/>
                    <w:ind w:left="-1"/>
                  </w:pPr>
                  <w:r>
                    <w:rPr>
                      <w:w w:val="95"/>
                    </w:rPr>
                    <w:t>FSWs</w:t>
                  </w:r>
                </w:p>
              </w:txbxContent>
            </v:textbox>
            <v:fill type="solid"/>
            <w10:wrap type="none"/>
          </v:shape>
        </w:pict>
      </w:r>
      <w:r>
        <w:rPr/>
        <w:pict>
          <v:shape style="position:absolute;margin-left:72pt;margin-top:38.902721pt;width:21pt;height:13.8pt;mso-position-horizontal-relative:page;mso-position-vertical-relative:paragraph;z-index:251675648" type="#_x0000_t202" filled="true" fillcolor="#ffff00" stroked="false">
            <v:textbox inset="0,0,0,0">
              <w:txbxContent>
                <w:p>
                  <w:pPr>
                    <w:pStyle w:val="BodyText"/>
                    <w:spacing w:line="239" w:lineRule="exact" w:before="37"/>
                    <w:ind w:right="-15"/>
                  </w:pPr>
                  <w:r>
                    <w:rPr/>
                    <w:t>2014</w:t>
                  </w:r>
                </w:p>
              </w:txbxContent>
            </v:textbox>
            <v:fill type="solid"/>
            <w10:wrap type="none"/>
          </v:shape>
        </w:pict>
      </w:r>
      <w:r>
        <w:rPr/>
        <w:pict>
          <v:shape style="position:absolute;margin-left:72pt;margin-top:7.702722pt;width:41.1pt;height:13.8pt;mso-position-horizontal-relative:page;mso-position-vertical-relative:paragraph;z-index:251676672" type="#_x0000_t202" filled="true" fillcolor="#ffff00" stroked="false">
            <v:textbox inset="0,0,0,0">
              <w:txbxContent>
                <w:p>
                  <w:pPr>
                    <w:pStyle w:val="BodyText"/>
                    <w:spacing w:line="239" w:lineRule="exact" w:before="37"/>
                  </w:pPr>
                  <w:r>
                    <w:rPr/>
                    <w:t>Hilary L.</w:t>
                  </w:r>
                </w:p>
              </w:txbxContent>
            </v:textbox>
            <v:fill type="solid"/>
            <w10:wrap type="none"/>
          </v:shape>
        </w:pict>
      </w:r>
      <w:r>
        <w:rPr/>
        <w:pict>
          <v:shape style="position:absolute;margin-left:72pt;margin-top:-46.897278pt;width:46.95pt;height:13.8pt;mso-position-horizontal-relative:page;mso-position-vertical-relative:paragraph;z-index:251679744" type="#_x0000_t202" filled="true" fillcolor="#ffff00" stroked="false">
            <v:textbox inset="0,0,0,0">
              <w:txbxContent>
                <w:p>
                  <w:pPr>
                    <w:pStyle w:val="BodyText"/>
                    <w:spacing w:line="239" w:lineRule="exact" w:before="37"/>
                    <w:ind w:right="-15"/>
                  </w:pPr>
                  <w:r>
                    <w:rPr/>
                    <w:t>hwell</w:t>
                  </w:r>
                  <w:r>
                    <w:rPr>
                      <w:spacing w:val="-2"/>
                    </w:rPr>
                    <w:t> </w:t>
                  </w:r>
                  <w:r>
                    <w:rPr/>
                    <w:t>2011</w:t>
                  </w:r>
                </w:p>
              </w:txbxContent>
            </v:textbox>
            <v:fill type="solid"/>
            <w10:wrap type="none"/>
          </v:shape>
        </w:pict>
      </w:r>
      <w:r>
        <w:rPr/>
        <w:pict>
          <v:shape style="position:absolute;margin-left:712.349976pt;margin-top:23.302723pt;width:46.65pt;height:13.8pt;mso-position-horizontal-relative:page;mso-position-vertical-relative:paragraph;z-index:251682816" type="#_x0000_t202" filled="true" fillcolor="#ffff00" stroked="false">
            <v:textbox inset="0,0,0,0">
              <w:txbxContent>
                <w:p>
                  <w:pPr>
                    <w:pStyle w:val="BodyText"/>
                    <w:spacing w:line="239" w:lineRule="exact" w:before="37"/>
                    <w:ind w:left="-1"/>
                  </w:pPr>
                  <w:r>
                    <w:rPr/>
                    <w:t>3,6 months</w:t>
                  </w:r>
                </w:p>
              </w:txbxContent>
            </v:textbox>
            <v:fill type="solid"/>
            <w10:wrap type="none"/>
          </v:shape>
        </w:pict>
      </w:r>
      <w:r>
        <w:rPr/>
        <w:pict>
          <v:shape style="position:absolute;margin-left:193.850006pt;margin-top:23.302723pt;width:20.4pt;height:13.8pt;mso-position-horizontal-relative:page;mso-position-vertical-relative:paragraph;z-index:251683840" type="#_x0000_t202" filled="true" fillcolor="#ffff00" stroked="false">
            <v:textbox inset="0,0,0,0">
              <w:txbxContent>
                <w:p>
                  <w:pPr>
                    <w:pStyle w:val="BodyText"/>
                    <w:spacing w:line="239" w:lineRule="exact" w:before="37"/>
                    <w:ind w:left="-1"/>
                  </w:pPr>
                  <w:r>
                    <w:rPr>
                      <w:w w:val="95"/>
                    </w:rPr>
                    <w:t>RCT</w:t>
                  </w:r>
                </w:p>
              </w:txbxContent>
            </v:textbox>
            <v:fill type="solid"/>
            <w10:wrap type="none"/>
          </v:shape>
        </w:pict>
      </w:r>
      <w:r>
        <w:rPr/>
        <w:pict>
          <v:shape style="position:absolute;margin-left:240.899994pt;margin-top:13.830671pt;width:282.8pt;height:48.6pt;mso-position-horizontal-relative:page;mso-position-vertical-relative:paragraph;z-index:251686912"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07"/>
                    <w:gridCol w:w="349"/>
                  </w:tblGrid>
                  <w:tr>
                    <w:trPr>
                      <w:trHeight w:val="267" w:hRule="atLeast"/>
                    </w:trPr>
                    <w:tc>
                      <w:tcPr>
                        <w:tcW w:w="5656" w:type="dxa"/>
                        <w:gridSpan w:val="2"/>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facilitator participated in the intervention sessions and remained in</w:t>
                        </w:r>
                      </w:p>
                    </w:tc>
                  </w:tr>
                  <w:tr>
                    <w:trPr>
                      <w:trHeight w:val="266" w:hRule="atLeast"/>
                    </w:trPr>
                    <w:tc>
                      <w:tcPr>
                        <w:tcW w:w="5307" w:type="dxa"/>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contact with their cases throughout the entire six months study</w:t>
                        </w:r>
                      </w:p>
                    </w:tc>
                    <w:tc>
                      <w:tcPr>
                        <w:tcW w:w="349" w:type="dxa"/>
                        <w:tcBorders>
                          <w:top w:val="single" w:sz="18" w:space="0" w:color="FFFFFF"/>
                          <w:bottom w:val="single" w:sz="18" w:space="0" w:color="FFFFFF"/>
                        </w:tcBorders>
                      </w:tcPr>
                      <w:p>
                        <w:pPr>
                          <w:pStyle w:val="TableParagraph"/>
                          <w:rPr>
                            <w:sz w:val="18"/>
                          </w:rPr>
                        </w:pPr>
                      </w:p>
                    </w:tc>
                  </w:tr>
                  <w:tr>
                    <w:trPr>
                      <w:trHeight w:val="266" w:hRule="atLeast"/>
                    </w:trPr>
                    <w:tc>
                      <w:tcPr>
                        <w:tcW w:w="5656" w:type="dxa"/>
                        <w:gridSpan w:val="2"/>
                        <w:tcBorders>
                          <w:top w:val="single" w:sz="18" w:space="0" w:color="FFFFFF"/>
                          <w:bottom w:val="single" w:sz="18" w:space="0" w:color="FFFFFF"/>
                        </w:tcBorders>
                        <w:shd w:val="clear" w:color="auto" w:fill="FFFF00"/>
                      </w:tcPr>
                      <w:p>
                        <w:pPr>
                          <w:pStyle w:val="TableParagraph"/>
                          <w:spacing w:line="217" w:lineRule="exact" w:before="30"/>
                          <w:ind w:left="-2" w:right="-15"/>
                          <w:rPr>
                            <w:sz w:val="21"/>
                          </w:rPr>
                        </w:pPr>
                        <w:r>
                          <w:rPr>
                            <w:sz w:val="21"/>
                          </w:rPr>
                          <w:t>participation period, providing ongoing support for service</w:t>
                        </w:r>
                        <w:r>
                          <w:rPr>
                            <w:spacing w:val="-23"/>
                            <w:sz w:val="21"/>
                          </w:rPr>
                          <w:t> </w:t>
                        </w:r>
                        <w:r>
                          <w:rPr>
                            <w:sz w:val="21"/>
                          </w:rPr>
                          <w:t>linkage.</w:t>
                        </w:r>
                      </w:p>
                    </w:tc>
                  </w:tr>
                </w:tbl>
                <w:p>
                  <w:pPr>
                    <w:pStyle w:val="BodyText"/>
                  </w:pPr>
                </w:p>
              </w:txbxContent>
            </v:textbox>
            <w10:wrap type="none"/>
          </v:shape>
        </w:pict>
      </w:r>
      <w:r>
        <w:rPr/>
        <w:pict>
          <v:shape style="position:absolute;margin-left:538.849976pt;margin-top:13.830671pt;width:155.65pt;height:48.6pt;mso-position-horizontal-relative:page;mso-position-vertical-relative:paragraph;z-index:251687936"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85"/>
                    <w:gridCol w:w="601"/>
                    <w:gridCol w:w="827"/>
                  </w:tblGrid>
                  <w:tr>
                    <w:trPr>
                      <w:trHeight w:val="267" w:hRule="atLeast"/>
                    </w:trPr>
                    <w:tc>
                      <w:tcPr>
                        <w:tcW w:w="2286" w:type="dxa"/>
                        <w:gridSpan w:val="2"/>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(PO) condition, in which a</w:t>
                        </w:r>
                      </w:p>
                    </w:tc>
                    <w:tc>
                      <w:tcPr>
                        <w:tcW w:w="827" w:type="dxa"/>
                        <w:tcBorders>
                          <w:top w:val="single" w:sz="18" w:space="0" w:color="FFFFFF"/>
                          <w:bottom w:val="single" w:sz="18" w:space="0" w:color="FFFFFF"/>
                        </w:tcBorders>
                      </w:tcPr>
                      <w:p>
                        <w:pPr>
                          <w:pStyle w:val="TableParagraph"/>
                          <w:rPr>
                            <w:sz w:val="18"/>
                          </w:rPr>
                        </w:pPr>
                      </w:p>
                    </w:tc>
                  </w:tr>
                  <w:tr>
                    <w:trPr>
                      <w:trHeight w:val="266" w:hRule="atLeast"/>
                    </w:trPr>
                    <w:tc>
                      <w:tcPr>
                        <w:tcW w:w="3113" w:type="dxa"/>
                        <w:gridSpan w:val="3"/>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professional case manager partnered</w:t>
                        </w:r>
                      </w:p>
                    </w:tc>
                  </w:tr>
                  <w:tr>
                    <w:trPr>
                      <w:trHeight w:val="266" w:hRule="atLeast"/>
                    </w:trPr>
                    <w:tc>
                      <w:tcPr>
                        <w:tcW w:w="1685" w:type="dxa"/>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with the participant.</w:t>
                        </w:r>
                      </w:p>
                    </w:tc>
                    <w:tc>
                      <w:tcPr>
                        <w:tcW w:w="1428" w:type="dxa"/>
                        <w:gridSpan w:val="2"/>
                        <w:tcBorders>
                          <w:top w:val="single" w:sz="18" w:space="0" w:color="FFFFFF"/>
                        </w:tcBorders>
                      </w:tcPr>
                      <w:p>
                        <w:pPr>
                          <w:pStyle w:val="TableParagraph"/>
                          <w:rPr>
                            <w:sz w:val="18"/>
                          </w:rPr>
                        </w:pPr>
                      </w:p>
                    </w:tc>
                  </w:tr>
                </w:tbl>
                <w:p>
                  <w:pPr>
                    <w:pStyle w:val="BodyText"/>
                  </w:pPr>
                </w:p>
              </w:txbxContent>
            </v:textbox>
            <w10:wrap type="none"/>
          </v:shape>
        </w:pict>
      </w:r>
      <w:r>
        <w:rPr>
          <w:shd w:fill="FFFF00" w:color="auto" w:val="clear"/>
        </w:rPr>
        <w:t>A strengths-Based / Professional-Peer (PP) Condition.</w:t>
      </w:r>
      <w:r>
        <w:rPr>
          <w:spacing w:val="-14"/>
          <w:shd w:fill="FFFF00" w:color="auto" w:val="clear"/>
        </w:rPr>
        <w:t> </w:t>
      </w:r>
      <w:r>
        <w:rPr>
          <w:shd w:fill="FFFF00" w:color="auto" w:val="clear"/>
        </w:rPr>
        <w:t>The</w:t>
      </w:r>
      <w:r>
        <w:rPr>
          <w:spacing w:val="-4"/>
          <w:shd w:fill="FFFF00" w:color="auto" w:val="clear"/>
        </w:rPr>
        <w:t> </w:t>
      </w:r>
      <w:r>
        <w:rPr>
          <w:shd w:fill="FFFF00" w:color="auto" w:val="clear"/>
        </w:rPr>
        <w:t>peer</w:t>
      </w:r>
      <w:r>
        <w:rPr/>
        <w:tab/>
      </w:r>
      <w:r>
        <w:rPr>
          <w:shd w:fill="FFFF00" w:color="auto" w:val="clear"/>
        </w:rPr>
        <w:t>A strengths-based /</w:t>
      </w:r>
      <w:r>
        <w:rPr>
          <w:spacing w:val="-3"/>
          <w:shd w:fill="FFFF00" w:color="auto" w:val="clear"/>
        </w:rPr>
        <w:t> </w:t>
      </w:r>
      <w:r>
        <w:rPr>
          <w:shd w:fill="FFFF00" w:color="auto" w:val="clear"/>
        </w:rPr>
        <w:t>professional-only</w:t>
      </w:r>
    </w:p>
    <w:p>
      <w:pPr>
        <w:pStyle w:val="BodyText"/>
        <w:rPr>
          <w:sz w:val="20"/>
        </w:rPr>
      </w:pPr>
    </w:p>
    <w:p>
      <w:pPr>
        <w:pStyle w:val="BodyText"/>
        <w:spacing w:before="10"/>
        <w:rPr>
          <w:sz w:val="17"/>
        </w:rPr>
      </w:pPr>
    </w:p>
    <w:p>
      <w:pPr>
        <w:spacing w:after="0"/>
        <w:rPr>
          <w:sz w:val="17"/>
        </w:rPr>
        <w:sectPr>
          <w:type w:val="continuous"/>
          <w:pgSz w:w="16840" w:h="11910" w:orient="landscape"/>
          <w:pgMar w:top="1100" w:bottom="280" w:left="1220" w:right="1220"/>
        </w:sectPr>
      </w:pPr>
    </w:p>
    <w:p>
      <w:pPr>
        <w:pStyle w:val="BodyText"/>
        <w:rPr>
          <w:sz w:val="22"/>
        </w:rPr>
      </w:pPr>
    </w:p>
    <w:p>
      <w:pPr>
        <w:pStyle w:val="BodyText"/>
        <w:spacing w:before="149"/>
        <w:ind w:left="1436"/>
      </w:pPr>
      <w:r>
        <w:rPr/>
        <w:pict>
          <v:shape style="position:absolute;margin-left:72pt;margin-top:44.602737pt;width:22.6pt;height:13.8pt;mso-position-horizontal-relative:page;mso-position-vertical-relative:paragraph;z-index:251671552" type="#_x0000_t202" filled="true" fillcolor="#ffff00" stroked="false">
            <v:textbox inset="0,0,0,0">
              <w:txbxContent>
                <w:p>
                  <w:pPr>
                    <w:pStyle w:val="BodyText"/>
                    <w:spacing w:line="239" w:lineRule="exact" w:before="37"/>
                  </w:pPr>
                  <w:r>
                    <w:rPr/>
                    <w:t>2011</w:t>
                  </w:r>
                </w:p>
              </w:txbxContent>
            </v:textbox>
            <v:fill type="solid"/>
            <w10:wrap type="none"/>
          </v:shape>
        </w:pict>
      </w:r>
      <w:r>
        <w:rPr/>
        <w:pict>
          <v:shape style="position:absolute;margin-left:72pt;margin-top:29.002737pt;width:44.3pt;height:13.8pt;mso-position-horizontal-relative:page;mso-position-vertical-relative:paragraph;z-index:251672576" type="#_x0000_t202" filled="true" fillcolor="#ffff00" stroked="false">
            <v:textbox inset="0,0,0,0">
              <w:txbxContent>
                <w:p>
                  <w:pPr>
                    <w:pStyle w:val="BodyText"/>
                    <w:spacing w:line="239" w:lineRule="exact" w:before="37"/>
                  </w:pPr>
                  <w:r>
                    <w:rPr/>
                    <w:t>D.Rhodes</w:t>
                  </w:r>
                </w:p>
              </w:txbxContent>
            </v:textbox>
            <v:fill type="solid"/>
            <w10:wrap type="none"/>
          </v:shape>
        </w:pict>
      </w:r>
      <w:r>
        <w:rPr/>
        <w:pict>
          <v:shape style="position:absolute;margin-left:72pt;margin-top:13.402738pt;width:22.6pt;height:13.8pt;mso-position-horizontal-relative:page;mso-position-vertical-relative:paragraph;z-index:251673600" type="#_x0000_t202" filled="true" fillcolor="#ffff00" stroked="false">
            <v:textbox inset="0,0,0,0">
              <w:txbxContent>
                <w:p>
                  <w:pPr>
                    <w:pStyle w:val="BodyText"/>
                    <w:spacing w:line="239" w:lineRule="exact" w:before="37"/>
                  </w:pPr>
                  <w:r>
                    <w:rPr/>
                    <w:t>Scott</w:t>
                  </w:r>
                </w:p>
              </w:txbxContent>
            </v:textbox>
            <v:fill type="solid"/>
            <w10:wrap type="none"/>
          </v:shape>
        </w:pict>
      </w:r>
      <w:r>
        <w:rPr>
          <w:shd w:fill="FFFF00" w:color="auto" w:val="clear"/>
        </w:rPr>
        <w:t>the US,</w:t>
      </w:r>
    </w:p>
    <w:tbl>
      <w:tblPr>
        <w:tblW w:w="0" w:type="auto"/>
        <w:jc w:val="left"/>
        <w:tblInd w:w="14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9"/>
        <w:gridCol w:w="426"/>
      </w:tblGrid>
      <w:tr>
        <w:trPr>
          <w:trHeight w:val="266" w:hRule="atLeast"/>
        </w:trPr>
        <w:tc>
          <w:tcPr>
            <w:tcW w:w="985" w:type="dxa"/>
            <w:gridSpan w:val="2"/>
            <w:tcBorders>
              <w:top w:val="single" w:sz="18" w:space="0" w:color="FFFFFF"/>
              <w:bottom w:val="single" w:sz="18" w:space="0" w:color="FFFFFF"/>
            </w:tcBorders>
            <w:shd w:val="clear" w:color="auto" w:fill="FFFF00"/>
          </w:tcPr>
          <w:p>
            <w:pPr>
              <w:pStyle w:val="TableParagraph"/>
              <w:spacing w:line="215" w:lineRule="exact" w:before="32"/>
              <w:ind w:left="-1" w:right="-29"/>
              <w:rPr>
                <w:sz w:val="21"/>
              </w:rPr>
            </w:pPr>
            <w:r>
              <w:rPr>
                <w:sz w:val="21"/>
              </w:rPr>
              <w:t>heterosexua</w:t>
            </w:r>
          </w:p>
        </w:tc>
      </w:tr>
      <w:tr>
        <w:trPr>
          <w:trHeight w:val="266" w:hRule="atLeast"/>
        </w:trPr>
        <w:tc>
          <w:tcPr>
            <w:tcW w:w="985"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lly active</w:t>
            </w:r>
          </w:p>
        </w:tc>
      </w:tr>
      <w:tr>
        <w:trPr>
          <w:trHeight w:val="271" w:hRule="atLeast"/>
        </w:trPr>
        <w:tc>
          <w:tcPr>
            <w:tcW w:w="559" w:type="dxa"/>
            <w:tcBorders>
              <w:top w:val="single" w:sz="18" w:space="0" w:color="FFFFFF"/>
            </w:tcBorders>
            <w:shd w:val="clear" w:color="auto" w:fill="FFFF00"/>
          </w:tcPr>
          <w:p>
            <w:pPr>
              <w:pStyle w:val="TableParagraph"/>
              <w:spacing w:line="219" w:lineRule="exact" w:before="32"/>
              <w:ind w:left="-1" w:right="-15"/>
              <w:rPr>
                <w:sz w:val="21"/>
              </w:rPr>
            </w:pPr>
            <w:r>
              <w:rPr>
                <w:sz w:val="21"/>
              </w:rPr>
              <w:t>people</w:t>
            </w:r>
          </w:p>
        </w:tc>
        <w:tc>
          <w:tcPr>
            <w:tcW w:w="426" w:type="dxa"/>
            <w:tcBorders>
              <w:top w:val="single" w:sz="18" w:space="0" w:color="FFFFFF"/>
            </w:tcBorders>
          </w:tcPr>
          <w:p>
            <w:pPr>
              <w:pStyle w:val="TableParagraph"/>
              <w:rPr>
                <w:sz w:val="20"/>
              </w:rPr>
            </w:pPr>
          </w:p>
        </w:tc>
      </w:tr>
    </w:tbl>
    <w:p>
      <w:pPr>
        <w:pStyle w:val="BodyText"/>
        <w:spacing w:line="309" w:lineRule="auto" w:before="90"/>
        <w:ind w:left="1134" w:right="4"/>
      </w:pPr>
      <w:r>
        <w:rPr/>
        <w:br w:type="column"/>
      </w:r>
      <w:r>
        <w:rPr>
          <w:shd w:fill="FFFF00" w:color="auto" w:val="clear"/>
        </w:rPr>
        <w:t>The HIV intervention was peer-led; three people from rural areas</w:t>
      </w:r>
      <w:r>
        <w:rPr/>
        <w:t> </w:t>
      </w:r>
      <w:r>
        <w:rPr>
          <w:shd w:fill="FFFF00" w:color="auto" w:val="clear"/>
        </w:rPr>
        <w:t>were recruited and trained to serve as peer educators. They were</w:t>
      </w:r>
    </w:p>
    <w:p>
      <w:pPr>
        <w:pStyle w:val="BodyText"/>
        <w:spacing w:before="5"/>
        <w:rPr>
          <w:sz w:val="10"/>
        </w:rPr>
      </w:pPr>
    </w:p>
    <w:p>
      <w:pPr>
        <w:pStyle w:val="BodyText"/>
        <w:ind w:left="195"/>
        <w:rPr>
          <w:sz w:val="20"/>
        </w:rPr>
      </w:pPr>
      <w:r>
        <w:rPr>
          <w:sz w:val="20"/>
        </w:rPr>
        <w:pict>
          <v:shape style="width:20.4pt;height:13.8pt;mso-position-horizontal-relative:char;mso-position-vertical-relative:line" type="#_x0000_t202" filled="true" fillcolor="#ffff00" stroked="false">
            <w10:anchorlock/>
            <v:textbox inset="0,0,0,0">
              <w:txbxContent>
                <w:p>
                  <w:pPr>
                    <w:pStyle w:val="BodyText"/>
                    <w:spacing w:line="239" w:lineRule="exact" w:before="37"/>
                    <w:ind w:left="-1"/>
                  </w:pPr>
                  <w:r>
                    <w:rPr>
                      <w:w w:val="95"/>
                    </w:rPr>
                    <w:t>RCT</w:t>
                  </w:r>
                </w:p>
              </w:txbxContent>
            </v:textbox>
            <v:fill type="solid"/>
          </v:shape>
        </w:pict>
      </w:r>
      <w:r>
        <w:rPr>
          <w:sz w:val="20"/>
        </w:rPr>
      </w:r>
    </w:p>
    <w:p>
      <w:pPr>
        <w:pStyle w:val="BodyText"/>
        <w:rPr>
          <w:sz w:val="22"/>
        </w:rPr>
      </w:pPr>
    </w:p>
    <w:p>
      <w:pPr>
        <w:pStyle w:val="BodyText"/>
        <w:rPr>
          <w:sz w:val="23"/>
        </w:rPr>
      </w:pPr>
    </w:p>
    <w:p>
      <w:pPr>
        <w:pStyle w:val="BodyText"/>
        <w:ind w:left="1134"/>
      </w:pPr>
      <w:r>
        <w:rPr/>
        <w:pict>
          <v:shape style="position:absolute;margin-left:240.899994pt;margin-top:-50.447273pt;width:274.9pt;height:48.6pt;mso-position-horizontal-relative:page;mso-position-vertical-relative:paragraph;z-index:25168896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82"/>
                    <w:gridCol w:w="116"/>
                  </w:tblGrid>
                  <w:tr>
                    <w:trPr>
                      <w:trHeight w:val="266" w:hRule="atLeast"/>
                    </w:trPr>
                    <w:tc>
                      <w:tcPr>
                        <w:tcW w:w="5382" w:type="dxa"/>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trained in four sessions including the epidemiology of HIV and</w:t>
                        </w:r>
                      </w:p>
                    </w:tc>
                    <w:tc>
                      <w:tcPr>
                        <w:tcW w:w="116" w:type="dxa"/>
                        <w:tcBorders>
                          <w:top w:val="single" w:sz="18" w:space="0" w:color="FFFFFF"/>
                          <w:bottom w:val="single" w:sz="18" w:space="0" w:color="FFFFFF"/>
                        </w:tcBorders>
                      </w:tcPr>
                      <w:p>
                        <w:pPr>
                          <w:pStyle w:val="TableParagraph"/>
                          <w:rPr>
                            <w:sz w:val="18"/>
                          </w:rPr>
                        </w:pPr>
                      </w:p>
                    </w:tc>
                  </w:tr>
                  <w:tr>
                    <w:trPr>
                      <w:trHeight w:val="266" w:hRule="atLeast"/>
                    </w:trPr>
                    <w:tc>
                      <w:tcPr>
                        <w:tcW w:w="5382" w:type="dxa"/>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health disparities, HIV transmission, risk behavior, cultural and</w:t>
                        </w:r>
                      </w:p>
                    </w:tc>
                    <w:tc>
                      <w:tcPr>
                        <w:tcW w:w="116" w:type="dxa"/>
                        <w:tcBorders>
                          <w:top w:val="single" w:sz="18" w:space="0" w:color="FFFFFF"/>
                          <w:bottom w:val="single" w:sz="18" w:space="0" w:color="FFFFFF"/>
                        </w:tcBorders>
                      </w:tcPr>
                      <w:p>
                        <w:pPr>
                          <w:pStyle w:val="TableParagraph"/>
                          <w:rPr>
                            <w:sz w:val="18"/>
                          </w:rPr>
                        </w:pPr>
                      </w:p>
                    </w:tc>
                  </w:tr>
                  <w:tr>
                    <w:trPr>
                      <w:trHeight w:val="266" w:hRule="atLeast"/>
                    </w:trPr>
                    <w:tc>
                      <w:tcPr>
                        <w:tcW w:w="5498" w:type="dxa"/>
                        <w:gridSpan w:val="2"/>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social influences on sexual health, access to health-care services,</w:t>
                        </w:r>
                      </w:p>
                    </w:tc>
                  </w:tr>
                </w:tbl>
                <w:p>
                  <w:pPr>
                    <w:pStyle w:val="BodyText"/>
                  </w:pPr>
                </w:p>
              </w:txbxContent>
            </v:textbox>
            <w10:wrap type="none"/>
          </v:shape>
        </w:pict>
      </w:r>
      <w:r>
        <w:rPr>
          <w:shd w:fill="FFFF00" w:color="auto" w:val="clear"/>
        </w:rPr>
        <w:t>predictors of behavior change, and group facilitation.</w:t>
      </w:r>
    </w:p>
    <w:p>
      <w:pPr>
        <w:pStyle w:val="BodyText"/>
        <w:spacing w:line="309" w:lineRule="auto" w:before="90"/>
        <w:ind w:left="420" w:right="1996"/>
      </w:pPr>
      <w:r>
        <w:rPr/>
        <w:br w:type="column"/>
      </w:r>
      <w:r>
        <w:rPr>
          <w:shd w:fill="FFFF00" w:color="auto" w:val="clear"/>
        </w:rPr>
        <w:t>The cancer education comparison</w:t>
      </w:r>
      <w:r>
        <w:rPr/>
        <w:t> </w:t>
      </w:r>
      <w:r>
        <w:rPr>
          <w:shd w:fill="FFFF00" w:color="auto" w:val="clear"/>
        </w:rPr>
        <w:t>intervention was delivered in one</w:t>
      </w:r>
    </w:p>
    <w:p>
      <w:pPr>
        <w:pStyle w:val="BodyText"/>
        <w:spacing w:before="11"/>
      </w:pPr>
      <w:r>
        <w:rPr/>
        <w:pict>
          <v:shape style="position:absolute;margin-left:712.349976pt;margin-top:13.825953pt;width:30.9pt;height:13.8pt;mso-position-horizontal-relative:page;mso-position-vertical-relative:paragraph;z-index:-251655168;mso-wrap-distance-left:0;mso-wrap-distance-right:0" type="#_x0000_t202" filled="true" fillcolor="#ffff00" stroked="false">
            <v:textbox inset="0,0,0,0">
              <w:txbxContent>
                <w:p>
                  <w:pPr>
                    <w:pStyle w:val="BodyText"/>
                    <w:spacing w:line="239" w:lineRule="exact" w:before="37"/>
                    <w:ind w:left="-1" w:right="-15"/>
                  </w:pPr>
                  <w:r>
                    <w:rPr/>
                    <w:t>months</w:t>
                  </w:r>
                </w:p>
              </w:txbxContent>
            </v:textbox>
            <v:fill type="solid"/>
            <w10:wrap type="topAndBottom"/>
          </v:shape>
        </w:pict>
      </w:r>
    </w:p>
    <w:p>
      <w:pPr>
        <w:pStyle w:val="BodyText"/>
        <w:spacing w:before="1"/>
        <w:rPr>
          <w:sz w:val="32"/>
        </w:rPr>
      </w:pPr>
    </w:p>
    <w:p>
      <w:pPr>
        <w:pStyle w:val="BodyText"/>
        <w:spacing w:before="1"/>
        <w:ind w:left="420"/>
      </w:pPr>
      <w:r>
        <w:rPr/>
        <w:pict>
          <v:shape style="position:absolute;margin-left:712.349976pt;margin-top:-48.597271pt;width:21pt;height:13.8pt;mso-position-horizontal-relative:page;mso-position-vertical-relative:paragraph;z-index:251670528" type="#_x0000_t202" filled="true" fillcolor="#ffff00" stroked="false">
            <v:textbox inset="0,0,0,0">
              <w:txbxContent>
                <w:p>
                  <w:pPr>
                    <w:pStyle w:val="BodyText"/>
                    <w:spacing w:line="239" w:lineRule="exact" w:before="37"/>
                    <w:ind w:left="-1"/>
                  </w:pPr>
                  <w:r>
                    <w:rPr/>
                    <w:t>3,12</w:t>
                  </w:r>
                </w:p>
              </w:txbxContent>
            </v:textbox>
            <v:fill type="solid"/>
            <w10:wrap type="none"/>
          </v:shape>
        </w:pict>
      </w:r>
      <w:r>
        <w:rPr/>
        <w:pict>
          <v:shape style="position:absolute;margin-left:538.849976pt;margin-top:-50.39727pt;width:151pt;height:48.6pt;mso-position-horizontal-relative:page;mso-position-vertical-relative:paragraph;z-index:25168998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5"/>
                    <w:gridCol w:w="285"/>
                    <w:gridCol w:w="140"/>
                  </w:tblGrid>
                  <w:tr>
                    <w:trPr>
                      <w:trHeight w:val="266" w:hRule="atLeast"/>
                    </w:trPr>
                    <w:tc>
                      <w:tcPr>
                        <w:tcW w:w="2595" w:type="dxa"/>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2-hour session and focused on</w:t>
                        </w:r>
                      </w:p>
                    </w:tc>
                    <w:tc>
                      <w:tcPr>
                        <w:tcW w:w="425"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2880" w:type="dxa"/>
                        <w:gridSpan w:val="2"/>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prevention of cancers particularly</w:t>
                        </w:r>
                      </w:p>
                    </w:tc>
                    <w:tc>
                      <w:tcPr>
                        <w:tcW w:w="140" w:type="dxa"/>
                        <w:tcBorders>
                          <w:top w:val="single" w:sz="18" w:space="0" w:color="FFFFFF"/>
                          <w:bottom w:val="single" w:sz="18" w:space="0" w:color="FFFFFF"/>
                        </w:tcBorders>
                      </w:tcPr>
                      <w:p>
                        <w:pPr>
                          <w:pStyle w:val="TableParagraph"/>
                          <w:rPr>
                            <w:sz w:val="18"/>
                          </w:rPr>
                        </w:pPr>
                      </w:p>
                    </w:tc>
                  </w:tr>
                  <w:tr>
                    <w:trPr>
                      <w:trHeight w:val="266" w:hRule="atLeast"/>
                    </w:trPr>
                    <w:tc>
                      <w:tcPr>
                        <w:tcW w:w="3020" w:type="dxa"/>
                        <w:gridSpan w:val="3"/>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relevant to men: prostate, lung, and</w:t>
                        </w:r>
                      </w:p>
                    </w:tc>
                  </w:tr>
                </w:tbl>
                <w:p>
                  <w:pPr>
                    <w:pStyle w:val="BodyText"/>
                  </w:pPr>
                </w:p>
              </w:txbxContent>
            </v:textbox>
            <w10:wrap type="none"/>
          </v:shape>
        </w:pict>
      </w:r>
      <w:r>
        <w:rPr>
          <w:shd w:fill="FFFF00" w:color="auto" w:val="clear"/>
        </w:rPr>
        <w:t>colorectal cancers.</w:t>
      </w:r>
    </w:p>
    <w:p>
      <w:pPr>
        <w:spacing w:after="0"/>
        <w:sectPr>
          <w:type w:val="continuous"/>
          <w:pgSz w:w="16840" w:h="11910" w:orient="landscape"/>
          <w:pgMar w:top="1100" w:bottom="280" w:left="1220" w:right="1220"/>
          <w:cols w:num="3" w:equalWidth="0">
            <w:col w:w="2422" w:space="40"/>
            <w:col w:w="6634" w:space="40"/>
            <w:col w:w="5264"/>
          </w:cols>
        </w:sectPr>
      </w:pPr>
    </w:p>
    <w:p>
      <w:pPr>
        <w:pStyle w:val="BodyText"/>
        <w:spacing w:before="10"/>
        <w:rPr>
          <w:sz w:val="2"/>
        </w:rPr>
      </w:pPr>
    </w:p>
    <w:p>
      <w:pPr>
        <w:pStyle w:val="BodyText"/>
        <w:spacing w:line="20" w:lineRule="exact"/>
        <w:ind w:left="107"/>
        <w:rPr>
          <w:sz w:val="2"/>
        </w:rPr>
      </w:pPr>
      <w:r>
        <w:rPr>
          <w:sz w:val="2"/>
        </w:rPr>
        <w:pict>
          <v:group style="width:699.35pt;height:.5pt;mso-position-horizontal-relative:char;mso-position-vertical-relative:line" coordorigin="0,0" coordsize="13987,10">
            <v:line style="position:absolute" from="0,5" to="13987,5" stroked="true" strokeweight=".48pt" strokecolor="#000000">
              <v:stroke dashstyle="solid"/>
            </v:line>
          </v:group>
        </w:pict>
      </w:r>
      <w:r>
        <w:rPr>
          <w:sz w:val="2"/>
        </w:rPr>
      </w:r>
    </w:p>
    <w:p>
      <w:pPr>
        <w:spacing w:after="0" w:line="20" w:lineRule="exact"/>
        <w:rPr>
          <w:sz w:val="2"/>
        </w:rPr>
        <w:sectPr>
          <w:type w:val="continuous"/>
          <w:pgSz w:w="16840" w:h="11910" w:orient="landscape"/>
          <w:pgMar w:top="1100" w:bottom="280" w:left="1220" w:right="1220"/>
        </w:sectPr>
      </w:pPr>
    </w:p>
    <w:p>
      <w:pPr>
        <w:pStyle w:val="BodyText"/>
        <w:rPr>
          <w:sz w:val="20"/>
        </w:rPr>
      </w:pPr>
    </w:p>
    <w:p>
      <w:pPr>
        <w:pStyle w:val="BodyText"/>
        <w:rPr>
          <w:sz w:val="20"/>
        </w:rPr>
      </w:pPr>
    </w:p>
    <w:p>
      <w:pPr>
        <w:spacing w:after="0"/>
        <w:rPr>
          <w:sz w:val="20"/>
        </w:rPr>
        <w:sectPr>
          <w:pgSz w:w="16840" w:h="11910" w:orient="landscape"/>
          <w:pgMar w:top="1100" w:bottom="280" w:left="1220" w:right="1220"/>
        </w:sectPr>
      </w:pPr>
    </w:p>
    <w:p>
      <w:pPr>
        <w:pStyle w:val="BodyText"/>
        <w:rPr>
          <w:sz w:val="22"/>
        </w:rPr>
      </w:pPr>
    </w:p>
    <w:p>
      <w:pPr>
        <w:pStyle w:val="BodyText"/>
        <w:spacing w:before="4"/>
        <w:rPr>
          <w:sz w:val="29"/>
        </w:rPr>
      </w:pPr>
    </w:p>
    <w:p>
      <w:pPr>
        <w:pStyle w:val="BodyText"/>
        <w:ind w:left="1513"/>
      </w:pPr>
      <w:r>
        <w:rPr/>
        <w:pict>
          <v:shape style="position:absolute;margin-left:84.800003pt;margin-top:6.052728pt;width:24.5pt;height:13.8pt;mso-position-horizontal-relative:page;mso-position-vertical-relative:paragraph;z-index:251742208" type="#_x0000_t202" filled="true" fillcolor="#ffff00" stroked="false">
            <v:textbox inset="0,0,0,0">
              <w:txbxContent>
                <w:p>
                  <w:pPr>
                    <w:pStyle w:val="BodyText"/>
                    <w:spacing w:line="241" w:lineRule="exact" w:before="35"/>
                  </w:pPr>
                  <w:r>
                    <w:rPr>
                      <w:w w:val="95"/>
                    </w:rPr>
                    <w:t>Study</w:t>
                  </w:r>
                </w:p>
              </w:txbxContent>
            </v:textbox>
            <v:fill type="solid"/>
            <w10:wrap type="none"/>
          </v:shape>
        </w:pict>
      </w:r>
      <w:r>
        <w:rPr>
          <w:shd w:fill="FFFF00" w:color="auto" w:val="clear"/>
        </w:rPr>
        <w:t>Country&amp;</w:t>
      </w:r>
    </w:p>
    <w:p>
      <w:pPr>
        <w:pStyle w:val="BodyText"/>
        <w:rPr>
          <w:sz w:val="22"/>
        </w:rPr>
      </w:pPr>
      <w:r>
        <w:rPr/>
        <w:br w:type="column"/>
      </w:r>
      <w:r>
        <w:rPr>
          <w:sz w:val="22"/>
        </w:rPr>
      </w:r>
    </w:p>
    <w:p>
      <w:pPr>
        <w:pStyle w:val="Heading1"/>
        <w:spacing w:before="0"/>
        <w:ind w:left="1513"/>
      </w:pPr>
      <w:r>
        <w:rPr/>
        <w:pict>
          <v:line style="position:absolute;mso-position-horizontal-relative:page;mso-position-vertical-relative:paragraph;z-index:251713536" from="66.599998pt,14.87313pt" to="765.949998pt,14.87313pt" stroked="true" strokeweight=".48pt" strokecolor="#000000">
            <v:stroke dashstyle="solid"/>
            <w10:wrap type="none"/>
          </v:line>
        </w:pict>
      </w:r>
      <w:r>
        <w:rPr/>
        <w:pict>
          <v:shape style="position:absolute;margin-left:197.899994pt;margin-top:15.11313pt;width:28.55pt;height:13.85pt;mso-position-horizontal-relative:page;mso-position-vertical-relative:paragraph;z-index:251737088" type="#_x0000_t202" filled="true" fillcolor="#ffff00" stroked="false">
            <v:textbox inset="0,0,0,0">
              <w:txbxContent>
                <w:p>
                  <w:pPr>
                    <w:pStyle w:val="BodyText"/>
                    <w:spacing w:line="241" w:lineRule="exact" w:before="35"/>
                    <w:ind w:left="28"/>
                  </w:pPr>
                  <w:r>
                    <w:rPr/>
                    <w:t>Study</w:t>
                  </w:r>
                </w:p>
              </w:txbxContent>
            </v:textbox>
            <v:fill type="solid"/>
            <w10:wrap type="none"/>
          </v:shape>
        </w:pict>
      </w:r>
      <w:r>
        <w:rPr/>
        <w:pict>
          <v:shape style="position:absolute;margin-left:332.549988pt;margin-top:22.93313pt;width:100.55pt;height:13.8pt;mso-position-horizontal-relative:page;mso-position-vertical-relative:paragraph;z-index:251741184" type="#_x0000_t202" filled="true" fillcolor="#ffff00" stroked="false">
            <v:textbox inset="0,0,0,0">
              <w:txbxContent>
                <w:p>
                  <w:pPr>
                    <w:pStyle w:val="BodyText"/>
                    <w:spacing w:line="241" w:lineRule="exact" w:before="35"/>
                    <w:ind w:left="-1"/>
                  </w:pPr>
                  <w:r>
                    <w:rPr/>
                    <w:t>Intervention description</w:t>
                  </w:r>
                </w:p>
              </w:txbxContent>
            </v:textbox>
            <v:fill type="solid"/>
            <w10:wrap type="none"/>
          </v:shape>
        </w:pict>
      </w:r>
      <w:r>
        <w:rPr>
          <w:b w:val="0"/>
          <w:shd w:fill="FFFF00" w:color="auto" w:val="clear"/>
        </w:rPr>
        <w:t>    </w:t>
      </w:r>
      <w:r>
        <w:rPr>
          <w:shd w:fill="FFFF00" w:color="auto" w:val="clear"/>
        </w:rPr>
        <w:t>Table 1 (continued) Study description</w:t>
      </w:r>
    </w:p>
    <w:p>
      <w:pPr>
        <w:pStyle w:val="BodyText"/>
        <w:rPr>
          <w:b/>
          <w:sz w:val="22"/>
        </w:rPr>
      </w:pPr>
      <w:r>
        <w:rPr/>
        <w:br w:type="column"/>
      </w:r>
      <w:r>
        <w:rPr>
          <w:b/>
          <w:sz w:val="22"/>
        </w:rPr>
      </w:r>
    </w:p>
    <w:p>
      <w:pPr>
        <w:pStyle w:val="BodyText"/>
        <w:spacing w:before="4"/>
        <w:rPr>
          <w:b/>
          <w:sz w:val="29"/>
        </w:rPr>
      </w:pPr>
    </w:p>
    <w:p>
      <w:pPr>
        <w:pStyle w:val="BodyText"/>
        <w:ind w:left="1513"/>
      </w:pPr>
      <w:r>
        <w:rPr/>
        <w:pict>
          <v:shape style="position:absolute;margin-left:597.5pt;margin-top:6.052728pt;width:51.3pt;height:13.8pt;mso-position-horizontal-relative:page;mso-position-vertical-relative:paragraph;z-index:251740160" type="#_x0000_t202" filled="true" fillcolor="#ffff00" stroked="false">
            <v:textbox inset="0,0,0,0">
              <w:txbxContent>
                <w:p>
                  <w:pPr>
                    <w:pStyle w:val="BodyText"/>
                    <w:spacing w:line="241" w:lineRule="exact" w:before="35"/>
                    <w:ind w:left="-1"/>
                  </w:pPr>
                  <w:r>
                    <w:rPr>
                      <w:w w:val="95"/>
                    </w:rPr>
                    <w:t>Comparison</w:t>
                  </w:r>
                </w:p>
              </w:txbxContent>
            </v:textbox>
            <v:fill type="solid"/>
            <w10:wrap type="none"/>
          </v:shape>
        </w:pict>
      </w:r>
      <w:r>
        <w:rPr>
          <w:shd w:fill="FFFF00" w:color="auto" w:val="clear"/>
        </w:rPr>
        <w:t>Follow-u</w:t>
      </w:r>
    </w:p>
    <w:p>
      <w:pPr>
        <w:spacing w:after="0"/>
        <w:sectPr>
          <w:type w:val="continuous"/>
          <w:pgSz w:w="16840" w:h="11910" w:orient="landscape"/>
          <w:pgMar w:top="1100" w:bottom="280" w:left="1220" w:right="1220"/>
          <w:cols w:num="3" w:equalWidth="0">
            <w:col w:w="2403" w:space="743"/>
            <w:col w:w="5659" w:space="2892"/>
            <w:col w:w="2703"/>
          </w:cols>
        </w:sectPr>
      </w:pPr>
    </w:p>
    <w:p>
      <w:pPr>
        <w:pStyle w:val="BodyText"/>
        <w:spacing w:before="1"/>
        <w:rPr>
          <w:sz w:val="3"/>
        </w:rPr>
      </w:pPr>
    </w:p>
    <w:p>
      <w:pPr>
        <w:tabs>
          <w:tab w:pos="2738" w:val="left" w:leader="none"/>
          <w:tab w:pos="13331" w:val="left" w:leader="none"/>
        </w:tabs>
        <w:spacing w:line="240" w:lineRule="auto"/>
        <w:ind w:left="1631" w:right="0" w:firstLine="0"/>
        <w:rPr>
          <w:sz w:val="20"/>
        </w:rPr>
      </w:pPr>
      <w:r>
        <w:rPr>
          <w:sz w:val="20"/>
        </w:rPr>
        <w:pict>
          <v:shape style="width:30.9pt;height:15.6pt;mso-position-horizontal-relative:char;mso-position-vertical-relative:line" type="#_x0000_t202" filled="true" fillcolor="#ffff00" stroked="false">
            <w10:anchorlock/>
            <v:textbox inset="0,0,0,0">
              <w:txbxContent>
                <w:p>
                  <w:pPr>
                    <w:pStyle w:val="BodyText"/>
                    <w:spacing w:before="35"/>
                    <w:ind w:right="-15"/>
                  </w:pPr>
                  <w:r>
                    <w:rPr/>
                    <w:t>Groups</w:t>
                  </w:r>
                </w:p>
              </w:txbxContent>
            </v:textbox>
            <v:fill type="solid"/>
          </v:shape>
        </w:pict>
      </w:r>
      <w:r>
        <w:rPr>
          <w:sz w:val="20"/>
        </w:rPr>
      </w:r>
      <w:r>
        <w:rPr>
          <w:sz w:val="20"/>
        </w:rPr>
        <w:tab/>
      </w:r>
      <w:r>
        <w:rPr>
          <w:sz w:val="20"/>
        </w:rPr>
        <w:pict>
          <v:shape style="width:28.55pt;height:15.6pt;mso-position-horizontal-relative:char;mso-position-vertical-relative:line" type="#_x0000_t202" filled="true" fillcolor="#ffff00" stroked="false">
            <w10:anchorlock/>
            <v:textbox inset="0,0,0,0">
              <w:txbxContent>
                <w:p>
                  <w:pPr>
                    <w:pStyle w:val="BodyText"/>
                    <w:spacing w:before="35"/>
                    <w:ind w:left="-1"/>
                  </w:pPr>
                  <w:r>
                    <w:rPr/>
                    <w:t>design</w:t>
                  </w:r>
                </w:p>
              </w:txbxContent>
            </v:textbox>
            <v:fill type="solid"/>
          </v:shape>
        </w:pict>
      </w:r>
      <w:r>
        <w:rPr>
          <w:sz w:val="20"/>
        </w:rPr>
      </w:r>
      <w:r>
        <w:rPr>
          <w:sz w:val="20"/>
        </w:rPr>
        <w:tab/>
      </w:r>
      <w:r>
        <w:rPr>
          <w:sz w:val="20"/>
        </w:rPr>
        <w:pict>
          <v:shape style="width:26.5pt;height:15.6pt;mso-position-horizontal-relative:char;mso-position-vertical-relative:line" type="#_x0000_t202" filled="true" fillcolor="#ffff00" stroked="false">
            <w10:anchorlock/>
            <v:textbox inset="0,0,0,0">
              <w:txbxContent>
                <w:p>
                  <w:pPr>
                    <w:pStyle w:val="BodyText"/>
                    <w:spacing w:before="35"/>
                  </w:pPr>
                  <w:r>
                    <w:rPr/>
                    <w:t>p </w:t>
                  </w:r>
                  <w:r>
                    <w:rPr>
                      <w:spacing w:val="-5"/>
                    </w:rPr>
                    <w:t>time</w:t>
                  </w:r>
                </w:p>
              </w:txbxContent>
            </v:textbox>
            <v:fill type="solid"/>
          </v:shape>
        </w:pict>
      </w:r>
      <w:r>
        <w:rPr>
          <w:sz w:val="20"/>
        </w:rPr>
      </w:r>
    </w:p>
    <w:p>
      <w:pPr>
        <w:pStyle w:val="BodyText"/>
        <w:spacing w:before="1"/>
        <w:rPr>
          <w:sz w:val="6"/>
        </w:rPr>
      </w:pPr>
    </w:p>
    <w:p>
      <w:pPr>
        <w:spacing w:after="0"/>
        <w:rPr>
          <w:sz w:val="6"/>
        </w:rPr>
        <w:sectPr>
          <w:type w:val="continuous"/>
          <w:pgSz w:w="16840" w:h="11910" w:orient="landscape"/>
          <w:pgMar w:top="1100" w:bottom="280" w:left="1220" w:right="1220"/>
        </w:sectPr>
      </w:pPr>
    </w:p>
    <w:p>
      <w:pPr>
        <w:pStyle w:val="BodyText"/>
        <w:spacing w:line="309" w:lineRule="auto" w:before="48"/>
        <w:ind w:left="3582" w:right="215"/>
      </w:pPr>
      <w:r>
        <w:rPr/>
        <w:pict>
          <v:line style="position:absolute;mso-position-horizontal-relative:page;mso-position-vertical-relative:paragraph;z-index:251714560" from="66.599998pt,-4.147262pt" to="765.949998pt,-4.147262pt" stroked="true" strokeweight=".48pt" strokecolor="#000000">
            <v:stroke dashstyle="solid"/>
            <w10:wrap type="none"/>
          </v:line>
        </w:pict>
      </w:r>
      <w:r>
        <w:rPr/>
        <w:pict>
          <v:shape style="position:absolute;margin-left:72pt;margin-top:31.762737pt;width:46.35pt;height:13.8pt;mso-position-horizontal-relative:page;mso-position-vertical-relative:paragraph;z-index:251734016" type="#_x0000_t202" filled="true" fillcolor="#ffff00" stroked="false">
            <v:textbox inset="0,0,0,0">
              <w:txbxContent>
                <w:p>
                  <w:pPr>
                    <w:pStyle w:val="BodyText"/>
                    <w:spacing w:line="239" w:lineRule="exact" w:before="36"/>
                  </w:pPr>
                  <w:r>
                    <w:rPr/>
                    <w:t>Theresa H</w:t>
                  </w:r>
                </w:p>
              </w:txbxContent>
            </v:textbox>
            <v:fill type="solid"/>
            <w10:wrap type="none"/>
          </v:shape>
        </w:pict>
      </w:r>
      <w:r>
        <w:rPr/>
        <w:pict>
          <v:shape style="position:absolute;margin-left:132.850006pt;margin-top:55.162739pt;width:33.8pt;height:13.8pt;mso-position-horizontal-relative:page;mso-position-vertical-relative:paragraph;z-index:251735040" type="#_x0000_t202" filled="true" fillcolor="#ffff00" stroked="false">
            <v:textbox inset="0,0,0,0">
              <w:txbxContent>
                <w:p>
                  <w:pPr>
                    <w:pStyle w:val="BodyText"/>
                    <w:spacing w:line="239" w:lineRule="exact" w:before="36"/>
                    <w:ind w:left="-1"/>
                  </w:pPr>
                  <w:r>
                    <w:rPr>
                      <w:w w:val="95"/>
                    </w:rPr>
                    <w:t>workers</w:t>
                  </w:r>
                </w:p>
              </w:txbxContent>
            </v:textbox>
            <v:fill type="solid"/>
            <w10:wrap type="none"/>
          </v:shape>
        </w:pict>
      </w:r>
      <w:r>
        <w:rPr/>
        <w:pict>
          <v:shape style="position:absolute;margin-left:132.850006pt;margin-top:23.962738pt;width:47.2pt;height:13.8pt;mso-position-horizontal-relative:page;mso-position-vertical-relative:paragraph;z-index:251736064" type="#_x0000_t202" filled="true" fillcolor="#ffff00" stroked="false">
            <v:textbox inset="0,0,0,0">
              <w:txbxContent>
                <w:p>
                  <w:pPr>
                    <w:pStyle w:val="BodyText"/>
                    <w:spacing w:line="239" w:lineRule="exact" w:before="36"/>
                    <w:ind w:left="-1"/>
                  </w:pPr>
                  <w:r>
                    <w:rPr>
                      <w:w w:val="95"/>
                    </w:rPr>
                    <w:t>Madagasca</w:t>
                  </w:r>
                </w:p>
              </w:txbxContent>
            </v:textbox>
            <v:fill type="solid"/>
            <w10:wrap type="none"/>
          </v:shape>
        </w:pict>
      </w:r>
      <w:r>
        <w:rPr/>
        <w:pict>
          <v:shape style="position:absolute;margin-left:240.149994pt;margin-top:29.962738pt;width:269.1pt;height:48.6pt;mso-position-horizontal-relative:page;mso-position-vertical-relative:paragraph;z-index:251743232"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33"/>
                    <w:gridCol w:w="449"/>
                  </w:tblGrid>
                  <w:tr>
                    <w:trPr>
                      <w:trHeight w:val="267" w:hRule="atLeast"/>
                    </w:trPr>
                    <w:tc>
                      <w:tcPr>
                        <w:tcW w:w="4933"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educators were in frequent contact with supervising clinic</w:t>
                        </w:r>
                      </w:p>
                    </w:tc>
                    <w:tc>
                      <w:tcPr>
                        <w:tcW w:w="449" w:type="dxa"/>
                        <w:vMerge w:val="restart"/>
                        <w:tcBorders>
                          <w:top w:val="single" w:sz="18" w:space="0" w:color="FFFFFF"/>
                          <w:bottom w:val="single" w:sz="18" w:space="0" w:color="FFFFFF"/>
                        </w:tcBorders>
                      </w:tcPr>
                      <w:p>
                        <w:pPr>
                          <w:pStyle w:val="TableParagraph"/>
                          <w:rPr>
                            <w:sz w:val="20"/>
                          </w:rPr>
                        </w:pPr>
                      </w:p>
                    </w:tc>
                  </w:tr>
                  <w:tr>
                    <w:trPr>
                      <w:trHeight w:val="266" w:hRule="atLeast"/>
                    </w:trPr>
                    <w:tc>
                      <w:tcPr>
                        <w:tcW w:w="4933"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personnel. The study manager also met monthly with peer</w:t>
                        </w:r>
                      </w:p>
                    </w:tc>
                    <w:tc>
                      <w:tcPr>
                        <w:tcW w:w="449" w:type="dxa"/>
                        <w:vMerge/>
                        <w:tcBorders>
                          <w:top w:val="nil"/>
                          <w:bottom w:val="single" w:sz="18" w:space="0" w:color="FFFFFF"/>
                        </w:tcBorders>
                      </w:tcPr>
                      <w:p>
                        <w:pPr>
                          <w:rPr>
                            <w:sz w:val="2"/>
                            <w:szCs w:val="2"/>
                          </w:rPr>
                        </w:pPr>
                      </w:p>
                    </w:tc>
                  </w:tr>
                  <w:tr>
                    <w:trPr>
                      <w:trHeight w:val="267" w:hRule="atLeast"/>
                    </w:trPr>
                    <w:tc>
                      <w:tcPr>
                        <w:tcW w:w="5382"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educators to monitor and encourage mastery of counselling and</w:t>
                        </w:r>
                      </w:p>
                    </w:tc>
                  </w:tr>
                </w:tbl>
                <w:p>
                  <w:pPr>
                    <w:pStyle w:val="BodyText"/>
                  </w:pPr>
                </w:p>
              </w:txbxContent>
            </v:textbox>
            <w10:wrap type="none"/>
          </v:shape>
        </w:pict>
      </w:r>
      <w:r>
        <w:rPr>
          <w:shd w:fill="FFFF00" w:color="auto" w:val="clear"/>
        </w:rPr>
        <w:t>Peer educators trained by the study provided all participants risk</w:t>
      </w:r>
      <w:r>
        <w:rPr/>
        <w:t> </w:t>
      </w:r>
      <w:r>
        <w:rPr>
          <w:shd w:fill="FFFF00" w:color="auto" w:val="clear"/>
        </w:rPr>
        <w:t>reduction counselling that included condom promotion. Peer</w:t>
      </w:r>
    </w:p>
    <w:p>
      <w:pPr>
        <w:pStyle w:val="BodyText"/>
        <w:spacing w:before="5"/>
        <w:rPr>
          <w:sz w:val="10"/>
        </w:rPr>
      </w:pPr>
    </w:p>
    <w:p>
      <w:pPr>
        <w:tabs>
          <w:tab w:pos="1437" w:val="left" w:leader="none"/>
          <w:tab w:pos="2657" w:val="left" w:leader="none"/>
        </w:tabs>
        <w:spacing w:line="240" w:lineRule="auto"/>
        <w:ind w:left="220" w:right="0" w:firstLine="0"/>
        <w:rPr>
          <w:sz w:val="20"/>
        </w:rPr>
      </w:pPr>
      <w:r>
        <w:rPr>
          <w:sz w:val="20"/>
        </w:rPr>
        <w:pict>
          <v:shape style="width:46.35pt;height:13.8pt;mso-position-horizontal-relative:char;mso-position-vertical-relative:line" type="#_x0000_t202" filled="true" fillcolor="#ffff00" stroked="false">
            <w10:anchorlock/>
            <v:textbox inset="0,0,0,0">
              <w:txbxContent>
                <w:p>
                  <w:pPr>
                    <w:pStyle w:val="BodyText"/>
                    <w:spacing w:line="239" w:lineRule="exact" w:before="36"/>
                    <w:ind w:right="-15"/>
                  </w:pPr>
                  <w:r>
                    <w:rPr/>
                    <w:t>Hoke</w:t>
                  </w:r>
                  <w:r>
                    <w:rPr>
                      <w:spacing w:val="-1"/>
                    </w:rPr>
                    <w:t> </w:t>
                  </w:r>
                  <w:r>
                    <w:rPr/>
                    <w:t>2007</w:t>
                  </w:r>
                </w:p>
              </w:txbxContent>
            </v:textbox>
            <v:fill type="solid"/>
          </v:shape>
        </w:pict>
      </w:r>
      <w:r>
        <w:rPr>
          <w:sz w:val="20"/>
        </w:rPr>
      </w:r>
      <w:r>
        <w:rPr>
          <w:sz w:val="20"/>
        </w:rPr>
        <w:tab/>
      </w:r>
      <w:r>
        <w:rPr>
          <w:position w:val="16"/>
          <w:sz w:val="20"/>
        </w:rPr>
        <w:pict>
          <v:shape style="width:25.35pt;height:13.8pt;mso-position-horizontal-relative:char;mso-position-vertical-relative:line" type="#_x0000_t202" filled="true" fillcolor="#ffff00" stroked="false">
            <w10:anchorlock/>
            <v:textbox inset="0,0,0,0">
              <w:txbxContent>
                <w:p>
                  <w:pPr>
                    <w:pStyle w:val="BodyText"/>
                    <w:spacing w:line="239" w:lineRule="exact" w:before="36"/>
                    <w:ind w:left="-1"/>
                  </w:pPr>
                  <w:r>
                    <w:rPr/>
                    <w:t>r, sex</w:t>
                  </w:r>
                </w:p>
              </w:txbxContent>
            </v:textbox>
            <v:fill type="solid"/>
          </v:shape>
        </w:pict>
      </w:r>
      <w:r>
        <w:rPr>
          <w:position w:val="16"/>
          <w:sz w:val="20"/>
        </w:rPr>
      </w:r>
      <w:r>
        <w:rPr>
          <w:position w:val="16"/>
          <w:sz w:val="20"/>
        </w:rPr>
        <w:tab/>
      </w:r>
      <w:r>
        <w:rPr>
          <w:position w:val="16"/>
          <w:sz w:val="20"/>
        </w:rPr>
        <w:pict>
          <v:shape style="width:20.4pt;height:13.8pt;mso-position-horizontal-relative:char;mso-position-vertical-relative:line" type="#_x0000_t202" filled="true" fillcolor="#ffff00" stroked="false">
            <w10:anchorlock/>
            <v:textbox inset="0,0,0,0">
              <w:txbxContent>
                <w:p>
                  <w:pPr>
                    <w:pStyle w:val="BodyText"/>
                    <w:spacing w:line="239" w:lineRule="exact" w:before="36"/>
                    <w:ind w:left="-1"/>
                  </w:pPr>
                  <w:r>
                    <w:rPr>
                      <w:w w:val="95"/>
                    </w:rPr>
                    <w:t>RCT</w:t>
                  </w:r>
                </w:p>
              </w:txbxContent>
            </v:textbox>
            <v:fill type="solid"/>
          </v:shape>
        </w:pict>
      </w:r>
      <w:r>
        <w:rPr>
          <w:position w:val="16"/>
          <w:sz w:val="20"/>
        </w:rPr>
      </w:r>
    </w:p>
    <w:p>
      <w:pPr>
        <w:pStyle w:val="BodyText"/>
        <w:spacing w:before="10"/>
        <w:rPr>
          <w:sz w:val="31"/>
        </w:rPr>
      </w:pPr>
    </w:p>
    <w:p>
      <w:pPr>
        <w:pStyle w:val="BodyText"/>
        <w:spacing w:before="1"/>
        <w:ind w:left="3582"/>
      </w:pPr>
      <w:r>
        <w:rPr>
          <w:shd w:fill="FFFF00" w:color="auto" w:val="clear"/>
        </w:rPr>
        <w:t>other duties.</w:t>
      </w:r>
    </w:p>
    <w:p>
      <w:pPr>
        <w:pStyle w:val="BodyText"/>
        <w:spacing w:before="159"/>
        <w:ind w:left="3582"/>
      </w:pPr>
      <w:r>
        <w:rPr/>
        <w:pict>
          <v:group style="position:absolute;margin-left:193.850006pt;margin-top:37.372730pt;width:13.4pt;height:13.85pt;mso-position-horizontal-relative:page;mso-position-vertical-relative:paragraph;z-index:251711488" coordorigin="3877,747" coordsize="268,277">
            <v:rect style="position:absolute;left:3877;top:747;width:268;height:276" filled="true" fillcolor="#ffff00" stroked="false">
              <v:fill type="solid"/>
            </v:rect>
            <v:shape style="position:absolute;left:3877;top:747;width:268;height:277" type="#_x0000_t202" filled="false" stroked="false">
              <v:textbox inset="0,0,0,0">
                <w:txbxContent>
                  <w:p>
                    <w:pPr>
                      <w:spacing w:line="241" w:lineRule="exact" w:before="35"/>
                      <w:ind w:left="-1" w:right="0" w:firstLine="0"/>
                      <w:jc w:val="left"/>
                      <w:rPr>
                        <w:sz w:val="21"/>
                      </w:rPr>
                    </w:pPr>
                    <w:r>
                      <w:rPr>
                        <w:w w:val="95"/>
                        <w:sz w:val="21"/>
                      </w:rPr>
                      <w:t>CT</w:t>
                    </w:r>
                  </w:p>
                </w:txbxContent>
              </v:textbox>
              <w10:wrap type="none"/>
            </v:shape>
            <w10:wrap type="none"/>
          </v:group>
        </w:pict>
      </w:r>
      <w:r>
        <w:rPr/>
        <w:pict>
          <v:shape style="position:absolute;margin-left:72pt;margin-top:37.372730pt;width:21pt;height:13.8pt;mso-position-horizontal-relative:page;mso-position-vertical-relative:paragraph;z-index:251728896" type="#_x0000_t202" filled="true" fillcolor="#ffff00" stroked="false">
            <v:textbox inset="0,0,0,0">
              <w:txbxContent>
                <w:p>
                  <w:pPr>
                    <w:pStyle w:val="BodyText"/>
                    <w:spacing w:line="240" w:lineRule="exact" w:before="35"/>
                    <w:ind w:right="-15"/>
                  </w:pPr>
                  <w:r>
                    <w:rPr/>
                    <w:t>2004</w:t>
                  </w:r>
                </w:p>
              </w:txbxContent>
            </v:textbox>
            <v:fill type="solid"/>
            <w10:wrap type="none"/>
          </v:shape>
        </w:pict>
      </w:r>
      <w:r>
        <w:rPr/>
        <w:pict>
          <v:shape style="position:absolute;margin-left:72pt;margin-top:21.77273pt;width:51.9pt;height:13.8pt;mso-position-horizontal-relative:page;mso-position-vertical-relative:paragraph;z-index:251729920" type="#_x0000_t202" filled="true" fillcolor="#ffff00" stroked="false">
            <v:textbox inset="0,0,0,0">
              <w:txbxContent>
                <w:p>
                  <w:pPr>
                    <w:pStyle w:val="BodyText"/>
                    <w:spacing w:line="240" w:lineRule="exact" w:before="35"/>
                  </w:pPr>
                  <w:r>
                    <w:rPr/>
                    <w:t>Ishika Basu</w:t>
                  </w:r>
                </w:p>
              </w:txbxContent>
            </v:textbox>
            <v:fill type="solid"/>
            <w10:wrap type="none"/>
          </v:shape>
        </w:pict>
      </w:r>
      <w:r>
        <w:rPr/>
        <w:pict>
          <v:shape style="position:absolute;margin-left:132.850006pt;margin-top:45.172729pt;width:33.8pt;height:13.8pt;mso-position-horizontal-relative:page;mso-position-vertical-relative:paragraph;z-index:251730944" type="#_x0000_t202" filled="true" fillcolor="#ffff00" stroked="false">
            <v:textbox inset="0,0,0,0">
              <w:txbxContent>
                <w:p>
                  <w:pPr>
                    <w:pStyle w:val="BodyText"/>
                    <w:spacing w:line="240" w:lineRule="exact" w:before="35"/>
                    <w:ind w:left="-1"/>
                  </w:pPr>
                  <w:r>
                    <w:rPr>
                      <w:w w:val="95"/>
                    </w:rPr>
                    <w:t>workers</w:t>
                  </w:r>
                </w:p>
              </w:txbxContent>
            </v:textbox>
            <v:fill type="solid"/>
            <w10:wrap type="none"/>
          </v:shape>
        </w:pict>
      </w:r>
      <w:r>
        <w:rPr/>
        <w:pict>
          <v:shape style="position:absolute;margin-left:132.850006pt;margin-top:29.572729pt;width:16.6pt;height:13.8pt;mso-position-horizontal-relative:page;mso-position-vertical-relative:paragraph;z-index:251731968" type="#_x0000_t202" filled="true" fillcolor="#ffff00" stroked="false">
            <v:textbox inset="0,0,0,0">
              <w:txbxContent>
                <w:p>
                  <w:pPr>
                    <w:pStyle w:val="BodyText"/>
                    <w:spacing w:line="240" w:lineRule="exact" w:before="35"/>
                    <w:ind w:left="-1"/>
                  </w:pPr>
                  <w:r>
                    <w:rPr/>
                    <w:t>sex</w:t>
                  </w:r>
                </w:p>
              </w:txbxContent>
            </v:textbox>
            <v:fill type="solid"/>
            <w10:wrap type="none"/>
          </v:shape>
        </w:pict>
      </w:r>
      <w:r>
        <w:rPr/>
        <w:pict>
          <v:shape style="position:absolute;margin-left:132.850006pt;margin-top:13.97273pt;width:24.15pt;height:13.8pt;mso-position-horizontal-relative:page;mso-position-vertical-relative:paragraph;z-index:251732992" type="#_x0000_t202" filled="true" fillcolor="#ffff00" stroked="false">
            <v:textbox inset="0,0,0,0">
              <w:txbxContent>
                <w:p>
                  <w:pPr>
                    <w:pStyle w:val="BodyText"/>
                    <w:spacing w:line="240" w:lineRule="exact" w:before="35"/>
                    <w:ind w:left="-1" w:right="-15"/>
                  </w:pPr>
                  <w:r>
                    <w:rPr/>
                    <w:t>India,</w:t>
                  </w:r>
                </w:p>
              </w:txbxContent>
            </v:textbox>
            <v:fill type="solid"/>
            <w10:wrap type="none"/>
          </v:shape>
        </w:pict>
      </w:r>
      <w:r>
        <w:rPr/>
        <w:pict>
          <v:shape style="position:absolute;margin-left:193.850006pt;margin-top:21.77273pt;width:32.65pt;height:13.8pt;mso-position-horizontal-relative:page;mso-position-vertical-relative:paragraph;z-index:251739136" type="#_x0000_t202" filled="true" fillcolor="#ffff00" stroked="false">
            <v:textbox inset="0,0,0,0">
              <w:txbxContent>
                <w:p>
                  <w:pPr>
                    <w:pStyle w:val="BodyText"/>
                    <w:spacing w:line="240" w:lineRule="exact" w:before="35"/>
                    <w:ind w:left="-1"/>
                  </w:pPr>
                  <w:r>
                    <w:rPr>
                      <w:w w:val="95"/>
                    </w:rPr>
                    <w:t>quasi-R</w:t>
                  </w:r>
                </w:p>
              </w:txbxContent>
            </v:textbox>
            <v:fill type="solid"/>
            <w10:wrap type="none"/>
          </v:shape>
        </w:pict>
      </w:r>
      <w:r>
        <w:rPr>
          <w:shd w:fill="FFFF00" w:color="auto" w:val="clear"/>
        </w:rPr>
        <w:t>Intervention: Standardizing resources and the enhanced</w:t>
      </w:r>
    </w:p>
    <w:tbl>
      <w:tblPr>
        <w:tblW w:w="0" w:type="auto"/>
        <w:jc w:val="left"/>
        <w:tblInd w:w="3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14"/>
        <w:gridCol w:w="409"/>
      </w:tblGrid>
      <w:tr>
        <w:trPr>
          <w:trHeight w:val="267" w:hRule="atLeast"/>
        </w:trPr>
        <w:tc>
          <w:tcPr>
            <w:tcW w:w="5114" w:type="dxa"/>
            <w:tcBorders>
              <w:top w:val="single" w:sz="18" w:space="0" w:color="FFFFFF"/>
              <w:bottom w:val="single" w:sz="18" w:space="0" w:color="FFFFFF"/>
            </w:tcBorders>
            <w:shd w:val="clear" w:color="auto" w:fill="FFFF00"/>
          </w:tcPr>
          <w:p>
            <w:pPr>
              <w:pStyle w:val="TableParagraph"/>
              <w:spacing w:line="216" w:lineRule="exact" w:before="31"/>
              <w:ind w:left="-1" w:right="19"/>
              <w:jc w:val="center"/>
              <w:rPr>
                <w:sz w:val="21"/>
              </w:rPr>
            </w:pPr>
            <w:r>
              <w:rPr>
                <w:sz w:val="21"/>
              </w:rPr>
              <w:t>intervention groups included training by a team of local</w:t>
            </w:r>
            <w:r>
              <w:rPr>
                <w:spacing w:val="-19"/>
                <w:sz w:val="21"/>
              </w:rPr>
              <w:t> </w:t>
            </w:r>
            <w:r>
              <w:rPr>
                <w:sz w:val="21"/>
              </w:rPr>
              <w:t>peer</w:t>
            </w:r>
          </w:p>
        </w:tc>
        <w:tc>
          <w:tcPr>
            <w:tcW w:w="409" w:type="dxa"/>
            <w:tcBorders>
              <w:top w:val="single" w:sz="18" w:space="0" w:color="FFFFFF"/>
              <w:bottom w:val="single" w:sz="18" w:space="0" w:color="FFFFFF"/>
            </w:tcBorders>
          </w:tcPr>
          <w:p>
            <w:pPr>
              <w:pStyle w:val="TableParagraph"/>
              <w:rPr>
                <w:sz w:val="18"/>
              </w:rPr>
            </w:pPr>
          </w:p>
        </w:tc>
      </w:tr>
      <w:tr>
        <w:trPr>
          <w:trHeight w:val="266" w:hRule="atLeast"/>
        </w:trPr>
        <w:tc>
          <w:tcPr>
            <w:tcW w:w="5523" w:type="dxa"/>
            <w:gridSpan w:val="2"/>
            <w:tcBorders>
              <w:top w:val="single" w:sz="18" w:space="0" w:color="FFFFFF"/>
              <w:bottom w:val="single" w:sz="18" w:space="0" w:color="FFFFFF"/>
            </w:tcBorders>
            <w:shd w:val="clear" w:color="auto" w:fill="FFFF00"/>
          </w:tcPr>
          <w:p>
            <w:pPr>
              <w:pStyle w:val="TableParagraph"/>
              <w:spacing w:line="216" w:lineRule="exact" w:before="31"/>
              <w:ind w:left="-1"/>
              <w:rPr>
                <w:sz w:val="21"/>
              </w:rPr>
            </w:pPr>
            <w:r>
              <w:rPr>
                <w:sz w:val="21"/>
              </w:rPr>
              <w:t>educators. Goals were to build skills and confidence in providing</w:t>
            </w:r>
          </w:p>
        </w:tc>
      </w:tr>
      <w:tr>
        <w:trPr>
          <w:trHeight w:val="266" w:hRule="atLeast"/>
        </w:trPr>
        <w:tc>
          <w:tcPr>
            <w:tcW w:w="5114" w:type="dxa"/>
            <w:tcBorders>
              <w:top w:val="single" w:sz="18" w:space="0" w:color="FFFFFF"/>
              <w:bottom w:val="single" w:sz="18" w:space="0" w:color="FFFFFF"/>
            </w:tcBorders>
            <w:shd w:val="clear" w:color="auto" w:fill="FFFF00"/>
          </w:tcPr>
          <w:p>
            <w:pPr>
              <w:pStyle w:val="TableParagraph"/>
              <w:spacing w:line="216" w:lineRule="exact" w:before="31"/>
              <w:ind w:left="-1" w:right="27"/>
              <w:jc w:val="center"/>
              <w:rPr>
                <w:sz w:val="21"/>
              </w:rPr>
            </w:pPr>
            <w:r>
              <w:rPr>
                <w:sz w:val="21"/>
              </w:rPr>
              <w:t>education and foster empowerment for local sexual</w:t>
            </w:r>
            <w:r>
              <w:rPr>
                <w:spacing w:val="-19"/>
                <w:sz w:val="21"/>
              </w:rPr>
              <w:t> </w:t>
            </w:r>
            <w:r>
              <w:rPr>
                <w:sz w:val="21"/>
              </w:rPr>
              <w:t>workers.</w:t>
            </w:r>
          </w:p>
        </w:tc>
        <w:tc>
          <w:tcPr>
            <w:tcW w:w="409" w:type="dxa"/>
            <w:tcBorders>
              <w:top w:val="single" w:sz="18" w:space="0" w:color="FFFFFF"/>
            </w:tcBorders>
          </w:tcPr>
          <w:p>
            <w:pPr>
              <w:pStyle w:val="TableParagraph"/>
              <w:rPr>
                <w:sz w:val="18"/>
              </w:rPr>
            </w:pPr>
          </w:p>
        </w:tc>
      </w:tr>
    </w:tbl>
    <w:p>
      <w:pPr>
        <w:pStyle w:val="BodyText"/>
        <w:spacing w:line="309" w:lineRule="auto" w:before="34"/>
        <w:ind w:left="3582" w:right="192"/>
      </w:pPr>
      <w:r>
        <w:rPr/>
        <w:pict>
          <v:line style="position:absolute;mso-position-horizontal-relative:page;mso-position-vertical-relative:paragraph;z-index:251712512" from="107.125pt,23.322735pt" to="107.125pt,37.122735pt" stroked="true" strokeweight="2.65pt" strokecolor="#ffff00">
            <v:stroke dashstyle="solid"/>
            <w10:wrap type="none"/>
          </v:line>
        </w:pict>
      </w:r>
      <w:r>
        <w:rPr/>
        <w:pict>
          <v:shape style="position:absolute;margin-left:132.850006pt;margin-top:23.322735pt;width:52.5pt;height:13.8pt;mso-position-horizontal-relative:page;mso-position-vertical-relative:paragraph;z-index:251726848" type="#_x0000_t202" filled="true" fillcolor="#ffff00" stroked="false">
            <v:textbox inset="0,0,0,0">
              <w:txbxContent>
                <w:p>
                  <w:pPr>
                    <w:pStyle w:val="BodyText"/>
                    <w:spacing w:line="240" w:lineRule="exact" w:before="35"/>
                    <w:ind w:left="-1"/>
                  </w:pPr>
                  <w:r>
                    <w:rPr/>
                    <w:t>Philippines,</w:t>
                  </w:r>
                </w:p>
              </w:txbxContent>
            </v:textbox>
            <v:fill type="solid"/>
            <w10:wrap type="none"/>
          </v:shape>
        </w:pict>
      </w:r>
      <w:r>
        <w:rPr/>
        <w:pict>
          <v:shape style="position:absolute;margin-left:72pt;margin-top:23.322735pt;width:36.450pt;height:13.8pt;mso-position-horizontal-relative:page;mso-position-vertical-relative:paragraph;z-index:251727872" type="#_x0000_t202" filled="true" fillcolor="#ffff00" stroked="false">
            <v:textbox inset="0,0,0,0">
              <w:txbxContent>
                <w:p>
                  <w:pPr>
                    <w:pStyle w:val="BodyText"/>
                    <w:spacing w:line="240" w:lineRule="exact" w:before="35"/>
                  </w:pPr>
                  <w:r>
                    <w:rPr/>
                    <w:t>Alfonso</w:t>
                  </w:r>
                </w:p>
              </w:txbxContent>
            </v:textbox>
            <v:fill type="solid"/>
            <w10:wrap type="none"/>
          </v:shape>
        </w:pict>
      </w:r>
      <w:r>
        <w:rPr/>
        <w:pict>
          <v:shape style="position:absolute;margin-left:193.850006pt;margin-top:31.122736pt;width:20.4pt;height:13.8pt;mso-position-horizontal-relative:page;mso-position-vertical-relative:paragraph;z-index:251738112" type="#_x0000_t202" filled="true" fillcolor="#ffff00" stroked="false">
            <v:textbox inset="0,0,0,0">
              <w:txbxContent>
                <w:p>
                  <w:pPr>
                    <w:pStyle w:val="BodyText"/>
                    <w:spacing w:line="240" w:lineRule="exact" w:before="35"/>
                    <w:ind w:left="-1"/>
                  </w:pPr>
                  <w:r>
                    <w:rPr>
                      <w:w w:val="95"/>
                    </w:rPr>
                    <w:t>RCT</w:t>
                  </w:r>
                </w:p>
              </w:txbxContent>
            </v:textbox>
            <v:fill type="solid"/>
            <w10:wrap type="none"/>
          </v:shape>
        </w:pict>
      </w:r>
      <w:r>
        <w:rPr/>
        <w:pict>
          <v:shape style="position:absolute;margin-left:240.149994pt;margin-top:29.322735pt;width:281.95pt;height:33pt;mso-position-horizontal-relative:page;mso-position-vertical-relative:paragraph;z-index:25174528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78"/>
                    <w:gridCol w:w="461"/>
                  </w:tblGrid>
                  <w:tr>
                    <w:trPr>
                      <w:trHeight w:val="267" w:hRule="atLeast"/>
                    </w:trPr>
                    <w:tc>
                      <w:tcPr>
                        <w:tcW w:w="5178" w:type="dxa"/>
                        <w:tcBorders>
                          <w:top w:val="single" w:sz="18" w:space="0" w:color="FFFFFF"/>
                          <w:bottom w:val="single" w:sz="18" w:space="0" w:color="FFFFFF"/>
                        </w:tcBorders>
                        <w:shd w:val="clear" w:color="auto" w:fill="FFFF00"/>
                      </w:tcPr>
                      <w:p>
                        <w:pPr>
                          <w:pStyle w:val="TableParagraph"/>
                          <w:spacing w:line="216" w:lineRule="exact" w:before="31"/>
                          <w:ind w:left="-1"/>
                          <w:rPr>
                            <w:sz w:val="21"/>
                          </w:rPr>
                        </w:pPr>
                        <w:r>
                          <w:rPr>
                            <w:sz w:val="21"/>
                          </w:rPr>
                          <w:t>role playing for development of skills, etc. The second group</w:t>
                        </w:r>
                      </w:p>
                    </w:tc>
                    <w:tc>
                      <w:tcPr>
                        <w:tcW w:w="461" w:type="dxa"/>
                        <w:tcBorders>
                          <w:top w:val="single" w:sz="18" w:space="0" w:color="FFFFFF"/>
                          <w:bottom w:val="single" w:sz="18" w:space="0" w:color="FFFFFF"/>
                        </w:tcBorders>
                      </w:tcPr>
                      <w:p>
                        <w:pPr>
                          <w:pStyle w:val="TableParagraph"/>
                          <w:rPr>
                            <w:sz w:val="18"/>
                          </w:rPr>
                        </w:pPr>
                      </w:p>
                    </w:tc>
                  </w:tr>
                  <w:tr>
                    <w:trPr>
                      <w:trHeight w:val="266" w:hRule="atLeast"/>
                    </w:trPr>
                    <w:tc>
                      <w:tcPr>
                        <w:tcW w:w="5639" w:type="dxa"/>
                        <w:gridSpan w:val="2"/>
                        <w:tcBorders>
                          <w:top w:val="single" w:sz="18" w:space="0" w:color="FFFFFF"/>
                          <w:bottom w:val="single" w:sz="18" w:space="0" w:color="FFFFFF"/>
                        </w:tcBorders>
                        <w:shd w:val="clear" w:color="auto" w:fill="FFFF00"/>
                      </w:tcPr>
                      <w:p>
                        <w:pPr>
                          <w:pStyle w:val="TableParagraph"/>
                          <w:spacing w:line="216" w:lineRule="exact" w:before="31"/>
                          <w:ind w:left="-1"/>
                          <w:rPr>
                            <w:sz w:val="21"/>
                          </w:rPr>
                        </w:pPr>
                        <w:r>
                          <w:rPr>
                            <w:sz w:val="21"/>
                          </w:rPr>
                          <w:t>consisted of managers of the officers. The third intervention group</w:t>
                        </w:r>
                      </w:p>
                    </w:tc>
                  </w:tr>
                </w:tbl>
                <w:p>
                  <w:pPr>
                    <w:pStyle w:val="BodyText"/>
                  </w:pPr>
                </w:p>
              </w:txbxContent>
            </v:textbox>
            <w10:wrap type="none"/>
          </v:shape>
        </w:pict>
      </w:r>
      <w:r>
        <w:rPr>
          <w:shd w:fill="FFFF00" w:color="auto" w:val="clear"/>
        </w:rPr>
        <w:t>The first group was the peer education intervention group which</w:t>
      </w:r>
      <w:r>
        <w:rPr/>
        <w:t> </w:t>
      </w:r>
      <w:r>
        <w:rPr>
          <w:shd w:fill="FFFF00" w:color="auto" w:val="clear"/>
        </w:rPr>
        <w:t>received a special intervention consisting of peer leader training,</w:t>
      </w:r>
    </w:p>
    <w:p>
      <w:pPr>
        <w:pStyle w:val="BodyText"/>
        <w:spacing w:before="7"/>
        <w:rPr>
          <w:sz w:val="10"/>
        </w:rPr>
      </w:pPr>
    </w:p>
    <w:p>
      <w:pPr>
        <w:tabs>
          <w:tab w:pos="1437" w:val="left" w:leader="none"/>
        </w:tabs>
        <w:spacing w:line="240" w:lineRule="auto"/>
        <w:ind w:left="220" w:right="0" w:firstLine="0"/>
        <w:rPr>
          <w:sz w:val="20"/>
        </w:rPr>
      </w:pPr>
      <w:r>
        <w:rPr>
          <w:sz w:val="20"/>
        </w:rPr>
        <w:pict>
          <v:shape style="width:41.7pt;height:13.8pt;mso-position-horizontal-relative:char;mso-position-vertical-relative:line" type="#_x0000_t202" filled="true" fillcolor="#ffff00" stroked="false">
            <w10:anchorlock/>
            <v:textbox inset="0,0,0,0">
              <w:txbxContent>
                <w:p>
                  <w:pPr>
                    <w:pStyle w:val="BodyText"/>
                    <w:spacing w:line="240" w:lineRule="exact" w:before="35"/>
                    <w:ind w:right="-15"/>
                  </w:pPr>
                  <w:r>
                    <w:rPr/>
                    <w:t>Ang</w:t>
                  </w:r>
                  <w:r>
                    <w:rPr>
                      <w:spacing w:val="-1"/>
                    </w:rPr>
                    <w:t> </w:t>
                  </w:r>
                  <w:r>
                    <w:rPr/>
                    <w:t>2012</w:t>
                  </w:r>
                </w:p>
              </w:txbxContent>
            </v:textbox>
            <v:fill type="solid"/>
          </v:shape>
        </w:pict>
      </w:r>
      <w:r>
        <w:rPr>
          <w:sz w:val="20"/>
        </w:rPr>
      </w:r>
      <w:r>
        <w:rPr>
          <w:sz w:val="20"/>
        </w:rPr>
        <w:tab/>
      </w:r>
      <w:r>
        <w:rPr>
          <w:sz w:val="20"/>
        </w:rPr>
        <w:pict>
          <v:shape style="width:25.65pt;height:13.8pt;mso-position-horizontal-relative:char;mso-position-vertical-relative:line" type="#_x0000_t202" filled="true" fillcolor="#ffff00" stroked="false">
            <w10:anchorlock/>
            <v:textbox inset="0,0,0,0">
              <w:txbxContent>
                <w:p>
                  <w:pPr>
                    <w:pStyle w:val="BodyText"/>
                    <w:spacing w:line="240" w:lineRule="exact" w:before="35"/>
                    <w:ind w:left="-1"/>
                  </w:pPr>
                  <w:r>
                    <w:rPr>
                      <w:w w:val="95"/>
                    </w:rPr>
                    <w:t>FSWs</w:t>
                  </w:r>
                </w:p>
              </w:txbxContent>
            </v:textbox>
            <v:fill type="solid"/>
          </v:shape>
        </w:pict>
      </w:r>
      <w:r>
        <w:rPr>
          <w:sz w:val="20"/>
        </w:rPr>
      </w:r>
    </w:p>
    <w:p>
      <w:pPr>
        <w:pStyle w:val="BodyText"/>
        <w:spacing w:before="8"/>
        <w:rPr>
          <w:sz w:val="17"/>
        </w:rPr>
      </w:pPr>
    </w:p>
    <w:p>
      <w:pPr>
        <w:pStyle w:val="BodyText"/>
        <w:spacing w:line="309" w:lineRule="auto"/>
        <w:ind w:left="3582" w:right="34"/>
      </w:pPr>
      <w:r>
        <w:rPr/>
        <w:pict>
          <v:shape style="position:absolute;margin-left:132.850006pt;margin-top:45.022743pt;width:38.75pt;height:13.8pt;mso-position-horizontal-relative:page;mso-position-vertical-relative:paragraph;z-index:251717632" type="#_x0000_t202" filled="true" fillcolor="#ffff00" stroked="false">
            <v:textbox inset="0,0,0,0">
              <w:txbxContent>
                <w:p>
                  <w:pPr>
                    <w:pStyle w:val="BodyText"/>
                    <w:spacing w:line="240" w:lineRule="exact" w:before="35"/>
                    <w:ind w:left="-1"/>
                  </w:pPr>
                  <w:r>
                    <w:rPr>
                      <w:w w:val="95"/>
                    </w:rPr>
                    <w:t>Vietnam,</w:t>
                  </w:r>
                </w:p>
              </w:txbxContent>
            </v:textbox>
            <v:fill type="solid"/>
            <w10:wrap type="none"/>
          </v:shape>
        </w:pict>
      </w:r>
      <w:r>
        <w:rPr/>
        <w:pict>
          <v:shape style="position:absolute;margin-left:72pt;margin-top:45.022743pt;width:31.2pt;height:13.8pt;mso-position-horizontal-relative:page;mso-position-vertical-relative:paragraph;z-index:251718656" type="#_x0000_t202" filled="true" fillcolor="#ffff00" stroked="false">
            <v:textbox inset="0,0,0,0">
              <w:txbxContent>
                <w:p>
                  <w:pPr>
                    <w:pStyle w:val="BodyText"/>
                    <w:spacing w:line="240" w:lineRule="exact" w:before="35"/>
                  </w:pPr>
                  <w:r>
                    <w:rPr/>
                    <w:t>Vivian</w:t>
                  </w:r>
                </w:p>
              </w:txbxContent>
            </v:textbox>
            <v:fill type="solid"/>
            <w10:wrap type="none"/>
          </v:shape>
        </w:pict>
      </w:r>
      <w:r>
        <w:rPr/>
        <w:pict>
          <v:shape style="position:absolute;margin-left:536pt;margin-top:68.422745pt;width:21.25pt;height:13.8pt;mso-position-horizontal-relative:page;mso-position-vertical-relative:paragraph;z-index:251719680" type="#_x0000_t202" filled="true" fillcolor="#ffff00" stroked="false">
            <v:textbox inset="0,0,0,0">
              <w:txbxContent>
                <w:p>
                  <w:pPr>
                    <w:pStyle w:val="BodyText"/>
                    <w:spacing w:line="240" w:lineRule="exact" w:before="35"/>
                    <w:ind w:right="-15"/>
                  </w:pPr>
                  <w:r>
                    <w:rPr/>
                    <w:t>HIV.</w:t>
                  </w:r>
                </w:p>
              </w:txbxContent>
            </v:textbox>
            <v:fill type="solid"/>
            <w10:wrap type="none"/>
          </v:shape>
        </w:pict>
      </w:r>
      <w:r>
        <w:rPr/>
        <w:pict>
          <v:shape style="position:absolute;margin-left:536pt;margin-top:52.822742pt;width:156.85pt;height:13.8pt;mso-position-horizontal-relative:page;mso-position-vertical-relative:paragraph;z-index:251720704" type="#_x0000_t202" filled="true" fillcolor="#ffff00" stroked="false">
            <v:textbox inset="0,0,0,0">
              <w:txbxContent>
                <w:p>
                  <w:pPr>
                    <w:pStyle w:val="BodyText"/>
                    <w:spacing w:line="240" w:lineRule="exact" w:before="35"/>
                  </w:pPr>
                  <w:r>
                    <w:rPr/>
                    <w:t>government sponsored pamphlets on</w:t>
                  </w:r>
                </w:p>
              </w:txbxContent>
            </v:textbox>
            <v:fill type="solid"/>
            <w10:wrap type="none"/>
          </v:shape>
        </w:pict>
      </w:r>
      <w:r>
        <w:rPr/>
        <w:pict>
          <v:shape style="position:absolute;margin-left:536pt;margin-top:37.22274pt;width:125.05pt;height:13.8pt;mso-position-horizontal-relative:page;mso-position-vertical-relative:paragraph;z-index:251721728" type="#_x0000_t202" filled="true" fillcolor="#ffff00" stroked="false">
            <v:textbox inset="0,0,0,0">
              <w:txbxContent>
                <w:p>
                  <w:pPr>
                    <w:pStyle w:val="BodyText"/>
                    <w:spacing w:line="240" w:lineRule="exact" w:before="35"/>
                  </w:pPr>
                  <w:r>
                    <w:rPr/>
                    <w:t>Control: standard of care and</w:t>
                  </w:r>
                </w:p>
              </w:txbxContent>
            </v:textbox>
            <v:fill type="solid"/>
            <w10:wrap type="none"/>
          </v:shape>
        </w:pict>
      </w:r>
      <w:r>
        <w:rPr/>
        <w:pict>
          <v:shape style="position:absolute;margin-left:240.149994pt;margin-top:43.22274pt;width:267.9pt;height:48.6pt;mso-position-horizontal-relative:page;mso-position-vertical-relative:paragraph;z-index:25174630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62"/>
                    <w:gridCol w:w="263"/>
                    <w:gridCol w:w="133"/>
                  </w:tblGrid>
                  <w:tr>
                    <w:trPr>
                      <w:trHeight w:val="266" w:hRule="atLeast"/>
                    </w:trPr>
                    <w:tc>
                      <w:tcPr>
                        <w:tcW w:w="5225" w:type="dxa"/>
                        <w:gridSpan w:val="2"/>
                        <w:tcBorders>
                          <w:top w:val="single" w:sz="18" w:space="0" w:color="FFFFFF"/>
                          <w:bottom w:val="single" w:sz="18" w:space="0" w:color="FFFFFF"/>
                        </w:tcBorders>
                        <w:shd w:val="clear" w:color="auto" w:fill="FFFF00"/>
                      </w:tcPr>
                      <w:p>
                        <w:pPr>
                          <w:pStyle w:val="TableParagraph"/>
                          <w:spacing w:line="216" w:lineRule="exact" w:before="31"/>
                          <w:ind w:left="-1"/>
                          <w:rPr>
                            <w:sz w:val="21"/>
                          </w:rPr>
                        </w:pPr>
                        <w:r>
                          <w:rPr>
                            <w:sz w:val="21"/>
                          </w:rPr>
                          <w:t>booster sessions. The intervention is modeled on Self-Help in</w:t>
                        </w:r>
                      </w:p>
                    </w:tc>
                    <w:tc>
                      <w:tcPr>
                        <w:tcW w:w="133" w:type="dxa"/>
                        <w:tcBorders>
                          <w:top w:val="single" w:sz="18" w:space="0" w:color="FFFFFF"/>
                          <w:bottom w:val="single" w:sz="18" w:space="0" w:color="FFFFFF"/>
                        </w:tcBorders>
                      </w:tcPr>
                      <w:p>
                        <w:pPr>
                          <w:pStyle w:val="TableParagraph"/>
                          <w:rPr>
                            <w:sz w:val="18"/>
                          </w:rPr>
                        </w:pPr>
                      </w:p>
                    </w:tc>
                  </w:tr>
                  <w:tr>
                    <w:trPr>
                      <w:trHeight w:val="266" w:hRule="atLeast"/>
                    </w:trPr>
                    <w:tc>
                      <w:tcPr>
                        <w:tcW w:w="5358" w:type="dxa"/>
                        <w:gridSpan w:val="3"/>
                        <w:tcBorders>
                          <w:top w:val="single" w:sz="18" w:space="0" w:color="FFFFFF"/>
                          <w:bottom w:val="single" w:sz="18" w:space="0" w:color="FFFFFF"/>
                        </w:tcBorders>
                        <w:shd w:val="clear" w:color="auto" w:fill="FFFF00"/>
                      </w:tcPr>
                      <w:p>
                        <w:pPr>
                          <w:pStyle w:val="TableParagraph"/>
                          <w:spacing w:line="216" w:lineRule="exact" w:before="31"/>
                          <w:ind w:left="-1"/>
                          <w:rPr>
                            <w:sz w:val="21"/>
                          </w:rPr>
                        </w:pPr>
                        <w:r>
                          <w:rPr>
                            <w:sz w:val="21"/>
                          </w:rPr>
                          <w:t>Eliminating Life-threatening Diseases, a peer network-oriented</w:t>
                        </w:r>
                      </w:p>
                    </w:tc>
                  </w:tr>
                  <w:tr>
                    <w:trPr>
                      <w:trHeight w:val="266" w:hRule="atLeast"/>
                    </w:trPr>
                    <w:tc>
                      <w:tcPr>
                        <w:tcW w:w="4962" w:type="dxa"/>
                        <w:tcBorders>
                          <w:top w:val="single" w:sz="18" w:space="0" w:color="FFFFFF"/>
                          <w:bottom w:val="single" w:sz="18" w:space="0" w:color="FFFFFF"/>
                        </w:tcBorders>
                        <w:shd w:val="clear" w:color="auto" w:fill="FFFF00"/>
                      </w:tcPr>
                      <w:p>
                        <w:pPr>
                          <w:pStyle w:val="TableParagraph"/>
                          <w:spacing w:line="216" w:lineRule="exact" w:before="31"/>
                          <w:ind w:left="-1"/>
                          <w:rPr>
                            <w:sz w:val="21"/>
                          </w:rPr>
                        </w:pPr>
                        <w:r>
                          <w:rPr>
                            <w:sz w:val="21"/>
                          </w:rPr>
                          <w:t>intervention that successfully reduced injecting and sexual</w:t>
                        </w:r>
                      </w:p>
                    </w:tc>
                    <w:tc>
                      <w:tcPr>
                        <w:tcW w:w="396" w:type="dxa"/>
                        <w:gridSpan w:val="2"/>
                        <w:tcBorders>
                          <w:top w:val="single" w:sz="18" w:space="0" w:color="FFFFFF"/>
                        </w:tcBorders>
                      </w:tcPr>
                      <w:p>
                        <w:pPr>
                          <w:pStyle w:val="TableParagraph"/>
                          <w:rPr>
                            <w:sz w:val="18"/>
                          </w:rPr>
                        </w:pPr>
                      </w:p>
                    </w:tc>
                  </w:tr>
                </w:tbl>
                <w:p>
                  <w:pPr>
                    <w:pStyle w:val="BodyText"/>
                  </w:pPr>
                </w:p>
              </w:txbxContent>
            </v:textbox>
            <w10:wrap type="none"/>
          </v:shape>
        </w:pict>
      </w:r>
      <w:r>
        <w:rPr>
          <w:shd w:fill="FFFF00" w:color="auto" w:val="clear"/>
        </w:rPr>
        <w:t>received both peer education and managerial training intervention.</w:t>
      </w:r>
      <w:r>
        <w:rPr/>
        <w:t> </w:t>
      </w:r>
      <w:r>
        <w:rPr>
          <w:shd w:fill="FFFF00" w:color="auto" w:val="clear"/>
        </w:rPr>
        <w:t>The experimental intervention consisted of six 2-h, small group,</w:t>
      </w:r>
      <w:r>
        <w:rPr/>
        <w:t> </w:t>
      </w:r>
      <w:r>
        <w:rPr>
          <w:shd w:fill="FFFF00" w:color="auto" w:val="clear"/>
        </w:rPr>
        <w:t>peer educator training sessions during a six-week period and three</w:t>
      </w:r>
    </w:p>
    <w:p>
      <w:pPr>
        <w:pStyle w:val="BodyText"/>
        <w:spacing w:before="7"/>
        <w:rPr>
          <w:sz w:val="10"/>
        </w:rPr>
      </w:pPr>
    </w:p>
    <w:p>
      <w:pPr>
        <w:tabs>
          <w:tab w:pos="1437" w:val="left" w:leader="none"/>
          <w:tab w:pos="2657" w:val="left" w:leader="none"/>
        </w:tabs>
        <w:spacing w:line="240" w:lineRule="auto"/>
        <w:ind w:left="220" w:right="0" w:firstLine="0"/>
        <w:rPr>
          <w:sz w:val="20"/>
        </w:rPr>
      </w:pPr>
      <w:r>
        <w:rPr>
          <w:sz w:val="20"/>
        </w:rPr>
        <w:pict>
          <v:shape style="width:44.9pt;height:13.8pt;mso-position-horizontal-relative:char;mso-position-vertical-relative:line" type="#_x0000_t202" filled="true" fillcolor="#ffff00" stroked="false">
            <w10:anchorlock/>
            <v:textbox inset="0,0,0,0">
              <w:txbxContent>
                <w:p>
                  <w:pPr>
                    <w:pStyle w:val="BodyText"/>
                    <w:spacing w:line="240" w:lineRule="exact" w:before="35"/>
                    <w:ind w:right="-15"/>
                  </w:pPr>
                  <w:r>
                    <w:rPr/>
                    <w:t>F.Go</w:t>
                  </w:r>
                  <w:r>
                    <w:rPr>
                      <w:spacing w:val="-2"/>
                    </w:rPr>
                    <w:t> </w:t>
                  </w:r>
                  <w:r>
                    <w:rPr/>
                    <w:t>2013</w:t>
                  </w:r>
                </w:p>
              </w:txbxContent>
            </v:textbox>
            <v:fill type="solid"/>
          </v:shape>
        </w:pict>
      </w:r>
      <w:r>
        <w:rPr>
          <w:sz w:val="20"/>
        </w:rPr>
      </w:r>
      <w:r>
        <w:rPr>
          <w:sz w:val="20"/>
        </w:rPr>
        <w:tab/>
      </w:r>
      <w:r>
        <w:rPr>
          <w:sz w:val="20"/>
        </w:rPr>
        <w:pict>
          <v:shape style="width:22.7pt;height:13.8pt;mso-position-horizontal-relative:char;mso-position-vertical-relative:line" type="#_x0000_t202" filled="true" fillcolor="#ffff00" stroked="false">
            <w10:anchorlock/>
            <v:textbox inset="0,0,0,0">
              <w:txbxContent>
                <w:p>
                  <w:pPr>
                    <w:pStyle w:val="BodyText"/>
                    <w:spacing w:line="240" w:lineRule="exact" w:before="35"/>
                    <w:ind w:left="-1"/>
                  </w:pPr>
                  <w:r>
                    <w:rPr>
                      <w:w w:val="95"/>
                    </w:rPr>
                    <w:t>IDUs</w:t>
                  </w:r>
                </w:p>
              </w:txbxContent>
            </v:textbox>
            <v:fill type="solid"/>
          </v:shape>
        </w:pict>
      </w:r>
      <w:r>
        <w:rPr>
          <w:sz w:val="20"/>
        </w:rPr>
      </w:r>
      <w:r>
        <w:rPr>
          <w:sz w:val="20"/>
        </w:rPr>
        <w:tab/>
      </w:r>
      <w:r>
        <w:rPr>
          <w:position w:val="16"/>
          <w:sz w:val="20"/>
        </w:rPr>
        <w:pict>
          <v:shape style="width:20.4pt;height:13.8pt;mso-position-horizontal-relative:char;mso-position-vertical-relative:line" type="#_x0000_t202" filled="true" fillcolor="#ffff00" stroked="false">
            <w10:anchorlock/>
            <v:textbox inset="0,0,0,0">
              <w:txbxContent>
                <w:p>
                  <w:pPr>
                    <w:pStyle w:val="BodyText"/>
                    <w:spacing w:line="240" w:lineRule="exact" w:before="35"/>
                    <w:ind w:left="-1"/>
                  </w:pPr>
                  <w:r>
                    <w:rPr>
                      <w:w w:val="95"/>
                    </w:rPr>
                    <w:t>RCT</w:t>
                  </w:r>
                </w:p>
              </w:txbxContent>
            </v:textbox>
            <v:fill type="solid"/>
          </v:shape>
        </w:pict>
      </w:r>
      <w:r>
        <w:rPr>
          <w:position w:val="16"/>
          <w:sz w:val="20"/>
        </w:rPr>
      </w:r>
    </w:p>
    <w:p>
      <w:pPr>
        <w:pStyle w:val="BodyText"/>
        <w:spacing w:before="9"/>
        <w:rPr>
          <w:sz w:val="31"/>
        </w:rPr>
      </w:pPr>
    </w:p>
    <w:p>
      <w:pPr>
        <w:pStyle w:val="BodyText"/>
        <w:ind w:left="3582"/>
      </w:pPr>
      <w:r>
        <w:rPr>
          <w:shd w:fill="FFFF00" w:color="auto" w:val="clear"/>
        </w:rPr>
        <w:t>behaviors.</w:t>
      </w:r>
    </w:p>
    <w:p>
      <w:pPr>
        <w:pStyle w:val="BodyText"/>
        <w:spacing w:line="309" w:lineRule="auto" w:before="48"/>
        <w:ind w:left="238" w:right="1502"/>
      </w:pPr>
      <w:r>
        <w:rPr/>
        <w:br w:type="column"/>
      </w:r>
      <w:r>
        <w:rPr>
          <w:shd w:fill="FFFF00" w:color="auto" w:val="clear"/>
        </w:rPr>
        <w:t>Peer&amp; clinic arm received bi-monthly</w:t>
      </w:r>
      <w:r>
        <w:rPr/>
        <w:t> </w:t>
      </w:r>
      <w:r>
        <w:rPr>
          <w:shd w:fill="FFFF00" w:color="auto" w:val="clear"/>
        </w:rPr>
        <w:t>clinic counselling sessions, delivered by</w:t>
      </w:r>
    </w:p>
    <w:p>
      <w:pPr>
        <w:pStyle w:val="BodyText"/>
        <w:spacing w:before="11"/>
      </w:pPr>
      <w:r>
        <w:rPr/>
        <w:pict>
          <v:shape style="position:absolute;margin-left:721pt;margin-top:13.830053pt;width:30.9pt;height:13.8pt;mso-position-horizontal-relative:page;mso-position-vertical-relative:paragraph;z-index:-251614208;mso-wrap-distance-left:0;mso-wrap-distance-right:0" type="#_x0000_t202" filled="true" fillcolor="#ffff00" stroked="false">
            <v:textbox inset="0,0,0,0">
              <w:txbxContent>
                <w:p>
                  <w:pPr>
                    <w:pStyle w:val="BodyText"/>
                    <w:spacing w:line="239" w:lineRule="exact" w:before="36"/>
                    <w:ind w:left="-1" w:right="-15"/>
                  </w:pPr>
                  <w:r>
                    <w:rPr/>
                    <w:t>months</w:t>
                  </w:r>
                </w:p>
              </w:txbxContent>
            </v:textbox>
            <v:fill type="solid"/>
            <w10:wrap type="topAndBottom"/>
          </v:shape>
        </w:pict>
      </w:r>
    </w:p>
    <w:p>
      <w:pPr>
        <w:pStyle w:val="BodyText"/>
        <w:spacing w:before="1"/>
        <w:rPr>
          <w:sz w:val="32"/>
        </w:rPr>
      </w:pPr>
    </w:p>
    <w:p>
      <w:pPr>
        <w:pStyle w:val="BodyText"/>
        <w:ind w:left="238"/>
      </w:pPr>
      <w:r>
        <w:rPr/>
        <w:pict>
          <v:group style="position:absolute;margin-left:721pt;margin-top:-48.63726pt;width:13.1pt;height:13.9pt;mso-position-horizontal-relative:page;mso-position-vertical-relative:paragraph;z-index:251709440" coordorigin="14420,-973" coordsize="262,278">
            <v:rect style="position:absolute;left:14420;top:-973;width:210;height:276" filled="true" fillcolor="#ffff00" stroked="false">
              <v:fill type="solid"/>
            </v:rect>
            <v:line style="position:absolute" from="14656,-973" to="14656,-697" stroked="true" strokeweight="2.6pt" strokecolor="#ffff00">
              <v:stroke dashstyle="solid"/>
            </v:line>
            <v:shape style="position:absolute;left:14420;top:-973;width:262;height:278" type="#_x0000_t202" filled="false" stroked="false">
              <v:textbox inset="0,0,0,0">
                <w:txbxContent>
                  <w:p>
                    <w:pPr>
                      <w:spacing w:line="241" w:lineRule="exact" w:before="36"/>
                      <w:ind w:left="-1" w:right="0" w:firstLine="0"/>
                      <w:jc w:val="left"/>
                      <w:rPr>
                        <w:sz w:val="21"/>
                      </w:rPr>
                    </w:pPr>
                    <w:r>
                      <w:rPr>
                        <w:sz w:val="21"/>
                      </w:rPr>
                      <w:t>12</w:t>
                    </w:r>
                  </w:p>
                </w:txbxContent>
              </v:textbox>
              <w10:wrap type="none"/>
            </v:shape>
            <w10:wrap type="none"/>
          </v:group>
        </w:pict>
      </w:r>
      <w:r>
        <w:rPr/>
        <w:pict>
          <v:shape style="position:absolute;margin-left:536pt;margin-top:-50.437263pt;width:152.75pt;height:48.6pt;mso-position-horizontal-relative:page;mso-position-vertical-relative:paragraph;z-index:251744256" type="#_x0000_t202" filled="false" stroked="false">
            <v:textbox inset="0,0,0,0">
              <w:txbxContent>
                <w:tbl>
                  <w:tblPr>
                    <w:tblCellSpacing w:w="17" w:type="dxa"/>
                    <w:tblW w:w="0" w:type="auto"/>
                    <w:jc w:val="left"/>
                    <w:tblInd w:w="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55"/>
                  </w:tblGrid>
                  <w:tr>
                    <w:trPr>
                      <w:trHeight w:val="231" w:hRule="atLeast"/>
                    </w:trPr>
                    <w:tc>
                      <w:tcPr>
                        <w:tcW w:w="3055" w:type="dxa"/>
                        <w:tcBorders>
                          <w:left w:val="nil"/>
                          <w:right w:val="nil"/>
                        </w:tcBorders>
                        <w:shd w:val="clear" w:color="auto" w:fill="FFFF00"/>
                      </w:tcPr>
                      <w:p>
                        <w:pPr>
                          <w:pStyle w:val="TableParagraph"/>
                          <w:spacing w:line="215" w:lineRule="exact" w:before="32"/>
                          <w:ind w:right="21"/>
                          <w:jc w:val="center"/>
                          <w:rPr>
                            <w:sz w:val="21"/>
                          </w:rPr>
                        </w:pPr>
                        <w:r>
                          <w:rPr>
                            <w:sz w:val="21"/>
                          </w:rPr>
                          <w:t>a nurse and a physician and led by a</w:t>
                        </w:r>
                      </w:p>
                    </w:tc>
                  </w:tr>
                  <w:tr>
                    <w:trPr>
                      <w:trHeight w:val="230" w:hRule="atLeast"/>
                    </w:trPr>
                    <w:tc>
                      <w:tcPr>
                        <w:tcW w:w="3055" w:type="dxa"/>
                        <w:tcBorders>
                          <w:left w:val="nil"/>
                          <w:right w:val="nil"/>
                        </w:tcBorders>
                        <w:shd w:val="clear" w:color="auto" w:fill="FFFF00"/>
                      </w:tcPr>
                      <w:p>
                        <w:pPr>
                          <w:pStyle w:val="TableParagraph"/>
                          <w:spacing w:line="215" w:lineRule="exact" w:before="32"/>
                          <w:ind w:right="27"/>
                          <w:jc w:val="center"/>
                          <w:rPr>
                            <w:sz w:val="21"/>
                          </w:rPr>
                        </w:pPr>
                        <w:r>
                          <w:rPr>
                            <w:sz w:val="21"/>
                          </w:rPr>
                          <w:t>consultant specializing in behaviour</w:t>
                        </w:r>
                      </w:p>
                    </w:tc>
                  </w:tr>
                  <w:tr>
                    <w:trPr>
                      <w:trHeight w:val="231" w:hRule="atLeast"/>
                    </w:trPr>
                    <w:tc>
                      <w:tcPr>
                        <w:tcW w:w="3055" w:type="dxa"/>
                        <w:tcBorders>
                          <w:left w:val="nil"/>
                          <w:right w:val="nil"/>
                        </w:tcBorders>
                        <w:shd w:val="clear" w:color="auto" w:fill="FFFF00"/>
                      </w:tcPr>
                      <w:p>
                        <w:pPr>
                          <w:pStyle w:val="TableParagraph"/>
                          <w:spacing w:line="215" w:lineRule="exact" w:before="32"/>
                          <w:ind w:right="50"/>
                          <w:jc w:val="center"/>
                          <w:rPr>
                            <w:sz w:val="21"/>
                          </w:rPr>
                        </w:pPr>
                        <w:r>
                          <w:rPr>
                            <w:sz w:val="21"/>
                          </w:rPr>
                          <w:t>change contact and lasting about 15</w:t>
                        </w:r>
                      </w:p>
                    </w:tc>
                  </w:tr>
                </w:tbl>
                <w:p>
                  <w:pPr>
                    <w:pStyle w:val="BodyText"/>
                  </w:pPr>
                </w:p>
              </w:txbxContent>
            </v:textbox>
            <w10:wrap type="none"/>
          </v:shape>
        </w:pict>
      </w:r>
      <w:r>
        <w:rPr>
          <w:shd w:fill="FFFF00" w:color="auto" w:val="clear"/>
        </w:rPr>
        <w:t>minutes.</w:t>
      </w:r>
    </w:p>
    <w:p>
      <w:pPr>
        <w:pStyle w:val="BodyText"/>
        <w:rPr>
          <w:sz w:val="20"/>
        </w:rPr>
      </w:pPr>
    </w:p>
    <w:p>
      <w:pPr>
        <w:pStyle w:val="BodyText"/>
        <w:spacing w:before="10"/>
        <w:rPr>
          <w:sz w:val="15"/>
        </w:rPr>
      </w:pPr>
      <w:r>
        <w:rPr/>
        <w:pict>
          <v:shape style="position:absolute;margin-left:536pt;margin-top:10.328565pt;width:169.95pt;height:13.8pt;mso-position-horizontal-relative:page;mso-position-vertical-relative:paragraph;z-index:-251613184;mso-wrap-distance-left:0;mso-wrap-distance-right:0" type="#_x0000_t202" filled="true" fillcolor="#ffff00" stroked="false">
            <v:textbox inset="0,0,0,0">
              <w:txbxContent>
                <w:p>
                  <w:pPr>
                    <w:pStyle w:val="BodyText"/>
                    <w:spacing w:line="240" w:lineRule="exact" w:before="35"/>
                  </w:pPr>
                  <w:r>
                    <w:rPr/>
                    <w:t>Only standardizing resources, including</w:t>
                  </w:r>
                </w:p>
              </w:txbxContent>
            </v:textbox>
            <v:fill type="solid"/>
            <w10:wrap type="topAndBottom"/>
          </v:shape>
        </w:pict>
      </w:r>
      <w:r>
        <w:rPr/>
        <w:pict>
          <v:shape style="position:absolute;margin-left:721pt;margin-top:10.328565pt;width:34.1pt;height:13.8pt;mso-position-horizontal-relative:page;mso-position-vertical-relative:paragraph;z-index:-251612160;mso-wrap-distance-left:0;mso-wrap-distance-right:0" type="#_x0000_t202" filled="true" fillcolor="#ffff00" stroked="false">
            <v:textbox inset="0,0,0,0">
              <w:txbxContent>
                <w:p>
                  <w:pPr>
                    <w:pStyle w:val="BodyText"/>
                    <w:spacing w:line="240" w:lineRule="exact" w:before="35"/>
                    <w:ind w:left="-1"/>
                  </w:pPr>
                  <w:r>
                    <w:rPr/>
                    <w:t>6,12,16</w:t>
                  </w:r>
                </w:p>
              </w:txbxContent>
            </v:textbox>
            <v:fill type="solid"/>
            <w10:wrap type="topAndBottom"/>
          </v:shape>
        </w:pict>
      </w:r>
    </w:p>
    <w:p>
      <w:pPr>
        <w:tabs>
          <w:tab w:pos="3938" w:val="left" w:leader="none"/>
        </w:tabs>
        <w:spacing w:line="240" w:lineRule="auto"/>
        <w:ind w:left="238" w:right="0" w:firstLine="0"/>
        <w:rPr>
          <w:sz w:val="20"/>
        </w:rPr>
      </w:pPr>
      <w:r>
        <w:rPr>
          <w:sz w:val="20"/>
        </w:rPr>
        <w:pict>
          <v:shape style="width:169.95pt;height:13.8pt;mso-position-horizontal-relative:char;mso-position-vertical-relative:line" type="#_x0000_t202" filled="true" fillcolor="#ffff00" stroked="false">
            <w10:anchorlock/>
            <v:textbox inset="0,0,0,0">
              <w:txbxContent>
                <w:p>
                  <w:pPr>
                    <w:pStyle w:val="BodyText"/>
                    <w:spacing w:line="240" w:lineRule="exact" w:before="35"/>
                  </w:pPr>
                  <w:r>
                    <w:rPr/>
                    <w:t>health clinics and health care services</w:t>
                  </w:r>
                </w:p>
              </w:txbxContent>
            </v:textbox>
            <v:fill type="solid"/>
          </v:shape>
        </w:pict>
      </w:r>
      <w:r>
        <w:rPr>
          <w:sz w:val="20"/>
        </w:rPr>
      </w:r>
      <w:r>
        <w:rPr>
          <w:sz w:val="20"/>
        </w:rPr>
        <w:tab/>
      </w:r>
      <w:r>
        <w:rPr>
          <w:sz w:val="20"/>
        </w:rPr>
        <w:pict>
          <v:shape style="width:34.1pt;height:13.8pt;mso-position-horizontal-relative:char;mso-position-vertical-relative:line" type="#_x0000_t202" filled="true" fillcolor="#ffff00" stroked="false">
            <w10:anchorlock/>
            <v:textbox inset="0,0,0,0">
              <w:txbxContent>
                <w:p>
                  <w:pPr>
                    <w:pStyle w:val="BodyText"/>
                    <w:spacing w:line="240" w:lineRule="exact" w:before="35"/>
                    <w:ind w:left="-1"/>
                  </w:pPr>
                  <w:r>
                    <w:rPr/>
                    <w:t>months</w:t>
                  </w:r>
                </w:p>
              </w:txbxContent>
            </v:textbox>
            <v:fill type="solid"/>
          </v:shape>
        </w:pict>
      </w:r>
      <w:r>
        <w:rPr>
          <w:sz w:val="20"/>
        </w:rPr>
      </w:r>
    </w:p>
    <w:p>
      <w:pPr>
        <w:pStyle w:val="BodyText"/>
        <w:rPr>
          <w:sz w:val="22"/>
        </w:rPr>
      </w:pPr>
    </w:p>
    <w:p>
      <w:pPr>
        <w:pStyle w:val="BodyText"/>
        <w:rPr>
          <w:sz w:val="22"/>
        </w:rPr>
      </w:pPr>
    </w:p>
    <w:p>
      <w:pPr>
        <w:pStyle w:val="BodyText"/>
        <w:spacing w:before="186"/>
        <w:ind w:left="238"/>
      </w:pPr>
      <w:r>
        <w:rPr/>
        <w:pict>
          <v:shape style="position:absolute;margin-left:721pt;margin-top:116.722733pt;width:30.9pt;height:13.8pt;mso-position-horizontal-relative:page;mso-position-vertical-relative:paragraph;z-index:251715584" type="#_x0000_t202" filled="true" fillcolor="#ffff00" stroked="false">
            <v:textbox inset="0,0,0,0">
              <w:txbxContent>
                <w:p>
                  <w:pPr>
                    <w:pStyle w:val="BodyText"/>
                    <w:spacing w:line="240" w:lineRule="exact" w:before="35"/>
                    <w:ind w:left="-1" w:right="-15"/>
                  </w:pPr>
                  <w:r>
                    <w:rPr/>
                    <w:t>months</w:t>
                  </w:r>
                </w:p>
              </w:txbxContent>
            </v:textbox>
            <v:fill type="solid"/>
            <w10:wrap type="none"/>
          </v:shape>
        </w:pict>
      </w:r>
      <w:r>
        <w:rPr/>
        <w:pict>
          <v:shape style="position:absolute;margin-left:721pt;margin-top:101.122726pt;width:30.9pt;height:13.8pt;mso-position-horizontal-relative:page;mso-position-vertical-relative:paragraph;z-index:251716608" type="#_x0000_t202" filled="true" fillcolor="#ffff00" stroked="false">
            <v:textbox inset="0,0,0,0">
              <w:txbxContent>
                <w:p>
                  <w:pPr>
                    <w:pStyle w:val="BodyText"/>
                    <w:spacing w:line="240" w:lineRule="exact" w:before="35"/>
                    <w:ind w:left="-1"/>
                  </w:pPr>
                  <w:r>
                    <w:rPr/>
                    <w:t>3,6,12</w:t>
                  </w:r>
                </w:p>
              </w:txbxContent>
            </v:textbox>
            <v:fill type="solid"/>
            <w10:wrap type="none"/>
          </v:shape>
        </w:pict>
      </w:r>
      <w:r>
        <w:rPr/>
        <w:pict>
          <v:shape style="position:absolute;margin-left:536pt;margin-top:38.722729pt;width:146.950pt;height:13.8pt;mso-position-horizontal-relative:page;mso-position-vertical-relative:paragraph;z-index:251722752" type="#_x0000_t202" filled="true" fillcolor="#ffff00" stroked="false">
            <v:textbox inset="0,0,0,0">
              <w:txbxContent>
                <w:p>
                  <w:pPr>
                    <w:pStyle w:val="BodyText"/>
                    <w:spacing w:line="240" w:lineRule="exact" w:before="35"/>
                    <w:ind w:right="-15"/>
                  </w:pPr>
                  <w:r>
                    <w:rPr/>
                    <w:t>by the social hygiene clinic</w:t>
                  </w:r>
                  <w:r>
                    <w:rPr>
                      <w:spacing w:val="-11"/>
                    </w:rPr>
                    <w:t> </w:t>
                  </w:r>
                  <w:r>
                    <w:rPr/>
                    <w:t>nurses.</w:t>
                  </w:r>
                </w:p>
              </w:txbxContent>
            </v:textbox>
            <v:fill type="solid"/>
            <w10:wrap type="none"/>
          </v:shape>
        </w:pict>
      </w:r>
      <w:r>
        <w:rPr/>
        <w:pict>
          <v:shape style="position:absolute;margin-left:536pt;margin-top:23.12273pt;width:167.9pt;height:13.8pt;mso-position-horizontal-relative:page;mso-position-vertical-relative:paragraph;z-index:251723776" type="#_x0000_t202" filled="true" fillcolor="#ffff00" stroked="false">
            <v:textbox inset="0,0,0,0">
              <w:txbxContent>
                <w:p>
                  <w:pPr>
                    <w:pStyle w:val="BodyText"/>
                    <w:spacing w:line="240" w:lineRule="exact" w:before="35"/>
                  </w:pPr>
                  <w:r>
                    <w:rPr/>
                    <w:t>educational materials and presentations</w:t>
                  </w:r>
                </w:p>
              </w:txbxContent>
            </v:textbox>
            <v:fill type="solid"/>
            <w10:wrap type="none"/>
          </v:shape>
        </w:pict>
      </w:r>
      <w:r>
        <w:rPr/>
        <w:pict>
          <v:shape style="position:absolute;margin-left:721pt;margin-top:30.922729pt;width:30.9pt;height:13.8pt;mso-position-horizontal-relative:page;mso-position-vertical-relative:paragraph;z-index:251724800" type="#_x0000_t202" filled="true" fillcolor="#ffff00" stroked="false">
            <v:textbox inset="0,0,0,0">
              <w:txbxContent>
                <w:p>
                  <w:pPr>
                    <w:pStyle w:val="BodyText"/>
                    <w:spacing w:line="240" w:lineRule="exact" w:before="35"/>
                    <w:ind w:left="-1" w:right="-15"/>
                  </w:pPr>
                  <w:r>
                    <w:rPr/>
                    <w:t>months</w:t>
                  </w:r>
                </w:p>
              </w:txbxContent>
            </v:textbox>
            <v:fill type="solid"/>
            <w10:wrap type="none"/>
          </v:shape>
        </w:pict>
      </w:r>
      <w:r>
        <w:rPr/>
        <w:pict>
          <v:shape style="position:absolute;margin-left:721pt;margin-top:15.322729pt;width:13.1pt;height:13.8pt;mso-position-horizontal-relative:page;mso-position-vertical-relative:paragraph;z-index:251725824" type="#_x0000_t202" filled="true" fillcolor="#ffff00" stroked="false">
            <v:textbox inset="0,0,0,0">
              <w:txbxContent>
                <w:p>
                  <w:pPr>
                    <w:pStyle w:val="BodyText"/>
                    <w:spacing w:line="240" w:lineRule="exact" w:before="35"/>
                    <w:ind w:left="-1"/>
                  </w:pPr>
                  <w:r>
                    <w:rPr/>
                    <w:t>12</w:t>
                  </w:r>
                </w:p>
              </w:txbxContent>
            </v:textbox>
            <v:fill type="solid"/>
            <w10:wrap type="none"/>
          </v:shape>
        </w:pict>
      </w:r>
      <w:r>
        <w:rPr>
          <w:shd w:fill="FFFF00" w:color="auto" w:val="clear"/>
        </w:rPr>
        <w:t>The control group received usual</w:t>
      </w:r>
    </w:p>
    <w:p>
      <w:pPr>
        <w:spacing w:after="0"/>
        <w:sectPr>
          <w:type w:val="continuous"/>
          <w:pgSz w:w="16840" w:h="11910" w:orient="landscape"/>
          <w:pgMar w:top="1100" w:bottom="280" w:left="1220" w:right="1220"/>
          <w:cols w:num="2" w:equalWidth="0">
            <w:col w:w="9223" w:space="40"/>
            <w:col w:w="5137"/>
          </w:cols>
        </w:sectPr>
      </w:pPr>
    </w:p>
    <w:p>
      <w:pPr>
        <w:pStyle w:val="BodyText"/>
        <w:rPr>
          <w:sz w:val="3"/>
        </w:rPr>
      </w:pPr>
    </w:p>
    <w:p>
      <w:pPr>
        <w:pStyle w:val="BodyText"/>
        <w:spacing w:line="20" w:lineRule="exact"/>
        <w:ind w:left="107"/>
        <w:rPr>
          <w:sz w:val="2"/>
        </w:rPr>
      </w:pPr>
      <w:r>
        <w:rPr>
          <w:sz w:val="2"/>
        </w:rPr>
        <w:pict>
          <v:group style="width:699.35pt;height:.5pt;mso-position-horizontal-relative:char;mso-position-vertical-relative:line" coordorigin="0,0" coordsize="13987,10">
            <v:line style="position:absolute" from="0,5" to="13987,5" stroked="true" strokeweight=".48pt" strokecolor="#000000">
              <v:stroke dashstyle="solid"/>
            </v:line>
          </v:group>
        </w:pict>
      </w:r>
      <w:r>
        <w:rPr>
          <w:sz w:val="2"/>
        </w:rPr>
      </w:r>
    </w:p>
    <w:p>
      <w:pPr>
        <w:spacing w:after="0" w:line="20" w:lineRule="exact"/>
        <w:rPr>
          <w:sz w:val="2"/>
        </w:rPr>
        <w:sectPr>
          <w:type w:val="continuous"/>
          <w:pgSz w:w="16840" w:h="11910" w:orient="landscape"/>
          <w:pgMar w:top="1100" w:bottom="280" w:left="1220" w:right="1220"/>
        </w:sectPr>
      </w:pPr>
    </w:p>
    <w:p>
      <w:pPr>
        <w:pStyle w:val="BodyText"/>
        <w:spacing w:before="10"/>
        <w:rPr>
          <w:sz w:val="15"/>
        </w:rPr>
      </w:pPr>
    </w:p>
    <w:p>
      <w:pPr>
        <w:pStyle w:val="BodyText"/>
        <w:ind w:left="476"/>
        <w:rPr>
          <w:sz w:val="20"/>
        </w:rPr>
      </w:pPr>
      <w:r>
        <w:rPr>
          <w:sz w:val="20"/>
        </w:rPr>
        <w:pict>
          <v:shape style="width:24.5pt;height:13.8pt;mso-position-horizontal-relative:char;mso-position-vertical-relative:line" type="#_x0000_t202" filled="true" fillcolor="#ffff00" stroked="false">
            <w10:anchorlock/>
            <v:textbox inset="0,0,0,0">
              <w:txbxContent>
                <w:p>
                  <w:pPr>
                    <w:pStyle w:val="BodyText"/>
                    <w:spacing w:line="241" w:lineRule="exact" w:before="35"/>
                  </w:pPr>
                  <w:r>
                    <w:rPr>
                      <w:w w:val="95"/>
                    </w:rPr>
                    <w:t>Study</w:t>
                  </w:r>
                </w:p>
              </w:txbxContent>
            </v:textbox>
            <v:fill type="solid"/>
          </v:shape>
        </w:pict>
      </w:r>
      <w:r>
        <w:rPr>
          <w:sz w:val="20"/>
        </w:rPr>
      </w:r>
    </w:p>
    <w:p>
      <w:pPr>
        <w:pStyle w:val="BodyText"/>
        <w:rPr>
          <w:sz w:val="20"/>
        </w:rPr>
      </w:pPr>
    </w:p>
    <w:p>
      <w:pPr>
        <w:pStyle w:val="BodyText"/>
        <w:rPr>
          <w:sz w:val="20"/>
        </w:rPr>
      </w:pPr>
    </w:p>
    <w:p>
      <w:pPr>
        <w:pStyle w:val="BodyText"/>
        <w:spacing w:before="7"/>
        <w:rPr>
          <w:sz w:val="27"/>
        </w:rPr>
      </w:pPr>
      <w:r>
        <w:rPr/>
        <w:pict>
          <v:shape style="position:absolute;margin-left:72pt;margin-top:17.101954pt;width:39.35pt;height:13.8pt;mso-position-horizontal-relative:page;mso-position-vertical-relative:paragraph;z-index:-251568128;mso-wrap-distance-left:0;mso-wrap-distance-right:0" type="#_x0000_t202" filled="true" fillcolor="#ffff00" stroked="false">
            <v:textbox inset="0,0,0,0">
              <w:txbxContent>
                <w:p>
                  <w:pPr>
                    <w:pStyle w:val="BodyText"/>
                    <w:spacing w:line="239" w:lineRule="exact" w:before="37"/>
                  </w:pPr>
                  <w:r>
                    <w:rPr/>
                    <w:t>Dianmin</w:t>
                  </w:r>
                </w:p>
              </w:txbxContent>
            </v:textbox>
            <v:fill type="solid"/>
            <w10:wrap type="topAndBottom"/>
          </v:shape>
        </w:pict>
      </w:r>
    </w:p>
    <w:p>
      <w:pPr>
        <w:pStyle w:val="BodyText"/>
        <w:ind w:left="220"/>
        <w:rPr>
          <w:sz w:val="20"/>
        </w:rPr>
      </w:pPr>
      <w:r>
        <w:rPr>
          <w:sz w:val="20"/>
        </w:rPr>
        <w:pict>
          <v:shape style="width:46.35pt;height:13.8pt;mso-position-horizontal-relative:char;mso-position-vertical-relative:line" type="#_x0000_t202" filled="true" fillcolor="#ffff00" stroked="false">
            <w10:anchorlock/>
            <v:textbox inset="0,0,0,0">
              <w:txbxContent>
                <w:p>
                  <w:pPr>
                    <w:pStyle w:val="BodyText"/>
                    <w:spacing w:line="239" w:lineRule="exact" w:before="37"/>
                    <w:ind w:right="-15"/>
                  </w:pPr>
                  <w:r>
                    <w:rPr/>
                    <w:t>Kang</w:t>
                  </w:r>
                  <w:r>
                    <w:rPr>
                      <w:spacing w:val="-2"/>
                    </w:rPr>
                    <w:t> </w:t>
                  </w:r>
                  <w:r>
                    <w:rPr/>
                    <w:t>2013</w:t>
                  </w:r>
                </w:p>
              </w:txbxContent>
            </v:textbox>
            <v:fill type="solid"/>
          </v:shape>
        </w:pict>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r>
        <w:rPr/>
        <w:pict>
          <v:shape style="position:absolute;margin-left:72pt;margin-top:14.354883pt;width:30.6pt;height:13.8pt;mso-position-horizontal-relative:page;mso-position-vertical-relative:paragraph;z-index:-251566080;mso-wrap-distance-left:0;mso-wrap-distance-right:0" type="#_x0000_t202" filled="true" fillcolor="#ffff00" stroked="false">
            <v:textbox inset="0,0,0,0">
              <w:txbxContent>
                <w:p>
                  <w:pPr>
                    <w:pStyle w:val="BodyText"/>
                    <w:spacing w:line="239" w:lineRule="exact" w:before="37"/>
                  </w:pPr>
                  <w:r>
                    <w:rPr/>
                    <w:t>Xiushi</w:t>
                  </w:r>
                </w:p>
              </w:txbxContent>
            </v:textbox>
            <v:fill type="solid"/>
            <w10:wrap type="topAndBottom"/>
          </v:shape>
        </w:pict>
      </w:r>
    </w:p>
    <w:p>
      <w:pPr>
        <w:pStyle w:val="BodyText"/>
        <w:ind w:left="220"/>
        <w:rPr>
          <w:sz w:val="20"/>
        </w:rPr>
      </w:pPr>
      <w:r>
        <w:rPr>
          <w:sz w:val="20"/>
        </w:rPr>
        <w:pict>
          <v:shape style="width:46.35pt;height:13.8pt;mso-position-horizontal-relative:char;mso-position-vertical-relative:line" type="#_x0000_t202" filled="true" fillcolor="#ffff00" stroked="false">
            <w10:anchorlock/>
            <v:textbox inset="0,0,0,0">
              <w:txbxContent>
                <w:p>
                  <w:pPr>
                    <w:pStyle w:val="BodyText"/>
                    <w:spacing w:line="239" w:lineRule="exact" w:before="37"/>
                    <w:ind w:right="-15"/>
                  </w:pPr>
                  <w:r>
                    <w:rPr/>
                    <w:t>Yang</w:t>
                  </w:r>
                  <w:r>
                    <w:rPr>
                      <w:spacing w:val="-2"/>
                    </w:rPr>
                    <w:t> </w:t>
                  </w:r>
                  <w:r>
                    <w:rPr/>
                    <w:t>2011</w:t>
                  </w:r>
                </w:p>
              </w:txbxContent>
            </v:textbox>
            <v:fill type="solid"/>
          </v:shape>
        </w:pict>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2"/>
        </w:rPr>
      </w:pPr>
    </w:p>
    <w:p>
      <w:pPr>
        <w:pStyle w:val="BodyText"/>
        <w:ind w:left="220" w:right="-72"/>
        <w:rPr>
          <w:sz w:val="20"/>
        </w:rPr>
      </w:pPr>
      <w:r>
        <w:rPr>
          <w:sz w:val="20"/>
        </w:rPr>
        <w:pict>
          <v:shape style="width:50.7pt;height:13.8pt;mso-position-horizontal-relative:char;mso-position-vertical-relative:line" type="#_x0000_t202" filled="true" fillcolor="#ffff00" stroked="false">
            <w10:anchorlock/>
            <v:textbox inset="0,0,0,0">
              <w:txbxContent>
                <w:p>
                  <w:pPr>
                    <w:pStyle w:val="BodyText"/>
                    <w:spacing w:line="239" w:lineRule="exact" w:before="37"/>
                  </w:pPr>
                  <w:r>
                    <w:rPr/>
                    <w:t>Carl Latkin</w:t>
                  </w:r>
                </w:p>
              </w:txbxContent>
            </v:textbox>
            <v:fill type="solid"/>
          </v:shape>
        </w:pict>
      </w:r>
      <w:r>
        <w:rPr>
          <w:sz w:val="20"/>
        </w:rPr>
      </w:r>
    </w:p>
    <w:p>
      <w:pPr>
        <w:pStyle w:val="BodyText"/>
        <w:ind w:left="220"/>
        <w:rPr>
          <w:sz w:val="20"/>
        </w:rPr>
      </w:pPr>
      <w:r>
        <w:rPr>
          <w:sz w:val="20"/>
        </w:rPr>
        <w:pict>
          <v:shape style="width:21pt;height:13.8pt;mso-position-horizontal-relative:char;mso-position-vertical-relative:line" type="#_x0000_t202" filled="true" fillcolor="#ffff00" stroked="false">
            <w10:anchorlock/>
            <v:textbox inset="0,0,0,0">
              <w:txbxContent>
                <w:p>
                  <w:pPr>
                    <w:pStyle w:val="BodyText"/>
                    <w:spacing w:line="239" w:lineRule="exact" w:before="37"/>
                    <w:ind w:right="-15"/>
                  </w:pPr>
                  <w:r>
                    <w:rPr/>
                    <w:t>2009</w:t>
                  </w:r>
                </w:p>
              </w:txbxContent>
            </v:textbox>
            <v:fill type="solid"/>
          </v:shape>
        </w:pict>
      </w:r>
      <w:r>
        <w:rPr>
          <w:sz w:val="20"/>
        </w:rPr>
      </w:r>
    </w:p>
    <w:p>
      <w:pPr>
        <w:pStyle w:val="BodyText"/>
        <w:rPr>
          <w:sz w:val="22"/>
        </w:rPr>
      </w:pPr>
    </w:p>
    <w:p>
      <w:pPr>
        <w:pStyle w:val="BodyText"/>
        <w:rPr>
          <w:sz w:val="22"/>
        </w:rPr>
      </w:pPr>
    </w:p>
    <w:p>
      <w:pPr>
        <w:pStyle w:val="BodyText"/>
        <w:rPr>
          <w:sz w:val="22"/>
        </w:rPr>
      </w:pPr>
    </w:p>
    <w:p>
      <w:pPr>
        <w:pStyle w:val="BodyText"/>
        <w:spacing w:before="8"/>
        <w:rPr>
          <w:sz w:val="20"/>
        </w:rPr>
      </w:pPr>
    </w:p>
    <w:p>
      <w:pPr>
        <w:pStyle w:val="BodyText"/>
        <w:spacing w:line="309" w:lineRule="auto"/>
        <w:ind w:left="220"/>
      </w:pPr>
      <w:r>
        <w:rPr>
          <w:w w:val="95"/>
          <w:shd w:fill="FFFF00" w:color="auto" w:val="clear"/>
        </w:rPr>
        <w:t>D.W.Purcel</w:t>
      </w:r>
      <w:r>
        <w:rPr>
          <w:w w:val="95"/>
        </w:rPr>
        <w:t> </w:t>
      </w:r>
      <w:r>
        <w:rPr/>
        <w:t>l 2007</w:t>
      </w:r>
    </w:p>
    <w:p>
      <w:pPr>
        <w:pStyle w:val="BodyText"/>
        <w:spacing w:before="61"/>
        <w:ind w:left="201"/>
      </w:pPr>
      <w:r>
        <w:rPr/>
        <w:br w:type="column"/>
      </w:r>
      <w:r>
        <w:rPr>
          <w:shd w:fill="FFFF00" w:color="auto" w:val="clear"/>
        </w:rPr>
        <w:t>Country&amp;</w:t>
      </w:r>
    </w:p>
    <w:p>
      <w:pPr>
        <w:pStyle w:val="BodyText"/>
        <w:spacing w:before="1"/>
        <w:rPr>
          <w:sz w:val="3"/>
        </w:rPr>
      </w:pPr>
    </w:p>
    <w:p>
      <w:pPr>
        <w:pStyle w:val="BodyText"/>
        <w:ind w:left="341"/>
        <w:rPr>
          <w:sz w:val="20"/>
        </w:rPr>
      </w:pPr>
      <w:r>
        <w:rPr/>
        <w:pict>
          <v:line style="position:absolute;mso-position-horizontal-relative:page;mso-position-vertical-relative:paragraph;z-index:251778048" from="66.599998pt,-15.86pt" to="765.949998pt,-15.86pt" stroked="true" strokeweight=".48pt" strokecolor="#000000">
            <v:stroke dashstyle="solid"/>
            <w10:wrap type="none"/>
          </v:line>
        </w:pict>
      </w:r>
      <w:r>
        <w:rPr>
          <w:sz w:val="20"/>
        </w:rPr>
        <w:pict>
          <v:shape style="width:28.55pt;height:15.6pt;mso-position-horizontal-relative:char;mso-position-vertical-relative:line" type="#_x0000_t202" filled="true" fillcolor="#ffff00" stroked="false">
            <w10:anchorlock/>
            <v:textbox inset="0,0,0,0">
              <w:txbxContent>
                <w:p>
                  <w:pPr>
                    <w:pStyle w:val="BodyText"/>
                    <w:spacing w:before="35"/>
                    <w:ind w:left="-1"/>
                  </w:pPr>
                  <w:r>
                    <w:rPr>
                      <w:w w:val="95"/>
                    </w:rPr>
                    <w:t>groups</w:t>
                  </w:r>
                </w:p>
              </w:txbxContent>
            </v:textbox>
            <v:fill type="solid"/>
          </v:shape>
        </w:pict>
      </w:r>
      <w:r>
        <w:rPr>
          <w:sz w:val="20"/>
        </w:rPr>
      </w:r>
    </w:p>
    <w:p>
      <w:pPr>
        <w:pStyle w:val="BodyText"/>
        <w:rPr>
          <w:sz w:val="20"/>
        </w:rPr>
      </w:pPr>
    </w:p>
    <w:p>
      <w:pPr>
        <w:pStyle w:val="BodyText"/>
        <w:rPr>
          <w:sz w:val="20"/>
        </w:rPr>
      </w:pPr>
    </w:p>
    <w:p>
      <w:pPr>
        <w:pStyle w:val="BodyText"/>
        <w:spacing w:before="6"/>
        <w:rPr>
          <w:sz w:val="11"/>
        </w:rPr>
      </w:pPr>
      <w:r>
        <w:rPr/>
        <w:pict>
          <v:shape style="position:absolute;margin-left:132.850006pt;margin-top:7.837422pt;width:30.3pt;height:13.8pt;mso-position-horizontal-relative:page;mso-position-vertical-relative:paragraph;z-index:-251560960;mso-wrap-distance-left:0;mso-wrap-distance-right:0" type="#_x0000_t202" filled="true" fillcolor="#ffff00" stroked="false">
            <v:textbox inset="0,0,0,0">
              <w:txbxContent>
                <w:p>
                  <w:pPr>
                    <w:pStyle w:val="BodyText"/>
                    <w:spacing w:line="239" w:lineRule="exact" w:before="37"/>
                    <w:ind w:left="-1"/>
                  </w:pPr>
                  <w:r>
                    <w:rPr/>
                    <w:t>China,</w:t>
                  </w:r>
                </w:p>
              </w:txbxContent>
            </v:textbox>
            <v:fill type="solid"/>
            <w10:wrap type="topAndBottom"/>
          </v:shape>
        </w:pict>
      </w:r>
    </w:p>
    <w:p>
      <w:pPr>
        <w:pStyle w:val="BodyText"/>
        <w:ind w:left="185"/>
        <w:rPr>
          <w:sz w:val="20"/>
        </w:rPr>
      </w:pPr>
      <w:r>
        <w:rPr>
          <w:sz w:val="20"/>
        </w:rPr>
        <w:pict>
          <v:shape style="width:25.65pt;height:13.8pt;mso-position-horizontal-relative:char;mso-position-vertical-relative:line" type="#_x0000_t202" filled="true" fillcolor="#ffff00" stroked="false">
            <w10:anchorlock/>
            <v:textbox inset="0,0,0,0">
              <w:txbxContent>
                <w:p>
                  <w:pPr>
                    <w:pStyle w:val="BodyText"/>
                    <w:spacing w:line="239" w:lineRule="exact" w:before="37"/>
                    <w:ind w:left="-1"/>
                  </w:pPr>
                  <w:r>
                    <w:rPr>
                      <w:w w:val="95"/>
                    </w:rPr>
                    <w:t>FSWs</w:t>
                  </w:r>
                </w:p>
              </w:txbxContent>
            </v:textbox>
            <v:fill type="solid"/>
          </v:shape>
        </w:pict>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r>
        <w:rPr/>
        <w:pict>
          <v:shape style="position:absolute;margin-left:132.850006pt;margin-top:14.354883pt;width:27.7pt;height:13.8pt;mso-position-horizontal-relative:page;mso-position-vertical-relative:paragraph;z-index:-251558912;mso-wrap-distance-left:0;mso-wrap-distance-right:0" type="#_x0000_t202" filled="true" fillcolor="#ffff00" stroked="false">
            <v:textbox inset="0,0,0,0">
              <w:txbxContent>
                <w:p>
                  <w:pPr>
                    <w:pStyle w:val="BodyText"/>
                    <w:spacing w:line="239" w:lineRule="exact" w:before="37"/>
                    <w:ind w:left="-1"/>
                  </w:pPr>
                  <w:r>
                    <w:rPr>
                      <w:w w:val="95"/>
                    </w:rPr>
                    <w:t>China,</w:t>
                  </w:r>
                </w:p>
              </w:txbxContent>
            </v:textbox>
            <v:fill type="solid"/>
            <w10:wrap type="topAndBottom"/>
          </v:shape>
        </w:pict>
      </w:r>
    </w:p>
    <w:p>
      <w:pPr>
        <w:pStyle w:val="BodyText"/>
        <w:ind w:left="185"/>
        <w:rPr>
          <w:sz w:val="20"/>
        </w:rPr>
      </w:pPr>
      <w:r>
        <w:rPr>
          <w:sz w:val="20"/>
        </w:rPr>
        <w:pict>
          <v:shape style="width:27.7pt;height:13.8pt;mso-position-horizontal-relative:char;mso-position-vertical-relative:line" type="#_x0000_t202" filled="true" fillcolor="#ffff00" stroked="false">
            <w10:anchorlock/>
            <v:textbox inset="0,0,0,0">
              <w:txbxContent>
                <w:p>
                  <w:pPr>
                    <w:pStyle w:val="BodyText"/>
                    <w:spacing w:line="239" w:lineRule="exact" w:before="37"/>
                    <w:ind w:left="-1"/>
                  </w:pPr>
                  <w:r>
                    <w:rPr/>
                    <w:t>FSWs</w:t>
                  </w:r>
                </w:p>
              </w:txbxContent>
            </v:textbox>
            <v:fill type="solid"/>
          </v:shape>
        </w:pict>
      </w:r>
      <w:r>
        <w:rPr>
          <w:sz w:val="20"/>
        </w:rPr>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1"/>
        <w:rPr>
          <w:sz w:val="26"/>
        </w:rPr>
      </w:pPr>
    </w:p>
    <w:p>
      <w:pPr>
        <w:pStyle w:val="BodyText"/>
        <w:spacing w:line="309" w:lineRule="auto"/>
        <w:ind w:left="185" w:right="256"/>
      </w:pPr>
      <w:r>
        <w:rPr/>
        <w:pict>
          <v:group style="position:absolute;margin-left:66.599998pt;margin-top:-345.547272pt;width:699.35pt;height:16.1pt;mso-position-horizontal-relative:page;mso-position-vertical-relative:paragraph;z-index:-257655808" coordorigin="1332,-6911" coordsize="13987,322">
            <v:rect style="position:absolute;left:14554;top:-6911;width:373;height:276" filled="true" fillcolor="#ffff00" stroked="false">
              <v:fill type="solid"/>
            </v:rect>
            <v:line style="position:absolute" from="1332,-6594" to="15319,-6594" stroked="true" strokeweight=".48pt" strokecolor="#000000">
              <v:stroke dashstyle="solid"/>
            </v:line>
            <w10:wrap type="none"/>
          </v:group>
        </w:pict>
      </w:r>
      <w:r>
        <w:rPr/>
        <w:pict>
          <v:group style="position:absolute;margin-left:66.599998pt;margin-top:13.752734pt;width:699.35pt;height:16.1pt;mso-position-horizontal-relative:page;mso-position-vertical-relative:paragraph;z-index:-257650688" coordorigin="1332,275" coordsize="13987,322">
            <v:shape style="position:absolute;left:1440;top:275;width:10786;height:277" coordorigin="1440,275" coordsize="10786,277" path="m1970,275l1550,275,1550,275,1498,275,1440,275,1440,551,1498,551,1550,551,1550,551,1970,551,1970,275m3111,275l2657,275,2657,551,3111,551,3111,275m12226,275l11159,275,11159,551,12226,551,12226,275e" filled="true" fillcolor="#ffff00" stroked="false">
              <v:path arrowok="t"/>
              <v:fill type="solid"/>
            </v:shape>
            <v:line style="position:absolute" from="1332,592" to="15319,592" stroked="true" strokeweight=".48pt" strokecolor="#000000">
              <v:stroke dashstyle="solid"/>
            </v:line>
            <w10:wrap type="none"/>
          </v:group>
        </w:pict>
      </w:r>
      <w:r>
        <w:rPr/>
        <w:pict>
          <v:shape style="position:absolute;margin-left:132.850006pt;margin-top:-64.247269pt;width:22.7pt;height:13.8pt;mso-position-horizontal-relative:page;mso-position-vertical-relative:paragraph;z-index:251779072" type="#_x0000_t202" filled="true" fillcolor="#ffff00" stroked="false">
            <v:textbox inset="0,0,0,0">
              <w:txbxContent>
                <w:p>
                  <w:pPr>
                    <w:pStyle w:val="BodyText"/>
                    <w:spacing w:line="239" w:lineRule="exact" w:before="37"/>
                    <w:ind w:left="-1"/>
                  </w:pPr>
                  <w:r>
                    <w:rPr>
                      <w:w w:val="95"/>
                    </w:rPr>
                    <w:t>IDUs</w:t>
                  </w:r>
                </w:p>
              </w:txbxContent>
            </v:textbox>
            <v:fill type="solid"/>
            <w10:wrap type="none"/>
          </v:shape>
        </w:pict>
      </w:r>
      <w:r>
        <w:rPr/>
        <w:pict>
          <v:shape style="position:absolute;margin-left:132.850006pt;margin-top:-79.847267pt;width:42.55pt;height:13.8pt;mso-position-horizontal-relative:page;mso-position-vertical-relative:paragraph;z-index:251780096" type="#_x0000_t202" filled="true" fillcolor="#ffff00" stroked="false">
            <v:textbox inset="0,0,0,0">
              <w:txbxContent>
                <w:p>
                  <w:pPr>
                    <w:pStyle w:val="BodyText"/>
                    <w:spacing w:line="239" w:lineRule="exact" w:before="37"/>
                    <w:ind w:left="-1"/>
                  </w:pPr>
                  <w:r>
                    <w:rPr/>
                    <w:t>Thailand,</w:t>
                  </w:r>
                </w:p>
              </w:txbxContent>
            </v:textbox>
            <v:fill type="solid"/>
            <w10:wrap type="none"/>
          </v:shape>
        </w:pict>
      </w:r>
      <w:r>
        <w:rPr/>
        <w:pict>
          <v:shape style="position:absolute;margin-left:187.800003pt;margin-top:-72.047264pt;width:20.4pt;height:13.8pt;mso-position-horizontal-relative:page;mso-position-vertical-relative:paragraph;z-index:251785216" type="#_x0000_t202" filled="true" fillcolor="#ffff00" stroked="false">
            <v:textbox inset="0,0,0,0">
              <w:txbxContent>
                <w:p>
                  <w:pPr>
                    <w:pStyle w:val="BodyText"/>
                    <w:spacing w:line="239" w:lineRule="exact" w:before="37"/>
                  </w:pPr>
                  <w:r>
                    <w:rPr>
                      <w:w w:val="95"/>
                    </w:rPr>
                    <w:t>RCT</w:t>
                  </w:r>
                </w:p>
              </w:txbxContent>
            </v:textbox>
            <v:fill type="solid"/>
            <w10:wrap type="none"/>
          </v:shape>
        </w:pict>
      </w:r>
      <w:r>
        <w:rPr>
          <w:shd w:fill="FFFF00" w:color="auto" w:val="clear"/>
        </w:rPr>
        <w:t>the US,</w:t>
      </w:r>
      <w:r>
        <w:rPr/>
        <w:t> IDUs</w:t>
      </w:r>
    </w:p>
    <w:p>
      <w:pPr>
        <w:pStyle w:val="BodyText"/>
        <w:spacing w:before="9" w:after="24"/>
        <w:rPr>
          <w:sz w:val="13"/>
        </w:rPr>
      </w:pPr>
      <w:r>
        <w:rPr/>
        <w:br w:type="column"/>
      </w:r>
      <w:r>
        <w:rPr>
          <w:sz w:val="13"/>
        </w:rPr>
      </w:r>
    </w:p>
    <w:p>
      <w:pPr>
        <w:pStyle w:val="BodyText"/>
        <w:ind w:left="2062"/>
        <w:rPr>
          <w:sz w:val="20"/>
        </w:rPr>
      </w:pPr>
      <w:r>
        <w:rPr>
          <w:sz w:val="20"/>
        </w:rPr>
        <w:pict>
          <v:shape style="width:100.55pt;height:13.8pt;mso-position-horizontal-relative:char;mso-position-vertical-relative:line" type="#_x0000_t202" filled="true" fillcolor="#ffff00" stroked="false">
            <w10:anchorlock/>
            <v:textbox inset="0,0,0,0">
              <w:txbxContent>
                <w:p>
                  <w:pPr>
                    <w:pStyle w:val="BodyText"/>
                    <w:spacing w:line="241" w:lineRule="exact" w:before="35"/>
                  </w:pPr>
                  <w:r>
                    <w:rPr/>
                    <w:t>Intervention</w:t>
                  </w:r>
                  <w:r>
                    <w:rPr>
                      <w:spacing w:val="-10"/>
                    </w:rPr>
                    <w:t> </w:t>
                  </w:r>
                  <w:r>
                    <w:rPr/>
                    <w:t>description</w:t>
                  </w:r>
                </w:p>
              </w:txbxContent>
            </v:textbox>
            <v:fill type="solid"/>
          </v:shape>
        </w:pict>
      </w:r>
      <w:r>
        <w:rPr>
          <w:sz w:val="20"/>
        </w:rPr>
      </w:r>
    </w:p>
    <w:p>
      <w:pPr>
        <w:pStyle w:val="BodyText"/>
        <w:spacing w:before="7"/>
        <w:rPr>
          <w:sz w:val="18"/>
        </w:rPr>
      </w:pPr>
    </w:p>
    <w:p>
      <w:pPr>
        <w:pStyle w:val="BodyText"/>
        <w:spacing w:before="1"/>
        <w:ind w:left="220"/>
        <w:jc w:val="both"/>
      </w:pPr>
      <w:r>
        <w:rPr/>
        <w:pict>
          <v:group style="position:absolute;margin-left:187.800003pt;margin-top:13.80274pt;width:61.8pt;height:29.55pt;mso-position-horizontal-relative:page;mso-position-vertical-relative:paragraph;z-index:251774976" coordorigin="3756,276" coordsize="1236,591">
            <v:rect style="position:absolute;left:3756;top:276;width:1236;height:276" filled="true" fillcolor="#ffff00" stroked="false">
              <v:fill type="solid"/>
            </v:rect>
            <v:rect style="position:absolute;left:3756;top:588;width:210;height:276" filled="true" fillcolor="#ffff00" stroked="false">
              <v:fill type="solid"/>
            </v:rect>
            <v:line style="position:absolute" from="3992,588" to="3992,864" stroked="true" strokeweight="2.6pt" strokecolor="#ffff00">
              <v:stroke dashstyle="solid"/>
            </v:line>
            <v:shape style="position:absolute;left:3756;top:276;width:1236;height:591" type="#_x0000_t202" filled="false" stroked="false">
              <v:textbox inset="0,0,0,0">
                <w:txbxContent>
                  <w:p>
                    <w:pPr>
                      <w:spacing w:before="37"/>
                      <w:ind w:left="0" w:right="-15" w:firstLine="0"/>
                      <w:jc w:val="left"/>
                      <w:rPr>
                        <w:sz w:val="21"/>
                      </w:rPr>
                    </w:pPr>
                    <w:r>
                      <w:rPr>
                        <w:sz w:val="21"/>
                      </w:rPr>
                      <w:t>Post-interventi</w:t>
                    </w:r>
                  </w:p>
                  <w:p>
                    <w:pPr>
                      <w:spacing w:line="241" w:lineRule="exact" w:before="70"/>
                      <w:ind w:left="0" w:right="0" w:firstLine="0"/>
                      <w:jc w:val="left"/>
                      <w:rPr>
                        <w:sz w:val="21"/>
                      </w:rPr>
                    </w:pPr>
                    <w:r>
                      <w:rPr>
                        <w:sz w:val="21"/>
                      </w:rPr>
                      <w:t>on</w:t>
                    </w:r>
                  </w:p>
                </w:txbxContent>
              </v:textbox>
              <w10:wrap type="none"/>
            </v:shape>
            <w10:wrap type="none"/>
          </v:group>
        </w:pict>
      </w:r>
      <w:r>
        <w:rPr/>
        <w:pict>
          <v:shape style="position:absolute;margin-left:187.800003pt;margin-top:45.002739pt;width:65pt;height:13.8pt;mso-position-horizontal-relative:page;mso-position-vertical-relative:paragraph;z-index:251783168" type="#_x0000_t202" filled="true" fillcolor="#ffff00" stroked="false">
            <v:textbox inset="0,0,0,0">
              <w:txbxContent>
                <w:p>
                  <w:pPr>
                    <w:pStyle w:val="BodyText"/>
                    <w:spacing w:line="239" w:lineRule="exact" w:before="37"/>
                  </w:pPr>
                  <w:r>
                    <w:rPr/>
                    <w:t>cross-sectional</w:t>
                  </w:r>
                </w:p>
              </w:txbxContent>
            </v:textbox>
            <v:fill type="solid"/>
            <w10:wrap type="none"/>
          </v:shape>
        </w:pict>
      </w:r>
      <w:r>
        <w:rPr/>
        <w:pict>
          <v:shape style="position:absolute;margin-left:192.649994pt;margin-top:-25.69726pt;width:54.5pt;height:13.8pt;mso-position-horizontal-relative:page;mso-position-vertical-relative:paragraph;z-index:251787264" type="#_x0000_t202" filled="true" fillcolor="#ffff00" stroked="false">
            <v:textbox inset="0,0,0,0">
              <w:txbxContent>
                <w:p>
                  <w:pPr>
                    <w:pStyle w:val="BodyText"/>
                    <w:spacing w:line="241" w:lineRule="exact" w:before="35"/>
                    <w:ind w:left="-2"/>
                  </w:pPr>
                  <w:r>
                    <w:rPr/>
                    <w:t>Study design</w:t>
                  </w:r>
                </w:p>
              </w:txbxContent>
            </v:textbox>
            <v:fill type="solid"/>
            <w10:wrap type="none"/>
          </v:shape>
        </w:pict>
      </w:r>
      <w:r>
        <w:rPr>
          <w:shd w:fill="FFFF00" w:color="auto" w:val="clear"/>
        </w:rPr>
        <w:t>The integrated individual level intervention, community</w:t>
      </w:r>
    </w:p>
    <w:tbl>
      <w:tblPr>
        <w:tblW w:w="0" w:type="auto"/>
        <w:jc w:val="left"/>
        <w:tblInd w:w="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93"/>
        <w:gridCol w:w="3395"/>
        <w:gridCol w:w="119"/>
      </w:tblGrid>
      <w:tr>
        <w:trPr>
          <w:trHeight w:val="267" w:hRule="atLeast"/>
        </w:trPr>
        <w:tc>
          <w:tcPr>
            <w:tcW w:w="5507" w:type="dxa"/>
            <w:gridSpan w:val="3"/>
            <w:tcBorders>
              <w:top w:val="single" w:sz="18" w:space="0" w:color="FFFFFF"/>
              <w:bottom w:val="single" w:sz="18" w:space="0" w:color="FFFFFF"/>
            </w:tcBorders>
            <w:shd w:val="clear" w:color="auto" w:fill="FFFF00"/>
          </w:tcPr>
          <w:p>
            <w:pPr>
              <w:pStyle w:val="TableParagraph"/>
              <w:spacing w:line="217" w:lineRule="exact" w:before="30"/>
              <w:ind w:left="-1"/>
              <w:rPr>
                <w:sz w:val="21"/>
              </w:rPr>
            </w:pPr>
            <w:r>
              <w:rPr>
                <w:sz w:val="21"/>
              </w:rPr>
              <w:t>mobilization and structural interventions included 100% condom</w:t>
            </w:r>
          </w:p>
        </w:tc>
      </w:tr>
      <w:tr>
        <w:trPr>
          <w:trHeight w:val="266" w:hRule="atLeast"/>
        </w:trPr>
        <w:tc>
          <w:tcPr>
            <w:tcW w:w="5507" w:type="dxa"/>
            <w:gridSpan w:val="3"/>
            <w:tcBorders>
              <w:top w:val="single" w:sz="18" w:space="0" w:color="FFFFFF"/>
              <w:bottom w:val="single" w:sz="18" w:space="0" w:color="FFFFFF"/>
            </w:tcBorders>
            <w:shd w:val="clear" w:color="auto" w:fill="FFFF00"/>
          </w:tcPr>
          <w:p>
            <w:pPr>
              <w:pStyle w:val="TableParagraph"/>
              <w:spacing w:line="217" w:lineRule="exact" w:before="30"/>
              <w:ind w:left="-1"/>
              <w:rPr>
                <w:sz w:val="21"/>
              </w:rPr>
            </w:pPr>
            <w:r>
              <w:rPr>
                <w:sz w:val="21"/>
              </w:rPr>
              <w:t>promotion activities, outreach and peer education to promote risk</w:t>
            </w:r>
          </w:p>
        </w:tc>
      </w:tr>
      <w:tr>
        <w:trPr>
          <w:trHeight w:val="267" w:hRule="atLeast"/>
        </w:trPr>
        <w:tc>
          <w:tcPr>
            <w:tcW w:w="5388" w:type="dxa"/>
            <w:gridSpan w:val="2"/>
            <w:tcBorders>
              <w:top w:val="single" w:sz="18" w:space="0" w:color="FFFFFF"/>
              <w:bottom w:val="single" w:sz="18" w:space="0" w:color="FFFFFF"/>
            </w:tcBorders>
            <w:shd w:val="clear" w:color="auto" w:fill="FFFF00"/>
          </w:tcPr>
          <w:p>
            <w:pPr>
              <w:pStyle w:val="TableParagraph"/>
              <w:spacing w:line="217" w:lineRule="exact" w:before="30"/>
              <w:ind w:left="-1"/>
              <w:rPr>
                <w:sz w:val="21"/>
              </w:rPr>
            </w:pPr>
            <w:r>
              <w:rPr>
                <w:sz w:val="21"/>
              </w:rPr>
              <w:t>and health-seeking behavior change, to expand HIV testing and</w:t>
            </w:r>
          </w:p>
        </w:tc>
        <w:tc>
          <w:tcPr>
            <w:tcW w:w="119" w:type="dxa"/>
            <w:tcBorders>
              <w:top w:val="single" w:sz="18" w:space="0" w:color="FFFFFF"/>
              <w:bottom w:val="single" w:sz="18" w:space="0" w:color="FFFFFF"/>
            </w:tcBorders>
          </w:tcPr>
          <w:p>
            <w:pPr>
              <w:pStyle w:val="TableParagraph"/>
              <w:rPr>
                <w:sz w:val="18"/>
              </w:rPr>
            </w:pPr>
          </w:p>
        </w:tc>
      </w:tr>
      <w:tr>
        <w:trPr>
          <w:trHeight w:val="267" w:hRule="atLeast"/>
        </w:trPr>
        <w:tc>
          <w:tcPr>
            <w:tcW w:w="5507" w:type="dxa"/>
            <w:gridSpan w:val="3"/>
            <w:tcBorders>
              <w:top w:val="single" w:sz="18" w:space="0" w:color="FFFFFF"/>
              <w:bottom w:val="single" w:sz="18" w:space="0" w:color="FFFFFF"/>
            </w:tcBorders>
            <w:shd w:val="clear" w:color="auto" w:fill="FFFF00"/>
          </w:tcPr>
          <w:p>
            <w:pPr>
              <w:pStyle w:val="TableParagraph"/>
              <w:spacing w:line="217" w:lineRule="exact" w:before="30"/>
              <w:ind w:left="-1"/>
              <w:rPr>
                <w:sz w:val="21"/>
              </w:rPr>
            </w:pPr>
            <w:r>
              <w:rPr>
                <w:sz w:val="21"/>
              </w:rPr>
              <w:t>promote standardization of clinical STI services, monitoring and</w:t>
            </w:r>
          </w:p>
        </w:tc>
      </w:tr>
      <w:tr>
        <w:trPr>
          <w:trHeight w:val="266" w:hRule="atLeast"/>
        </w:trPr>
        <w:tc>
          <w:tcPr>
            <w:tcW w:w="1993" w:type="dxa"/>
            <w:tcBorders>
              <w:top w:val="single" w:sz="18" w:space="0" w:color="FFFFFF"/>
              <w:bottom w:val="single" w:sz="18" w:space="0" w:color="FFFFFF"/>
            </w:tcBorders>
            <w:shd w:val="clear" w:color="auto" w:fill="FFFF00"/>
          </w:tcPr>
          <w:p>
            <w:pPr>
              <w:pStyle w:val="TableParagraph"/>
              <w:spacing w:line="217" w:lineRule="exact" w:before="30"/>
              <w:ind w:left="-1" w:right="-15"/>
              <w:rPr>
                <w:sz w:val="21"/>
              </w:rPr>
            </w:pPr>
            <w:r>
              <w:rPr>
                <w:sz w:val="21"/>
              </w:rPr>
              <w:t>encouraging</w:t>
            </w:r>
            <w:r>
              <w:rPr>
                <w:spacing w:val="-7"/>
                <w:sz w:val="21"/>
              </w:rPr>
              <w:t> </w:t>
            </w:r>
            <w:r>
              <w:rPr>
                <w:sz w:val="21"/>
              </w:rPr>
              <w:t>adherence.</w:t>
            </w:r>
          </w:p>
        </w:tc>
        <w:tc>
          <w:tcPr>
            <w:tcW w:w="3514" w:type="dxa"/>
            <w:gridSpan w:val="2"/>
            <w:tcBorders>
              <w:top w:val="single" w:sz="18" w:space="0" w:color="FFFFFF"/>
            </w:tcBorders>
          </w:tcPr>
          <w:p>
            <w:pPr>
              <w:pStyle w:val="TableParagraph"/>
              <w:rPr>
                <w:sz w:val="18"/>
              </w:rPr>
            </w:pPr>
          </w:p>
        </w:tc>
      </w:tr>
    </w:tbl>
    <w:p>
      <w:pPr>
        <w:pStyle w:val="BodyText"/>
        <w:spacing w:line="309" w:lineRule="auto" w:before="34"/>
        <w:ind w:left="220" w:right="81"/>
        <w:jc w:val="both"/>
      </w:pPr>
      <w:r>
        <w:rPr/>
        <w:pict>
          <v:shape style="position:absolute;margin-left:187.800003pt;margin-top:46.652733pt;width:61.2pt;height:13.8pt;mso-position-horizontal-relative:page;mso-position-vertical-relative:paragraph;z-index:251786240" type="#_x0000_t202" filled="true" fillcolor="#ffff00" stroked="false">
            <v:textbox inset="0,0,0,0">
              <w:txbxContent>
                <w:p>
                  <w:pPr>
                    <w:pStyle w:val="BodyText"/>
                    <w:spacing w:line="239" w:lineRule="exact" w:before="37"/>
                  </w:pPr>
                  <w:r>
                    <w:rPr/>
                    <w:t>A cluster </w:t>
                  </w:r>
                  <w:r>
                    <w:rPr>
                      <w:spacing w:val="-6"/>
                    </w:rPr>
                    <w:t>RCT</w:t>
                  </w:r>
                </w:p>
              </w:txbxContent>
            </v:textbox>
            <v:fill type="solid"/>
            <w10:wrap type="none"/>
          </v:shape>
        </w:pict>
      </w:r>
      <w:r>
        <w:rPr/>
        <w:pict>
          <v:shape style="position:absolute;margin-left:262.700012pt;margin-top:44.852734pt;width:274.7pt;height:33pt;mso-position-horizontal-relative:page;mso-position-vertical-relative:paragraph;z-index:25178828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85"/>
                    <w:gridCol w:w="409"/>
                  </w:tblGrid>
                  <w:tr>
                    <w:trPr>
                      <w:trHeight w:val="267" w:hRule="atLeast"/>
                    </w:trPr>
                    <w:tc>
                      <w:tcPr>
                        <w:tcW w:w="5085"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behavioral skills. The interventions were five 60–90-minute</w:t>
                        </w:r>
                      </w:p>
                    </w:tc>
                    <w:tc>
                      <w:tcPr>
                        <w:tcW w:w="409" w:type="dxa"/>
                        <w:tcBorders>
                          <w:top w:val="single" w:sz="18" w:space="0" w:color="FFFFFF"/>
                          <w:bottom w:val="single" w:sz="18" w:space="0" w:color="FFFFFF"/>
                        </w:tcBorders>
                      </w:tcPr>
                      <w:p>
                        <w:pPr>
                          <w:pStyle w:val="TableParagraph"/>
                          <w:rPr>
                            <w:sz w:val="18"/>
                          </w:rPr>
                        </w:pPr>
                      </w:p>
                    </w:tc>
                  </w:tr>
                  <w:tr>
                    <w:trPr>
                      <w:trHeight w:val="266" w:hRule="atLeast"/>
                    </w:trPr>
                    <w:tc>
                      <w:tcPr>
                        <w:tcW w:w="5494"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multimedia group sessions, which were broken down to multiple</w:t>
                        </w:r>
                      </w:p>
                    </w:tc>
                  </w:tr>
                </w:tbl>
                <w:p>
                  <w:pPr>
                    <w:pStyle w:val="BodyText"/>
                  </w:pPr>
                </w:p>
              </w:txbxContent>
            </v:textbox>
            <w10:wrap type="none"/>
          </v:shape>
        </w:pict>
      </w:r>
      <w:r>
        <w:rPr>
          <w:shd w:fill="FFFF00" w:color="auto" w:val="clear"/>
        </w:rPr>
        <w:t>The intervention condition consisted of small group, peer-assisted</w:t>
      </w:r>
      <w:r>
        <w:rPr/>
        <w:t> </w:t>
      </w:r>
      <w:r>
        <w:rPr>
          <w:shd w:fill="FFFF00" w:color="auto" w:val="clear"/>
        </w:rPr>
        <w:t>multiple sessions that aimed to improve HIV knowledge, enhance</w:t>
      </w:r>
      <w:r>
        <w:rPr/>
        <w:t> </w:t>
      </w:r>
      <w:r>
        <w:rPr>
          <w:shd w:fill="FFFF00" w:color="auto" w:val="clear"/>
        </w:rPr>
        <w:t>personal motivation to take preventive actions, develop preventive</w:t>
      </w:r>
    </w:p>
    <w:p>
      <w:pPr>
        <w:pStyle w:val="BodyText"/>
        <w:rPr>
          <w:sz w:val="22"/>
        </w:rPr>
      </w:pPr>
    </w:p>
    <w:p>
      <w:pPr>
        <w:pStyle w:val="BodyText"/>
        <w:spacing w:before="5"/>
        <w:rPr>
          <w:sz w:val="32"/>
        </w:rPr>
      </w:pPr>
    </w:p>
    <w:p>
      <w:pPr>
        <w:pStyle w:val="BodyText"/>
        <w:spacing w:line="309" w:lineRule="auto"/>
        <w:ind w:left="220" w:right="196"/>
      </w:pPr>
      <w:r>
        <w:rPr>
          <w:shd w:fill="FFFF00" w:color="auto" w:val="clear"/>
        </w:rPr>
        <w:t>mini sessions of 45–50 minutes each and delivered, once a week,</w:t>
      </w:r>
      <w:r>
        <w:rPr/>
        <w:t> </w:t>
      </w:r>
      <w:r>
        <w:rPr>
          <w:shd w:fill="FFFF00" w:color="auto" w:val="clear"/>
        </w:rPr>
        <w:t>on-site in the establishment.</w:t>
      </w:r>
    </w:p>
    <w:p>
      <w:pPr>
        <w:pStyle w:val="BodyText"/>
        <w:spacing w:line="309" w:lineRule="auto" w:before="1"/>
        <w:ind w:left="220"/>
      </w:pPr>
      <w:r>
        <w:rPr/>
        <w:pict>
          <v:shape style="position:absolute;margin-left:262.700012pt;margin-top:43.202736pt;width:277.55pt;height:48.6pt;mso-position-horizontal-relative:page;mso-position-vertical-relative:paragraph;z-index:251789312"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43"/>
                    <w:gridCol w:w="327"/>
                    <w:gridCol w:w="81"/>
                  </w:tblGrid>
                  <w:tr>
                    <w:trPr>
                      <w:trHeight w:val="266" w:hRule="atLeast"/>
                    </w:trPr>
                    <w:tc>
                      <w:tcPr>
                        <w:tcW w:w="5470"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harm reduction, developing and practicing communication skills</w:t>
                        </w:r>
                      </w:p>
                    </w:tc>
                    <w:tc>
                      <w:tcPr>
                        <w:tcW w:w="81" w:type="dxa"/>
                        <w:tcBorders>
                          <w:top w:val="single" w:sz="18" w:space="0" w:color="FFFFFF"/>
                          <w:bottom w:val="single" w:sz="18" w:space="0" w:color="FFFFFF"/>
                        </w:tcBorders>
                      </w:tcPr>
                      <w:p>
                        <w:pPr>
                          <w:pStyle w:val="TableParagraph"/>
                          <w:rPr>
                            <w:sz w:val="18"/>
                          </w:rPr>
                        </w:pPr>
                      </w:p>
                    </w:tc>
                  </w:tr>
                  <w:tr>
                    <w:trPr>
                      <w:trHeight w:val="267" w:hRule="atLeast"/>
                    </w:trPr>
                    <w:tc>
                      <w:tcPr>
                        <w:tcW w:w="5551" w:type="dxa"/>
                        <w:gridSpan w:val="3"/>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and strategies, role-plays, and problem solving exercises. At each</w:t>
                        </w:r>
                      </w:p>
                    </w:tc>
                  </w:tr>
                  <w:tr>
                    <w:trPr>
                      <w:trHeight w:val="266" w:hRule="atLeast"/>
                    </w:trPr>
                    <w:tc>
                      <w:tcPr>
                        <w:tcW w:w="5143"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session, participants developed a plan about how they would</w:t>
                        </w:r>
                      </w:p>
                    </w:tc>
                    <w:tc>
                      <w:tcPr>
                        <w:tcW w:w="408" w:type="dxa"/>
                        <w:gridSpan w:val="2"/>
                        <w:tcBorders>
                          <w:top w:val="single" w:sz="18" w:space="0" w:color="FFFFFF"/>
                        </w:tcBorders>
                      </w:tcPr>
                      <w:p>
                        <w:pPr>
                          <w:pStyle w:val="TableParagraph"/>
                          <w:rPr>
                            <w:sz w:val="18"/>
                          </w:rPr>
                        </w:pPr>
                      </w:p>
                    </w:tc>
                  </w:tr>
                </w:tbl>
                <w:p>
                  <w:pPr>
                    <w:pStyle w:val="BodyText"/>
                  </w:pPr>
                </w:p>
              </w:txbxContent>
            </v:textbox>
            <w10:wrap type="none"/>
          </v:shape>
        </w:pict>
      </w:r>
      <w:r>
        <w:rPr>
          <w:shd w:fill="FFFF00" w:color="auto" w:val="clear"/>
        </w:rPr>
        <w:t>Six two-hour, small-group, network-oriented peer educator</w:t>
      </w:r>
      <w:r>
        <w:rPr>
          <w:spacing w:val="-23"/>
          <w:shd w:fill="FFFF00" w:color="auto" w:val="clear"/>
        </w:rPr>
        <w:t> </w:t>
      </w:r>
      <w:r>
        <w:rPr>
          <w:shd w:fill="FFFF00" w:color="auto" w:val="clear"/>
        </w:rPr>
        <w:t>training</w:t>
      </w:r>
      <w:r>
        <w:rPr/>
        <w:t> </w:t>
      </w:r>
      <w:r>
        <w:rPr>
          <w:shd w:fill="FFFF00" w:color="auto" w:val="clear"/>
        </w:rPr>
        <w:t>sessions during a four week period and two booster sessions at six</w:t>
      </w:r>
      <w:r>
        <w:rPr/>
        <w:t> </w:t>
      </w:r>
      <w:r>
        <w:rPr>
          <w:shd w:fill="FFFF00" w:color="auto" w:val="clear"/>
        </w:rPr>
        <w:t>and 12 months. The sessions included instruction in methods</w:t>
      </w:r>
      <w:r>
        <w:rPr>
          <w:spacing w:val="-10"/>
          <w:shd w:fill="FFFF00" w:color="auto" w:val="clear"/>
        </w:rPr>
        <w:t> </w:t>
      </w:r>
      <w:r>
        <w:rPr>
          <w:shd w:fill="FFFF00" w:color="auto" w:val="clear"/>
        </w:rPr>
        <w:t>of</w:t>
      </w:r>
    </w:p>
    <w:p>
      <w:pPr>
        <w:pStyle w:val="BodyText"/>
        <w:rPr>
          <w:sz w:val="22"/>
        </w:rPr>
      </w:pPr>
    </w:p>
    <w:p>
      <w:pPr>
        <w:pStyle w:val="BodyText"/>
        <w:rPr>
          <w:sz w:val="22"/>
        </w:rPr>
      </w:pPr>
    </w:p>
    <w:p>
      <w:pPr>
        <w:pStyle w:val="BodyText"/>
        <w:rPr>
          <w:sz w:val="22"/>
        </w:rPr>
      </w:pPr>
    </w:p>
    <w:p>
      <w:pPr>
        <w:pStyle w:val="BodyText"/>
        <w:spacing w:line="309" w:lineRule="auto" w:before="178"/>
        <w:ind w:left="220" w:right="90"/>
      </w:pPr>
      <w:r>
        <w:rPr/>
        <w:pict>
          <v:shape style="position:absolute;margin-left:187.800003pt;margin-top:46.052731pt;width:20.4pt;height:13.8pt;mso-position-horizontal-relative:page;mso-position-vertical-relative:paragraph;z-index:251784192" type="#_x0000_t202" filled="true" fillcolor="#ffff00" stroked="false">
            <v:textbox inset="0,0,0,0">
              <w:txbxContent>
                <w:p>
                  <w:pPr>
                    <w:pStyle w:val="BodyText"/>
                    <w:spacing w:line="239" w:lineRule="exact" w:before="37"/>
                  </w:pPr>
                  <w:r>
                    <w:rPr>
                      <w:w w:val="95"/>
                    </w:rPr>
                    <w:t>RCT</w:t>
                  </w:r>
                </w:p>
              </w:txbxContent>
            </v:textbox>
            <v:fill type="solid"/>
            <w10:wrap type="none"/>
          </v:shape>
        </w:pict>
      </w:r>
      <w:r>
        <w:rPr>
          <w:shd w:fill="FFFF00" w:color="auto" w:val="clear"/>
        </w:rPr>
        <w:t>discuss and encourage injection and sexual risk reduction with the</w:t>
      </w:r>
      <w:r>
        <w:rPr/>
        <w:t> </w:t>
      </w:r>
      <w:r>
        <w:rPr>
          <w:shd w:fill="FFFF00" w:color="auto" w:val="clear"/>
        </w:rPr>
        <w:t>specific network members.</w:t>
      </w:r>
    </w:p>
    <w:p>
      <w:pPr>
        <w:pStyle w:val="BodyText"/>
        <w:spacing w:before="5"/>
        <w:rPr>
          <w:sz w:val="10"/>
        </w:rPr>
      </w:pPr>
    </w:p>
    <w:p>
      <w:pPr>
        <w:pStyle w:val="BodyText"/>
        <w:ind w:left="220"/>
        <w:rPr>
          <w:sz w:val="20"/>
        </w:rPr>
      </w:pPr>
      <w:r>
        <w:rPr>
          <w:sz w:val="20"/>
        </w:rPr>
        <w:pict>
          <v:shape style="width:174.35pt;height:13.8pt;mso-position-horizontal-relative:char;mso-position-vertical-relative:line" type="#_x0000_t202" filled="true" fillcolor="#ffff00" stroked="false">
            <w10:anchorlock/>
            <v:textbox inset="0,0,0,0">
              <w:txbxContent>
                <w:p>
                  <w:pPr>
                    <w:pStyle w:val="BodyText"/>
                    <w:spacing w:line="239" w:lineRule="exact" w:before="37"/>
                    <w:ind w:left="-1"/>
                  </w:pPr>
                  <w:r>
                    <w:rPr/>
                    <w:t>A 10-session peer mentoring intervention</w:t>
                  </w:r>
                </w:p>
              </w:txbxContent>
            </v:textbox>
            <v:fill type="solid"/>
          </v:shape>
        </w:pict>
      </w:r>
      <w:r>
        <w:rPr>
          <w:sz w:val="20"/>
        </w:rPr>
      </w:r>
    </w:p>
    <w:p>
      <w:pPr>
        <w:pStyle w:val="BodyText"/>
        <w:spacing w:before="9"/>
        <w:rPr>
          <w:sz w:val="13"/>
        </w:rPr>
      </w:pPr>
      <w:r>
        <w:rPr/>
        <w:pict>
          <v:shape style="position:absolute;margin-left:604.700012pt;margin-top:9.134296pt;width:51.3pt;height:13.8pt;mso-position-horizontal-relative:page;mso-position-vertical-relative:paragraph;z-index:-251554816;mso-wrap-distance-left:0;mso-wrap-distance-right:0" type="#_x0000_t202" filled="true" fillcolor="#ffff00" stroked="false">
            <v:textbox inset="0,0,0,0">
              <w:txbxContent>
                <w:p>
                  <w:pPr>
                    <w:pStyle w:val="BodyText"/>
                    <w:spacing w:line="241" w:lineRule="exact" w:before="35"/>
                    <w:ind w:left="-1"/>
                  </w:pPr>
                  <w:r>
                    <w:rPr>
                      <w:w w:val="95"/>
                    </w:rPr>
                    <w:t>Comparison</w:t>
                  </w:r>
                </w:p>
              </w:txbxContent>
            </v:textbox>
            <v:fill type="solid"/>
            <w10:wrap type="topAndBottom"/>
          </v:shape>
        </w:pict>
      </w:r>
      <w:r>
        <w:rPr/>
        <w:br w:type="column"/>
      </w:r>
      <w:r>
        <w:rPr>
          <w:sz w:val="13"/>
        </w:rPr>
      </w:r>
    </w:p>
    <w:p>
      <w:pPr>
        <w:pStyle w:val="BodyText"/>
        <w:spacing w:before="9"/>
        <w:rPr>
          <w:sz w:val="29"/>
        </w:rPr>
      </w:pPr>
    </w:p>
    <w:tbl>
      <w:tblPr>
        <w:tblW w:w="0" w:type="auto"/>
        <w:jc w:val="left"/>
        <w:tblInd w:w="2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7"/>
        <w:gridCol w:w="1195"/>
        <w:gridCol w:w="216"/>
        <w:gridCol w:w="158"/>
        <w:gridCol w:w="180"/>
      </w:tblGrid>
      <w:tr>
        <w:trPr>
          <w:trHeight w:val="271" w:hRule="atLeast"/>
        </w:trPr>
        <w:tc>
          <w:tcPr>
            <w:tcW w:w="2816" w:type="dxa"/>
            <w:gridSpan w:val="5"/>
            <w:tcBorders>
              <w:bottom w:val="single" w:sz="18" w:space="0" w:color="FFFFFF"/>
            </w:tcBorders>
            <w:shd w:val="clear" w:color="auto" w:fill="FFFF00"/>
          </w:tcPr>
          <w:p>
            <w:pPr>
              <w:pStyle w:val="TableParagraph"/>
              <w:spacing w:line="215" w:lineRule="exact" w:before="37"/>
              <w:rPr>
                <w:sz w:val="21"/>
              </w:rPr>
            </w:pPr>
            <w:r>
              <w:rPr>
                <w:sz w:val="21"/>
              </w:rPr>
              <w:t>Control: the standard of care, the</w:t>
            </w:r>
          </w:p>
        </w:tc>
      </w:tr>
      <w:tr>
        <w:trPr>
          <w:trHeight w:val="267" w:hRule="atLeast"/>
        </w:trPr>
        <w:tc>
          <w:tcPr>
            <w:tcW w:w="2636" w:type="dxa"/>
            <w:gridSpan w:val="4"/>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routine testing, prevention, but</w:t>
            </w:r>
          </w:p>
        </w:tc>
        <w:tc>
          <w:tcPr>
            <w:tcW w:w="180" w:type="dxa"/>
            <w:tcBorders>
              <w:top w:val="single" w:sz="18" w:space="0" w:color="FFFFFF"/>
              <w:bottom w:val="single" w:sz="18" w:space="0" w:color="FFFFFF"/>
            </w:tcBorders>
          </w:tcPr>
          <w:p>
            <w:pPr>
              <w:pStyle w:val="TableParagraph"/>
              <w:rPr>
                <w:sz w:val="18"/>
              </w:rPr>
            </w:pPr>
          </w:p>
        </w:tc>
      </w:tr>
      <w:tr>
        <w:trPr>
          <w:trHeight w:val="266" w:hRule="atLeast"/>
        </w:trPr>
        <w:tc>
          <w:tcPr>
            <w:tcW w:w="2478" w:type="dxa"/>
            <w:gridSpan w:val="3"/>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not the integrated individual,</w:t>
            </w:r>
          </w:p>
        </w:tc>
        <w:tc>
          <w:tcPr>
            <w:tcW w:w="338" w:type="dxa"/>
            <w:gridSpan w:val="2"/>
            <w:tcBorders>
              <w:top w:val="single" w:sz="18" w:space="0" w:color="FFFFFF"/>
              <w:bottom w:val="single" w:sz="18" w:space="0" w:color="FFFFFF"/>
            </w:tcBorders>
          </w:tcPr>
          <w:p>
            <w:pPr>
              <w:pStyle w:val="TableParagraph"/>
              <w:rPr>
                <w:sz w:val="18"/>
              </w:rPr>
            </w:pPr>
          </w:p>
        </w:tc>
      </w:tr>
      <w:tr>
        <w:trPr>
          <w:trHeight w:val="267" w:hRule="atLeast"/>
        </w:trPr>
        <w:tc>
          <w:tcPr>
            <w:tcW w:w="2262"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community, and structural</w:t>
            </w:r>
          </w:p>
        </w:tc>
        <w:tc>
          <w:tcPr>
            <w:tcW w:w="554" w:type="dxa"/>
            <w:gridSpan w:val="3"/>
            <w:tcBorders>
              <w:top w:val="single" w:sz="18" w:space="0" w:color="FFFFFF"/>
              <w:bottom w:val="single" w:sz="18" w:space="0" w:color="FFFFFF"/>
            </w:tcBorders>
          </w:tcPr>
          <w:p>
            <w:pPr>
              <w:pStyle w:val="TableParagraph"/>
              <w:rPr>
                <w:sz w:val="18"/>
              </w:rPr>
            </w:pPr>
          </w:p>
        </w:tc>
      </w:tr>
      <w:tr>
        <w:trPr>
          <w:trHeight w:val="271" w:hRule="atLeast"/>
        </w:trPr>
        <w:tc>
          <w:tcPr>
            <w:tcW w:w="1067" w:type="dxa"/>
            <w:tcBorders>
              <w:top w:val="single" w:sz="18" w:space="0" w:color="FFFFFF"/>
            </w:tcBorders>
            <w:shd w:val="clear" w:color="auto" w:fill="FFFF00"/>
          </w:tcPr>
          <w:p>
            <w:pPr>
              <w:pStyle w:val="TableParagraph"/>
              <w:spacing w:line="219" w:lineRule="exact" w:before="32"/>
              <w:rPr>
                <w:sz w:val="21"/>
              </w:rPr>
            </w:pPr>
            <w:r>
              <w:rPr>
                <w:w w:val="95"/>
                <w:sz w:val="21"/>
              </w:rPr>
              <w:t>intervention.</w:t>
            </w:r>
          </w:p>
        </w:tc>
        <w:tc>
          <w:tcPr>
            <w:tcW w:w="1749" w:type="dxa"/>
            <w:gridSpan w:val="4"/>
            <w:tcBorders>
              <w:top w:val="single" w:sz="18" w:space="0" w:color="FFFFFF"/>
            </w:tcBorders>
          </w:tcPr>
          <w:p>
            <w:pPr>
              <w:pStyle w:val="TableParagraph"/>
              <w:rPr>
                <w:sz w:val="20"/>
              </w:rPr>
            </w:pPr>
          </w:p>
        </w:tc>
      </w:tr>
    </w:tbl>
    <w:p>
      <w:pPr>
        <w:pStyle w:val="BodyText"/>
        <w:spacing w:before="10"/>
        <w:rPr>
          <w:sz w:val="19"/>
        </w:rPr>
      </w:pPr>
    </w:p>
    <w:p>
      <w:pPr>
        <w:pStyle w:val="BodyText"/>
        <w:spacing w:line="309" w:lineRule="auto"/>
        <w:ind w:left="198" w:right="38"/>
      </w:pPr>
      <w:r>
        <w:rPr/>
        <w:pict>
          <v:line style="position:absolute;mso-position-horizontal-relative:page;mso-position-vertical-relative:paragraph;z-index:251772928" from="110.025002pt,-64.247269pt" to="110.025002pt,-50.447269pt" stroked="true" strokeweight="2.65pt" strokecolor="#ffff00">
            <v:stroke dashstyle="solid"/>
            <w10:wrap type="none"/>
          </v:line>
        </w:pict>
      </w:r>
      <w:r>
        <w:rPr/>
        <w:pict>
          <v:shape style="position:absolute;margin-left:187.800003pt;margin-top:-33.047264pt;width:27.95pt;height:13.8pt;mso-position-horizontal-relative:page;mso-position-vertical-relative:paragraph;z-index:251782144" type="#_x0000_t202" filled="true" fillcolor="#ffff00" stroked="false">
            <v:textbox inset="0,0,0,0">
              <w:txbxContent>
                <w:p>
                  <w:pPr>
                    <w:pStyle w:val="BodyText"/>
                    <w:spacing w:line="239" w:lineRule="exact" w:before="37"/>
                  </w:pPr>
                  <w:r>
                    <w:rPr>
                      <w:w w:val="95"/>
                    </w:rPr>
                    <w:t>survey</w:t>
                  </w:r>
                </w:p>
              </w:txbxContent>
            </v:textbox>
            <v:fill type="solid"/>
            <w10:wrap type="none"/>
          </v:shape>
        </w:pict>
      </w:r>
      <w:r>
        <w:rPr>
          <w:shd w:fill="FFFF00" w:color="auto" w:val="clear"/>
        </w:rPr>
        <w:t>The control condition was a</w:t>
      </w:r>
      <w:r>
        <w:rPr/>
        <w:t> </w:t>
      </w:r>
      <w:r>
        <w:rPr>
          <w:shd w:fill="FFFF00" w:color="auto" w:val="clear"/>
        </w:rPr>
        <w:t>group-based didactic education.</w:t>
      </w:r>
      <w:r>
        <w:rPr/>
        <w:t> </w:t>
      </w:r>
      <w:r>
        <w:rPr>
          <w:shd w:fill="FFFF00" w:color="auto" w:val="clear"/>
        </w:rPr>
        <w:t>The informational education was</w:t>
      </w:r>
    </w:p>
    <w:p>
      <w:pPr>
        <w:pStyle w:val="BodyText"/>
        <w:rPr>
          <w:sz w:val="22"/>
        </w:rPr>
      </w:pPr>
      <w:r>
        <w:rPr/>
        <w:pict>
          <v:shape style="position:absolute;margin-left:557.950012pt;margin-top:13.849646pt;width:110.2pt;height:13.8pt;mso-position-horizontal-relative:page;mso-position-vertical-relative:paragraph;z-index:-251553792;mso-wrap-distance-left:0;mso-wrap-distance-right:0" type="#_x0000_t202" filled="true" fillcolor="#ffff00" stroked="false">
            <v:textbox inset="0,0,0,0">
              <w:txbxContent>
                <w:p>
                  <w:pPr>
                    <w:pStyle w:val="BodyText"/>
                    <w:spacing w:line="239" w:lineRule="exact" w:before="37"/>
                  </w:pPr>
                  <w:r>
                    <w:rPr/>
                    <w:t>mini sessions which were</w:t>
                  </w:r>
                </w:p>
              </w:txbxContent>
            </v:textbox>
            <v:fill type="solid"/>
            <w10:wrap type="topAndBottom"/>
          </v:shape>
        </w:pict>
      </w:r>
    </w:p>
    <w:p>
      <w:pPr>
        <w:pStyle w:val="BodyText"/>
        <w:spacing w:line="309" w:lineRule="auto" w:before="58"/>
        <w:ind w:left="198" w:right="461"/>
      </w:pPr>
      <w:r>
        <w:rPr>
          <w:shd w:fill="FFFF00" w:color="auto" w:val="clear"/>
        </w:rPr>
        <w:t>conducted by trained health</w:t>
      </w:r>
      <w:r>
        <w:rPr/>
        <w:t> </w:t>
      </w:r>
      <w:r>
        <w:rPr>
          <w:shd w:fill="FFFF00" w:color="auto" w:val="clear"/>
        </w:rPr>
        <w:t>educators.</w:t>
      </w:r>
    </w:p>
    <w:p>
      <w:pPr>
        <w:pStyle w:val="BodyText"/>
        <w:rPr>
          <w:sz w:val="20"/>
        </w:rPr>
      </w:pPr>
    </w:p>
    <w:p>
      <w:pPr>
        <w:pStyle w:val="BodyText"/>
        <w:rPr>
          <w:sz w:val="20"/>
        </w:rPr>
      </w:pPr>
    </w:p>
    <w:p>
      <w:pPr>
        <w:pStyle w:val="BodyText"/>
        <w:spacing w:before="7"/>
        <w:rPr>
          <w:sz w:val="22"/>
        </w:rPr>
      </w:pPr>
      <w:r>
        <w:rPr/>
        <w:pict>
          <v:shape style="position:absolute;margin-left:557.950012pt;margin-top:14.201098pt;width:137.6pt;height:13.8pt;mso-position-horizontal-relative:page;mso-position-vertical-relative:paragraph;z-index:-251552768;mso-wrap-distance-left:0;mso-wrap-distance-right:0" type="#_x0000_t202" filled="true" fillcolor="#ffff00" stroked="false">
            <v:textbox inset="0,0,0,0">
              <w:txbxContent>
                <w:p>
                  <w:pPr>
                    <w:pStyle w:val="BodyText"/>
                    <w:spacing w:line="239" w:lineRule="exact" w:before="37"/>
                  </w:pPr>
                  <w:r>
                    <w:rPr/>
                    <w:t>Control: no intervention beyond</w:t>
                  </w:r>
                </w:p>
              </w:txbxContent>
            </v:textbox>
            <v:fill type="solid"/>
            <w10:wrap type="topAndBottom"/>
          </v:shape>
        </w:pict>
      </w:r>
    </w:p>
    <w:p>
      <w:pPr>
        <w:pStyle w:val="BodyText"/>
        <w:ind w:left="197" w:right="-101"/>
        <w:rPr>
          <w:sz w:val="20"/>
        </w:rPr>
      </w:pPr>
      <w:r>
        <w:rPr>
          <w:sz w:val="20"/>
        </w:rPr>
        <w:pict>
          <v:shape style="width:142.85pt;height:13.8pt;mso-position-horizontal-relative:char;mso-position-vertical-relative:line" type="#_x0000_t202" filled="true" fillcolor="#ffff00" stroked="false">
            <w10:anchorlock/>
            <v:textbox inset="0,0,0,0">
              <w:txbxContent>
                <w:p>
                  <w:pPr>
                    <w:pStyle w:val="BodyText"/>
                    <w:spacing w:line="239" w:lineRule="exact" w:before="37"/>
                  </w:pPr>
                  <w:r>
                    <w:rPr/>
                    <w:t>volunteer counselling testing was</w:t>
                  </w:r>
                </w:p>
              </w:txbxContent>
            </v:textbox>
            <v:fill type="solid"/>
          </v:shape>
        </w:pict>
      </w:r>
      <w:r>
        <w:rPr>
          <w:sz w:val="20"/>
        </w:rPr>
      </w:r>
    </w:p>
    <w:p>
      <w:pPr>
        <w:pStyle w:val="BodyText"/>
        <w:spacing w:before="10"/>
        <w:rPr>
          <w:sz w:val="2"/>
        </w:rPr>
      </w:pPr>
    </w:p>
    <w:p>
      <w:pPr>
        <w:pStyle w:val="BodyText"/>
        <w:ind w:left="197"/>
        <w:rPr>
          <w:sz w:val="20"/>
        </w:rPr>
      </w:pPr>
      <w:r>
        <w:rPr>
          <w:sz w:val="20"/>
        </w:rPr>
        <w:pict>
          <v:shape style="width:35.550pt;height:13.8pt;mso-position-horizontal-relative:char;mso-position-vertical-relative:line" type="#_x0000_t202" filled="true" fillcolor="#ffff00" stroked="false">
            <w10:anchorlock/>
            <v:textbox inset="0,0,0,0">
              <w:txbxContent>
                <w:p>
                  <w:pPr>
                    <w:pStyle w:val="BodyText"/>
                    <w:spacing w:line="239" w:lineRule="exact" w:before="37"/>
                  </w:pPr>
                  <w:r>
                    <w:rPr>
                      <w:w w:val="95"/>
                    </w:rPr>
                    <w:t>received</w:t>
                  </w:r>
                </w:p>
              </w:txbxContent>
            </v:textbox>
            <v:fill type="solid"/>
          </v:shape>
        </w:pict>
      </w:r>
      <w:r>
        <w:rPr>
          <w:sz w:val="20"/>
        </w:rPr>
      </w:r>
    </w:p>
    <w:p>
      <w:pPr>
        <w:pStyle w:val="BodyText"/>
        <w:rPr>
          <w:sz w:val="22"/>
        </w:rPr>
      </w:pPr>
    </w:p>
    <w:p>
      <w:pPr>
        <w:pStyle w:val="BodyText"/>
        <w:rPr>
          <w:sz w:val="22"/>
        </w:rPr>
      </w:pPr>
    </w:p>
    <w:p>
      <w:pPr>
        <w:pStyle w:val="BodyText"/>
        <w:spacing w:before="1"/>
        <w:rPr>
          <w:sz w:val="28"/>
        </w:rPr>
      </w:pPr>
    </w:p>
    <w:p>
      <w:pPr>
        <w:pStyle w:val="BodyText"/>
        <w:spacing w:line="309" w:lineRule="auto"/>
        <w:ind w:left="198" w:right="250"/>
      </w:pPr>
      <w:r>
        <w:rPr/>
        <w:pict>
          <v:line style="position:absolute;mso-position-horizontal-relative:page;mso-position-vertical-relative:paragraph;z-index:251776000" from="694.25pt,-87.647263pt" to="694.25pt,-73.847263pt" stroked="true" strokeweight="2.6pt" strokecolor="#ffff00">
            <v:stroke dashstyle="solid"/>
            <w10:wrap type="none"/>
          </v:line>
        </w:pict>
      </w:r>
      <w:r>
        <w:rPr/>
        <w:pict>
          <v:shape style="position:absolute;margin-left:557.950012pt;margin-top:-189.047272pt;width:138.8pt;height:13.8pt;mso-position-horizontal-relative:page;mso-position-vertical-relative:paragraph;z-index:251781120" type="#_x0000_t202" filled="true" fillcolor="#ffff00" stroked="false">
            <v:textbox inset="0,0,0,0">
              <w:txbxContent>
                <w:p>
                  <w:pPr>
                    <w:pStyle w:val="BodyText"/>
                    <w:spacing w:line="239" w:lineRule="exact" w:before="37"/>
                  </w:pPr>
                  <w:r>
                    <w:rPr/>
                    <w:t>divided into the same number of</w:t>
                  </w:r>
                </w:p>
              </w:txbxContent>
            </v:textbox>
            <v:fill type="solid"/>
            <w10:wrap type="none"/>
          </v:shape>
        </w:pict>
      </w:r>
      <w:r>
        <w:rPr>
          <w:shd w:fill="FFFF00" w:color="auto" w:val="clear"/>
        </w:rPr>
        <w:t>An 8-session video discussion</w:t>
      </w:r>
      <w:r>
        <w:rPr/>
        <w:t> intervention.</w:t>
      </w:r>
    </w:p>
    <w:p>
      <w:pPr>
        <w:pStyle w:val="BodyText"/>
        <w:spacing w:line="309" w:lineRule="auto" w:before="61"/>
        <w:ind w:left="469" w:right="421" w:hanging="250"/>
      </w:pPr>
      <w:r>
        <w:rPr/>
        <w:br w:type="column"/>
      </w:r>
      <w:r>
        <w:rPr>
          <w:shd w:fill="FFFF00" w:color="auto" w:val="clear"/>
        </w:rPr>
        <w:t>Follow-up</w:t>
      </w:r>
      <w:r>
        <w:rPr/>
        <w:t> time</w:t>
      </w:r>
    </w:p>
    <w:p>
      <w:pPr>
        <w:pStyle w:val="BodyText"/>
        <w:rPr>
          <w:sz w:val="20"/>
        </w:rPr>
      </w:pPr>
    </w:p>
    <w:p>
      <w:pPr>
        <w:pStyle w:val="BodyText"/>
        <w:rPr>
          <w:sz w:val="20"/>
        </w:rPr>
      </w:pPr>
    </w:p>
    <w:p>
      <w:pPr>
        <w:pStyle w:val="BodyText"/>
        <w:spacing w:before="8"/>
        <w:rPr>
          <w:sz w:val="23"/>
        </w:rPr>
      </w:pPr>
      <w:r>
        <w:rPr/>
        <w:pict>
          <v:shape style="position:absolute;margin-left:713.5pt;margin-top:14.835396pt;width:30pt;height:13.8pt;mso-position-horizontal-relative:page;mso-position-vertical-relative:paragraph;z-index:-251549696;mso-wrap-distance-left:0;mso-wrap-distance-right:0" type="#_x0000_t202" filled="true" fillcolor="#ffff00" stroked="false">
            <v:textbox inset="0,0,0,0">
              <w:txbxContent>
                <w:p>
                  <w:pPr>
                    <w:pStyle w:val="BodyText"/>
                    <w:spacing w:line="239" w:lineRule="exact" w:before="37"/>
                  </w:pPr>
                  <w:r>
                    <w:rPr/>
                    <w:t>5 </w:t>
                  </w:r>
                  <w:r>
                    <w:rPr>
                      <w:spacing w:val="-4"/>
                    </w:rPr>
                    <w:t>years</w:t>
                  </w:r>
                </w:p>
              </w:txbxContent>
            </v:textbox>
            <v:fill type="solid"/>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r>
        <w:rPr/>
        <w:pict>
          <v:shape style="position:absolute;margin-left:713.5pt;margin-top:17.85586pt;width:38.75pt;height:13.8pt;mso-position-horizontal-relative:page;mso-position-vertical-relative:paragraph;z-index:-251548672;mso-wrap-distance-left:0;mso-wrap-distance-right:0" type="#_x0000_t202" filled="true" fillcolor="#ffff00" stroked="false">
            <v:textbox inset="0,0,0,0">
              <w:txbxContent>
                <w:p>
                  <w:pPr>
                    <w:pStyle w:val="BodyText"/>
                    <w:spacing w:line="239" w:lineRule="exact" w:before="37"/>
                    <w:ind w:right="-15"/>
                  </w:pPr>
                  <w:r>
                    <w:rPr/>
                    <w:t>3</w:t>
                  </w:r>
                  <w:r>
                    <w:rPr>
                      <w:spacing w:val="-3"/>
                    </w:rPr>
                    <w:t> </w:t>
                  </w:r>
                  <w:r>
                    <w:rPr/>
                    <w:t>months</w:t>
                  </w:r>
                </w:p>
              </w:txbxContent>
            </v:textbox>
            <v:fill type="solid"/>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6"/>
        </w:rPr>
      </w:pPr>
      <w:r>
        <w:rPr/>
        <w:pict>
          <v:shape style="position:absolute;margin-left:713.5pt;margin-top:10.457812pt;width:38.75pt;height:13.8pt;mso-position-horizontal-relative:page;mso-position-vertical-relative:paragraph;z-index:-251547648;mso-wrap-distance-left:0;mso-wrap-distance-right:0" type="#_x0000_t202" filled="true" fillcolor="#ffff00" stroked="false">
            <v:textbox inset="0,0,0,0">
              <w:txbxContent>
                <w:p>
                  <w:pPr>
                    <w:pStyle w:val="BodyText"/>
                    <w:spacing w:line="239" w:lineRule="exact" w:before="37"/>
                    <w:ind w:right="-15"/>
                  </w:pPr>
                  <w:r>
                    <w:rPr/>
                    <w:t>6</w:t>
                  </w:r>
                  <w:r>
                    <w:rPr>
                      <w:spacing w:val="-3"/>
                    </w:rPr>
                    <w:t> </w:t>
                  </w:r>
                  <w:r>
                    <w:rPr/>
                    <w:t>months</w:t>
                  </w:r>
                </w:p>
              </w:txbxContent>
            </v:textbox>
            <v:fill type="solid"/>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4"/>
        </w:rPr>
      </w:pPr>
      <w:r>
        <w:rPr/>
        <w:pict>
          <v:shape style="position:absolute;margin-left:713.5pt;margin-top:9.653906pt;width:30.9pt;height:13.8pt;mso-position-horizontal-relative:page;mso-position-vertical-relative:paragraph;z-index:-251546624;mso-wrap-distance-left:0;mso-wrap-distance-right:0" type="#_x0000_t202" filled="true" fillcolor="#ffff00" stroked="false">
            <v:textbox inset="0,0,0,0">
              <w:txbxContent>
                <w:p>
                  <w:pPr>
                    <w:pStyle w:val="BodyText"/>
                    <w:spacing w:line="239" w:lineRule="exact" w:before="37"/>
                  </w:pPr>
                  <w:r>
                    <w:rPr/>
                    <w:t>3,6,12</w:t>
                  </w:r>
                </w:p>
              </w:txbxContent>
            </v:textbox>
            <v:fill type="solid"/>
            <w10:wrap type="topAndBottom"/>
          </v:shape>
        </w:pict>
      </w:r>
    </w:p>
    <w:p>
      <w:pPr>
        <w:pStyle w:val="BodyText"/>
        <w:ind w:left="186"/>
        <w:rPr>
          <w:sz w:val="20"/>
        </w:rPr>
      </w:pPr>
      <w:r>
        <w:rPr>
          <w:sz w:val="20"/>
        </w:rPr>
        <w:pict>
          <v:shape style="width:30.9pt;height:13.8pt;mso-position-horizontal-relative:char;mso-position-vertical-relative:line" type="#_x0000_t202" filled="true" fillcolor="#ffff00" stroked="false">
            <w10:anchorlock/>
            <v:textbox inset="0,0,0,0">
              <w:txbxContent>
                <w:p>
                  <w:pPr>
                    <w:pStyle w:val="BodyText"/>
                    <w:spacing w:line="239" w:lineRule="exact" w:before="37"/>
                  </w:pPr>
                  <w:r>
                    <w:rPr>
                      <w:w w:val="95"/>
                    </w:rPr>
                    <w:t>months</w:t>
                  </w:r>
                </w:p>
              </w:txbxContent>
            </v:textbox>
            <v:fill type="solid"/>
          </v:shape>
        </w:pict>
      </w:r>
      <w:r>
        <w:rPr>
          <w:sz w:val="20"/>
        </w:rPr>
      </w:r>
    </w:p>
    <w:p>
      <w:pPr>
        <w:spacing w:after="0"/>
        <w:rPr>
          <w:sz w:val="20"/>
        </w:rPr>
        <w:sectPr>
          <w:headerReference w:type="default" r:id="rId5"/>
          <w:pgSz w:w="16840" w:h="11910" w:orient="landscape"/>
          <w:pgMar w:header="1830" w:footer="0" w:top="2080" w:bottom="280" w:left="1220" w:right="1220"/>
          <w:cols w:num="5" w:equalWidth="0">
            <w:col w:w="1212" w:space="40"/>
            <w:col w:w="1091" w:space="1470"/>
            <w:col w:w="5888" w:space="40"/>
            <w:col w:w="3006" w:space="117"/>
            <w:col w:w="1536"/>
          </w:cols>
        </w:sectPr>
      </w:pPr>
    </w:p>
    <w:p>
      <w:pPr>
        <w:pStyle w:val="BodyText"/>
        <w:spacing w:before="4"/>
        <w:rPr>
          <w:sz w:val="9"/>
        </w:rPr>
      </w:pPr>
    </w:p>
    <w:p>
      <w:pPr>
        <w:pStyle w:val="BodyText"/>
        <w:tabs>
          <w:tab w:pos="13506" w:val="left" w:leader="none"/>
        </w:tabs>
        <w:spacing w:before="91" w:after="36"/>
        <w:ind w:left="1410"/>
      </w:pPr>
      <w:r>
        <w:rPr/>
        <w:pict>
          <v:line style="position:absolute;mso-position-horizontal-relative:page;mso-position-vertical-relative:paragraph;z-index:251811840" from="72.5pt,2.552732pt" to="781.2pt,2.552732pt" stroked="true" strokeweight=".48pt" strokecolor="#000000">
            <v:stroke dashstyle="solid"/>
            <w10:wrap type="none"/>
          </v:line>
        </w:pict>
      </w:r>
      <w:r>
        <w:rPr/>
        <w:pict>
          <v:shape style="position:absolute;margin-left:629.299988pt;margin-top:10.612732pt;width:51.3pt;height:13.8pt;mso-position-horizontal-relative:page;mso-position-vertical-relative:paragraph;z-index:-257595392" type="#_x0000_t202" filled="true" fillcolor="#ffff00" stroked="false">
            <v:textbox inset="0,0,0,0">
              <w:txbxContent>
                <w:p>
                  <w:pPr>
                    <w:pStyle w:val="BodyText"/>
                    <w:spacing w:line="241" w:lineRule="exact" w:before="34"/>
                    <w:ind w:left="-1"/>
                  </w:pPr>
                  <w:r>
                    <w:rPr>
                      <w:w w:val="95"/>
                    </w:rPr>
                    <w:t>Comparison</w:t>
                  </w:r>
                </w:p>
              </w:txbxContent>
            </v:textbox>
            <v:fill type="solid"/>
            <w10:wrap type="none"/>
          </v:shape>
        </w:pict>
      </w:r>
      <w:r>
        <w:rPr/>
        <w:pict>
          <v:shape style="position:absolute;margin-left:258.399994pt;margin-top:10.612732pt;width:100.55pt;height:13.8pt;mso-position-horizontal-relative:page;mso-position-vertical-relative:paragraph;z-index:-257594368" type="#_x0000_t202" filled="true" fillcolor="#ffff00" stroked="false">
            <v:textbox inset="0,0,0,0">
              <w:txbxContent>
                <w:p>
                  <w:pPr>
                    <w:pStyle w:val="BodyText"/>
                    <w:spacing w:line="241" w:lineRule="exact" w:before="34"/>
                    <w:ind w:left="-1"/>
                  </w:pPr>
                  <w:r>
                    <w:rPr/>
                    <w:t>Intervention description</w:t>
                  </w:r>
                </w:p>
              </w:txbxContent>
            </v:textbox>
            <v:fill type="solid"/>
            <w10:wrap type="none"/>
          </v:shape>
        </w:pict>
      </w:r>
      <w:r>
        <w:rPr/>
        <w:pict>
          <v:shape style="position:absolute;margin-left:186.100006pt;margin-top:10.612732pt;width:54.5pt;height:13.8pt;mso-position-horizontal-relative:page;mso-position-vertical-relative:paragraph;z-index:-257593344" type="#_x0000_t202" filled="true" fillcolor="#ffff00" stroked="false">
            <v:textbox inset="0,0,0,0">
              <w:txbxContent>
                <w:p>
                  <w:pPr>
                    <w:pStyle w:val="BodyText"/>
                    <w:spacing w:line="241" w:lineRule="exact" w:before="34"/>
                  </w:pPr>
                  <w:r>
                    <w:rPr/>
                    <w:t>Study </w:t>
                  </w:r>
                  <w:r>
                    <w:rPr>
                      <w:spacing w:val="-4"/>
                    </w:rPr>
                    <w:t>design</w:t>
                  </w:r>
                </w:p>
              </w:txbxContent>
            </v:textbox>
            <v:fill type="solid"/>
            <w10:wrap type="none"/>
          </v:shape>
        </w:pict>
      </w:r>
      <w:r>
        <w:rPr/>
        <w:pict>
          <v:shape style="position:absolute;margin-left:77.900002pt;margin-top:10.612732pt;width:24.5pt;height:13.8pt;mso-position-horizontal-relative:page;mso-position-vertical-relative:paragraph;z-index:251835392" type="#_x0000_t202" filled="true" fillcolor="#ffff00" stroked="false">
            <v:textbox inset="0,0,0,0">
              <w:txbxContent>
                <w:p>
                  <w:pPr>
                    <w:pStyle w:val="BodyText"/>
                    <w:spacing w:line="241" w:lineRule="exact" w:before="34"/>
                    <w:ind w:left="-1"/>
                  </w:pPr>
                  <w:r>
                    <w:rPr>
                      <w:w w:val="95"/>
                    </w:rPr>
                    <w:t>Study</w:t>
                  </w:r>
                </w:p>
              </w:txbxContent>
            </v:textbox>
            <v:fill type="solid"/>
            <w10:wrap type="none"/>
          </v:shape>
        </w:pict>
      </w:r>
      <w:r>
        <w:rPr>
          <w:shd w:fill="FFFF00" w:color="auto" w:val="clear"/>
        </w:rPr>
        <w:t>Country&amp;</w:t>
      </w:r>
      <w:r>
        <w:rPr/>
        <w:tab/>
      </w:r>
      <w:r>
        <w:rPr>
          <w:shd w:fill="FFFF00" w:color="auto" w:val="clear"/>
        </w:rPr>
        <w:t>Follow-u</w:t>
      </w:r>
    </w:p>
    <w:p>
      <w:pPr>
        <w:tabs>
          <w:tab w:pos="13507" w:val="left" w:leader="none"/>
        </w:tabs>
        <w:spacing w:line="240" w:lineRule="auto"/>
        <w:ind w:left="1411" w:right="0" w:firstLine="0"/>
        <w:rPr>
          <w:sz w:val="20"/>
        </w:rPr>
      </w:pPr>
      <w:r>
        <w:rPr>
          <w:sz w:val="20"/>
        </w:rPr>
        <w:pict>
          <v:shape style="width:28.55pt;height:15.6pt;mso-position-horizontal-relative:char;mso-position-vertical-relative:line" type="#_x0000_t202" filled="true" fillcolor="#ffff00" stroked="false">
            <w10:anchorlock/>
            <v:textbox inset="0,0,0,0">
              <w:txbxContent>
                <w:p>
                  <w:pPr>
                    <w:pStyle w:val="BodyText"/>
                    <w:spacing w:before="34"/>
                    <w:ind w:left="-1"/>
                  </w:pPr>
                  <w:r>
                    <w:rPr>
                      <w:w w:val="95"/>
                    </w:rPr>
                    <w:t>groups</w:t>
                  </w:r>
                </w:p>
              </w:txbxContent>
            </v:textbox>
            <v:fill type="solid"/>
          </v:shape>
        </w:pict>
      </w:r>
      <w:r>
        <w:rPr>
          <w:sz w:val="20"/>
        </w:rPr>
      </w:r>
      <w:r>
        <w:rPr>
          <w:sz w:val="20"/>
        </w:rPr>
        <w:tab/>
      </w:r>
      <w:r>
        <w:rPr>
          <w:sz w:val="20"/>
        </w:rPr>
        <w:pict>
          <v:shape style="width:26.5pt;height:15.6pt;mso-position-horizontal-relative:char;mso-position-vertical-relative:line" type="#_x0000_t202" filled="true" fillcolor="#ffff00" stroked="false">
            <w10:anchorlock/>
            <v:textbox inset="0,0,0,0">
              <w:txbxContent>
                <w:p>
                  <w:pPr>
                    <w:pStyle w:val="BodyText"/>
                    <w:spacing w:before="34"/>
                    <w:ind w:left="-1"/>
                  </w:pPr>
                  <w:r>
                    <w:rPr/>
                    <w:t>p time</w:t>
                  </w:r>
                </w:p>
              </w:txbxContent>
            </v:textbox>
            <v:fill type="solid"/>
          </v:shape>
        </w:pict>
      </w:r>
      <w:r>
        <w:rPr>
          <w:sz w:val="20"/>
        </w:rPr>
      </w:r>
    </w:p>
    <w:p>
      <w:pPr>
        <w:spacing w:after="0" w:line="240" w:lineRule="auto"/>
        <w:rPr>
          <w:sz w:val="20"/>
        </w:rPr>
        <w:sectPr>
          <w:headerReference w:type="default" r:id="rId6"/>
          <w:pgSz w:w="16840" w:h="11910" w:orient="landscape"/>
          <w:pgMar w:header="1830" w:footer="0" w:top="2080" w:bottom="280" w:left="1220" w:right="1220"/>
        </w:sectPr>
      </w:pPr>
    </w:p>
    <w:p>
      <w:pPr>
        <w:pStyle w:val="BodyText"/>
        <w:spacing w:line="309" w:lineRule="auto" w:before="28"/>
        <w:ind w:left="3947" w:right="-20"/>
      </w:pPr>
      <w:r>
        <w:rPr/>
        <w:pict>
          <v:line style="position:absolute;mso-position-horizontal-relative:page;mso-position-vertical-relative:paragraph;z-index:251812864" from="72.5pt,-.697256pt" to="781.2pt,-.697256pt" stroked="true" strokeweight=".48pt" strokecolor="#000000">
            <v:stroke dashstyle="solid"/>
            <w10:wrap type="none"/>
          </v:line>
        </w:pict>
      </w:r>
      <w:r>
        <w:rPr/>
        <w:pict>
          <v:shape style="position:absolute;margin-left:131.550003pt;margin-top:30.762745pt;width:30.3pt;height:13.8pt;mso-position-horizontal-relative:page;mso-position-vertical-relative:paragraph;z-index:251823104" type="#_x0000_t202" filled="true" fillcolor="#ffff00" stroked="false">
            <v:textbox inset="0,0,0,0">
              <w:txbxContent>
                <w:p>
                  <w:pPr>
                    <w:pStyle w:val="BodyText"/>
                    <w:spacing w:line="239" w:lineRule="exact" w:before="36"/>
                    <w:ind w:left="-1"/>
                  </w:pPr>
                  <w:r>
                    <w:rPr/>
                    <w:t>China,</w:t>
                  </w:r>
                </w:p>
              </w:txbxContent>
            </v:textbox>
            <v:fill type="solid"/>
            <w10:wrap type="none"/>
          </v:shape>
        </w:pict>
      </w:r>
      <w:r>
        <w:rPr/>
        <w:pict>
          <v:shape style="position:absolute;margin-left:77.900002pt;margin-top:30.762745pt;width:32.65pt;height:13.8pt;mso-position-horizontal-relative:page;mso-position-vertical-relative:paragraph;z-index:251824128" type="#_x0000_t202" filled="true" fillcolor="#ffff00" stroked="false">
            <v:textbox inset="0,0,0,0">
              <w:txbxContent>
                <w:p>
                  <w:pPr>
                    <w:pStyle w:val="BodyText"/>
                    <w:spacing w:line="239" w:lineRule="exact" w:before="36"/>
                    <w:ind w:left="-1"/>
                  </w:pPr>
                  <w:r>
                    <w:rPr/>
                    <w:t>M.Yun</w:t>
                  </w:r>
                </w:p>
              </w:txbxContent>
            </v:textbox>
            <v:fill type="solid"/>
            <w10:wrap type="none"/>
          </v:shape>
        </w:pict>
      </w:r>
      <w:r>
        <w:rPr/>
        <w:pict>
          <v:shape style="position:absolute;margin-left:186.100006pt;margin-top:54.162743pt;width:11.5pt;height:13.8pt;mso-position-horizontal-relative:page;mso-position-vertical-relative:paragraph;z-index:251825152" type="#_x0000_t202" filled="true" fillcolor="#ffff00" stroked="false">
            <v:textbox inset="0,0,0,0">
              <w:txbxContent>
                <w:p>
                  <w:pPr>
                    <w:pStyle w:val="BodyText"/>
                    <w:spacing w:line="239" w:lineRule="exact" w:before="36"/>
                    <w:ind w:right="-29"/>
                  </w:pPr>
                  <w:r>
                    <w:rPr/>
                    <w:t>ent</w:t>
                  </w:r>
                </w:p>
              </w:txbxContent>
            </v:textbox>
            <v:fill type="solid"/>
            <w10:wrap type="none"/>
          </v:shape>
        </w:pict>
      </w:r>
      <w:r>
        <w:rPr/>
        <w:pict>
          <v:shape style="position:absolute;margin-left:186.100006pt;margin-top:22.962744pt;width:11.5pt;height:13.8pt;mso-position-horizontal-relative:page;mso-position-vertical-relative:paragraph;z-index:251826176" type="#_x0000_t202" filled="true" fillcolor="#ffff00" stroked="false">
            <v:textbox inset="0,0,0,0">
              <w:txbxContent>
                <w:p>
                  <w:pPr>
                    <w:pStyle w:val="BodyText"/>
                    <w:spacing w:line="239" w:lineRule="exact" w:before="36"/>
                  </w:pPr>
                  <w:r>
                    <w:rPr>
                      <w:w w:val="99"/>
                    </w:rPr>
                    <w:t>A</w:t>
                  </w:r>
                </w:p>
              </w:txbxContent>
            </v:textbox>
            <v:fill type="solid"/>
            <w10:wrap type="none"/>
          </v:shape>
        </w:pict>
      </w:r>
      <w:r>
        <w:rPr/>
        <w:pict>
          <v:shape style="position:absolute;margin-left:258.399994pt;margin-top:28.962744pt;width:351.65pt;height:48.6pt;mso-position-horizontal-relative:page;mso-position-vertical-relative:paragraph;z-index:251836416"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28"/>
                    <w:gridCol w:w="105"/>
                  </w:tblGrid>
                  <w:tr>
                    <w:trPr>
                      <w:trHeight w:val="267" w:hRule="atLeast"/>
                    </w:trPr>
                    <w:tc>
                      <w:tcPr>
                        <w:tcW w:w="7033"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epidemics in the gay community and strategically promoted awareness of STIs and</w:t>
                        </w:r>
                      </w:p>
                    </w:tc>
                  </w:tr>
                  <w:tr>
                    <w:trPr>
                      <w:trHeight w:val="267" w:hRule="atLeast"/>
                    </w:trPr>
                    <w:tc>
                      <w:tcPr>
                        <w:tcW w:w="7033"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HIV prevention. Three small media materials provided further support for relevant</w:t>
                        </w:r>
                      </w:p>
                    </w:tc>
                  </w:tr>
                  <w:tr>
                    <w:trPr>
                      <w:trHeight w:val="266" w:hRule="atLeast"/>
                    </w:trPr>
                    <w:tc>
                      <w:tcPr>
                        <w:tcW w:w="6928"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educational messages. Based on gay men interests, outdoor edutainment activities</w:t>
                        </w:r>
                      </w:p>
                    </w:tc>
                    <w:tc>
                      <w:tcPr>
                        <w:tcW w:w="105" w:type="dxa"/>
                        <w:tcBorders>
                          <w:top w:val="single" w:sz="18" w:space="0" w:color="FFFFFF"/>
                          <w:bottom w:val="single" w:sz="18" w:space="0" w:color="FFFFFF"/>
                        </w:tcBorders>
                      </w:tcPr>
                      <w:p>
                        <w:pPr>
                          <w:pStyle w:val="TableParagraph"/>
                          <w:rPr>
                            <w:sz w:val="18"/>
                          </w:rPr>
                        </w:pPr>
                      </w:p>
                    </w:tc>
                  </w:tr>
                </w:tbl>
                <w:p>
                  <w:pPr>
                    <w:pStyle w:val="BodyText"/>
                  </w:pPr>
                </w:p>
              </w:txbxContent>
            </v:textbox>
            <w10:wrap type="none"/>
          </v:shape>
        </w:pict>
      </w:r>
      <w:r>
        <w:rPr>
          <w:shd w:fill="FFFF00" w:color="auto" w:val="clear"/>
        </w:rPr>
        <w:t>Gave the intervention program with conducting peer-led participatory activities, and</w:t>
      </w:r>
      <w:r>
        <w:rPr/>
        <w:t> </w:t>
      </w:r>
      <w:r>
        <w:rPr>
          <w:shd w:fill="FFFF00" w:color="auto" w:val="clear"/>
        </w:rPr>
        <w:t>tested again. The stories in the series represented key issues on the exposure to</w:t>
      </w:r>
    </w:p>
    <w:p>
      <w:pPr>
        <w:pStyle w:val="BodyText"/>
        <w:spacing w:before="7"/>
        <w:rPr>
          <w:sz w:val="29"/>
        </w:rPr>
      </w:pPr>
      <w:r>
        <w:rPr/>
        <w:br w:type="column"/>
      </w:r>
      <w:r>
        <w:rPr>
          <w:sz w:val="29"/>
        </w:rPr>
      </w:r>
    </w:p>
    <w:p>
      <w:pPr>
        <w:pStyle w:val="BodyText"/>
        <w:ind w:left="299"/>
      </w:pPr>
      <w:r>
        <w:rPr/>
        <w:pict>
          <v:shape style="position:absolute;margin-left:629.299988pt;margin-top:11.962738pt;width:95.6pt;height:46.8pt;mso-position-horizontal-relative:page;mso-position-vertical-relative:paragraph;z-index:25183744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5"/>
                    <w:gridCol w:w="828"/>
                  </w:tblGrid>
                  <w:tr>
                    <w:trPr>
                      <w:trHeight w:val="267" w:hRule="atLeast"/>
                    </w:trPr>
                    <w:tc>
                      <w:tcPr>
                        <w:tcW w:w="1085" w:type="dxa"/>
                        <w:tcBorders>
                          <w:top w:val="single" w:sz="18" w:space="0" w:color="FFFFFF"/>
                          <w:bottom w:val="single" w:sz="18" w:space="0" w:color="FFFFFF"/>
                        </w:tcBorders>
                        <w:shd w:val="clear" w:color="auto" w:fill="FFFF00"/>
                      </w:tcPr>
                      <w:p>
                        <w:pPr>
                          <w:pStyle w:val="TableParagraph"/>
                          <w:spacing w:line="215" w:lineRule="exact" w:before="32"/>
                          <w:ind w:left="5" w:right="75"/>
                          <w:jc w:val="center"/>
                          <w:rPr>
                            <w:sz w:val="21"/>
                          </w:rPr>
                        </w:pPr>
                        <w:r>
                          <w:rPr>
                            <w:w w:val="95"/>
                            <w:sz w:val="21"/>
                          </w:rPr>
                          <w:t>intervention</w:t>
                        </w:r>
                      </w:p>
                    </w:tc>
                    <w:tc>
                      <w:tcPr>
                        <w:tcW w:w="828" w:type="dxa"/>
                        <w:tcBorders>
                          <w:top w:val="single" w:sz="18" w:space="0" w:color="FFFFFF"/>
                          <w:bottom w:val="single" w:sz="18" w:space="0" w:color="FFFFFF"/>
                        </w:tcBorders>
                      </w:tcPr>
                      <w:p>
                        <w:pPr>
                          <w:pStyle w:val="TableParagraph"/>
                          <w:rPr>
                            <w:sz w:val="18"/>
                          </w:rPr>
                        </w:pPr>
                      </w:p>
                    </w:tc>
                  </w:tr>
                  <w:tr>
                    <w:trPr>
                      <w:trHeight w:val="267" w:hRule="atLeast"/>
                    </w:trPr>
                    <w:tc>
                      <w:tcPr>
                        <w:tcW w:w="1913"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information, and were</w:t>
                        </w:r>
                      </w:p>
                    </w:tc>
                  </w:tr>
                  <w:tr>
                    <w:trPr>
                      <w:trHeight w:val="271" w:hRule="atLeast"/>
                    </w:trPr>
                    <w:tc>
                      <w:tcPr>
                        <w:tcW w:w="1085" w:type="dxa"/>
                        <w:tcBorders>
                          <w:top w:val="single" w:sz="18" w:space="0" w:color="FFFFFF"/>
                        </w:tcBorders>
                        <w:shd w:val="clear" w:color="auto" w:fill="FFFF00"/>
                      </w:tcPr>
                      <w:p>
                        <w:pPr>
                          <w:pStyle w:val="TableParagraph"/>
                          <w:spacing w:line="219" w:lineRule="exact" w:before="32"/>
                          <w:ind w:left="-1" w:right="-29"/>
                          <w:jc w:val="center"/>
                          <w:rPr>
                            <w:sz w:val="21"/>
                          </w:rPr>
                        </w:pPr>
                        <w:r>
                          <w:rPr>
                            <w:sz w:val="21"/>
                          </w:rPr>
                          <w:t>tested again</w:t>
                        </w:r>
                        <w:r>
                          <w:rPr>
                            <w:spacing w:val="-7"/>
                            <w:sz w:val="21"/>
                          </w:rPr>
                          <w:t> </w:t>
                        </w:r>
                        <w:r>
                          <w:rPr>
                            <w:sz w:val="21"/>
                          </w:rPr>
                          <w:t>.</w:t>
                        </w:r>
                      </w:p>
                    </w:tc>
                    <w:tc>
                      <w:tcPr>
                        <w:tcW w:w="828" w:type="dxa"/>
                        <w:tcBorders>
                          <w:top w:val="single" w:sz="18" w:space="0" w:color="FFFFFF"/>
                        </w:tcBorders>
                      </w:tcPr>
                      <w:p>
                        <w:pPr>
                          <w:pStyle w:val="TableParagraph"/>
                          <w:rPr>
                            <w:sz w:val="20"/>
                          </w:rPr>
                        </w:pPr>
                      </w:p>
                    </w:tc>
                  </w:tr>
                </w:tbl>
                <w:p>
                  <w:pPr>
                    <w:pStyle w:val="BodyText"/>
                  </w:pPr>
                </w:p>
              </w:txbxContent>
            </v:textbox>
            <w10:wrap type="none"/>
          </v:shape>
        </w:pict>
      </w:r>
      <w:r>
        <w:rPr>
          <w:shd w:fill="FFFF00" w:color="auto" w:val="clear"/>
        </w:rPr>
        <w:t>Received no</w:t>
      </w:r>
    </w:p>
    <w:p>
      <w:pPr>
        <w:spacing w:after="0"/>
        <w:sectPr>
          <w:type w:val="continuous"/>
          <w:pgSz w:w="16840" w:h="11910" w:orient="landscape"/>
          <w:pgMar w:top="1100" w:bottom="280" w:left="1220" w:right="1220"/>
          <w:cols w:num="2" w:equalWidth="0">
            <w:col w:w="11027" w:space="40"/>
            <w:col w:w="3333"/>
          </w:cols>
        </w:sectPr>
      </w:pPr>
    </w:p>
    <w:p>
      <w:pPr>
        <w:pStyle w:val="BodyText"/>
        <w:spacing w:before="6"/>
        <w:rPr>
          <w:sz w:val="10"/>
        </w:rPr>
      </w:pPr>
    </w:p>
    <w:p>
      <w:pPr>
        <w:tabs>
          <w:tab w:pos="1411" w:val="left" w:leader="none"/>
          <w:tab w:pos="2502" w:val="left" w:leader="none"/>
          <w:tab w:pos="13507" w:val="left" w:leader="none"/>
        </w:tabs>
        <w:spacing w:line="240" w:lineRule="auto"/>
        <w:ind w:left="338" w:right="0" w:firstLine="0"/>
        <w:rPr>
          <w:sz w:val="20"/>
        </w:rPr>
      </w:pPr>
      <w:r>
        <w:rPr>
          <w:sz w:val="20"/>
        </w:rPr>
        <w:pict>
          <v:shape style="width:41.1pt;height:13.8pt;mso-position-horizontal-relative:char;mso-position-vertical-relative:line" type="#_x0000_t202" filled="true" fillcolor="#ffff00" stroked="false">
            <w10:anchorlock/>
            <v:textbox inset="0,0,0,0">
              <w:txbxContent>
                <w:p>
                  <w:pPr>
                    <w:pStyle w:val="BodyText"/>
                    <w:spacing w:line="239" w:lineRule="exact" w:before="36"/>
                    <w:ind w:left="-1"/>
                  </w:pPr>
                  <w:r>
                    <w:rPr/>
                    <w:t>Gao 2007</w:t>
                  </w:r>
                </w:p>
              </w:txbxContent>
            </v:textbox>
            <v:fill type="solid"/>
          </v:shape>
        </w:pict>
      </w:r>
      <w:r>
        <w:rPr>
          <w:sz w:val="20"/>
        </w:rPr>
      </w:r>
      <w:r>
        <w:rPr>
          <w:sz w:val="20"/>
        </w:rPr>
        <w:tab/>
      </w:r>
      <w:r>
        <w:rPr>
          <w:sz w:val="20"/>
        </w:rPr>
        <w:pict>
          <v:shape style="width:24.5pt;height:13.8pt;mso-position-horizontal-relative:char;mso-position-vertical-relative:line" type="#_x0000_t202" filled="true" fillcolor="#ffff00" stroked="false">
            <w10:anchorlock/>
            <v:textbox inset="0,0,0,0">
              <w:txbxContent>
                <w:p>
                  <w:pPr>
                    <w:pStyle w:val="BodyText"/>
                    <w:spacing w:line="239" w:lineRule="exact" w:before="36"/>
                    <w:ind w:left="-1"/>
                  </w:pPr>
                  <w:r>
                    <w:rPr>
                      <w:w w:val="95"/>
                    </w:rPr>
                    <w:t>MSM</w:t>
                  </w:r>
                </w:p>
              </w:txbxContent>
            </v:textbox>
            <v:fill type="solid"/>
          </v:shape>
        </w:pict>
      </w:r>
      <w:r>
        <w:rPr>
          <w:sz w:val="20"/>
        </w:rPr>
      </w:r>
      <w:r>
        <w:rPr>
          <w:sz w:val="20"/>
        </w:rPr>
        <w:tab/>
      </w:r>
      <w:r>
        <w:rPr>
          <w:position w:val="16"/>
          <w:sz w:val="20"/>
        </w:rPr>
        <w:pict>
          <v:shape style="width:60.05pt;height:13.8pt;mso-position-horizontal-relative:char;mso-position-vertical-relative:line" type="#_x0000_t202" filled="true" fillcolor="#ffff00" stroked="false">
            <w10:anchorlock/>
            <v:textbox inset="0,0,0,0">
              <w:txbxContent>
                <w:p>
                  <w:pPr>
                    <w:pStyle w:val="BodyText"/>
                    <w:spacing w:line="239" w:lineRule="exact" w:before="36"/>
                  </w:pPr>
                  <w:r>
                    <w:rPr>
                      <w:w w:val="95"/>
                    </w:rPr>
                    <w:t>quasi-experim</w:t>
                  </w:r>
                </w:p>
              </w:txbxContent>
            </v:textbox>
            <v:fill type="solid"/>
          </v:shape>
        </w:pict>
      </w:r>
      <w:r>
        <w:rPr>
          <w:position w:val="16"/>
          <w:sz w:val="20"/>
        </w:rPr>
      </w:r>
      <w:r>
        <w:rPr>
          <w:position w:val="16"/>
          <w:sz w:val="20"/>
        </w:rPr>
        <w:tab/>
      </w:r>
      <w:r>
        <w:rPr>
          <w:position w:val="16"/>
          <w:sz w:val="20"/>
        </w:rPr>
        <w:pict>
          <v:shape style="width:38.75pt;height:13.8pt;mso-position-horizontal-relative:char;mso-position-vertical-relative:line" type="#_x0000_t202" filled="true" fillcolor="#ffff00" stroked="false">
            <w10:anchorlock/>
            <v:textbox inset="0,0,0,0">
              <w:txbxContent>
                <w:p>
                  <w:pPr>
                    <w:pStyle w:val="BodyText"/>
                    <w:spacing w:line="239" w:lineRule="exact" w:before="36"/>
                    <w:ind w:left="-1"/>
                  </w:pPr>
                  <w:r>
                    <w:rPr/>
                    <w:t>6 months</w:t>
                  </w:r>
                </w:p>
              </w:txbxContent>
            </v:textbox>
            <v:fill type="solid"/>
          </v:shape>
        </w:pict>
      </w:r>
      <w:r>
        <w:rPr>
          <w:position w:val="16"/>
          <w:sz w:val="20"/>
        </w:rPr>
      </w:r>
    </w:p>
    <w:p>
      <w:pPr>
        <w:pStyle w:val="BodyText"/>
        <w:rPr>
          <w:sz w:val="24"/>
        </w:rPr>
      </w:pPr>
    </w:p>
    <w:p>
      <w:pPr>
        <w:spacing w:after="0"/>
        <w:rPr>
          <w:sz w:val="24"/>
        </w:rPr>
        <w:sectPr>
          <w:type w:val="continuous"/>
          <w:pgSz w:w="16840" w:h="11910" w:orient="landscape"/>
          <w:pgMar w:top="1100" w:bottom="280" w:left="1220" w:right="1220"/>
        </w:sect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0"/>
        <w:rPr>
          <w:sz w:val="26"/>
        </w:rPr>
      </w:pPr>
    </w:p>
    <w:p>
      <w:pPr>
        <w:pStyle w:val="BodyText"/>
        <w:spacing w:before="1"/>
        <w:ind w:left="337"/>
      </w:pPr>
      <w:r>
        <w:rPr/>
        <w:pict>
          <v:shape style="position:absolute;margin-left:77.900002pt;margin-top:52.81274pt;width:35.85pt;height:13.8pt;mso-position-horizontal-relative:page;mso-position-vertical-relative:paragraph;z-index:251817984" type="#_x0000_t202" filled="true" fillcolor="#ffff00" stroked="false">
            <v:textbox inset="0,0,0,0">
              <w:txbxContent>
                <w:p>
                  <w:pPr>
                    <w:pStyle w:val="BodyText"/>
                    <w:spacing w:line="239" w:lineRule="exact" w:before="36"/>
                    <w:ind w:left="-1"/>
                  </w:pPr>
                  <w:r>
                    <w:rPr/>
                    <w:t>Sean D.</w:t>
                  </w:r>
                </w:p>
              </w:txbxContent>
            </v:textbox>
            <v:fill type="solid"/>
            <w10:wrap type="none"/>
          </v:shape>
        </w:pict>
      </w:r>
      <w:r>
        <w:rPr/>
        <w:pict>
          <v:shape style="position:absolute;margin-left:77.900002pt;margin-top:-71.987259pt;width:42.25pt;height:13.8pt;mso-position-horizontal-relative:page;mso-position-vertical-relative:paragraph;z-index:251822080" type="#_x0000_t202" filled="true" fillcolor="#ffff00" stroked="false">
            <v:textbox inset="0,0,0,0">
              <w:txbxContent>
                <w:p>
                  <w:pPr>
                    <w:pStyle w:val="BodyText"/>
                    <w:spacing w:line="239" w:lineRule="exact" w:before="36"/>
                    <w:ind w:left="-1"/>
                  </w:pPr>
                  <w:r>
                    <w:rPr/>
                    <w:t>Nai-Ying</w:t>
                  </w:r>
                </w:p>
              </w:txbxContent>
            </v:textbox>
            <v:fill type="solid"/>
            <w10:wrap type="none"/>
          </v:shape>
        </w:pict>
      </w:r>
      <w:r>
        <w:rPr>
          <w:shd w:fill="FFFF00" w:color="auto" w:val="clear"/>
        </w:rPr>
        <w:t>Sean D.</w:t>
      </w:r>
    </w:p>
    <w:p>
      <w:pPr>
        <w:pStyle w:val="BodyText"/>
        <w:spacing w:before="10"/>
        <w:rPr>
          <w:sz w:val="2"/>
        </w:rPr>
      </w:pPr>
    </w:p>
    <w:p>
      <w:pPr>
        <w:pStyle w:val="BodyText"/>
        <w:ind w:left="338" w:right="-15"/>
        <w:rPr>
          <w:sz w:val="20"/>
        </w:rPr>
      </w:pPr>
      <w:r>
        <w:rPr>
          <w:sz w:val="20"/>
        </w:rPr>
        <w:pict>
          <v:shape style="width:31.2pt;height:13.8pt;mso-position-horizontal-relative:char;mso-position-vertical-relative:line" type="#_x0000_t202" filled="true" fillcolor="#ffff00" stroked="false">
            <w10:anchorlock/>
            <v:textbox inset="0,0,0,0">
              <w:txbxContent>
                <w:p>
                  <w:pPr>
                    <w:pStyle w:val="BodyText"/>
                    <w:spacing w:line="239" w:lineRule="exact" w:before="36"/>
                    <w:ind w:left="-1"/>
                  </w:pPr>
                  <w:r>
                    <w:rPr/>
                    <w:t>Young</w:t>
                  </w:r>
                </w:p>
              </w:txbxContent>
            </v:textbox>
            <v:fill type="solid"/>
          </v:shape>
        </w:pict>
      </w:r>
      <w:r>
        <w:rPr>
          <w:sz w:val="20"/>
        </w:rPr>
      </w:r>
    </w:p>
    <w:p>
      <w:pPr>
        <w:pStyle w:val="BodyText"/>
        <w:ind w:left="338"/>
        <w:rPr>
          <w:sz w:val="20"/>
        </w:rPr>
      </w:pPr>
      <w:r>
        <w:rPr>
          <w:sz w:val="20"/>
        </w:rPr>
        <w:pict>
          <v:shape style="width:21pt;height:13.8pt;mso-position-horizontal-relative:char;mso-position-vertical-relative:line" type="#_x0000_t202" filled="true" fillcolor="#ffff00" stroked="false">
            <w10:anchorlock/>
            <v:textbox inset="0,0,0,0">
              <w:txbxContent>
                <w:p>
                  <w:pPr>
                    <w:pStyle w:val="BodyText"/>
                    <w:spacing w:line="239" w:lineRule="exact" w:before="36"/>
                    <w:ind w:left="-1" w:right="-15"/>
                  </w:pPr>
                  <w:r>
                    <w:rPr/>
                    <w:t>2013</w:t>
                  </w:r>
                </w:p>
              </w:txbxContent>
            </v:textbox>
            <v:fill type="solid"/>
          </v:shape>
        </w:pict>
      </w:r>
      <w:r>
        <w:rPr>
          <w:sz w:val="20"/>
        </w:rPr>
      </w:r>
    </w:p>
    <w:p>
      <w:pPr>
        <w:pStyle w:val="BodyText"/>
        <w:rPr>
          <w:sz w:val="22"/>
        </w:rPr>
      </w:pPr>
      <w:r>
        <w:rPr/>
        <w:br w:type="column"/>
      </w:r>
      <w:r>
        <w:rPr>
          <w:sz w:val="22"/>
        </w:rPr>
      </w:r>
    </w:p>
    <w:p>
      <w:pPr>
        <w:pStyle w:val="BodyText"/>
        <w:rPr>
          <w:sz w:val="22"/>
        </w:rPr>
      </w:pPr>
    </w:p>
    <w:p>
      <w:pPr>
        <w:pStyle w:val="BodyText"/>
        <w:rPr>
          <w:sz w:val="22"/>
        </w:rPr>
      </w:pPr>
    </w:p>
    <w:p>
      <w:pPr>
        <w:pStyle w:val="BodyText"/>
        <w:spacing w:before="3"/>
        <w:rPr>
          <w:sz w:val="23"/>
        </w:rPr>
      </w:pPr>
    </w:p>
    <w:p>
      <w:pPr>
        <w:pStyle w:val="BodyText"/>
        <w:tabs>
          <w:tab w:pos="1429" w:val="left" w:leader="none"/>
        </w:tabs>
        <w:ind w:left="337"/>
      </w:pPr>
      <w:r>
        <w:rPr/>
        <w:pict>
          <v:shape style="position:absolute;margin-left:629.299988pt;margin-top:21.562725pt;width:50.75pt;height:13.8pt;mso-position-horizontal-relative:page;mso-position-vertical-relative:paragraph;z-index:251819008" type="#_x0000_t202" filled="true" fillcolor="#ffff00" stroked="false">
            <v:textbox inset="0,0,0,0">
              <w:txbxContent>
                <w:p>
                  <w:pPr>
                    <w:pStyle w:val="BodyText"/>
                    <w:spacing w:line="239" w:lineRule="exact" w:before="36"/>
                    <w:ind w:left="-1"/>
                  </w:pPr>
                  <w:r>
                    <w:rPr>
                      <w:w w:val="95"/>
                    </w:rPr>
                    <w:t>intervention</w:t>
                  </w:r>
                </w:p>
              </w:txbxContent>
            </v:textbox>
            <v:fill type="solid"/>
            <w10:wrap type="none"/>
          </v:shape>
        </w:pict>
      </w:r>
      <w:r>
        <w:rPr/>
        <w:pict>
          <v:shape style="position:absolute;margin-left:77.900002pt;margin-top:21.562725pt;width:36.450pt;height:13.8pt;mso-position-horizontal-relative:page;mso-position-vertical-relative:paragraph;z-index:251821056" type="#_x0000_t202" filled="true" fillcolor="#ffff00" stroked="false">
            <v:textbox inset="0,0,0,0">
              <w:txbxContent>
                <w:p>
                  <w:pPr>
                    <w:pStyle w:val="BodyText"/>
                    <w:spacing w:line="239" w:lineRule="exact" w:before="36"/>
                    <w:ind w:left="-1" w:right="-15"/>
                  </w:pPr>
                  <w:r>
                    <w:rPr/>
                    <w:t>Ko 2013</w:t>
                  </w:r>
                </w:p>
              </w:txbxContent>
            </v:textbox>
            <v:fill type="solid"/>
            <w10:wrap type="none"/>
          </v:shape>
        </w:pict>
      </w:r>
      <w:r>
        <w:rPr/>
        <w:pict>
          <v:shape style="position:absolute;margin-left:736.349976pt;margin-top:13.762726pt;width:38.75pt;height:13.8pt;mso-position-horizontal-relative:page;mso-position-vertical-relative:paragraph;z-index:251830272" type="#_x0000_t202" filled="true" fillcolor="#ffff00" stroked="false">
            <v:textbox inset="0,0,0,0">
              <w:txbxContent>
                <w:p>
                  <w:pPr>
                    <w:pStyle w:val="BodyText"/>
                    <w:spacing w:line="239" w:lineRule="exact" w:before="36"/>
                    <w:ind w:left="-1"/>
                  </w:pPr>
                  <w:r>
                    <w:rPr/>
                    <w:t>6 months</w:t>
                  </w:r>
                </w:p>
              </w:txbxContent>
            </v:textbox>
            <v:fill type="solid"/>
            <w10:wrap type="none"/>
          </v:shape>
        </w:pict>
      </w:r>
      <w:r>
        <w:rPr>
          <w:shd w:fill="FFFF00" w:color="auto" w:val="clear"/>
        </w:rPr>
        <w:t>China,</w:t>
      </w:r>
      <w:r>
        <w:rPr/>
        <w:tab/>
      </w:r>
      <w:r>
        <w:rPr>
          <w:shd w:fill="FFFF00" w:color="auto" w:val="clear"/>
        </w:rPr>
        <w:t>A</w:t>
      </w:r>
    </w:p>
    <w:p>
      <w:pPr>
        <w:pStyle w:val="BodyText"/>
        <w:spacing w:before="11"/>
        <w:rPr>
          <w:sz w:val="2"/>
        </w:rPr>
      </w:pPr>
    </w:p>
    <w:p>
      <w:pPr>
        <w:pStyle w:val="BodyText"/>
        <w:ind w:left="338"/>
        <w:rPr>
          <w:sz w:val="20"/>
        </w:rPr>
      </w:pPr>
      <w:r>
        <w:rPr>
          <w:sz w:val="20"/>
        </w:rPr>
        <w:pict>
          <v:shape style="width:36.7pt;height:13.8pt;mso-position-horizontal-relative:char;mso-position-vertical-relative:line" type="#_x0000_t202" filled="true" fillcolor="#ffff00" stroked="false">
            <w10:anchorlock/>
            <v:textbox inset="0,0,0,0">
              <w:txbxContent>
                <w:p>
                  <w:pPr>
                    <w:pStyle w:val="BodyText"/>
                    <w:spacing w:line="239" w:lineRule="exact" w:before="36"/>
                    <w:ind w:left="-1"/>
                  </w:pPr>
                  <w:r>
                    <w:rPr/>
                    <w:t>Taiwan,</w:t>
                  </w:r>
                </w:p>
              </w:txbxContent>
            </v:textbox>
            <v:fill type="solid"/>
          </v:shape>
        </w:pict>
      </w:r>
      <w:r>
        <w:rPr>
          <w:sz w:val="20"/>
        </w:rPr>
      </w:r>
    </w:p>
    <w:p>
      <w:pPr>
        <w:tabs>
          <w:tab w:pos="1429" w:val="left" w:leader="none"/>
        </w:tabs>
        <w:spacing w:line="240" w:lineRule="auto"/>
        <w:ind w:left="338" w:right="-130" w:firstLine="0"/>
        <w:rPr>
          <w:sz w:val="20"/>
        </w:rPr>
      </w:pPr>
      <w:r>
        <w:rPr>
          <w:sz w:val="20"/>
        </w:rPr>
        <w:pict>
          <v:shape style="width:24.5pt;height:13.8pt;mso-position-horizontal-relative:char;mso-position-vertical-relative:line" type="#_x0000_t202" filled="true" fillcolor="#ffff00" stroked="false">
            <w10:anchorlock/>
            <v:textbox inset="0,0,0,0">
              <w:txbxContent>
                <w:p>
                  <w:pPr>
                    <w:pStyle w:val="BodyText"/>
                    <w:spacing w:line="239" w:lineRule="exact" w:before="36"/>
                    <w:ind w:left="-1"/>
                  </w:pPr>
                  <w:r>
                    <w:rPr>
                      <w:w w:val="95"/>
                    </w:rPr>
                    <w:t>MSM</w:t>
                  </w:r>
                </w:p>
              </w:txbxContent>
            </v:textbox>
            <v:fill type="solid"/>
          </v:shape>
        </w:pict>
      </w:r>
      <w:r>
        <w:rPr>
          <w:sz w:val="20"/>
        </w:rPr>
      </w:r>
      <w:r>
        <w:rPr>
          <w:sz w:val="20"/>
        </w:rPr>
        <w:tab/>
      </w:r>
      <w:r>
        <w:rPr>
          <w:sz w:val="20"/>
        </w:rPr>
        <w:pict>
          <v:group style="width:12.8pt;height:13.9pt;mso-position-horizontal-relative:char;mso-position-vertical-relative:line" coordorigin="0,0" coordsize="256,278">
            <v:rect style="position:absolute;left:0;top:0;width:256;height:276" filled="true" fillcolor="#ffff00" stroked="false">
              <v:fill type="solid"/>
            </v:rect>
            <v:shape style="position:absolute;left:0;top:0;width:256;height:278" type="#_x0000_t202" filled="false" stroked="false">
              <v:textbox inset="0,0,0,0">
                <w:txbxContent>
                  <w:p>
                    <w:pPr>
                      <w:spacing w:line="241" w:lineRule="exact" w:before="36"/>
                      <w:ind w:left="0" w:right="-15" w:firstLine="0"/>
                      <w:jc w:val="left"/>
                      <w:rPr>
                        <w:sz w:val="21"/>
                      </w:rPr>
                    </w:pPr>
                    <w:r>
                      <w:rPr>
                        <w:sz w:val="21"/>
                      </w:rPr>
                      <w:t>ent</w:t>
                    </w:r>
                  </w:p>
                </w:txbxContent>
              </v:textbox>
              <w10:wrap type="none"/>
            </v:shape>
          </v:group>
        </w:pict>
      </w:r>
      <w:r>
        <w:rPr>
          <w:sz w:val="20"/>
        </w:rPr>
      </w:r>
    </w:p>
    <w:p>
      <w:pPr>
        <w:pStyle w:val="BodyText"/>
        <w:rPr>
          <w:sz w:val="20"/>
        </w:rPr>
      </w:pPr>
    </w:p>
    <w:p>
      <w:pPr>
        <w:pStyle w:val="BodyText"/>
        <w:rPr>
          <w:sz w:val="20"/>
        </w:rPr>
      </w:pPr>
    </w:p>
    <w:p>
      <w:pPr>
        <w:pStyle w:val="BodyText"/>
        <w:spacing w:before="11"/>
        <w:rPr>
          <w:sz w:val="26"/>
        </w:rPr>
      </w:pPr>
      <w:r>
        <w:rPr/>
        <w:pict>
          <v:shape style="position:absolute;margin-left:131.550003pt;margin-top:16.708227pt;width:31.5pt;height:13.8pt;mso-position-horizontal-relative:page;mso-position-vertical-relative:paragraph;z-index:-251513856;mso-wrap-distance-left:0;mso-wrap-distance-right:0" type="#_x0000_t202" filled="true" fillcolor="#ffff00" stroked="false">
            <v:textbox inset="0,0,0,0">
              <w:txbxContent>
                <w:p>
                  <w:pPr>
                    <w:pStyle w:val="BodyText"/>
                    <w:spacing w:line="239" w:lineRule="exact" w:before="36"/>
                    <w:ind w:left="-1"/>
                  </w:pPr>
                  <w:r>
                    <w:rPr/>
                    <w:t>the US,</w:t>
                  </w:r>
                </w:p>
              </w:txbxContent>
            </v:textbox>
            <v:fill type="solid"/>
            <w10:wrap type="topAndBottom"/>
          </v:shape>
        </w:pict>
      </w:r>
    </w:p>
    <w:p>
      <w:pPr>
        <w:pStyle w:val="BodyText"/>
        <w:ind w:left="338"/>
        <w:rPr>
          <w:sz w:val="20"/>
        </w:rPr>
      </w:pPr>
      <w:r>
        <w:rPr>
          <w:sz w:val="20"/>
        </w:rPr>
        <w:pict>
          <v:shape style="width:24.5pt;height:13.8pt;mso-position-horizontal-relative:char;mso-position-vertical-relative:line" type="#_x0000_t202" filled="true" fillcolor="#ffff00" stroked="false">
            <w10:anchorlock/>
            <v:textbox inset="0,0,0,0">
              <w:txbxContent>
                <w:p>
                  <w:pPr>
                    <w:pStyle w:val="BodyText"/>
                    <w:spacing w:line="239" w:lineRule="exact" w:before="36"/>
                    <w:ind w:left="-1"/>
                  </w:pPr>
                  <w:r>
                    <w:rPr>
                      <w:w w:val="95"/>
                    </w:rPr>
                    <w:t>MSM</w:t>
                  </w:r>
                </w:p>
              </w:txbxContent>
            </v:textbox>
            <v:fill type="solid"/>
          </v:shape>
        </w:pict>
      </w:r>
      <w:r>
        <w:rPr>
          <w:sz w:val="20"/>
        </w:rPr>
      </w:r>
    </w:p>
    <w:p>
      <w:pPr>
        <w:pStyle w:val="BodyText"/>
        <w:spacing w:before="90"/>
        <w:ind w:left="337"/>
        <w:jc w:val="both"/>
      </w:pPr>
      <w:r>
        <w:rPr/>
        <w:br w:type="column"/>
      </w:r>
      <w:r>
        <w:rPr>
          <w:shd w:fill="FFFF00" w:color="auto" w:val="clear"/>
        </w:rPr>
        <w:t>were organized to expand their networks and get them to make friends.</w:t>
      </w:r>
    </w:p>
    <w:p>
      <w:pPr>
        <w:pStyle w:val="BodyText"/>
        <w:spacing w:line="309" w:lineRule="auto" w:before="71"/>
        <w:ind w:left="337"/>
        <w:jc w:val="both"/>
      </w:pPr>
      <w:r>
        <w:rPr/>
        <w:pict>
          <v:shape style="position:absolute;margin-left:629.299988pt;margin-top:40.712738pt;width:50.75pt;height:13.8pt;mso-position-horizontal-relative:page;mso-position-vertical-relative:paragraph;z-index:251820032" type="#_x0000_t202" filled="true" fillcolor="#ffff00" stroked="false">
            <v:textbox inset="0,0,0,0">
              <w:txbxContent>
                <w:p>
                  <w:pPr>
                    <w:pStyle w:val="BodyText"/>
                    <w:spacing w:line="239" w:lineRule="exact" w:before="36"/>
                    <w:ind w:left="-1"/>
                  </w:pPr>
                  <w:r>
                    <w:rPr/>
                    <w:t>Control: no</w:t>
                  </w:r>
                </w:p>
              </w:txbxContent>
            </v:textbox>
            <v:fill type="solid"/>
            <w10:wrap type="none"/>
          </v:shape>
        </w:pict>
      </w:r>
      <w:r>
        <w:rPr/>
        <w:pict>
          <v:shape style="position:absolute;margin-left:186.100006pt;margin-top:48.512737pt;width:60.05pt;height:13.8pt;mso-position-horizontal-relative:page;mso-position-vertical-relative:paragraph;z-index:251831296" type="#_x0000_t202" filled="true" fillcolor="#ffff00" stroked="false">
            <v:textbox inset="0,0,0,0">
              <w:txbxContent>
                <w:p>
                  <w:pPr>
                    <w:pStyle w:val="BodyText"/>
                    <w:spacing w:line="239" w:lineRule="exact" w:before="36"/>
                  </w:pPr>
                  <w:r>
                    <w:rPr>
                      <w:w w:val="95"/>
                    </w:rPr>
                    <w:t>quasi-experim</w:t>
                  </w:r>
                </w:p>
              </w:txbxContent>
            </v:textbox>
            <v:fill type="solid"/>
            <w10:wrap type="none"/>
          </v:shape>
        </w:pict>
      </w:r>
      <w:r>
        <w:rPr/>
        <w:pict>
          <v:shape style="position:absolute;margin-left:258.399994pt;margin-top:46.712738pt;width:342pt;height:33pt;mso-position-horizontal-relative:page;mso-position-vertical-relative:paragraph;z-index:25183846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30"/>
                    <w:gridCol w:w="210"/>
                  </w:tblGrid>
                  <w:tr>
                    <w:trPr>
                      <w:trHeight w:val="266" w:hRule="atLeast"/>
                    </w:trPr>
                    <w:tc>
                      <w:tcPr>
                        <w:tcW w:w="6630"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opinions, and had the capability to connect with others for advice and support.</w:t>
                        </w:r>
                      </w:p>
                    </w:tc>
                    <w:tc>
                      <w:tcPr>
                        <w:tcW w:w="210" w:type="dxa"/>
                        <w:tcBorders>
                          <w:top w:val="single" w:sz="18" w:space="0" w:color="FFFFFF"/>
                          <w:bottom w:val="single" w:sz="18" w:space="0" w:color="FFFFFF"/>
                        </w:tcBorders>
                      </w:tcPr>
                      <w:p>
                        <w:pPr>
                          <w:pStyle w:val="TableParagraph"/>
                          <w:rPr>
                            <w:sz w:val="18"/>
                          </w:rPr>
                        </w:pPr>
                      </w:p>
                    </w:tc>
                  </w:tr>
                  <w:tr>
                    <w:trPr>
                      <w:trHeight w:val="266" w:hRule="atLeast"/>
                    </w:trPr>
                    <w:tc>
                      <w:tcPr>
                        <w:tcW w:w="6840"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Intervention: 2-way conversations related to risky behaviors on the online iPOLs</w:t>
                        </w:r>
                      </w:p>
                    </w:tc>
                  </w:tr>
                </w:tbl>
                <w:p>
                  <w:pPr>
                    <w:pStyle w:val="BodyText"/>
                  </w:pPr>
                </w:p>
              </w:txbxContent>
            </v:textbox>
            <w10:wrap type="none"/>
          </v:shape>
        </w:pict>
      </w:r>
      <w:r>
        <w:rPr>
          <w:shd w:fill="FFFF00" w:color="auto" w:val="clear"/>
        </w:rPr>
        <w:t>The 369 internet Popular Opinion Leaders (iPOLs) were trained by HIV/STI experts</w:t>
      </w:r>
      <w:r>
        <w:rPr/>
        <w:t> </w:t>
      </w:r>
      <w:r>
        <w:rPr>
          <w:shd w:fill="FFFF00" w:color="auto" w:val="clear"/>
        </w:rPr>
        <w:t>during a 12-week period. The iPOLs platform used 2-way communication format on</w:t>
      </w:r>
      <w:r>
        <w:rPr/>
        <w:t> </w:t>
      </w:r>
      <w:r>
        <w:rPr>
          <w:shd w:fill="FFFF00" w:color="auto" w:val="clear"/>
        </w:rPr>
        <w:t>Facebook in which the iPOLs shared and exchanged news, video clips, reports, and</w:t>
      </w:r>
    </w:p>
    <w:p>
      <w:pPr>
        <w:pStyle w:val="BodyText"/>
        <w:rPr>
          <w:sz w:val="22"/>
        </w:rPr>
      </w:pPr>
    </w:p>
    <w:p>
      <w:pPr>
        <w:pStyle w:val="BodyText"/>
        <w:spacing w:before="4"/>
        <w:rPr>
          <w:sz w:val="32"/>
        </w:rPr>
      </w:pPr>
    </w:p>
    <w:p>
      <w:pPr>
        <w:pStyle w:val="BodyText"/>
        <w:spacing w:line="309" w:lineRule="auto" w:before="1"/>
        <w:ind w:left="337" w:right="229"/>
        <w:jc w:val="both"/>
      </w:pPr>
      <w:r>
        <w:rPr>
          <w:shd w:fill="FFFF00" w:color="auto" w:val="clear"/>
        </w:rPr>
        <w:t>platform were reviewed by iPOLs, discussed, and reinforced at subsequent iPOLs</w:t>
      </w:r>
      <w:r>
        <w:rPr/>
        <w:t> </w:t>
      </w:r>
      <w:r>
        <w:rPr>
          <w:shd w:fill="FFFF00" w:color="auto" w:val="clear"/>
        </w:rPr>
        <w:t>training sessions.</w:t>
      </w:r>
    </w:p>
    <w:p>
      <w:pPr>
        <w:pStyle w:val="BodyText"/>
        <w:ind w:left="337"/>
        <w:jc w:val="both"/>
      </w:pPr>
      <w:r>
        <w:rPr/>
        <w:pict>
          <v:shape style="position:absolute;margin-left:186.100006pt;margin-top:13.762741pt;width:61.2pt;height:13.8pt;mso-position-horizontal-relative:page;mso-position-vertical-relative:paragraph;z-index:251829248" type="#_x0000_t202" filled="true" fillcolor="#ffff00" stroked="false">
            <v:textbox inset="0,0,0,0">
              <w:txbxContent>
                <w:p>
                  <w:pPr>
                    <w:pStyle w:val="BodyText"/>
                    <w:spacing w:line="239" w:lineRule="exact" w:before="36"/>
                  </w:pPr>
                  <w:r>
                    <w:rPr/>
                    <w:t>A cluster </w:t>
                  </w:r>
                  <w:r>
                    <w:rPr>
                      <w:spacing w:val="-6"/>
                    </w:rPr>
                    <w:t>RCT</w:t>
                  </w:r>
                </w:p>
              </w:txbxContent>
            </v:textbox>
            <v:fill type="solid"/>
            <w10:wrap type="none"/>
          </v:shape>
        </w:pict>
      </w:r>
      <w:r>
        <w:rPr>
          <w:shd w:fill="FFFF00" w:color="auto" w:val="clear"/>
        </w:rPr>
        <w:t>Intervention: sixteen peer leaders were randomly assigned to deliver information</w:t>
      </w:r>
    </w:p>
    <w:p>
      <w:pPr>
        <w:pStyle w:val="BodyText"/>
        <w:rPr>
          <w:sz w:val="3"/>
        </w:rPr>
      </w:pPr>
    </w:p>
    <w:p>
      <w:pPr>
        <w:pStyle w:val="BodyText"/>
        <w:ind w:left="338"/>
        <w:rPr>
          <w:sz w:val="20"/>
        </w:rPr>
      </w:pPr>
      <w:r>
        <w:rPr>
          <w:sz w:val="20"/>
        </w:rPr>
        <w:pict>
          <v:shape style="width:338.8pt;height:13.8pt;mso-position-horizontal-relative:char;mso-position-vertical-relative:line" type="#_x0000_t202" filled="true" fillcolor="#ffff00" stroked="false">
            <w10:anchorlock/>
            <v:textbox inset="0,0,0,0">
              <w:txbxContent>
                <w:p>
                  <w:pPr>
                    <w:pStyle w:val="BodyText"/>
                    <w:spacing w:line="239" w:lineRule="exact" w:before="36"/>
                    <w:ind w:left="-1"/>
                  </w:pPr>
                  <w:r>
                    <w:rPr/>
                    <w:t>about HIV or general health to participants via Facebook groups over 12 weeks.</w:t>
                  </w:r>
                </w:p>
              </w:txbxContent>
            </v:textbox>
            <v:fill type="solid"/>
          </v:shape>
        </w:pict>
      </w:r>
      <w:r>
        <w:rPr>
          <w:sz w:val="20"/>
        </w:rPr>
      </w:r>
    </w:p>
    <w:p>
      <w:pPr>
        <w:pStyle w:val="BodyText"/>
        <w:ind w:left="338"/>
        <w:rPr>
          <w:sz w:val="20"/>
        </w:rPr>
      </w:pPr>
      <w:r>
        <w:rPr>
          <w:sz w:val="20"/>
        </w:rPr>
        <w:pict>
          <v:shape style="width:201.15pt;height:13.8pt;mso-position-horizontal-relative:char;mso-position-vertical-relative:line" type="#_x0000_t202" filled="true" fillcolor="#ffff00" stroked="false">
            <w10:anchorlock/>
            <v:textbox inset="0,0,0,0">
              <w:txbxContent>
                <w:p>
                  <w:pPr>
                    <w:pStyle w:val="BodyText"/>
                    <w:spacing w:line="239" w:lineRule="exact" w:before="36"/>
                    <w:ind w:left="-1" w:right="-15"/>
                  </w:pPr>
                  <w:r>
                    <w:rPr/>
                    <w:t>Peers delivered information on HIV</w:t>
                  </w:r>
                  <w:r>
                    <w:rPr>
                      <w:spacing w:val="-14"/>
                    </w:rPr>
                    <w:t> </w:t>
                  </w:r>
                  <w:r>
                    <w:rPr/>
                    <w:t>prevention.</w:t>
                  </w:r>
                </w:p>
              </w:txbxContent>
            </v:textbox>
            <v:fill type="solid"/>
          </v:shape>
        </w:pict>
      </w:r>
      <w:r>
        <w:rPr>
          <w:sz w:val="20"/>
        </w:rPr>
      </w:r>
    </w:p>
    <w:p>
      <w:pPr>
        <w:pStyle w:val="BodyText"/>
        <w:rPr>
          <w:sz w:val="22"/>
        </w:rPr>
      </w:pPr>
      <w:r>
        <w:rPr/>
        <w:br w:type="column"/>
      </w:r>
      <w:r>
        <w:rPr>
          <w:sz w:val="22"/>
        </w:rPr>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0"/>
        <w:rPr>
          <w:sz w:val="26"/>
        </w:rPr>
      </w:pPr>
    </w:p>
    <w:p>
      <w:pPr>
        <w:pStyle w:val="BodyText"/>
        <w:spacing w:before="1"/>
        <w:ind w:left="275"/>
      </w:pPr>
      <w:r>
        <w:rPr>
          <w:shd w:fill="FFFF00" w:color="auto" w:val="clear"/>
        </w:rPr>
        <w:t>Peer delivered</w:t>
      </w:r>
    </w:p>
    <w:p>
      <w:pPr>
        <w:spacing w:line="240" w:lineRule="auto"/>
        <w:ind w:left="275" w:right="0" w:firstLine="0"/>
        <w:rPr>
          <w:sz w:val="20"/>
        </w:rPr>
      </w:pPr>
      <w:r>
        <w:rPr>
          <w:sz w:val="20"/>
        </w:rPr>
        <w:pict>
          <v:shape style="width:98.8pt;height:33pt;mso-position-horizontal-relative:char;mso-position-vertical-relative:line" type="#_x0000_t202" filled="false" stroked="false">
            <w10:anchorlock/>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60"/>
                    <w:gridCol w:w="116"/>
                  </w:tblGrid>
                  <w:tr>
                    <w:trPr>
                      <w:trHeight w:val="266" w:hRule="atLeast"/>
                    </w:trPr>
                    <w:tc>
                      <w:tcPr>
                        <w:tcW w:w="1976" w:type="dxa"/>
                        <w:gridSpan w:val="2"/>
                        <w:tcBorders>
                          <w:top w:val="single" w:sz="18" w:space="0" w:color="FFFFFF"/>
                          <w:bottom w:val="single" w:sz="18" w:space="0" w:color="FFFFFF"/>
                        </w:tcBorders>
                        <w:shd w:val="clear" w:color="auto" w:fill="FFFF00"/>
                      </w:tcPr>
                      <w:p>
                        <w:pPr>
                          <w:pStyle w:val="TableParagraph"/>
                          <w:spacing w:line="217" w:lineRule="exact" w:before="30"/>
                          <w:ind w:left="-1"/>
                          <w:rPr>
                            <w:sz w:val="21"/>
                          </w:rPr>
                        </w:pPr>
                        <w:r>
                          <w:rPr>
                            <w:sz w:val="21"/>
                          </w:rPr>
                          <w:t>information on general</w:t>
                        </w:r>
                      </w:p>
                    </w:tc>
                  </w:tr>
                  <w:tr>
                    <w:trPr>
                      <w:trHeight w:val="266" w:hRule="atLeast"/>
                    </w:trPr>
                    <w:tc>
                      <w:tcPr>
                        <w:tcW w:w="1860" w:type="dxa"/>
                        <w:tcBorders>
                          <w:top w:val="single" w:sz="18" w:space="0" w:color="FFFFFF"/>
                          <w:bottom w:val="single" w:sz="18" w:space="0" w:color="FFFFFF"/>
                        </w:tcBorders>
                        <w:shd w:val="clear" w:color="auto" w:fill="FFFF00"/>
                      </w:tcPr>
                      <w:p>
                        <w:pPr>
                          <w:pStyle w:val="TableParagraph"/>
                          <w:spacing w:line="217" w:lineRule="exact" w:before="30"/>
                          <w:ind w:left="-1"/>
                          <w:rPr>
                            <w:sz w:val="21"/>
                          </w:rPr>
                        </w:pPr>
                        <w:r>
                          <w:rPr>
                            <w:sz w:val="21"/>
                          </w:rPr>
                          <w:t>health over Facebook.</w:t>
                        </w:r>
                      </w:p>
                    </w:tc>
                    <w:tc>
                      <w:tcPr>
                        <w:tcW w:w="116" w:type="dxa"/>
                        <w:tcBorders>
                          <w:top w:val="single" w:sz="18" w:space="0" w:color="FFFFFF"/>
                          <w:bottom w:val="single" w:sz="18" w:space="0" w:color="FFFFFF"/>
                        </w:tcBorders>
                      </w:tcPr>
                      <w:p>
                        <w:pPr>
                          <w:pStyle w:val="TableParagraph"/>
                          <w:rPr>
                            <w:sz w:val="18"/>
                          </w:rPr>
                        </w:pPr>
                      </w:p>
                    </w:tc>
                  </w:tr>
                </w:tbl>
                <w:p>
                  <w:pPr>
                    <w:pStyle w:val="BodyText"/>
                  </w:pPr>
                </w:p>
              </w:txbxContent>
            </v:textbox>
          </v:shape>
        </w:pict>
      </w:r>
      <w:r>
        <w:rPr>
          <w:sz w:val="20"/>
        </w:rPr>
      </w:r>
      <w:r>
        <w:rPr>
          <w:spacing w:val="115"/>
          <w:sz w:val="20"/>
        </w:rPr>
        <w:t> </w:t>
      </w:r>
      <w:r>
        <w:rPr>
          <w:spacing w:val="115"/>
          <w:position w:val="35"/>
          <w:sz w:val="20"/>
        </w:rPr>
        <w:pict>
          <v:shape style="width:39.35pt;height:13.8pt;mso-position-horizontal-relative:char;mso-position-vertical-relative:line" type="#_x0000_t202" filled="true" fillcolor="#ffff00" stroked="false">
            <w10:anchorlock/>
            <v:textbox inset="0,0,0,0">
              <w:txbxContent>
                <w:p>
                  <w:pPr>
                    <w:pStyle w:val="BodyText"/>
                    <w:spacing w:line="239" w:lineRule="exact" w:before="36"/>
                    <w:ind w:left="-1"/>
                  </w:pPr>
                  <w:r>
                    <w:rPr/>
                    <w:t>12 weeks</w:t>
                  </w:r>
                </w:p>
              </w:txbxContent>
            </v:textbox>
            <v:fill type="solid"/>
          </v:shape>
        </w:pict>
      </w:r>
      <w:r>
        <w:rPr>
          <w:spacing w:val="115"/>
          <w:position w:val="35"/>
          <w:sz w:val="20"/>
        </w:rPr>
      </w:r>
    </w:p>
    <w:p>
      <w:pPr>
        <w:pStyle w:val="BodyText"/>
        <w:spacing w:before="19"/>
        <w:ind w:left="275"/>
      </w:pPr>
      <w:r>
        <w:rPr/>
        <w:pict>
          <v:line style="position:absolute;mso-position-horizontal-relative:page;mso-position-vertical-relative:paragraph;z-index:251810816" from="107.775002pt,22.512737pt" to="107.775002pt,36.312737pt" stroked="true" strokeweight="2.65pt" strokecolor="#ffff00">
            <v:stroke dashstyle="solid"/>
            <w10:wrap type="none"/>
          </v:line>
        </w:pict>
      </w:r>
      <w:r>
        <w:rPr/>
        <w:pict>
          <v:line style="position:absolute;mso-position-horizontal-relative:page;mso-position-vertical-relative:paragraph;z-index:251813888" from="72.5pt,61.752739pt" to="781.2pt,61.752739pt" stroked="true" strokeweight=".48pt" strokecolor="#000000">
            <v:stroke dashstyle="solid"/>
            <w10:wrap type="none"/>
          </v:line>
        </w:pict>
      </w:r>
      <w:r>
        <w:rPr/>
        <w:pict>
          <v:shape style="position:absolute;margin-left:258.399994pt;margin-top:30.312738pt;width:183.65pt;height:13.8pt;mso-position-horizontal-relative:page;mso-position-vertical-relative:paragraph;z-index:251814912" type="#_x0000_t202" filled="true" fillcolor="#ffff00" stroked="false">
            <v:textbox inset="0,0,0,0">
              <w:txbxContent>
                <w:p>
                  <w:pPr>
                    <w:pStyle w:val="BodyText"/>
                    <w:spacing w:line="239" w:lineRule="exact" w:before="36"/>
                    <w:ind w:left="-1"/>
                  </w:pPr>
                  <w:r>
                    <w:rPr/>
                    <w:t>importance of HIV prevention and testing.</w:t>
                  </w:r>
                </w:p>
              </w:txbxContent>
            </v:textbox>
            <v:fill type="solid"/>
            <w10:wrap type="none"/>
          </v:shape>
        </w:pict>
      </w:r>
      <w:r>
        <w:rPr/>
        <w:pict>
          <v:shape style="position:absolute;margin-left:131.550003pt;margin-top:30.312738pt;width:24.5pt;height:13.8pt;mso-position-horizontal-relative:page;mso-position-vertical-relative:paragraph;z-index:251815936" type="#_x0000_t202" filled="true" fillcolor="#ffff00" stroked="false">
            <v:textbox inset="0,0,0,0">
              <w:txbxContent>
                <w:p>
                  <w:pPr>
                    <w:pStyle w:val="BodyText"/>
                    <w:spacing w:line="239" w:lineRule="exact" w:before="36"/>
                    <w:ind w:left="-1"/>
                  </w:pPr>
                  <w:r>
                    <w:rPr>
                      <w:w w:val="95"/>
                    </w:rPr>
                    <w:t>MSM</w:t>
                  </w:r>
                </w:p>
              </w:txbxContent>
            </v:textbox>
            <v:fill type="solid"/>
            <w10:wrap type="none"/>
          </v:shape>
        </w:pict>
      </w:r>
      <w:r>
        <w:rPr/>
        <w:pict>
          <v:shape style="position:absolute;margin-left:77.900002pt;margin-top:38.11274pt;width:21pt;height:13.8pt;mso-position-horizontal-relative:page;mso-position-vertical-relative:paragraph;z-index:251816960" type="#_x0000_t202" filled="true" fillcolor="#ffff00" stroked="false">
            <v:textbox inset="0,0,0,0">
              <w:txbxContent>
                <w:p>
                  <w:pPr>
                    <w:pStyle w:val="BodyText"/>
                    <w:spacing w:line="239" w:lineRule="exact" w:before="36"/>
                    <w:ind w:left="-1" w:right="-15"/>
                  </w:pPr>
                  <w:r>
                    <w:rPr/>
                    <w:t>2015</w:t>
                  </w:r>
                </w:p>
              </w:txbxContent>
            </v:textbox>
            <v:fill type="solid"/>
            <w10:wrap type="none"/>
          </v:shape>
        </w:pict>
      </w:r>
      <w:r>
        <w:rPr/>
        <w:pict>
          <v:shape style="position:absolute;margin-left:736.349976pt;margin-top:22.512737pt;width:39.35pt;height:13.8pt;mso-position-horizontal-relative:page;mso-position-vertical-relative:paragraph;z-index:251827200" type="#_x0000_t202" filled="true" fillcolor="#ffff00" stroked="false">
            <v:textbox inset="0,0,0,0">
              <w:txbxContent>
                <w:p>
                  <w:pPr>
                    <w:pStyle w:val="BodyText"/>
                    <w:spacing w:line="239" w:lineRule="exact" w:before="36"/>
                    <w:ind w:left="-1"/>
                  </w:pPr>
                  <w:r>
                    <w:rPr/>
                    <w:t>12 weeks</w:t>
                  </w:r>
                </w:p>
              </w:txbxContent>
            </v:textbox>
            <v:fill type="solid"/>
            <w10:wrap type="none"/>
          </v:shape>
        </w:pict>
      </w:r>
      <w:r>
        <w:rPr/>
        <w:pict>
          <v:shape style="position:absolute;margin-left:186.100006pt;margin-top:22.512737pt;width:61.2pt;height:13.8pt;mso-position-horizontal-relative:page;mso-position-vertical-relative:paragraph;z-index:251828224" type="#_x0000_t202" filled="true" fillcolor="#ffff00" stroked="false">
            <v:textbox inset="0,0,0,0">
              <w:txbxContent>
                <w:p>
                  <w:pPr>
                    <w:pStyle w:val="BodyText"/>
                    <w:spacing w:line="239" w:lineRule="exact" w:before="36"/>
                  </w:pPr>
                  <w:r>
                    <w:rPr/>
                    <w:t>A cluster </w:t>
                  </w:r>
                  <w:r>
                    <w:rPr>
                      <w:spacing w:val="-6"/>
                    </w:rPr>
                    <w:t>RCT</w:t>
                  </w:r>
                </w:p>
              </w:txbxContent>
            </v:textbox>
            <v:fill type="solid"/>
            <w10:wrap type="none"/>
          </v:shape>
        </w:pict>
      </w:r>
      <w:r>
        <w:rPr/>
        <w:pict>
          <v:shape style="position:absolute;margin-left:629.299988pt;margin-top:12.912738pt;width:98.25pt;height:46.8pt;mso-position-horizontal-relative:page;mso-position-vertical-relative:paragraph;z-index:25183948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5"/>
                    <w:gridCol w:w="910"/>
                  </w:tblGrid>
                  <w:tr>
                    <w:trPr>
                      <w:trHeight w:val="266" w:hRule="atLeast"/>
                    </w:trPr>
                    <w:tc>
                      <w:tcPr>
                        <w:tcW w:w="1965"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care provided by local</w:t>
                        </w:r>
                      </w:p>
                    </w:tc>
                  </w:tr>
                  <w:tr>
                    <w:trPr>
                      <w:trHeight w:val="266" w:hRule="atLeast"/>
                    </w:trPr>
                    <w:tc>
                      <w:tcPr>
                        <w:tcW w:w="1965"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community clinics and</w:t>
                        </w:r>
                      </w:p>
                    </w:tc>
                  </w:tr>
                  <w:tr>
                    <w:trPr>
                      <w:trHeight w:val="271" w:hRule="atLeast"/>
                    </w:trPr>
                    <w:tc>
                      <w:tcPr>
                        <w:tcW w:w="1055" w:type="dxa"/>
                        <w:tcBorders>
                          <w:top w:val="single" w:sz="18" w:space="0" w:color="FFFFFF"/>
                        </w:tcBorders>
                        <w:shd w:val="clear" w:color="auto" w:fill="FFFF00"/>
                      </w:tcPr>
                      <w:p>
                        <w:pPr>
                          <w:pStyle w:val="TableParagraph"/>
                          <w:spacing w:line="219" w:lineRule="exact" w:before="32"/>
                          <w:ind w:left="-1"/>
                          <w:rPr>
                            <w:sz w:val="21"/>
                          </w:rPr>
                        </w:pPr>
                        <w:r>
                          <w:rPr>
                            <w:w w:val="95"/>
                            <w:sz w:val="21"/>
                          </w:rPr>
                          <w:t>government.</w:t>
                        </w:r>
                      </w:p>
                    </w:tc>
                    <w:tc>
                      <w:tcPr>
                        <w:tcW w:w="910" w:type="dxa"/>
                        <w:tcBorders>
                          <w:top w:val="single" w:sz="18" w:space="0" w:color="FFFFFF"/>
                        </w:tcBorders>
                      </w:tcPr>
                      <w:p>
                        <w:pPr>
                          <w:pStyle w:val="TableParagraph"/>
                          <w:rPr>
                            <w:sz w:val="20"/>
                          </w:rPr>
                        </w:pPr>
                      </w:p>
                    </w:tc>
                  </w:tr>
                </w:tbl>
                <w:p>
                  <w:pPr>
                    <w:pStyle w:val="BodyText"/>
                  </w:pPr>
                </w:p>
              </w:txbxContent>
            </v:textbox>
            <w10:wrap type="none"/>
          </v:shape>
        </w:pict>
      </w:r>
      <w:r>
        <w:rPr>
          <w:shd w:fill="FFFF00" w:color="auto" w:val="clear"/>
        </w:rPr>
        <w:t>Enhanced standard of</w:t>
      </w:r>
    </w:p>
    <w:p>
      <w:pPr>
        <w:spacing w:after="0"/>
        <w:sectPr>
          <w:type w:val="continuous"/>
          <w:pgSz w:w="16840" w:h="11910" w:orient="landscape"/>
          <w:pgMar w:top="1100" w:bottom="280" w:left="1220" w:right="1220"/>
          <w:cols w:num="4" w:equalWidth="0">
            <w:col w:w="1002" w:space="70"/>
            <w:col w:w="1621" w:space="917"/>
            <w:col w:w="7441" w:space="39"/>
            <w:col w:w="3310"/>
          </w:cols>
        </w:sectPr>
      </w:pPr>
    </w:p>
    <w:p>
      <w:pPr>
        <w:pStyle w:val="BodyText"/>
        <w:spacing w:before="11"/>
        <w:rPr>
          <w:sz w:val="2"/>
        </w:rPr>
      </w:pPr>
    </w:p>
    <w:p>
      <w:pPr>
        <w:tabs>
          <w:tab w:pos="1411" w:val="left" w:leader="none"/>
          <w:tab w:pos="3948" w:val="left" w:leader="none"/>
        </w:tabs>
        <w:spacing w:line="240" w:lineRule="auto"/>
        <w:ind w:left="338" w:right="0" w:firstLine="0"/>
        <w:rPr>
          <w:sz w:val="20"/>
        </w:rPr>
      </w:pPr>
      <w:r>
        <w:rPr>
          <w:sz w:val="20"/>
        </w:rPr>
        <w:pict>
          <v:shape style="width:31.2pt;height:13.8pt;mso-position-horizontal-relative:char;mso-position-vertical-relative:line" type="#_x0000_t202" filled="true" fillcolor="#ffff00" stroked="false">
            <w10:anchorlock/>
            <v:textbox inset="0,0,0,0">
              <w:txbxContent>
                <w:p>
                  <w:pPr>
                    <w:pStyle w:val="BodyText"/>
                    <w:spacing w:line="239" w:lineRule="exact" w:before="36"/>
                    <w:ind w:left="-1"/>
                  </w:pPr>
                  <w:r>
                    <w:rPr/>
                    <w:t>Young</w:t>
                  </w:r>
                </w:p>
              </w:txbxContent>
            </v:textbox>
            <v:fill type="solid"/>
          </v:shape>
        </w:pict>
      </w:r>
      <w:r>
        <w:rPr>
          <w:sz w:val="20"/>
        </w:rPr>
      </w:r>
      <w:r>
        <w:rPr>
          <w:sz w:val="20"/>
        </w:rPr>
        <w:tab/>
      </w:r>
      <w:r>
        <w:rPr>
          <w:position w:val="16"/>
          <w:sz w:val="20"/>
        </w:rPr>
        <w:pict>
          <v:shape style="width:24.5pt;height:13.8pt;mso-position-horizontal-relative:char;mso-position-vertical-relative:line" type="#_x0000_t202" filled="true" fillcolor="#ffff00" stroked="false">
            <w10:anchorlock/>
            <v:textbox inset="0,0,0,0">
              <w:txbxContent>
                <w:p>
                  <w:pPr>
                    <w:pStyle w:val="BodyText"/>
                    <w:spacing w:line="239" w:lineRule="exact" w:before="36"/>
                    <w:ind w:left="-1"/>
                  </w:pPr>
                  <w:r>
                    <w:rPr/>
                    <w:t>Peru,</w:t>
                  </w:r>
                </w:p>
              </w:txbxContent>
            </v:textbox>
            <v:fill type="solid"/>
          </v:shape>
        </w:pict>
      </w:r>
      <w:r>
        <w:rPr>
          <w:position w:val="16"/>
          <w:sz w:val="20"/>
        </w:rPr>
      </w:r>
      <w:r>
        <w:rPr>
          <w:position w:val="16"/>
          <w:sz w:val="20"/>
        </w:rPr>
        <w:tab/>
      </w:r>
      <w:r>
        <w:rPr>
          <w:position w:val="16"/>
          <w:sz w:val="20"/>
        </w:rPr>
        <w:pict>
          <v:shape style="width:332.05pt;height:13.8pt;mso-position-horizontal-relative:char;mso-position-vertical-relative:line" type="#_x0000_t202" filled="true" fillcolor="#ffff00" stroked="false">
            <w10:anchorlock/>
            <v:textbox inset="0,0,0,0">
              <w:txbxContent>
                <w:p>
                  <w:pPr>
                    <w:pStyle w:val="BodyText"/>
                    <w:spacing w:line="239" w:lineRule="exact" w:before="36"/>
                    <w:ind w:left="-1"/>
                  </w:pPr>
                  <w:r>
                    <w:rPr/>
                    <w:t>Intervention: peer leaders would attempt to interact with participants about the</w:t>
                  </w:r>
                </w:p>
              </w:txbxContent>
            </v:textbox>
            <v:fill type="solid"/>
          </v:shape>
        </w:pict>
      </w:r>
      <w:r>
        <w:rPr>
          <w:position w:val="16"/>
          <w:sz w:val="20"/>
        </w:rPr>
      </w:r>
    </w:p>
    <w:p>
      <w:pPr>
        <w:spacing w:after="0" w:line="240" w:lineRule="auto"/>
        <w:rPr>
          <w:sz w:val="20"/>
        </w:rPr>
        <w:sectPr>
          <w:type w:val="continuous"/>
          <w:pgSz w:w="16840" w:h="11910" w:orient="landscape"/>
          <w:pgMar w:top="1100" w:bottom="280" w:left="1220" w:right="1220"/>
        </w:sectPr>
      </w:pPr>
    </w:p>
    <w:p>
      <w:pPr>
        <w:pStyle w:val="BodyText"/>
        <w:spacing w:before="35"/>
        <w:ind w:left="1592"/>
      </w:pPr>
      <w:r>
        <w:rPr/>
        <w:pict>
          <v:group style="position:absolute;margin-left:66.599998pt;margin-top:15.602728pt;width:708.7pt;height:16.1pt;mso-position-horizontal-relative:page;mso-position-vertical-relative:paragraph;z-index:-257568768" coordorigin="1332,312" coordsize="14174,322">
            <v:rect style="position:absolute;left:14497;top:312;width:373;height:276" filled="true" fillcolor="#ffff00" stroked="false">
              <v:fill type="solid"/>
            </v:rect>
            <v:line style="position:absolute" from="1332,629" to="15506,629" stroked="true" strokeweight=".48pt" strokecolor="#000000">
              <v:stroke dashstyle="solid"/>
            </v:line>
            <w10:wrap type="none"/>
          </v:group>
        </w:pict>
      </w:r>
      <w:r>
        <w:rPr/>
        <w:pict>
          <v:shape style="position:absolute;margin-left:72pt;margin-top:7.802728pt;width:24.5pt;height:13.8pt;mso-position-horizontal-relative:page;mso-position-vertical-relative:paragraph;z-index:251871232" type="#_x0000_t202" filled="true" fillcolor="#ffff00" stroked="false">
            <v:textbox inset="0,0,0,0">
              <w:txbxContent>
                <w:p>
                  <w:pPr>
                    <w:pStyle w:val="BodyText"/>
                    <w:spacing w:line="241" w:lineRule="exact" w:before="35"/>
                  </w:pPr>
                  <w:r>
                    <w:rPr>
                      <w:w w:val="95"/>
                    </w:rPr>
                    <w:t>Study</w:t>
                  </w:r>
                </w:p>
              </w:txbxContent>
            </v:textbox>
            <v:fill type="solid"/>
            <w10:wrap type="none"/>
          </v:shape>
        </w:pict>
      </w:r>
      <w:r>
        <w:rPr>
          <w:shd w:fill="FFFF00" w:color="auto" w:val="clear"/>
        </w:rPr>
        <w:t>Country&amp;</w:t>
      </w:r>
    </w:p>
    <w:p>
      <w:pPr>
        <w:pStyle w:val="BodyText"/>
        <w:spacing w:before="1"/>
        <w:rPr>
          <w:sz w:val="3"/>
        </w:rPr>
      </w:pPr>
    </w:p>
    <w:p>
      <w:pPr>
        <w:pStyle w:val="BodyText"/>
        <w:ind w:left="1592"/>
        <w:rPr>
          <w:sz w:val="20"/>
        </w:rPr>
      </w:pPr>
      <w:r>
        <w:rPr>
          <w:sz w:val="20"/>
        </w:rPr>
        <w:pict>
          <v:shape style="width:28.55pt;height:15.6pt;mso-position-horizontal-relative:char;mso-position-vertical-relative:line" type="#_x0000_t202" filled="true" fillcolor="#ffff00" stroked="false">
            <w10:anchorlock/>
            <v:textbox inset="0,0,0,0">
              <w:txbxContent>
                <w:p>
                  <w:pPr>
                    <w:pStyle w:val="BodyText"/>
                    <w:spacing w:before="35"/>
                    <w:ind w:right="-15"/>
                  </w:pPr>
                  <w:r>
                    <w:rPr/>
                    <w:t>groups</w:t>
                  </w:r>
                </w:p>
              </w:txbxContent>
            </v:textbox>
            <v:fill type="solid"/>
          </v:shape>
        </w:pict>
      </w:r>
      <w:r>
        <w:rPr>
          <w:sz w:val="20"/>
        </w:rPr>
      </w:r>
    </w:p>
    <w:p>
      <w:pPr>
        <w:pStyle w:val="BodyText"/>
        <w:rPr>
          <w:sz w:val="22"/>
        </w:rPr>
      </w:pPr>
    </w:p>
    <w:p>
      <w:pPr>
        <w:pStyle w:val="BodyText"/>
        <w:rPr>
          <w:sz w:val="22"/>
        </w:rPr>
      </w:pPr>
    </w:p>
    <w:p>
      <w:pPr>
        <w:pStyle w:val="BodyText"/>
        <w:rPr>
          <w:sz w:val="22"/>
        </w:rPr>
      </w:pPr>
    </w:p>
    <w:p>
      <w:pPr>
        <w:pStyle w:val="BodyText"/>
        <w:spacing w:before="10"/>
        <w:rPr>
          <w:sz w:val="17"/>
        </w:rPr>
      </w:pPr>
    </w:p>
    <w:p>
      <w:pPr>
        <w:pStyle w:val="BodyText"/>
        <w:spacing w:before="1"/>
        <w:ind w:left="2094"/>
      </w:pPr>
      <w:r>
        <w:rPr/>
        <w:pict>
          <v:group style="position:absolute;margin-left:140.600006pt;margin-top:.540588pt;width:24.5pt;height:27.2pt;mso-position-horizontal-relative:page;mso-position-vertical-relative:paragraph;z-index:251860992" coordorigin="2812,11" coordsize="490,544">
            <v:rect style="position:absolute;left:2812;top:276;width:490;height:276" filled="true" fillcolor="#ffff00" stroked="false">
              <v:fill type="solid"/>
            </v:rect>
            <v:shape style="position:absolute;left:2812;top:10;width:490;height:544" type="#_x0000_t202" filled="false" stroked="false">
              <v:textbox inset="0,0,0,0">
                <w:txbxContent>
                  <w:p>
                    <w:pPr>
                      <w:spacing w:line="232" w:lineRule="exact" w:before="0"/>
                      <w:ind w:left="0" w:right="-15" w:firstLine="0"/>
                      <w:jc w:val="left"/>
                      <w:rPr>
                        <w:sz w:val="21"/>
                      </w:rPr>
                    </w:pPr>
                    <w:r>
                      <w:rPr>
                        <w:sz w:val="21"/>
                        <w:shd w:fill="FFFF00" w:color="auto" w:val="clear"/>
                      </w:rPr>
                      <w:t>China</w:t>
                    </w:r>
                  </w:p>
                  <w:p>
                    <w:pPr>
                      <w:spacing w:line="241" w:lineRule="exact" w:before="70"/>
                      <w:ind w:left="0" w:right="0" w:firstLine="0"/>
                      <w:jc w:val="left"/>
                      <w:rPr>
                        <w:sz w:val="21"/>
                      </w:rPr>
                    </w:pPr>
                    <w:r>
                      <w:rPr>
                        <w:w w:val="95"/>
                        <w:sz w:val="21"/>
                      </w:rPr>
                      <w:t>MSM</w:t>
                    </w:r>
                  </w:p>
                </w:txbxContent>
              </v:textbox>
              <w10:wrap type="none"/>
            </v:shape>
            <w10:wrap type="none"/>
          </v:group>
        </w:pict>
      </w:r>
      <w:r>
        <w:rPr/>
        <w:pict>
          <v:shape style="position:absolute;margin-left:72pt;margin-top:-1.797278pt;width:42.25pt;height:13.8pt;mso-position-horizontal-relative:page;mso-position-vertical-relative:paragraph;z-index:251869184" type="#_x0000_t202" filled="true" fillcolor="#ffff00" stroked="false">
            <v:textbox inset="0,0,0,0">
              <w:txbxContent>
                <w:p>
                  <w:pPr>
                    <w:pStyle w:val="BodyText"/>
                    <w:spacing w:line="239" w:lineRule="exact" w:before="37"/>
                  </w:pPr>
                  <w:r>
                    <w:rPr/>
                    <w:t>Hongjing</w:t>
                  </w:r>
                </w:p>
              </w:txbxContent>
            </v:textbox>
            <v:fill type="solid"/>
            <w10:wrap type="none"/>
          </v:shape>
        </w:pict>
      </w:r>
      <w:r>
        <w:rPr>
          <w:w w:val="99"/>
          <w:shd w:fill="FFFF00" w:color="auto" w:val="clear"/>
        </w:rPr>
        <w:t>,</w:t>
      </w:r>
    </w:p>
    <w:p>
      <w:pPr>
        <w:pStyle w:val="BodyText"/>
        <w:spacing w:before="10"/>
        <w:rPr>
          <w:sz w:val="2"/>
        </w:rPr>
      </w:pPr>
    </w:p>
    <w:p>
      <w:pPr>
        <w:pStyle w:val="BodyText"/>
        <w:ind w:left="220"/>
        <w:rPr>
          <w:sz w:val="20"/>
        </w:rPr>
      </w:pPr>
      <w:r>
        <w:rPr>
          <w:sz w:val="20"/>
        </w:rPr>
        <w:pict>
          <v:shape style="width:42.25pt;height:13.8pt;mso-position-horizontal-relative:char;mso-position-vertical-relative:line" type="#_x0000_t202" filled="true" fillcolor="#ffff00" stroked="false">
            <w10:anchorlock/>
            <v:textbox inset="0,0,0,0">
              <w:txbxContent>
                <w:p>
                  <w:pPr>
                    <w:pStyle w:val="BodyText"/>
                    <w:spacing w:line="239" w:lineRule="exact" w:before="37"/>
                  </w:pPr>
                  <w:r>
                    <w:rPr/>
                    <w:t>Yan 2014</w:t>
                  </w:r>
                </w:p>
              </w:txbxContent>
            </v:textbox>
            <v:fill type="solid"/>
          </v:shape>
        </w:pict>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4"/>
        </w:rPr>
      </w:pPr>
      <w:r>
        <w:rPr/>
        <w:pict>
          <v:shape style="position:absolute;margin-left:72pt;margin-top:9.632207pt;width:42.85pt;height:13.8pt;mso-position-horizontal-relative:page;mso-position-vertical-relative:paragraph;z-index:-251473920;mso-wrap-distance-left:0;mso-wrap-distance-right:0" type="#_x0000_t202" filled="true" fillcolor="#ffff00" stroked="false">
            <v:textbox inset="0,0,0,0">
              <w:txbxContent>
                <w:p>
                  <w:pPr>
                    <w:pStyle w:val="BodyText"/>
                    <w:spacing w:line="239" w:lineRule="exact" w:before="37"/>
                  </w:pPr>
                  <w:r>
                    <w:rPr/>
                    <w:t>Marco A.</w:t>
                  </w:r>
                </w:p>
              </w:txbxContent>
            </v:textbox>
            <v:fill type="solid"/>
            <w10:wrap type="topAndBottom"/>
          </v:shape>
        </w:pict>
      </w:r>
      <w:r>
        <w:rPr/>
        <w:pict>
          <v:shape style="position:absolute;margin-left:140.600006pt;margin-top:9.632207pt;width:34.1pt;height:13.8pt;mso-position-horizontal-relative:page;mso-position-vertical-relative:paragraph;z-index:-251472896;mso-wrap-distance-left:0;mso-wrap-distance-right:0" type="#_x0000_t202" filled="true" fillcolor="#ffff00" stroked="false">
            <v:textbox inset="0,0,0,0">
              <w:txbxContent>
                <w:p>
                  <w:pPr>
                    <w:pStyle w:val="BodyText"/>
                    <w:spacing w:line="239" w:lineRule="exact" w:before="37"/>
                  </w:pPr>
                  <w:r>
                    <w:rPr/>
                    <w:t>the US,</w:t>
                  </w:r>
                </w:p>
              </w:txbxContent>
            </v:textbox>
            <v:fill type="solid"/>
            <w10:wrap type="topAndBottom"/>
          </v:shape>
        </w:pict>
      </w:r>
    </w:p>
    <w:p>
      <w:pPr>
        <w:tabs>
          <w:tab w:pos="1592" w:val="left" w:leader="none"/>
        </w:tabs>
        <w:spacing w:line="240" w:lineRule="auto"/>
        <w:ind w:left="220" w:right="0" w:firstLine="0"/>
        <w:rPr>
          <w:sz w:val="20"/>
        </w:rPr>
      </w:pPr>
      <w:r>
        <w:rPr>
          <w:sz w:val="20"/>
        </w:rPr>
        <w:pict>
          <v:shape style="width:57.45pt;height:13.8pt;mso-position-horizontal-relative:char;mso-position-vertical-relative:line" type="#_x0000_t202" filled="true" fillcolor="#ffff00" stroked="false">
            <w10:anchorlock/>
            <v:textbox inset="0,0,0,0">
              <w:txbxContent>
                <w:p>
                  <w:pPr>
                    <w:pStyle w:val="BodyText"/>
                    <w:spacing w:line="239" w:lineRule="exact" w:before="37"/>
                  </w:pPr>
                  <w:r>
                    <w:rPr/>
                    <w:t>Hidalgo </w:t>
                  </w:r>
                  <w:r>
                    <w:rPr>
                      <w:spacing w:val="-4"/>
                    </w:rPr>
                    <w:t>2015</w:t>
                  </w:r>
                </w:p>
              </w:txbxContent>
            </v:textbox>
            <v:fill type="solid"/>
          </v:shape>
        </w:pict>
      </w:r>
      <w:r>
        <w:rPr>
          <w:sz w:val="20"/>
        </w:rPr>
      </w:r>
      <w:r>
        <w:rPr>
          <w:sz w:val="20"/>
        </w:rPr>
        <w:tab/>
      </w:r>
      <w:r>
        <w:rPr>
          <w:sz w:val="20"/>
        </w:rPr>
        <w:pict>
          <v:shape style="width:24.5pt;height:13.8pt;mso-position-horizontal-relative:char;mso-position-vertical-relative:line" type="#_x0000_t202" filled="true" fillcolor="#ffff00" stroked="false">
            <w10:anchorlock/>
            <v:textbox inset="0,0,0,0">
              <w:txbxContent>
                <w:p>
                  <w:pPr>
                    <w:pStyle w:val="BodyText"/>
                    <w:spacing w:line="239" w:lineRule="exact" w:before="37"/>
                  </w:pPr>
                  <w:r>
                    <w:rPr>
                      <w:w w:val="95"/>
                    </w:rPr>
                    <w:t>MSM</w:t>
                  </w:r>
                </w:p>
              </w:txbxContent>
            </v:textbox>
            <v:fill type="solid"/>
          </v:shape>
        </w:pict>
      </w:r>
      <w:r>
        <w:rPr>
          <w:sz w:val="20"/>
        </w:rPr>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8"/>
        <w:rPr>
          <w:sz w:val="31"/>
        </w:rPr>
      </w:pPr>
    </w:p>
    <w:p>
      <w:pPr>
        <w:pStyle w:val="BodyText"/>
        <w:ind w:left="2094"/>
      </w:pPr>
      <w:r>
        <w:rPr/>
        <w:pict>
          <v:shape style="position:absolute;margin-left:72pt;margin-top:5.952728pt;width:39.9pt;height:13.8pt;mso-position-horizontal-relative:page;mso-position-vertical-relative:paragraph;z-index:251865088" type="#_x0000_t202" filled="true" fillcolor="#ffff00" stroked="false">
            <v:textbox inset="0,0,0,0">
              <w:txbxContent>
                <w:p>
                  <w:pPr>
                    <w:pStyle w:val="BodyText"/>
                    <w:spacing w:line="239" w:lineRule="exact" w:before="37"/>
                    <w:ind w:right="-15"/>
                  </w:pPr>
                  <w:r>
                    <w:rPr/>
                    <w:t>Lau</w:t>
                  </w:r>
                  <w:r>
                    <w:rPr>
                      <w:spacing w:val="-3"/>
                    </w:rPr>
                    <w:t> </w:t>
                  </w:r>
                  <w:r>
                    <w:rPr/>
                    <w:t>2013</w:t>
                  </w:r>
                </w:p>
              </w:txbxContent>
            </v:textbox>
            <v:fill type="solid"/>
            <w10:wrap type="none"/>
          </v:shape>
        </w:pict>
      </w:r>
      <w:r>
        <w:rPr/>
        <w:pict>
          <v:shape style="position:absolute;margin-left:72pt;margin-top:-9.647272pt;width:48.7pt;height:13.8pt;mso-position-horizontal-relative:page;mso-position-vertical-relative:paragraph;z-index:251866112" type="#_x0000_t202" filled="true" fillcolor="#ffff00" stroked="false">
            <v:textbox inset="0,0,0,0">
              <w:txbxContent>
                <w:p>
                  <w:pPr>
                    <w:pStyle w:val="BodyText"/>
                    <w:spacing w:line="239" w:lineRule="exact" w:before="37"/>
                  </w:pPr>
                  <w:r>
                    <w:rPr/>
                    <w:t>Joseph T.F</w:t>
                  </w:r>
                </w:p>
              </w:txbxContent>
            </v:textbox>
            <v:fill type="solid"/>
            <w10:wrap type="none"/>
          </v:shape>
        </w:pict>
      </w:r>
      <w:r>
        <w:rPr/>
        <w:pict>
          <v:shape style="position:absolute;margin-left:140.600006pt;margin-top:-1.847272pt;width:26.1pt;height:13.8pt;mso-position-horizontal-relative:page;mso-position-vertical-relative:paragraph;z-index:251867136" type="#_x0000_t202" filled="true" fillcolor="#ffff00" stroked="false">
            <v:textbox inset="0,0,0,0">
              <w:txbxContent>
                <w:p>
                  <w:pPr>
                    <w:pStyle w:val="BodyText"/>
                    <w:spacing w:line="239" w:lineRule="exact" w:before="37"/>
                  </w:pPr>
                  <w:r>
                    <w:rPr/>
                    <w:t>China</w:t>
                  </w:r>
                </w:p>
              </w:txbxContent>
            </v:textbox>
            <v:fill type="solid"/>
            <w10:wrap type="none"/>
          </v:shape>
        </w:pict>
      </w:r>
      <w:r>
        <w:rPr/>
        <w:pict>
          <v:shape style="position:absolute;margin-left:140.600006pt;margin-top:-17.447271pt;width:51.9pt;height:13.8pt;mso-position-horizontal-relative:page;mso-position-vertical-relative:paragraph;z-index:251868160" type="#_x0000_t202" filled="true" fillcolor="#ffff00" stroked="false">
            <v:textbox inset="0,0,0,0">
              <w:txbxContent>
                <w:p>
                  <w:pPr>
                    <w:pStyle w:val="BodyText"/>
                    <w:spacing w:line="239" w:lineRule="exact" w:before="37"/>
                  </w:pPr>
                  <w:r>
                    <w:rPr/>
                    <w:t>HongKong,</w:t>
                  </w:r>
                </w:p>
              </w:txbxContent>
            </v:textbox>
            <v:fill type="solid"/>
            <w10:wrap type="none"/>
          </v:shape>
        </w:pict>
      </w:r>
      <w:r>
        <w:rPr>
          <w:w w:val="99"/>
        </w:rPr>
        <w:t>,</w:t>
      </w:r>
    </w:p>
    <w:p>
      <w:pPr>
        <w:pStyle w:val="BodyText"/>
        <w:spacing w:before="11"/>
        <w:rPr>
          <w:sz w:val="2"/>
        </w:rPr>
      </w:pPr>
    </w:p>
    <w:p>
      <w:pPr>
        <w:pStyle w:val="BodyText"/>
        <w:ind w:left="1592"/>
        <w:rPr>
          <w:sz w:val="20"/>
        </w:rPr>
      </w:pPr>
      <w:r>
        <w:rPr>
          <w:sz w:val="20"/>
        </w:rPr>
        <w:pict>
          <v:shape style="width:26.1pt;height:13.8pt;mso-position-horizontal-relative:char;mso-position-vertical-relative:line" type="#_x0000_t202" filled="true" fillcolor="#ffff00" stroked="false">
            <w10:anchorlock/>
            <v:textbox inset="0,0,0,0">
              <w:txbxContent>
                <w:p>
                  <w:pPr>
                    <w:pStyle w:val="BodyText"/>
                    <w:spacing w:line="239" w:lineRule="exact" w:before="37"/>
                  </w:pPr>
                  <w:r>
                    <w:rPr/>
                    <w:t>MSM</w:t>
                  </w:r>
                </w:p>
              </w:txbxContent>
            </v:textbox>
            <v:fill type="solid"/>
          </v:shape>
        </w:pict>
      </w:r>
      <w:r>
        <w:rPr>
          <w:sz w:val="20"/>
        </w:rPr>
      </w:r>
    </w:p>
    <w:p>
      <w:pPr>
        <w:pStyle w:val="BodyText"/>
        <w:spacing w:before="5"/>
        <w:rPr>
          <w:sz w:val="11"/>
        </w:rPr>
      </w:pPr>
      <w:r>
        <w:rPr/>
        <w:pict>
          <v:shape style="position:absolute;margin-left:205.100006pt;margin-top:7.82pt;width:54.5pt;height:13.8pt;mso-position-horizontal-relative:page;mso-position-vertical-relative:paragraph;z-index:-251468800;mso-wrap-distance-left:0;mso-wrap-distance-right:0" type="#_x0000_t202" filled="true" fillcolor="#ffff00" stroked="false">
            <v:textbox inset="0,0,0,0">
              <w:txbxContent>
                <w:p>
                  <w:pPr>
                    <w:pStyle w:val="BodyText"/>
                    <w:spacing w:line="241" w:lineRule="exact" w:before="35"/>
                    <w:ind w:left="-1"/>
                  </w:pPr>
                  <w:r>
                    <w:rPr/>
                    <w:t>Study design</w:t>
                  </w:r>
                </w:p>
              </w:txbxContent>
            </v:textbox>
            <v:fill type="solid"/>
            <w10:wrap type="topAndBottom"/>
          </v:shape>
        </w:pict>
      </w:r>
      <w:r>
        <w:rPr/>
        <w:pict>
          <v:shape style="position:absolute;margin-left:381.700012pt;margin-top:7.82pt;width:100.55pt;height:13.8pt;mso-position-horizontal-relative:page;mso-position-vertical-relative:paragraph;z-index:-251467776;mso-wrap-distance-left:0;mso-wrap-distance-right:0" type="#_x0000_t202" filled="true" fillcolor="#ffff00" stroked="false">
            <v:textbox inset="0,0,0,0">
              <w:txbxContent>
                <w:p>
                  <w:pPr>
                    <w:pStyle w:val="BodyText"/>
                    <w:spacing w:line="241" w:lineRule="exact" w:before="35"/>
                  </w:pPr>
                  <w:r>
                    <w:rPr/>
                    <w:t>Intervention</w:t>
                  </w:r>
                  <w:r>
                    <w:rPr>
                      <w:spacing w:val="-15"/>
                    </w:rPr>
                    <w:t> </w:t>
                  </w:r>
                  <w:r>
                    <w:rPr/>
                    <w:t>description</w:t>
                  </w:r>
                </w:p>
              </w:txbxContent>
            </v:textbox>
            <v:fill type="solid"/>
            <w10:wrap type="topAndBottom"/>
          </v:shape>
        </w:pict>
      </w:r>
      <w:r>
        <w:rPr/>
        <w:br w:type="column"/>
      </w:r>
      <w:r>
        <w:rPr>
          <w:sz w:val="11"/>
        </w:rPr>
      </w:r>
    </w:p>
    <w:p>
      <w:pPr>
        <w:pStyle w:val="BodyText"/>
        <w:spacing w:before="5"/>
        <w:rPr>
          <w:sz w:val="19"/>
        </w:rPr>
      </w:pPr>
    </w:p>
    <w:p>
      <w:pPr>
        <w:pStyle w:val="BodyText"/>
        <w:spacing w:line="309" w:lineRule="auto"/>
        <w:ind w:left="1592" w:right="46"/>
      </w:pPr>
      <w:r>
        <w:rPr>
          <w:shd w:fill="FFFF00" w:color="auto" w:val="clear"/>
        </w:rPr>
        <w:t>An MSM peer-led, community-based organization (CBO), mobile rapid</w:t>
      </w:r>
      <w:r>
        <w:rPr/>
        <w:t> </w:t>
      </w:r>
      <w:r>
        <w:rPr>
          <w:shd w:fill="FFFF00" w:color="auto" w:val="clear"/>
        </w:rPr>
        <w:t>HIV testing program. MSM peers were trained and certified in HIV</w:t>
      </w:r>
      <w:r>
        <w:rPr/>
        <w:t> </w:t>
      </w:r>
      <w:r>
        <w:rPr>
          <w:shd w:fill="FFFF00" w:color="auto" w:val="clear"/>
        </w:rPr>
        <w:t>counselling for pretest and post-test sessions. After discussing the means of acquiring and preventing HIV infection and the clients’ behaviour,</w:t>
      </w:r>
      <w:r>
        <w:rPr/>
        <w:t> individualized risk reduction counselling was done. Following pretest </w:t>
      </w:r>
      <w:r>
        <w:rPr>
          <w:shd w:fill="FFFF00" w:color="auto" w:val="clear"/>
        </w:rPr>
        <w:t>counselling, a finger-prick rapid HIV test was performed by the peer in the</w:t>
      </w:r>
      <w:r>
        <w:rPr/>
        <w:t> </w:t>
      </w:r>
      <w:r>
        <w:rPr>
          <w:shd w:fill="FFFF00" w:color="auto" w:val="clear"/>
        </w:rPr>
        <w:t>private room or van and screening test results were disclosed with</w:t>
      </w:r>
      <w:r>
        <w:rPr>
          <w:spacing w:val="-27"/>
          <w:shd w:fill="FFFF00" w:color="auto" w:val="clear"/>
        </w:rPr>
        <w:t> </w:t>
      </w:r>
      <w:r>
        <w:rPr>
          <w:shd w:fill="FFFF00" w:color="auto" w:val="clear"/>
        </w:rPr>
        <w:t>post-test</w:t>
      </w:r>
      <w:r>
        <w:rPr/>
        <w:t> </w:t>
      </w:r>
      <w:r>
        <w:rPr>
          <w:shd w:fill="FFFF00" w:color="auto" w:val="clear"/>
        </w:rPr>
        <w:t>counselling.</w:t>
      </w:r>
    </w:p>
    <w:p>
      <w:pPr>
        <w:pStyle w:val="BodyText"/>
        <w:spacing w:before="4"/>
        <w:ind w:left="1592"/>
      </w:pPr>
      <w:r>
        <w:rPr/>
        <w:pict>
          <v:group style="position:absolute;margin-left:273.350006pt;margin-top:-64.047279pt;width:295.4pt;height:13.8pt;mso-position-horizontal-relative:page;mso-position-vertical-relative:paragraph;z-index:-257565696" coordorigin="5467,-1281" coordsize="5908,276">
            <v:rect style="position:absolute;left:5467;top:-1281;width:1201;height:276" filled="true" fillcolor="#ffff00" stroked="false">
              <v:fill type="solid"/>
            </v:rect>
            <v:line style="position:absolute" from="6694,-1281" to="6694,-1005" stroked="true" strokeweight="2.6pt" strokecolor="#ffff00">
              <v:stroke dashstyle="solid"/>
            </v:line>
            <v:rect style="position:absolute;left:6720;top:-1281;width:315;height:276" filled="true" fillcolor="#ffff00" stroked="false">
              <v:fill type="solid"/>
            </v:rect>
            <v:line style="position:absolute" from="7062,-1281" to="7062,-1005" stroked="true" strokeweight="2.65pt" strokecolor="#ffff00">
              <v:stroke dashstyle="solid"/>
            </v:line>
            <v:rect style="position:absolute;left:7088;top:-1281;width:793;height:276" filled="true" fillcolor="#ffff00" stroked="false">
              <v:fill type="solid"/>
            </v:rect>
            <v:line style="position:absolute" from="7907,-1281" to="7907,-1005" stroked="true" strokeweight="2.6pt" strokecolor="#ffff00">
              <v:stroke dashstyle="solid"/>
            </v:line>
            <v:rect style="position:absolute;left:7933;top:-1281;width:969;height:276" filled="true" fillcolor="#ffff00" stroked="false">
              <v:fill type="solid"/>
            </v:rect>
            <v:line style="position:absolute" from="8928,-1281" to="8928,-1005" stroked="true" strokeweight="2.6pt" strokecolor="#ffff00">
              <v:stroke dashstyle="solid"/>
            </v:line>
            <v:rect style="position:absolute;left:8954;top:-1281;width:327;height:276" filled="true" fillcolor="#ffff00" stroked="false">
              <v:fill type="solid"/>
            </v:rect>
            <v:line style="position:absolute" from="9307,-1281" to="9307,-1005" stroked="true" strokeweight="2.6pt" strokecolor="#ffff00">
              <v:stroke dashstyle="solid"/>
            </v:line>
            <v:rect style="position:absolute;left:9333;top:-1281;width:461;height:276" filled="true" fillcolor="#ffff00" stroked="false">
              <v:fill type="solid"/>
            </v:rect>
            <v:line style="position:absolute" from="9820,-1281" to="9820,-1005" stroked="true" strokeweight="2.6pt" strokecolor="#ffff00">
              <v:stroke dashstyle="solid"/>
            </v:line>
            <v:rect style="position:absolute;left:9846;top:-1281;width:864;height:276" filled="true" fillcolor="#ffff00" stroked="false">
              <v:fill type="solid"/>
            </v:rect>
            <v:line style="position:absolute" from="10736,-1281" to="10736,-1005" stroked="true" strokeweight="2.6pt" strokecolor="#ffff00">
              <v:stroke dashstyle="solid"/>
            </v:line>
            <v:rect style="position:absolute;left:10762;top:-1281;width:560;height:276" filled="true" fillcolor="#ffff00" stroked="false">
              <v:fill type="solid"/>
            </v:rect>
            <v:line style="position:absolute" from="11349,-1281" to="11349,-1005" stroked="true" strokeweight="2.65pt" strokecolor="#ffff00">
              <v:stroke dashstyle="solid"/>
            </v:line>
            <w10:wrap type="none"/>
          </v:group>
        </w:pict>
      </w:r>
      <w:r>
        <w:rPr/>
        <w:pict>
          <v:shape style="position:absolute;margin-left:205.100006pt;margin-top:-71.847275pt;width:54.5pt;height:13.8pt;mso-position-horizontal-relative:page;mso-position-vertical-relative:paragraph;z-index:251870208" type="#_x0000_t202" filled="true" fillcolor="#ffff00" stroked="false">
            <v:textbox inset="0,0,0,0">
              <w:txbxContent>
                <w:p>
                  <w:pPr>
                    <w:pStyle w:val="BodyText"/>
                    <w:spacing w:line="239" w:lineRule="exact" w:before="37"/>
                    <w:ind w:left="-1" w:right="-15"/>
                  </w:pPr>
                  <w:r>
                    <w:rPr/>
                    <w:t>Cohort</w:t>
                  </w:r>
                  <w:r>
                    <w:rPr>
                      <w:spacing w:val="-3"/>
                    </w:rPr>
                    <w:t> </w:t>
                  </w:r>
                  <w:r>
                    <w:rPr/>
                    <w:t>study</w:t>
                  </w:r>
                </w:p>
              </w:txbxContent>
            </v:textbox>
            <v:fill type="solid"/>
            <w10:wrap type="none"/>
          </v:shape>
        </w:pict>
      </w:r>
      <w:r>
        <w:rPr>
          <w:shd w:fill="FFFF00" w:color="auto" w:val="clear"/>
        </w:rPr>
        <w:t>Intervention: Male Youth Pursuing Empowerment, Education and</w:t>
      </w:r>
    </w:p>
    <w:p>
      <w:pPr>
        <w:tabs>
          <w:tab w:pos="1592" w:val="left" w:leader="none"/>
        </w:tabs>
        <w:spacing w:line="240" w:lineRule="auto"/>
        <w:ind w:left="227" w:right="0" w:firstLine="0"/>
        <w:rPr>
          <w:sz w:val="20"/>
        </w:rPr>
      </w:pPr>
      <w:r>
        <w:rPr>
          <w:position w:val="82"/>
          <w:sz w:val="20"/>
        </w:rPr>
        <w:pict>
          <v:shape style="width:20.4pt;height:13.8pt;mso-position-horizontal-relative:char;mso-position-vertical-relative:line" type="#_x0000_t202" filled="true" fillcolor="#ffff00" stroked="false">
            <w10:anchorlock/>
            <v:textbox inset="0,0,0,0">
              <w:txbxContent>
                <w:p>
                  <w:pPr>
                    <w:pStyle w:val="BodyText"/>
                    <w:spacing w:line="239" w:lineRule="exact" w:before="37"/>
                    <w:ind w:left="-1"/>
                  </w:pPr>
                  <w:r>
                    <w:rPr>
                      <w:w w:val="95"/>
                    </w:rPr>
                    <w:t>RCT</w:t>
                  </w:r>
                </w:p>
              </w:txbxContent>
            </v:textbox>
            <v:fill type="solid"/>
          </v:shape>
        </w:pict>
      </w:r>
      <w:r>
        <w:rPr>
          <w:position w:val="82"/>
          <w:sz w:val="20"/>
        </w:rPr>
      </w:r>
      <w:r>
        <w:rPr>
          <w:position w:val="82"/>
          <w:sz w:val="20"/>
        </w:rPr>
        <w:tab/>
      </w:r>
      <w:r>
        <w:rPr>
          <w:sz w:val="20"/>
        </w:rPr>
        <w:pict>
          <v:shape style="width:315.150pt;height:79.8pt;mso-position-horizontal-relative:char;mso-position-vertical-relative:line" type="#_x0000_t202" filled="false" stroked="false">
            <w10:anchorlock/>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96"/>
                    <w:gridCol w:w="420"/>
                    <w:gridCol w:w="344"/>
                    <w:gridCol w:w="343"/>
                  </w:tblGrid>
                  <w:tr>
                    <w:trPr>
                      <w:trHeight w:val="267" w:hRule="atLeast"/>
                    </w:trPr>
                    <w:tc>
                      <w:tcPr>
                        <w:tcW w:w="5960" w:type="dxa"/>
                        <w:gridSpan w:val="3"/>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Prevention around Sexuality (MyPEEPS) is a group-level intervention</w:t>
                        </w:r>
                      </w:p>
                    </w:tc>
                    <w:tc>
                      <w:tcPr>
                        <w:tcW w:w="343" w:type="dxa"/>
                        <w:tcBorders>
                          <w:top w:val="single" w:sz="18" w:space="0" w:color="FFFFFF"/>
                          <w:bottom w:val="single" w:sz="18" w:space="0" w:color="FFFFFF"/>
                        </w:tcBorders>
                      </w:tcPr>
                      <w:p>
                        <w:pPr>
                          <w:pStyle w:val="TableParagraph"/>
                          <w:rPr>
                            <w:sz w:val="18"/>
                          </w:rPr>
                        </w:pPr>
                      </w:p>
                    </w:tc>
                  </w:tr>
                  <w:tr>
                    <w:trPr>
                      <w:trHeight w:val="266" w:hRule="atLeast"/>
                    </w:trPr>
                    <w:tc>
                      <w:tcPr>
                        <w:tcW w:w="5616" w:type="dxa"/>
                        <w:gridSpan w:val="2"/>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consisting of 6 modular, interactive, group sessions (2 h each) and</w:t>
                        </w:r>
                      </w:p>
                    </w:tc>
                    <w:tc>
                      <w:tcPr>
                        <w:tcW w:w="687"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6303" w:type="dxa"/>
                        <w:gridSpan w:val="4"/>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delivering twice weekly for 3 weeks. Two gay / bisexual male facilitators,</w:t>
                        </w:r>
                      </w:p>
                    </w:tc>
                  </w:tr>
                  <w:tr>
                    <w:trPr>
                      <w:trHeight w:val="267" w:hRule="atLeast"/>
                    </w:trPr>
                    <w:tc>
                      <w:tcPr>
                        <w:tcW w:w="6303" w:type="dxa"/>
                        <w:gridSpan w:val="4"/>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both of whom had extensive experience leading group-based interventions</w:t>
                        </w:r>
                      </w:p>
                    </w:tc>
                  </w:tr>
                  <w:tr>
                    <w:trPr>
                      <w:trHeight w:val="267" w:hRule="atLeast"/>
                    </w:trPr>
                    <w:tc>
                      <w:tcPr>
                        <w:tcW w:w="5196" w:type="dxa"/>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among lesbian, gay, bisexual, and transgender (LGBT)</w:t>
                        </w:r>
                        <w:r>
                          <w:rPr>
                            <w:spacing w:val="-23"/>
                            <w:sz w:val="21"/>
                          </w:rPr>
                          <w:t> </w:t>
                        </w:r>
                        <w:r>
                          <w:rPr>
                            <w:sz w:val="21"/>
                          </w:rPr>
                          <w:t>youth.</w:t>
                        </w:r>
                      </w:p>
                    </w:tc>
                    <w:tc>
                      <w:tcPr>
                        <w:tcW w:w="1107" w:type="dxa"/>
                        <w:gridSpan w:val="3"/>
                        <w:tcBorders>
                          <w:top w:val="single" w:sz="18" w:space="0" w:color="FFFFFF"/>
                        </w:tcBorders>
                      </w:tcPr>
                      <w:p>
                        <w:pPr>
                          <w:pStyle w:val="TableParagraph"/>
                          <w:rPr>
                            <w:sz w:val="18"/>
                          </w:rPr>
                        </w:pPr>
                      </w:p>
                    </w:tc>
                  </w:tr>
                </w:tbl>
                <w:p>
                  <w:pPr>
                    <w:pStyle w:val="BodyText"/>
                  </w:pPr>
                </w:p>
              </w:txbxContent>
            </v:textbox>
          </v:shape>
        </w:pict>
      </w:r>
      <w:r>
        <w:rPr>
          <w:sz w:val="20"/>
        </w:rPr>
      </w:r>
    </w:p>
    <w:p>
      <w:pPr>
        <w:pStyle w:val="BodyText"/>
        <w:spacing w:line="309" w:lineRule="auto" w:before="11"/>
        <w:ind w:left="1592" w:right="309"/>
      </w:pPr>
      <w:r>
        <w:rPr/>
        <w:pict>
          <v:shape style="position:absolute;margin-left:273.350006pt;margin-top:28.102732pt;width:317.55pt;height:64.2pt;mso-position-horizontal-relative:page;mso-position-vertical-relative:paragraph;z-index:251872256"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0"/>
                    <w:gridCol w:w="247"/>
                    <w:gridCol w:w="283"/>
                  </w:tblGrid>
                  <w:tr>
                    <w:trPr>
                      <w:trHeight w:val="266" w:hRule="atLeast"/>
                    </w:trPr>
                    <w:tc>
                      <w:tcPr>
                        <w:tcW w:w="6067"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(SNM) during the 2-month study period. The trained SPE delivered the</w:t>
                        </w:r>
                      </w:p>
                    </w:tc>
                    <w:tc>
                      <w:tcPr>
                        <w:tcW w:w="283" w:type="dxa"/>
                        <w:tcBorders>
                          <w:top w:val="single" w:sz="18" w:space="0" w:color="FFFFFF"/>
                          <w:bottom w:val="single" w:sz="18" w:space="0" w:color="FFFFFF"/>
                        </w:tcBorders>
                      </w:tcPr>
                      <w:p>
                        <w:pPr>
                          <w:pStyle w:val="TableParagraph"/>
                          <w:rPr>
                            <w:sz w:val="18"/>
                          </w:rPr>
                        </w:pPr>
                      </w:p>
                    </w:tc>
                  </w:tr>
                  <w:tr>
                    <w:trPr>
                      <w:trHeight w:val="267" w:hRule="atLeast"/>
                    </w:trPr>
                    <w:tc>
                      <w:tcPr>
                        <w:tcW w:w="5820"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theme-based HIV prevention messages to their SNM via daily social</w:t>
                        </w:r>
                      </w:p>
                    </w:tc>
                    <w:tc>
                      <w:tcPr>
                        <w:tcW w:w="530"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6067"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contacts, using the standard scripts as references. Samples of phone text</w:t>
                        </w:r>
                      </w:p>
                    </w:tc>
                    <w:tc>
                      <w:tcPr>
                        <w:tcW w:w="283" w:type="dxa"/>
                        <w:tcBorders>
                          <w:top w:val="single" w:sz="18" w:space="0" w:color="FFFFFF"/>
                          <w:bottom w:val="single" w:sz="18" w:space="0" w:color="FFFFFF"/>
                        </w:tcBorders>
                      </w:tcPr>
                      <w:p>
                        <w:pPr>
                          <w:pStyle w:val="TableParagraph"/>
                          <w:rPr>
                            <w:sz w:val="18"/>
                          </w:rPr>
                        </w:pPr>
                      </w:p>
                    </w:tc>
                  </w:tr>
                  <w:tr>
                    <w:trPr>
                      <w:trHeight w:val="266" w:hRule="atLeast"/>
                    </w:trPr>
                    <w:tc>
                      <w:tcPr>
                        <w:tcW w:w="6350" w:type="dxa"/>
                        <w:gridSpan w:val="3"/>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messages and emails were provided to the SPE but flexibility was allowed.</w:t>
                        </w:r>
                      </w:p>
                    </w:tc>
                  </w:tr>
                </w:tbl>
                <w:p>
                  <w:pPr>
                    <w:pStyle w:val="BodyText"/>
                  </w:pPr>
                </w:p>
              </w:txbxContent>
            </v:textbox>
            <w10:wrap type="none"/>
          </v:shape>
        </w:pict>
      </w:r>
      <w:r>
        <w:rPr>
          <w:shd w:fill="FFFF00" w:color="auto" w:val="clear"/>
        </w:rPr>
        <w:t>Intervention: The seed peer educator (SPE) delivered manual-based and</w:t>
      </w:r>
      <w:r>
        <w:rPr/>
        <w:t> </w:t>
      </w:r>
      <w:r>
        <w:rPr>
          <w:shd w:fill="FFFF00" w:color="auto" w:val="clear"/>
        </w:rPr>
        <w:t>theory-based peer education to their fellow social network members</w:t>
      </w:r>
    </w:p>
    <w:p>
      <w:pPr>
        <w:pStyle w:val="BodyText"/>
        <w:spacing w:before="4"/>
        <w:rPr>
          <w:sz w:val="10"/>
        </w:rPr>
      </w:pPr>
    </w:p>
    <w:p>
      <w:pPr>
        <w:pStyle w:val="BodyText"/>
        <w:ind w:left="227"/>
        <w:rPr>
          <w:sz w:val="20"/>
        </w:rPr>
      </w:pPr>
      <w:r>
        <w:rPr>
          <w:sz w:val="20"/>
        </w:rPr>
        <w:pict>
          <v:shape style="width:40.8pt;height:13.8pt;mso-position-horizontal-relative:char;mso-position-vertical-relative:line" type="#_x0000_t202" filled="true" fillcolor="#ffff00" stroked="false">
            <w10:anchorlock/>
            <v:textbox inset="0,0,0,0">
              <w:txbxContent>
                <w:p>
                  <w:pPr>
                    <w:pStyle w:val="BodyText"/>
                    <w:spacing w:line="239" w:lineRule="exact" w:before="37"/>
                    <w:ind w:left="-1"/>
                  </w:pPr>
                  <w:r>
                    <w:rPr/>
                    <w:t>A cluster</w:t>
                  </w:r>
                </w:p>
              </w:txbxContent>
            </v:textbox>
            <v:fill type="solid"/>
          </v:shape>
        </w:pict>
      </w:r>
      <w:r>
        <w:rPr>
          <w:sz w:val="20"/>
        </w:rPr>
      </w:r>
    </w:p>
    <w:p>
      <w:pPr>
        <w:pStyle w:val="BodyText"/>
        <w:ind w:left="227"/>
        <w:rPr>
          <w:sz w:val="20"/>
        </w:rPr>
      </w:pPr>
      <w:r>
        <w:rPr>
          <w:sz w:val="20"/>
        </w:rPr>
        <w:pict>
          <v:shape style="width:20.4pt;height:13.8pt;mso-position-horizontal-relative:char;mso-position-vertical-relative:line" type="#_x0000_t202" filled="true" fillcolor="#ffff00" stroked="false">
            <w10:anchorlock/>
            <v:textbox inset="0,0,0,0">
              <w:txbxContent>
                <w:p>
                  <w:pPr>
                    <w:pStyle w:val="BodyText"/>
                    <w:spacing w:line="239" w:lineRule="exact" w:before="37"/>
                    <w:ind w:left="-1"/>
                  </w:pPr>
                  <w:r>
                    <w:rPr>
                      <w:w w:val="95"/>
                    </w:rPr>
                    <w:t>RCT</w:t>
                  </w:r>
                </w:p>
              </w:txbxContent>
            </v:textbox>
            <v:fill type="solid"/>
          </v:shape>
        </w:pict>
      </w:r>
      <w:r>
        <w:rPr>
          <w:sz w:val="20"/>
        </w:rPr>
      </w:r>
    </w:p>
    <w:p>
      <w:pPr>
        <w:pStyle w:val="BodyText"/>
        <w:rPr>
          <w:sz w:val="22"/>
        </w:rPr>
      </w:pPr>
    </w:p>
    <w:p>
      <w:pPr>
        <w:pStyle w:val="BodyText"/>
        <w:rPr>
          <w:sz w:val="24"/>
        </w:rPr>
      </w:pPr>
    </w:p>
    <w:p>
      <w:pPr>
        <w:pStyle w:val="BodyText"/>
        <w:spacing w:before="1"/>
        <w:ind w:left="1592"/>
      </w:pPr>
      <w:r>
        <w:rPr>
          <w:shd w:fill="FFFF00" w:color="auto" w:val="clear"/>
        </w:rPr>
        <w:t>Repetitions in different wordings and settings were encouraged.</w:t>
      </w:r>
    </w:p>
    <w:p>
      <w:pPr>
        <w:pStyle w:val="BodyText"/>
        <w:spacing w:before="5" w:after="25"/>
        <w:rPr>
          <w:sz w:val="11"/>
        </w:rPr>
      </w:pPr>
      <w:r>
        <w:rPr/>
        <w:br w:type="column"/>
      </w:r>
      <w:r>
        <w:rPr>
          <w:sz w:val="11"/>
        </w:rPr>
      </w:r>
    </w:p>
    <w:p>
      <w:pPr>
        <w:pStyle w:val="BodyText"/>
        <w:ind w:left="164"/>
        <w:rPr>
          <w:sz w:val="20"/>
        </w:rPr>
      </w:pPr>
      <w:r>
        <w:rPr>
          <w:sz w:val="20"/>
        </w:rPr>
        <w:pict>
          <v:shape style="width:51.3pt;height:13.8pt;mso-position-horizontal-relative:char;mso-position-vertical-relative:line" type="#_x0000_t202" filled="true" fillcolor="#ffff00" stroked="false">
            <w10:anchorlock/>
            <v:textbox inset="0,0,0,0">
              <w:txbxContent>
                <w:p>
                  <w:pPr>
                    <w:pStyle w:val="BodyText"/>
                    <w:spacing w:line="241" w:lineRule="exact" w:before="35"/>
                    <w:ind w:left="-1"/>
                  </w:pPr>
                  <w:r>
                    <w:rPr>
                      <w:w w:val="95"/>
                    </w:rPr>
                    <w:t>Comparison</w:t>
                  </w:r>
                </w:p>
              </w:txbxContent>
            </v:textbox>
            <v:fill type="solid"/>
          </v:shape>
        </w:pict>
      </w:r>
      <w:r>
        <w:rPr>
          <w:sz w:val="20"/>
        </w:rPr>
      </w: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39"/>
        <w:ind w:left="770"/>
      </w:pPr>
      <w:r>
        <w:rPr/>
        <w:pict>
          <v:group style="position:absolute;margin-left:601.099976pt;margin-top:7.440588pt;width:32.0500pt;height:27.2pt;mso-position-horizontal-relative:page;mso-position-vertical-relative:paragraph;z-index:251864064" coordorigin="12022,149" coordsize="641,544">
            <v:rect style="position:absolute;left:12022;top:414;width:641;height:276" filled="true" fillcolor="#ffff00" stroked="false">
              <v:fill type="solid"/>
            </v:rect>
            <v:shape style="position:absolute;left:12022;top:148;width:641;height:544" type="#_x0000_t202" filled="false" stroked="false">
              <v:textbox inset="0,0,0,0">
                <w:txbxContent>
                  <w:p>
                    <w:pPr>
                      <w:spacing w:line="232" w:lineRule="exact" w:before="0"/>
                      <w:ind w:left="-1" w:right="0" w:firstLine="0"/>
                      <w:jc w:val="left"/>
                      <w:rPr>
                        <w:sz w:val="21"/>
                      </w:rPr>
                    </w:pPr>
                    <w:r>
                      <w:rPr>
                        <w:sz w:val="21"/>
                        <w:shd w:fill="FFFF00" w:color="auto" w:val="clear"/>
                      </w:rPr>
                      <w:t>Compa</w:t>
                    </w:r>
                  </w:p>
                  <w:p>
                    <w:pPr>
                      <w:spacing w:line="241" w:lineRule="exact" w:before="70"/>
                      <w:ind w:left="-1" w:right="0" w:firstLine="0"/>
                      <w:jc w:val="left"/>
                      <w:rPr>
                        <w:sz w:val="21"/>
                      </w:rPr>
                    </w:pPr>
                    <w:r>
                      <w:rPr>
                        <w:w w:val="95"/>
                        <w:sz w:val="21"/>
                      </w:rPr>
                      <w:t>surveys</w:t>
                    </w:r>
                  </w:p>
                </w:txbxContent>
              </v:textbox>
              <w10:wrap type="none"/>
            </v:shape>
            <w10:wrap type="none"/>
          </v:group>
        </w:pict>
      </w:r>
      <w:r>
        <w:rPr>
          <w:shd w:fill="FFFF00" w:color="auto" w:val="clear"/>
        </w:rPr>
        <w:t>rison: surveillance</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5"/>
        </w:rPr>
      </w:pPr>
    </w:p>
    <w:tbl>
      <w:tblPr>
        <w:tblW w:w="0" w:type="auto"/>
        <w:jc w:val="left"/>
        <w:tblInd w:w="1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61"/>
        <w:gridCol w:w="291"/>
        <w:gridCol w:w="222"/>
      </w:tblGrid>
      <w:tr>
        <w:trPr>
          <w:trHeight w:val="271" w:hRule="atLeast"/>
        </w:trPr>
        <w:tc>
          <w:tcPr>
            <w:tcW w:w="2274" w:type="dxa"/>
            <w:gridSpan w:val="3"/>
            <w:tcBorders>
              <w:bottom w:val="single" w:sz="18" w:space="0" w:color="FFFFFF"/>
            </w:tcBorders>
            <w:shd w:val="clear" w:color="auto" w:fill="FFFF00"/>
          </w:tcPr>
          <w:p>
            <w:pPr>
              <w:pStyle w:val="TableParagraph"/>
              <w:spacing w:line="215" w:lineRule="exact" w:before="37"/>
              <w:ind w:left="-1"/>
              <w:rPr>
                <w:sz w:val="21"/>
              </w:rPr>
            </w:pPr>
            <w:r>
              <w:rPr>
                <w:sz w:val="21"/>
              </w:rPr>
              <w:t>A group level intervention</w:t>
            </w:r>
          </w:p>
        </w:tc>
      </w:tr>
      <w:tr>
        <w:trPr>
          <w:trHeight w:val="267" w:hRule="atLeast"/>
        </w:trPr>
        <w:tc>
          <w:tcPr>
            <w:tcW w:w="1761"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focused on HIV risk</w:t>
            </w:r>
          </w:p>
        </w:tc>
        <w:tc>
          <w:tcPr>
            <w:tcW w:w="513" w:type="dxa"/>
            <w:gridSpan w:val="2"/>
            <w:vMerge w:val="restart"/>
            <w:tcBorders>
              <w:top w:val="single" w:sz="18" w:space="0" w:color="FFFFFF"/>
              <w:bottom w:val="single" w:sz="18" w:space="0" w:color="FFFFFF"/>
            </w:tcBorders>
          </w:tcPr>
          <w:p>
            <w:pPr>
              <w:pStyle w:val="TableParagraph"/>
              <w:rPr>
                <w:sz w:val="20"/>
              </w:rPr>
            </w:pPr>
          </w:p>
        </w:tc>
      </w:tr>
      <w:tr>
        <w:trPr>
          <w:trHeight w:val="267" w:hRule="atLeast"/>
        </w:trPr>
        <w:tc>
          <w:tcPr>
            <w:tcW w:w="1761"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reduction but relied</w:t>
            </w:r>
          </w:p>
        </w:tc>
        <w:tc>
          <w:tcPr>
            <w:tcW w:w="513" w:type="dxa"/>
            <w:gridSpan w:val="2"/>
            <w:vMerge/>
            <w:tcBorders>
              <w:top w:val="nil"/>
              <w:bottom w:val="single" w:sz="18" w:space="0" w:color="FFFFFF"/>
            </w:tcBorders>
          </w:tcPr>
          <w:p>
            <w:pPr>
              <w:rPr>
                <w:sz w:val="2"/>
                <w:szCs w:val="2"/>
              </w:rPr>
            </w:pPr>
          </w:p>
        </w:tc>
      </w:tr>
      <w:tr>
        <w:trPr>
          <w:trHeight w:val="266" w:hRule="atLeast"/>
        </w:trPr>
        <w:tc>
          <w:tcPr>
            <w:tcW w:w="1761"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entirely on a lecture</w:t>
            </w:r>
          </w:p>
        </w:tc>
        <w:tc>
          <w:tcPr>
            <w:tcW w:w="513" w:type="dxa"/>
            <w:gridSpan w:val="2"/>
            <w:vMerge/>
            <w:tcBorders>
              <w:top w:val="nil"/>
              <w:bottom w:val="single" w:sz="18" w:space="0" w:color="FFFFFF"/>
            </w:tcBorders>
          </w:tcPr>
          <w:p>
            <w:pPr>
              <w:rPr>
                <w:sz w:val="2"/>
                <w:szCs w:val="2"/>
              </w:rPr>
            </w:pPr>
          </w:p>
        </w:tc>
      </w:tr>
      <w:tr>
        <w:trPr>
          <w:trHeight w:val="271" w:hRule="atLeast"/>
        </w:trPr>
        <w:tc>
          <w:tcPr>
            <w:tcW w:w="2052" w:type="dxa"/>
            <w:gridSpan w:val="2"/>
            <w:tcBorders>
              <w:top w:val="single" w:sz="18" w:space="0" w:color="FFFFFF"/>
            </w:tcBorders>
            <w:shd w:val="clear" w:color="auto" w:fill="FFFF00"/>
          </w:tcPr>
          <w:p>
            <w:pPr>
              <w:pStyle w:val="TableParagraph"/>
              <w:spacing w:line="219" w:lineRule="exact" w:before="32"/>
              <w:ind w:left="-1"/>
              <w:rPr>
                <w:sz w:val="21"/>
              </w:rPr>
            </w:pPr>
            <w:r>
              <w:rPr>
                <w:sz w:val="21"/>
              </w:rPr>
              <w:t>format led by facilitator.</w:t>
            </w:r>
          </w:p>
        </w:tc>
        <w:tc>
          <w:tcPr>
            <w:tcW w:w="222" w:type="dxa"/>
            <w:tcBorders>
              <w:top w:val="single" w:sz="18" w:space="0" w:color="FFFFFF"/>
            </w:tcBorders>
          </w:tcPr>
          <w:p>
            <w:pPr>
              <w:pStyle w:val="TableParagraph"/>
              <w:rPr>
                <w:sz w:val="20"/>
              </w:rPr>
            </w:pPr>
          </w:p>
        </w:tc>
      </w:tr>
    </w:tbl>
    <w:p>
      <w:pPr>
        <w:pStyle w:val="BodyText"/>
        <w:rPr>
          <w:sz w:val="20"/>
        </w:rPr>
      </w:pPr>
    </w:p>
    <w:p>
      <w:pPr>
        <w:pStyle w:val="BodyText"/>
        <w:rPr>
          <w:sz w:val="20"/>
        </w:rPr>
      </w:pPr>
    </w:p>
    <w:p>
      <w:pPr>
        <w:pStyle w:val="BodyText"/>
        <w:spacing w:before="4"/>
        <w:rPr>
          <w:sz w:val="17"/>
        </w:rPr>
      </w:pPr>
    </w:p>
    <w:tbl>
      <w:tblPr>
        <w:tblW w:w="0" w:type="auto"/>
        <w:jc w:val="left"/>
        <w:tblInd w:w="1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7"/>
        <w:gridCol w:w="1009"/>
        <w:gridCol w:w="571"/>
      </w:tblGrid>
      <w:tr>
        <w:trPr>
          <w:trHeight w:val="271" w:hRule="atLeast"/>
        </w:trPr>
        <w:tc>
          <w:tcPr>
            <w:tcW w:w="2087" w:type="dxa"/>
            <w:gridSpan w:val="3"/>
            <w:tcBorders>
              <w:bottom w:val="single" w:sz="18" w:space="0" w:color="FFFFFF"/>
            </w:tcBorders>
            <w:shd w:val="clear" w:color="auto" w:fill="FFFF00"/>
          </w:tcPr>
          <w:p>
            <w:pPr>
              <w:pStyle w:val="TableParagraph"/>
              <w:spacing w:line="215" w:lineRule="exact" w:before="37"/>
              <w:ind w:left="-1"/>
              <w:rPr>
                <w:sz w:val="21"/>
              </w:rPr>
            </w:pPr>
            <w:r>
              <w:rPr>
                <w:sz w:val="21"/>
              </w:rPr>
              <w:t>Control: SPE gave some</w:t>
            </w:r>
          </w:p>
        </w:tc>
      </w:tr>
      <w:tr>
        <w:trPr>
          <w:trHeight w:val="266" w:hRule="atLeast"/>
        </w:trPr>
        <w:tc>
          <w:tcPr>
            <w:tcW w:w="1516"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printed education</w:t>
            </w:r>
          </w:p>
        </w:tc>
        <w:tc>
          <w:tcPr>
            <w:tcW w:w="571" w:type="dxa"/>
            <w:tcBorders>
              <w:top w:val="single" w:sz="18" w:space="0" w:color="FFFFFF"/>
              <w:bottom w:val="single" w:sz="18" w:space="0" w:color="FFFFFF"/>
            </w:tcBorders>
          </w:tcPr>
          <w:p>
            <w:pPr>
              <w:pStyle w:val="TableParagraph"/>
              <w:rPr>
                <w:sz w:val="18"/>
              </w:rPr>
            </w:pPr>
          </w:p>
        </w:tc>
      </w:tr>
      <w:tr>
        <w:trPr>
          <w:trHeight w:val="266" w:hRule="atLeast"/>
        </w:trPr>
        <w:tc>
          <w:tcPr>
            <w:tcW w:w="2087" w:type="dxa"/>
            <w:gridSpan w:val="3"/>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materials to their fellow</w:t>
            </w:r>
          </w:p>
        </w:tc>
      </w:tr>
      <w:tr>
        <w:trPr>
          <w:trHeight w:val="271" w:hRule="atLeast"/>
        </w:trPr>
        <w:tc>
          <w:tcPr>
            <w:tcW w:w="507" w:type="dxa"/>
            <w:tcBorders>
              <w:top w:val="single" w:sz="18" w:space="0" w:color="FFFFFF"/>
            </w:tcBorders>
            <w:shd w:val="clear" w:color="auto" w:fill="FFFF00"/>
          </w:tcPr>
          <w:p>
            <w:pPr>
              <w:pStyle w:val="TableParagraph"/>
              <w:spacing w:line="219" w:lineRule="exact" w:before="32"/>
              <w:ind w:left="-1"/>
              <w:rPr>
                <w:sz w:val="21"/>
              </w:rPr>
            </w:pPr>
            <w:r>
              <w:rPr>
                <w:w w:val="95"/>
                <w:sz w:val="21"/>
              </w:rPr>
              <w:t>SNM.</w:t>
            </w:r>
          </w:p>
        </w:tc>
        <w:tc>
          <w:tcPr>
            <w:tcW w:w="1580" w:type="dxa"/>
            <w:gridSpan w:val="2"/>
            <w:tcBorders>
              <w:top w:val="single" w:sz="18" w:space="0" w:color="FFFFFF"/>
            </w:tcBorders>
          </w:tcPr>
          <w:p>
            <w:pPr>
              <w:pStyle w:val="TableParagraph"/>
              <w:rPr>
                <w:sz w:val="20"/>
              </w:rPr>
            </w:pPr>
          </w:p>
        </w:tc>
      </w:tr>
    </w:tbl>
    <w:p>
      <w:pPr>
        <w:pStyle w:val="BodyText"/>
        <w:spacing w:line="309" w:lineRule="auto" w:before="35"/>
        <w:ind w:left="160" w:right="228"/>
      </w:pPr>
      <w:r>
        <w:rPr/>
        <w:br w:type="column"/>
      </w:r>
      <w:r>
        <w:rPr>
          <w:shd w:fill="FFFF00" w:color="auto" w:val="clear"/>
        </w:rPr>
        <w:t>Follow-up</w:t>
      </w:r>
      <w:r>
        <w:rPr/>
        <w:t> time</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0"/>
        </w:rPr>
      </w:pPr>
      <w:r>
        <w:rPr/>
        <w:pict>
          <v:shape style="position:absolute;margin-left:724.849976pt;margin-top:7.423052pt;width:38.75pt;height:13.8pt;mso-position-horizontal-relative:page;mso-position-vertical-relative:paragraph;z-index:-251462656;mso-wrap-distance-left:0;mso-wrap-distance-right:0" type="#_x0000_t202" filled="true" fillcolor="#ffff00" stroked="false">
            <v:textbox inset="0,0,0,0">
              <w:txbxContent>
                <w:p>
                  <w:pPr>
                    <w:pStyle w:val="BodyText"/>
                    <w:spacing w:line="239" w:lineRule="exact" w:before="37"/>
                    <w:ind w:left="-2"/>
                  </w:pPr>
                  <w:r>
                    <w:rPr/>
                    <w:t>6 months</w:t>
                  </w:r>
                </w:p>
              </w:txbxContent>
            </v:textbox>
            <v:fill type="solid"/>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r>
        <w:rPr/>
        <w:pict>
          <v:shape style="position:absolute;margin-left:724.849976pt;margin-top:17.85586pt;width:21pt;height:13.8pt;mso-position-horizontal-relative:page;mso-position-vertical-relative:paragraph;z-index:-251461632;mso-wrap-distance-left:0;mso-wrap-distance-right:0" type="#_x0000_t202" filled="true" fillcolor="#ffff00" stroked="false">
            <v:textbox inset="0,0,0,0">
              <w:txbxContent>
                <w:p>
                  <w:pPr>
                    <w:pStyle w:val="BodyText"/>
                    <w:spacing w:line="239" w:lineRule="exact" w:before="37"/>
                    <w:ind w:left="-2"/>
                  </w:pPr>
                  <w:r>
                    <w:rPr/>
                    <w:t>6,12</w:t>
                  </w:r>
                </w:p>
              </w:txbxContent>
            </v:textbox>
            <v:fill type="solid"/>
            <w10:wrap type="topAndBottom"/>
          </v:shape>
        </w:pict>
      </w:r>
    </w:p>
    <w:p>
      <w:pPr>
        <w:pStyle w:val="BodyText"/>
        <w:ind w:left="161"/>
        <w:rPr>
          <w:sz w:val="20"/>
        </w:rPr>
      </w:pPr>
      <w:r>
        <w:rPr>
          <w:sz w:val="20"/>
        </w:rPr>
        <w:pict>
          <v:shape style="width:26.2pt;height:13.8pt;mso-position-horizontal-relative:char;mso-position-vertical-relative:line" type="#_x0000_t202" filled="true" fillcolor="#ffff00" stroked="false">
            <w10:anchorlock/>
            <v:textbox inset="0,0,0,0">
              <w:txbxContent>
                <w:p>
                  <w:pPr>
                    <w:pStyle w:val="BodyText"/>
                    <w:spacing w:line="239" w:lineRule="exact" w:before="37"/>
                    <w:ind w:left="-2"/>
                  </w:pPr>
                  <w:r>
                    <w:rPr>
                      <w:w w:val="95"/>
                    </w:rPr>
                    <w:t>weeks</w:t>
                  </w:r>
                </w:p>
              </w:txbxContent>
            </v:textbox>
            <v:fill type="solid"/>
          </v:shape>
        </w:pict>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r>
        <w:rPr/>
        <w:pict>
          <v:shape style="position:absolute;margin-left:724.849976pt;margin-top:10.655859pt;width:38.75pt;height:13.8pt;mso-position-horizontal-relative:page;mso-position-vertical-relative:paragraph;z-index:-251459584;mso-wrap-distance-left:0;mso-wrap-distance-right:0" type="#_x0000_t202" filled="true" fillcolor="#ffff00" stroked="false">
            <v:textbox inset="0,0,0,0">
              <w:txbxContent>
                <w:p>
                  <w:pPr>
                    <w:pStyle w:val="BodyText"/>
                    <w:spacing w:line="239" w:lineRule="exact" w:before="37"/>
                    <w:ind w:left="-2"/>
                  </w:pPr>
                  <w:r>
                    <w:rPr/>
                    <w:t>6 months</w:t>
                  </w:r>
                </w:p>
              </w:txbxContent>
            </v:textbox>
            <v:fill type="solid"/>
            <w10:wrap type="topAndBottom"/>
          </v:shape>
        </w:pict>
      </w:r>
    </w:p>
    <w:p>
      <w:pPr>
        <w:spacing w:after="0"/>
        <w:rPr>
          <w:sz w:val="16"/>
        </w:rPr>
        <w:sectPr>
          <w:headerReference w:type="default" r:id="rId7"/>
          <w:pgSz w:w="16840" w:h="11910" w:orient="landscape"/>
          <w:pgMar w:header="1830" w:footer="0" w:top="2120" w:bottom="280" w:left="1220" w:right="1220"/>
          <w:cols w:num="4" w:equalWidth="0">
            <w:col w:w="2482" w:space="172"/>
            <w:col w:w="7944" w:space="40"/>
            <w:col w:w="2438" w:space="40"/>
            <w:col w:w="1284"/>
          </w:cols>
        </w:sectPr>
      </w:pPr>
    </w:p>
    <w:p>
      <w:pPr>
        <w:pStyle w:val="BodyText"/>
        <w:spacing w:before="10"/>
        <w:rPr>
          <w:sz w:val="2"/>
        </w:rPr>
      </w:pPr>
    </w:p>
    <w:p>
      <w:pPr>
        <w:pStyle w:val="BodyText"/>
        <w:spacing w:line="20" w:lineRule="exact"/>
        <w:ind w:left="107"/>
        <w:rPr>
          <w:sz w:val="2"/>
        </w:rPr>
      </w:pPr>
      <w:r>
        <w:rPr>
          <w:sz w:val="2"/>
        </w:rPr>
        <w:pict>
          <v:group style="width:708.7pt;height:.5pt;mso-position-horizontal-relative:char;mso-position-vertical-relative:line" coordorigin="0,0" coordsize="14174,10">
            <v:line style="position:absolute" from="0,5" to="14174,5" stroked="true" strokeweight=".48pt" strokecolor="#000000">
              <v:stroke dashstyle="solid"/>
            </v:line>
          </v:group>
        </w:pict>
      </w:r>
      <w:r>
        <w:rPr>
          <w:sz w:val="2"/>
        </w:rPr>
      </w:r>
    </w:p>
    <w:p>
      <w:pPr>
        <w:spacing w:after="0" w:line="20" w:lineRule="exact"/>
        <w:rPr>
          <w:sz w:val="2"/>
        </w:rPr>
        <w:sectPr>
          <w:type w:val="continuous"/>
          <w:pgSz w:w="16840" w:h="11910" w:orient="landscape"/>
          <w:pgMar w:top="1100" w:bottom="280" w:left="1220" w:right="1220"/>
        </w:sectPr>
      </w:pPr>
    </w:p>
    <w:p>
      <w:pPr>
        <w:pStyle w:val="BodyText"/>
        <w:spacing w:before="6" w:after="1"/>
        <w:rPr>
          <w:sz w:val="13"/>
        </w:rPr>
      </w:pPr>
    </w:p>
    <w:p>
      <w:pPr>
        <w:tabs>
          <w:tab w:pos="1283" w:val="left" w:leader="none"/>
          <w:tab w:pos="2433" w:val="left" w:leader="none"/>
        </w:tabs>
        <w:spacing w:line="240" w:lineRule="auto"/>
        <w:ind w:left="220" w:right="0" w:firstLine="0"/>
        <w:rPr>
          <w:sz w:val="20"/>
        </w:rPr>
      </w:pPr>
      <w:r>
        <w:rPr>
          <w:sz w:val="20"/>
        </w:rPr>
        <w:pict>
          <v:shape style="width:24.5pt;height:13.8pt;mso-position-horizontal-relative:char;mso-position-vertical-relative:line" type="#_x0000_t202" filled="true" fillcolor="#ffff00" stroked="false">
            <w10:anchorlock/>
            <v:textbox inset="0,0,0,0">
              <w:txbxContent>
                <w:p>
                  <w:pPr>
                    <w:pStyle w:val="BodyText"/>
                    <w:spacing w:line="241" w:lineRule="exact" w:before="35"/>
                  </w:pPr>
                  <w:r>
                    <w:rPr>
                      <w:w w:val="95"/>
                    </w:rPr>
                    <w:t>Study</w:t>
                  </w:r>
                </w:p>
              </w:txbxContent>
            </v:textbox>
            <v:fill type="solid"/>
          </v:shape>
        </w:pict>
      </w:r>
      <w:r>
        <w:rPr>
          <w:sz w:val="20"/>
        </w:rPr>
      </w:r>
      <w:r>
        <w:rPr>
          <w:sz w:val="20"/>
        </w:rPr>
        <w:tab/>
      </w:r>
      <w:r>
        <w:rPr>
          <w:position w:val="16"/>
          <w:sz w:val="20"/>
        </w:rPr>
        <w:pict>
          <v:shape style="width:45.2pt;height:13.8pt;mso-position-horizontal-relative:char;mso-position-vertical-relative:line" type="#_x0000_t202" filled="true" fillcolor="#ffff00" stroked="false">
            <w10:anchorlock/>
            <v:textbox inset="0,0,0,0">
              <w:txbxContent>
                <w:p>
                  <w:pPr>
                    <w:pStyle w:val="BodyText"/>
                    <w:spacing w:line="241" w:lineRule="exact" w:before="35"/>
                  </w:pPr>
                  <w:r>
                    <w:rPr/>
                    <w:t>Country&amp;</w:t>
                  </w:r>
                </w:p>
              </w:txbxContent>
            </v:textbox>
            <v:fill type="solid"/>
          </v:shape>
        </w:pict>
      </w:r>
      <w:r>
        <w:rPr>
          <w:position w:val="16"/>
          <w:sz w:val="20"/>
        </w:rPr>
      </w:r>
      <w:r>
        <w:rPr>
          <w:position w:val="16"/>
          <w:sz w:val="20"/>
        </w:rPr>
        <w:tab/>
      </w:r>
      <w:r>
        <w:rPr>
          <w:position w:val="16"/>
          <w:sz w:val="20"/>
        </w:rPr>
        <w:pict>
          <v:shape style="width:27.4pt;height:13.8pt;mso-position-horizontal-relative:char;mso-position-vertical-relative:line" type="#_x0000_t202" filled="true" fillcolor="#ffff00" stroked="false">
            <w10:anchorlock/>
            <v:textbox inset="0,0,0,0">
              <w:txbxContent>
                <w:p>
                  <w:pPr>
                    <w:pStyle w:val="BodyText"/>
                    <w:spacing w:line="241" w:lineRule="exact" w:before="35"/>
                    <w:ind w:left="-1"/>
                  </w:pPr>
                  <w:r>
                    <w:rPr/>
                    <w:t>Study</w:t>
                  </w:r>
                </w:p>
              </w:txbxContent>
            </v:textbox>
            <v:fill type="solid"/>
          </v:shape>
        </w:pict>
      </w:r>
      <w:r>
        <w:rPr>
          <w:position w:val="16"/>
          <w:sz w:val="20"/>
        </w:rPr>
      </w:r>
    </w:p>
    <w:p>
      <w:pPr>
        <w:pStyle w:val="BodyText"/>
        <w:spacing w:before="9"/>
        <w:rPr>
          <w:sz w:val="26"/>
        </w:rPr>
      </w:pPr>
    </w:p>
    <w:p>
      <w:pPr>
        <w:pStyle w:val="BodyText"/>
        <w:spacing w:line="310" w:lineRule="atLeast"/>
        <w:ind w:left="3316" w:right="417"/>
      </w:pPr>
      <w:r>
        <w:rPr/>
        <w:pict>
          <v:group style="position:absolute;margin-left:182.649994pt;margin-top:24.97876pt;width:10.2pt;height:13.8pt;mso-position-horizontal-relative:page;mso-position-vertical-relative:paragraph;z-index:-257536000" coordorigin="3653,500" coordsize="204,276">
            <v:rect style="position:absolute;left:3653;top:499;width:151;height:276" filled="true" fillcolor="#ffff00" stroked="false">
              <v:fill type="solid"/>
            </v:rect>
            <v:line style="position:absolute" from="3830,500" to="3830,776" stroked="true" strokeweight="2.65pt" strokecolor="#ffff00">
              <v:stroke dashstyle="solid"/>
            </v:line>
            <w10:wrap type="none"/>
          </v:group>
        </w:pict>
      </w:r>
      <w:r>
        <w:rPr/>
        <w:pict>
          <v:shape style="position:absolute;margin-left:125.150002pt;margin-top:24.97876pt;width:26.1pt;height:13.8pt;mso-position-horizontal-relative:page;mso-position-vertical-relative:paragraph;z-index:251905024" type="#_x0000_t202" filled="true" fillcolor="#ffff00" stroked="false">
            <v:textbox inset="0,0,0,0">
              <w:txbxContent>
                <w:p>
                  <w:pPr>
                    <w:pStyle w:val="BodyText"/>
                    <w:spacing w:line="239" w:lineRule="exact" w:before="37"/>
                  </w:pPr>
                  <w:r>
                    <w:rPr/>
                    <w:t>China</w:t>
                  </w:r>
                </w:p>
              </w:txbxContent>
            </v:textbox>
            <v:fill type="solid"/>
            <w10:wrap type="none"/>
          </v:shape>
        </w:pict>
      </w:r>
      <w:r>
        <w:rPr/>
        <w:pict>
          <v:shape style="position:absolute;margin-left:182.649994pt;margin-top:-22.321239pt;width:27.4pt;height:13.8pt;mso-position-horizontal-relative:page;mso-position-vertical-relative:paragraph;z-index:251906048" type="#_x0000_t202" filled="true" fillcolor="#ffff00" stroked="false">
            <v:textbox inset="0,0,0,0">
              <w:txbxContent>
                <w:p>
                  <w:pPr>
                    <w:pStyle w:val="BodyText"/>
                    <w:spacing w:line="241" w:lineRule="exact" w:before="35"/>
                    <w:ind w:left="-1"/>
                  </w:pPr>
                  <w:r>
                    <w:rPr>
                      <w:w w:val="95"/>
                    </w:rPr>
                    <w:t>design</w:t>
                  </w:r>
                </w:p>
              </w:txbxContent>
            </v:textbox>
            <v:fill type="solid"/>
            <w10:wrap type="none"/>
          </v:shape>
        </w:pict>
      </w:r>
      <w:r>
        <w:rPr/>
        <w:pict>
          <v:shape style="position:absolute;margin-left:125.150002pt;margin-top:-22.321239pt;width:28.55pt;height:13.8pt;mso-position-horizontal-relative:page;mso-position-vertical-relative:paragraph;z-index:251907072" type="#_x0000_t202" filled="true" fillcolor="#ffff00" stroked="false">
            <v:textbox inset="0,0,0,0">
              <w:txbxContent>
                <w:p>
                  <w:pPr>
                    <w:pStyle w:val="BodyText"/>
                    <w:spacing w:line="241" w:lineRule="exact" w:before="35"/>
                    <w:ind w:right="-15"/>
                  </w:pPr>
                  <w:r>
                    <w:rPr/>
                    <w:t>groups</w:t>
                  </w:r>
                </w:p>
              </w:txbxContent>
            </v:textbox>
            <v:fill type="solid"/>
            <w10:wrap type="none"/>
          </v:shape>
        </w:pict>
      </w:r>
      <w:r>
        <w:rPr/>
        <w:pict>
          <v:shape style="position:absolute;margin-left:361.25pt;margin-top:-30.121241pt;width:100.55pt;height:13.8pt;mso-position-horizontal-relative:page;mso-position-vertical-relative:paragraph;z-index:251910144" type="#_x0000_t202" filled="true" fillcolor="#ffff00" stroked="false">
            <v:textbox inset="0,0,0,0">
              <w:txbxContent>
                <w:p>
                  <w:pPr>
                    <w:pStyle w:val="BodyText"/>
                    <w:spacing w:line="241" w:lineRule="exact" w:before="35"/>
                    <w:ind w:left="-2" w:right="-15"/>
                  </w:pPr>
                  <w:r>
                    <w:rPr/>
                    <w:t>Intervention</w:t>
                  </w:r>
                  <w:r>
                    <w:rPr>
                      <w:spacing w:val="-5"/>
                    </w:rPr>
                    <w:t> </w:t>
                  </w:r>
                  <w:r>
                    <w:rPr/>
                    <w:t>description</w:t>
                  </w:r>
                </w:p>
              </w:txbxContent>
            </v:textbox>
            <v:fill type="solid"/>
            <w10:wrap type="none"/>
          </v:shape>
        </w:pict>
      </w:r>
      <w:r>
        <w:rPr/>
        <w:pict>
          <v:shape style="position:absolute;margin-left:226.800003pt;margin-top:30.97876pt;width:355.1pt;height:48.6pt;mso-position-horizontal-relative:page;mso-position-vertical-relative:paragraph;z-index:25191116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68"/>
                    <w:gridCol w:w="519"/>
                    <w:gridCol w:w="215"/>
                  </w:tblGrid>
                  <w:tr>
                    <w:trPr>
                      <w:trHeight w:val="267" w:hRule="atLeast"/>
                    </w:trPr>
                    <w:tc>
                      <w:tcPr>
                        <w:tcW w:w="7102" w:type="dxa"/>
                        <w:gridSpan w:val="3"/>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individualized one-on-one online counseling was conducted by eight peer educators</w:t>
                        </w:r>
                      </w:p>
                    </w:tc>
                  </w:tr>
                  <w:tr>
                    <w:trPr>
                      <w:trHeight w:val="267" w:hRule="atLeast"/>
                    </w:trPr>
                    <w:tc>
                      <w:tcPr>
                        <w:tcW w:w="6368"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through Tencent QQ every evening during the study period. Peer educators</w:t>
                        </w:r>
                      </w:p>
                    </w:tc>
                    <w:tc>
                      <w:tcPr>
                        <w:tcW w:w="734"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6887"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summarized and posted answers to frequently asked questions on the information</w:t>
                        </w:r>
                      </w:p>
                    </w:tc>
                    <w:tc>
                      <w:tcPr>
                        <w:tcW w:w="215" w:type="dxa"/>
                        <w:tcBorders>
                          <w:top w:val="single" w:sz="18" w:space="0" w:color="FFFFFF"/>
                        </w:tcBorders>
                      </w:tcPr>
                      <w:p>
                        <w:pPr>
                          <w:pStyle w:val="TableParagraph"/>
                          <w:rPr>
                            <w:sz w:val="18"/>
                          </w:rPr>
                        </w:pPr>
                      </w:p>
                    </w:tc>
                  </w:tr>
                </w:tbl>
                <w:p>
                  <w:pPr>
                    <w:pStyle w:val="BodyText"/>
                  </w:pPr>
                </w:p>
              </w:txbxContent>
            </v:textbox>
            <w10:wrap type="none"/>
          </v:shape>
        </w:pict>
      </w:r>
      <w:r>
        <w:rPr>
          <w:shd w:fill="FFFF00" w:color="auto" w:val="clear"/>
        </w:rPr>
        <w:t>Four complementary modules: an information exchange website, a bulletin board</w:t>
      </w:r>
      <w:r>
        <w:rPr/>
        <w:t> </w:t>
      </w:r>
      <w:r>
        <w:rPr>
          <w:shd w:fill="FFFF00" w:color="auto" w:val="clear"/>
        </w:rPr>
        <w:t>program, individualized one-on-one online counseling, and an animated game. The</w:t>
      </w:r>
    </w:p>
    <w:p>
      <w:pPr>
        <w:pStyle w:val="BodyText"/>
        <w:tabs>
          <w:tab w:pos="2432" w:val="left" w:leader="none"/>
        </w:tabs>
        <w:spacing w:line="158" w:lineRule="exact"/>
        <w:ind w:left="1784"/>
      </w:pPr>
      <w:r>
        <w:rPr/>
        <w:pict>
          <v:group style="position:absolute;margin-left:182.649994pt;margin-top:25.178761pt;width:13.4pt;height:13.95pt;mso-position-horizontal-relative:page;mso-position-vertical-relative:paragraph;z-index:251893760" coordorigin="3653,504" coordsize="268,279">
            <v:rect style="position:absolute;left:3653;top:503;width:268;height:276" filled="true" fillcolor="#ffff00" stroked="false">
              <v:fill type="solid"/>
            </v:rect>
            <v:shape style="position:absolute;left:3653;top:503;width:268;height:279" type="#_x0000_t202" filled="false" stroked="false">
              <v:textbox inset="0,0,0,0">
                <w:txbxContent>
                  <w:p>
                    <w:pPr>
                      <w:spacing w:line="241" w:lineRule="exact" w:before="37"/>
                      <w:ind w:left="-1" w:right="0" w:firstLine="0"/>
                      <w:jc w:val="left"/>
                      <w:rPr>
                        <w:sz w:val="21"/>
                      </w:rPr>
                    </w:pPr>
                    <w:r>
                      <w:rPr>
                        <w:w w:val="95"/>
                        <w:sz w:val="21"/>
                      </w:rPr>
                      <w:t>CT</w:t>
                    </w:r>
                  </w:p>
                </w:txbxContent>
              </v:textbox>
              <w10:wrap type="none"/>
            </v:shape>
            <w10:wrap type="none"/>
          </v:group>
        </w:pict>
      </w:r>
      <w:r>
        <w:rPr/>
        <w:pict>
          <v:shape style="position:absolute;margin-left:72pt;margin-top:1.77876pt;width:41.7pt;height:13.8pt;mso-position-horizontal-relative:page;mso-position-vertical-relative:paragraph;z-index:251902976" type="#_x0000_t202" filled="true" fillcolor="#ffff00" stroked="false">
            <v:textbox inset="0,0,0,0">
              <w:txbxContent>
                <w:p>
                  <w:pPr>
                    <w:pStyle w:val="BodyText"/>
                    <w:spacing w:line="239" w:lineRule="exact" w:before="37"/>
                  </w:pPr>
                  <w:r>
                    <w:rPr/>
                    <w:t>Guodong</w:t>
                  </w:r>
                </w:p>
              </w:txbxContent>
            </v:textbox>
            <v:fill type="solid"/>
            <w10:wrap type="none"/>
          </v:shape>
        </w:pict>
      </w:r>
      <w:r>
        <w:rPr/>
        <w:pict>
          <v:shape style="position:absolute;margin-left:125.150002pt;margin-top:25.178761pt;width:26.1pt;height:13.8pt;mso-position-horizontal-relative:page;mso-position-vertical-relative:paragraph;z-index:251904000" type="#_x0000_t202" filled="true" fillcolor="#ffff00" stroked="false">
            <v:textbox inset="0,0,0,0">
              <w:txbxContent>
                <w:p>
                  <w:pPr>
                    <w:pStyle w:val="BodyText"/>
                    <w:spacing w:line="239" w:lineRule="exact" w:before="37"/>
                  </w:pPr>
                  <w:r>
                    <w:rPr/>
                    <w:t>MSM</w:t>
                  </w:r>
                </w:p>
              </w:txbxContent>
            </v:textbox>
            <v:fill type="solid"/>
            <w10:wrap type="none"/>
          </v:shape>
        </w:pict>
      </w:r>
      <w:r>
        <w:rPr/>
        <w:t>,</w:t>
        <w:tab/>
        <w:t>A</w:t>
      </w:r>
    </w:p>
    <w:p>
      <w:pPr>
        <w:pStyle w:val="BodyText"/>
        <w:spacing w:before="11"/>
        <w:rPr>
          <w:sz w:val="2"/>
        </w:rPr>
      </w:pPr>
    </w:p>
    <w:p>
      <w:pPr>
        <w:tabs>
          <w:tab w:pos="1283" w:val="left" w:leader="none"/>
          <w:tab w:pos="2433" w:val="left" w:leader="none"/>
        </w:tabs>
        <w:spacing w:line="240" w:lineRule="auto"/>
        <w:ind w:left="220" w:right="0" w:firstLine="0"/>
        <w:rPr>
          <w:sz w:val="20"/>
        </w:rPr>
      </w:pPr>
      <w:r>
        <w:rPr>
          <w:sz w:val="20"/>
        </w:rPr>
        <w:pict>
          <v:shape style="width:35.85pt;height:13.8pt;mso-position-horizontal-relative:char;mso-position-vertical-relative:line" type="#_x0000_t202" filled="true" fillcolor="#ffff00" stroked="false">
            <w10:anchorlock/>
            <v:textbox inset="0,0,0,0">
              <w:txbxContent>
                <w:p>
                  <w:pPr>
                    <w:pStyle w:val="BodyText"/>
                    <w:spacing w:line="239" w:lineRule="exact" w:before="37"/>
                  </w:pPr>
                  <w:r>
                    <w:rPr/>
                    <w:t>Mi </w:t>
                  </w:r>
                  <w:r>
                    <w:rPr>
                      <w:spacing w:val="-5"/>
                    </w:rPr>
                    <w:t>2015</w:t>
                  </w:r>
                </w:p>
              </w:txbxContent>
            </v:textbox>
            <v:fill type="solid"/>
          </v:shape>
        </w:pict>
      </w:r>
      <w:r>
        <w:rPr>
          <w:sz w:val="20"/>
        </w:rPr>
      </w:r>
      <w:r>
        <w:rPr>
          <w:sz w:val="20"/>
        </w:rPr>
        <w:tab/>
      </w:r>
      <w:r>
        <w:rPr>
          <w:position w:val="16"/>
          <w:sz w:val="20"/>
        </w:rPr>
        <w:pict>
          <v:shape style="width:40.5pt;height:13.8pt;mso-position-horizontal-relative:char;mso-position-vertical-relative:line" type="#_x0000_t202" filled="true" fillcolor="#ffff00" stroked="false">
            <w10:anchorlock/>
            <v:textbox inset="0,0,0,0">
              <w:txbxContent>
                <w:p>
                  <w:pPr>
                    <w:pStyle w:val="BodyText"/>
                    <w:spacing w:line="239" w:lineRule="exact" w:before="37"/>
                    <w:ind w:right="-15"/>
                  </w:pPr>
                  <w:r>
                    <w:rPr/>
                    <w:t>Chengdu,</w:t>
                  </w:r>
                </w:p>
              </w:txbxContent>
            </v:textbox>
            <v:fill type="solid"/>
          </v:shape>
        </w:pict>
      </w:r>
      <w:r>
        <w:rPr>
          <w:position w:val="16"/>
          <w:sz w:val="20"/>
        </w:rPr>
      </w:r>
      <w:r>
        <w:rPr>
          <w:position w:val="16"/>
          <w:sz w:val="20"/>
        </w:rPr>
        <w:tab/>
      </w:r>
      <w:r>
        <w:rPr>
          <w:position w:val="16"/>
          <w:sz w:val="20"/>
        </w:rPr>
        <w:pict>
          <v:shape style="width:32.65pt;height:13.8pt;mso-position-horizontal-relative:char;mso-position-vertical-relative:line" type="#_x0000_t202" filled="true" fillcolor="#ffff00" stroked="false">
            <w10:anchorlock/>
            <v:textbox inset="0,0,0,0">
              <w:txbxContent>
                <w:p>
                  <w:pPr>
                    <w:pStyle w:val="BodyText"/>
                    <w:spacing w:line="239" w:lineRule="exact" w:before="37"/>
                    <w:ind w:left="-1"/>
                  </w:pPr>
                  <w:r>
                    <w:rPr>
                      <w:w w:val="95"/>
                    </w:rPr>
                    <w:t>quasi-R</w:t>
                  </w:r>
                </w:p>
              </w:txbxContent>
            </v:textbox>
            <v:fill type="solid"/>
          </v:shape>
        </w:pict>
      </w:r>
      <w:r>
        <w:rPr>
          <w:position w:val="16"/>
          <w:sz w:val="20"/>
        </w:rPr>
      </w:r>
    </w:p>
    <w:p>
      <w:pPr>
        <w:pStyle w:val="BodyText"/>
        <w:spacing w:before="10"/>
        <w:rPr>
          <w:sz w:val="31"/>
        </w:rPr>
      </w:pPr>
    </w:p>
    <w:p>
      <w:pPr>
        <w:pStyle w:val="BodyText"/>
        <w:ind w:left="3316"/>
      </w:pPr>
      <w:r>
        <w:rPr>
          <w:shd w:fill="FFFF00" w:color="auto" w:val="clear"/>
        </w:rPr>
        <w:t>exchange website.</w:t>
      </w:r>
    </w:p>
    <w:p>
      <w:pPr>
        <w:pStyle w:val="BodyText"/>
        <w:spacing w:line="309" w:lineRule="auto" w:before="71"/>
        <w:ind w:left="3316"/>
      </w:pPr>
      <w:r>
        <w:rPr/>
        <w:pict>
          <v:shape style="position:absolute;margin-left:125.150002pt;margin-top:56.302727pt;width:22.7pt;height:13.8pt;mso-position-horizontal-relative:page;mso-position-vertical-relative:paragraph;z-index:251900928" type="#_x0000_t202" filled="true" fillcolor="#ffff00" stroked="false">
            <v:textbox inset="0,0,0,0">
              <w:txbxContent>
                <w:p>
                  <w:pPr>
                    <w:pStyle w:val="BodyText"/>
                    <w:spacing w:line="239" w:lineRule="exact" w:before="37"/>
                  </w:pPr>
                  <w:r>
                    <w:rPr>
                      <w:w w:val="95"/>
                    </w:rPr>
                    <w:t>IDUs</w:t>
                  </w:r>
                </w:p>
              </w:txbxContent>
            </v:textbox>
            <v:fill type="solid"/>
            <w10:wrap type="none"/>
          </v:shape>
        </w:pict>
      </w:r>
      <w:r>
        <w:rPr/>
        <w:pict>
          <v:shape style="position:absolute;margin-left:72pt;margin-top:32.902729pt;width:20.85pt;height:13.8pt;mso-position-horizontal-relative:page;mso-position-vertical-relative:paragraph;z-index:251901952" type="#_x0000_t202" filled="true" fillcolor="#ffff00" stroked="false">
            <v:textbox inset="0,0,0,0">
              <w:txbxContent>
                <w:p>
                  <w:pPr>
                    <w:pStyle w:val="BodyText"/>
                    <w:spacing w:line="239" w:lineRule="exact" w:before="37"/>
                  </w:pPr>
                  <w:r>
                    <w:rPr/>
                    <w:t>Carl</w:t>
                  </w:r>
                </w:p>
              </w:txbxContent>
            </v:textbox>
            <v:fill type="solid"/>
            <w10:wrap type="none"/>
          </v:shape>
        </w:pict>
      </w:r>
      <w:r>
        <w:rPr/>
        <w:pict>
          <v:shape style="position:absolute;margin-left:182.649994pt;margin-top:48.502728pt;width:20.4pt;height:13.8pt;mso-position-horizontal-relative:page;mso-position-vertical-relative:paragraph;z-index:251909120" type="#_x0000_t202" filled="true" fillcolor="#ffff00" stroked="false">
            <v:textbox inset="0,0,0,0">
              <w:txbxContent>
                <w:p>
                  <w:pPr>
                    <w:pStyle w:val="BodyText"/>
                    <w:spacing w:line="239" w:lineRule="exact" w:before="37"/>
                    <w:ind w:left="-1"/>
                  </w:pPr>
                  <w:r>
                    <w:rPr>
                      <w:w w:val="95"/>
                    </w:rPr>
                    <w:t>RCT</w:t>
                  </w:r>
                </w:p>
              </w:txbxContent>
            </v:textbox>
            <v:fill type="solid"/>
            <w10:wrap type="none"/>
          </v:shape>
        </w:pict>
      </w:r>
      <w:r>
        <w:rPr/>
        <w:pict>
          <v:shape style="position:absolute;margin-left:226.800003pt;margin-top:31.102728pt;width:364.8pt;height:64.2pt;mso-position-horizontal-relative:page;mso-position-vertical-relative:paragraph;z-index:251912192"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83"/>
                    <w:gridCol w:w="428"/>
                    <w:gridCol w:w="185"/>
                  </w:tblGrid>
                  <w:tr>
                    <w:trPr>
                      <w:trHeight w:val="267" w:hRule="atLeast"/>
                    </w:trPr>
                    <w:tc>
                      <w:tcPr>
                        <w:tcW w:w="6683"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members, and 2) promote norms about HIV risk reduction with their members.</w:t>
                        </w:r>
                      </w:p>
                    </w:tc>
                    <w:tc>
                      <w:tcPr>
                        <w:tcW w:w="613"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7111"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Participants engaged in role-plays to practice their risk reduction skills. Participants</w:t>
                        </w:r>
                      </w:p>
                    </w:tc>
                    <w:tc>
                      <w:tcPr>
                        <w:tcW w:w="185" w:type="dxa"/>
                        <w:tcBorders>
                          <w:top w:val="single" w:sz="18" w:space="0" w:color="FFFFFF"/>
                          <w:bottom w:val="single" w:sz="18" w:space="0" w:color="FFFFFF"/>
                        </w:tcBorders>
                      </w:tcPr>
                      <w:p>
                        <w:pPr>
                          <w:pStyle w:val="TableParagraph"/>
                          <w:rPr>
                            <w:sz w:val="18"/>
                          </w:rPr>
                        </w:pPr>
                      </w:p>
                    </w:tc>
                  </w:tr>
                  <w:tr>
                    <w:trPr>
                      <w:trHeight w:val="266" w:hRule="atLeast"/>
                    </w:trPr>
                    <w:tc>
                      <w:tcPr>
                        <w:tcW w:w="7111"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were encouraged to model safer behaviors when they were with their peers. A major</w:t>
                        </w:r>
                      </w:p>
                    </w:tc>
                    <w:tc>
                      <w:tcPr>
                        <w:tcW w:w="185" w:type="dxa"/>
                        <w:tcBorders>
                          <w:top w:val="single" w:sz="18" w:space="0" w:color="FFFFFF"/>
                          <w:bottom w:val="single" w:sz="18" w:space="0" w:color="FFFFFF"/>
                        </w:tcBorders>
                      </w:tcPr>
                      <w:p>
                        <w:pPr>
                          <w:pStyle w:val="TableParagraph"/>
                          <w:rPr>
                            <w:sz w:val="18"/>
                          </w:rPr>
                        </w:pPr>
                      </w:p>
                    </w:tc>
                  </w:tr>
                  <w:tr>
                    <w:trPr>
                      <w:trHeight w:val="267" w:hRule="atLeast"/>
                    </w:trPr>
                    <w:tc>
                      <w:tcPr>
                        <w:tcW w:w="7296" w:type="dxa"/>
                        <w:gridSpan w:val="3"/>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component of the training focused on developing communication skills on how to talk</w:t>
                        </w:r>
                      </w:p>
                    </w:tc>
                  </w:tr>
                </w:tbl>
                <w:p>
                  <w:pPr>
                    <w:pStyle w:val="BodyText"/>
                  </w:pPr>
                </w:p>
              </w:txbxContent>
            </v:textbox>
            <w10:wrap type="none"/>
          </v:shape>
        </w:pict>
      </w:r>
      <w:r>
        <w:rPr>
          <w:shd w:fill="FFFF00" w:color="auto" w:val="clear"/>
        </w:rPr>
        <w:t>Six 2-hour peer-educator sessions and two booster sessions. The training focused on</w:t>
      </w:r>
      <w:r>
        <w:rPr/>
        <w:t> </w:t>
      </w:r>
      <w:r>
        <w:rPr>
          <w:shd w:fill="FFFF00" w:color="auto" w:val="clear"/>
        </w:rPr>
        <w:t>teaching indexes 1) how to promote safer sex and drug injection skills among network</w:t>
      </w:r>
    </w:p>
    <w:p>
      <w:pPr>
        <w:pStyle w:val="BodyText"/>
        <w:spacing w:before="5"/>
        <w:rPr>
          <w:sz w:val="10"/>
        </w:rPr>
      </w:pPr>
    </w:p>
    <w:p>
      <w:pPr>
        <w:tabs>
          <w:tab w:pos="1283" w:val="left" w:leader="none"/>
        </w:tabs>
        <w:spacing w:line="240" w:lineRule="auto"/>
        <w:ind w:left="220" w:right="0" w:firstLine="0"/>
        <w:rPr>
          <w:sz w:val="20"/>
        </w:rPr>
      </w:pPr>
      <w:r>
        <w:rPr>
          <w:sz w:val="20"/>
        </w:rPr>
        <w:pict>
          <v:shape style="width:30pt;height:13.8pt;mso-position-horizontal-relative:char;mso-position-vertical-relative:line" type="#_x0000_t202" filled="true" fillcolor="#ffff00" stroked="false">
            <w10:anchorlock/>
            <v:textbox inset="0,0,0,0">
              <w:txbxContent>
                <w:p>
                  <w:pPr>
                    <w:pStyle w:val="BodyText"/>
                    <w:spacing w:line="239" w:lineRule="exact" w:before="37"/>
                  </w:pPr>
                  <w:r>
                    <w:rPr/>
                    <w:t>Latkin</w:t>
                  </w:r>
                </w:p>
              </w:txbxContent>
            </v:textbox>
            <v:fill type="solid"/>
          </v:shape>
        </w:pict>
      </w:r>
      <w:r>
        <w:rPr>
          <w:sz w:val="20"/>
        </w:rPr>
      </w:r>
      <w:r>
        <w:rPr>
          <w:sz w:val="20"/>
        </w:rPr>
        <w:tab/>
      </w:r>
      <w:r>
        <w:rPr>
          <w:position w:val="16"/>
          <w:sz w:val="20"/>
        </w:rPr>
        <w:pict>
          <v:shape style="width:31.5pt;height:13.8pt;mso-position-horizontal-relative:char;mso-position-vertical-relative:line" type="#_x0000_t202" filled="true" fillcolor="#ffff00" stroked="false">
            <w10:anchorlock/>
            <v:textbox inset="0,0,0,0">
              <w:txbxContent>
                <w:p>
                  <w:pPr>
                    <w:pStyle w:val="BodyText"/>
                    <w:spacing w:line="239" w:lineRule="exact" w:before="37"/>
                  </w:pPr>
                  <w:r>
                    <w:rPr/>
                    <w:t>the US,</w:t>
                  </w:r>
                </w:p>
              </w:txbxContent>
            </v:textbox>
            <v:fill type="solid"/>
          </v:shape>
        </w:pict>
      </w:r>
      <w:r>
        <w:rPr>
          <w:position w:val="16"/>
          <w:sz w:val="20"/>
        </w:rPr>
      </w:r>
    </w:p>
    <w:p>
      <w:pPr>
        <w:pStyle w:val="BodyText"/>
        <w:ind w:left="220"/>
        <w:rPr>
          <w:sz w:val="20"/>
        </w:rPr>
      </w:pPr>
      <w:r>
        <w:rPr>
          <w:sz w:val="20"/>
        </w:rPr>
        <w:pict>
          <v:shape style="width:20.85pt;height:13.8pt;mso-position-horizontal-relative:char;mso-position-vertical-relative:line" type="#_x0000_t202" filled="true" fillcolor="#ffff00" stroked="false">
            <w10:anchorlock/>
            <v:textbox inset="0,0,0,0">
              <w:txbxContent>
                <w:p>
                  <w:pPr>
                    <w:pStyle w:val="BodyText"/>
                    <w:spacing w:line="239" w:lineRule="exact" w:before="37"/>
                    <w:ind w:right="-15"/>
                  </w:pPr>
                  <w:r>
                    <w:rPr/>
                    <w:t>2013</w:t>
                  </w:r>
                </w:p>
              </w:txbxContent>
            </v:textbox>
            <v:fill type="solid"/>
          </v:shape>
        </w:pict>
      </w:r>
      <w:r>
        <w:rPr>
          <w:sz w:val="20"/>
        </w:rPr>
      </w:r>
    </w:p>
    <w:p>
      <w:pPr>
        <w:pStyle w:val="BodyText"/>
        <w:spacing w:before="11"/>
        <w:rPr>
          <w:sz w:val="32"/>
        </w:rPr>
      </w:pPr>
    </w:p>
    <w:p>
      <w:pPr>
        <w:pStyle w:val="BodyText"/>
        <w:ind w:left="3316"/>
      </w:pPr>
      <w:r>
        <w:rPr>
          <w:shd w:fill="FFFF00" w:color="auto" w:val="clear"/>
        </w:rPr>
        <w:t>with network members about risk reduction.</w:t>
      </w:r>
    </w:p>
    <w:p>
      <w:pPr>
        <w:pStyle w:val="BodyText"/>
        <w:spacing w:line="309" w:lineRule="auto" w:before="70"/>
        <w:ind w:left="3316" w:right="306"/>
      </w:pPr>
      <w:r>
        <w:rPr/>
        <w:pict>
          <v:shape style="position:absolute;margin-left:125.150002pt;margin-top:64.052734pt;width:22.7pt;height:13.8pt;mso-position-horizontal-relative:page;mso-position-vertical-relative:paragraph;z-index:251895808" type="#_x0000_t202" filled="true" fillcolor="#ffff00" stroked="false">
            <v:textbox inset="0,0,0,0">
              <w:txbxContent>
                <w:p>
                  <w:pPr>
                    <w:pStyle w:val="BodyText"/>
                    <w:spacing w:line="239" w:lineRule="exact" w:before="37"/>
                  </w:pPr>
                  <w:r>
                    <w:rPr>
                      <w:w w:val="95"/>
                    </w:rPr>
                    <w:t>IDUs</w:t>
                  </w:r>
                </w:p>
              </w:txbxContent>
            </v:textbox>
            <v:fill type="solid"/>
            <w10:wrap type="none"/>
          </v:shape>
        </w:pict>
      </w:r>
      <w:r>
        <w:rPr/>
        <w:pict>
          <v:shape style="position:absolute;margin-left:125.150002pt;margin-top:48.452732pt;width:31.5pt;height:13.8pt;mso-position-horizontal-relative:page;mso-position-vertical-relative:paragraph;z-index:251896832" type="#_x0000_t202" filled="true" fillcolor="#ffff00" stroked="false">
            <v:textbox inset="0,0,0,0">
              <w:txbxContent>
                <w:p>
                  <w:pPr>
                    <w:pStyle w:val="BodyText"/>
                    <w:spacing w:line="239" w:lineRule="exact" w:before="37"/>
                  </w:pPr>
                  <w:r>
                    <w:rPr/>
                    <w:t>the US,</w:t>
                  </w:r>
                </w:p>
              </w:txbxContent>
            </v:textbox>
            <v:fill type="solid"/>
            <w10:wrap type="none"/>
          </v:shape>
        </w:pict>
      </w:r>
      <w:r>
        <w:rPr/>
        <w:pict>
          <v:shape style="position:absolute;margin-left:82.650002pt;margin-top:71.852730pt;width:21pt;height:13.8pt;mso-position-horizontal-relative:page;mso-position-vertical-relative:paragraph;z-index:251897856" type="#_x0000_t202" filled="true" fillcolor="#ffff00" stroked="false">
            <v:textbox inset="0,0,0,0">
              <w:txbxContent>
                <w:p>
                  <w:pPr>
                    <w:pStyle w:val="BodyText"/>
                    <w:spacing w:line="239" w:lineRule="exact" w:before="37"/>
                  </w:pPr>
                  <w:r>
                    <w:rPr>
                      <w:w w:val="95"/>
                    </w:rPr>
                    <w:t>2007</w:t>
                  </w:r>
                </w:p>
              </w:txbxContent>
            </v:textbox>
            <v:fill type="solid"/>
            <w10:wrap type="none"/>
          </v:shape>
        </w:pict>
      </w:r>
      <w:r>
        <w:rPr/>
        <w:pict>
          <v:shape style="position:absolute;margin-left:74.800003pt;margin-top:56.252731pt;width:39.5pt;height:13.8pt;mso-position-horizontal-relative:page;mso-position-vertical-relative:paragraph;z-index:251898880" type="#_x0000_t202" filled="true" fillcolor="#ffff00" stroked="false">
            <v:textbox inset="0,0,0,0">
              <w:txbxContent>
                <w:p>
                  <w:pPr>
                    <w:pStyle w:val="BodyText"/>
                    <w:spacing w:line="239" w:lineRule="exact" w:before="37"/>
                    <w:ind w:left="-37"/>
                  </w:pPr>
                  <w:r>
                    <w:rPr/>
                    <w:t>S.Garfein</w:t>
                  </w:r>
                </w:p>
              </w:txbxContent>
            </v:textbox>
            <v:fill type="solid"/>
            <w10:wrap type="none"/>
          </v:shape>
        </w:pict>
      </w:r>
      <w:r>
        <w:rPr/>
        <w:pict>
          <v:shape style="position:absolute;margin-left:74.800003pt;margin-top:40.652733pt;width:39.5pt;height:13.8pt;mso-position-horizontal-relative:page;mso-position-vertical-relative:paragraph;z-index:251899904" type="#_x0000_t202" filled="true" fillcolor="#ffff00" stroked="false">
            <v:textbox inset="0,0,0,0">
              <w:txbxContent>
                <w:p>
                  <w:pPr>
                    <w:pStyle w:val="BodyText"/>
                    <w:spacing w:line="239" w:lineRule="exact" w:before="37"/>
                    <w:ind w:left="35"/>
                  </w:pPr>
                  <w:r>
                    <w:rPr/>
                    <w:t>Richard</w:t>
                  </w:r>
                </w:p>
              </w:txbxContent>
            </v:textbox>
            <v:fill type="solid"/>
            <w10:wrap type="none"/>
          </v:shape>
        </w:pict>
      </w:r>
      <w:r>
        <w:rPr/>
        <w:pict>
          <v:shape style="position:absolute;margin-left:189.100006pt;margin-top:56.252731pt;width:20.4pt;height:13.8pt;mso-position-horizontal-relative:page;mso-position-vertical-relative:paragraph;z-index:251908096" type="#_x0000_t202" filled="true" fillcolor="#ffff00" stroked="false">
            <v:textbox inset="0,0,0,0">
              <w:txbxContent>
                <w:p>
                  <w:pPr>
                    <w:pStyle w:val="BodyText"/>
                    <w:spacing w:line="239" w:lineRule="exact" w:before="37"/>
                  </w:pPr>
                  <w:r>
                    <w:rPr>
                      <w:w w:val="95"/>
                    </w:rPr>
                    <w:t>RCT</w:t>
                  </w:r>
                </w:p>
              </w:txbxContent>
            </v:textbox>
            <v:fill type="solid"/>
            <w10:wrap type="none"/>
          </v:shape>
        </w:pict>
      </w:r>
      <w:r>
        <w:rPr/>
        <w:pict>
          <v:shape style="position:absolute;margin-left:226.800003pt;margin-top:46.652733pt;width:371.2pt;height:48.6pt;mso-position-horizontal-relative:page;mso-position-vertical-relative:paragraph;z-index:251913216"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27"/>
                    <w:gridCol w:w="397"/>
                  </w:tblGrid>
                  <w:tr>
                    <w:trPr>
                      <w:trHeight w:val="267" w:hRule="atLeast"/>
                    </w:trPr>
                    <w:tc>
                      <w:tcPr>
                        <w:tcW w:w="7424"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preventing further disease spread. Sessions 2 and 3 provided peer education about safer</w:t>
                        </w:r>
                      </w:p>
                    </w:tc>
                  </w:tr>
                  <w:tr>
                    <w:trPr>
                      <w:trHeight w:val="266" w:hRule="atLeast"/>
                    </w:trPr>
                    <w:tc>
                      <w:tcPr>
                        <w:tcW w:w="7424"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injection and sexual practices. Session 4 added skills-building activities. During session</w:t>
                        </w:r>
                      </w:p>
                    </w:tc>
                  </w:tr>
                  <w:tr>
                    <w:trPr>
                      <w:trHeight w:val="266" w:hRule="atLeast"/>
                    </w:trPr>
                    <w:tc>
                      <w:tcPr>
                        <w:tcW w:w="7027"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5, small teams of up to five participants conducted 90-min peer education sessions.</w:t>
                        </w:r>
                      </w:p>
                    </w:tc>
                    <w:tc>
                      <w:tcPr>
                        <w:tcW w:w="397" w:type="dxa"/>
                        <w:tcBorders>
                          <w:top w:val="single" w:sz="18" w:space="0" w:color="FFFFFF"/>
                        </w:tcBorders>
                      </w:tcPr>
                      <w:p>
                        <w:pPr>
                          <w:pStyle w:val="TableParagraph"/>
                          <w:rPr>
                            <w:sz w:val="18"/>
                          </w:rPr>
                        </w:pPr>
                      </w:p>
                    </w:tc>
                  </w:tr>
                </w:tbl>
                <w:p>
                  <w:pPr>
                    <w:pStyle w:val="BodyText"/>
                  </w:pPr>
                </w:p>
              </w:txbxContent>
            </v:textbox>
            <w10:wrap type="none"/>
          </v:shape>
        </w:pict>
      </w:r>
      <w:r>
        <w:rPr>
          <w:shd w:fill="FFFF00" w:color="auto" w:val="clear"/>
        </w:rPr>
        <w:t>The intervention consisted of six 2-h sessions. Session 1 described HIV and HCV</w:t>
      </w:r>
      <w:r>
        <w:rPr/>
        <w:t> </w:t>
      </w:r>
      <w:r>
        <w:rPr>
          <w:shd w:fill="FFFF00" w:color="auto" w:val="clear"/>
        </w:rPr>
        <w:t>transmission through sex and injection drug use, informed participants about disease</w:t>
      </w:r>
      <w:r>
        <w:rPr/>
        <w:t> </w:t>
      </w:r>
      <w:r>
        <w:rPr>
          <w:shd w:fill="FFFF00" w:color="auto" w:val="clear"/>
        </w:rPr>
        <w:t>prevalence in their communities, and described the vital role peer educators play in</w:t>
      </w:r>
    </w:p>
    <w:p>
      <w:pPr>
        <w:pStyle w:val="BodyText"/>
        <w:rPr>
          <w:sz w:val="22"/>
        </w:rPr>
      </w:pPr>
    </w:p>
    <w:p>
      <w:pPr>
        <w:pStyle w:val="BodyText"/>
        <w:rPr>
          <w:sz w:val="22"/>
        </w:rPr>
      </w:pPr>
    </w:p>
    <w:p>
      <w:pPr>
        <w:pStyle w:val="BodyText"/>
        <w:rPr>
          <w:sz w:val="22"/>
        </w:rPr>
      </w:pPr>
    </w:p>
    <w:p>
      <w:pPr>
        <w:pStyle w:val="BodyText"/>
        <w:spacing w:line="309" w:lineRule="auto" w:before="179"/>
        <w:ind w:left="3316" w:right="359"/>
      </w:pPr>
      <w:r>
        <w:rPr/>
        <w:pict>
          <v:line style="position:absolute;mso-position-horizontal-relative:page;mso-position-vertical-relative:paragraph;z-index:251894784" from="66.599998pt,38.54274pt" to="775.299998pt,38.54274pt" stroked="true" strokeweight=".48pt" strokecolor="#000000">
            <v:stroke dashstyle="solid"/>
            <w10:wrap type="none"/>
          </v:line>
        </w:pict>
      </w:r>
      <w:r>
        <w:rPr>
          <w:shd w:fill="FFFF00" w:color="auto" w:val="clear"/>
        </w:rPr>
        <w:t>Session 6 consisted of a large group debriefing, goal-setting to encourage continued</w:t>
      </w:r>
      <w:r>
        <w:rPr/>
        <w:t> </w:t>
      </w:r>
      <w:r>
        <w:rPr>
          <w:shd w:fill="FFFF00" w:color="auto" w:val="clear"/>
        </w:rPr>
        <w:t>risk reduction.</w:t>
      </w:r>
    </w:p>
    <w:p>
      <w:pPr>
        <w:pStyle w:val="BodyText"/>
        <w:spacing w:after="25"/>
        <w:rPr>
          <w:sz w:val="25"/>
        </w:rPr>
      </w:pPr>
      <w:r>
        <w:rPr/>
        <w:br w:type="column"/>
      </w:r>
      <w:r>
        <w:rPr>
          <w:sz w:val="25"/>
        </w:rPr>
      </w:r>
    </w:p>
    <w:p>
      <w:pPr>
        <w:pStyle w:val="BodyText"/>
        <w:ind w:left="136"/>
        <w:rPr>
          <w:sz w:val="20"/>
        </w:rPr>
      </w:pPr>
      <w:r>
        <w:rPr>
          <w:sz w:val="20"/>
        </w:rPr>
        <w:pict>
          <v:shape style="width:51.3pt;height:13.8pt;mso-position-horizontal-relative:char;mso-position-vertical-relative:line" type="#_x0000_t202" filled="true" fillcolor="#ffff00" stroked="false">
            <w10:anchorlock/>
            <v:textbox inset="0,0,0,0">
              <w:txbxContent>
                <w:p>
                  <w:pPr>
                    <w:pStyle w:val="BodyText"/>
                    <w:spacing w:line="241" w:lineRule="exact" w:before="35"/>
                  </w:pPr>
                  <w:r>
                    <w:rPr>
                      <w:w w:val="95"/>
                    </w:rPr>
                    <w:t>Comparison</w:t>
                  </w:r>
                </w:p>
              </w:txbxContent>
            </v:textbox>
            <v:fill type="solid"/>
          </v:shape>
        </w:pict>
      </w:r>
      <w:r>
        <w:rPr>
          <w:sz w:val="20"/>
        </w:rPr>
      </w:r>
    </w:p>
    <w:p>
      <w:pPr>
        <w:pStyle w:val="BodyText"/>
        <w:rPr>
          <w:sz w:val="22"/>
        </w:rPr>
      </w:pPr>
    </w:p>
    <w:p>
      <w:pPr>
        <w:pStyle w:val="BodyText"/>
        <w:rPr>
          <w:sz w:val="22"/>
        </w:rPr>
      </w:pPr>
    </w:p>
    <w:p>
      <w:pPr>
        <w:pStyle w:val="BodyText"/>
        <w:spacing w:before="177"/>
        <w:ind w:left="136"/>
        <w:jc w:val="both"/>
      </w:pPr>
      <w:r>
        <w:rPr>
          <w:shd w:fill="FFFF00" w:color="auto" w:val="clear"/>
        </w:rPr>
        <w:t>Control: followed</w:t>
      </w:r>
    </w:p>
    <w:tbl>
      <w:tblPr>
        <w:tblW w:w="0" w:type="auto"/>
        <w:jc w:val="left"/>
        <w:tblInd w:w="1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7"/>
        <w:gridCol w:w="839"/>
        <w:gridCol w:w="478"/>
      </w:tblGrid>
      <w:tr>
        <w:trPr>
          <w:trHeight w:val="267" w:hRule="atLeast"/>
        </w:trPr>
        <w:tc>
          <w:tcPr>
            <w:tcW w:w="2384" w:type="dxa"/>
            <w:gridSpan w:val="3"/>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standard-of care procedures</w:t>
            </w:r>
          </w:p>
        </w:tc>
      </w:tr>
      <w:tr>
        <w:trPr>
          <w:trHeight w:val="267" w:hRule="atLeast"/>
        </w:trPr>
        <w:tc>
          <w:tcPr>
            <w:tcW w:w="1906" w:type="dxa"/>
            <w:gridSpan w:val="2"/>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and did not receive an</w:t>
            </w:r>
          </w:p>
        </w:tc>
        <w:tc>
          <w:tcPr>
            <w:tcW w:w="478" w:type="dxa"/>
            <w:tcBorders>
              <w:top w:val="single" w:sz="18" w:space="0" w:color="FFFFFF"/>
              <w:bottom w:val="single" w:sz="18" w:space="0" w:color="FFFFFF"/>
            </w:tcBorders>
          </w:tcPr>
          <w:p>
            <w:pPr>
              <w:pStyle w:val="TableParagraph"/>
              <w:rPr>
                <w:sz w:val="18"/>
              </w:rPr>
            </w:pPr>
          </w:p>
        </w:tc>
      </w:tr>
      <w:tr>
        <w:trPr>
          <w:trHeight w:val="271" w:hRule="atLeast"/>
        </w:trPr>
        <w:tc>
          <w:tcPr>
            <w:tcW w:w="1067" w:type="dxa"/>
            <w:tcBorders>
              <w:top w:val="single" w:sz="18" w:space="0" w:color="FFFFFF"/>
            </w:tcBorders>
            <w:shd w:val="clear" w:color="auto" w:fill="FFFF00"/>
          </w:tcPr>
          <w:p>
            <w:pPr>
              <w:pStyle w:val="TableParagraph"/>
              <w:spacing w:line="221" w:lineRule="exact" w:before="30"/>
              <w:rPr>
                <w:sz w:val="21"/>
              </w:rPr>
            </w:pPr>
            <w:r>
              <w:rPr>
                <w:w w:val="95"/>
                <w:sz w:val="21"/>
              </w:rPr>
              <w:t>intervention.</w:t>
            </w:r>
          </w:p>
        </w:tc>
        <w:tc>
          <w:tcPr>
            <w:tcW w:w="1317" w:type="dxa"/>
            <w:gridSpan w:val="2"/>
            <w:tcBorders>
              <w:top w:val="single" w:sz="18" w:space="0" w:color="FFFFFF"/>
            </w:tcBorders>
          </w:tcPr>
          <w:p>
            <w:pPr>
              <w:pStyle w:val="TableParagraph"/>
              <w:rPr>
                <w:sz w:val="20"/>
              </w:rPr>
            </w:pPr>
          </w:p>
        </w:tc>
      </w:tr>
    </w:tbl>
    <w:p>
      <w:pPr>
        <w:pStyle w:val="BodyText"/>
        <w:rPr>
          <w:sz w:val="20"/>
        </w:rPr>
      </w:pPr>
    </w:p>
    <w:p>
      <w:pPr>
        <w:pStyle w:val="BodyText"/>
        <w:rPr>
          <w:sz w:val="20"/>
        </w:rPr>
      </w:pPr>
    </w:p>
    <w:p>
      <w:pPr>
        <w:pStyle w:val="BodyText"/>
        <w:rPr>
          <w:sz w:val="20"/>
        </w:rPr>
      </w:pPr>
    </w:p>
    <w:p>
      <w:pPr>
        <w:pStyle w:val="BodyText"/>
        <w:spacing w:before="8"/>
        <w:rPr>
          <w:sz w:val="10"/>
        </w:rPr>
      </w:pPr>
    </w:p>
    <w:tbl>
      <w:tblPr>
        <w:tblW w:w="0" w:type="auto"/>
        <w:jc w:val="left"/>
        <w:tblInd w:w="1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08"/>
        <w:gridCol w:w="311"/>
      </w:tblGrid>
      <w:tr>
        <w:trPr>
          <w:trHeight w:val="271" w:hRule="atLeast"/>
        </w:trPr>
        <w:tc>
          <w:tcPr>
            <w:tcW w:w="2119" w:type="dxa"/>
            <w:gridSpan w:val="2"/>
            <w:tcBorders>
              <w:bottom w:val="single" w:sz="18" w:space="0" w:color="FFFFFF"/>
            </w:tcBorders>
            <w:shd w:val="clear" w:color="auto" w:fill="FFFF00"/>
          </w:tcPr>
          <w:p>
            <w:pPr>
              <w:pStyle w:val="TableParagraph"/>
              <w:spacing w:line="215" w:lineRule="exact" w:before="37"/>
              <w:rPr>
                <w:sz w:val="21"/>
              </w:rPr>
            </w:pPr>
            <w:r>
              <w:rPr>
                <w:sz w:val="21"/>
              </w:rPr>
              <w:t>Participants randomized</w:t>
            </w:r>
          </w:p>
        </w:tc>
      </w:tr>
      <w:tr>
        <w:trPr>
          <w:trHeight w:val="267" w:hRule="atLeast"/>
        </w:trPr>
        <w:tc>
          <w:tcPr>
            <w:tcW w:w="2119" w:type="dxa"/>
            <w:gridSpan w:val="2"/>
            <w:tcBorders>
              <w:top w:val="single" w:sz="18" w:space="0" w:color="FFFFFF"/>
              <w:bottom w:val="single" w:sz="18" w:space="0" w:color="FFFFFF"/>
            </w:tcBorders>
            <w:shd w:val="clear" w:color="auto" w:fill="FFFF00"/>
          </w:tcPr>
          <w:p>
            <w:pPr>
              <w:pStyle w:val="TableParagraph"/>
              <w:spacing w:line="215" w:lineRule="exact" w:before="32"/>
              <w:ind w:right="-15"/>
              <w:rPr>
                <w:sz w:val="21"/>
              </w:rPr>
            </w:pPr>
            <w:r>
              <w:rPr>
                <w:sz w:val="21"/>
              </w:rPr>
              <w:t>into the control</w:t>
            </w:r>
            <w:r>
              <w:rPr>
                <w:spacing w:val="-9"/>
                <w:sz w:val="21"/>
              </w:rPr>
              <w:t> </w:t>
            </w:r>
            <w:r>
              <w:rPr>
                <w:sz w:val="21"/>
              </w:rPr>
              <w:t>condition</w:t>
            </w:r>
          </w:p>
        </w:tc>
      </w:tr>
      <w:tr>
        <w:trPr>
          <w:trHeight w:val="267" w:hRule="atLeast"/>
        </w:trPr>
        <w:tc>
          <w:tcPr>
            <w:tcW w:w="2119"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did not participate in any</w:t>
            </w:r>
          </w:p>
        </w:tc>
      </w:tr>
      <w:tr>
        <w:trPr>
          <w:trHeight w:val="271" w:hRule="atLeast"/>
        </w:trPr>
        <w:tc>
          <w:tcPr>
            <w:tcW w:w="1808" w:type="dxa"/>
            <w:tcBorders>
              <w:top w:val="single" w:sz="18" w:space="0" w:color="FFFFFF"/>
            </w:tcBorders>
            <w:shd w:val="clear" w:color="auto" w:fill="FFFF00"/>
          </w:tcPr>
          <w:p>
            <w:pPr>
              <w:pStyle w:val="TableParagraph"/>
              <w:spacing w:line="219" w:lineRule="exact" w:before="32"/>
              <w:rPr>
                <w:sz w:val="21"/>
              </w:rPr>
            </w:pPr>
            <w:r>
              <w:rPr>
                <w:sz w:val="21"/>
              </w:rPr>
              <w:t>intervention</w:t>
            </w:r>
            <w:r>
              <w:rPr>
                <w:spacing w:val="-15"/>
                <w:sz w:val="21"/>
              </w:rPr>
              <w:t> </w:t>
            </w:r>
            <w:r>
              <w:rPr>
                <w:sz w:val="21"/>
              </w:rPr>
              <w:t>sessions.</w:t>
            </w:r>
          </w:p>
        </w:tc>
        <w:tc>
          <w:tcPr>
            <w:tcW w:w="311" w:type="dxa"/>
            <w:tcBorders>
              <w:top w:val="single" w:sz="18" w:space="0" w:color="FFFFFF"/>
            </w:tcBorders>
          </w:tcPr>
          <w:p>
            <w:pPr>
              <w:pStyle w:val="TableParagraph"/>
              <w:rPr>
                <w:sz w:val="20"/>
              </w:rPr>
            </w:pPr>
          </w:p>
        </w:tc>
      </w:tr>
    </w:tbl>
    <w:p>
      <w:pPr>
        <w:pStyle w:val="BodyText"/>
        <w:rPr>
          <w:sz w:val="22"/>
        </w:rPr>
      </w:pPr>
    </w:p>
    <w:p>
      <w:pPr>
        <w:pStyle w:val="BodyText"/>
        <w:rPr>
          <w:sz w:val="25"/>
        </w:rPr>
      </w:pPr>
    </w:p>
    <w:p>
      <w:pPr>
        <w:pStyle w:val="BodyText"/>
        <w:spacing w:line="309" w:lineRule="auto"/>
        <w:ind w:left="136" w:right="639"/>
        <w:jc w:val="both"/>
      </w:pPr>
      <w:r>
        <w:rPr/>
        <w:pict>
          <v:shape style="position:absolute;margin-left:606.799988pt;margin-top:43.152733pt;width:115.75pt;height:48.6pt;mso-position-horizontal-relative:page;mso-position-vertical-relative:paragraph;z-index:25191424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85"/>
                    <w:gridCol w:w="330"/>
                  </w:tblGrid>
                  <w:tr>
                    <w:trPr>
                      <w:trHeight w:val="267" w:hRule="atLeast"/>
                    </w:trPr>
                    <w:tc>
                      <w:tcPr>
                        <w:tcW w:w="2315"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hour-long films addressing</w:t>
                        </w:r>
                      </w:p>
                    </w:tc>
                  </w:tr>
                  <w:tr>
                    <w:trPr>
                      <w:trHeight w:val="266" w:hRule="atLeast"/>
                    </w:trPr>
                    <w:tc>
                      <w:tcPr>
                        <w:tcW w:w="1985"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social and health issues</w:t>
                        </w:r>
                      </w:p>
                    </w:tc>
                    <w:tc>
                      <w:tcPr>
                        <w:tcW w:w="330" w:type="dxa"/>
                        <w:vMerge w:val="restart"/>
                        <w:tcBorders>
                          <w:top w:val="single" w:sz="18" w:space="0" w:color="FFFFFF"/>
                        </w:tcBorders>
                      </w:tcPr>
                      <w:p>
                        <w:pPr>
                          <w:pStyle w:val="TableParagraph"/>
                          <w:rPr>
                            <w:sz w:val="20"/>
                          </w:rPr>
                        </w:pPr>
                      </w:p>
                    </w:tc>
                  </w:tr>
                  <w:tr>
                    <w:trPr>
                      <w:trHeight w:val="266" w:hRule="atLeast"/>
                    </w:trPr>
                    <w:tc>
                      <w:tcPr>
                        <w:tcW w:w="1985"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followed by facilitated</w:t>
                        </w:r>
                      </w:p>
                    </w:tc>
                    <w:tc>
                      <w:tcPr>
                        <w:tcW w:w="330" w:type="dxa"/>
                        <w:vMerge/>
                        <w:tcBorders>
                          <w:top w:val="nil"/>
                        </w:tcBorders>
                      </w:tcPr>
                      <w:p>
                        <w:pPr>
                          <w:rPr>
                            <w:sz w:val="2"/>
                            <w:szCs w:val="2"/>
                          </w:rPr>
                        </w:pPr>
                      </w:p>
                    </w:tc>
                  </w:tr>
                </w:tbl>
                <w:p>
                  <w:pPr>
                    <w:pStyle w:val="BodyText"/>
                  </w:pPr>
                </w:p>
              </w:txbxContent>
            </v:textbox>
            <w10:wrap type="none"/>
          </v:shape>
        </w:pict>
      </w:r>
      <w:r>
        <w:rPr>
          <w:shd w:fill="FFFF00" w:color="auto" w:val="clear"/>
        </w:rPr>
        <w:t>A video discussion</w:t>
      </w:r>
      <w:r>
        <w:rPr/>
        <w:t> </w:t>
      </w:r>
      <w:r>
        <w:rPr>
          <w:shd w:fill="FFFF00" w:color="auto" w:val="clear"/>
        </w:rPr>
        <w:t>intervention (VDI).</w:t>
      </w:r>
      <w:r>
        <w:rPr/>
        <w:t> </w:t>
      </w:r>
      <w:r>
        <w:rPr>
          <w:shd w:fill="FFFF00" w:color="auto" w:val="clear"/>
        </w:rPr>
        <w:t>Participants watched</w:t>
      </w:r>
    </w:p>
    <w:p>
      <w:pPr>
        <w:pStyle w:val="BodyText"/>
        <w:rPr>
          <w:sz w:val="22"/>
        </w:rPr>
      </w:pPr>
    </w:p>
    <w:p>
      <w:pPr>
        <w:pStyle w:val="BodyText"/>
        <w:rPr>
          <w:sz w:val="22"/>
        </w:rPr>
      </w:pPr>
    </w:p>
    <w:p>
      <w:pPr>
        <w:pStyle w:val="BodyText"/>
        <w:rPr>
          <w:sz w:val="22"/>
        </w:rPr>
      </w:pPr>
    </w:p>
    <w:p>
      <w:pPr>
        <w:pStyle w:val="BodyText"/>
        <w:spacing w:line="309" w:lineRule="auto" w:before="179"/>
        <w:ind w:left="136" w:right="264"/>
      </w:pPr>
      <w:r>
        <w:rPr>
          <w:shd w:fill="FFFF00" w:color="auto" w:val="clear"/>
        </w:rPr>
        <w:t>discussion using scripted</w:t>
      </w:r>
      <w:r>
        <w:rPr/>
        <w:t> </w:t>
      </w:r>
      <w:r>
        <w:rPr>
          <w:shd w:fill="FFFF00" w:color="auto" w:val="clear"/>
        </w:rPr>
        <w:t>questions.</w:t>
      </w:r>
    </w:p>
    <w:p>
      <w:pPr>
        <w:pStyle w:val="BodyText"/>
        <w:spacing w:before="35"/>
        <w:ind w:left="175"/>
      </w:pPr>
      <w:r>
        <w:rPr/>
        <w:br w:type="column"/>
      </w:r>
      <w:r>
        <w:rPr>
          <w:shd w:fill="FFFF00" w:color="auto" w:val="clear"/>
        </w:rPr>
        <w:t>Follow</w:t>
      </w:r>
    </w:p>
    <w:p>
      <w:pPr>
        <w:pStyle w:val="BodyText"/>
        <w:spacing w:line="309" w:lineRule="auto" w:before="71"/>
        <w:ind w:left="175" w:right="491"/>
      </w:pPr>
      <w:r>
        <w:rPr/>
        <w:pict>
          <v:group style="position:absolute;margin-left:66.599998pt;margin-top:1.802722pt;width:708.7pt;height:31.7pt;mso-position-horizontal-relative:page;mso-position-vertical-relative:paragraph;z-index:-257537024" coordorigin="1332,36" coordsize="14174,634">
            <v:rect style="position:absolute;left:14736;top:36;width:279;height:276" filled="true" fillcolor="#ffff00" stroked="false">
              <v:fill type="solid"/>
            </v:rect>
            <v:line style="position:absolute" from="15041,36" to="15041,312" stroked="true" strokeweight="2.65pt" strokecolor="#ffff00">
              <v:stroke dashstyle="solid"/>
            </v:line>
            <v:rect style="position:absolute;left:14736;top:348;width:373;height:276" filled="true" fillcolor="#ffff00" stroked="false">
              <v:fill type="solid"/>
            </v:rect>
            <v:line style="position:absolute" from="1332,665" to="15506,665" stroked="true" strokeweight=".48pt" strokecolor="#000000">
              <v:stroke dashstyle="solid"/>
            </v:line>
            <w10:wrap type="none"/>
          </v:group>
        </w:pict>
      </w:r>
      <w:r>
        <w:rPr/>
        <w:t>-up time</w:t>
      </w:r>
    </w:p>
    <w:p>
      <w:pPr>
        <w:pStyle w:val="BodyText"/>
        <w:rPr>
          <w:sz w:val="20"/>
        </w:rPr>
      </w:pPr>
    </w:p>
    <w:p>
      <w:pPr>
        <w:pStyle w:val="BodyText"/>
        <w:rPr>
          <w:sz w:val="20"/>
        </w:rPr>
      </w:pPr>
    </w:p>
    <w:p>
      <w:pPr>
        <w:pStyle w:val="BodyText"/>
        <w:rPr>
          <w:sz w:val="10"/>
        </w:rPr>
      </w:pPr>
      <w:r>
        <w:rPr/>
        <w:pict>
          <v:shape style="position:absolute;margin-left:736.799988pt;margin-top:6.997124pt;width:7.85pt;height:13.8pt;mso-position-horizontal-relative:page;mso-position-vertical-relative:paragraph;z-index:-251432960;mso-wrap-distance-left:0;mso-wrap-distance-right:0" type="#_x0000_t202" filled="true" fillcolor="#ffff00" stroked="false">
            <v:textbox inset="0,0,0,0">
              <w:txbxContent>
                <w:p>
                  <w:pPr>
                    <w:pStyle w:val="BodyText"/>
                    <w:spacing w:line="239" w:lineRule="exact" w:before="37"/>
                  </w:pPr>
                  <w:r>
                    <w:rPr>
                      <w:w w:val="99"/>
                    </w:rPr>
                    <w:t>6</w:t>
                  </w:r>
                </w:p>
              </w:txbxContent>
            </v:textbox>
            <v:fill type="solid"/>
            <w10:wrap type="topAndBottom"/>
          </v:shape>
        </w:pict>
      </w:r>
    </w:p>
    <w:p>
      <w:pPr>
        <w:pStyle w:val="BodyText"/>
        <w:ind w:left="176"/>
        <w:rPr>
          <w:sz w:val="20"/>
        </w:rPr>
      </w:pPr>
      <w:r>
        <w:rPr>
          <w:sz w:val="20"/>
        </w:rPr>
        <w:pict>
          <v:shape style="width:30.9pt;height:13.8pt;mso-position-horizontal-relative:char;mso-position-vertical-relative:line" type="#_x0000_t202" filled="true" fillcolor="#ffff00" stroked="false">
            <w10:anchorlock/>
            <v:textbox inset="0,0,0,0">
              <w:txbxContent>
                <w:p>
                  <w:pPr>
                    <w:pStyle w:val="BodyText"/>
                    <w:spacing w:line="239" w:lineRule="exact" w:before="37"/>
                    <w:ind w:right="-15"/>
                  </w:pPr>
                  <w:r>
                    <w:rPr/>
                    <w:t>months</w:t>
                  </w:r>
                </w:p>
              </w:txbxContent>
            </v:textbox>
            <v:fill type="solid"/>
          </v:shape>
        </w:pict>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9"/>
        </w:rPr>
      </w:pPr>
      <w:r>
        <w:rPr/>
        <w:pict>
          <v:group style="position:absolute;margin-left:736.799988pt;margin-top:14.354883pt;width:13.1pt;height:13.95pt;mso-position-horizontal-relative:page;mso-position-vertical-relative:paragraph;z-index:-251429888;mso-wrap-distance-left:0;mso-wrap-distance-right:0" coordorigin="14736,287" coordsize="262,279">
            <v:rect style="position:absolute;left:14736;top:287;width:210;height:276" filled="true" fillcolor="#ffff00" stroked="false">
              <v:fill type="solid"/>
            </v:rect>
            <v:line style="position:absolute" from="14972,287" to="14972,563" stroked="true" strokeweight="2.6pt" strokecolor="#ffff00">
              <v:stroke dashstyle="solid"/>
            </v:line>
            <v:shape style="position:absolute;left:14736;top:287;width:262;height:279" type="#_x0000_t202" filled="false" stroked="false">
              <v:textbox inset="0,0,0,0">
                <w:txbxContent>
                  <w:p>
                    <w:pPr>
                      <w:spacing w:line="241" w:lineRule="exact" w:before="37"/>
                      <w:ind w:left="0" w:right="0" w:firstLine="0"/>
                      <w:jc w:val="left"/>
                      <w:rPr>
                        <w:sz w:val="21"/>
                      </w:rPr>
                    </w:pPr>
                    <w:r>
                      <w:rPr>
                        <w:sz w:val="21"/>
                      </w:rPr>
                      <w:t>24</w:t>
                    </w:r>
                  </w:p>
                </w:txbxContent>
              </v:textbox>
              <w10:wrap type="none"/>
            </v:shape>
            <w10:wrap type="topAndBottom"/>
          </v:group>
        </w:pict>
      </w:r>
    </w:p>
    <w:p>
      <w:pPr>
        <w:pStyle w:val="BodyText"/>
        <w:ind w:left="176"/>
        <w:rPr>
          <w:sz w:val="20"/>
        </w:rPr>
      </w:pPr>
      <w:r>
        <w:rPr>
          <w:sz w:val="20"/>
        </w:rPr>
        <w:pict>
          <v:shape style="width:30.9pt;height:13.8pt;mso-position-horizontal-relative:char;mso-position-vertical-relative:line" type="#_x0000_t202" filled="true" fillcolor="#ffff00" stroked="false">
            <w10:anchorlock/>
            <v:textbox inset="0,0,0,0">
              <w:txbxContent>
                <w:p>
                  <w:pPr>
                    <w:pStyle w:val="BodyText"/>
                    <w:spacing w:line="239" w:lineRule="exact" w:before="37"/>
                    <w:ind w:right="-15"/>
                  </w:pPr>
                  <w:r>
                    <w:rPr/>
                    <w:t>months</w:t>
                  </w:r>
                </w:p>
              </w:txbxContent>
            </v:textbox>
            <v:fill type="solid"/>
          </v:shape>
        </w:pict>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6"/>
        </w:rPr>
      </w:pPr>
      <w:r>
        <w:rPr/>
        <w:pict>
          <v:shape style="position:absolute;margin-left:750.700012pt;margin-top:16.455860pt;width:7.85pt;height:13.8pt;mso-position-horizontal-relative:page;mso-position-vertical-relative:paragraph;z-index:-251427840;mso-wrap-distance-left:0;mso-wrap-distance-right:0" type="#_x0000_t202" filled="true" fillcolor="#ffff00" stroked="false">
            <v:textbox inset="0,0,0,0">
              <w:txbxContent>
                <w:p>
                  <w:pPr>
                    <w:pStyle w:val="BodyText"/>
                    <w:spacing w:line="239" w:lineRule="exact" w:before="37"/>
                  </w:pPr>
                  <w:r>
                    <w:rPr>
                      <w:w w:val="99"/>
                    </w:rPr>
                    <w:t>6</w:t>
                  </w:r>
                </w:p>
              </w:txbxContent>
            </v:textbox>
            <v:fill type="solid"/>
            <w10:wrap type="topAndBottom"/>
          </v:shape>
        </w:pict>
      </w:r>
    </w:p>
    <w:p>
      <w:pPr>
        <w:pStyle w:val="BodyText"/>
        <w:ind w:left="198"/>
        <w:rPr>
          <w:sz w:val="20"/>
        </w:rPr>
      </w:pPr>
      <w:r>
        <w:rPr>
          <w:sz w:val="20"/>
        </w:rPr>
        <w:pict>
          <v:shape style="width:30.9pt;height:13.8pt;mso-position-horizontal-relative:char;mso-position-vertical-relative:line" type="#_x0000_t202" filled="true" fillcolor="#ffff00" stroked="false">
            <w10:anchorlock/>
            <v:textbox inset="0,0,0,0">
              <w:txbxContent>
                <w:p>
                  <w:pPr>
                    <w:pStyle w:val="BodyText"/>
                    <w:spacing w:line="239" w:lineRule="exact" w:before="37"/>
                    <w:ind w:left="-1" w:right="-15"/>
                  </w:pPr>
                  <w:r>
                    <w:rPr/>
                    <w:t>months</w:t>
                  </w:r>
                </w:p>
              </w:txbxContent>
            </v:textbox>
            <v:fill type="solid"/>
          </v:shape>
        </w:pict>
      </w:r>
      <w:r>
        <w:rPr>
          <w:sz w:val="20"/>
        </w:rPr>
      </w:r>
    </w:p>
    <w:p>
      <w:pPr>
        <w:spacing w:after="0"/>
        <w:rPr>
          <w:sz w:val="20"/>
        </w:rPr>
        <w:sectPr>
          <w:pgSz w:w="16840" w:h="11910" w:orient="landscape"/>
          <w:pgMar w:header="1830" w:footer="0" w:top="2120" w:bottom="280" w:left="1220" w:right="1220"/>
          <w:cols w:num="3" w:equalWidth="0">
            <w:col w:w="10740" w:space="40"/>
            <w:col w:w="2520" w:space="40"/>
            <w:col w:w="1060"/>
          </w:cols>
        </w:sectPr>
      </w:pPr>
    </w:p>
    <w:tbl>
      <w:tblPr>
        <w:tblW w:w="0" w:type="auto"/>
        <w:jc w:val="left"/>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71"/>
        <w:gridCol w:w="571"/>
        <w:gridCol w:w="512"/>
        <w:gridCol w:w="548"/>
        <w:gridCol w:w="10153"/>
        <w:gridCol w:w="665"/>
        <w:gridCol w:w="254"/>
      </w:tblGrid>
      <w:tr>
        <w:trPr>
          <w:trHeight w:val="271" w:hRule="atLeast"/>
        </w:trPr>
        <w:tc>
          <w:tcPr>
            <w:tcW w:w="2554" w:type="dxa"/>
            <w:gridSpan w:val="3"/>
            <w:tcBorders>
              <w:top w:val="single" w:sz="4" w:space="0" w:color="000000"/>
              <w:bottom w:val="single" w:sz="18" w:space="0" w:color="FFFFFF"/>
            </w:tcBorders>
          </w:tcPr>
          <w:p>
            <w:pPr>
              <w:pStyle w:val="TableParagraph"/>
              <w:spacing w:line="217" w:lineRule="exact" w:before="35"/>
              <w:ind w:left="1475"/>
              <w:rPr>
                <w:sz w:val="21"/>
              </w:rPr>
            </w:pPr>
            <w:r>
              <w:rPr>
                <w:sz w:val="21"/>
                <w:shd w:fill="FFFF00" w:color="auto" w:val="clear"/>
              </w:rPr>
              <w:t>Country&amp;</w:t>
            </w:r>
          </w:p>
        </w:tc>
        <w:tc>
          <w:tcPr>
            <w:tcW w:w="548" w:type="dxa"/>
            <w:tcBorders>
              <w:top w:val="single" w:sz="4" w:space="0" w:color="000000"/>
              <w:bottom w:val="single" w:sz="18" w:space="0" w:color="FFFFFF"/>
            </w:tcBorders>
            <w:shd w:val="clear" w:color="auto" w:fill="FFFF00"/>
          </w:tcPr>
          <w:p>
            <w:pPr>
              <w:pStyle w:val="TableParagraph"/>
              <w:spacing w:line="217" w:lineRule="exact" w:before="35"/>
              <w:ind w:right="48"/>
              <w:jc w:val="center"/>
              <w:rPr>
                <w:sz w:val="21"/>
              </w:rPr>
            </w:pPr>
            <w:r>
              <w:rPr>
                <w:sz w:val="21"/>
              </w:rPr>
              <w:t>Study</w:t>
            </w:r>
          </w:p>
        </w:tc>
        <w:tc>
          <w:tcPr>
            <w:tcW w:w="10153" w:type="dxa"/>
            <w:vMerge w:val="restart"/>
            <w:tcBorders>
              <w:top w:val="single" w:sz="4" w:space="0" w:color="000000"/>
              <w:bottom w:val="single" w:sz="4" w:space="0" w:color="000000"/>
            </w:tcBorders>
          </w:tcPr>
          <w:p>
            <w:pPr>
              <w:pStyle w:val="TableParagraph"/>
              <w:tabs>
                <w:tab w:pos="7078" w:val="left" w:leader="none"/>
              </w:tabs>
              <w:spacing w:before="191"/>
              <w:ind w:left="2612"/>
              <w:rPr>
                <w:sz w:val="21"/>
              </w:rPr>
            </w:pPr>
            <w:r>
              <w:rPr>
                <w:sz w:val="21"/>
              </w:rPr>
              <w:t>Intervention</w:t>
            </w:r>
            <w:r>
              <w:rPr>
                <w:spacing w:val="-3"/>
                <w:sz w:val="21"/>
              </w:rPr>
              <w:t> </w:t>
            </w:r>
            <w:r>
              <w:rPr>
                <w:sz w:val="21"/>
              </w:rPr>
              <w:t>description</w:t>
              <w:tab/>
              <w:t>Comparison</w:t>
            </w:r>
          </w:p>
        </w:tc>
        <w:tc>
          <w:tcPr>
            <w:tcW w:w="665" w:type="dxa"/>
            <w:tcBorders>
              <w:top w:val="single" w:sz="4" w:space="0" w:color="000000"/>
              <w:bottom w:val="single" w:sz="18" w:space="0" w:color="FFFFFF"/>
            </w:tcBorders>
            <w:shd w:val="clear" w:color="auto" w:fill="FFFF00"/>
          </w:tcPr>
          <w:p>
            <w:pPr>
              <w:pStyle w:val="TableParagraph"/>
              <w:spacing w:line="217" w:lineRule="exact" w:before="35"/>
              <w:ind w:left="4" w:right="-15"/>
              <w:rPr>
                <w:sz w:val="21"/>
              </w:rPr>
            </w:pPr>
            <w:r>
              <w:rPr>
                <w:sz w:val="21"/>
              </w:rPr>
              <w:t>Follow-</w:t>
            </w:r>
          </w:p>
        </w:tc>
        <w:tc>
          <w:tcPr>
            <w:tcW w:w="254" w:type="dxa"/>
            <w:vMerge w:val="restart"/>
            <w:tcBorders>
              <w:top w:val="single" w:sz="4" w:space="0" w:color="000000"/>
              <w:bottom w:val="single" w:sz="4" w:space="0" w:color="000000"/>
            </w:tcBorders>
          </w:tcPr>
          <w:p>
            <w:pPr>
              <w:pStyle w:val="TableParagraph"/>
              <w:rPr>
                <w:sz w:val="20"/>
              </w:rPr>
            </w:pPr>
          </w:p>
        </w:tc>
      </w:tr>
      <w:tr>
        <w:trPr>
          <w:trHeight w:val="307" w:hRule="atLeast"/>
        </w:trPr>
        <w:tc>
          <w:tcPr>
            <w:tcW w:w="1471" w:type="dxa"/>
            <w:tcBorders>
              <w:top w:val="single" w:sz="18" w:space="0" w:color="FFFFFF"/>
              <w:bottom w:val="single" w:sz="4" w:space="0" w:color="000000"/>
            </w:tcBorders>
          </w:tcPr>
          <w:p>
            <w:pPr>
              <w:pStyle w:val="TableParagraph"/>
              <w:spacing w:line="116" w:lineRule="exact"/>
              <w:ind w:left="112"/>
              <w:rPr>
                <w:sz w:val="21"/>
              </w:rPr>
            </w:pPr>
            <w:r>
              <w:rPr>
                <w:sz w:val="21"/>
              </w:rPr>
              <w:t>Study</w:t>
            </w:r>
          </w:p>
        </w:tc>
        <w:tc>
          <w:tcPr>
            <w:tcW w:w="571" w:type="dxa"/>
            <w:tcBorders>
              <w:top w:val="single" w:sz="18" w:space="0" w:color="FFFFFF"/>
              <w:bottom w:val="single" w:sz="4" w:space="0" w:color="000000"/>
            </w:tcBorders>
            <w:shd w:val="clear" w:color="auto" w:fill="FFFF00"/>
          </w:tcPr>
          <w:p>
            <w:pPr>
              <w:pStyle w:val="TableParagraph"/>
              <w:spacing w:before="30"/>
              <w:ind w:left="4" w:right="-15"/>
              <w:rPr>
                <w:sz w:val="21"/>
              </w:rPr>
            </w:pPr>
            <w:r>
              <w:rPr>
                <w:sz w:val="21"/>
              </w:rPr>
              <w:t>groups</w:t>
            </w:r>
          </w:p>
        </w:tc>
        <w:tc>
          <w:tcPr>
            <w:tcW w:w="512" w:type="dxa"/>
            <w:tcBorders>
              <w:top w:val="single" w:sz="18" w:space="0" w:color="FFFFFF"/>
              <w:bottom w:val="single" w:sz="4" w:space="0" w:color="000000"/>
            </w:tcBorders>
          </w:tcPr>
          <w:p>
            <w:pPr>
              <w:pStyle w:val="TableParagraph"/>
              <w:rPr>
                <w:sz w:val="20"/>
              </w:rPr>
            </w:pPr>
          </w:p>
        </w:tc>
        <w:tc>
          <w:tcPr>
            <w:tcW w:w="548" w:type="dxa"/>
            <w:tcBorders>
              <w:top w:val="single" w:sz="18" w:space="0" w:color="FFFFFF"/>
              <w:bottom w:val="single" w:sz="4" w:space="0" w:color="000000"/>
            </w:tcBorders>
            <w:shd w:val="clear" w:color="auto" w:fill="FFFF00"/>
          </w:tcPr>
          <w:p>
            <w:pPr>
              <w:pStyle w:val="TableParagraph"/>
              <w:spacing w:before="30"/>
              <w:ind w:left="4" w:right="-15"/>
              <w:jc w:val="center"/>
              <w:rPr>
                <w:sz w:val="21"/>
              </w:rPr>
            </w:pPr>
            <w:r>
              <w:rPr>
                <w:sz w:val="21"/>
              </w:rPr>
              <w:t>design</w:t>
            </w:r>
          </w:p>
        </w:tc>
        <w:tc>
          <w:tcPr>
            <w:tcW w:w="10153" w:type="dxa"/>
            <w:vMerge/>
            <w:tcBorders>
              <w:top w:val="nil"/>
              <w:bottom w:val="single" w:sz="4" w:space="0" w:color="000000"/>
            </w:tcBorders>
          </w:tcPr>
          <w:p>
            <w:pPr>
              <w:rPr>
                <w:sz w:val="2"/>
                <w:szCs w:val="2"/>
              </w:rPr>
            </w:pPr>
          </w:p>
        </w:tc>
        <w:tc>
          <w:tcPr>
            <w:tcW w:w="665" w:type="dxa"/>
            <w:tcBorders>
              <w:top w:val="single" w:sz="18" w:space="0" w:color="FFFFFF"/>
              <w:bottom w:val="single" w:sz="4" w:space="0" w:color="000000"/>
            </w:tcBorders>
            <w:shd w:val="clear" w:color="auto" w:fill="FFFF00"/>
          </w:tcPr>
          <w:p>
            <w:pPr>
              <w:pStyle w:val="TableParagraph"/>
              <w:spacing w:before="30"/>
              <w:ind w:left="4"/>
              <w:rPr>
                <w:sz w:val="21"/>
              </w:rPr>
            </w:pPr>
            <w:r>
              <w:rPr>
                <w:sz w:val="21"/>
              </w:rPr>
              <w:t>up time</w:t>
            </w:r>
          </w:p>
        </w:tc>
        <w:tc>
          <w:tcPr>
            <w:tcW w:w="254" w:type="dxa"/>
            <w:vMerge/>
            <w:tcBorders>
              <w:top w:val="nil"/>
              <w:bottom w:val="single" w:sz="4" w:space="0" w:color="000000"/>
            </w:tcBorders>
          </w:tcPr>
          <w:p>
            <w:pPr>
              <w:rPr>
                <w:sz w:val="2"/>
                <w:szCs w:val="2"/>
              </w:rPr>
            </w:pPr>
          </w:p>
        </w:tc>
      </w:tr>
    </w:tbl>
    <w:p>
      <w:pPr>
        <w:spacing w:after="0"/>
        <w:rPr>
          <w:sz w:val="2"/>
          <w:szCs w:val="2"/>
        </w:rPr>
        <w:sectPr>
          <w:headerReference w:type="default" r:id="rId8"/>
          <w:pgSz w:w="16840" w:h="11910" w:orient="landscape"/>
          <w:pgMar w:header="1830" w:footer="0" w:top="2080" w:bottom="280" w:left="1220" w:right="1220"/>
        </w:sectPr>
      </w:pPr>
    </w:p>
    <w:p>
      <w:pPr>
        <w:pStyle w:val="BodyText"/>
        <w:spacing w:line="309" w:lineRule="auto" w:before="54"/>
        <w:ind w:left="3575" w:right="97"/>
      </w:pPr>
      <w:r>
        <w:rPr/>
        <w:pict>
          <v:rect style="position:absolute;margin-left:72pt;margin-top:-23.04726pt;width:24.5pt;height:13.8pt;mso-position-horizontal-relative:page;mso-position-vertical-relative:paragraph;z-index:-257510400" filled="true" fillcolor="#ffff00" stroked="false">
            <v:fill type="solid"/>
            <w10:wrap type="none"/>
          </v:rect>
        </w:pict>
      </w:r>
      <w:r>
        <w:rPr/>
        <w:pict>
          <v:group style="position:absolute;margin-left:352.100006pt;margin-top:-23.04726pt;width:100.55pt;height:13.8pt;mso-position-horizontal-relative:page;mso-position-vertical-relative:paragraph;z-index:-257509376" coordorigin="7042,-461" coordsize="2011,276">
            <v:line style="position:absolute" from="7077,-461" to="7077,-185" stroked="true" strokeweight="3.45pt" strokecolor="#ffff00">
              <v:stroke dashstyle="solid"/>
            </v:line>
            <v:rect style="position:absolute;left:7111;top:-461;width:957;height:276" filled="true" fillcolor="#ffff00" stroked="false">
              <v:fill type="solid"/>
            </v:rect>
            <v:line style="position:absolute" from="8094,-461" to="8094,-185" stroked="true" strokeweight="2.6pt" strokecolor="#ffff00">
              <v:stroke dashstyle="solid"/>
            </v:line>
            <v:rect style="position:absolute;left:8120;top:-461;width:933;height:276" filled="true" fillcolor="#ffff00" stroked="false">
              <v:fill type="solid"/>
            </v:rect>
            <w10:wrap type="none"/>
          </v:group>
        </w:pict>
      </w:r>
      <w:r>
        <w:rPr/>
        <w:pict>
          <v:rect style="position:absolute;margin-left:575.450012pt;margin-top:-23.04726pt;width:51.3pt;height:13.8pt;mso-position-horizontal-relative:page;mso-position-vertical-relative:paragraph;z-index:-257508352" filled="true" fillcolor="#ffff00" stroked="false">
            <v:fill type="solid"/>
            <w10:wrap type="none"/>
          </v:rect>
        </w:pict>
      </w:r>
      <w:r>
        <w:rPr/>
        <w:pict>
          <v:shape style="position:absolute;margin-left:140.149994pt;margin-top:47.65274pt;width:22.7pt;height:13.8pt;mso-position-horizontal-relative:page;mso-position-vertical-relative:paragraph;z-index:251934720" type="#_x0000_t202" filled="true" fillcolor="#ffff00" stroked="false">
            <v:textbox inset="0,0,0,0">
              <w:txbxContent>
                <w:p>
                  <w:pPr>
                    <w:pStyle w:val="BodyText"/>
                    <w:spacing w:line="239" w:lineRule="exact" w:before="37"/>
                  </w:pPr>
                  <w:r>
                    <w:rPr>
                      <w:w w:val="95"/>
                    </w:rPr>
                    <w:t>IDUs</w:t>
                  </w:r>
                </w:p>
              </w:txbxContent>
            </v:textbox>
            <v:fill type="solid"/>
            <w10:wrap type="none"/>
          </v:shape>
        </w:pict>
      </w:r>
      <w:r>
        <w:rPr/>
        <w:pict>
          <v:shape style="position:absolute;margin-left:140.149994pt;margin-top:32.052742pt;width:30.6pt;height:13.8pt;mso-position-horizontal-relative:page;mso-position-vertical-relative:paragraph;z-index:251935744" type="#_x0000_t202" filled="true" fillcolor="#ffff00" stroked="false">
            <v:textbox inset="0,0,0,0">
              <w:txbxContent>
                <w:p>
                  <w:pPr>
                    <w:pStyle w:val="BodyText"/>
                    <w:spacing w:line="239" w:lineRule="exact" w:before="37"/>
                  </w:pPr>
                  <w:r>
                    <w:rPr>
                      <w:w w:val="95"/>
                    </w:rPr>
                    <w:t>Russia,</w:t>
                  </w:r>
                </w:p>
              </w:txbxContent>
            </v:textbox>
            <v:fill type="solid"/>
            <w10:wrap type="none"/>
          </v:shape>
        </w:pict>
      </w:r>
      <w:r>
        <w:rPr/>
        <w:pict>
          <v:shape style="position:absolute;margin-left:72pt;margin-top:55.45274pt;width:21pt;height:13.8pt;mso-position-horizontal-relative:page;mso-position-vertical-relative:paragraph;z-index:251936768" type="#_x0000_t202" filled="true" fillcolor="#ffff00" stroked="false">
            <v:textbox inset="0,0,0,0">
              <w:txbxContent>
                <w:p>
                  <w:pPr>
                    <w:pStyle w:val="BodyText"/>
                    <w:spacing w:line="239" w:lineRule="exact" w:before="37"/>
                    <w:ind w:right="-15"/>
                  </w:pPr>
                  <w:r>
                    <w:rPr/>
                    <w:t>2013</w:t>
                  </w:r>
                </w:p>
              </w:txbxContent>
            </v:textbox>
            <v:fill type="solid"/>
            <w10:wrap type="none"/>
          </v:shape>
        </w:pict>
      </w:r>
      <w:r>
        <w:rPr/>
        <w:pict>
          <v:shape style="position:absolute;margin-left:72pt;margin-top:39.852741pt;width:40.5pt;height:13.8pt;mso-position-horizontal-relative:page;mso-position-vertical-relative:paragraph;z-index:251937792" type="#_x0000_t202" filled="true" fillcolor="#ffff00" stroked="false">
            <v:textbox inset="0,0,0,0">
              <w:txbxContent>
                <w:p>
                  <w:pPr>
                    <w:pStyle w:val="BodyText"/>
                    <w:spacing w:line="239" w:lineRule="exact" w:before="37"/>
                  </w:pPr>
                  <w:r>
                    <w:rPr/>
                    <w:t>Hoffman</w:t>
                  </w:r>
                </w:p>
              </w:txbxContent>
            </v:textbox>
            <v:fill type="solid"/>
            <w10:wrap type="none"/>
          </v:shape>
        </w:pict>
      </w:r>
      <w:r>
        <w:rPr/>
        <w:pict>
          <v:shape style="position:absolute;margin-left:72pt;margin-top:24.252741pt;width:40.5pt;height:13.8pt;mso-position-horizontal-relative:page;mso-position-vertical-relative:paragraph;z-index:251938816" type="#_x0000_t202" filled="true" fillcolor="#ffff00" stroked="false">
            <v:textbox inset="0,0,0,0">
              <w:txbxContent>
                <w:p>
                  <w:pPr>
                    <w:pStyle w:val="BodyText"/>
                    <w:spacing w:line="239" w:lineRule="exact" w:before="37"/>
                  </w:pPr>
                  <w:r>
                    <w:rPr/>
                    <w:t>Irving F.</w:t>
                  </w:r>
                </w:p>
              </w:txbxContent>
            </v:textbox>
            <v:fill type="solid"/>
            <w10:wrap type="none"/>
          </v:shape>
        </w:pict>
      </w:r>
      <w:r>
        <w:rPr/>
        <w:pict>
          <v:shape style="position:absolute;margin-left:194.300003pt;margin-top:39.852741pt;width:20.4pt;height:13.8pt;mso-position-horizontal-relative:page;mso-position-vertical-relative:paragraph;z-index:251941888" type="#_x0000_t202" filled="true" fillcolor="#ffff00" stroked="false">
            <v:textbox inset="0,0,0,0">
              <w:txbxContent>
                <w:p>
                  <w:pPr>
                    <w:pStyle w:val="BodyText"/>
                    <w:spacing w:line="239" w:lineRule="exact" w:before="37"/>
                    <w:ind w:left="-1"/>
                  </w:pPr>
                  <w:r>
                    <w:rPr>
                      <w:w w:val="95"/>
                    </w:rPr>
                    <w:t>RCT</w:t>
                  </w:r>
                </w:p>
              </w:txbxContent>
            </v:textbox>
            <v:fill type="solid"/>
            <w10:wrap type="none"/>
          </v:shape>
        </w:pict>
      </w:r>
      <w:r>
        <w:rPr/>
        <w:pict>
          <v:shape style="position:absolute;margin-left:239.800003pt;margin-top:30.252741pt;width:314.9pt;height:48.6pt;mso-position-horizontal-relative:page;mso-position-vertical-relative:paragraph;z-index:251942912"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93"/>
                    <w:gridCol w:w="205"/>
                  </w:tblGrid>
                  <w:tr>
                    <w:trPr>
                      <w:trHeight w:val="266" w:hRule="atLeast"/>
                    </w:trPr>
                    <w:tc>
                      <w:tcPr>
                        <w:tcW w:w="6298"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safe behavior skills. After completing the training, index participants from</w:t>
                        </w:r>
                      </w:p>
                    </w:tc>
                  </w:tr>
                  <w:tr>
                    <w:trPr>
                      <w:trHeight w:val="267" w:hRule="atLeast"/>
                    </w:trPr>
                    <w:tc>
                      <w:tcPr>
                        <w:tcW w:w="6093"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the experimental group were invited to repeat (booster) meetings once a</w:t>
                        </w:r>
                      </w:p>
                    </w:tc>
                    <w:tc>
                      <w:tcPr>
                        <w:tcW w:w="205" w:type="dxa"/>
                        <w:vMerge w:val="restart"/>
                        <w:tcBorders>
                          <w:top w:val="single" w:sz="18" w:space="0" w:color="FFFFFF"/>
                        </w:tcBorders>
                      </w:tcPr>
                      <w:p>
                        <w:pPr>
                          <w:pStyle w:val="TableParagraph"/>
                          <w:rPr>
                            <w:sz w:val="20"/>
                          </w:rPr>
                        </w:pPr>
                      </w:p>
                    </w:tc>
                  </w:tr>
                  <w:tr>
                    <w:trPr>
                      <w:trHeight w:val="267" w:hRule="atLeast"/>
                    </w:trPr>
                    <w:tc>
                      <w:tcPr>
                        <w:tcW w:w="6093"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month for 4 months to discuss their strategies, successes and failures in</w:t>
                        </w:r>
                      </w:p>
                    </w:tc>
                    <w:tc>
                      <w:tcPr>
                        <w:tcW w:w="205" w:type="dxa"/>
                        <w:vMerge/>
                        <w:tcBorders>
                          <w:top w:val="nil"/>
                        </w:tcBorders>
                      </w:tcPr>
                      <w:p>
                        <w:pPr>
                          <w:rPr>
                            <w:sz w:val="2"/>
                            <w:szCs w:val="2"/>
                          </w:rPr>
                        </w:pPr>
                      </w:p>
                    </w:tc>
                  </w:tr>
                </w:tbl>
                <w:p>
                  <w:pPr>
                    <w:pStyle w:val="BodyText"/>
                  </w:pPr>
                </w:p>
              </w:txbxContent>
            </v:textbox>
            <w10:wrap type="none"/>
          </v:shape>
        </w:pict>
      </w:r>
      <w:r>
        <w:rPr>
          <w:shd w:fill="FFFF00" w:color="auto" w:val="clear"/>
        </w:rPr>
        <w:t>Indexes attended eight training sessions aimed at understanding the risks</w:t>
      </w:r>
      <w:r>
        <w:rPr/>
        <w:t> </w:t>
      </w:r>
      <w:r>
        <w:rPr>
          <w:shd w:fill="FFFF00" w:color="auto" w:val="clear"/>
        </w:rPr>
        <w:t>associated with injecting drug use and unprotected sex, and development of</w:t>
      </w:r>
    </w:p>
    <w:p>
      <w:pPr>
        <w:pStyle w:val="BodyText"/>
        <w:rPr>
          <w:sz w:val="22"/>
        </w:rPr>
      </w:pPr>
    </w:p>
    <w:p>
      <w:pPr>
        <w:pStyle w:val="BodyText"/>
        <w:rPr>
          <w:sz w:val="22"/>
        </w:rPr>
      </w:pPr>
    </w:p>
    <w:p>
      <w:pPr>
        <w:pStyle w:val="BodyText"/>
        <w:rPr>
          <w:sz w:val="22"/>
        </w:rPr>
      </w:pPr>
    </w:p>
    <w:p>
      <w:pPr>
        <w:pStyle w:val="BodyText"/>
        <w:spacing w:before="178"/>
        <w:ind w:left="3575"/>
      </w:pPr>
      <w:r>
        <w:rPr>
          <w:shd w:fill="FFFF00" w:color="auto" w:val="clear"/>
        </w:rPr>
        <w:t>implementing information transfer to their network members.</w:t>
      </w:r>
    </w:p>
    <w:p>
      <w:pPr>
        <w:pStyle w:val="BodyText"/>
        <w:spacing w:line="309" w:lineRule="auto" w:before="70"/>
        <w:ind w:left="3575" w:right="-20"/>
      </w:pPr>
      <w:r>
        <w:rPr/>
        <w:pict>
          <v:shape style="position:absolute;margin-left:140.149994pt;margin-top:64.052734pt;width:22.7pt;height:13.8pt;mso-position-horizontal-relative:page;mso-position-vertical-relative:paragraph;z-index:251929600" type="#_x0000_t202" filled="true" fillcolor="#ffff00" stroked="false">
            <v:textbox inset="0,0,0,0">
              <w:txbxContent>
                <w:p>
                  <w:pPr>
                    <w:pStyle w:val="BodyText"/>
                    <w:spacing w:line="239" w:lineRule="exact" w:before="37"/>
                  </w:pPr>
                  <w:r>
                    <w:rPr>
                      <w:w w:val="95"/>
                    </w:rPr>
                    <w:t>IDUs</w:t>
                  </w:r>
                </w:p>
              </w:txbxContent>
            </v:textbox>
            <v:fill type="solid"/>
            <w10:wrap type="none"/>
          </v:shape>
        </w:pict>
      </w:r>
      <w:r>
        <w:rPr/>
        <w:pict>
          <v:shape style="position:absolute;margin-left:140.149994pt;margin-top:48.452736pt;width:31.5pt;height:13.8pt;mso-position-horizontal-relative:page;mso-position-vertical-relative:paragraph;z-index:251930624" type="#_x0000_t202" filled="true" fillcolor="#ffff00" stroked="false">
            <v:textbox inset="0,0,0,0">
              <w:txbxContent>
                <w:p>
                  <w:pPr>
                    <w:pStyle w:val="BodyText"/>
                    <w:spacing w:line="239" w:lineRule="exact" w:before="37"/>
                  </w:pPr>
                  <w:r>
                    <w:rPr/>
                    <w:t>the US,</w:t>
                  </w:r>
                </w:p>
              </w:txbxContent>
            </v:textbox>
            <v:fill type="solid"/>
            <w10:wrap type="none"/>
          </v:shape>
        </w:pict>
      </w:r>
      <w:r>
        <w:rPr/>
        <w:pict>
          <v:shape style="position:absolute;margin-left:76.349998pt;margin-top:71.852737pt;width:48.7pt;height:13.8pt;mso-position-horizontal-relative:page;mso-position-vertical-relative:paragraph;z-index:251931648" type="#_x0000_t202" filled="true" fillcolor="#ffff00" stroked="false">
            <v:textbox inset="0,0,0,0">
              <w:txbxContent>
                <w:p>
                  <w:pPr>
                    <w:pStyle w:val="BodyText"/>
                    <w:spacing w:line="239" w:lineRule="exact" w:before="37"/>
                    <w:ind w:left="-1" w:right="-15"/>
                  </w:pPr>
                  <w:r>
                    <w:rPr/>
                    <w:t>Tobin</w:t>
                  </w:r>
                  <w:r>
                    <w:rPr>
                      <w:spacing w:val="-1"/>
                    </w:rPr>
                    <w:t> </w:t>
                  </w:r>
                  <w:r>
                    <w:rPr/>
                    <w:t>2011</w:t>
                  </w:r>
                </w:p>
              </w:txbxContent>
            </v:textbox>
            <v:fill type="solid"/>
            <w10:wrap type="none"/>
          </v:shape>
        </w:pict>
      </w:r>
      <w:r>
        <w:rPr/>
        <w:pict>
          <v:shape style="position:absolute;margin-left:80.900002pt;margin-top:56.252735pt;width:44.15pt;height:13.8pt;mso-position-horizontal-relative:page;mso-position-vertical-relative:paragraph;z-index:251932672" type="#_x0000_t202" filled="true" fillcolor="#ffff00" stroked="false">
            <v:textbox inset="0,0,0,0">
              <w:txbxContent>
                <w:p>
                  <w:pPr>
                    <w:pStyle w:val="BodyText"/>
                    <w:spacing w:line="239" w:lineRule="exact" w:before="37"/>
                    <w:ind w:left="-1"/>
                  </w:pPr>
                  <w:r>
                    <w:rPr/>
                    <w:t>Elizabeth</w:t>
                  </w:r>
                </w:p>
              </w:txbxContent>
            </v:textbox>
            <v:fill type="solid"/>
            <w10:wrap type="none"/>
          </v:shape>
        </w:pict>
      </w:r>
      <w:r>
        <w:rPr/>
        <w:pict>
          <v:shape style="position:absolute;margin-left:88.75pt;margin-top:40.652733pt;width:26.5pt;height:13.8pt;mso-position-horizontal-relative:page;mso-position-vertical-relative:paragraph;z-index:251933696" type="#_x0000_t202" filled="true" fillcolor="#ffff00" stroked="false">
            <v:textbox inset="0,0,0,0">
              <w:txbxContent>
                <w:p>
                  <w:pPr>
                    <w:pStyle w:val="BodyText"/>
                    <w:spacing w:line="239" w:lineRule="exact" w:before="37"/>
                  </w:pPr>
                  <w:r>
                    <w:rPr/>
                    <w:t>Karin</w:t>
                  </w:r>
                </w:p>
              </w:txbxContent>
            </v:textbox>
            <v:fill type="solid"/>
            <w10:wrap type="none"/>
          </v:shape>
        </w:pict>
      </w:r>
      <w:r>
        <w:rPr/>
        <w:pict>
          <v:shape style="position:absolute;margin-left:201.449997pt;margin-top:56.252735pt;width:20.4pt;height:13.8pt;mso-position-horizontal-relative:page;mso-position-vertical-relative:paragraph;z-index:251940864" type="#_x0000_t202" filled="true" fillcolor="#ffff00" stroked="false">
            <v:textbox inset="0,0,0,0">
              <w:txbxContent>
                <w:p>
                  <w:pPr>
                    <w:pStyle w:val="BodyText"/>
                    <w:spacing w:line="239" w:lineRule="exact" w:before="37"/>
                  </w:pPr>
                  <w:r>
                    <w:rPr>
                      <w:w w:val="95"/>
                    </w:rPr>
                    <w:t>RCT</w:t>
                  </w:r>
                </w:p>
              </w:txbxContent>
            </v:textbox>
            <v:fill type="solid"/>
            <w10:wrap type="none"/>
          </v:shape>
        </w:pict>
      </w:r>
      <w:r>
        <w:rPr/>
        <w:pict>
          <v:shape style="position:absolute;margin-left:239.800003pt;margin-top:31.052734pt;width:313.350pt;height:79.8pt;mso-position-horizontal-relative:page;mso-position-vertical-relative:paragraph;z-index:25194496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62"/>
                    <w:gridCol w:w="373"/>
                    <w:gridCol w:w="131"/>
                  </w:tblGrid>
                  <w:tr>
                    <w:trPr>
                      <w:trHeight w:val="267" w:hRule="atLeast"/>
                    </w:trPr>
                    <w:tc>
                      <w:tcPr>
                        <w:tcW w:w="6266" w:type="dxa"/>
                        <w:gridSpan w:val="3"/>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network who inject and/or are sexual partners. The intervention condition</w:t>
                        </w:r>
                      </w:p>
                    </w:tc>
                  </w:tr>
                  <w:tr>
                    <w:trPr>
                      <w:trHeight w:val="267" w:hRule="atLeast"/>
                    </w:trPr>
                    <w:tc>
                      <w:tcPr>
                        <w:tcW w:w="5762" w:type="dxa"/>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focused on promoting risk reduction with personal risk network and</w:t>
                        </w:r>
                      </w:p>
                    </w:tc>
                    <w:tc>
                      <w:tcPr>
                        <w:tcW w:w="504"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6266" w:type="dxa"/>
                        <w:gridSpan w:val="3"/>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consisted of 5 group-based, one individual and one session with the Index</w:t>
                        </w:r>
                      </w:p>
                    </w:tc>
                  </w:tr>
                  <w:tr>
                    <w:trPr>
                      <w:trHeight w:val="266" w:hRule="atLeast"/>
                    </w:trPr>
                    <w:tc>
                      <w:tcPr>
                        <w:tcW w:w="6135"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participant. Content of the group sessions focused on increasing skills to</w:t>
                        </w:r>
                      </w:p>
                    </w:tc>
                    <w:tc>
                      <w:tcPr>
                        <w:tcW w:w="131" w:type="dxa"/>
                        <w:tcBorders>
                          <w:top w:val="single" w:sz="18" w:space="0" w:color="FFFFFF"/>
                          <w:bottom w:val="single" w:sz="18" w:space="0" w:color="FFFFFF"/>
                        </w:tcBorders>
                      </w:tcPr>
                      <w:p>
                        <w:pPr>
                          <w:pStyle w:val="TableParagraph"/>
                          <w:rPr>
                            <w:sz w:val="18"/>
                          </w:rPr>
                        </w:pPr>
                      </w:p>
                    </w:tc>
                  </w:tr>
                  <w:tr>
                    <w:trPr>
                      <w:trHeight w:val="267" w:hRule="atLeast"/>
                    </w:trPr>
                    <w:tc>
                      <w:tcPr>
                        <w:tcW w:w="6266" w:type="dxa"/>
                        <w:gridSpan w:val="3"/>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reduce injection communication skills to conduct outreach to personal risk</w:t>
                        </w:r>
                      </w:p>
                    </w:tc>
                  </w:tr>
                </w:tbl>
                <w:p>
                  <w:pPr>
                    <w:pStyle w:val="BodyText"/>
                  </w:pPr>
                </w:p>
              </w:txbxContent>
            </v:textbox>
            <w10:wrap type="none"/>
          </v:shape>
        </w:pict>
      </w:r>
      <w:r>
        <w:rPr>
          <w:shd w:fill="FFFF00" w:color="auto" w:val="clear"/>
        </w:rPr>
        <w:t>The STEP into Action intervention sought to train active injection drug users</w:t>
      </w:r>
      <w:r>
        <w:rPr/>
        <w:t> </w:t>
      </w:r>
      <w:r>
        <w:rPr>
          <w:shd w:fill="FFFF00" w:color="auto" w:val="clear"/>
        </w:rPr>
        <w:t>to be Health Educators and focus to individuals in their personal social</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9"/>
        <w:rPr>
          <w:sz w:val="25"/>
        </w:rPr>
      </w:pPr>
    </w:p>
    <w:p>
      <w:pPr>
        <w:pStyle w:val="BodyText"/>
        <w:ind w:left="3575"/>
      </w:pPr>
      <w:r>
        <w:rPr>
          <w:shd w:fill="FFFF00" w:color="auto" w:val="clear"/>
        </w:rPr>
        <w:t>networks.</w:t>
      </w:r>
    </w:p>
    <w:p>
      <w:pPr>
        <w:pStyle w:val="BodyText"/>
        <w:spacing w:before="70"/>
        <w:ind w:left="3575"/>
      </w:pPr>
      <w:r>
        <w:rPr/>
        <w:pict>
          <v:shape style="position:absolute;margin-left:733.900024pt;margin-top:56.252731pt;width:34.1pt;height:13.8pt;mso-position-horizontal-relative:page;mso-position-vertical-relative:paragraph;z-index:251920384" type="#_x0000_t202" filled="true" fillcolor="#ffff00" stroked="false">
            <v:textbox inset="0,0,0,0">
              <w:txbxContent>
                <w:p>
                  <w:pPr>
                    <w:pStyle w:val="BodyText"/>
                    <w:spacing w:line="239" w:lineRule="exact" w:before="37"/>
                    <w:ind w:left="5"/>
                  </w:pPr>
                  <w:r>
                    <w:rPr/>
                    <w:t>months</w:t>
                  </w:r>
                </w:p>
              </w:txbxContent>
            </v:textbox>
            <v:fill type="solid"/>
            <w10:wrap type="none"/>
          </v:shape>
        </w:pict>
      </w:r>
      <w:r>
        <w:rPr/>
        <w:pict>
          <v:shape style="position:absolute;margin-left:733.900024pt;margin-top:40.652733pt;width:34.1pt;height:13.8pt;mso-position-horizontal-relative:page;mso-position-vertical-relative:paragraph;z-index:251921408" type="#_x0000_t202" filled="true" fillcolor="#ffff00" stroked="false">
            <v:textbox inset="0,0,0,0">
              <w:txbxContent>
                <w:p>
                  <w:pPr>
                    <w:pStyle w:val="BodyText"/>
                    <w:spacing w:line="239" w:lineRule="exact" w:before="37"/>
                  </w:pPr>
                  <w:r>
                    <w:rPr/>
                    <w:t>6,12,18</w:t>
                  </w:r>
                </w:p>
              </w:txbxContent>
            </v:textbox>
            <v:fill type="solid"/>
            <w10:wrap type="none"/>
          </v:shape>
        </w:pict>
      </w:r>
      <w:r>
        <w:rPr/>
        <w:pict>
          <v:shape style="position:absolute;margin-left:140.149994pt;margin-top:56.252731pt;width:22.7pt;height:13.8pt;mso-position-horizontal-relative:page;mso-position-vertical-relative:paragraph;z-index:251922432" type="#_x0000_t202" filled="true" fillcolor="#ffff00" stroked="false">
            <v:textbox inset="0,0,0,0">
              <w:txbxContent>
                <w:p>
                  <w:pPr>
                    <w:pStyle w:val="BodyText"/>
                    <w:spacing w:line="239" w:lineRule="exact" w:before="37"/>
                  </w:pPr>
                  <w:r>
                    <w:rPr>
                      <w:w w:val="95"/>
                    </w:rPr>
                    <w:t>IDUs</w:t>
                  </w:r>
                </w:p>
              </w:txbxContent>
            </v:textbox>
            <v:fill type="solid"/>
            <w10:wrap type="none"/>
          </v:shape>
        </w:pict>
      </w:r>
      <w:r>
        <w:rPr/>
        <w:pict>
          <v:shape style="position:absolute;margin-left:140.149994pt;margin-top:40.652733pt;width:31.5pt;height:13.8pt;mso-position-horizontal-relative:page;mso-position-vertical-relative:paragraph;z-index:251923456" type="#_x0000_t202" filled="true" fillcolor="#ffff00" stroked="false">
            <v:textbox inset="0,0,0,0">
              <w:txbxContent>
                <w:p>
                  <w:pPr>
                    <w:pStyle w:val="BodyText"/>
                    <w:spacing w:line="239" w:lineRule="exact" w:before="37"/>
                  </w:pPr>
                  <w:r>
                    <w:rPr/>
                    <w:t>the US,</w:t>
                  </w:r>
                </w:p>
              </w:txbxContent>
            </v:textbox>
            <v:fill type="solid"/>
            <w10:wrap type="none"/>
          </v:shape>
        </w:pict>
      </w:r>
      <w:r>
        <w:rPr/>
        <w:pict>
          <v:shape style="position:absolute;margin-left:90.150002pt;margin-top:64.052734pt;width:21pt;height:13.8pt;mso-position-horizontal-relative:page;mso-position-vertical-relative:paragraph;z-index:251924480" type="#_x0000_t202" filled="true" fillcolor="#ffff00" stroked="false">
            <v:textbox inset="0,0,0,0">
              <w:txbxContent>
                <w:p>
                  <w:pPr>
                    <w:pStyle w:val="BodyText"/>
                    <w:spacing w:line="239" w:lineRule="exact" w:before="37"/>
                    <w:ind w:left="-1" w:right="-15"/>
                  </w:pPr>
                  <w:r>
                    <w:rPr/>
                    <w:t>2015</w:t>
                  </w:r>
                </w:p>
              </w:txbxContent>
            </v:textbox>
            <v:fill type="solid"/>
            <w10:wrap type="none"/>
          </v:shape>
        </w:pict>
      </w:r>
      <w:r>
        <w:rPr/>
        <w:pict>
          <v:shape style="position:absolute;margin-left:77.699997pt;margin-top:48.452732pt;width:48.7pt;height:13.8pt;mso-position-horizontal-relative:page;mso-position-vertical-relative:paragraph;z-index:251925504" type="#_x0000_t202" filled="true" fillcolor="#ffff00" stroked="false">
            <v:textbox inset="0,0,0,0">
              <w:txbxContent>
                <w:p>
                  <w:pPr>
                    <w:pStyle w:val="BodyText"/>
                    <w:spacing w:line="239" w:lineRule="exact" w:before="37"/>
                    <w:ind w:left="-2"/>
                  </w:pPr>
                  <w:r>
                    <w:rPr/>
                    <w:t>Mihailovic</w:t>
                  </w:r>
                </w:p>
              </w:txbxContent>
            </v:textbox>
            <v:fill type="solid"/>
            <w10:wrap type="none"/>
          </v:shape>
        </w:pict>
      </w:r>
      <w:r>
        <w:rPr/>
        <w:pict>
          <v:shape style="position:absolute;margin-left:77.699997pt;margin-top:32.85273pt;width:48.7pt;height:13.8pt;mso-position-horizontal-relative:page;mso-position-vertical-relative:paragraph;z-index:251926528" type="#_x0000_t202" filled="true" fillcolor="#ffff00" stroked="false">
            <v:textbox inset="0,0,0,0">
              <w:txbxContent>
                <w:p>
                  <w:pPr>
                    <w:pStyle w:val="BodyText"/>
                    <w:spacing w:line="239" w:lineRule="exact" w:before="37"/>
                    <w:ind w:left="-19"/>
                  </w:pPr>
                  <w:r>
                    <w:rPr/>
                    <w:t>Aleksandra</w:t>
                  </w:r>
                </w:p>
              </w:txbxContent>
            </v:textbox>
            <v:fill type="solid"/>
            <w10:wrap type="none"/>
          </v:shape>
        </w:pict>
      </w:r>
      <w:r>
        <w:rPr/>
        <w:pict>
          <v:shape style="position:absolute;margin-left:201.449997pt;margin-top:48.452732pt;width:20.4pt;height:13.8pt;mso-position-horizontal-relative:page;mso-position-vertical-relative:paragraph;z-index:251939840" type="#_x0000_t202" filled="true" fillcolor="#ffff00" stroked="false">
            <v:textbox inset="0,0,0,0">
              <w:txbxContent>
                <w:p>
                  <w:pPr>
                    <w:pStyle w:val="BodyText"/>
                    <w:spacing w:line="239" w:lineRule="exact" w:before="37"/>
                  </w:pPr>
                  <w:r>
                    <w:rPr>
                      <w:w w:val="95"/>
                    </w:rPr>
                    <w:t>RCT</w:t>
                  </w:r>
                </w:p>
              </w:txbxContent>
            </v:textbox>
            <v:fill type="solid"/>
            <w10:wrap type="none"/>
          </v:shape>
        </w:pict>
      </w:r>
      <w:r>
        <w:rPr/>
        <w:pict>
          <v:shape style="position:absolute;margin-left:575.450012pt;margin-top:9.452731pt;width:144.65pt;height:76.2pt;mso-position-horizontal-relative:page;mso-position-vertical-relative:paragraph;z-index:25194598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13"/>
                    <w:gridCol w:w="1364"/>
                    <w:gridCol w:w="187"/>
                    <w:gridCol w:w="129"/>
                  </w:tblGrid>
                  <w:tr>
                    <w:trPr>
                      <w:trHeight w:val="271" w:hRule="atLeast"/>
                    </w:trPr>
                    <w:tc>
                      <w:tcPr>
                        <w:tcW w:w="2893" w:type="dxa"/>
                        <w:gridSpan w:val="4"/>
                        <w:tcBorders>
                          <w:bottom w:val="single" w:sz="18" w:space="0" w:color="FFFFFF"/>
                        </w:tcBorders>
                        <w:shd w:val="clear" w:color="auto" w:fill="FFFF00"/>
                      </w:tcPr>
                      <w:p>
                        <w:pPr>
                          <w:pStyle w:val="TableParagraph"/>
                          <w:spacing w:line="215" w:lineRule="exact" w:before="37"/>
                          <w:ind w:left="-2"/>
                          <w:rPr>
                            <w:sz w:val="21"/>
                          </w:rPr>
                        </w:pPr>
                        <w:r>
                          <w:rPr>
                            <w:sz w:val="21"/>
                          </w:rPr>
                          <w:t>Five-group sessions during which</w:t>
                        </w:r>
                      </w:p>
                    </w:tc>
                  </w:tr>
                  <w:tr>
                    <w:trPr>
                      <w:trHeight w:val="266" w:hRule="atLeast"/>
                    </w:trPr>
                    <w:tc>
                      <w:tcPr>
                        <w:tcW w:w="2893" w:type="dxa"/>
                        <w:gridSpan w:val="4"/>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participants received information</w:t>
                        </w:r>
                      </w:p>
                    </w:tc>
                  </w:tr>
                  <w:tr>
                    <w:trPr>
                      <w:trHeight w:val="266" w:hRule="atLeast"/>
                    </w:trPr>
                    <w:tc>
                      <w:tcPr>
                        <w:tcW w:w="2764" w:type="dxa"/>
                        <w:gridSpan w:val="3"/>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on injection-drug use topics, but</w:t>
                        </w:r>
                      </w:p>
                    </w:tc>
                    <w:tc>
                      <w:tcPr>
                        <w:tcW w:w="129" w:type="dxa"/>
                        <w:tcBorders>
                          <w:top w:val="single" w:sz="18" w:space="0" w:color="FFFFFF"/>
                          <w:bottom w:val="single" w:sz="18" w:space="0" w:color="FFFFFF"/>
                        </w:tcBorders>
                      </w:tcPr>
                      <w:p>
                        <w:pPr>
                          <w:pStyle w:val="TableParagraph"/>
                          <w:rPr>
                            <w:sz w:val="18"/>
                          </w:rPr>
                        </w:pPr>
                      </w:p>
                    </w:tc>
                  </w:tr>
                  <w:tr>
                    <w:trPr>
                      <w:trHeight w:val="266" w:hRule="atLeast"/>
                    </w:trPr>
                    <w:tc>
                      <w:tcPr>
                        <w:tcW w:w="2577" w:type="dxa"/>
                        <w:gridSpan w:val="2"/>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were not taught skills for HIV</w:t>
                        </w:r>
                      </w:p>
                    </w:tc>
                    <w:tc>
                      <w:tcPr>
                        <w:tcW w:w="316" w:type="dxa"/>
                        <w:gridSpan w:val="2"/>
                        <w:tcBorders>
                          <w:top w:val="single" w:sz="18" w:space="0" w:color="FFFFFF"/>
                          <w:bottom w:val="single" w:sz="18" w:space="0" w:color="FFFFFF"/>
                        </w:tcBorders>
                      </w:tcPr>
                      <w:p>
                        <w:pPr>
                          <w:pStyle w:val="TableParagraph"/>
                          <w:rPr>
                            <w:sz w:val="18"/>
                          </w:rPr>
                        </w:pPr>
                      </w:p>
                    </w:tc>
                  </w:tr>
                  <w:tr>
                    <w:trPr>
                      <w:trHeight w:val="271" w:hRule="atLeast"/>
                    </w:trPr>
                    <w:tc>
                      <w:tcPr>
                        <w:tcW w:w="1213" w:type="dxa"/>
                        <w:tcBorders>
                          <w:top w:val="single" w:sz="18" w:space="0" w:color="FFFFFF"/>
                        </w:tcBorders>
                        <w:shd w:val="clear" w:color="auto" w:fill="FFFF00"/>
                      </w:tcPr>
                      <w:p>
                        <w:pPr>
                          <w:pStyle w:val="TableParagraph"/>
                          <w:spacing w:line="219" w:lineRule="exact" w:before="32"/>
                          <w:ind w:left="-2"/>
                          <w:rPr>
                            <w:sz w:val="21"/>
                          </w:rPr>
                        </w:pPr>
                        <w:r>
                          <w:rPr>
                            <w:sz w:val="21"/>
                          </w:rPr>
                          <w:t>risk reduction.</w:t>
                        </w:r>
                      </w:p>
                    </w:tc>
                    <w:tc>
                      <w:tcPr>
                        <w:tcW w:w="1680" w:type="dxa"/>
                        <w:gridSpan w:val="3"/>
                        <w:tcBorders>
                          <w:top w:val="single" w:sz="18" w:space="0" w:color="FFFFFF"/>
                        </w:tcBorders>
                      </w:tcPr>
                      <w:p>
                        <w:pPr>
                          <w:pStyle w:val="TableParagraph"/>
                          <w:rPr>
                            <w:sz w:val="20"/>
                          </w:rPr>
                        </w:pPr>
                      </w:p>
                    </w:tc>
                  </w:tr>
                </w:tbl>
                <w:p>
                  <w:pPr>
                    <w:pStyle w:val="BodyText"/>
                  </w:pPr>
                </w:p>
              </w:txbxContent>
            </v:textbox>
            <w10:wrap type="none"/>
          </v:shape>
        </w:pict>
      </w:r>
      <w:r>
        <w:rPr>
          <w:shd w:fill="FFFF00" w:color="auto" w:val="clear"/>
        </w:rPr>
        <w:t>The intervention consisted of information about HIV prevention and</w:t>
      </w:r>
    </w:p>
    <w:p>
      <w:pPr>
        <w:pStyle w:val="BodyText"/>
        <w:spacing w:line="309" w:lineRule="auto" w:before="54"/>
        <w:ind w:left="205" w:right="1706"/>
      </w:pPr>
      <w:r>
        <w:rPr/>
        <w:br w:type="column"/>
      </w:r>
      <w:r>
        <w:rPr>
          <w:shd w:fill="FFFF00" w:color="auto" w:val="clear"/>
        </w:rPr>
        <w:t>Eight sessions of equivalent</w:t>
      </w:r>
      <w:r>
        <w:rPr/>
        <w:t> </w:t>
      </w:r>
      <w:r>
        <w:rPr>
          <w:shd w:fill="FFFF00" w:color="auto" w:val="clear"/>
        </w:rPr>
        <w:t>length devoted to discussing</w:t>
      </w:r>
    </w:p>
    <w:p>
      <w:pPr>
        <w:pStyle w:val="BodyText"/>
        <w:spacing w:before="5"/>
        <w:rPr>
          <w:sz w:val="10"/>
        </w:rPr>
      </w:pPr>
    </w:p>
    <w:p>
      <w:pPr>
        <w:pStyle w:val="BodyText"/>
        <w:ind w:left="3284"/>
        <w:rPr>
          <w:sz w:val="20"/>
        </w:rPr>
      </w:pPr>
      <w:r>
        <w:rPr>
          <w:sz w:val="20"/>
        </w:rPr>
        <w:pict>
          <v:shape style="width:35.25pt;height:13.8pt;mso-position-horizontal-relative:char;mso-position-vertical-relative:line" type="#_x0000_t202" filled="true" fillcolor="#ffff00" stroked="false">
            <w10:anchorlock/>
            <v:textbox inset="0,0,0,0">
              <w:txbxContent>
                <w:p>
                  <w:pPr>
                    <w:pStyle w:val="BodyText"/>
                    <w:spacing w:line="239" w:lineRule="exact" w:before="37"/>
                  </w:pPr>
                  <w:r>
                    <w:rPr/>
                    <w:t>2 years</w:t>
                  </w:r>
                </w:p>
              </w:txbxContent>
            </v:textbox>
            <v:fill type="solid"/>
          </v:shape>
        </w:pict>
      </w:r>
      <w:r>
        <w:rPr>
          <w:sz w:val="20"/>
        </w:rPr>
      </w:r>
    </w:p>
    <w:p>
      <w:pPr>
        <w:pStyle w:val="BodyText"/>
        <w:rPr>
          <w:sz w:val="22"/>
        </w:rPr>
      </w:pPr>
    </w:p>
    <w:p>
      <w:pPr>
        <w:pStyle w:val="BodyText"/>
        <w:spacing w:before="11"/>
        <w:rPr>
          <w:sz w:val="22"/>
        </w:rPr>
      </w:pPr>
    </w:p>
    <w:p>
      <w:pPr>
        <w:pStyle w:val="BodyText"/>
        <w:ind w:left="205"/>
      </w:pPr>
      <w:r>
        <w:rPr/>
        <w:pict>
          <v:shape style="position:absolute;margin-left:733.900024pt;margin-top:76.152740pt;width:34.1pt;height:13.8pt;mso-position-horizontal-relative:page;mso-position-vertical-relative:paragraph;z-index:251927552" type="#_x0000_t202" filled="true" fillcolor="#ffff00" stroked="false">
            <v:textbox inset="0,0,0,0">
              <w:txbxContent>
                <w:p>
                  <w:pPr>
                    <w:pStyle w:val="BodyText"/>
                    <w:spacing w:line="239" w:lineRule="exact" w:before="37"/>
                    <w:ind w:left="5"/>
                  </w:pPr>
                  <w:r>
                    <w:rPr/>
                    <w:t>months</w:t>
                  </w:r>
                </w:p>
              </w:txbxContent>
            </v:textbox>
            <v:fill type="solid"/>
            <w10:wrap type="none"/>
          </v:shape>
        </w:pict>
      </w:r>
      <w:r>
        <w:rPr/>
        <w:pict>
          <v:shape style="position:absolute;margin-left:733.900024pt;margin-top:60.552742pt;width:34.1pt;height:13.8pt;mso-position-horizontal-relative:page;mso-position-vertical-relative:paragraph;z-index:251928576" type="#_x0000_t202" filled="true" fillcolor="#ffff00" stroked="false">
            <v:textbox inset="0,0,0,0">
              <w:txbxContent>
                <w:p>
                  <w:pPr>
                    <w:pStyle w:val="BodyText"/>
                    <w:spacing w:line="239" w:lineRule="exact" w:before="37"/>
                  </w:pPr>
                  <w:r>
                    <w:rPr/>
                    <w:t>6,12,18</w:t>
                  </w:r>
                </w:p>
              </w:txbxContent>
            </v:textbox>
            <v:fill type="solid"/>
            <w10:wrap type="none"/>
          </v:shape>
        </w:pict>
      </w:r>
      <w:r>
        <w:rPr/>
        <w:pict>
          <v:shape style="position:absolute;margin-left:575.450012pt;margin-top:-50.447258pt;width:113.7pt;height:48.6pt;mso-position-horizontal-relative:page;mso-position-vertical-relative:paragraph;z-index:251943936" type="#_x0000_t202" filled="false" stroked="false">
            <v:textbox inset="0,0,0,0">
              <w:txbxContent>
                <w:tbl>
                  <w:tblPr>
                    <w:tblCellSpacing w:w="18" w:type="dxa"/>
                    <w:tblW w:w="0" w:type="auto"/>
                    <w:jc w:val="left"/>
                    <w:tblInd w:w="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74"/>
                  </w:tblGrid>
                  <w:tr>
                    <w:trPr>
                      <w:trHeight w:val="230" w:hRule="atLeast"/>
                    </w:trPr>
                    <w:tc>
                      <w:tcPr>
                        <w:tcW w:w="2274" w:type="dxa"/>
                        <w:tcBorders>
                          <w:left w:val="nil"/>
                          <w:right w:val="nil"/>
                        </w:tcBorders>
                        <w:shd w:val="clear" w:color="auto" w:fill="FFFF00"/>
                      </w:tcPr>
                      <w:p>
                        <w:pPr>
                          <w:pStyle w:val="TableParagraph"/>
                          <w:spacing w:line="215" w:lineRule="exact" w:before="32"/>
                          <w:ind w:left="-2"/>
                          <w:rPr>
                            <w:sz w:val="21"/>
                          </w:rPr>
                        </w:pPr>
                        <w:r>
                          <w:rPr>
                            <w:sz w:val="21"/>
                          </w:rPr>
                          <w:t>issues of interest, viewing</w:t>
                        </w:r>
                      </w:p>
                    </w:tc>
                  </w:tr>
                  <w:tr>
                    <w:trPr>
                      <w:trHeight w:val="231" w:hRule="atLeast"/>
                    </w:trPr>
                    <w:tc>
                      <w:tcPr>
                        <w:tcW w:w="2274" w:type="dxa"/>
                        <w:tcBorders>
                          <w:left w:val="nil"/>
                          <w:right w:val="nil"/>
                        </w:tcBorders>
                        <w:shd w:val="clear" w:color="auto" w:fill="FFFF00"/>
                      </w:tcPr>
                      <w:p>
                        <w:pPr>
                          <w:pStyle w:val="TableParagraph"/>
                          <w:spacing w:line="215" w:lineRule="exact" w:before="32"/>
                          <w:ind w:left="-2"/>
                          <w:rPr>
                            <w:sz w:val="21"/>
                          </w:rPr>
                        </w:pPr>
                        <w:r>
                          <w:rPr>
                            <w:sz w:val="21"/>
                          </w:rPr>
                          <w:t>lifestyle videos, practicing</w:t>
                        </w:r>
                      </w:p>
                    </w:tc>
                  </w:tr>
                  <w:tr>
                    <w:trPr>
                      <w:trHeight w:val="231" w:hRule="atLeast"/>
                    </w:trPr>
                    <w:tc>
                      <w:tcPr>
                        <w:tcW w:w="2274" w:type="dxa"/>
                        <w:tcBorders>
                          <w:left w:val="nil"/>
                          <w:right w:val="nil"/>
                        </w:tcBorders>
                        <w:shd w:val="clear" w:color="auto" w:fill="FFFF00"/>
                      </w:tcPr>
                      <w:p>
                        <w:pPr>
                          <w:pStyle w:val="TableParagraph"/>
                          <w:spacing w:line="215" w:lineRule="exact" w:before="32"/>
                          <w:ind w:left="-2"/>
                          <w:rPr>
                            <w:sz w:val="21"/>
                          </w:rPr>
                        </w:pPr>
                        <w:r>
                          <w:rPr>
                            <w:sz w:val="21"/>
                          </w:rPr>
                          <w:t>non-specific exercises. No</w:t>
                        </w:r>
                      </w:p>
                    </w:tc>
                  </w:tr>
                </w:tbl>
                <w:p>
                  <w:pPr>
                    <w:pStyle w:val="BodyText"/>
                  </w:pPr>
                </w:p>
              </w:txbxContent>
            </v:textbox>
            <w10:wrap type="none"/>
          </v:shape>
        </w:pict>
      </w:r>
      <w:r>
        <w:rPr>
          <w:shd w:fill="FFFF00" w:color="auto" w:val="clear"/>
        </w:rPr>
        <w:t>booster sessions were offered.</w:t>
      </w:r>
    </w:p>
    <w:p>
      <w:pPr>
        <w:pStyle w:val="BodyText"/>
        <w:rPr>
          <w:sz w:val="20"/>
        </w:rPr>
      </w:pPr>
    </w:p>
    <w:p>
      <w:pPr>
        <w:pStyle w:val="BodyText"/>
        <w:spacing w:before="7"/>
        <w:rPr>
          <w:sz w:val="23"/>
        </w:rPr>
      </w:pPr>
    </w:p>
    <w:tbl>
      <w:tblPr>
        <w:tblW w:w="0" w:type="auto"/>
        <w:jc w:val="left"/>
        <w:tblInd w:w="2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06"/>
        <w:gridCol w:w="1050"/>
        <w:gridCol w:w="99"/>
        <w:gridCol w:w="408"/>
      </w:tblGrid>
      <w:tr>
        <w:trPr>
          <w:trHeight w:val="271" w:hRule="atLeast"/>
        </w:trPr>
        <w:tc>
          <w:tcPr>
            <w:tcW w:w="2356" w:type="dxa"/>
            <w:gridSpan w:val="2"/>
            <w:tcBorders>
              <w:bottom w:val="single" w:sz="18" w:space="0" w:color="FFFFFF"/>
            </w:tcBorders>
            <w:shd w:val="clear" w:color="auto" w:fill="FFFF00"/>
          </w:tcPr>
          <w:p>
            <w:pPr>
              <w:pStyle w:val="TableParagraph"/>
              <w:spacing w:line="215" w:lineRule="exact" w:before="37"/>
              <w:ind w:left="-2"/>
              <w:rPr>
                <w:sz w:val="21"/>
              </w:rPr>
            </w:pPr>
            <w:r>
              <w:rPr>
                <w:sz w:val="21"/>
              </w:rPr>
              <w:t>5 group-based sessions that</w:t>
            </w:r>
          </w:p>
        </w:tc>
        <w:tc>
          <w:tcPr>
            <w:tcW w:w="507" w:type="dxa"/>
            <w:gridSpan w:val="2"/>
            <w:tcBorders>
              <w:bottom w:val="single" w:sz="18" w:space="0" w:color="FFFFFF"/>
            </w:tcBorders>
          </w:tcPr>
          <w:p>
            <w:pPr>
              <w:pStyle w:val="TableParagraph"/>
              <w:rPr>
                <w:sz w:val="20"/>
              </w:rPr>
            </w:pPr>
          </w:p>
        </w:tc>
      </w:tr>
      <w:tr>
        <w:trPr>
          <w:trHeight w:val="266" w:hRule="atLeast"/>
        </w:trPr>
        <w:tc>
          <w:tcPr>
            <w:tcW w:w="2455" w:type="dxa"/>
            <w:gridSpan w:val="3"/>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addressed injection drug-use</w:t>
            </w:r>
          </w:p>
        </w:tc>
        <w:tc>
          <w:tcPr>
            <w:tcW w:w="408" w:type="dxa"/>
            <w:tcBorders>
              <w:top w:val="single" w:sz="18" w:space="0" w:color="FFFFFF"/>
              <w:bottom w:val="single" w:sz="18" w:space="0" w:color="FFFFFF"/>
            </w:tcBorders>
          </w:tcPr>
          <w:p>
            <w:pPr>
              <w:pStyle w:val="TableParagraph"/>
              <w:rPr>
                <w:sz w:val="18"/>
              </w:rPr>
            </w:pPr>
          </w:p>
        </w:tc>
      </w:tr>
      <w:tr>
        <w:trPr>
          <w:trHeight w:val="267" w:hRule="atLeast"/>
        </w:trPr>
        <w:tc>
          <w:tcPr>
            <w:tcW w:w="2863" w:type="dxa"/>
            <w:gridSpan w:val="4"/>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related topics. The sessions were</w:t>
            </w:r>
          </w:p>
        </w:tc>
      </w:tr>
      <w:tr>
        <w:trPr>
          <w:trHeight w:val="267" w:hRule="atLeast"/>
        </w:trPr>
        <w:tc>
          <w:tcPr>
            <w:tcW w:w="2863" w:type="dxa"/>
            <w:gridSpan w:val="4"/>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informational and did not include</w:t>
            </w:r>
          </w:p>
        </w:tc>
      </w:tr>
      <w:tr>
        <w:trPr>
          <w:trHeight w:val="271" w:hRule="atLeast"/>
        </w:trPr>
        <w:tc>
          <w:tcPr>
            <w:tcW w:w="1306" w:type="dxa"/>
            <w:tcBorders>
              <w:top w:val="single" w:sz="18" w:space="0" w:color="FFFFFF"/>
            </w:tcBorders>
            <w:shd w:val="clear" w:color="auto" w:fill="FFFF00"/>
          </w:tcPr>
          <w:p>
            <w:pPr>
              <w:pStyle w:val="TableParagraph"/>
              <w:spacing w:line="219" w:lineRule="exact" w:before="32"/>
              <w:ind w:left="-2"/>
              <w:rPr>
                <w:sz w:val="21"/>
              </w:rPr>
            </w:pPr>
            <w:r>
              <w:rPr>
                <w:sz w:val="21"/>
              </w:rPr>
              <w:t>skills training.</w:t>
            </w:r>
          </w:p>
        </w:tc>
        <w:tc>
          <w:tcPr>
            <w:tcW w:w="1557" w:type="dxa"/>
            <w:gridSpan w:val="3"/>
            <w:tcBorders>
              <w:top w:val="single" w:sz="18" w:space="0" w:color="FFFFFF"/>
            </w:tcBorders>
          </w:tcPr>
          <w:p>
            <w:pPr>
              <w:pStyle w:val="TableParagraph"/>
              <w:rPr>
                <w:sz w:val="20"/>
              </w:rPr>
            </w:pPr>
          </w:p>
        </w:tc>
      </w:tr>
    </w:tbl>
    <w:p>
      <w:pPr>
        <w:spacing w:after="0"/>
        <w:rPr>
          <w:sz w:val="20"/>
        </w:rPr>
        <w:sectPr>
          <w:type w:val="continuous"/>
          <w:pgSz w:w="16840" w:h="11910" w:orient="landscape"/>
          <w:pgMar w:top="1100" w:bottom="280" w:left="1220" w:right="1220"/>
          <w:cols w:num="2" w:equalWidth="0">
            <w:col w:w="10043" w:space="40"/>
            <w:col w:w="4317"/>
          </w:cols>
        </w:sectPr>
      </w:pPr>
    </w:p>
    <w:tbl>
      <w:tblPr>
        <w:tblW w:w="0" w:type="auto"/>
        <w:jc w:val="left"/>
        <w:tblInd w:w="3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54"/>
        <w:gridCol w:w="1645"/>
        <w:gridCol w:w="775"/>
        <w:gridCol w:w="88"/>
        <w:gridCol w:w="93"/>
      </w:tblGrid>
      <w:tr>
        <w:trPr>
          <w:trHeight w:val="266" w:hRule="atLeast"/>
        </w:trPr>
        <w:tc>
          <w:tcPr>
            <w:tcW w:w="6455" w:type="dxa"/>
            <w:gridSpan w:val="5"/>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teaching participants the skills needed to promote risk reduction within their</w:t>
            </w:r>
          </w:p>
        </w:tc>
      </w:tr>
      <w:tr>
        <w:trPr>
          <w:trHeight w:val="266" w:hRule="atLeast"/>
        </w:trPr>
        <w:tc>
          <w:tcPr>
            <w:tcW w:w="5499" w:type="dxa"/>
            <w:gridSpan w:val="2"/>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personal risk networks. It had seven sessions, five of which were</w:t>
            </w:r>
          </w:p>
        </w:tc>
        <w:tc>
          <w:tcPr>
            <w:tcW w:w="956" w:type="dxa"/>
            <w:gridSpan w:val="3"/>
            <w:tcBorders>
              <w:top w:val="single" w:sz="18" w:space="0" w:color="FFFFFF"/>
              <w:bottom w:val="single" w:sz="18" w:space="0" w:color="FFFFFF"/>
            </w:tcBorders>
          </w:tcPr>
          <w:p>
            <w:pPr>
              <w:pStyle w:val="TableParagraph"/>
              <w:rPr>
                <w:sz w:val="18"/>
              </w:rPr>
            </w:pPr>
          </w:p>
        </w:tc>
      </w:tr>
      <w:tr>
        <w:trPr>
          <w:trHeight w:val="267" w:hRule="atLeast"/>
        </w:trPr>
        <w:tc>
          <w:tcPr>
            <w:tcW w:w="6274" w:type="dxa"/>
            <w:gridSpan w:val="3"/>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group-based. The topics were: introduction to the health educator role and</w:t>
            </w:r>
          </w:p>
        </w:tc>
        <w:tc>
          <w:tcPr>
            <w:tcW w:w="181"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6362" w:type="dxa"/>
            <w:gridSpan w:val="4"/>
            <w:tcBorders>
              <w:top w:val="single" w:sz="18" w:space="0" w:color="FFFFFF"/>
              <w:bottom w:val="single" w:sz="18" w:space="0" w:color="FFFFFF"/>
            </w:tcBorders>
            <w:shd w:val="clear" w:color="auto" w:fill="FFFF00"/>
          </w:tcPr>
          <w:p>
            <w:pPr>
              <w:pStyle w:val="TableParagraph"/>
              <w:spacing w:line="215" w:lineRule="exact" w:before="32"/>
              <w:ind w:left="-1"/>
              <w:rPr>
                <w:sz w:val="21"/>
              </w:rPr>
            </w:pPr>
            <w:r>
              <w:rPr>
                <w:sz w:val="21"/>
              </w:rPr>
              <w:t>communication, reduction of injection and drug splitting risk behavior, etc.</w:t>
            </w:r>
          </w:p>
        </w:tc>
        <w:tc>
          <w:tcPr>
            <w:tcW w:w="93" w:type="dxa"/>
            <w:tcBorders>
              <w:top w:val="single" w:sz="18" w:space="0" w:color="FFFFFF"/>
              <w:bottom w:val="single" w:sz="18" w:space="0" w:color="FFFFFF"/>
            </w:tcBorders>
          </w:tcPr>
          <w:p>
            <w:pPr>
              <w:pStyle w:val="TableParagraph"/>
              <w:rPr>
                <w:sz w:val="18"/>
              </w:rPr>
            </w:pPr>
          </w:p>
        </w:tc>
      </w:tr>
      <w:tr>
        <w:trPr>
          <w:trHeight w:val="271" w:hRule="atLeast"/>
        </w:trPr>
        <w:tc>
          <w:tcPr>
            <w:tcW w:w="3854" w:type="dxa"/>
            <w:tcBorders>
              <w:top w:val="single" w:sz="18" w:space="0" w:color="FFFFFF"/>
            </w:tcBorders>
            <w:shd w:val="clear" w:color="auto" w:fill="FFFF00"/>
          </w:tcPr>
          <w:p>
            <w:pPr>
              <w:pStyle w:val="TableParagraph"/>
              <w:spacing w:line="219" w:lineRule="exact" w:before="32"/>
              <w:ind w:left="-1" w:right="-15"/>
              <w:rPr>
                <w:sz w:val="21"/>
              </w:rPr>
            </w:pPr>
            <w:r>
              <w:rPr>
                <w:sz w:val="21"/>
              </w:rPr>
              <w:t>All sessions were imparted by peer</w:t>
            </w:r>
            <w:r>
              <w:rPr>
                <w:spacing w:val="-13"/>
                <w:sz w:val="21"/>
              </w:rPr>
              <w:t> </w:t>
            </w:r>
            <w:r>
              <w:rPr>
                <w:sz w:val="21"/>
              </w:rPr>
              <w:t>educators.</w:t>
            </w:r>
          </w:p>
        </w:tc>
        <w:tc>
          <w:tcPr>
            <w:tcW w:w="2601" w:type="dxa"/>
            <w:gridSpan w:val="4"/>
            <w:tcBorders>
              <w:top w:val="single" w:sz="18" w:space="0" w:color="FFFFFF"/>
            </w:tcBorders>
          </w:tcPr>
          <w:p>
            <w:pPr>
              <w:pStyle w:val="TableParagraph"/>
              <w:rPr>
                <w:sz w:val="20"/>
              </w:rPr>
            </w:pPr>
          </w:p>
        </w:tc>
      </w:tr>
    </w:tbl>
    <w:p>
      <w:pPr>
        <w:pStyle w:val="BodyText"/>
        <w:spacing w:before="8"/>
        <w:rPr>
          <w:sz w:val="26"/>
        </w:rPr>
      </w:pPr>
      <w:r>
        <w:rPr/>
        <w:pict>
          <v:shape style="position:absolute;margin-left:66.599998pt;margin-top:17.555479pt;width:708.7pt;height:.1pt;mso-position-horizontal-relative:page;mso-position-vertical-relative:paragraph;z-index:-251400192;mso-wrap-distance-left:0;mso-wrap-distance-right:0" coordorigin="1332,351" coordsize="14174,0" path="m1332,351l15506,351e" filled="false" stroked="true" strokeweight=".48pt" strokecolor="#000000">
            <v:path arrowok="t"/>
            <v:stroke dashstyle="solid"/>
            <w10:wrap type="topAndBottom"/>
          </v:shape>
        </w:pict>
      </w:r>
    </w:p>
    <w:p>
      <w:pPr>
        <w:spacing w:after="0"/>
        <w:rPr>
          <w:sz w:val="26"/>
        </w:rPr>
        <w:sectPr>
          <w:type w:val="continuous"/>
          <w:pgSz w:w="16840" w:h="11910" w:orient="landscape"/>
          <w:pgMar w:top="1100" w:bottom="280" w:left="1220" w:right="1220"/>
        </w:sectPr>
      </w:pPr>
    </w:p>
    <w:p>
      <w:pPr>
        <w:pStyle w:val="BodyText"/>
        <w:spacing w:line="20" w:lineRule="exact"/>
        <w:ind w:left="107"/>
        <w:rPr>
          <w:sz w:val="2"/>
        </w:rPr>
      </w:pPr>
      <w:r>
        <w:rPr>
          <w:sz w:val="2"/>
        </w:rPr>
        <w:pict>
          <v:group style="width:708.7pt;height:.5pt;mso-position-horizontal-relative:char;mso-position-vertical-relative:line" coordorigin="0,0" coordsize="14174,10">
            <v:line style="position:absolute" from="0,5" to="14174,5" stroked="true" strokeweight=".48pt" strokecolor="#000000">
              <v:stroke dashstyle="solid"/>
            </v:line>
          </v:group>
        </w:pict>
      </w:r>
      <w:r>
        <w:rPr>
          <w:sz w:val="2"/>
        </w:rPr>
      </w:r>
    </w:p>
    <w:p>
      <w:pPr>
        <w:pStyle w:val="BodyText"/>
        <w:tabs>
          <w:tab w:pos="13383" w:val="left" w:leader="none"/>
        </w:tabs>
        <w:spacing w:before="41"/>
        <w:ind w:left="1326"/>
      </w:pPr>
      <w:r>
        <w:rPr/>
        <w:pict>
          <v:shape style="position:absolute;margin-left:127.300003pt;margin-top:15.902728pt;width:28.55pt;height:15.6pt;mso-position-horizontal-relative:page;mso-position-vertical-relative:paragraph;z-index:-251368448;mso-wrap-distance-left:0;mso-wrap-distance-right:0" type="#_x0000_t202" filled="true" fillcolor="#ffff00" stroked="false">
            <v:textbox inset="0,0,0,0">
              <w:txbxContent>
                <w:p>
                  <w:pPr>
                    <w:pStyle w:val="BodyText"/>
                    <w:spacing w:before="35"/>
                    <w:ind w:right="-15"/>
                  </w:pPr>
                  <w:r>
                    <w:rPr/>
                    <w:t>groups</w:t>
                  </w:r>
                </w:p>
              </w:txbxContent>
            </v:textbox>
            <v:fill type="solid"/>
            <w10:wrap type="topAndBottom"/>
          </v:shape>
        </w:pict>
      </w:r>
      <w:r>
        <w:rPr/>
        <w:pict>
          <v:shape style="position:absolute;margin-left:189.199997pt;margin-top:15.902728pt;width:27.4pt;height:15.6pt;mso-position-horizontal-relative:page;mso-position-vertical-relative:paragraph;z-index:-251367424;mso-wrap-distance-left:0;mso-wrap-distance-right:0" type="#_x0000_t202" filled="true" fillcolor="#ffff00" stroked="false">
            <v:textbox inset="0,0,0,0">
              <w:txbxContent>
                <w:p>
                  <w:pPr>
                    <w:pStyle w:val="BodyText"/>
                    <w:spacing w:before="35"/>
                  </w:pPr>
                  <w:r>
                    <w:rPr>
                      <w:w w:val="95"/>
                    </w:rPr>
                    <w:t>design</w:t>
                  </w:r>
                </w:p>
              </w:txbxContent>
            </v:textbox>
            <v:fill type="solid"/>
            <w10:wrap type="topAndBottom"/>
          </v:shape>
        </w:pict>
      </w:r>
      <w:r>
        <w:rPr/>
        <w:pict>
          <v:shape style="position:absolute;margin-left:730.150024pt;margin-top:15.902728pt;width:26.5pt;height:15.6pt;mso-position-horizontal-relative:page;mso-position-vertical-relative:paragraph;z-index:-251366400;mso-wrap-distance-left:0;mso-wrap-distance-right:0" type="#_x0000_t202" filled="true" fillcolor="#ffff00" stroked="false">
            <v:textbox inset="0,0,0,0">
              <w:txbxContent>
                <w:p>
                  <w:pPr>
                    <w:pStyle w:val="BodyText"/>
                    <w:spacing w:before="35"/>
                    <w:ind w:left="1"/>
                  </w:pPr>
                  <w:r>
                    <w:rPr/>
                    <w:t>p </w:t>
                  </w:r>
                  <w:r>
                    <w:rPr>
                      <w:spacing w:val="-6"/>
                    </w:rPr>
                    <w:t>time</w:t>
                  </w:r>
                </w:p>
              </w:txbxContent>
            </v:textbox>
            <v:fill type="solid"/>
            <w10:wrap type="topAndBottom"/>
          </v:shape>
        </w:pict>
      </w:r>
      <w:r>
        <w:rPr/>
        <w:pict>
          <v:shape style="position:absolute;margin-left:189.199997pt;margin-top:.282728pt;width:27.4pt;height:13.85pt;mso-position-horizontal-relative:page;mso-position-vertical-relative:paragraph;z-index:-257456128" type="#_x0000_t202" filled="true" fillcolor="#ffff00" stroked="false">
            <v:textbox inset="0,0,0,0">
              <w:txbxContent>
                <w:p>
                  <w:pPr>
                    <w:pStyle w:val="BodyText"/>
                    <w:spacing w:line="241" w:lineRule="exact" w:before="35"/>
                  </w:pPr>
                  <w:r>
                    <w:rPr/>
                    <w:t>Study</w:t>
                  </w:r>
                </w:p>
              </w:txbxContent>
            </v:textbox>
            <v:fill type="solid"/>
            <w10:wrap type="none"/>
          </v:shape>
        </w:pict>
      </w:r>
      <w:r>
        <w:rPr/>
        <w:pict>
          <v:shape style="position:absolute;margin-left:575.450012pt;margin-top:8.102728pt;width:51.3pt;height:13.8pt;mso-position-horizontal-relative:page;mso-position-vertical-relative:paragraph;z-index:-257451008" type="#_x0000_t202" filled="true" fillcolor="#ffff00" stroked="false">
            <v:textbox inset="0,0,0,0">
              <w:txbxContent>
                <w:p>
                  <w:pPr>
                    <w:pStyle w:val="BodyText"/>
                    <w:spacing w:line="241" w:lineRule="exact" w:before="35"/>
                    <w:ind w:left="-2"/>
                  </w:pPr>
                  <w:r>
                    <w:rPr>
                      <w:w w:val="95"/>
                    </w:rPr>
                    <w:t>Comparison</w:t>
                  </w:r>
                </w:p>
              </w:txbxContent>
            </v:textbox>
            <v:fill type="solid"/>
            <w10:wrap type="none"/>
          </v:shape>
        </w:pict>
      </w:r>
      <w:r>
        <w:rPr/>
        <w:pict>
          <v:shape style="position:absolute;margin-left:348.5pt;margin-top:8.102728pt;width:100.55pt;height:13.8pt;mso-position-horizontal-relative:page;mso-position-vertical-relative:paragraph;z-index:-257449984" type="#_x0000_t202" filled="true" fillcolor="#ffff00" stroked="false">
            <v:textbox inset="0,0,0,0">
              <w:txbxContent>
                <w:p>
                  <w:pPr>
                    <w:pStyle w:val="BodyText"/>
                    <w:spacing w:line="241" w:lineRule="exact" w:before="35"/>
                    <w:ind w:left="-1"/>
                  </w:pPr>
                  <w:r>
                    <w:rPr/>
                    <w:t>Intervention description</w:t>
                  </w:r>
                </w:p>
              </w:txbxContent>
            </v:textbox>
            <v:fill type="solid"/>
            <w10:wrap type="none"/>
          </v:shape>
        </w:pict>
      </w:r>
      <w:r>
        <w:rPr/>
        <w:pict>
          <v:shape style="position:absolute;margin-left:72pt;margin-top:8.102728pt;width:24.5pt;height:13.8pt;mso-position-horizontal-relative:page;mso-position-vertical-relative:paragraph;z-index:251978752" type="#_x0000_t202" filled="true" fillcolor="#ffff00" stroked="false">
            <v:textbox inset="0,0,0,0">
              <w:txbxContent>
                <w:p>
                  <w:pPr>
                    <w:pStyle w:val="BodyText"/>
                    <w:spacing w:line="241" w:lineRule="exact" w:before="35"/>
                  </w:pPr>
                  <w:r>
                    <w:rPr>
                      <w:w w:val="95"/>
                    </w:rPr>
                    <w:t>Study</w:t>
                  </w:r>
                </w:p>
              </w:txbxContent>
            </v:textbox>
            <v:fill type="solid"/>
            <w10:wrap type="none"/>
          </v:shape>
        </w:pict>
      </w:r>
      <w:r>
        <w:rPr>
          <w:shd w:fill="FFFF00" w:color="auto" w:val="clear"/>
        </w:rPr>
        <w:t>Country&amp;</w:t>
      </w:r>
      <w:r>
        <w:rPr/>
        <w:tab/>
      </w:r>
      <w:r>
        <w:rPr>
          <w:shd w:fill="FFFF00" w:color="auto" w:val="clear"/>
        </w:rPr>
        <w:t>Follow-u</w:t>
      </w:r>
    </w:p>
    <w:p>
      <w:pPr>
        <w:pStyle w:val="BodyText"/>
        <w:spacing w:line="20" w:lineRule="exact"/>
        <w:ind w:left="107"/>
        <w:rPr>
          <w:sz w:val="2"/>
        </w:rPr>
      </w:pPr>
      <w:r>
        <w:rPr>
          <w:sz w:val="2"/>
        </w:rPr>
        <w:pict>
          <v:group style="width:708.7pt;height:.5pt;mso-position-horizontal-relative:char;mso-position-vertical-relative:line" coordorigin="0,0" coordsize="14174,10">
            <v:line style="position:absolute" from="0,5" to="14174,5" stroked="true" strokeweight=".48pt" strokecolor="#000000">
              <v:stroke dashstyle="solid"/>
            </v:line>
          </v:group>
        </w:pict>
      </w:r>
      <w:r>
        <w:rPr>
          <w:sz w:val="2"/>
        </w:rPr>
      </w:r>
    </w:p>
    <w:p>
      <w:pPr>
        <w:pStyle w:val="BodyText"/>
        <w:spacing w:before="12"/>
        <w:ind w:right="1629"/>
        <w:jc w:val="right"/>
      </w:pPr>
      <w:r>
        <w:rPr/>
        <w:pict>
          <v:shape style="position:absolute;margin-left:127.300003pt;margin-top:53.352741pt;width:22.7pt;height:13.8pt;mso-position-horizontal-relative:page;mso-position-vertical-relative:paragraph;z-index:251969536" type="#_x0000_t202" filled="true" fillcolor="#ffff00" stroked="false">
            <v:textbox inset="0,0,0,0">
              <w:txbxContent>
                <w:p>
                  <w:pPr>
                    <w:pStyle w:val="BodyText"/>
                    <w:spacing w:line="239" w:lineRule="exact" w:before="37"/>
                  </w:pPr>
                  <w:r>
                    <w:rPr>
                      <w:w w:val="95"/>
                    </w:rPr>
                    <w:t>IDUs</w:t>
                  </w:r>
                </w:p>
              </w:txbxContent>
            </v:textbox>
            <v:fill type="solid"/>
            <w10:wrap type="none"/>
          </v:shape>
        </w:pict>
      </w:r>
      <w:r>
        <w:rPr/>
        <w:pict>
          <v:shape style="position:absolute;margin-left:127.300003pt;margin-top:37.752739pt;width:31.5pt;height:13.8pt;mso-position-horizontal-relative:page;mso-position-vertical-relative:paragraph;z-index:251970560" type="#_x0000_t202" filled="true" fillcolor="#ffff00" stroked="false">
            <v:textbox inset="0,0,0,0">
              <w:txbxContent>
                <w:p>
                  <w:pPr>
                    <w:pStyle w:val="BodyText"/>
                    <w:spacing w:line="239" w:lineRule="exact" w:before="37"/>
                  </w:pPr>
                  <w:r>
                    <w:rPr/>
                    <w:t>the US,</w:t>
                  </w:r>
                </w:p>
              </w:txbxContent>
            </v:textbox>
            <v:fill type="solid"/>
            <w10:wrap type="none"/>
          </v:shape>
        </w:pict>
      </w:r>
      <w:r>
        <w:rPr/>
        <w:pict>
          <v:shape style="position:absolute;margin-left:730.150024pt;margin-top:45.552742pt;width:38.75pt;height:13.8pt;mso-position-horizontal-relative:page;mso-position-vertical-relative:paragraph;z-index:251974656" type="#_x0000_t202" filled="true" fillcolor="#ffff00" stroked="false">
            <v:textbox inset="0,0,0,0">
              <w:txbxContent>
                <w:p>
                  <w:pPr>
                    <w:pStyle w:val="BodyText"/>
                    <w:spacing w:line="239" w:lineRule="exact" w:before="37"/>
                    <w:ind w:left="1" w:right="-15"/>
                  </w:pPr>
                  <w:r>
                    <w:rPr/>
                    <w:t>6</w:t>
                  </w:r>
                  <w:r>
                    <w:rPr>
                      <w:spacing w:val="-3"/>
                    </w:rPr>
                    <w:t> </w:t>
                  </w:r>
                  <w:r>
                    <w:rPr/>
                    <w:t>months</w:t>
                  </w:r>
                </w:p>
              </w:txbxContent>
            </v:textbox>
            <v:fill type="solid"/>
            <w10:wrap type="none"/>
          </v:shape>
        </w:pict>
      </w:r>
      <w:r>
        <w:rPr/>
        <w:pict>
          <v:shape style="position:absolute;margin-left:189.199997pt;margin-top:45.552742pt;width:20.4pt;height:13.8pt;mso-position-horizontal-relative:page;mso-position-vertical-relative:paragraph;z-index:251975680" type="#_x0000_t202" filled="true" fillcolor="#ffff00" stroked="false">
            <v:textbox inset="0,0,0,0">
              <w:txbxContent>
                <w:p>
                  <w:pPr>
                    <w:pStyle w:val="BodyText"/>
                    <w:spacing w:line="239" w:lineRule="exact" w:before="37"/>
                  </w:pPr>
                  <w:r>
                    <w:rPr>
                      <w:w w:val="95"/>
                    </w:rPr>
                    <w:t>RCT</w:t>
                  </w:r>
                </w:p>
              </w:txbxContent>
            </v:textbox>
            <v:fill type="solid"/>
            <w10:wrap type="none"/>
          </v:shape>
        </w:pict>
      </w:r>
      <w:r>
        <w:rPr/>
        <w:pict>
          <v:shape style="position:absolute;margin-left:232.649994pt;margin-top:6.552741pt;width:333.15pt;height:91.8pt;mso-position-horizontal-relative:page;mso-position-vertical-relative:paragraph;z-index:251979776"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99"/>
                    <w:gridCol w:w="2542"/>
                    <w:gridCol w:w="431"/>
                    <w:gridCol w:w="191"/>
                  </w:tblGrid>
                  <w:tr>
                    <w:trPr>
                      <w:trHeight w:val="271" w:hRule="atLeast"/>
                    </w:trPr>
                    <w:tc>
                      <w:tcPr>
                        <w:tcW w:w="6472" w:type="dxa"/>
                        <w:gridSpan w:val="3"/>
                        <w:tcBorders>
                          <w:bottom w:val="single" w:sz="18" w:space="0" w:color="FFFFFF"/>
                        </w:tcBorders>
                        <w:shd w:val="clear" w:color="auto" w:fill="FFFF00"/>
                      </w:tcPr>
                      <w:p>
                        <w:pPr>
                          <w:pStyle w:val="TableParagraph"/>
                          <w:spacing w:line="215" w:lineRule="exact" w:before="37"/>
                          <w:rPr>
                            <w:sz w:val="21"/>
                          </w:rPr>
                        </w:pPr>
                        <w:r>
                          <w:rPr>
                            <w:sz w:val="21"/>
                          </w:rPr>
                          <w:t>In the first sessions, participants learned what it meant to be a peer educator.</w:t>
                        </w:r>
                      </w:p>
                    </w:tc>
                    <w:tc>
                      <w:tcPr>
                        <w:tcW w:w="191" w:type="dxa"/>
                        <w:tcBorders>
                          <w:bottom w:val="single" w:sz="18" w:space="0" w:color="FFFFFF"/>
                        </w:tcBorders>
                      </w:tcPr>
                      <w:p>
                        <w:pPr>
                          <w:pStyle w:val="TableParagraph"/>
                          <w:rPr>
                            <w:sz w:val="20"/>
                          </w:rPr>
                        </w:pPr>
                      </w:p>
                    </w:tc>
                  </w:tr>
                  <w:tr>
                    <w:trPr>
                      <w:trHeight w:val="267" w:hRule="atLeast"/>
                    </w:trPr>
                    <w:tc>
                      <w:tcPr>
                        <w:tcW w:w="6663" w:type="dxa"/>
                        <w:gridSpan w:val="4"/>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The first two sessions focused on injection-related risk and the third and fourth</w:t>
                        </w:r>
                      </w:p>
                    </w:tc>
                  </w:tr>
                  <w:tr>
                    <w:trPr>
                      <w:trHeight w:val="266" w:hRule="atLeast"/>
                    </w:trPr>
                    <w:tc>
                      <w:tcPr>
                        <w:tcW w:w="6663" w:type="dxa"/>
                        <w:gridSpan w:val="4"/>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sessions focused on sexual risk behavior. In the fifth session, participants were</w:t>
                        </w:r>
                      </w:p>
                    </w:tc>
                  </w:tr>
                  <w:tr>
                    <w:trPr>
                      <w:trHeight w:val="267" w:hRule="atLeast"/>
                    </w:trPr>
                    <w:tc>
                      <w:tcPr>
                        <w:tcW w:w="6041"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given an opportunity to practice sharing risk-reduction information in a</w:t>
                        </w:r>
                      </w:p>
                    </w:tc>
                    <w:tc>
                      <w:tcPr>
                        <w:tcW w:w="622"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6663" w:type="dxa"/>
                        <w:gridSpan w:val="4"/>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community setting. The sixth session consisted of a group debriefing about the</w:t>
                        </w:r>
                      </w:p>
                    </w:tc>
                  </w:tr>
                  <w:tr>
                    <w:trPr>
                      <w:trHeight w:val="271" w:hRule="atLeast"/>
                    </w:trPr>
                    <w:tc>
                      <w:tcPr>
                        <w:tcW w:w="3499" w:type="dxa"/>
                        <w:tcBorders>
                          <w:top w:val="single" w:sz="18" w:space="0" w:color="FFFFFF"/>
                        </w:tcBorders>
                        <w:shd w:val="clear" w:color="auto" w:fill="FFFF00"/>
                      </w:tcPr>
                      <w:p>
                        <w:pPr>
                          <w:pStyle w:val="TableParagraph"/>
                          <w:spacing w:line="219" w:lineRule="exact" w:before="32"/>
                          <w:ind w:right="-15"/>
                          <w:rPr>
                            <w:sz w:val="21"/>
                          </w:rPr>
                        </w:pPr>
                        <w:r>
                          <w:rPr>
                            <w:sz w:val="21"/>
                          </w:rPr>
                          <w:t>community-based peer education</w:t>
                        </w:r>
                        <w:r>
                          <w:rPr>
                            <w:spacing w:val="-13"/>
                            <w:sz w:val="21"/>
                          </w:rPr>
                          <w:t> </w:t>
                        </w:r>
                        <w:r>
                          <w:rPr>
                            <w:sz w:val="21"/>
                          </w:rPr>
                          <w:t>session.</w:t>
                        </w:r>
                      </w:p>
                    </w:tc>
                    <w:tc>
                      <w:tcPr>
                        <w:tcW w:w="3164" w:type="dxa"/>
                        <w:gridSpan w:val="3"/>
                        <w:tcBorders>
                          <w:top w:val="single" w:sz="18" w:space="0" w:color="FFFFFF"/>
                        </w:tcBorders>
                      </w:tcPr>
                      <w:p>
                        <w:pPr>
                          <w:pStyle w:val="TableParagraph"/>
                          <w:rPr>
                            <w:sz w:val="20"/>
                          </w:rPr>
                        </w:pPr>
                      </w:p>
                    </w:tc>
                  </w:tr>
                </w:tbl>
                <w:p>
                  <w:pPr>
                    <w:pStyle w:val="BodyText"/>
                  </w:pPr>
                </w:p>
              </w:txbxContent>
            </v:textbox>
            <w10:wrap type="none"/>
          </v:shape>
        </w:pict>
      </w:r>
      <w:r>
        <w:rPr/>
        <w:pict>
          <v:shape style="position:absolute;margin-left:575.450012pt;margin-top:12.676715pt;width:139.950pt;height:93.6pt;mso-position-horizontal-relative:page;mso-position-vertical-relative:paragraph;z-index:25198080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58"/>
                    <w:gridCol w:w="317"/>
                    <w:gridCol w:w="123"/>
                  </w:tblGrid>
                  <w:tr>
                    <w:trPr>
                      <w:trHeight w:val="267" w:hRule="atLeast"/>
                    </w:trPr>
                    <w:tc>
                      <w:tcPr>
                        <w:tcW w:w="2358" w:type="dxa"/>
                        <w:tcBorders>
                          <w:top w:val="single" w:sz="18" w:space="0" w:color="FFFFFF"/>
                          <w:bottom w:val="single" w:sz="18" w:space="0" w:color="FFFFFF"/>
                        </w:tcBorders>
                        <w:shd w:val="clear" w:color="auto" w:fill="FFFF00"/>
                      </w:tcPr>
                      <w:p>
                        <w:pPr>
                          <w:pStyle w:val="TableParagraph"/>
                          <w:spacing w:line="217" w:lineRule="exact" w:before="30"/>
                          <w:ind w:left="-2" w:right="42"/>
                          <w:jc w:val="center"/>
                          <w:rPr>
                            <w:sz w:val="21"/>
                          </w:rPr>
                        </w:pPr>
                        <w:r>
                          <w:rPr>
                            <w:sz w:val="21"/>
                          </w:rPr>
                          <w:t>facilitated discussion for</w:t>
                        </w:r>
                        <w:r>
                          <w:rPr>
                            <w:spacing w:val="-11"/>
                            <w:sz w:val="21"/>
                          </w:rPr>
                          <w:t> </w:t>
                        </w:r>
                        <w:r>
                          <w:rPr>
                            <w:sz w:val="21"/>
                          </w:rPr>
                          <w:t>an</w:t>
                        </w:r>
                      </w:p>
                    </w:tc>
                    <w:tc>
                      <w:tcPr>
                        <w:tcW w:w="440"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2798" w:type="dxa"/>
                        <w:gridSpan w:val="3"/>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equivalent amount of time as the</w:t>
                        </w:r>
                      </w:p>
                    </w:tc>
                  </w:tr>
                  <w:tr>
                    <w:trPr>
                      <w:trHeight w:val="267" w:hRule="atLeast"/>
                    </w:trPr>
                    <w:tc>
                      <w:tcPr>
                        <w:tcW w:w="2358" w:type="dxa"/>
                        <w:tcBorders>
                          <w:top w:val="single" w:sz="18" w:space="0" w:color="FFFFFF"/>
                          <w:bottom w:val="single" w:sz="18" w:space="0" w:color="FFFFFF"/>
                        </w:tcBorders>
                        <w:shd w:val="clear" w:color="auto" w:fill="FFFF00"/>
                      </w:tcPr>
                      <w:p>
                        <w:pPr>
                          <w:pStyle w:val="TableParagraph"/>
                          <w:spacing w:line="217" w:lineRule="exact" w:before="30"/>
                          <w:ind w:left="-2" w:right="98"/>
                          <w:jc w:val="center"/>
                          <w:rPr>
                            <w:sz w:val="21"/>
                          </w:rPr>
                        </w:pPr>
                        <w:r>
                          <w:rPr>
                            <w:sz w:val="21"/>
                          </w:rPr>
                          <w:t>intervention group.</w:t>
                        </w:r>
                        <w:r>
                          <w:rPr>
                            <w:spacing w:val="-7"/>
                            <w:sz w:val="21"/>
                          </w:rPr>
                          <w:t> </w:t>
                        </w:r>
                        <w:r>
                          <w:rPr>
                            <w:sz w:val="21"/>
                          </w:rPr>
                          <w:t>Videos</w:t>
                        </w:r>
                      </w:p>
                    </w:tc>
                    <w:tc>
                      <w:tcPr>
                        <w:tcW w:w="440" w:type="dxa"/>
                        <w:gridSpan w:val="2"/>
                        <w:vMerge w:val="restart"/>
                        <w:tcBorders>
                          <w:top w:val="single" w:sz="18" w:space="0" w:color="FFFFFF"/>
                          <w:bottom w:val="single" w:sz="18" w:space="0" w:color="FFFFFF"/>
                        </w:tcBorders>
                      </w:tcPr>
                      <w:p>
                        <w:pPr>
                          <w:pStyle w:val="TableParagraph"/>
                          <w:rPr>
                            <w:sz w:val="20"/>
                          </w:rPr>
                        </w:pPr>
                      </w:p>
                    </w:tc>
                  </w:tr>
                  <w:tr>
                    <w:trPr>
                      <w:trHeight w:val="267" w:hRule="atLeast"/>
                    </w:trPr>
                    <w:tc>
                      <w:tcPr>
                        <w:tcW w:w="2358" w:type="dxa"/>
                        <w:tcBorders>
                          <w:top w:val="single" w:sz="18" w:space="0" w:color="FFFFFF"/>
                          <w:bottom w:val="single" w:sz="18" w:space="0" w:color="FFFFFF"/>
                        </w:tcBorders>
                        <w:shd w:val="clear" w:color="auto" w:fill="FFFF00"/>
                      </w:tcPr>
                      <w:p>
                        <w:pPr>
                          <w:pStyle w:val="TableParagraph"/>
                          <w:spacing w:line="217" w:lineRule="exact" w:before="30"/>
                          <w:ind w:left="-2" w:right="-15"/>
                          <w:jc w:val="center"/>
                          <w:rPr>
                            <w:sz w:val="21"/>
                          </w:rPr>
                        </w:pPr>
                        <w:r>
                          <w:rPr>
                            <w:sz w:val="21"/>
                          </w:rPr>
                          <w:t>addressing social and</w:t>
                        </w:r>
                        <w:r>
                          <w:rPr>
                            <w:spacing w:val="-11"/>
                            <w:sz w:val="21"/>
                          </w:rPr>
                          <w:t> </w:t>
                        </w:r>
                        <w:r>
                          <w:rPr>
                            <w:sz w:val="21"/>
                          </w:rPr>
                          <w:t>health</w:t>
                        </w:r>
                      </w:p>
                    </w:tc>
                    <w:tc>
                      <w:tcPr>
                        <w:tcW w:w="440" w:type="dxa"/>
                        <w:gridSpan w:val="2"/>
                        <w:vMerge/>
                        <w:tcBorders>
                          <w:top w:val="nil"/>
                          <w:bottom w:val="single" w:sz="18" w:space="0" w:color="FFFFFF"/>
                        </w:tcBorders>
                      </w:tcPr>
                      <w:p>
                        <w:pPr>
                          <w:rPr>
                            <w:sz w:val="2"/>
                            <w:szCs w:val="2"/>
                          </w:rPr>
                        </w:pPr>
                      </w:p>
                    </w:tc>
                  </w:tr>
                  <w:tr>
                    <w:trPr>
                      <w:trHeight w:val="266" w:hRule="atLeast"/>
                    </w:trPr>
                    <w:tc>
                      <w:tcPr>
                        <w:tcW w:w="2358" w:type="dxa"/>
                        <w:tcBorders>
                          <w:top w:val="single" w:sz="18" w:space="0" w:color="FFFFFF"/>
                          <w:bottom w:val="single" w:sz="18" w:space="0" w:color="FFFFFF"/>
                        </w:tcBorders>
                        <w:shd w:val="clear" w:color="auto" w:fill="FFFF00"/>
                      </w:tcPr>
                      <w:p>
                        <w:pPr>
                          <w:pStyle w:val="TableParagraph"/>
                          <w:spacing w:line="217" w:lineRule="exact" w:before="30"/>
                          <w:ind w:left="-2" w:right="65"/>
                          <w:jc w:val="center"/>
                          <w:rPr>
                            <w:sz w:val="21"/>
                          </w:rPr>
                        </w:pPr>
                        <w:r>
                          <w:rPr>
                            <w:sz w:val="21"/>
                          </w:rPr>
                          <w:t>issues were chosen to be</w:t>
                        </w:r>
                        <w:r>
                          <w:rPr>
                            <w:spacing w:val="-8"/>
                            <w:sz w:val="21"/>
                          </w:rPr>
                          <w:t> </w:t>
                        </w:r>
                        <w:r>
                          <w:rPr>
                            <w:sz w:val="21"/>
                          </w:rPr>
                          <w:t>of</w:t>
                        </w:r>
                      </w:p>
                    </w:tc>
                    <w:tc>
                      <w:tcPr>
                        <w:tcW w:w="440" w:type="dxa"/>
                        <w:gridSpan w:val="2"/>
                        <w:vMerge/>
                        <w:tcBorders>
                          <w:top w:val="nil"/>
                          <w:bottom w:val="single" w:sz="18" w:space="0" w:color="FFFFFF"/>
                        </w:tcBorders>
                      </w:tcPr>
                      <w:p>
                        <w:pPr>
                          <w:rPr>
                            <w:sz w:val="2"/>
                            <w:szCs w:val="2"/>
                          </w:rPr>
                        </w:pPr>
                      </w:p>
                    </w:tc>
                  </w:tr>
                  <w:tr>
                    <w:trPr>
                      <w:trHeight w:val="271" w:hRule="atLeast"/>
                    </w:trPr>
                    <w:tc>
                      <w:tcPr>
                        <w:tcW w:w="2675" w:type="dxa"/>
                        <w:gridSpan w:val="2"/>
                        <w:tcBorders>
                          <w:top w:val="single" w:sz="18" w:space="0" w:color="FFFFFF"/>
                        </w:tcBorders>
                        <w:shd w:val="clear" w:color="auto" w:fill="FFFF00"/>
                      </w:tcPr>
                      <w:p>
                        <w:pPr>
                          <w:pStyle w:val="TableParagraph"/>
                          <w:spacing w:line="222" w:lineRule="exact" w:before="30"/>
                          <w:ind w:left="-2" w:right="-15"/>
                          <w:rPr>
                            <w:sz w:val="21"/>
                          </w:rPr>
                        </w:pPr>
                        <w:r>
                          <w:rPr>
                            <w:sz w:val="21"/>
                          </w:rPr>
                          <w:t>interest to the target</w:t>
                        </w:r>
                        <w:r>
                          <w:rPr>
                            <w:spacing w:val="-10"/>
                            <w:sz w:val="21"/>
                          </w:rPr>
                          <w:t> </w:t>
                        </w:r>
                        <w:r>
                          <w:rPr>
                            <w:sz w:val="21"/>
                          </w:rPr>
                          <w:t>population.</w:t>
                        </w:r>
                      </w:p>
                    </w:tc>
                    <w:tc>
                      <w:tcPr>
                        <w:tcW w:w="123" w:type="dxa"/>
                        <w:tcBorders>
                          <w:top w:val="single" w:sz="18" w:space="0" w:color="FFFFFF"/>
                        </w:tcBorders>
                      </w:tcPr>
                      <w:p>
                        <w:pPr>
                          <w:pStyle w:val="TableParagraph"/>
                          <w:rPr>
                            <w:sz w:val="20"/>
                          </w:rPr>
                        </w:pPr>
                      </w:p>
                    </w:tc>
                  </w:tr>
                </w:tbl>
                <w:p>
                  <w:pPr>
                    <w:pStyle w:val="BodyText"/>
                  </w:pPr>
                </w:p>
              </w:txbxContent>
            </v:textbox>
            <w10:wrap type="none"/>
          </v:shape>
        </w:pict>
      </w:r>
      <w:r>
        <w:rPr/>
        <w:pict>
          <v:shape style="position:absolute;margin-left:72pt;margin-top:22.15274pt;width:41.4pt;height:60.6pt;mso-position-horizontal-relative:page;mso-position-vertical-relative:paragraph;z-index:25198182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122"/>
                    <w:gridCol w:w="198"/>
                    <w:gridCol w:w="88"/>
                  </w:tblGrid>
                  <w:tr>
                    <w:trPr>
                      <w:trHeight w:val="271" w:hRule="atLeast"/>
                    </w:trPr>
                    <w:tc>
                      <w:tcPr>
                        <w:tcW w:w="740" w:type="dxa"/>
                        <w:gridSpan w:val="3"/>
                        <w:tcBorders>
                          <w:bottom w:val="single" w:sz="18" w:space="0" w:color="FFFFFF"/>
                        </w:tcBorders>
                        <w:shd w:val="clear" w:color="auto" w:fill="FFFF00"/>
                      </w:tcPr>
                      <w:p>
                        <w:pPr>
                          <w:pStyle w:val="TableParagraph"/>
                          <w:spacing w:line="215" w:lineRule="exact" w:before="37"/>
                          <w:rPr>
                            <w:sz w:val="21"/>
                          </w:rPr>
                        </w:pPr>
                        <w:r>
                          <w:rPr>
                            <w:sz w:val="21"/>
                          </w:rPr>
                          <w:t>Mary E.</w:t>
                        </w:r>
                      </w:p>
                    </w:tc>
                    <w:tc>
                      <w:tcPr>
                        <w:tcW w:w="88" w:type="dxa"/>
                        <w:tcBorders>
                          <w:bottom w:val="single" w:sz="18" w:space="0" w:color="FFFFFF"/>
                        </w:tcBorders>
                      </w:tcPr>
                      <w:p>
                        <w:pPr>
                          <w:pStyle w:val="TableParagraph"/>
                          <w:rPr>
                            <w:sz w:val="20"/>
                          </w:rPr>
                        </w:pPr>
                      </w:p>
                    </w:tc>
                  </w:tr>
                  <w:tr>
                    <w:trPr>
                      <w:trHeight w:val="266" w:hRule="atLeast"/>
                    </w:trPr>
                    <w:tc>
                      <w:tcPr>
                        <w:tcW w:w="828" w:type="dxa"/>
                        <w:gridSpan w:val="4"/>
                        <w:tcBorders>
                          <w:top w:val="single" w:sz="18" w:space="0" w:color="FFFFFF"/>
                          <w:bottom w:val="single" w:sz="18" w:space="0" w:color="FFFFFF"/>
                        </w:tcBorders>
                        <w:shd w:val="clear" w:color="auto" w:fill="FFFF00"/>
                      </w:tcPr>
                      <w:p>
                        <w:pPr>
                          <w:pStyle w:val="TableParagraph"/>
                          <w:spacing w:line="215" w:lineRule="exact" w:before="32"/>
                          <w:rPr>
                            <w:sz w:val="21"/>
                          </w:rPr>
                        </w:pPr>
                        <w:r>
                          <w:rPr>
                            <w:w w:val="95"/>
                            <w:sz w:val="21"/>
                          </w:rPr>
                          <w:t>Mackesy-</w:t>
                        </w:r>
                      </w:p>
                    </w:tc>
                  </w:tr>
                  <w:tr>
                    <w:trPr>
                      <w:trHeight w:val="267" w:hRule="atLeast"/>
                    </w:trPr>
                    <w:tc>
                      <w:tcPr>
                        <w:tcW w:w="542"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Amiti</w:t>
                        </w:r>
                      </w:p>
                    </w:tc>
                    <w:tc>
                      <w:tcPr>
                        <w:tcW w:w="286" w:type="dxa"/>
                        <w:gridSpan w:val="2"/>
                        <w:tcBorders>
                          <w:top w:val="single" w:sz="18" w:space="0" w:color="FFFFFF"/>
                          <w:bottom w:val="single" w:sz="18" w:space="0" w:color="FFFFFF"/>
                        </w:tcBorders>
                      </w:tcPr>
                      <w:p>
                        <w:pPr>
                          <w:pStyle w:val="TableParagraph"/>
                          <w:rPr>
                            <w:sz w:val="18"/>
                          </w:rPr>
                        </w:pPr>
                      </w:p>
                    </w:tc>
                  </w:tr>
                  <w:tr>
                    <w:trPr>
                      <w:trHeight w:val="271" w:hRule="atLeast"/>
                    </w:trPr>
                    <w:tc>
                      <w:tcPr>
                        <w:tcW w:w="420" w:type="dxa"/>
                        <w:tcBorders>
                          <w:top w:val="single" w:sz="18" w:space="0" w:color="FFFFFF"/>
                        </w:tcBorders>
                        <w:shd w:val="clear" w:color="auto" w:fill="FFFF00"/>
                      </w:tcPr>
                      <w:p>
                        <w:pPr>
                          <w:pStyle w:val="TableParagraph"/>
                          <w:spacing w:line="219" w:lineRule="exact" w:before="32"/>
                          <w:ind w:right="-15"/>
                          <w:rPr>
                            <w:sz w:val="21"/>
                          </w:rPr>
                        </w:pPr>
                        <w:r>
                          <w:rPr>
                            <w:sz w:val="21"/>
                          </w:rPr>
                          <w:t>2012</w:t>
                        </w:r>
                      </w:p>
                    </w:tc>
                    <w:tc>
                      <w:tcPr>
                        <w:tcW w:w="408" w:type="dxa"/>
                        <w:gridSpan w:val="3"/>
                        <w:tcBorders>
                          <w:top w:val="single" w:sz="18" w:space="0" w:color="FFFFFF"/>
                        </w:tcBorders>
                      </w:tcPr>
                      <w:p>
                        <w:pPr>
                          <w:pStyle w:val="TableParagraph"/>
                          <w:rPr>
                            <w:sz w:val="20"/>
                          </w:rPr>
                        </w:pPr>
                      </w:p>
                    </w:tc>
                  </w:tr>
                </w:tbl>
                <w:p>
                  <w:pPr>
                    <w:pStyle w:val="BodyText"/>
                  </w:pPr>
                </w:p>
              </w:txbxContent>
            </v:textbox>
            <w10:wrap type="none"/>
          </v:shape>
        </w:pict>
      </w:r>
      <w:r>
        <w:rPr>
          <w:shd w:fill="FFFF00" w:color="auto" w:val="clear"/>
        </w:rPr>
        <w:t>Watching videos followed by</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pPr>
    </w:p>
    <w:p>
      <w:pPr>
        <w:spacing w:after="0"/>
        <w:sectPr>
          <w:pgSz w:w="16840" w:h="11910" w:orient="landscape"/>
          <w:pgMar w:header="1830" w:footer="0" w:top="2080" w:bottom="280" w:left="1220" w:right="1220"/>
        </w:sectPr>
      </w:pPr>
    </w:p>
    <w:p>
      <w:pPr>
        <w:pStyle w:val="BodyText"/>
        <w:rPr>
          <w:sz w:val="22"/>
        </w:rPr>
      </w:pPr>
    </w:p>
    <w:p>
      <w:pPr>
        <w:pStyle w:val="BodyText"/>
        <w:rPr>
          <w:sz w:val="22"/>
        </w:rPr>
      </w:pPr>
    </w:p>
    <w:p>
      <w:pPr>
        <w:pStyle w:val="BodyText"/>
        <w:spacing w:before="2"/>
        <w:rPr>
          <w:sz w:val="18"/>
        </w:rPr>
      </w:pPr>
    </w:p>
    <w:p>
      <w:pPr>
        <w:pStyle w:val="BodyText"/>
        <w:ind w:left="220"/>
      </w:pPr>
      <w:r>
        <w:rPr/>
        <w:pict>
          <v:shape style="position:absolute;margin-left:232.649994pt;margin-top:13.752747pt;width:318.05pt;height:13.8pt;mso-position-horizontal-relative:page;mso-position-vertical-relative:paragraph;z-index:251965440" type="#_x0000_t202" filled="true" fillcolor="#ffff00" stroked="false">
            <v:textbox inset="0,0,0,0">
              <w:txbxContent>
                <w:p>
                  <w:pPr>
                    <w:pStyle w:val="BodyText"/>
                    <w:spacing w:line="239" w:lineRule="exact" w:before="37"/>
                  </w:pPr>
                  <w:r>
                    <w:rPr/>
                    <w:t>HIV risk reduction behaviors to network members effectively. Peer leaders</w:t>
                  </w:r>
                </w:p>
              </w:txbxContent>
            </v:textbox>
            <v:fill type="solid"/>
            <w10:wrap type="none"/>
          </v:shape>
        </w:pict>
      </w:r>
      <w:r>
        <w:rPr/>
        <w:pict>
          <v:shape style="position:absolute;margin-left:72pt;margin-top:13.752747pt;width:37.3pt;height:13.8pt;mso-position-horizontal-relative:page;mso-position-vertical-relative:paragraph;z-index:251966464" type="#_x0000_t202" filled="true" fillcolor="#ffff00" stroked="false">
            <v:textbox inset="0,0,0,0">
              <w:txbxContent>
                <w:p>
                  <w:pPr>
                    <w:pStyle w:val="BodyText"/>
                    <w:spacing w:line="239" w:lineRule="exact" w:before="37"/>
                  </w:pPr>
                  <w:r>
                    <w:rPr/>
                    <w:t>E.Booth</w:t>
                  </w:r>
                </w:p>
              </w:txbxContent>
            </v:textbox>
            <v:fill type="solid"/>
            <w10:wrap type="none"/>
          </v:shape>
        </w:pict>
      </w:r>
      <w:r>
        <w:rPr/>
        <w:pict>
          <v:shape style="position:absolute;margin-left:127.300003pt;margin-top:5.952746pt;width:36.4pt;height:13.8pt;mso-position-horizontal-relative:page;mso-position-vertical-relative:paragraph;z-index:251968512" type="#_x0000_t202" filled="true" fillcolor="#ffff00" stroked="false">
            <v:textbox inset="0,0,0,0">
              <w:txbxContent>
                <w:p>
                  <w:pPr>
                    <w:pStyle w:val="BodyText"/>
                    <w:spacing w:line="239" w:lineRule="exact" w:before="37"/>
                    <w:ind w:right="-15"/>
                  </w:pPr>
                  <w:r>
                    <w:rPr/>
                    <w:t>Ukraine,</w:t>
                  </w:r>
                </w:p>
              </w:txbxContent>
            </v:textbox>
            <v:fill type="solid"/>
            <w10:wrap type="none"/>
          </v:shape>
        </w:pict>
      </w:r>
      <w:r>
        <w:rPr/>
        <w:pict>
          <v:shape style="position:absolute;margin-left:189.199997pt;margin-top:13.752747pt;width:20.4pt;height:13.8pt;mso-position-horizontal-relative:page;mso-position-vertical-relative:paragraph;z-index:251973632" type="#_x0000_t202" filled="true" fillcolor="#ffff00" stroked="false">
            <v:textbox inset="0,0,0,0">
              <w:txbxContent>
                <w:p>
                  <w:pPr>
                    <w:pStyle w:val="BodyText"/>
                    <w:spacing w:line="239" w:lineRule="exact" w:before="37"/>
                  </w:pPr>
                  <w:r>
                    <w:rPr>
                      <w:w w:val="95"/>
                    </w:rPr>
                    <w:t>RCT</w:t>
                  </w:r>
                </w:p>
              </w:txbxContent>
            </v:textbox>
            <v:fill type="solid"/>
            <w10:wrap type="none"/>
          </v:shape>
        </w:pict>
      </w:r>
      <w:r>
        <w:rPr>
          <w:shd w:fill="FFFF00" w:color="auto" w:val="clear"/>
        </w:rPr>
        <w:t>Robert</w:t>
      </w:r>
    </w:p>
    <w:p>
      <w:pPr>
        <w:pStyle w:val="BodyText"/>
        <w:spacing w:line="309" w:lineRule="auto" w:before="91"/>
        <w:ind w:left="220"/>
        <w:jc w:val="both"/>
      </w:pPr>
      <w:r>
        <w:rPr/>
        <w:br w:type="column"/>
      </w:r>
      <w:r>
        <w:rPr>
          <w:shd w:fill="FFFF00" w:color="auto" w:val="clear"/>
        </w:rPr>
        <w:t>Intervention training consisted of five sessions delivered in small groups over</w:t>
      </w:r>
      <w:r>
        <w:rPr/>
        <w:t> </w:t>
      </w:r>
      <w:r>
        <w:rPr>
          <w:shd w:fill="FFFF00" w:color="auto" w:val="clear"/>
        </w:rPr>
        <w:t>a 2 week period designed to motivate peer leaders to become educators</w:t>
      </w:r>
      <w:r>
        <w:rPr>
          <w:spacing w:val="-31"/>
          <w:shd w:fill="FFFF00" w:color="auto" w:val="clear"/>
        </w:rPr>
        <w:t> </w:t>
      </w:r>
      <w:r>
        <w:rPr>
          <w:shd w:fill="FFFF00" w:color="auto" w:val="clear"/>
        </w:rPr>
        <w:t>within</w:t>
      </w:r>
      <w:r>
        <w:rPr/>
        <w:t> </w:t>
      </w:r>
      <w:r>
        <w:rPr>
          <w:shd w:fill="FFFF00" w:color="auto" w:val="clear"/>
        </w:rPr>
        <w:t>their injection network and provide them with skills training in how to</w:t>
      </w:r>
      <w:r>
        <w:rPr>
          <w:spacing w:val="-21"/>
          <w:shd w:fill="FFFF00" w:color="auto" w:val="clear"/>
        </w:rPr>
        <w:t> </w:t>
      </w:r>
      <w:r>
        <w:rPr>
          <w:shd w:fill="FFFF00" w:color="auto" w:val="clear"/>
        </w:rPr>
        <w:t>teach</w:t>
      </w:r>
    </w:p>
    <w:p>
      <w:pPr>
        <w:pStyle w:val="BodyText"/>
        <w:rPr>
          <w:sz w:val="22"/>
        </w:rPr>
      </w:pPr>
      <w:r>
        <w:rPr/>
        <w:br w:type="column"/>
      </w:r>
      <w:r>
        <w:rPr>
          <w:sz w:val="22"/>
        </w:rPr>
      </w:r>
    </w:p>
    <w:p>
      <w:pPr>
        <w:pStyle w:val="BodyText"/>
        <w:rPr>
          <w:sz w:val="22"/>
        </w:rPr>
      </w:pPr>
    </w:p>
    <w:p>
      <w:pPr>
        <w:pStyle w:val="BodyText"/>
        <w:spacing w:before="2"/>
        <w:rPr>
          <w:sz w:val="18"/>
        </w:rPr>
      </w:pPr>
    </w:p>
    <w:p>
      <w:pPr>
        <w:pStyle w:val="BodyText"/>
        <w:ind w:left="220"/>
      </w:pPr>
      <w:r>
        <w:rPr/>
        <w:pict>
          <v:shape style="position:absolute;margin-left:575.450012pt;margin-top:13.752747pt;width:138.2pt;height:13.8pt;mso-position-horizontal-relative:page;mso-position-vertical-relative:paragraph;z-index:251964416" type="#_x0000_t202" filled="true" fillcolor="#ffff00" stroked="false">
            <v:textbox inset="0,0,0,0">
              <w:txbxContent>
                <w:p>
                  <w:pPr>
                    <w:pStyle w:val="BodyText"/>
                    <w:spacing w:line="239" w:lineRule="exact" w:before="37"/>
                    <w:ind w:left="-2"/>
                  </w:pPr>
                  <w:r>
                    <w:rPr/>
                    <w:t>intervention, Ukraine’s standard</w:t>
                  </w:r>
                </w:p>
              </w:txbxContent>
            </v:textbox>
            <v:fill type="solid"/>
            <w10:wrap type="none"/>
          </v:shape>
        </w:pict>
      </w:r>
      <w:r>
        <w:rPr/>
        <w:pict>
          <v:shape style="position:absolute;margin-left:730.150024pt;margin-top:5.952746pt;width:13.1pt;height:13.8pt;mso-position-horizontal-relative:page;mso-position-vertical-relative:paragraph;z-index:251967488" type="#_x0000_t202" filled="true" fillcolor="#ffff00" stroked="false">
            <v:textbox inset="0,0,0,0">
              <w:txbxContent>
                <w:p>
                  <w:pPr>
                    <w:pStyle w:val="BodyText"/>
                    <w:spacing w:line="239" w:lineRule="exact" w:before="37"/>
                    <w:ind w:left="1"/>
                  </w:pPr>
                  <w:r>
                    <w:rPr/>
                    <w:t>12</w:t>
                  </w:r>
                </w:p>
              </w:txbxContent>
            </v:textbox>
            <v:fill type="solid"/>
            <w10:wrap type="none"/>
          </v:shape>
        </w:pict>
      </w:r>
      <w:r>
        <w:rPr>
          <w:shd w:fill="FFFF00" w:color="auto" w:val="clear"/>
        </w:rPr>
        <w:t>The testing and counselling</w:t>
      </w:r>
    </w:p>
    <w:p>
      <w:pPr>
        <w:spacing w:after="0"/>
        <w:sectPr>
          <w:type w:val="continuous"/>
          <w:pgSz w:w="16840" w:h="11910" w:orient="landscape"/>
          <w:pgMar w:top="1100" w:bottom="280" w:left="1220" w:right="1220"/>
          <w:cols w:num="3" w:equalWidth="0">
            <w:col w:w="832" w:space="2381"/>
            <w:col w:w="6783" w:space="72"/>
            <w:col w:w="4332"/>
          </w:cols>
        </w:sectPr>
      </w:pPr>
    </w:p>
    <w:p>
      <w:pPr>
        <w:pStyle w:val="BodyText"/>
        <w:spacing w:before="5"/>
        <w:rPr>
          <w:sz w:val="10"/>
        </w:rPr>
      </w:pPr>
    </w:p>
    <w:p>
      <w:pPr>
        <w:tabs>
          <w:tab w:pos="1326" w:val="left" w:leader="none"/>
          <w:tab w:pos="3433" w:val="left" w:leader="none"/>
          <w:tab w:pos="10289" w:val="left" w:leader="none"/>
          <w:tab w:pos="13383" w:val="left" w:leader="none"/>
        </w:tabs>
        <w:spacing w:line="240" w:lineRule="auto"/>
        <w:ind w:left="220" w:right="0" w:firstLine="0"/>
        <w:rPr>
          <w:sz w:val="20"/>
        </w:rPr>
      </w:pPr>
      <w:r>
        <w:rPr>
          <w:sz w:val="20"/>
        </w:rPr>
        <w:pict>
          <v:shape style="width:21pt;height:13.8pt;mso-position-horizontal-relative:char;mso-position-vertical-relative:line" type="#_x0000_t202" filled="true" fillcolor="#ffff00" stroked="false">
            <w10:anchorlock/>
            <v:textbox inset="0,0,0,0">
              <w:txbxContent>
                <w:p>
                  <w:pPr>
                    <w:pStyle w:val="BodyText"/>
                    <w:spacing w:line="239" w:lineRule="exact" w:before="37"/>
                    <w:ind w:right="-15"/>
                  </w:pPr>
                  <w:r>
                    <w:rPr/>
                    <w:t>2016</w:t>
                  </w:r>
                </w:p>
              </w:txbxContent>
            </v:textbox>
            <v:fill type="solid"/>
          </v:shape>
        </w:pict>
      </w:r>
      <w:r>
        <w:rPr>
          <w:sz w:val="20"/>
        </w:rPr>
      </w:r>
      <w:r>
        <w:rPr>
          <w:sz w:val="20"/>
        </w:rPr>
        <w:tab/>
      </w:r>
      <w:r>
        <w:rPr>
          <w:position w:val="16"/>
          <w:sz w:val="20"/>
        </w:rPr>
        <w:pict>
          <v:shape style="width:22.7pt;height:13.8pt;mso-position-horizontal-relative:char;mso-position-vertical-relative:line" type="#_x0000_t202" filled="true" fillcolor="#ffff00" stroked="false">
            <w10:anchorlock/>
            <v:textbox inset="0,0,0,0">
              <w:txbxContent>
                <w:p>
                  <w:pPr>
                    <w:pStyle w:val="BodyText"/>
                    <w:spacing w:line="239" w:lineRule="exact" w:before="37"/>
                  </w:pPr>
                  <w:r>
                    <w:rPr>
                      <w:w w:val="95"/>
                    </w:rPr>
                    <w:t>IDUs</w:t>
                  </w:r>
                </w:p>
              </w:txbxContent>
            </v:textbox>
            <v:fill type="solid"/>
          </v:shape>
        </w:pict>
      </w:r>
      <w:r>
        <w:rPr>
          <w:position w:val="16"/>
          <w:sz w:val="20"/>
        </w:rPr>
      </w:r>
      <w:r>
        <w:rPr>
          <w:position w:val="16"/>
          <w:sz w:val="20"/>
        </w:rPr>
        <w:tab/>
      </w:r>
      <w:r>
        <w:rPr>
          <w:sz w:val="20"/>
        </w:rPr>
        <w:pict>
          <v:shape style="width:300.6pt;height:13.8pt;mso-position-horizontal-relative:char;mso-position-vertical-relative:line" type="#_x0000_t202" filled="true" fillcolor="#ffff00" stroked="false">
            <w10:anchorlock/>
            <v:textbox inset="0,0,0,0">
              <w:txbxContent>
                <w:p>
                  <w:pPr>
                    <w:pStyle w:val="BodyText"/>
                    <w:spacing w:line="239" w:lineRule="exact" w:before="37"/>
                  </w:pPr>
                  <w:r>
                    <w:rPr/>
                    <w:t>were encouraged to model safe behaviors with their network members.</w:t>
                  </w:r>
                </w:p>
              </w:txbxContent>
            </v:textbox>
            <v:fill type="solid"/>
          </v:shape>
        </w:pict>
      </w:r>
      <w:r>
        <w:rPr>
          <w:sz w:val="20"/>
        </w:rPr>
      </w:r>
      <w:r>
        <w:rPr>
          <w:sz w:val="20"/>
        </w:rPr>
        <w:tab/>
      </w:r>
      <w:r>
        <w:rPr>
          <w:sz w:val="20"/>
        </w:rPr>
        <w:pict>
          <v:shape style="width:31.45pt;height:13.8pt;mso-position-horizontal-relative:char;mso-position-vertical-relative:line" type="#_x0000_t202" filled="true" fillcolor="#ffff00" stroked="false">
            <w10:anchorlock/>
            <v:textbox inset="0,0,0,0">
              <w:txbxContent>
                <w:p>
                  <w:pPr>
                    <w:pStyle w:val="BodyText"/>
                    <w:spacing w:line="239" w:lineRule="exact" w:before="37"/>
                    <w:ind w:left="-2" w:right="-15"/>
                  </w:pPr>
                  <w:r>
                    <w:rPr/>
                    <w:t>of</w:t>
                  </w:r>
                  <w:r>
                    <w:rPr>
                      <w:spacing w:val="-2"/>
                    </w:rPr>
                    <w:t> </w:t>
                  </w:r>
                  <w:r>
                    <w:rPr/>
                    <w:t>care.</w:t>
                  </w:r>
                </w:p>
              </w:txbxContent>
            </v:textbox>
            <v:fill type="solid"/>
          </v:shape>
        </w:pict>
      </w:r>
      <w:r>
        <w:rPr>
          <w:sz w:val="20"/>
        </w:rPr>
      </w:r>
      <w:r>
        <w:rPr>
          <w:sz w:val="20"/>
        </w:rPr>
        <w:tab/>
      </w:r>
      <w:r>
        <w:rPr>
          <w:position w:val="16"/>
          <w:sz w:val="20"/>
        </w:rPr>
        <w:pict>
          <v:shape style="width:30.9pt;height:13.8pt;mso-position-horizontal-relative:char;mso-position-vertical-relative:line" type="#_x0000_t202" filled="true" fillcolor="#ffff00" stroked="false">
            <w10:anchorlock/>
            <v:textbox inset="0,0,0,0">
              <w:txbxContent>
                <w:p>
                  <w:pPr>
                    <w:pStyle w:val="BodyText"/>
                    <w:spacing w:line="239" w:lineRule="exact" w:before="37"/>
                    <w:ind w:left="1"/>
                  </w:pPr>
                  <w:r>
                    <w:rPr>
                      <w:w w:val="95"/>
                    </w:rPr>
                    <w:t>months</w:t>
                  </w:r>
                </w:p>
              </w:txbxContent>
            </v:textbox>
            <v:fill type="solid"/>
          </v:shape>
        </w:pict>
      </w:r>
      <w:r>
        <w:rPr>
          <w:position w:val="16"/>
          <w:sz w:val="20"/>
        </w:rPr>
      </w:r>
    </w:p>
    <w:p>
      <w:pPr>
        <w:pStyle w:val="BodyText"/>
        <w:spacing w:line="309" w:lineRule="auto" w:before="55"/>
        <w:ind w:left="3433" w:right="4841"/>
      </w:pPr>
      <w:r>
        <w:rPr>
          <w:shd w:fill="FFFF00" w:color="auto" w:val="clear"/>
        </w:rPr>
        <w:t>Training sessions consisted of role playing and other interactive learning</w:t>
      </w:r>
      <w:r>
        <w:rPr/>
        <w:t> </w:t>
      </w:r>
      <w:r>
        <w:rPr>
          <w:shd w:fill="FFFF00" w:color="auto" w:val="clear"/>
        </w:rPr>
        <w:t>techniques.</w:t>
      </w:r>
    </w:p>
    <w:p>
      <w:pPr>
        <w:pStyle w:val="BodyText"/>
        <w:spacing w:before="2"/>
        <w:rPr>
          <w:sz w:val="20"/>
        </w:rPr>
      </w:pPr>
    </w:p>
    <w:p>
      <w:pPr>
        <w:spacing w:after="0"/>
        <w:rPr>
          <w:sz w:val="20"/>
        </w:rPr>
        <w:sectPr>
          <w:type w:val="continuous"/>
          <w:pgSz w:w="16840" w:h="11910" w:orient="landscape"/>
          <w:pgMar w:top="1100" w:bottom="280" w:left="1220" w:right="1220"/>
        </w:sectPr>
      </w:pPr>
    </w:p>
    <w:p>
      <w:pPr>
        <w:pStyle w:val="BodyText"/>
        <w:spacing w:line="309" w:lineRule="auto" w:before="90"/>
        <w:ind w:left="3433" w:right="62"/>
      </w:pPr>
      <w:r>
        <w:rPr/>
        <w:pict>
          <v:shape style="position:absolute;margin-left:127.300003pt;margin-top:49.472729pt;width:22.7pt;height:13.8pt;mso-position-horizontal-relative:page;mso-position-vertical-relative:paragraph;z-index:251959296" type="#_x0000_t202" filled="true" fillcolor="#ffff00" stroked="false">
            <v:textbox inset="0,0,0,0">
              <w:txbxContent>
                <w:p>
                  <w:pPr>
                    <w:pStyle w:val="BodyText"/>
                    <w:spacing w:line="239" w:lineRule="exact" w:before="36"/>
                  </w:pPr>
                  <w:r>
                    <w:rPr>
                      <w:w w:val="95"/>
                    </w:rPr>
                    <w:t>IDUs</w:t>
                  </w:r>
                </w:p>
              </w:txbxContent>
            </v:textbox>
            <v:fill type="solid"/>
            <w10:wrap type="none"/>
          </v:shape>
        </w:pict>
      </w:r>
      <w:r>
        <w:rPr/>
        <w:pict>
          <v:shape style="position:absolute;margin-left:127.300003pt;margin-top:33.872730pt;width:31.5pt;height:13.8pt;mso-position-horizontal-relative:page;mso-position-vertical-relative:paragraph;z-index:251960320" type="#_x0000_t202" filled="true" fillcolor="#ffff00" stroked="false">
            <v:textbox inset="0,0,0,0">
              <w:txbxContent>
                <w:p>
                  <w:pPr>
                    <w:pStyle w:val="BodyText"/>
                    <w:spacing w:line="239" w:lineRule="exact" w:before="36"/>
                  </w:pPr>
                  <w:r>
                    <w:rPr/>
                    <w:t>the US,</w:t>
                  </w:r>
                </w:p>
              </w:txbxContent>
            </v:textbox>
            <v:fill type="solid"/>
            <w10:wrap type="none"/>
          </v:shape>
        </w:pict>
      </w:r>
      <w:r>
        <w:rPr/>
        <w:pict>
          <v:shape style="position:absolute;margin-left:82.150002pt;margin-top:57.272728pt;width:22.6pt;height:13.8pt;mso-position-horizontal-relative:page;mso-position-vertical-relative:paragraph;z-index:251961344" type="#_x0000_t202" filled="true" fillcolor="#ffff00" stroked="false">
            <v:textbox inset="0,0,0,0">
              <w:txbxContent>
                <w:p>
                  <w:pPr>
                    <w:pStyle w:val="BodyText"/>
                    <w:spacing w:line="239" w:lineRule="exact" w:before="36"/>
                    <w:ind w:left="32" w:right="-15"/>
                  </w:pPr>
                  <w:r>
                    <w:rPr/>
                    <w:t>2003</w:t>
                  </w:r>
                </w:p>
              </w:txbxContent>
            </v:textbox>
            <v:fill type="solid"/>
            <w10:wrap type="none"/>
          </v:shape>
        </w:pict>
      </w:r>
      <w:r>
        <w:rPr/>
        <w:pict>
          <v:shape style="position:absolute;margin-left:82.150002pt;margin-top:41.672729pt;width:28.4pt;height:13.8pt;mso-position-horizontal-relative:page;mso-position-vertical-relative:paragraph;z-index:251962368" type="#_x0000_t202" filled="true" fillcolor="#ffff00" stroked="false">
            <v:textbox inset="0,0,0,0">
              <w:txbxContent>
                <w:p>
                  <w:pPr>
                    <w:pStyle w:val="BodyText"/>
                    <w:spacing w:line="239" w:lineRule="exact" w:before="36"/>
                    <w:ind w:left="-33"/>
                  </w:pPr>
                  <w:r>
                    <w:rPr/>
                    <w:t>Latkin</w:t>
                  </w:r>
                </w:p>
              </w:txbxContent>
            </v:textbox>
            <v:fill type="solid"/>
            <w10:wrap type="none"/>
          </v:shape>
        </w:pict>
      </w:r>
      <w:r>
        <w:rPr/>
        <w:pict>
          <v:shape style="position:absolute;margin-left:82.150002pt;margin-top:26.072729pt;width:28.4pt;height:13.8pt;mso-position-horizontal-relative:page;mso-position-vertical-relative:paragraph;z-index:251963392" type="#_x0000_t202" filled="true" fillcolor="#ffff00" stroked="false">
            <v:textbox inset="0,0,0,0">
              <w:txbxContent>
                <w:p>
                  <w:pPr>
                    <w:pStyle w:val="BodyText"/>
                    <w:spacing w:line="239" w:lineRule="exact" w:before="36"/>
                    <w:ind w:left="-40"/>
                  </w:pPr>
                  <w:r>
                    <w:rPr/>
                    <w:t>Carl A</w:t>
                  </w:r>
                </w:p>
              </w:txbxContent>
            </v:textbox>
            <v:fill type="solid"/>
            <w10:wrap type="none"/>
          </v:shape>
        </w:pict>
      </w:r>
      <w:r>
        <w:rPr/>
        <w:pict>
          <v:shape style="position:absolute;margin-left:195.300003pt;margin-top:41.672729pt;width:20.4pt;height:13.8pt;mso-position-horizontal-relative:page;mso-position-vertical-relative:paragraph;z-index:251972608" type="#_x0000_t202" filled="true" fillcolor="#ffff00" stroked="false">
            <v:textbox inset="0,0,0,0">
              <w:txbxContent>
                <w:p>
                  <w:pPr>
                    <w:pStyle w:val="BodyText"/>
                    <w:spacing w:line="239" w:lineRule="exact" w:before="36"/>
                    <w:ind w:left="-2"/>
                  </w:pPr>
                  <w:r>
                    <w:rPr>
                      <w:w w:val="95"/>
                    </w:rPr>
                    <w:t>RCT</w:t>
                  </w:r>
                </w:p>
              </w:txbxContent>
            </v:textbox>
            <v:fill type="solid"/>
            <w10:wrap type="none"/>
          </v:shape>
        </w:pict>
      </w:r>
      <w:r>
        <w:rPr/>
        <w:pict>
          <v:shape style="position:absolute;margin-left:232.649994pt;margin-top:32.072731pt;width:330.1pt;height:48.6pt;mso-position-horizontal-relative:page;mso-position-vertical-relative:paragraph;z-index:25198284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03"/>
                    <w:gridCol w:w="170"/>
                    <w:gridCol w:w="129"/>
                  </w:tblGrid>
                  <w:tr>
                    <w:trPr>
                      <w:trHeight w:val="267" w:hRule="atLeast"/>
                    </w:trPr>
                    <w:tc>
                      <w:tcPr>
                        <w:tcW w:w="6473"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focused on drug risk reduction among risk networks. Role-playing and other</w:t>
                        </w:r>
                      </w:p>
                    </w:tc>
                    <w:tc>
                      <w:tcPr>
                        <w:tcW w:w="129" w:type="dxa"/>
                        <w:tcBorders>
                          <w:top w:val="single" w:sz="18" w:space="0" w:color="FFFFFF"/>
                          <w:bottom w:val="single" w:sz="18" w:space="0" w:color="FFFFFF"/>
                        </w:tcBorders>
                      </w:tcPr>
                      <w:p>
                        <w:pPr>
                          <w:pStyle w:val="TableParagraph"/>
                          <w:rPr>
                            <w:sz w:val="18"/>
                          </w:rPr>
                        </w:pPr>
                      </w:p>
                    </w:tc>
                  </w:tr>
                  <w:tr>
                    <w:trPr>
                      <w:trHeight w:val="266" w:hRule="atLeast"/>
                    </w:trPr>
                    <w:tc>
                      <w:tcPr>
                        <w:tcW w:w="6303"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safer sex exercises were included to increase participants’ comfort level in</w:t>
                        </w:r>
                      </w:p>
                    </w:tc>
                    <w:tc>
                      <w:tcPr>
                        <w:tcW w:w="299"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6602" w:type="dxa"/>
                        <w:gridSpan w:val="3"/>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discussing and using condoms. Participants reviewed skills and made a public</w:t>
                        </w:r>
                      </w:p>
                    </w:tc>
                  </w:tr>
                </w:tbl>
                <w:p>
                  <w:pPr>
                    <w:pStyle w:val="BodyText"/>
                  </w:pPr>
                </w:p>
              </w:txbxContent>
            </v:textbox>
            <w10:wrap type="none"/>
          </v:shape>
        </w:pict>
      </w:r>
      <w:r>
        <w:rPr>
          <w:shd w:fill="FFFF00" w:color="auto" w:val="clear"/>
        </w:rPr>
        <w:t>10-sessions program and each session last 90 min. The training program incorporated cognitive-behavioral intervention components. Everybody study</w:t>
      </w:r>
    </w:p>
    <w:p>
      <w:pPr>
        <w:pStyle w:val="BodyText"/>
        <w:rPr>
          <w:sz w:val="22"/>
        </w:rPr>
      </w:pPr>
    </w:p>
    <w:p>
      <w:pPr>
        <w:pStyle w:val="BodyText"/>
        <w:rPr>
          <w:sz w:val="22"/>
        </w:rPr>
      </w:pPr>
    </w:p>
    <w:p>
      <w:pPr>
        <w:pStyle w:val="BodyText"/>
        <w:rPr>
          <w:sz w:val="22"/>
        </w:rPr>
      </w:pPr>
    </w:p>
    <w:p>
      <w:pPr>
        <w:pStyle w:val="BodyText"/>
        <w:spacing w:before="178"/>
        <w:ind w:left="3433"/>
      </w:pPr>
      <w:r>
        <w:rPr>
          <w:shd w:fill="FFFF00" w:color="auto" w:val="clear"/>
        </w:rPr>
        <w:t>commitment to continue the learning process and peer education.</w:t>
      </w:r>
    </w:p>
    <w:p>
      <w:pPr>
        <w:pStyle w:val="BodyText"/>
        <w:spacing w:line="309" w:lineRule="auto" w:before="90"/>
        <w:ind w:left="212" w:right="1363"/>
      </w:pPr>
      <w:r>
        <w:rPr/>
        <w:br w:type="column"/>
      </w:r>
      <w:r>
        <w:rPr>
          <w:shd w:fill="FFFF00" w:color="auto" w:val="clear"/>
        </w:rPr>
        <w:t>The initial session contained</w:t>
      </w:r>
      <w:r>
        <w:rPr/>
        <w:t> </w:t>
      </w:r>
      <w:r>
        <w:rPr>
          <w:shd w:fill="FFFF00" w:color="auto" w:val="clear"/>
        </w:rPr>
        <w:t>basic HIV prevention education.</w:t>
      </w:r>
    </w:p>
    <w:p>
      <w:pPr>
        <w:pStyle w:val="BodyText"/>
        <w:spacing w:before="6"/>
        <w:rPr>
          <w:sz w:val="10"/>
        </w:rPr>
      </w:pPr>
    </w:p>
    <w:p>
      <w:pPr>
        <w:pStyle w:val="BodyText"/>
        <w:ind w:left="3318"/>
        <w:rPr>
          <w:sz w:val="20"/>
        </w:rPr>
      </w:pPr>
      <w:r>
        <w:rPr>
          <w:sz w:val="20"/>
        </w:rPr>
        <w:pict>
          <v:shape style="width:38.75pt;height:13.8pt;mso-position-horizontal-relative:char;mso-position-vertical-relative:line" type="#_x0000_t202" filled="true" fillcolor="#ffff00" stroked="false">
            <w10:anchorlock/>
            <v:textbox inset="0,0,0,0">
              <w:txbxContent>
                <w:p>
                  <w:pPr>
                    <w:pStyle w:val="BodyText"/>
                    <w:spacing w:line="239" w:lineRule="exact" w:before="36"/>
                    <w:ind w:right="-15"/>
                  </w:pPr>
                  <w:r>
                    <w:rPr/>
                    <w:t>6</w:t>
                  </w:r>
                  <w:r>
                    <w:rPr>
                      <w:spacing w:val="-3"/>
                    </w:rPr>
                    <w:t> </w:t>
                  </w:r>
                  <w:r>
                    <w:rPr/>
                    <w:t>months</w:t>
                  </w:r>
                </w:p>
              </w:txbxContent>
            </v:textbox>
            <v:fill type="solid"/>
          </v:shape>
        </w:pict>
      </w:r>
      <w:r>
        <w:rPr>
          <w:sz w:val="20"/>
        </w:rPr>
      </w:r>
    </w:p>
    <w:p>
      <w:pPr>
        <w:pStyle w:val="BodyText"/>
        <w:rPr>
          <w:sz w:val="22"/>
        </w:rPr>
      </w:pPr>
    </w:p>
    <w:p>
      <w:pPr>
        <w:pStyle w:val="BodyText"/>
        <w:spacing w:before="10"/>
        <w:rPr>
          <w:sz w:val="22"/>
        </w:rPr>
      </w:pPr>
    </w:p>
    <w:p>
      <w:pPr>
        <w:pStyle w:val="BodyText"/>
        <w:ind w:left="212"/>
      </w:pPr>
      <w:r>
        <w:rPr/>
        <w:pict>
          <v:shape style="position:absolute;margin-left:575.450012pt;margin-top:-50.427269pt;width:144pt;height:48.6pt;mso-position-horizontal-relative:page;mso-position-vertical-relative:paragraph;z-index:251983872"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36"/>
                    <w:gridCol w:w="244"/>
                  </w:tblGrid>
                  <w:tr>
                    <w:trPr>
                      <w:trHeight w:val="267" w:hRule="atLeast"/>
                    </w:trPr>
                    <w:tc>
                      <w:tcPr>
                        <w:tcW w:w="2880" w:type="dxa"/>
                        <w:gridSpan w:val="2"/>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Each of the other control sessions</w:t>
                        </w:r>
                      </w:p>
                    </w:tc>
                  </w:tr>
                  <w:tr>
                    <w:trPr>
                      <w:trHeight w:val="266" w:hRule="atLeast"/>
                    </w:trPr>
                    <w:tc>
                      <w:tcPr>
                        <w:tcW w:w="2636" w:type="dxa"/>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consisted of a 1-hr videotaped</w:t>
                        </w:r>
                      </w:p>
                    </w:tc>
                    <w:tc>
                      <w:tcPr>
                        <w:tcW w:w="244" w:type="dxa"/>
                        <w:vMerge w:val="restart"/>
                        <w:tcBorders>
                          <w:top w:val="single" w:sz="18" w:space="0" w:color="FFFFFF"/>
                        </w:tcBorders>
                      </w:tcPr>
                      <w:p>
                        <w:pPr>
                          <w:pStyle w:val="TableParagraph"/>
                          <w:rPr>
                            <w:sz w:val="20"/>
                          </w:rPr>
                        </w:pPr>
                      </w:p>
                    </w:tc>
                  </w:tr>
                  <w:tr>
                    <w:trPr>
                      <w:trHeight w:val="266" w:hRule="atLeast"/>
                    </w:trPr>
                    <w:tc>
                      <w:tcPr>
                        <w:tcW w:w="2636" w:type="dxa"/>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presentation and 30-min group</w:t>
                        </w:r>
                      </w:p>
                    </w:tc>
                    <w:tc>
                      <w:tcPr>
                        <w:tcW w:w="244" w:type="dxa"/>
                        <w:vMerge/>
                        <w:tcBorders>
                          <w:top w:val="nil"/>
                        </w:tcBorders>
                      </w:tcPr>
                      <w:p>
                        <w:pPr>
                          <w:rPr>
                            <w:sz w:val="2"/>
                            <w:szCs w:val="2"/>
                          </w:rPr>
                        </w:pPr>
                      </w:p>
                    </w:tc>
                  </w:tr>
                </w:tbl>
                <w:p>
                  <w:pPr>
                    <w:pStyle w:val="BodyText"/>
                  </w:pPr>
                </w:p>
              </w:txbxContent>
            </v:textbox>
            <w10:wrap type="none"/>
          </v:shape>
        </w:pict>
      </w:r>
      <w:r>
        <w:rPr>
          <w:shd w:fill="FFFF00" w:color="auto" w:val="clear"/>
        </w:rPr>
        <w:t>discussion.</w:t>
      </w:r>
    </w:p>
    <w:p>
      <w:pPr>
        <w:spacing w:after="0"/>
        <w:sectPr>
          <w:type w:val="continuous"/>
          <w:pgSz w:w="16840" w:h="11910" w:orient="landscape"/>
          <w:pgMar w:top="1100" w:bottom="280" w:left="1220" w:right="1220"/>
          <w:cols w:num="2" w:equalWidth="0">
            <w:col w:w="10035" w:space="40"/>
            <w:col w:w="4325"/>
          </w:cols>
        </w:sectPr>
      </w:pPr>
    </w:p>
    <w:p>
      <w:pPr>
        <w:pStyle w:val="BodyText"/>
        <w:rPr>
          <w:sz w:val="20"/>
        </w:rPr>
      </w:pPr>
    </w:p>
    <w:p>
      <w:pPr>
        <w:pStyle w:val="BodyText"/>
        <w:spacing w:after="1"/>
        <w:rPr>
          <w:sz w:val="11"/>
        </w:rPr>
      </w:pPr>
    </w:p>
    <w:p>
      <w:pPr>
        <w:pStyle w:val="BodyText"/>
        <w:spacing w:line="20" w:lineRule="exact"/>
        <w:ind w:left="107"/>
        <w:rPr>
          <w:sz w:val="2"/>
        </w:rPr>
      </w:pPr>
      <w:r>
        <w:rPr>
          <w:sz w:val="2"/>
        </w:rPr>
        <w:pict>
          <v:group style="width:708.7pt;height:.5pt;mso-position-horizontal-relative:char;mso-position-vertical-relative:line" coordorigin="0,0" coordsize="14174,10">
            <v:line style="position:absolute" from="0,5" to="14174,5" stroked="true" strokeweight=".48pt" strokecolor="#000000">
              <v:stroke dashstyle="solid"/>
            </v:line>
          </v:group>
        </w:pict>
      </w:r>
      <w:r>
        <w:rPr>
          <w:sz w:val="2"/>
        </w:rPr>
      </w:r>
    </w:p>
    <w:p>
      <w:pPr>
        <w:spacing w:after="0" w:line="20" w:lineRule="exact"/>
        <w:rPr>
          <w:sz w:val="2"/>
        </w:rPr>
        <w:sectPr>
          <w:type w:val="continuous"/>
          <w:pgSz w:w="16840" w:h="11910" w:orient="landscape"/>
          <w:pgMar w:top="1100" w:bottom="280" w:left="1220" w:right="1220"/>
        </w:sectPr>
      </w:pPr>
    </w:p>
    <w:p>
      <w:pPr>
        <w:pStyle w:val="BodyText"/>
        <w:tabs>
          <w:tab w:pos="13367" w:val="left" w:leader="none"/>
        </w:tabs>
        <w:spacing w:before="40" w:after="36"/>
        <w:ind w:left="1516"/>
      </w:pPr>
      <w:r>
        <w:rPr/>
        <w:pict>
          <v:line style="position:absolute;mso-position-horizontal-relative:page;mso-position-vertical-relative:paragraph;z-index:251995136" from="66.599998pt,31.692728pt" to="775.299998pt,31.692728pt" stroked="true" strokeweight=".48pt" strokecolor="#000000">
            <v:stroke dashstyle="solid"/>
            <w10:wrap type="none"/>
          </v:line>
        </w:pict>
      </w:r>
      <w:r>
        <w:rPr/>
        <w:pict>
          <v:shape style="position:absolute;margin-left:583.849976pt;margin-top:8.052729pt;width:51.3pt;height:13.8pt;mso-position-horizontal-relative:page;mso-position-vertical-relative:paragraph;z-index:-257415168" type="#_x0000_t202" filled="true" fillcolor="#ffff00" stroked="false">
            <v:textbox inset="0,0,0,0">
              <w:txbxContent>
                <w:p>
                  <w:pPr>
                    <w:pStyle w:val="BodyText"/>
                    <w:spacing w:line="241" w:lineRule="exact" w:before="35"/>
                    <w:ind w:left="-2"/>
                  </w:pPr>
                  <w:r>
                    <w:rPr>
                      <w:w w:val="95"/>
                    </w:rPr>
                    <w:t>Comparison</w:t>
                  </w:r>
                </w:p>
              </w:txbxContent>
            </v:textbox>
            <v:fill type="solid"/>
            <w10:wrap type="none"/>
          </v:shape>
        </w:pict>
      </w:r>
      <w:r>
        <w:rPr/>
        <w:pict>
          <v:shape style="position:absolute;margin-left:368.549988pt;margin-top:8.052729pt;width:100.55pt;height:13.8pt;mso-position-horizontal-relative:page;mso-position-vertical-relative:paragraph;z-index:-257414144" type="#_x0000_t202" filled="true" fillcolor="#ffff00" stroked="false">
            <v:textbox inset="0,0,0,0">
              <w:txbxContent>
                <w:p>
                  <w:pPr>
                    <w:pStyle w:val="BodyText"/>
                    <w:spacing w:line="241" w:lineRule="exact" w:before="35"/>
                    <w:ind w:left="-1"/>
                  </w:pPr>
                  <w:r>
                    <w:rPr/>
                    <w:t>Intervention description</w:t>
                  </w:r>
                </w:p>
              </w:txbxContent>
            </v:textbox>
            <v:fill type="solid"/>
            <w10:wrap type="none"/>
          </v:shape>
        </w:pict>
      </w:r>
      <w:r>
        <w:rPr/>
        <w:pict>
          <v:shape style="position:absolute;margin-left:192.350006pt;margin-top:8.052729pt;width:54.5pt;height:13.8pt;mso-position-horizontal-relative:page;mso-position-vertical-relative:paragraph;z-index:-257413120" type="#_x0000_t202" filled="true" fillcolor="#ffff00" stroked="false">
            <v:textbox inset="0,0,0,0">
              <w:txbxContent>
                <w:p>
                  <w:pPr>
                    <w:pStyle w:val="BodyText"/>
                    <w:spacing w:line="241" w:lineRule="exact" w:before="35"/>
                  </w:pPr>
                  <w:r>
                    <w:rPr/>
                    <w:t>Study </w:t>
                  </w:r>
                  <w:r>
                    <w:rPr>
                      <w:spacing w:val="-4"/>
                    </w:rPr>
                    <w:t>design</w:t>
                  </w:r>
                </w:p>
              </w:txbxContent>
            </v:textbox>
            <v:fill type="solid"/>
            <w10:wrap type="none"/>
          </v:shape>
        </w:pict>
      </w:r>
      <w:r>
        <w:rPr/>
        <w:pict>
          <v:shape style="position:absolute;margin-left:72pt;margin-top:8.052729pt;width:24.5pt;height:13.8pt;mso-position-horizontal-relative:page;mso-position-vertical-relative:paragraph;z-index:252015616" type="#_x0000_t202" filled="true" fillcolor="#ffff00" stroked="false">
            <v:textbox inset="0,0,0,0">
              <w:txbxContent>
                <w:p>
                  <w:pPr>
                    <w:pStyle w:val="BodyText"/>
                    <w:spacing w:line="241" w:lineRule="exact" w:before="35"/>
                  </w:pPr>
                  <w:r>
                    <w:rPr>
                      <w:w w:val="95"/>
                    </w:rPr>
                    <w:t>Study</w:t>
                  </w:r>
                </w:p>
              </w:txbxContent>
            </v:textbox>
            <v:fill type="solid"/>
            <w10:wrap type="none"/>
          </v:shape>
        </w:pict>
      </w:r>
      <w:r>
        <w:rPr>
          <w:shd w:fill="FFFF00" w:color="auto" w:val="clear"/>
        </w:rPr>
        <w:t>Country&amp;</w:t>
      </w:r>
      <w:r>
        <w:rPr/>
        <w:tab/>
      </w:r>
      <w:r>
        <w:rPr>
          <w:shd w:fill="FFFF00" w:color="auto" w:val="clear"/>
        </w:rPr>
        <w:t>Follow-u</w:t>
      </w:r>
    </w:p>
    <w:p>
      <w:pPr>
        <w:tabs>
          <w:tab w:pos="13367" w:val="left" w:leader="none"/>
        </w:tabs>
        <w:spacing w:line="240" w:lineRule="auto"/>
        <w:ind w:left="1517" w:right="0" w:firstLine="0"/>
        <w:rPr>
          <w:sz w:val="20"/>
        </w:rPr>
      </w:pPr>
      <w:r>
        <w:rPr>
          <w:sz w:val="20"/>
        </w:rPr>
        <w:pict>
          <v:shape style="width:28.55pt;height:15.6pt;mso-position-horizontal-relative:char;mso-position-vertical-relative:line" type="#_x0000_t202" filled="true" fillcolor="#ffff00" stroked="false">
            <w10:anchorlock/>
            <v:textbox inset="0,0,0,0">
              <w:txbxContent>
                <w:p>
                  <w:pPr>
                    <w:pStyle w:val="BodyText"/>
                    <w:spacing w:before="35"/>
                    <w:ind w:left="-1"/>
                  </w:pPr>
                  <w:r>
                    <w:rPr>
                      <w:w w:val="95"/>
                    </w:rPr>
                    <w:t>groups</w:t>
                  </w:r>
                </w:p>
              </w:txbxContent>
            </v:textbox>
            <v:fill type="solid"/>
          </v:shape>
        </w:pict>
      </w:r>
      <w:r>
        <w:rPr>
          <w:sz w:val="20"/>
        </w:rPr>
      </w:r>
      <w:r>
        <w:rPr>
          <w:sz w:val="20"/>
        </w:rPr>
        <w:tab/>
      </w:r>
      <w:r>
        <w:rPr>
          <w:sz w:val="20"/>
        </w:rPr>
        <w:pict>
          <v:shape style="width:26.5pt;height:15.6pt;mso-position-horizontal-relative:char;mso-position-vertical-relative:line" type="#_x0000_t202" filled="true" fillcolor="#ffff00" stroked="false">
            <w10:anchorlock/>
            <v:textbox inset="0,0,0,0">
              <w:txbxContent>
                <w:p>
                  <w:pPr>
                    <w:pStyle w:val="BodyText"/>
                    <w:spacing w:before="35"/>
                  </w:pPr>
                  <w:r>
                    <w:rPr/>
                    <w:t>p </w:t>
                  </w:r>
                  <w:r>
                    <w:rPr>
                      <w:spacing w:val="-5"/>
                    </w:rPr>
                    <w:t>time</w:t>
                  </w:r>
                </w:p>
              </w:txbxContent>
            </v:textbox>
            <v:fill type="solid"/>
          </v:shape>
        </w:pict>
      </w:r>
      <w:r>
        <w:rPr>
          <w:sz w:val="20"/>
        </w:rPr>
      </w:r>
    </w:p>
    <w:p>
      <w:pPr>
        <w:spacing w:after="0" w:line="240" w:lineRule="auto"/>
        <w:rPr>
          <w:sz w:val="20"/>
        </w:rPr>
        <w:sectPr>
          <w:headerReference w:type="default" r:id="rId9"/>
          <w:pgSz w:w="16840" w:h="11910" w:orient="landscape"/>
          <w:pgMar w:header="1830" w:footer="0" w:top="2100" w:bottom="280" w:left="1220" w:right="1220"/>
        </w:sectPr>
      </w:pPr>
    </w:p>
    <w:p>
      <w:pPr>
        <w:pStyle w:val="BodyText"/>
        <w:rPr>
          <w:sz w:val="22"/>
        </w:rPr>
      </w:pPr>
    </w:p>
    <w:p>
      <w:pPr>
        <w:pStyle w:val="BodyText"/>
        <w:rPr>
          <w:sz w:val="22"/>
        </w:rPr>
      </w:pPr>
    </w:p>
    <w:p>
      <w:pPr>
        <w:pStyle w:val="BodyText"/>
        <w:spacing w:before="147"/>
        <w:ind w:right="38"/>
        <w:jc w:val="right"/>
      </w:pPr>
      <w:r>
        <w:rPr/>
        <w:pict>
          <v:group style="position:absolute;margin-left:136.850006pt;margin-top:7.840594pt;width:22.7pt;height:27.2pt;mso-position-horizontal-relative:page;mso-position-vertical-relative:paragraph;z-index:-257437696" coordorigin="2737,157" coordsize="454,544">
            <v:rect style="position:absolute;left:2737;top:422;width:454;height:276" filled="true" fillcolor="#ffff00" stroked="false">
              <v:fill type="solid"/>
            </v:rect>
            <v:shape style="position:absolute;left:2737;top:156;width:454;height:544" type="#_x0000_t202" filled="false" stroked="false">
              <v:textbox inset="0,0,0,0">
                <w:txbxContent>
                  <w:p>
                    <w:pPr>
                      <w:spacing w:line="232" w:lineRule="exact" w:before="0"/>
                      <w:ind w:left="-1" w:right="0" w:firstLine="0"/>
                      <w:jc w:val="left"/>
                      <w:rPr>
                        <w:sz w:val="21"/>
                      </w:rPr>
                    </w:pPr>
                    <w:r>
                      <w:rPr>
                        <w:sz w:val="21"/>
                        <w:shd w:fill="FFFF00" w:color="auto" w:val="clear"/>
                      </w:rPr>
                      <w:t>Chin</w:t>
                    </w:r>
                  </w:p>
                  <w:p>
                    <w:pPr>
                      <w:spacing w:line="241" w:lineRule="exact" w:before="70"/>
                      <w:ind w:left="-1" w:right="0" w:firstLine="0"/>
                      <w:jc w:val="left"/>
                      <w:rPr>
                        <w:sz w:val="21"/>
                      </w:rPr>
                    </w:pPr>
                    <w:r>
                      <w:rPr>
                        <w:w w:val="95"/>
                        <w:sz w:val="21"/>
                      </w:rPr>
                      <w:t>IDUs</w:t>
                    </w:r>
                  </w:p>
                </w:txbxContent>
              </v:textbox>
              <w10:wrap type="none"/>
            </v:shape>
            <w10:wrap type="none"/>
          </v:group>
        </w:pict>
      </w:r>
      <w:r>
        <w:rPr/>
        <w:pict>
          <v:group style="position:absolute;margin-left:192.350006pt;margin-top:7.840594pt;width:50.7pt;height:27.2pt;mso-position-horizontal-relative:page;mso-position-vertical-relative:paragraph;z-index:251992064" coordorigin="3847,157" coordsize="1014,544">
            <v:rect style="position:absolute;left:3847;top:422;width:1014;height:276" filled="true" fillcolor="#ffff00" stroked="false">
              <v:fill type="solid"/>
            </v:rect>
            <v:shape style="position:absolute;left:3847;top:156;width:1014;height:544" type="#_x0000_t202" filled="false" stroked="false">
              <v:textbox inset="0,0,0,0">
                <w:txbxContent>
                  <w:p>
                    <w:pPr>
                      <w:spacing w:line="232" w:lineRule="exact" w:before="0"/>
                      <w:ind w:left="0" w:right="0" w:firstLine="0"/>
                      <w:jc w:val="left"/>
                      <w:rPr>
                        <w:sz w:val="21"/>
                      </w:rPr>
                    </w:pPr>
                    <w:r>
                      <w:rPr>
                        <w:sz w:val="21"/>
                        <w:shd w:fill="FFFF00" w:color="auto" w:val="clear"/>
                      </w:rPr>
                      <w:t>Pilot</w:t>
                    </w:r>
                  </w:p>
                  <w:p>
                    <w:pPr>
                      <w:spacing w:line="241" w:lineRule="exact" w:before="70"/>
                      <w:ind w:left="0" w:right="-15" w:firstLine="0"/>
                      <w:jc w:val="left"/>
                      <w:rPr>
                        <w:sz w:val="21"/>
                      </w:rPr>
                    </w:pPr>
                    <w:r>
                      <w:rPr>
                        <w:sz w:val="21"/>
                      </w:rPr>
                      <w:t>intervention</w:t>
                    </w:r>
                  </w:p>
                </w:txbxContent>
              </v:textbox>
              <w10:wrap type="none"/>
            </v:shape>
            <w10:wrap type="none"/>
          </v:group>
        </w:pict>
      </w:r>
      <w:r>
        <w:rPr/>
        <w:pict>
          <v:shape style="position:absolute;margin-left:72pt;margin-top:5.502728pt;width:48.7pt;height:13.8pt;mso-position-horizontal-relative:page;mso-position-vertical-relative:paragraph;z-index:252007424" type="#_x0000_t202" filled="true" fillcolor="#ffff00" stroked="false">
            <v:textbox inset="0,0,0,0">
              <w:txbxContent>
                <w:p>
                  <w:pPr>
                    <w:pStyle w:val="BodyText"/>
                    <w:spacing w:line="239" w:lineRule="exact" w:before="37"/>
                  </w:pPr>
                  <w:r>
                    <w:rPr/>
                    <w:t>Song-Ying</w:t>
                  </w:r>
                </w:p>
              </w:txbxContent>
            </v:textbox>
            <v:fill type="solid"/>
            <w10:wrap type="none"/>
          </v:shape>
        </w:pict>
      </w:r>
      <w:r>
        <w:rPr>
          <w:w w:val="95"/>
          <w:shd w:fill="FFFF00" w:color="auto" w:val="clear"/>
        </w:rPr>
        <w:t>a,</w:t>
      </w:r>
    </w:p>
    <w:p>
      <w:pPr>
        <w:pStyle w:val="BodyText"/>
        <w:spacing w:before="10"/>
        <w:rPr>
          <w:sz w:val="2"/>
        </w:rPr>
      </w:pPr>
    </w:p>
    <w:p>
      <w:pPr>
        <w:pStyle w:val="BodyText"/>
        <w:ind w:left="220"/>
        <w:rPr>
          <w:sz w:val="20"/>
        </w:rPr>
      </w:pPr>
      <w:r>
        <w:rPr>
          <w:sz w:val="20"/>
        </w:rPr>
        <w:pict>
          <v:shape style="width:48.7pt;height:13.8pt;mso-position-horizontal-relative:char;mso-position-vertical-relative:line" type="#_x0000_t202" filled="true" fillcolor="#ffff00" stroked="false">
            <w10:anchorlock/>
            <v:textbox inset="0,0,0,0">
              <w:txbxContent>
                <w:p>
                  <w:pPr>
                    <w:pStyle w:val="BodyText"/>
                    <w:spacing w:line="239" w:lineRule="exact" w:before="37"/>
                  </w:pPr>
                  <w:r>
                    <w:rPr/>
                    <w:t>Shen 2011</w:t>
                  </w:r>
                </w:p>
              </w:txbxContent>
            </v:textbox>
            <v:fill type="solid"/>
          </v:shape>
        </w:pict>
      </w:r>
      <w:r>
        <w:rPr>
          <w:sz w:val="20"/>
        </w:rPr>
      </w: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9"/>
        <w:rPr>
          <w:sz w:val="24"/>
        </w:rPr>
      </w:pPr>
    </w:p>
    <w:p>
      <w:pPr>
        <w:pStyle w:val="BodyText"/>
        <w:ind w:left="220"/>
      </w:pPr>
      <w:r>
        <w:rPr/>
        <w:pict>
          <v:shape style="position:absolute;margin-left:72pt;margin-top:29.352722pt;width:21pt;height:13.8pt;mso-position-horizontal-relative:page;mso-position-vertical-relative:paragraph;z-index:252003328" type="#_x0000_t202" filled="true" fillcolor="#ffff00" stroked="false">
            <v:textbox inset="0,0,0,0">
              <w:txbxContent>
                <w:p>
                  <w:pPr>
                    <w:pStyle w:val="BodyText"/>
                    <w:spacing w:line="239" w:lineRule="exact" w:before="37"/>
                    <w:ind w:right="-15"/>
                  </w:pPr>
                  <w:r>
                    <w:rPr/>
                    <w:t>2011</w:t>
                  </w:r>
                </w:p>
              </w:txbxContent>
            </v:textbox>
            <v:fill type="solid"/>
            <w10:wrap type="none"/>
          </v:shape>
        </w:pict>
      </w:r>
      <w:r>
        <w:rPr/>
        <w:pict>
          <v:shape style="position:absolute;margin-left:72pt;margin-top:13.752722pt;width:37.3pt;height:13.8pt;mso-position-horizontal-relative:page;mso-position-vertical-relative:paragraph;z-index:252004352" type="#_x0000_t202" filled="true" fillcolor="#ffff00" stroked="false">
            <v:textbox inset="0,0,0,0">
              <w:txbxContent>
                <w:p>
                  <w:pPr>
                    <w:pStyle w:val="BodyText"/>
                    <w:spacing w:line="239" w:lineRule="exact" w:before="37"/>
                  </w:pPr>
                  <w:r>
                    <w:rPr/>
                    <w:t>E.Booth</w:t>
                  </w:r>
                </w:p>
              </w:txbxContent>
            </v:textbox>
            <v:fill type="solid"/>
            <w10:wrap type="none"/>
          </v:shape>
        </w:pict>
      </w:r>
      <w:r>
        <w:rPr/>
        <w:pict>
          <v:shape style="position:absolute;margin-left:136.850006pt;margin-top:21.552723pt;width:22.7pt;height:13.8pt;mso-position-horizontal-relative:page;mso-position-vertical-relative:paragraph;z-index:252005376" type="#_x0000_t202" filled="true" fillcolor="#ffff00" stroked="false">
            <v:textbox inset="0,0,0,0">
              <w:txbxContent>
                <w:p>
                  <w:pPr>
                    <w:pStyle w:val="BodyText"/>
                    <w:spacing w:line="239" w:lineRule="exact" w:before="37"/>
                    <w:ind w:left="-1"/>
                  </w:pPr>
                  <w:r>
                    <w:rPr>
                      <w:w w:val="95"/>
                    </w:rPr>
                    <w:t>IDUs</w:t>
                  </w:r>
                </w:p>
              </w:txbxContent>
            </v:textbox>
            <v:fill type="solid"/>
            <w10:wrap type="none"/>
          </v:shape>
        </w:pict>
      </w:r>
      <w:r>
        <w:rPr/>
        <w:pict>
          <v:shape style="position:absolute;margin-left:136.850006pt;margin-top:5.952722pt;width:36.4pt;height:13.8pt;mso-position-horizontal-relative:page;mso-position-vertical-relative:paragraph;z-index:252006400" type="#_x0000_t202" filled="true" fillcolor="#ffff00" stroked="false">
            <v:textbox inset="0,0,0,0">
              <w:txbxContent>
                <w:p>
                  <w:pPr>
                    <w:pStyle w:val="BodyText"/>
                    <w:spacing w:line="239" w:lineRule="exact" w:before="37"/>
                    <w:ind w:left="-1" w:right="-15"/>
                  </w:pPr>
                  <w:r>
                    <w:rPr/>
                    <w:t>Ukraine,</w:t>
                  </w:r>
                </w:p>
              </w:txbxContent>
            </v:textbox>
            <v:fill type="solid"/>
            <w10:wrap type="none"/>
          </v:shape>
        </w:pict>
      </w:r>
      <w:r>
        <w:rPr/>
        <w:pict>
          <v:shape style="position:absolute;margin-left:192.350006pt;margin-top:13.752722pt;width:48.4pt;height:13.8pt;mso-position-horizontal-relative:page;mso-position-vertical-relative:paragraph;z-index:252010496" type="#_x0000_t202" filled="true" fillcolor="#ffff00" stroked="false">
            <v:textbox inset="0,0,0,0">
              <w:txbxContent>
                <w:p>
                  <w:pPr>
                    <w:pStyle w:val="BodyText"/>
                    <w:spacing w:line="239" w:lineRule="exact" w:before="37"/>
                  </w:pPr>
                  <w:r>
                    <w:rPr>
                      <w:w w:val="95"/>
                    </w:rPr>
                    <w:t>Quasi-RCT</w:t>
                  </w:r>
                </w:p>
              </w:txbxContent>
            </v:textbox>
            <v:fill type="solid"/>
            <w10:wrap type="none"/>
          </v:shape>
        </w:pict>
      </w:r>
      <w:r>
        <w:rPr>
          <w:shd w:fill="FFFF00" w:color="auto" w:val="clear"/>
        </w:rPr>
        <w:t>Robert</w:t>
      </w:r>
    </w:p>
    <w:p>
      <w:pPr>
        <w:pStyle w:val="BodyText"/>
        <w:spacing w:line="309" w:lineRule="auto" w:before="29"/>
        <w:ind w:left="220" w:right="34"/>
      </w:pPr>
      <w:r>
        <w:rPr/>
        <w:br w:type="column"/>
      </w:r>
      <w:r>
        <w:rPr>
          <w:shd w:fill="FFFF00" w:color="auto" w:val="clear"/>
        </w:rPr>
        <w:t>The peer-based behavioral intervention was organized by physician,</w:t>
      </w:r>
      <w:r>
        <w:rPr/>
        <w:t> </w:t>
      </w:r>
      <w:r>
        <w:rPr>
          <w:shd w:fill="FFFF00" w:color="auto" w:val="clear"/>
        </w:rPr>
        <w:t>nurse, and coordinator. The intervention program included: recruitment,</w:t>
      </w:r>
      <w:r>
        <w:rPr/>
        <w:t> </w:t>
      </w:r>
      <w:r>
        <w:rPr>
          <w:shd w:fill="FFFF00" w:color="auto" w:val="clear"/>
        </w:rPr>
        <w:t>training peer educators, and implementation: (1) delivering one-on-one</w:t>
      </w:r>
      <w:r>
        <w:rPr/>
        <w:t> training to peers; (2) engaging in exercises focusing on injection and </w:t>
      </w:r>
      <w:r>
        <w:rPr>
          <w:shd w:fill="FFFF00" w:color="auto" w:val="clear"/>
        </w:rPr>
        <w:t>sexual risk behaviors; (3) activities designed to get participants to</w:t>
      </w:r>
      <w:r>
        <w:rPr/>
        <w:t> </w:t>
      </w:r>
      <w:r>
        <w:rPr>
          <w:shd w:fill="FFFF00" w:color="auto" w:val="clear"/>
        </w:rPr>
        <w:t>practice new skills.</w:t>
      </w:r>
    </w:p>
    <w:p>
      <w:pPr>
        <w:pStyle w:val="BodyText"/>
        <w:spacing w:line="309" w:lineRule="auto" w:before="3"/>
        <w:ind w:left="220" w:right="482"/>
      </w:pPr>
      <w:r>
        <w:rPr/>
        <w:pict>
          <v:group style="position:absolute;margin-left:264.299988pt;margin-top:-48.497265pt;width:290.7pt;height:13.8pt;mso-position-horizontal-relative:page;mso-position-vertical-relative:paragraph;z-index:-257434624" coordorigin="5286,-970" coordsize="5814,276">
            <v:rect style="position:absolute;left:5286;top:-970;width:653;height:276" filled="true" fillcolor="#ffff00" stroked="false">
              <v:fill type="solid"/>
            </v:rect>
            <v:line style="position:absolute" from="5965,-970" to="5965,-694" stroked="true" strokeweight="2.6pt" strokecolor="#ffff00">
              <v:stroke dashstyle="solid"/>
            </v:line>
            <v:rect style="position:absolute;left:5991;top:-970;width:164;height:276" filled="true" fillcolor="#ffff00" stroked="false">
              <v:fill type="solid"/>
            </v:rect>
            <v:line style="position:absolute" from="6181,-970" to="6181,-694" stroked="true" strokeweight="2.6pt" strokecolor="#ffff00">
              <v:stroke dashstyle="solid"/>
            </v:line>
            <v:rect style="position:absolute;left:6207;top:-970;width:501;height:276" filled="true" fillcolor="#ffff00" stroked="false">
              <v:fill type="solid"/>
            </v:rect>
            <v:line style="position:absolute" from="6734,-970" to="6734,-694" stroked="true" strokeweight="2.65pt" strokecolor="#ffff00">
              <v:stroke dashstyle="solid"/>
            </v:line>
            <v:rect style="position:absolute;left:6761;top:-970;width:245;height:276" filled="true" fillcolor="#ffff00" stroked="false">
              <v:fill type="solid"/>
            </v:rect>
            <v:line style="position:absolute" from="7032,-970" to="7032,-694" stroked="true" strokeweight="2.6pt" strokecolor="#ffff00">
              <v:stroke dashstyle="solid"/>
            </v:line>
            <v:rect style="position:absolute;left:7058;top:-970;width:770;height:276" filled="true" fillcolor="#ffff00" stroked="false">
              <v:fill type="solid"/>
            </v:rect>
            <v:line style="position:absolute" from="7854,-970" to="7854,-694" stroked="true" strokeweight="2.65pt" strokecolor="#ffff00">
              <v:stroke dashstyle="solid"/>
            </v:line>
            <v:rect style="position:absolute;left:7881;top:-970;width:163;height:276" filled="true" fillcolor="#ffff00" stroked="false">
              <v:fill type="solid"/>
            </v:rect>
            <v:line style="position:absolute" from="8070,-970" to="8070,-694" stroked="true" strokeweight="2.6pt" strokecolor="#ffff00">
              <v:stroke dashstyle="solid"/>
            </v:line>
            <v:rect style="position:absolute;left:8096;top:-970;width:770;height:276" filled="true" fillcolor="#ffff00" stroked="false">
              <v:fill type="solid"/>
            </v:rect>
            <v:line style="position:absolute" from="8892,-970" to="8892,-694" stroked="true" strokeweight="2.6pt" strokecolor="#ffff00">
              <v:stroke dashstyle="solid"/>
            </v:line>
            <v:rect style="position:absolute;left:8918;top:-970;width:724;height:276" filled="true" fillcolor="#ffff00" stroked="false">
              <v:fill type="solid"/>
            </v:rect>
            <v:line style="position:absolute" from="9668,-970" to="9668,-694" stroked="true" strokeweight="2.6pt" strokecolor="#ffff00">
              <v:stroke dashstyle="solid"/>
            </v:line>
            <v:rect style="position:absolute;left:9694;top:-970;width:210;height:276" filled="true" fillcolor="#ffff00" stroked="false">
              <v:fill type="solid"/>
            </v:rect>
            <v:line style="position:absolute" from="9930,-970" to="9930,-694" stroked="true" strokeweight="2.65pt" strokecolor="#ffff00">
              <v:stroke dashstyle="solid"/>
            </v:line>
            <v:rect style="position:absolute;left:9957;top:-970;width:734;height:276" filled="true" fillcolor="#ffff00" stroked="false">
              <v:fill type="solid"/>
            </v:rect>
            <v:line style="position:absolute" from="10718,-970" to="10718,-694" stroked="true" strokeweight="2.65pt" strokecolor="#ffff00">
              <v:stroke dashstyle="solid"/>
            </v:line>
            <v:rect style="position:absolute;left:10744;top:-970;width:303;height:276" filled="true" fillcolor="#ffff00" stroked="false">
              <v:fill type="solid"/>
            </v:rect>
            <v:line style="position:absolute" from="11073,-970" to="11073,-694" stroked="true" strokeweight="2.65pt" strokecolor="#ffff00">
              <v:stroke dashstyle="solid"/>
            </v:line>
            <w10:wrap type="none"/>
          </v:group>
        </w:pict>
      </w:r>
      <w:r>
        <w:rPr/>
        <w:pict>
          <v:shape style="position:absolute;margin-left:264.299988pt;margin-top:43.302734pt;width:305.25pt;height:33pt;mso-position-horizontal-relative:page;mso-position-vertical-relative:paragraph;z-index:25201664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58"/>
                    <w:gridCol w:w="747"/>
                  </w:tblGrid>
                  <w:tr>
                    <w:trPr>
                      <w:trHeight w:val="267" w:hRule="atLeast"/>
                    </w:trPr>
                    <w:tc>
                      <w:tcPr>
                        <w:tcW w:w="5358" w:type="dxa"/>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effectively motivate their network members to reduce HIV risk</w:t>
                        </w:r>
                      </w:p>
                    </w:tc>
                    <w:tc>
                      <w:tcPr>
                        <w:tcW w:w="747" w:type="dxa"/>
                        <w:tcBorders>
                          <w:top w:val="single" w:sz="18" w:space="0" w:color="FFFFFF"/>
                          <w:bottom w:val="single" w:sz="18" w:space="0" w:color="FFFFFF"/>
                        </w:tcBorders>
                      </w:tcPr>
                      <w:p>
                        <w:pPr>
                          <w:pStyle w:val="TableParagraph"/>
                          <w:rPr>
                            <w:sz w:val="18"/>
                          </w:rPr>
                        </w:pPr>
                      </w:p>
                    </w:tc>
                  </w:tr>
                  <w:tr>
                    <w:trPr>
                      <w:trHeight w:val="266" w:hRule="atLeast"/>
                    </w:trPr>
                    <w:tc>
                      <w:tcPr>
                        <w:tcW w:w="6105" w:type="dxa"/>
                        <w:gridSpan w:val="2"/>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behaviors. Network members typically accompanied their peer educator</w:t>
                        </w:r>
                      </w:p>
                    </w:tc>
                  </w:tr>
                </w:tbl>
                <w:p>
                  <w:pPr>
                    <w:pStyle w:val="BodyText"/>
                  </w:pPr>
                </w:p>
              </w:txbxContent>
            </v:textbox>
            <w10:wrap type="none"/>
          </v:shape>
        </w:pict>
      </w:r>
      <w:r>
        <w:rPr>
          <w:shd w:fill="FFFF00" w:color="auto" w:val="clear"/>
        </w:rPr>
        <w:t>The intervention consisted of 5 sessions led by outreach workers,</w:t>
      </w:r>
      <w:r>
        <w:rPr/>
        <w:t> </w:t>
      </w:r>
      <w:r>
        <w:rPr>
          <w:shd w:fill="FFFF00" w:color="auto" w:val="clear"/>
        </w:rPr>
        <w:t>delivered in small groups over 2 weeks, designed to empower peer</w:t>
      </w:r>
      <w:r>
        <w:rPr/>
        <w:t> </w:t>
      </w:r>
      <w:r>
        <w:rPr>
          <w:shd w:fill="FFFF00" w:color="auto" w:val="clear"/>
        </w:rPr>
        <w:t>educators to be mentors and provide them with training in how to</w:t>
      </w:r>
    </w:p>
    <w:p>
      <w:pPr>
        <w:pStyle w:val="BodyText"/>
        <w:rPr>
          <w:sz w:val="22"/>
        </w:rPr>
      </w:pPr>
    </w:p>
    <w:p>
      <w:pPr>
        <w:pStyle w:val="BodyText"/>
        <w:spacing w:before="4"/>
        <w:rPr>
          <w:sz w:val="32"/>
        </w:rPr>
      </w:pPr>
    </w:p>
    <w:p>
      <w:pPr>
        <w:pStyle w:val="BodyText"/>
        <w:spacing w:line="309" w:lineRule="auto"/>
        <w:ind w:left="220" w:right="540"/>
      </w:pPr>
      <w:r>
        <w:rPr>
          <w:shd w:fill="FFFF00" w:color="auto" w:val="clear"/>
        </w:rPr>
        <w:t>to the NGOs in groups. Each highly scripted session included role</w:t>
      </w:r>
      <w:r>
        <w:rPr/>
        <w:t> </w:t>
      </w:r>
      <w:r>
        <w:rPr>
          <w:shd w:fill="FFFF00" w:color="auto" w:val="clear"/>
        </w:rPr>
        <w:t>playing and other interactive learning techniques and exercises.</w:t>
      </w:r>
    </w:p>
    <w:p>
      <w:pPr>
        <w:pStyle w:val="BodyText"/>
        <w:spacing w:before="1"/>
        <w:ind w:left="220"/>
      </w:pPr>
      <w:r>
        <w:rPr/>
        <w:pict>
          <v:shape style="position:absolute;margin-left:729.349976pt;margin-top:52.802738pt;width:30.9pt;height:13.8pt;mso-position-horizontal-relative:page;mso-position-vertical-relative:paragraph;z-index:251996160" type="#_x0000_t202" filled="true" fillcolor="#ffff00" stroked="false">
            <v:textbox inset="0,0,0,0">
              <w:txbxContent>
                <w:p>
                  <w:pPr>
                    <w:pStyle w:val="BodyText"/>
                    <w:spacing w:line="239" w:lineRule="exact" w:before="37"/>
                  </w:pPr>
                  <w:r>
                    <w:rPr>
                      <w:w w:val="95"/>
                    </w:rPr>
                    <w:t>months</w:t>
                  </w:r>
                </w:p>
              </w:txbxContent>
            </v:textbox>
            <v:fill type="solid"/>
            <w10:wrap type="none"/>
          </v:shape>
        </w:pict>
      </w:r>
      <w:r>
        <w:rPr/>
        <w:pict>
          <v:shape style="position:absolute;margin-left:729.349976pt;margin-top:37.202736pt;width:36.75pt;height:13.8pt;mso-position-horizontal-relative:page;mso-position-vertical-relative:paragraph;z-index:251997184" type="#_x0000_t202" filled="true" fillcolor="#ffff00" stroked="false">
            <v:textbox inset="0,0,0,0">
              <w:txbxContent>
                <w:p>
                  <w:pPr>
                    <w:pStyle w:val="BodyText"/>
                    <w:spacing w:line="239" w:lineRule="exact" w:before="37"/>
                  </w:pPr>
                  <w:r>
                    <w:rPr/>
                    <w:t>3,6,9,12</w:t>
                  </w:r>
                </w:p>
              </w:txbxContent>
            </v:textbox>
            <v:fill type="solid"/>
            <w10:wrap type="none"/>
          </v:shape>
        </w:pict>
      </w:r>
      <w:r>
        <w:rPr/>
        <w:pict>
          <v:shape style="position:absolute;margin-left:136.850006pt;margin-top:52.802738pt;width:22.7pt;height:13.8pt;mso-position-horizontal-relative:page;mso-position-vertical-relative:paragraph;z-index:251998208" type="#_x0000_t202" filled="true" fillcolor="#ffff00" stroked="false">
            <v:textbox inset="0,0,0,0">
              <w:txbxContent>
                <w:p>
                  <w:pPr>
                    <w:pStyle w:val="BodyText"/>
                    <w:spacing w:line="239" w:lineRule="exact" w:before="37"/>
                    <w:ind w:left="-1"/>
                  </w:pPr>
                  <w:r>
                    <w:rPr>
                      <w:w w:val="95"/>
                    </w:rPr>
                    <w:t>IDUs</w:t>
                  </w:r>
                </w:p>
              </w:txbxContent>
            </v:textbox>
            <v:fill type="solid"/>
            <w10:wrap type="none"/>
          </v:shape>
        </w:pict>
      </w:r>
      <w:r>
        <w:rPr/>
        <w:pict>
          <v:shape style="position:absolute;margin-left:136.850006pt;margin-top:37.202736pt;width:42.55pt;height:13.8pt;mso-position-horizontal-relative:page;mso-position-vertical-relative:paragraph;z-index:251999232" type="#_x0000_t202" filled="true" fillcolor="#ffff00" stroked="false">
            <v:textbox inset="0,0,0,0">
              <w:txbxContent>
                <w:p>
                  <w:pPr>
                    <w:pStyle w:val="BodyText"/>
                    <w:spacing w:line="239" w:lineRule="exact" w:before="37"/>
                    <w:ind w:left="-1"/>
                  </w:pPr>
                  <w:r>
                    <w:rPr/>
                    <w:t>Thailand,</w:t>
                  </w:r>
                </w:p>
              </w:txbxContent>
            </v:textbox>
            <v:fill type="solid"/>
            <w10:wrap type="none"/>
          </v:shape>
        </w:pict>
      </w:r>
      <w:r>
        <w:rPr/>
        <w:pict>
          <v:shape style="position:absolute;margin-left:72pt;margin-top:60.602737pt;width:21pt;height:13.8pt;mso-position-horizontal-relative:page;mso-position-vertical-relative:paragraph;z-index:252000256" type="#_x0000_t202" filled="true" fillcolor="#ffff00" stroked="false">
            <v:textbox inset="0,0,0,0">
              <w:txbxContent>
                <w:p>
                  <w:pPr>
                    <w:pStyle w:val="BodyText"/>
                    <w:spacing w:line="239" w:lineRule="exact" w:before="37"/>
                    <w:ind w:right="-15"/>
                  </w:pPr>
                  <w:r>
                    <w:rPr/>
                    <w:t>2009</w:t>
                  </w:r>
                </w:p>
              </w:txbxContent>
            </v:textbox>
            <v:fill type="solid"/>
            <w10:wrap type="none"/>
          </v:shape>
        </w:pict>
      </w:r>
      <w:r>
        <w:rPr/>
        <w:pict>
          <v:shape style="position:absolute;margin-left:72pt;margin-top:45.002739pt;width:50.15pt;height:13.8pt;mso-position-horizontal-relative:page;mso-position-vertical-relative:paragraph;z-index:252001280" type="#_x0000_t202" filled="true" fillcolor="#ffff00" stroked="false">
            <v:textbox inset="0,0,0,0">
              <w:txbxContent>
                <w:p>
                  <w:pPr>
                    <w:pStyle w:val="BodyText"/>
                    <w:spacing w:line="239" w:lineRule="exact" w:before="37"/>
                  </w:pPr>
                  <w:r>
                    <w:rPr/>
                    <w:t>G.Sherman</w:t>
                  </w:r>
                </w:p>
              </w:txbxContent>
            </v:textbox>
            <v:fill type="solid"/>
            <w10:wrap type="none"/>
          </v:shape>
        </w:pict>
      </w:r>
      <w:r>
        <w:rPr/>
        <w:pict>
          <v:shape style="position:absolute;margin-left:72pt;margin-top:29.402737pt;width:27.7pt;height:13.8pt;mso-position-horizontal-relative:page;mso-position-vertical-relative:paragraph;z-index:252002304" type="#_x0000_t202" filled="true" fillcolor="#ffff00" stroked="false">
            <v:textbox inset="0,0,0,0">
              <w:txbxContent>
                <w:p>
                  <w:pPr>
                    <w:pStyle w:val="BodyText"/>
                    <w:spacing w:line="239" w:lineRule="exact" w:before="37"/>
                  </w:pPr>
                  <w:r>
                    <w:rPr/>
                    <w:t>Susan</w:t>
                  </w:r>
                </w:p>
              </w:txbxContent>
            </v:textbox>
            <v:fill type="solid"/>
            <w10:wrap type="none"/>
          </v:shape>
        </w:pict>
      </w:r>
      <w:r>
        <w:rPr/>
        <w:pict>
          <v:shape style="position:absolute;margin-left:192.350006pt;margin-top:45.002739pt;width:20.4pt;height:13.8pt;mso-position-horizontal-relative:page;mso-position-vertical-relative:paragraph;z-index:252008448" type="#_x0000_t202" filled="true" fillcolor="#ffff00" stroked="false">
            <v:textbox inset="0,0,0,0">
              <w:txbxContent>
                <w:p>
                  <w:pPr>
                    <w:pStyle w:val="BodyText"/>
                    <w:spacing w:line="239" w:lineRule="exact" w:before="37"/>
                  </w:pPr>
                  <w:r>
                    <w:rPr>
                      <w:w w:val="95"/>
                    </w:rPr>
                    <w:t>RCT</w:t>
                  </w:r>
                </w:p>
              </w:txbxContent>
            </v:textbox>
            <v:fill type="solid"/>
            <w10:wrap type="none"/>
          </v:shape>
        </w:pict>
      </w:r>
      <w:r>
        <w:rPr>
          <w:shd w:fill="FFFF00" w:color="auto" w:val="clear"/>
        </w:rPr>
        <w:t>The peer education condition aimed to teach participants to think</w:t>
      </w:r>
    </w:p>
    <w:p>
      <w:pPr>
        <w:pStyle w:val="BodyText"/>
        <w:spacing w:line="309" w:lineRule="auto" w:before="29"/>
        <w:ind w:left="220" w:right="1449"/>
      </w:pPr>
      <w:r>
        <w:rPr/>
        <w:br w:type="column"/>
      </w:r>
      <w:r>
        <w:rPr>
          <w:shd w:fill="FFFF00" w:color="auto" w:val="clear"/>
        </w:rPr>
        <w:t>Control: routine HIV/STI</w:t>
      </w:r>
      <w:r>
        <w:rPr/>
        <w:t> </w:t>
      </w:r>
      <w:r>
        <w:rPr>
          <w:shd w:fill="FFFF00" w:color="auto" w:val="clear"/>
        </w:rPr>
        <w:t>education consisted of police</w:t>
      </w:r>
      <w:r>
        <w:rPr/>
        <w:t> </w:t>
      </w:r>
      <w:r>
        <w:rPr>
          <w:shd w:fill="FFFF00" w:color="auto" w:val="clear"/>
        </w:rPr>
        <w:t>personnel handing out</w:t>
      </w:r>
      <w:r>
        <w:rPr/>
        <w:t> educational pamphlets and </w:t>
      </w:r>
      <w:r>
        <w:rPr>
          <w:shd w:fill="FFFF00" w:color="auto" w:val="clear"/>
        </w:rPr>
        <w:t>providing lectures focused on</w:t>
      </w:r>
      <w:r>
        <w:rPr/>
        <w:t> </w:t>
      </w:r>
      <w:r>
        <w:rPr>
          <w:shd w:fill="FFFF00" w:color="auto" w:val="clear"/>
        </w:rPr>
        <w:t>HIV/STI education</w:t>
      </w:r>
      <w:r>
        <w:rPr/>
        <w:t> </w:t>
      </w:r>
      <w:r>
        <w:rPr>
          <w:shd w:fill="FFFF00" w:color="auto" w:val="clear"/>
        </w:rPr>
        <w:t>Individually-based: Injection</w:t>
      </w:r>
      <w:r>
        <w:rPr/>
        <w:t> </w:t>
      </w:r>
      <w:r>
        <w:rPr>
          <w:shd w:fill="FFFF00" w:color="auto" w:val="clear"/>
        </w:rPr>
        <w:t>drug users were asked where</w:t>
      </w:r>
      <w:r>
        <w:rPr/>
        <w:t> </w:t>
      </w:r>
      <w:r>
        <w:rPr>
          <w:shd w:fill="FFFF00" w:color="auto" w:val="clear"/>
        </w:rPr>
        <w:t>they saw them selves on</w:t>
      </w:r>
      <w:r>
        <w:rPr>
          <w:spacing w:val="-13"/>
          <w:shd w:fill="FFFF00" w:color="auto" w:val="clear"/>
        </w:rPr>
        <w:t> </w:t>
      </w:r>
      <w:r>
        <w:rPr>
          <w:shd w:fill="FFFF00" w:color="auto" w:val="clear"/>
        </w:rPr>
        <w:t>each</w:t>
      </w:r>
    </w:p>
    <w:p>
      <w:pPr>
        <w:pStyle w:val="BodyText"/>
        <w:rPr>
          <w:sz w:val="22"/>
        </w:rPr>
      </w:pPr>
    </w:p>
    <w:p>
      <w:pPr>
        <w:pStyle w:val="BodyText"/>
        <w:spacing w:before="7"/>
        <w:rPr>
          <w:sz w:val="32"/>
        </w:rPr>
      </w:pPr>
    </w:p>
    <w:p>
      <w:pPr>
        <w:pStyle w:val="BodyText"/>
        <w:spacing w:line="309" w:lineRule="auto"/>
        <w:ind w:left="220" w:right="1445"/>
      </w:pPr>
      <w:r>
        <w:rPr/>
        <w:pict>
          <v:group style="position:absolute;margin-left:583.849976pt;margin-top:-126.647263pt;width:114.55pt;height:13.8pt;mso-position-horizontal-relative:page;mso-position-vertical-relative:paragraph;z-index:-257433600" coordorigin="11677,-2533" coordsize="2291,276">
            <v:rect style="position:absolute;left:11677;top:-2533;width:967;height:276" filled="true" fillcolor="#ffff00" stroked="false">
              <v:fill type="solid"/>
            </v:rect>
            <v:line style="position:absolute" from="12670,-2533" to="12670,-2257" stroked="true" strokeweight="2.65pt" strokecolor="#ffff00">
              <v:stroke dashstyle="solid"/>
            </v:line>
            <v:rect style="position:absolute;left:12697;top:-2533;width:863;height:276" filled="true" fillcolor="#ffff00" stroked="false">
              <v:fill type="solid"/>
            </v:rect>
            <v:line style="position:absolute" from="13586,-2533" to="13586,-2257" stroked="true" strokeweight="2.65pt" strokecolor="#ffff00">
              <v:stroke dashstyle="solid"/>
            </v:line>
            <v:rect style="position:absolute;left:13613;top:-2533;width:303;height:276" filled="true" fillcolor="#ffff00" stroked="false">
              <v:fill type="solid"/>
            </v:rect>
            <v:line style="position:absolute" from="13942,-2533" to="13942,-2257" stroked="true" strokeweight="2.6pt" strokecolor="#ffff00">
              <v:stroke dashstyle="solid"/>
            </v:line>
            <w10:wrap type="none"/>
          </v:group>
        </w:pict>
      </w:r>
      <w:r>
        <w:rPr/>
        <w:pict>
          <v:shape style="position:absolute;margin-left:729.349976pt;margin-top:-33.047264pt;width:30pt;height:13.8pt;mso-position-horizontal-relative:page;mso-position-vertical-relative:paragraph;z-index:252009472" type="#_x0000_t202" filled="true" fillcolor="#ffff00" stroked="false">
            <v:textbox inset="0,0,0,0">
              <w:txbxContent>
                <w:p>
                  <w:pPr>
                    <w:pStyle w:val="BodyText"/>
                    <w:spacing w:line="239" w:lineRule="exact" w:before="37"/>
                  </w:pPr>
                  <w:r>
                    <w:rPr/>
                    <w:t>2 </w:t>
                  </w:r>
                  <w:r>
                    <w:rPr>
                      <w:spacing w:val="-4"/>
                    </w:rPr>
                    <w:t>years</w:t>
                  </w:r>
                </w:p>
              </w:txbxContent>
            </v:textbox>
            <v:fill type="solid"/>
            <w10:wrap type="none"/>
          </v:shape>
        </w:pict>
      </w:r>
      <w:r>
        <w:rPr/>
        <w:pict>
          <v:shape style="position:absolute;margin-left:729.349976pt;margin-top:-134.447266pt;width:38.75pt;height:13.8pt;mso-position-horizontal-relative:page;mso-position-vertical-relative:paragraph;z-index:252011520" type="#_x0000_t202" filled="true" fillcolor="#ffff00" stroked="false">
            <v:textbox inset="0,0,0,0">
              <w:txbxContent>
                <w:p>
                  <w:pPr>
                    <w:pStyle w:val="BodyText"/>
                    <w:spacing w:line="239" w:lineRule="exact" w:before="37"/>
                    <w:ind w:right="-15"/>
                  </w:pPr>
                  <w:r>
                    <w:rPr/>
                    <w:t>3</w:t>
                  </w:r>
                  <w:r>
                    <w:rPr>
                      <w:spacing w:val="-3"/>
                    </w:rPr>
                    <w:t> </w:t>
                  </w:r>
                  <w:r>
                    <w:rPr/>
                    <w:t>months</w:t>
                  </w:r>
                </w:p>
              </w:txbxContent>
            </v:textbox>
            <v:fill type="solid"/>
            <w10:wrap type="none"/>
          </v:shape>
        </w:pict>
      </w:r>
      <w:r>
        <w:rPr/>
        <w:pict>
          <v:shape style="position:absolute;margin-left:583.849976pt;margin-top:-34.847267pt;width:120.95pt;height:33pt;mso-position-horizontal-relative:page;mso-position-vertical-relative:paragraph;z-index:25201766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03"/>
                    <w:gridCol w:w="116"/>
                  </w:tblGrid>
                  <w:tr>
                    <w:trPr>
                      <w:trHeight w:val="267" w:hRule="atLeast"/>
                    </w:trPr>
                    <w:tc>
                      <w:tcPr>
                        <w:tcW w:w="2419" w:type="dxa"/>
                        <w:gridSpan w:val="2"/>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hierarchy and, together with</w:t>
                        </w:r>
                      </w:p>
                    </w:tc>
                  </w:tr>
                  <w:tr>
                    <w:trPr>
                      <w:trHeight w:val="266" w:hRule="atLeast"/>
                    </w:trPr>
                    <w:tc>
                      <w:tcPr>
                        <w:tcW w:w="2303" w:type="dxa"/>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outreach workers, asked to</w:t>
                        </w:r>
                      </w:p>
                    </w:tc>
                    <w:tc>
                      <w:tcPr>
                        <w:tcW w:w="116" w:type="dxa"/>
                        <w:tcBorders>
                          <w:top w:val="single" w:sz="18" w:space="0" w:color="FFFFFF"/>
                          <w:bottom w:val="single" w:sz="18" w:space="0" w:color="FFFFFF"/>
                        </w:tcBorders>
                      </w:tcPr>
                      <w:p>
                        <w:pPr>
                          <w:pStyle w:val="TableParagraph"/>
                          <w:rPr>
                            <w:sz w:val="18"/>
                          </w:rPr>
                        </w:pPr>
                      </w:p>
                    </w:tc>
                  </w:tr>
                </w:tbl>
                <w:p>
                  <w:pPr>
                    <w:pStyle w:val="BodyText"/>
                  </w:pPr>
                </w:p>
              </w:txbxContent>
            </v:textbox>
            <w10:wrap type="none"/>
          </v:shape>
        </w:pict>
      </w:r>
      <w:r>
        <w:rPr/>
        <w:pict>
          <v:shape style="position:absolute;margin-left:583.849976pt;margin-top:37.152733pt;width:135pt;height:91.8pt;mso-position-horizontal-relative:page;mso-position-vertical-relative:paragraph;z-index:25201868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90"/>
                    <w:gridCol w:w="176"/>
                    <w:gridCol w:w="134"/>
                  </w:tblGrid>
                  <w:tr>
                    <w:trPr>
                      <w:trHeight w:val="271" w:hRule="atLeast"/>
                    </w:trPr>
                    <w:tc>
                      <w:tcPr>
                        <w:tcW w:w="2390" w:type="dxa"/>
                        <w:tcBorders>
                          <w:bottom w:val="single" w:sz="18" w:space="0" w:color="FFFFFF"/>
                        </w:tcBorders>
                        <w:shd w:val="clear" w:color="auto" w:fill="FFFF00"/>
                      </w:tcPr>
                      <w:p>
                        <w:pPr>
                          <w:pStyle w:val="TableParagraph"/>
                          <w:spacing w:line="215" w:lineRule="exact" w:before="37"/>
                          <w:ind w:left="-2"/>
                          <w:rPr>
                            <w:sz w:val="21"/>
                          </w:rPr>
                        </w:pPr>
                        <w:r>
                          <w:rPr>
                            <w:sz w:val="21"/>
                          </w:rPr>
                          <w:t>The sessions focused on the</w:t>
                        </w:r>
                      </w:p>
                    </w:tc>
                    <w:tc>
                      <w:tcPr>
                        <w:tcW w:w="310" w:type="dxa"/>
                        <w:gridSpan w:val="2"/>
                        <w:vMerge w:val="restart"/>
                        <w:tcBorders>
                          <w:bottom w:val="single" w:sz="18" w:space="0" w:color="FFFFFF"/>
                        </w:tcBorders>
                      </w:tcPr>
                      <w:p>
                        <w:pPr>
                          <w:pStyle w:val="TableParagraph"/>
                          <w:rPr>
                            <w:sz w:val="20"/>
                          </w:rPr>
                        </w:pPr>
                      </w:p>
                    </w:tc>
                  </w:tr>
                  <w:tr>
                    <w:trPr>
                      <w:trHeight w:val="267" w:hRule="atLeast"/>
                    </w:trPr>
                    <w:tc>
                      <w:tcPr>
                        <w:tcW w:w="2390" w:type="dxa"/>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causes and consequences of</w:t>
                        </w:r>
                      </w:p>
                    </w:tc>
                    <w:tc>
                      <w:tcPr>
                        <w:tcW w:w="310" w:type="dxa"/>
                        <w:gridSpan w:val="2"/>
                        <w:vMerge/>
                        <w:tcBorders>
                          <w:top w:val="nil"/>
                          <w:bottom w:val="single" w:sz="18" w:space="0" w:color="FFFFFF"/>
                        </w:tcBorders>
                      </w:tcPr>
                      <w:p>
                        <w:pPr>
                          <w:rPr>
                            <w:sz w:val="2"/>
                            <w:szCs w:val="2"/>
                          </w:rPr>
                        </w:pPr>
                      </w:p>
                    </w:tc>
                  </w:tr>
                  <w:tr>
                    <w:trPr>
                      <w:trHeight w:val="266" w:hRule="atLeast"/>
                    </w:trPr>
                    <w:tc>
                      <w:tcPr>
                        <w:tcW w:w="2390" w:type="dxa"/>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methamphetamine use. The</w:t>
                        </w:r>
                      </w:p>
                    </w:tc>
                    <w:tc>
                      <w:tcPr>
                        <w:tcW w:w="310" w:type="dxa"/>
                        <w:gridSpan w:val="2"/>
                        <w:vMerge/>
                        <w:tcBorders>
                          <w:top w:val="nil"/>
                          <w:bottom w:val="single" w:sz="18" w:space="0" w:color="FFFFFF"/>
                        </w:tcBorders>
                      </w:tcPr>
                      <w:p>
                        <w:pPr>
                          <w:rPr>
                            <w:sz w:val="2"/>
                            <w:szCs w:val="2"/>
                          </w:rPr>
                        </w:pPr>
                      </w:p>
                    </w:tc>
                  </w:tr>
                  <w:tr>
                    <w:trPr>
                      <w:trHeight w:val="266" w:hRule="atLeast"/>
                    </w:trPr>
                    <w:tc>
                      <w:tcPr>
                        <w:tcW w:w="2700" w:type="dxa"/>
                        <w:gridSpan w:val="3"/>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sessions placed no emphasis on</w:t>
                        </w:r>
                      </w:p>
                    </w:tc>
                  </w:tr>
                  <w:tr>
                    <w:trPr>
                      <w:trHeight w:val="266" w:hRule="atLeast"/>
                    </w:trPr>
                    <w:tc>
                      <w:tcPr>
                        <w:tcW w:w="2566" w:type="dxa"/>
                        <w:gridSpan w:val="2"/>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discussing the session content</w:t>
                        </w:r>
                      </w:p>
                    </w:tc>
                    <w:tc>
                      <w:tcPr>
                        <w:tcW w:w="134" w:type="dxa"/>
                        <w:tcBorders>
                          <w:top w:val="single" w:sz="18" w:space="0" w:color="FFFFFF"/>
                          <w:bottom w:val="single" w:sz="18" w:space="0" w:color="FFFFFF"/>
                        </w:tcBorders>
                      </w:tcPr>
                      <w:p>
                        <w:pPr>
                          <w:pStyle w:val="TableParagraph"/>
                          <w:rPr>
                            <w:sz w:val="18"/>
                          </w:rPr>
                        </w:pPr>
                      </w:p>
                    </w:tc>
                  </w:tr>
                  <w:tr>
                    <w:trPr>
                      <w:trHeight w:val="271" w:hRule="atLeast"/>
                    </w:trPr>
                    <w:tc>
                      <w:tcPr>
                        <w:tcW w:w="2566" w:type="dxa"/>
                        <w:gridSpan w:val="2"/>
                        <w:tcBorders>
                          <w:top w:val="single" w:sz="18" w:space="0" w:color="FFFFFF"/>
                        </w:tcBorders>
                        <w:shd w:val="clear" w:color="auto" w:fill="FFFF00"/>
                      </w:tcPr>
                      <w:p>
                        <w:pPr>
                          <w:pStyle w:val="TableParagraph"/>
                          <w:spacing w:line="219" w:lineRule="exact" w:before="32"/>
                          <w:ind w:left="-2"/>
                          <w:rPr>
                            <w:sz w:val="21"/>
                          </w:rPr>
                        </w:pPr>
                        <w:r>
                          <w:rPr>
                            <w:sz w:val="21"/>
                          </w:rPr>
                          <w:t>with social network members.</w:t>
                        </w:r>
                      </w:p>
                    </w:tc>
                    <w:tc>
                      <w:tcPr>
                        <w:tcW w:w="134" w:type="dxa"/>
                        <w:tcBorders>
                          <w:top w:val="single" w:sz="18" w:space="0" w:color="FFFFFF"/>
                        </w:tcBorders>
                      </w:tcPr>
                      <w:p>
                        <w:pPr>
                          <w:pStyle w:val="TableParagraph"/>
                          <w:rPr>
                            <w:sz w:val="20"/>
                          </w:rPr>
                        </w:pPr>
                      </w:p>
                    </w:tc>
                  </w:tr>
                </w:tbl>
                <w:p>
                  <w:pPr>
                    <w:pStyle w:val="BodyText"/>
                  </w:pPr>
                </w:p>
              </w:txbxContent>
            </v:textbox>
            <w10:wrap type="none"/>
          </v:shape>
        </w:pict>
      </w:r>
      <w:r>
        <w:rPr>
          <w:shd w:fill="FFFF00" w:color="auto" w:val="clear"/>
        </w:rPr>
        <w:t>discuss what they could do to</w:t>
      </w:r>
      <w:r>
        <w:rPr/>
        <w:t> </w:t>
      </w:r>
      <w:r>
        <w:rPr>
          <w:shd w:fill="FFFF00" w:color="auto" w:val="clear"/>
        </w:rPr>
        <w:t>move to lower-risk</w:t>
      </w:r>
      <w:r>
        <w:rPr>
          <w:spacing w:val="-9"/>
          <w:shd w:fill="FFFF00" w:color="auto" w:val="clear"/>
        </w:rPr>
        <w:t> </w:t>
      </w:r>
      <w:r>
        <w:rPr>
          <w:shd w:fill="FFFF00" w:color="auto" w:val="clear"/>
        </w:rPr>
        <w:t>positions.</w:t>
      </w:r>
    </w:p>
    <w:p>
      <w:pPr>
        <w:spacing w:after="0" w:line="309" w:lineRule="auto"/>
        <w:sectPr>
          <w:type w:val="continuous"/>
          <w:pgSz w:w="16840" w:h="11910" w:orient="landscape"/>
          <w:pgMar w:top="1100" w:bottom="280" w:left="1220" w:right="1220"/>
          <w:cols w:num="3" w:equalWidth="0">
            <w:col w:w="2110" w:space="1734"/>
            <w:col w:w="6327" w:space="65"/>
            <w:col w:w="4164"/>
          </w:cols>
        </w:sectPr>
      </w:pPr>
    </w:p>
    <w:tbl>
      <w:tblPr>
        <w:tblW w:w="0" w:type="auto"/>
        <w:jc w:val="left"/>
        <w:tblInd w:w="40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84"/>
        <w:gridCol w:w="1855"/>
        <w:gridCol w:w="250"/>
        <w:gridCol w:w="82"/>
        <w:gridCol w:w="222"/>
      </w:tblGrid>
      <w:tr>
        <w:trPr>
          <w:trHeight w:val="266" w:hRule="atLeast"/>
        </w:trPr>
        <w:tc>
          <w:tcPr>
            <w:tcW w:w="5971" w:type="dxa"/>
            <w:gridSpan w:val="4"/>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critically about and reduce their methamphetamine use and sexual risk</w:t>
            </w:r>
          </w:p>
        </w:tc>
        <w:tc>
          <w:tcPr>
            <w:tcW w:w="222" w:type="dxa"/>
            <w:tcBorders>
              <w:top w:val="single" w:sz="18" w:space="0" w:color="FFFFFF"/>
              <w:bottom w:val="single" w:sz="18" w:space="0" w:color="FFFFFF"/>
            </w:tcBorders>
          </w:tcPr>
          <w:p>
            <w:pPr>
              <w:pStyle w:val="TableParagraph"/>
              <w:rPr>
                <w:sz w:val="18"/>
              </w:rPr>
            </w:pPr>
          </w:p>
        </w:tc>
      </w:tr>
      <w:tr>
        <w:trPr>
          <w:trHeight w:val="266" w:hRule="atLeast"/>
        </w:trPr>
        <w:tc>
          <w:tcPr>
            <w:tcW w:w="5639" w:type="dxa"/>
            <w:gridSpan w:val="2"/>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behaviors. Participants were taught communication skills that they</w:t>
            </w:r>
          </w:p>
        </w:tc>
        <w:tc>
          <w:tcPr>
            <w:tcW w:w="554" w:type="dxa"/>
            <w:gridSpan w:val="3"/>
            <w:tcBorders>
              <w:top w:val="single" w:sz="18" w:space="0" w:color="FFFFFF"/>
              <w:bottom w:val="single" w:sz="18" w:space="0" w:color="FFFFFF"/>
            </w:tcBorders>
          </w:tcPr>
          <w:p>
            <w:pPr>
              <w:pStyle w:val="TableParagraph"/>
              <w:rPr>
                <w:sz w:val="18"/>
              </w:rPr>
            </w:pPr>
          </w:p>
        </w:tc>
      </w:tr>
      <w:tr>
        <w:trPr>
          <w:trHeight w:val="266" w:hRule="atLeast"/>
        </w:trPr>
        <w:tc>
          <w:tcPr>
            <w:tcW w:w="6193" w:type="dxa"/>
            <w:gridSpan w:val="5"/>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practiced in role plays during the sessions and risk reduction messages to</w:t>
            </w:r>
          </w:p>
        </w:tc>
      </w:tr>
      <w:tr>
        <w:trPr>
          <w:trHeight w:val="267" w:hRule="atLeast"/>
        </w:trPr>
        <w:tc>
          <w:tcPr>
            <w:tcW w:w="5889" w:type="dxa"/>
            <w:gridSpan w:val="3"/>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specific social network members that were identified through a social</w:t>
            </w:r>
          </w:p>
        </w:tc>
        <w:tc>
          <w:tcPr>
            <w:tcW w:w="304" w:type="dxa"/>
            <w:gridSpan w:val="2"/>
            <w:tcBorders>
              <w:top w:val="single" w:sz="18" w:space="0" w:color="FFFFFF"/>
              <w:bottom w:val="single" w:sz="18" w:space="0" w:color="FFFFFF"/>
            </w:tcBorders>
          </w:tcPr>
          <w:p>
            <w:pPr>
              <w:pStyle w:val="TableParagraph"/>
              <w:rPr>
                <w:sz w:val="18"/>
              </w:rPr>
            </w:pPr>
          </w:p>
        </w:tc>
      </w:tr>
      <w:tr>
        <w:trPr>
          <w:trHeight w:val="271" w:hRule="atLeast"/>
        </w:trPr>
        <w:tc>
          <w:tcPr>
            <w:tcW w:w="3784" w:type="dxa"/>
            <w:tcBorders>
              <w:top w:val="single" w:sz="18" w:space="0" w:color="FFFFFF"/>
            </w:tcBorders>
            <w:shd w:val="clear" w:color="auto" w:fill="FFFF00"/>
          </w:tcPr>
          <w:p>
            <w:pPr>
              <w:pStyle w:val="TableParagraph"/>
              <w:spacing w:line="221" w:lineRule="exact" w:before="30"/>
              <w:ind w:left="-2"/>
              <w:rPr>
                <w:sz w:val="21"/>
              </w:rPr>
            </w:pPr>
            <w:r>
              <w:rPr>
                <w:sz w:val="21"/>
              </w:rPr>
              <w:t>network inventory administered at baseline.</w:t>
            </w:r>
          </w:p>
        </w:tc>
        <w:tc>
          <w:tcPr>
            <w:tcW w:w="2409" w:type="dxa"/>
            <w:gridSpan w:val="4"/>
            <w:tcBorders>
              <w:top w:val="single" w:sz="18" w:space="0" w:color="FFFFFF"/>
            </w:tcBorders>
          </w:tcPr>
          <w:p>
            <w:pPr>
              <w:pStyle w:val="TableParagraph"/>
              <w:rPr>
                <w:sz w:val="20"/>
              </w:rPr>
            </w:pPr>
          </w:p>
        </w:tc>
      </w:tr>
    </w:tbl>
    <w:p>
      <w:pPr>
        <w:pStyle w:val="BodyText"/>
        <w:spacing w:before="7"/>
        <w:rPr>
          <w:sz w:val="26"/>
        </w:rPr>
      </w:pPr>
      <w:r>
        <w:rPr/>
        <w:pict>
          <v:shape style="position:absolute;margin-left:66.599998pt;margin-top:17.538963pt;width:708.7pt;height:.1pt;mso-position-horizontal-relative:page;mso-position-vertical-relative:paragraph;z-index:-251328512;mso-wrap-distance-left:0;mso-wrap-distance-right:0" coordorigin="1332,351" coordsize="14174,0" path="m1332,351l15506,351e" filled="false" stroked="true" strokeweight=".48pt" strokecolor="#000000">
            <v:path arrowok="t"/>
            <v:stroke dashstyle="solid"/>
            <w10:wrap type="topAndBottom"/>
          </v:shape>
        </w:pict>
      </w:r>
    </w:p>
    <w:p>
      <w:pPr>
        <w:spacing w:after="0"/>
        <w:rPr>
          <w:sz w:val="26"/>
        </w:rPr>
        <w:sectPr>
          <w:type w:val="continuous"/>
          <w:pgSz w:w="16840" w:h="11910" w:orient="landscape"/>
          <w:pgMar w:top="1100" w:bottom="280" w:left="1220" w:right="1220"/>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67"/>
        <w:gridCol w:w="735"/>
        <w:gridCol w:w="353"/>
        <w:gridCol w:w="571"/>
        <w:gridCol w:w="10725"/>
        <w:gridCol w:w="665"/>
      </w:tblGrid>
      <w:tr>
        <w:trPr>
          <w:trHeight w:val="276" w:hRule="atLeast"/>
        </w:trPr>
        <w:tc>
          <w:tcPr>
            <w:tcW w:w="967" w:type="dxa"/>
            <w:vMerge w:val="restart"/>
          </w:tcPr>
          <w:p>
            <w:pPr>
              <w:pStyle w:val="TableParagraph"/>
              <w:spacing w:before="196"/>
              <w:ind w:left="108"/>
              <w:rPr>
                <w:sz w:val="21"/>
              </w:rPr>
            </w:pPr>
            <w:r>
              <w:rPr>
                <w:sz w:val="21"/>
              </w:rPr>
              <w:t>Study</w:t>
            </w:r>
          </w:p>
        </w:tc>
        <w:tc>
          <w:tcPr>
            <w:tcW w:w="735" w:type="dxa"/>
            <w:tcBorders>
              <w:bottom w:val="single" w:sz="18" w:space="0" w:color="FFFFFF"/>
            </w:tcBorders>
            <w:shd w:val="clear" w:color="auto" w:fill="FFFF00"/>
          </w:tcPr>
          <w:p>
            <w:pPr>
              <w:pStyle w:val="TableParagraph"/>
              <w:spacing w:line="217" w:lineRule="exact" w:before="40"/>
              <w:ind w:right="1"/>
              <w:jc w:val="center"/>
              <w:rPr>
                <w:sz w:val="21"/>
              </w:rPr>
            </w:pPr>
            <w:r>
              <w:rPr>
                <w:sz w:val="21"/>
              </w:rPr>
              <w:t>Country</w:t>
            </w:r>
          </w:p>
        </w:tc>
        <w:tc>
          <w:tcPr>
            <w:tcW w:w="353" w:type="dxa"/>
            <w:vMerge w:val="restart"/>
          </w:tcPr>
          <w:p>
            <w:pPr>
              <w:pStyle w:val="TableParagraph"/>
              <w:rPr>
                <w:sz w:val="20"/>
              </w:rPr>
            </w:pPr>
          </w:p>
        </w:tc>
        <w:tc>
          <w:tcPr>
            <w:tcW w:w="571" w:type="dxa"/>
            <w:tcBorders>
              <w:bottom w:val="single" w:sz="18" w:space="0" w:color="FFFFFF"/>
            </w:tcBorders>
            <w:shd w:val="clear" w:color="auto" w:fill="FFFF00"/>
          </w:tcPr>
          <w:p>
            <w:pPr>
              <w:pStyle w:val="TableParagraph"/>
              <w:spacing w:line="217" w:lineRule="exact" w:before="40"/>
              <w:ind w:left="8" w:right="32"/>
              <w:jc w:val="center"/>
              <w:rPr>
                <w:sz w:val="21"/>
              </w:rPr>
            </w:pPr>
            <w:r>
              <w:rPr>
                <w:sz w:val="21"/>
              </w:rPr>
              <w:t>Study</w:t>
            </w:r>
          </w:p>
        </w:tc>
        <w:tc>
          <w:tcPr>
            <w:tcW w:w="10725" w:type="dxa"/>
            <w:vMerge w:val="restart"/>
          </w:tcPr>
          <w:p>
            <w:pPr>
              <w:pStyle w:val="TableParagraph"/>
              <w:tabs>
                <w:tab w:pos="5957" w:val="left" w:leader="none"/>
              </w:tabs>
              <w:spacing w:before="196"/>
              <w:ind w:left="286"/>
              <w:jc w:val="center"/>
              <w:rPr>
                <w:sz w:val="21"/>
              </w:rPr>
            </w:pPr>
            <w:r>
              <w:rPr>
                <w:sz w:val="21"/>
              </w:rPr>
              <w:t>Intervention</w:t>
            </w:r>
            <w:r>
              <w:rPr>
                <w:spacing w:val="-4"/>
                <w:sz w:val="21"/>
              </w:rPr>
              <w:t> </w:t>
            </w:r>
            <w:r>
              <w:rPr>
                <w:sz w:val="21"/>
              </w:rPr>
              <w:t>description</w:t>
              <w:tab/>
              <w:t>Comparison</w:t>
            </w:r>
          </w:p>
        </w:tc>
        <w:tc>
          <w:tcPr>
            <w:tcW w:w="665" w:type="dxa"/>
            <w:tcBorders>
              <w:bottom w:val="single" w:sz="18" w:space="0" w:color="FFFFFF"/>
            </w:tcBorders>
            <w:shd w:val="clear" w:color="auto" w:fill="FFFF00"/>
          </w:tcPr>
          <w:p>
            <w:pPr>
              <w:pStyle w:val="TableParagraph"/>
              <w:spacing w:line="217" w:lineRule="exact" w:before="40"/>
              <w:jc w:val="center"/>
              <w:rPr>
                <w:sz w:val="21"/>
              </w:rPr>
            </w:pPr>
            <w:r>
              <w:rPr>
                <w:spacing w:val="-1"/>
                <w:sz w:val="21"/>
              </w:rPr>
              <w:t>Follow-</w:t>
            </w:r>
          </w:p>
        </w:tc>
      </w:tr>
      <w:tr>
        <w:trPr>
          <w:trHeight w:val="312" w:hRule="atLeast"/>
        </w:trPr>
        <w:tc>
          <w:tcPr>
            <w:tcW w:w="967" w:type="dxa"/>
            <w:vMerge/>
            <w:tcBorders>
              <w:top w:val="nil"/>
            </w:tcBorders>
          </w:tcPr>
          <w:p>
            <w:pPr>
              <w:rPr>
                <w:sz w:val="2"/>
                <w:szCs w:val="2"/>
              </w:rPr>
            </w:pPr>
          </w:p>
        </w:tc>
        <w:tc>
          <w:tcPr>
            <w:tcW w:w="735" w:type="dxa"/>
            <w:tcBorders>
              <w:top w:val="single" w:sz="18" w:space="0" w:color="FFFFFF"/>
            </w:tcBorders>
            <w:shd w:val="clear" w:color="auto" w:fill="FFFF00"/>
          </w:tcPr>
          <w:p>
            <w:pPr>
              <w:pStyle w:val="TableParagraph"/>
              <w:spacing w:before="30"/>
              <w:jc w:val="center"/>
              <w:rPr>
                <w:sz w:val="21"/>
              </w:rPr>
            </w:pPr>
            <w:r>
              <w:rPr>
                <w:w w:val="95"/>
                <w:sz w:val="21"/>
              </w:rPr>
              <w:t>&amp;groups</w:t>
            </w:r>
          </w:p>
        </w:tc>
        <w:tc>
          <w:tcPr>
            <w:tcW w:w="353" w:type="dxa"/>
            <w:vMerge/>
            <w:tcBorders>
              <w:top w:val="nil"/>
            </w:tcBorders>
          </w:tcPr>
          <w:p>
            <w:pPr>
              <w:rPr>
                <w:sz w:val="2"/>
                <w:szCs w:val="2"/>
              </w:rPr>
            </w:pPr>
          </w:p>
        </w:tc>
        <w:tc>
          <w:tcPr>
            <w:tcW w:w="571" w:type="dxa"/>
            <w:tcBorders>
              <w:top w:val="single" w:sz="18" w:space="0" w:color="FFFFFF"/>
            </w:tcBorders>
            <w:shd w:val="clear" w:color="auto" w:fill="FFFF00"/>
          </w:tcPr>
          <w:p>
            <w:pPr>
              <w:pStyle w:val="TableParagraph"/>
              <w:spacing w:before="30"/>
              <w:ind w:left="-1" w:right="23"/>
              <w:jc w:val="center"/>
              <w:rPr>
                <w:sz w:val="21"/>
              </w:rPr>
            </w:pPr>
            <w:r>
              <w:rPr>
                <w:spacing w:val="-1"/>
                <w:sz w:val="21"/>
              </w:rPr>
              <w:t>design</w:t>
            </w:r>
          </w:p>
        </w:tc>
        <w:tc>
          <w:tcPr>
            <w:tcW w:w="10725" w:type="dxa"/>
            <w:vMerge/>
            <w:tcBorders>
              <w:top w:val="nil"/>
            </w:tcBorders>
          </w:tcPr>
          <w:p>
            <w:pPr>
              <w:rPr>
                <w:sz w:val="2"/>
                <w:szCs w:val="2"/>
              </w:rPr>
            </w:pPr>
          </w:p>
        </w:tc>
        <w:tc>
          <w:tcPr>
            <w:tcW w:w="665" w:type="dxa"/>
            <w:tcBorders>
              <w:top w:val="single" w:sz="18" w:space="0" w:color="FFFFFF"/>
            </w:tcBorders>
            <w:shd w:val="clear" w:color="auto" w:fill="FFFF00"/>
          </w:tcPr>
          <w:p>
            <w:pPr>
              <w:pStyle w:val="TableParagraph"/>
              <w:spacing w:before="30"/>
              <w:ind w:right="1"/>
              <w:jc w:val="center"/>
              <w:rPr>
                <w:sz w:val="21"/>
              </w:rPr>
            </w:pPr>
            <w:r>
              <w:rPr>
                <w:sz w:val="21"/>
              </w:rPr>
              <w:t>up time</w:t>
            </w:r>
          </w:p>
        </w:tc>
      </w:tr>
    </w:tbl>
    <w:p>
      <w:pPr>
        <w:spacing w:after="0"/>
        <w:jc w:val="center"/>
        <w:rPr>
          <w:sz w:val="21"/>
        </w:rPr>
        <w:sectPr>
          <w:pgSz w:w="16840" w:h="11910" w:orient="landscape"/>
          <w:pgMar w:header="1830" w:footer="0" w:top="2100" w:bottom="280" w:left="1220" w:right="1220"/>
        </w:sectPr>
      </w:pPr>
    </w:p>
    <w:p>
      <w:pPr>
        <w:pStyle w:val="BodyText"/>
        <w:spacing w:before="42"/>
        <w:ind w:left="3044"/>
      </w:pPr>
      <w:r>
        <w:rPr/>
        <w:pict>
          <v:rect style="position:absolute;margin-left:72pt;margin-top:-23.647259pt;width:24.5pt;height:13.8pt;mso-position-horizontal-relative:page;mso-position-vertical-relative:paragraph;z-index:-257392640" filled="true" fillcolor="#ffff00" stroked="false">
            <v:fill type="solid"/>
            <w10:wrap type="none"/>
          </v:rect>
        </w:pict>
      </w:r>
      <w:r>
        <w:rPr/>
        <w:pict>
          <v:group style="position:absolute;margin-left:305.75pt;margin-top:-23.647259pt;width:100.55pt;height:13.8pt;mso-position-horizontal-relative:page;mso-position-vertical-relative:paragraph;z-index:-257391616" coordorigin="6115,-473" coordsize="2011,276">
            <v:rect style="position:absolute;left:6115;top:-473;width:1026;height:276" filled="true" fillcolor="#ffff00" stroked="false">
              <v:fill type="solid"/>
            </v:rect>
            <v:line style="position:absolute" from="7167,-473" to="7167,-197" stroked="true" strokeweight="2.6pt" strokecolor="#ffff00">
              <v:stroke dashstyle="solid"/>
            </v:line>
            <v:rect style="position:absolute;left:7193;top:-473;width:933;height:276" filled="true" fillcolor="#ffff00" stroked="false">
              <v:fill type="solid"/>
            </v:rect>
            <w10:wrap type="none"/>
          </v:group>
        </w:pict>
      </w:r>
      <w:r>
        <w:rPr/>
        <w:pict>
          <v:rect style="position:absolute;margin-left:589.349976pt;margin-top:-23.647259pt;width:51.3pt;height:13.8pt;mso-position-horizontal-relative:page;mso-position-vertical-relative:paragraph;z-index:-257390592" filled="true" fillcolor="#ffff00" stroked="false">
            <v:fill type="solid"/>
            <w10:wrap type="none"/>
          </v:rect>
        </w:pict>
      </w:r>
      <w:r>
        <w:rPr/>
        <w:pict>
          <v:line style="position:absolute;mso-position-horizontal-relative:page;mso-position-vertical-relative:paragraph;z-index:252045312" from="66.599998pt,-.00726pt" to="775.299998pt,-.00726pt" stroked="true" strokeweight=".48pt" strokecolor="#000000">
            <v:stroke dashstyle="solid"/>
            <w10:wrap type="none"/>
          </v:line>
        </w:pict>
      </w:r>
      <w:r>
        <w:rPr/>
        <w:pict>
          <v:shape style="position:absolute;margin-left:163.550003pt;margin-top:70.452744pt;width:38.2pt;height:13.8pt;mso-position-horizontal-relative:page;mso-position-vertical-relative:paragraph;z-index:252064768" type="#_x0000_t202" filled="true" fillcolor="#ffff00" stroked="false">
            <v:textbox inset="0,0,0,0">
              <w:txbxContent>
                <w:p>
                  <w:pPr>
                    <w:pStyle w:val="BodyText"/>
                    <w:spacing w:line="239" w:lineRule="exact" w:before="37"/>
                  </w:pPr>
                  <w:r>
                    <w:rPr/>
                    <w:t>one </w:t>
                  </w:r>
                  <w:r>
                    <w:rPr>
                      <w:spacing w:val="-6"/>
                    </w:rPr>
                    <w:t>RCT</w:t>
                  </w:r>
                </w:p>
              </w:txbxContent>
            </v:textbox>
            <v:fill type="solid"/>
            <w10:wrap type="none"/>
          </v:shape>
        </w:pict>
      </w:r>
      <w:r>
        <w:rPr/>
        <w:pict>
          <v:shape style="position:absolute;margin-left:113.800003pt;margin-top:70.452744pt;width:24.5pt;height:13.8pt;mso-position-horizontal-relative:page;mso-position-vertical-relative:paragraph;z-index:252065792" type="#_x0000_t202" filled="true" fillcolor="#ffff00" stroked="false">
            <v:textbox inset="0,0,0,0">
              <w:txbxContent>
                <w:p>
                  <w:pPr>
                    <w:pStyle w:val="BodyText"/>
                    <w:spacing w:line="239" w:lineRule="exact" w:before="37"/>
                    <w:ind w:left="-1"/>
                  </w:pPr>
                  <w:r>
                    <w:rPr>
                      <w:w w:val="95"/>
                    </w:rPr>
                    <w:t>MSM</w:t>
                  </w:r>
                </w:p>
              </w:txbxContent>
            </v:textbox>
            <v:fill type="solid"/>
            <w10:wrap type="none"/>
          </v:shape>
        </w:pict>
      </w:r>
      <w:r>
        <w:rPr/>
        <w:pict>
          <v:shape style="position:absolute;margin-left:72pt;margin-top:70.452744pt;width:21pt;height:13.8pt;mso-position-horizontal-relative:page;mso-position-vertical-relative:paragraph;z-index:252066816" type="#_x0000_t202" filled="true" fillcolor="#ffff00" stroked="false">
            <v:textbox inset="0,0,0,0">
              <w:txbxContent>
                <w:p>
                  <w:pPr>
                    <w:pStyle w:val="BodyText"/>
                    <w:spacing w:line="239" w:lineRule="exact" w:before="37"/>
                    <w:ind w:right="-15"/>
                  </w:pPr>
                  <w:r>
                    <w:rPr/>
                    <w:t>2018</w:t>
                  </w:r>
                </w:p>
              </w:txbxContent>
            </v:textbox>
            <v:fill type="solid"/>
            <w10:wrap type="none"/>
          </v:shape>
        </w:pict>
      </w:r>
      <w:r>
        <w:rPr/>
        <w:pict>
          <v:shape style="position:absolute;margin-left:213.300003pt;margin-top:14.166715pt;width:278.150pt;height:124.8pt;mso-position-horizontal-relative:page;mso-position-vertical-relative:paragraph;z-index:25206886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71"/>
                    <w:gridCol w:w="478"/>
                    <w:gridCol w:w="327"/>
                    <w:gridCol w:w="186"/>
                  </w:tblGrid>
                  <w:tr>
                    <w:trPr>
                      <w:trHeight w:val="267" w:hRule="atLeast"/>
                    </w:trPr>
                    <w:tc>
                      <w:tcPr>
                        <w:tcW w:w="5376" w:type="dxa"/>
                        <w:gridSpan w:val="3"/>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counsellor social media apps to schedule a mutually confirmed</w:t>
                        </w:r>
                      </w:p>
                    </w:tc>
                    <w:tc>
                      <w:tcPr>
                        <w:tcW w:w="186" w:type="dxa"/>
                        <w:vMerge w:val="restart"/>
                        <w:tcBorders>
                          <w:top w:val="single" w:sz="18" w:space="0" w:color="FFFFFF"/>
                          <w:bottom w:val="single" w:sz="18" w:space="0" w:color="FFFFFF"/>
                        </w:tcBorders>
                      </w:tcPr>
                      <w:p>
                        <w:pPr>
                          <w:pStyle w:val="TableParagraph"/>
                          <w:rPr>
                            <w:sz w:val="20"/>
                          </w:rPr>
                        </w:pPr>
                      </w:p>
                    </w:tc>
                  </w:tr>
                  <w:tr>
                    <w:trPr>
                      <w:trHeight w:val="266" w:hRule="atLeast"/>
                    </w:trPr>
                    <w:tc>
                      <w:tcPr>
                        <w:tcW w:w="5376" w:type="dxa"/>
                        <w:gridSpan w:val="3"/>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time within the buffering period. The peer-counselling session</w:t>
                        </w:r>
                      </w:p>
                    </w:tc>
                    <w:tc>
                      <w:tcPr>
                        <w:tcW w:w="186" w:type="dxa"/>
                        <w:vMerge/>
                        <w:tcBorders>
                          <w:top w:val="nil"/>
                          <w:bottom w:val="single" w:sz="18" w:space="0" w:color="FFFFFF"/>
                        </w:tcBorders>
                      </w:tcPr>
                      <w:p>
                        <w:pPr>
                          <w:rPr>
                            <w:sz w:val="2"/>
                            <w:szCs w:val="2"/>
                          </w:rPr>
                        </w:pPr>
                      </w:p>
                    </w:tc>
                  </w:tr>
                  <w:tr>
                    <w:trPr>
                      <w:trHeight w:val="267" w:hRule="atLeast"/>
                    </w:trPr>
                    <w:tc>
                      <w:tcPr>
                        <w:tcW w:w="5376" w:type="dxa"/>
                        <w:gridSpan w:val="3"/>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involved a one-on-one 60-minute discussion focusing on topics</w:t>
                        </w:r>
                      </w:p>
                    </w:tc>
                    <w:tc>
                      <w:tcPr>
                        <w:tcW w:w="186" w:type="dxa"/>
                        <w:vMerge/>
                        <w:tcBorders>
                          <w:top w:val="nil"/>
                          <w:bottom w:val="single" w:sz="18" w:space="0" w:color="FFFFFF"/>
                        </w:tcBorders>
                      </w:tcPr>
                      <w:p>
                        <w:pPr>
                          <w:rPr>
                            <w:sz w:val="2"/>
                            <w:szCs w:val="2"/>
                          </w:rPr>
                        </w:pPr>
                      </w:p>
                    </w:tc>
                  </w:tr>
                  <w:tr>
                    <w:trPr>
                      <w:trHeight w:val="267" w:hRule="atLeast"/>
                    </w:trPr>
                    <w:tc>
                      <w:tcPr>
                        <w:tcW w:w="5562" w:type="dxa"/>
                        <w:gridSpan w:val="4"/>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regarding specific high-risk behaviors modification, including the</w:t>
                        </w:r>
                      </w:p>
                    </w:tc>
                  </w:tr>
                  <w:tr>
                    <w:trPr>
                      <w:trHeight w:val="266" w:hRule="atLeast"/>
                    </w:trPr>
                    <w:tc>
                      <w:tcPr>
                        <w:tcW w:w="5049" w:type="dxa"/>
                        <w:gridSpan w:val="2"/>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strategy to reduce male/female sexual partners, condomless</w:t>
                        </w:r>
                      </w:p>
                    </w:tc>
                    <w:tc>
                      <w:tcPr>
                        <w:tcW w:w="513" w:type="dxa"/>
                        <w:gridSpan w:val="2"/>
                        <w:tcBorders>
                          <w:top w:val="single" w:sz="18" w:space="0" w:color="FFFFFF"/>
                          <w:bottom w:val="single" w:sz="18" w:space="0" w:color="FFFFFF"/>
                        </w:tcBorders>
                      </w:tcPr>
                      <w:p>
                        <w:pPr>
                          <w:pStyle w:val="TableParagraph"/>
                          <w:rPr>
                            <w:sz w:val="18"/>
                          </w:rPr>
                        </w:pPr>
                      </w:p>
                    </w:tc>
                  </w:tr>
                  <w:tr>
                    <w:trPr>
                      <w:trHeight w:val="267" w:hRule="atLeast"/>
                    </w:trPr>
                    <w:tc>
                      <w:tcPr>
                        <w:tcW w:w="5562" w:type="dxa"/>
                        <w:gridSpan w:val="4"/>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anal/oral sex, commercial sex. At the end of the counselling, peer</w:t>
                        </w:r>
                      </w:p>
                    </w:tc>
                  </w:tr>
                  <w:tr>
                    <w:trPr>
                      <w:trHeight w:val="266" w:hRule="atLeast"/>
                    </w:trPr>
                    <w:tc>
                      <w:tcPr>
                        <w:tcW w:w="5376" w:type="dxa"/>
                        <w:gridSpan w:val="3"/>
                        <w:tcBorders>
                          <w:top w:val="single" w:sz="18" w:space="0" w:color="FFFFFF"/>
                          <w:bottom w:val="single" w:sz="18" w:space="0" w:color="FFFFFF"/>
                        </w:tcBorders>
                        <w:shd w:val="clear" w:color="auto" w:fill="FFFF00"/>
                      </w:tcPr>
                      <w:p>
                        <w:pPr>
                          <w:pStyle w:val="TableParagraph"/>
                          <w:spacing w:line="217" w:lineRule="exact" w:before="30"/>
                          <w:ind w:left="-2"/>
                          <w:rPr>
                            <w:sz w:val="21"/>
                          </w:rPr>
                        </w:pPr>
                        <w:r>
                          <w:rPr>
                            <w:sz w:val="21"/>
                          </w:rPr>
                          <w:t>counsellor and participant would identify one or more goals for</w:t>
                        </w:r>
                      </w:p>
                    </w:tc>
                    <w:tc>
                      <w:tcPr>
                        <w:tcW w:w="186" w:type="dxa"/>
                        <w:tcBorders>
                          <w:top w:val="single" w:sz="18" w:space="0" w:color="FFFFFF"/>
                          <w:bottom w:val="single" w:sz="18" w:space="0" w:color="FFFFFF"/>
                        </w:tcBorders>
                      </w:tcPr>
                      <w:p>
                        <w:pPr>
                          <w:pStyle w:val="TableParagraph"/>
                          <w:rPr>
                            <w:sz w:val="18"/>
                          </w:rPr>
                        </w:pPr>
                      </w:p>
                    </w:tc>
                  </w:tr>
                  <w:tr>
                    <w:trPr>
                      <w:trHeight w:val="271" w:hRule="atLeast"/>
                    </w:trPr>
                    <w:tc>
                      <w:tcPr>
                        <w:tcW w:w="4571" w:type="dxa"/>
                        <w:tcBorders>
                          <w:top w:val="single" w:sz="18" w:space="0" w:color="FFFFFF"/>
                        </w:tcBorders>
                        <w:shd w:val="clear" w:color="auto" w:fill="FFFF00"/>
                      </w:tcPr>
                      <w:p>
                        <w:pPr>
                          <w:pStyle w:val="TableParagraph"/>
                          <w:spacing w:line="221" w:lineRule="exact" w:before="30"/>
                          <w:ind w:left="-2"/>
                          <w:rPr>
                            <w:sz w:val="21"/>
                          </w:rPr>
                        </w:pPr>
                        <w:r>
                          <w:rPr>
                            <w:sz w:val="21"/>
                          </w:rPr>
                          <w:t>safer sex to be qualitatively evaluated in the next visit.</w:t>
                        </w:r>
                      </w:p>
                    </w:tc>
                    <w:tc>
                      <w:tcPr>
                        <w:tcW w:w="991" w:type="dxa"/>
                        <w:gridSpan w:val="3"/>
                        <w:tcBorders>
                          <w:top w:val="single" w:sz="18" w:space="0" w:color="FFFFFF"/>
                        </w:tcBorders>
                      </w:tcPr>
                      <w:p>
                        <w:pPr>
                          <w:pStyle w:val="TableParagraph"/>
                          <w:rPr>
                            <w:sz w:val="20"/>
                          </w:rPr>
                        </w:pPr>
                      </w:p>
                    </w:tc>
                  </w:tr>
                </w:tbl>
                <w:p>
                  <w:pPr>
                    <w:pStyle w:val="BodyText"/>
                  </w:pPr>
                </w:p>
              </w:txbxContent>
            </v:textbox>
            <w10:wrap type="none"/>
          </v:shape>
        </w:pict>
      </w:r>
      <w:r>
        <w:rPr>
          <w:shd w:fill="FFFF00" w:color="auto" w:val="clear"/>
        </w:rPr>
        <w:t>Participants would receive a message sent by the designated peer</w:t>
      </w:r>
    </w:p>
    <w:p>
      <w:pPr>
        <w:pStyle w:val="BodyText"/>
        <w:rPr>
          <w:sz w:val="20"/>
        </w:rPr>
      </w:pPr>
    </w:p>
    <w:p>
      <w:pPr>
        <w:pStyle w:val="BodyText"/>
        <w:rPr>
          <w:sz w:val="20"/>
        </w:rPr>
      </w:pPr>
    </w:p>
    <w:p>
      <w:pPr>
        <w:pStyle w:val="BodyText"/>
        <w:spacing w:before="7"/>
        <w:rPr>
          <w:sz w:val="28"/>
        </w:rPr>
      </w:pPr>
      <w:r>
        <w:rPr/>
        <w:pict>
          <v:shape style="position:absolute;margin-left:72pt;margin-top:17.687979pt;width:32.65pt;height:13.8pt;mso-position-horizontal-relative:page;mso-position-vertical-relative:paragraph;z-index:-251296768;mso-wrap-distance-left:0;mso-wrap-distance-right:0" type="#_x0000_t202" filled="true" fillcolor="#ffff00" stroked="false">
            <v:textbox inset="0,0,0,0">
              <w:txbxContent>
                <w:p>
                  <w:pPr>
                    <w:pStyle w:val="BodyText"/>
                    <w:spacing w:line="239" w:lineRule="exact" w:before="37"/>
                  </w:pPr>
                  <w:r>
                    <w:rPr/>
                    <w:t>Yu Liu</w:t>
                  </w:r>
                </w:p>
              </w:txbxContent>
            </v:textbox>
            <v:fill type="solid"/>
            <w10:wrap type="topAndBottom"/>
          </v:shape>
        </w:pict>
      </w:r>
      <w:r>
        <w:rPr/>
        <w:pict>
          <v:shape style="position:absolute;margin-left:113.800003pt;margin-top:17.687979pt;width:30.3pt;height:13.8pt;mso-position-horizontal-relative:page;mso-position-vertical-relative:paragraph;z-index:-251295744;mso-wrap-distance-left:0;mso-wrap-distance-right:0" type="#_x0000_t202" filled="true" fillcolor="#ffff00" stroked="false">
            <v:textbox inset="0,0,0,0">
              <w:txbxContent>
                <w:p>
                  <w:pPr>
                    <w:pStyle w:val="BodyText"/>
                    <w:spacing w:line="239" w:lineRule="exact" w:before="37"/>
                    <w:ind w:left="-1"/>
                  </w:pPr>
                  <w:r>
                    <w:rPr/>
                    <w:t>China,</w:t>
                  </w:r>
                </w:p>
              </w:txbxContent>
            </v:textbox>
            <v:fill type="solid"/>
            <w10:wrap type="topAndBottom"/>
          </v:shape>
        </w:pict>
      </w:r>
      <w:r>
        <w:rPr/>
        <w:pict>
          <v:shape style="position:absolute;margin-left:163.550003pt;margin-top:17.687979pt;width:38.2pt;height:13.8pt;mso-position-horizontal-relative:page;mso-position-vertical-relative:paragraph;z-index:-251294720;mso-wrap-distance-left:0;mso-wrap-distance-right:0" type="#_x0000_t202" filled="true" fillcolor="#ffff00" stroked="false">
            <v:textbox inset="0,0,0,0">
              <w:txbxContent>
                <w:p>
                  <w:pPr>
                    <w:pStyle w:val="BodyText"/>
                    <w:spacing w:line="239" w:lineRule="exact" w:before="37"/>
                  </w:pPr>
                  <w:r>
                    <w:rPr/>
                    <w:t>One-on-</w:t>
                  </w:r>
                </w:p>
              </w:txbxContent>
            </v:textbox>
            <v:fill type="solid"/>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7"/>
        </w:rPr>
      </w:pPr>
    </w:p>
    <w:tbl>
      <w:tblPr>
        <w:tblW w:w="0" w:type="auto"/>
        <w:jc w:val="left"/>
        <w:tblInd w:w="30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04"/>
        <w:gridCol w:w="2508"/>
        <w:gridCol w:w="146"/>
        <w:gridCol w:w="249"/>
      </w:tblGrid>
      <w:tr>
        <w:trPr>
          <w:trHeight w:val="271" w:hRule="atLeast"/>
        </w:trPr>
        <w:tc>
          <w:tcPr>
            <w:tcW w:w="5707" w:type="dxa"/>
            <w:gridSpan w:val="4"/>
            <w:tcBorders>
              <w:bottom w:val="single" w:sz="18" w:space="0" w:color="FFFFFF"/>
            </w:tcBorders>
            <w:shd w:val="clear" w:color="auto" w:fill="FFFF00"/>
          </w:tcPr>
          <w:p>
            <w:pPr>
              <w:pStyle w:val="TableParagraph"/>
              <w:spacing w:line="215" w:lineRule="exact" w:before="37"/>
              <w:ind w:left="-2"/>
              <w:rPr>
                <w:sz w:val="21"/>
              </w:rPr>
            </w:pPr>
            <w:r>
              <w:rPr>
                <w:sz w:val="21"/>
              </w:rPr>
              <w:t>A 12-month community level intervention involving MSM popular</w:t>
            </w:r>
          </w:p>
        </w:tc>
      </w:tr>
      <w:tr>
        <w:trPr>
          <w:trHeight w:val="267" w:hRule="atLeast"/>
        </w:trPr>
        <w:tc>
          <w:tcPr>
            <w:tcW w:w="5458" w:type="dxa"/>
            <w:gridSpan w:val="3"/>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opinion leaders (POLs) to advocate for safer sexual behaviors to</w:t>
            </w:r>
          </w:p>
        </w:tc>
        <w:tc>
          <w:tcPr>
            <w:tcW w:w="249" w:type="dxa"/>
            <w:tcBorders>
              <w:top w:val="single" w:sz="18" w:space="0" w:color="FFFFFF"/>
              <w:bottom w:val="single" w:sz="18" w:space="0" w:color="FFFFFF"/>
            </w:tcBorders>
          </w:tcPr>
          <w:p>
            <w:pPr>
              <w:pStyle w:val="TableParagraph"/>
              <w:rPr>
                <w:sz w:val="18"/>
              </w:rPr>
            </w:pPr>
          </w:p>
        </w:tc>
      </w:tr>
      <w:tr>
        <w:trPr>
          <w:trHeight w:val="266" w:hRule="atLeast"/>
        </w:trPr>
        <w:tc>
          <w:tcPr>
            <w:tcW w:w="5707" w:type="dxa"/>
            <w:gridSpan w:val="4"/>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MSM community members and distribute HIV-education materials</w:t>
            </w:r>
          </w:p>
        </w:tc>
      </w:tr>
      <w:tr>
        <w:trPr>
          <w:trHeight w:val="267" w:hRule="atLeast"/>
        </w:trPr>
        <w:tc>
          <w:tcPr>
            <w:tcW w:w="5312" w:type="dxa"/>
            <w:gridSpan w:val="2"/>
            <w:tcBorders>
              <w:top w:val="single" w:sz="18" w:space="0" w:color="FFFFFF"/>
              <w:bottom w:val="single" w:sz="18" w:space="0" w:color="FFFFFF"/>
            </w:tcBorders>
            <w:shd w:val="clear" w:color="auto" w:fill="FFFF00"/>
          </w:tcPr>
          <w:p>
            <w:pPr>
              <w:pStyle w:val="TableParagraph"/>
              <w:spacing w:line="215" w:lineRule="exact" w:before="32"/>
              <w:ind w:left="-2"/>
              <w:rPr>
                <w:sz w:val="21"/>
              </w:rPr>
            </w:pPr>
            <w:r>
              <w:rPr>
                <w:sz w:val="21"/>
              </w:rPr>
              <w:t>and condoms in targeted MSM-themed venues. Influential and</w:t>
            </w:r>
          </w:p>
        </w:tc>
        <w:tc>
          <w:tcPr>
            <w:tcW w:w="395" w:type="dxa"/>
            <w:gridSpan w:val="2"/>
            <w:tcBorders>
              <w:top w:val="single" w:sz="18" w:space="0" w:color="FFFFFF"/>
              <w:bottom w:val="single" w:sz="18" w:space="0" w:color="FFFFFF"/>
            </w:tcBorders>
          </w:tcPr>
          <w:p>
            <w:pPr>
              <w:pStyle w:val="TableParagraph"/>
              <w:rPr>
                <w:sz w:val="18"/>
              </w:rPr>
            </w:pPr>
          </w:p>
        </w:tc>
      </w:tr>
      <w:tr>
        <w:trPr>
          <w:trHeight w:val="271" w:hRule="atLeast"/>
        </w:trPr>
        <w:tc>
          <w:tcPr>
            <w:tcW w:w="2804" w:type="dxa"/>
            <w:tcBorders>
              <w:top w:val="single" w:sz="18" w:space="0" w:color="FFFFFF"/>
            </w:tcBorders>
            <w:shd w:val="clear" w:color="auto" w:fill="FFFF00"/>
          </w:tcPr>
          <w:p>
            <w:pPr>
              <w:pStyle w:val="TableParagraph"/>
              <w:spacing w:line="219" w:lineRule="exact" w:before="32"/>
              <w:ind w:left="-2"/>
              <w:rPr>
                <w:sz w:val="21"/>
              </w:rPr>
            </w:pPr>
            <w:r>
              <w:rPr>
                <w:sz w:val="21"/>
              </w:rPr>
              <w:t>respected peer leaders were used.</w:t>
            </w:r>
          </w:p>
        </w:tc>
        <w:tc>
          <w:tcPr>
            <w:tcW w:w="2903" w:type="dxa"/>
            <w:gridSpan w:val="3"/>
            <w:tcBorders>
              <w:top w:val="single" w:sz="18" w:space="0" w:color="FFFFFF"/>
            </w:tcBorders>
          </w:tcPr>
          <w:p>
            <w:pPr>
              <w:pStyle w:val="TableParagraph"/>
              <w:rPr>
                <w:sz w:val="20"/>
              </w:rPr>
            </w:pPr>
          </w:p>
        </w:tc>
      </w:tr>
    </w:tbl>
    <w:p>
      <w:pPr>
        <w:pStyle w:val="BodyText"/>
        <w:rPr>
          <w:sz w:val="22"/>
        </w:rPr>
      </w:pPr>
    </w:p>
    <w:p>
      <w:pPr>
        <w:pStyle w:val="BodyText"/>
        <w:rPr>
          <w:sz w:val="25"/>
        </w:rPr>
      </w:pPr>
    </w:p>
    <w:p>
      <w:pPr>
        <w:pStyle w:val="BodyText"/>
        <w:ind w:left="2051"/>
      </w:pPr>
      <w:r>
        <w:rPr/>
        <w:pict>
          <v:line style="position:absolute;mso-position-horizontal-relative:page;mso-position-vertical-relative:paragraph;z-index:252042240" from="100.175003pt,-72.047264pt" to="100.175003pt,-58.247264pt" stroked="true" strokeweight="2.65pt" strokecolor="#ffff00">
            <v:stroke dashstyle="solid"/>
            <w10:wrap type="none"/>
          </v:line>
        </w:pict>
      </w:r>
      <w:r>
        <w:rPr/>
        <w:pict>
          <v:group style="position:absolute;margin-left:176.300003pt;margin-top:-64.247269pt;width:13.4pt;height:13.95pt;mso-position-horizontal-relative:page;mso-position-vertical-relative:paragraph;z-index:252044288" coordorigin="3526,-1285" coordsize="268,279">
            <v:rect style="position:absolute;left:3526;top:-1285;width:268;height:276" filled="true" fillcolor="#ffff00" stroked="false">
              <v:fill type="solid"/>
            </v:rect>
            <v:shape style="position:absolute;left:3526;top:-1285;width:268;height:279" type="#_x0000_t202" filled="false" stroked="false">
              <v:textbox inset="0,0,0,0">
                <w:txbxContent>
                  <w:p>
                    <w:pPr>
                      <w:spacing w:line="241" w:lineRule="exact" w:before="37"/>
                      <w:ind w:left="-1" w:right="0" w:firstLine="0"/>
                      <w:jc w:val="left"/>
                      <w:rPr>
                        <w:sz w:val="21"/>
                      </w:rPr>
                    </w:pPr>
                    <w:r>
                      <w:rPr>
                        <w:w w:val="95"/>
                        <w:sz w:val="21"/>
                      </w:rPr>
                      <w:t>CT</w:t>
                    </w:r>
                  </w:p>
                </w:txbxContent>
              </v:textbox>
              <w10:wrap type="none"/>
            </v:shape>
            <w10:wrap type="none"/>
          </v:group>
        </w:pict>
      </w:r>
      <w:r>
        <w:rPr/>
        <w:pict>
          <v:shape style="position:absolute;margin-left:163.550003pt;margin-top:29.352734pt;width:37.3pt;height:13.8pt;mso-position-horizontal-relative:page;mso-position-vertical-relative:paragraph;z-index:252046336" type="#_x0000_t202" filled="true" fillcolor="#ffff00" stroked="false">
            <v:textbox inset="0,0,0,0">
              <w:txbxContent>
                <w:p>
                  <w:pPr>
                    <w:pStyle w:val="BodyText"/>
                    <w:spacing w:line="239" w:lineRule="exact" w:before="37"/>
                    <w:ind w:right="-15"/>
                  </w:pPr>
                  <w:r>
                    <w:rPr/>
                    <w:t>periment</w:t>
                  </w:r>
                </w:p>
              </w:txbxContent>
            </v:textbox>
            <v:fill type="solid"/>
            <w10:wrap type="none"/>
          </v:shape>
        </w:pict>
      </w:r>
      <w:r>
        <w:rPr/>
        <w:pict>
          <v:shape style="position:absolute;margin-left:163.550003pt;margin-top:13.752734pt;width:37.3pt;height:13.8pt;mso-position-horizontal-relative:page;mso-position-vertical-relative:paragraph;z-index:252047360" type="#_x0000_t202" filled="true" fillcolor="#ffff00" stroked="false">
            <v:textbox inset="0,0,0,0">
              <w:txbxContent>
                <w:p>
                  <w:pPr>
                    <w:pStyle w:val="BodyText"/>
                    <w:spacing w:line="239" w:lineRule="exact" w:before="37"/>
                  </w:pPr>
                  <w:r>
                    <w:rPr/>
                    <w:t>quasi-ex</w:t>
                  </w:r>
                </w:p>
              </w:txbxContent>
            </v:textbox>
            <v:fill type="solid"/>
            <w10:wrap type="none"/>
          </v:shape>
        </w:pict>
      </w:r>
      <w:r>
        <w:rPr/>
        <w:pict>
          <v:shape style="position:absolute;margin-left:113.800003pt;margin-top:21.552734pt;width:22.7pt;height:13.8pt;mso-position-horizontal-relative:page;mso-position-vertical-relative:paragraph;z-index:252049408" type="#_x0000_t202" filled="true" fillcolor="#ffff00" stroked="false">
            <v:textbox inset="0,0,0,0">
              <w:txbxContent>
                <w:p>
                  <w:pPr>
                    <w:pStyle w:val="BodyText"/>
                    <w:spacing w:line="239" w:lineRule="exact" w:before="37"/>
                    <w:ind w:left="-1"/>
                  </w:pPr>
                  <w:r>
                    <w:rPr>
                      <w:w w:val="95"/>
                    </w:rPr>
                    <w:t>IDUs</w:t>
                  </w:r>
                </w:p>
              </w:txbxContent>
            </v:textbox>
            <v:fill type="solid"/>
            <w10:wrap type="none"/>
          </v:shape>
        </w:pict>
      </w:r>
      <w:r>
        <w:rPr/>
        <w:pict>
          <v:shape style="position:absolute;margin-left:113.800003pt;margin-top:5.952734pt;width:30.6pt;height:13.8pt;mso-position-horizontal-relative:page;mso-position-vertical-relative:paragraph;z-index:252050432" type="#_x0000_t202" filled="true" fillcolor="#ffff00" stroked="false">
            <v:textbox inset="0,0,0,0">
              <w:txbxContent>
                <w:p>
                  <w:pPr>
                    <w:pStyle w:val="BodyText"/>
                    <w:spacing w:line="239" w:lineRule="exact" w:before="37"/>
                    <w:ind w:left="-1"/>
                  </w:pPr>
                  <w:r>
                    <w:rPr>
                      <w:w w:val="95"/>
                    </w:rPr>
                    <w:t>Russia,</w:t>
                  </w:r>
                </w:p>
              </w:txbxContent>
            </v:textbox>
            <v:fill type="solid"/>
            <w10:wrap type="none"/>
          </v:shape>
        </w:pict>
      </w:r>
      <w:r>
        <w:rPr/>
        <w:pict>
          <v:shape style="position:absolute;margin-left:213.300003pt;margin-top:13.752734pt;width:281.9pt;height:13.8pt;mso-position-horizontal-relative:page;mso-position-vertical-relative:paragraph;z-index:252052480" type="#_x0000_t202" filled="true" fillcolor="#ffff00" stroked="false">
            <v:textbox inset="0,0,0,0">
              <w:txbxContent>
                <w:p>
                  <w:pPr>
                    <w:pStyle w:val="BodyText"/>
                    <w:spacing w:line="239" w:lineRule="exact" w:before="37"/>
                    <w:ind w:left="-2"/>
                  </w:pPr>
                  <w:r>
                    <w:rPr/>
                    <w:t>rewards for both recruiting peers and educating them in a body of</w:t>
                  </w:r>
                </w:p>
              </w:txbxContent>
            </v:textbox>
            <v:fill type="solid"/>
            <w10:wrap type="none"/>
          </v:shape>
        </w:pict>
      </w:r>
      <w:r>
        <w:rPr/>
        <w:pict>
          <v:shape style="position:absolute;margin-left:213.300003pt;margin-top:-1.847266pt;width:281.9pt;height:13.8pt;mso-position-horizontal-relative:page;mso-position-vertical-relative:paragraph;z-index:252053504" type="#_x0000_t202" filled="true" fillcolor="#ffff00" stroked="false">
            <v:textbox inset="0,0,0,0">
              <w:txbxContent>
                <w:p>
                  <w:pPr>
                    <w:pStyle w:val="BodyText"/>
                    <w:spacing w:line="239" w:lineRule="exact" w:before="37"/>
                    <w:ind w:left="-2"/>
                  </w:pPr>
                  <w:r>
                    <w:rPr/>
                    <w:t>In the Standard-PDI, IDU-recruiters are offered nominal monetary</w:t>
                  </w:r>
                </w:p>
              </w:txbxContent>
            </v:textbox>
            <v:fill type="solid"/>
            <w10:wrap type="none"/>
          </v:shape>
        </w:pict>
      </w:r>
      <w:r>
        <w:rPr/>
        <w:pict>
          <v:shape style="position:absolute;margin-left:72pt;margin-top:29.352734pt;width:29.7pt;height:13.8pt;mso-position-horizontal-relative:page;mso-position-vertical-relative:paragraph;z-index:252054528" type="#_x0000_t202" filled="true" fillcolor="#ffff00" stroked="false">
            <v:textbox inset="0,0,0,0">
              <w:txbxContent>
                <w:p>
                  <w:pPr>
                    <w:pStyle w:val="BodyText"/>
                    <w:spacing w:line="239" w:lineRule="exact" w:before="37"/>
                  </w:pPr>
                  <w:r>
                    <w:rPr/>
                    <w:t>d 2006</w:t>
                  </w:r>
                </w:p>
              </w:txbxContent>
            </v:textbox>
            <v:fill type="solid"/>
            <w10:wrap type="none"/>
          </v:shape>
        </w:pict>
      </w:r>
      <w:r>
        <w:rPr/>
        <w:pict>
          <v:shape style="position:absolute;margin-left:72pt;margin-top:13.752734pt;width:29.7pt;height:13.8pt;mso-position-horizontal-relative:page;mso-position-vertical-relative:paragraph;z-index:252055552" type="#_x0000_t202" filled="true" fillcolor="#ffff00" stroked="false">
            <v:textbox inset="0,0,0,0">
              <w:txbxContent>
                <w:p>
                  <w:pPr>
                    <w:pStyle w:val="BodyText"/>
                    <w:spacing w:line="239" w:lineRule="exact" w:before="37"/>
                    <w:ind w:right="-15"/>
                  </w:pPr>
                  <w:r>
                    <w:rPr/>
                    <w:t>oadhea</w:t>
                  </w:r>
                </w:p>
              </w:txbxContent>
            </v:textbox>
            <v:fill type="solid"/>
            <w10:wrap type="none"/>
          </v:shape>
        </w:pict>
      </w:r>
      <w:r>
        <w:rPr/>
        <w:pict>
          <v:shape style="position:absolute;margin-left:72pt;margin-top:-1.847266pt;width:29.7pt;height:13.8pt;mso-position-horizontal-relative:page;mso-position-vertical-relative:paragraph;z-index:252056576" type="#_x0000_t202" filled="true" fillcolor="#ffff00" stroked="false">
            <v:textbox inset="0,0,0,0">
              <w:txbxContent>
                <w:p>
                  <w:pPr>
                    <w:pStyle w:val="BodyText"/>
                    <w:spacing w:line="239" w:lineRule="exact" w:before="37"/>
                  </w:pPr>
                  <w:r>
                    <w:rPr/>
                    <w:t>R.S.Br</w:t>
                  </w:r>
                </w:p>
              </w:txbxContent>
            </v:textbox>
            <v:fill type="solid"/>
            <w10:wrap type="none"/>
          </v:shape>
        </w:pict>
      </w:r>
      <w:r>
        <w:rPr/>
        <w:pict>
          <v:shape style="position:absolute;margin-left:121.050003pt;margin-top:-64.247269pt;width:24.5pt;height:13.8pt;mso-position-horizontal-relative:page;mso-position-vertical-relative:paragraph;z-index:252059648" type="#_x0000_t202" filled="true" fillcolor="#ffff00" stroked="false">
            <v:textbox inset="0,0,0,0">
              <w:txbxContent>
                <w:p>
                  <w:pPr>
                    <w:pStyle w:val="BodyText"/>
                    <w:spacing w:line="239" w:lineRule="exact" w:before="37"/>
                  </w:pPr>
                  <w:r>
                    <w:rPr>
                      <w:w w:val="95"/>
                    </w:rPr>
                    <w:t>MSM</w:t>
                  </w:r>
                </w:p>
              </w:txbxContent>
            </v:textbox>
            <v:fill type="solid"/>
            <w10:wrap type="none"/>
          </v:shape>
        </w:pict>
      </w:r>
      <w:r>
        <w:rPr/>
        <w:pict>
          <v:shape style="position:absolute;margin-left:121.050003pt;margin-top:-79.847267pt;width:28.7pt;height:13.8pt;mso-position-horizontal-relative:page;mso-position-vertical-relative:paragraph;z-index:252060672" type="#_x0000_t202" filled="true" fillcolor="#ffff00" stroked="false">
            <v:textbox inset="0,0,0,0">
              <w:txbxContent>
                <w:p>
                  <w:pPr>
                    <w:pStyle w:val="BodyText"/>
                    <w:spacing w:line="239" w:lineRule="exact" w:before="37"/>
                    <w:ind w:left="-33"/>
                  </w:pPr>
                  <w:r>
                    <w:rPr/>
                    <w:t>China,</w:t>
                  </w:r>
                </w:p>
              </w:txbxContent>
            </v:textbox>
            <v:fill type="solid"/>
            <w10:wrap type="none"/>
          </v:shape>
        </w:pict>
      </w:r>
      <w:r>
        <w:rPr/>
        <w:pict>
          <v:shape style="position:absolute;margin-left:77pt;margin-top:-56.447266pt;width:22.75pt;height:13.8pt;mso-position-horizontal-relative:page;mso-position-vertical-relative:paragraph;z-index:252061696" type="#_x0000_t202" filled="true" fillcolor="#ffff00" stroked="false">
            <v:textbox inset="0,0,0,0">
              <w:txbxContent>
                <w:p>
                  <w:pPr>
                    <w:pStyle w:val="BodyText"/>
                    <w:spacing w:line="239" w:lineRule="exact" w:before="37"/>
                  </w:pPr>
                  <w:r>
                    <w:rPr/>
                    <w:t>2013</w:t>
                  </w:r>
                </w:p>
              </w:txbxContent>
            </v:textbox>
            <v:fill type="solid"/>
            <w10:wrap type="none"/>
          </v:shape>
        </w:pict>
      </w:r>
      <w:r>
        <w:rPr/>
        <w:pict>
          <v:shape style="position:absolute;margin-left:77pt;margin-top:-72.047264pt;width:22.75pt;height:13.8pt;mso-position-horizontal-relative:page;mso-position-vertical-relative:paragraph;z-index:252062720" type="#_x0000_t202" filled="true" fillcolor="#ffff00" stroked="false">
            <v:textbox inset="0,0,0,0">
              <w:txbxContent>
                <w:p>
                  <w:pPr>
                    <w:pStyle w:val="BodyText"/>
                    <w:spacing w:line="239" w:lineRule="exact" w:before="37"/>
                    <w:ind w:left="-16"/>
                  </w:pPr>
                  <w:r>
                    <w:rPr/>
                    <w:t>Duan</w:t>
                  </w:r>
                </w:p>
              </w:txbxContent>
            </v:textbox>
            <v:fill type="solid"/>
            <w10:wrap type="none"/>
          </v:shape>
        </w:pict>
      </w:r>
      <w:r>
        <w:rPr/>
        <w:pict>
          <v:shape style="position:absolute;margin-left:72.349998pt;margin-top:-87.647263pt;width:32.950pt;height:13.8pt;mso-position-horizontal-relative:page;mso-position-vertical-relative:paragraph;z-index:252063744" type="#_x0000_t202" filled="true" fillcolor="#ffff00" stroked="false">
            <v:textbox inset="0,0,0,0">
              <w:txbxContent>
                <w:p>
                  <w:pPr>
                    <w:pStyle w:val="BodyText"/>
                    <w:spacing w:line="239" w:lineRule="exact" w:before="37"/>
                  </w:pPr>
                  <w:r>
                    <w:rPr/>
                    <w:t>Yuwen</w:t>
                  </w:r>
                </w:p>
              </w:txbxContent>
            </v:textbox>
            <v:fill type="solid"/>
            <w10:wrap type="none"/>
          </v:shape>
        </w:pict>
      </w:r>
      <w:r>
        <w:rPr/>
        <w:pict>
          <v:shape style="position:absolute;margin-left:165.600006pt;margin-top:-79.847267pt;width:34.950pt;height:13.8pt;mso-position-horizontal-relative:page;mso-position-vertical-relative:paragraph;z-index:252067840" type="#_x0000_t202" filled="true" fillcolor="#ffff00" stroked="false">
            <v:textbox inset="0,0,0,0">
              <w:txbxContent>
                <w:p>
                  <w:pPr>
                    <w:pStyle w:val="BodyText"/>
                    <w:spacing w:line="239" w:lineRule="exact" w:before="37"/>
                  </w:pPr>
                  <w:r>
                    <w:rPr>
                      <w:w w:val="95"/>
                    </w:rPr>
                    <w:t>Quasi-R</w:t>
                  </w:r>
                </w:p>
              </w:txbxContent>
            </v:textbox>
            <v:fill type="solid"/>
            <w10:wrap type="none"/>
          </v:shape>
        </w:pict>
      </w:r>
      <w:r>
        <w:rPr>
          <w:w w:val="99"/>
          <w:shd w:fill="FFFF00" w:color="auto" w:val="clear"/>
        </w:rPr>
        <w:t>A</w:t>
      </w:r>
    </w:p>
    <w:p>
      <w:pPr>
        <w:pStyle w:val="BodyText"/>
        <w:spacing w:before="10" w:after="25"/>
        <w:rPr>
          <w:sz w:val="11"/>
        </w:rPr>
      </w:pPr>
      <w:r>
        <w:rPr/>
        <w:br w:type="column"/>
      </w:r>
      <w:r>
        <w:rPr>
          <w:sz w:val="11"/>
        </w:rPr>
      </w:r>
    </w:p>
    <w:p>
      <w:pPr>
        <w:pStyle w:val="BodyText"/>
        <w:ind w:left="172"/>
        <w:rPr>
          <w:sz w:val="20"/>
        </w:rPr>
      </w:pPr>
      <w:r>
        <w:rPr>
          <w:sz w:val="20"/>
        </w:rPr>
        <w:pict>
          <v:shape style="width:191.25pt;height:13.8pt;mso-position-horizontal-relative:char;mso-position-vertical-relative:line" type="#_x0000_t202" filled="true" fillcolor="#ffff00" stroked="false">
            <w10:anchorlock/>
            <v:textbox inset="0,0,0,0">
              <w:txbxContent>
                <w:p>
                  <w:pPr>
                    <w:pStyle w:val="BodyText"/>
                    <w:spacing w:line="239" w:lineRule="exact" w:before="37"/>
                  </w:pPr>
                  <w:r>
                    <w:rPr/>
                    <w:t>Standard of care (SOC) participants received</w:t>
                  </w:r>
                </w:p>
              </w:txbxContent>
            </v:textbox>
            <v:fill type="solid"/>
          </v:shape>
        </w:pict>
      </w:r>
      <w:r>
        <w:rPr>
          <w:sz w:val="20"/>
        </w:rPr>
      </w:r>
    </w:p>
    <w:p>
      <w:pPr>
        <w:pStyle w:val="BodyText"/>
        <w:ind w:left="172"/>
        <w:rPr>
          <w:sz w:val="20"/>
        </w:rPr>
      </w:pPr>
      <w:r>
        <w:rPr>
          <w:sz w:val="20"/>
        </w:rPr>
        <w:pict>
          <v:shape style="width:209.65pt;height:13.8pt;mso-position-horizontal-relative:char;mso-position-vertical-relative:line" type="#_x0000_t202" filled="true" fillcolor="#ffff00" stroked="false">
            <w10:anchorlock/>
            <v:textbox inset="0,0,0,0">
              <w:txbxContent>
                <w:p>
                  <w:pPr>
                    <w:pStyle w:val="BodyText"/>
                    <w:spacing w:line="239" w:lineRule="exact" w:before="37"/>
                  </w:pPr>
                  <w:r>
                    <w:rPr/>
                    <w:t>counselling provided by a CDC trained doctor. A</w:t>
                  </w:r>
                </w:p>
              </w:txbxContent>
            </v:textbox>
            <v:fill type="solid"/>
          </v:shape>
        </w:pict>
      </w:r>
      <w:r>
        <w:rPr>
          <w:sz w:val="20"/>
        </w:rPr>
      </w:r>
    </w:p>
    <w:p>
      <w:pPr>
        <w:pStyle w:val="BodyText"/>
        <w:spacing w:before="1"/>
        <w:rPr>
          <w:sz w:val="2"/>
        </w:rPr>
      </w:pPr>
    </w:p>
    <w:p>
      <w:pPr>
        <w:pStyle w:val="BodyText"/>
        <w:ind w:left="172"/>
        <w:rPr>
          <w:sz w:val="20"/>
        </w:rPr>
      </w:pPr>
      <w:r>
        <w:rPr>
          <w:sz w:val="20"/>
        </w:rPr>
        <w:pict>
          <v:shape style="width:178.25pt;height:13.8pt;mso-position-horizontal-relative:char;mso-position-vertical-relative:line" type="#_x0000_t202" filled="true" fillcolor="#ffff00" stroked="false">
            <w10:anchorlock/>
            <v:textbox inset="0,0,0,0">
              <w:txbxContent>
                <w:p>
                  <w:pPr>
                    <w:pStyle w:val="BodyText"/>
                    <w:spacing w:line="239" w:lineRule="exact" w:before="37"/>
                  </w:pPr>
                  <w:r>
                    <w:rPr/>
                    <w:t>generic message reminder was sent to the</w:t>
                  </w:r>
                </w:p>
              </w:txbxContent>
            </v:textbox>
            <v:fill type="solid"/>
          </v:shape>
        </w:pict>
      </w:r>
      <w:r>
        <w:rPr>
          <w:sz w:val="20"/>
        </w:rPr>
      </w:r>
    </w:p>
    <w:p>
      <w:pPr>
        <w:tabs>
          <w:tab w:pos="4617" w:val="left" w:leader="none"/>
        </w:tabs>
        <w:spacing w:line="240" w:lineRule="auto"/>
        <w:ind w:left="172" w:right="0" w:firstLine="0"/>
        <w:rPr>
          <w:sz w:val="20"/>
        </w:rPr>
      </w:pPr>
      <w:r>
        <w:rPr>
          <w:sz w:val="20"/>
        </w:rPr>
        <w:pict>
          <v:shape style="width:199.45pt;height:13.8pt;mso-position-horizontal-relative:char;mso-position-vertical-relative:line" type="#_x0000_t202" filled="true" fillcolor="#ffff00" stroked="false">
            <w10:anchorlock/>
            <v:textbox inset="0,0,0,0">
              <w:txbxContent>
                <w:p>
                  <w:pPr>
                    <w:pStyle w:val="BodyText"/>
                    <w:spacing w:line="239" w:lineRule="exact" w:before="37"/>
                  </w:pPr>
                  <w:r>
                    <w:rPr/>
                    <w:t>participants 3 days prior to the scheduled visit.</w:t>
                  </w:r>
                </w:p>
              </w:txbxContent>
            </v:textbox>
            <v:fill type="solid"/>
          </v:shape>
        </w:pict>
      </w:r>
      <w:r>
        <w:rPr>
          <w:sz w:val="20"/>
        </w:rPr>
      </w:r>
      <w:r>
        <w:rPr>
          <w:sz w:val="20"/>
        </w:rPr>
        <w:tab/>
      </w:r>
      <w:r>
        <w:rPr>
          <w:sz w:val="20"/>
        </w:rPr>
        <w:pict>
          <v:shape style="width:7.85pt;height:13.8pt;mso-position-horizontal-relative:char;mso-position-vertical-relative:line" type="#_x0000_t202" filled="true" fillcolor="#ffff00" stroked="false">
            <w10:anchorlock/>
            <v:textbox inset="0,0,0,0">
              <w:txbxContent>
                <w:p>
                  <w:pPr>
                    <w:pStyle w:val="BodyText"/>
                    <w:spacing w:line="239" w:lineRule="exact" w:before="37"/>
                  </w:pPr>
                  <w:r>
                    <w:rPr>
                      <w:w w:val="99"/>
                    </w:rPr>
                    <w:t>3</w:t>
                  </w:r>
                </w:p>
              </w:txbxContent>
            </v:textbox>
            <v:fill type="solid"/>
          </v:shape>
        </w:pict>
      </w:r>
      <w:r>
        <w:rPr>
          <w:sz w:val="20"/>
        </w:rPr>
      </w:r>
    </w:p>
    <w:p>
      <w:pPr>
        <w:pStyle w:val="BodyText"/>
        <w:spacing w:before="1"/>
        <w:rPr>
          <w:sz w:val="2"/>
        </w:rPr>
      </w:pPr>
    </w:p>
    <w:p>
      <w:pPr>
        <w:tabs>
          <w:tab w:pos="4617" w:val="left" w:leader="none"/>
        </w:tabs>
        <w:spacing w:line="240" w:lineRule="auto"/>
        <w:ind w:left="172" w:right="0" w:firstLine="0"/>
        <w:rPr>
          <w:sz w:val="20"/>
        </w:rPr>
      </w:pPr>
      <w:r>
        <w:rPr>
          <w:sz w:val="20"/>
        </w:rPr>
        <w:pict>
          <v:shape style="width:199.45pt;height:13.8pt;mso-position-horizontal-relative:char;mso-position-vertical-relative:line" type="#_x0000_t202" filled="true" fillcolor="#ffff00" stroked="false">
            <w10:anchorlock/>
            <v:textbox inset="0,0,0,0">
              <w:txbxContent>
                <w:p>
                  <w:pPr>
                    <w:pStyle w:val="BodyText"/>
                    <w:spacing w:line="239" w:lineRule="exact" w:before="37"/>
                  </w:pPr>
                  <w:r>
                    <w:rPr/>
                    <w:t>The 30-min SOC counselling covered contents</w:t>
                  </w:r>
                </w:p>
              </w:txbxContent>
            </v:textbox>
            <v:fill type="solid"/>
          </v:shape>
        </w:pict>
      </w:r>
      <w:r>
        <w:rPr>
          <w:sz w:val="20"/>
        </w:rPr>
      </w:r>
      <w:r>
        <w:rPr>
          <w:sz w:val="20"/>
        </w:rPr>
        <w:tab/>
      </w:r>
      <w:r>
        <w:rPr>
          <w:sz w:val="20"/>
        </w:rPr>
        <w:pict>
          <v:shape style="width:30.9pt;height:13.8pt;mso-position-horizontal-relative:char;mso-position-vertical-relative:line" type="#_x0000_t202" filled="true" fillcolor="#ffff00" stroked="false">
            <w10:anchorlock/>
            <v:textbox inset="0,0,0,0">
              <w:txbxContent>
                <w:p>
                  <w:pPr>
                    <w:pStyle w:val="BodyText"/>
                    <w:spacing w:line="239" w:lineRule="exact" w:before="37"/>
                  </w:pPr>
                  <w:r>
                    <w:rPr>
                      <w:w w:val="95"/>
                    </w:rPr>
                    <w:t>months</w:t>
                  </w:r>
                </w:p>
              </w:txbxContent>
            </v:textbox>
            <v:fill type="solid"/>
          </v:shape>
        </w:pict>
      </w:r>
      <w:r>
        <w:rPr>
          <w:sz w:val="20"/>
        </w:rPr>
      </w:r>
    </w:p>
    <w:p>
      <w:pPr>
        <w:pStyle w:val="BodyText"/>
        <w:ind w:left="172"/>
        <w:rPr>
          <w:sz w:val="20"/>
        </w:rPr>
      </w:pPr>
      <w:r>
        <w:rPr>
          <w:sz w:val="20"/>
        </w:rPr>
        <w:pict>
          <v:shape style="width:178.25pt;height:13.8pt;mso-position-horizontal-relative:char;mso-position-vertical-relative:line" type="#_x0000_t202" filled="true" fillcolor="#ffff00" stroked="false">
            <w10:anchorlock/>
            <v:textbox inset="0,0,0,0">
              <w:txbxContent>
                <w:p>
                  <w:pPr>
                    <w:pStyle w:val="BodyText"/>
                    <w:spacing w:line="239" w:lineRule="exact" w:before="37"/>
                  </w:pPr>
                  <w:r>
                    <w:rPr/>
                    <w:t>related to safer sex and prevention of HIV</w:t>
                  </w:r>
                </w:p>
              </w:txbxContent>
            </v:textbox>
            <v:fill type="solid"/>
          </v:shape>
        </w:pict>
      </w:r>
      <w:r>
        <w:rPr>
          <w:sz w:val="20"/>
        </w:rPr>
      </w:r>
    </w:p>
    <w:p>
      <w:pPr>
        <w:pStyle w:val="BodyText"/>
        <w:spacing w:before="1"/>
        <w:rPr>
          <w:sz w:val="2"/>
        </w:rPr>
      </w:pPr>
    </w:p>
    <w:p>
      <w:pPr>
        <w:pStyle w:val="BodyText"/>
        <w:ind w:left="172"/>
        <w:rPr>
          <w:sz w:val="20"/>
        </w:rPr>
      </w:pPr>
      <w:r>
        <w:rPr>
          <w:sz w:val="20"/>
        </w:rPr>
        <w:pict>
          <v:shape style="width:203.55pt;height:13.8pt;mso-position-horizontal-relative:char;mso-position-vertical-relative:line" type="#_x0000_t202" filled="true" fillcolor="#ffff00" stroked="false">
            <w10:anchorlock/>
            <v:textbox inset="0,0,0,0">
              <w:txbxContent>
                <w:p>
                  <w:pPr>
                    <w:pStyle w:val="BodyText"/>
                    <w:spacing w:line="239" w:lineRule="exact" w:before="37"/>
                  </w:pPr>
                  <w:r>
                    <w:rPr/>
                    <w:t>transmission per China CDC’s HIV counselling</w:t>
                  </w:r>
                </w:p>
              </w:txbxContent>
            </v:textbox>
            <v:fill type="solid"/>
          </v:shape>
        </w:pict>
      </w:r>
      <w:r>
        <w:rPr>
          <w:sz w:val="20"/>
        </w:rPr>
      </w:r>
    </w:p>
    <w:p>
      <w:pPr>
        <w:pStyle w:val="BodyText"/>
        <w:ind w:left="172"/>
        <w:rPr>
          <w:sz w:val="20"/>
        </w:rPr>
      </w:pPr>
      <w:r>
        <w:rPr>
          <w:sz w:val="20"/>
        </w:rPr>
        <w:pict>
          <v:shape style="width:51pt;height:13.8pt;mso-position-horizontal-relative:char;mso-position-vertical-relative:line" type="#_x0000_t202" filled="true" fillcolor="#ffff00" stroked="false">
            <w10:anchorlock/>
            <v:textbox inset="0,0,0,0">
              <w:txbxContent>
                <w:p>
                  <w:pPr>
                    <w:pStyle w:val="BodyText"/>
                    <w:spacing w:line="239" w:lineRule="exact" w:before="37"/>
                  </w:pPr>
                  <w:r>
                    <w:rPr/>
                    <w:t>guidelines.</w:t>
                  </w:r>
                </w:p>
              </w:txbxContent>
            </v:textbox>
            <v:fill type="solid"/>
          </v:shape>
        </w:pict>
      </w:r>
      <w:r>
        <w:rPr>
          <w:sz w:val="20"/>
        </w:rPr>
      </w:r>
    </w:p>
    <w:p>
      <w:pPr>
        <w:pStyle w:val="BodyText"/>
        <w:spacing w:before="9"/>
        <w:rPr>
          <w:sz w:val="18"/>
        </w:rPr>
      </w:pPr>
    </w:p>
    <w:p>
      <w:pPr>
        <w:pStyle w:val="BodyText"/>
        <w:spacing w:before="1"/>
        <w:ind w:left="173"/>
      </w:pPr>
      <w:r>
        <w:rPr/>
        <w:pict>
          <v:line style="position:absolute;mso-position-horizontal-relative:page;mso-position-vertical-relative:paragraph;z-index:-257389568" from="684.900024pt,-103.19725pt" to="684.900024pt,-89.39725pt" stroked="true" strokeweight="2.6pt" strokecolor="#ffff00">
            <v:stroke dashstyle="solid"/>
            <w10:wrap type="none"/>
          </v:line>
        </w:pict>
      </w:r>
      <w:r>
        <w:rPr/>
        <w:pict>
          <v:line style="position:absolute;mso-position-horizontal-relative:page;mso-position-vertical-relative:paragraph;z-index:-257388544" from="706.5pt,-87.597252pt" to="706.5pt,-73.797252pt" stroked="true" strokeweight="2.6pt" strokecolor="#ffff00">
            <v:stroke dashstyle="solid"/>
            <w10:wrap type="none"/>
          </v:line>
        </w:pict>
      </w:r>
      <w:r>
        <w:rPr/>
        <w:pict>
          <v:line style="position:absolute;mso-position-horizontal-relative:page;mso-position-vertical-relative:paragraph;z-index:252040192" from="687.5pt,-56.397255pt" to="687.5pt,-42.597255pt" stroked="true" strokeweight="2.6pt" strokecolor="#ffff00">
            <v:stroke dashstyle="solid"/>
            <w10:wrap type="none"/>
          </v:line>
        </w:pict>
      </w:r>
      <w:r>
        <w:rPr/>
        <w:pict>
          <v:line style="position:absolute;mso-position-horizontal-relative:page;mso-position-vertical-relative:paragraph;z-index:252041216" from="711.474976pt,-40.797253pt" to="711.474976pt,-26.997253pt" stroked="true" strokeweight="2.65pt" strokecolor="#ffff00">
            <v:stroke dashstyle="solid"/>
            <w10:wrap type="none"/>
          </v:line>
        </w:pict>
      </w:r>
      <w:r>
        <w:rPr/>
        <w:pict>
          <v:shape style="position:absolute;margin-left:731.5pt;margin-top:45.002747pt;width:30.9pt;height:13.8pt;mso-position-horizontal-relative:page;mso-position-vertical-relative:paragraph;z-index:252057600" type="#_x0000_t202" filled="true" fillcolor="#ffff00" stroked="false">
            <v:textbox inset="0,0,0,0">
              <w:txbxContent>
                <w:p>
                  <w:pPr>
                    <w:pStyle w:val="BodyText"/>
                    <w:spacing w:line="239" w:lineRule="exact" w:before="37"/>
                  </w:pPr>
                  <w:r>
                    <w:rPr>
                      <w:w w:val="95"/>
                    </w:rPr>
                    <w:t>months</w:t>
                  </w:r>
                </w:p>
              </w:txbxContent>
            </v:textbox>
            <v:fill type="solid"/>
            <w10:wrap type="none"/>
          </v:shape>
        </w:pict>
      </w:r>
      <w:r>
        <w:rPr/>
        <w:pict>
          <v:shape style="position:absolute;margin-left:731.5pt;margin-top:29.402746pt;width:13.1pt;height:13.8pt;mso-position-horizontal-relative:page;mso-position-vertical-relative:paragraph;z-index:252058624" type="#_x0000_t202" filled="true" fillcolor="#ffff00" stroked="false">
            <v:textbox inset="0,0,0,0">
              <w:txbxContent>
                <w:p>
                  <w:pPr>
                    <w:pStyle w:val="BodyText"/>
                    <w:spacing w:line="239" w:lineRule="exact" w:before="37"/>
                  </w:pPr>
                  <w:r>
                    <w:rPr/>
                    <w:t>12</w:t>
                  </w:r>
                </w:p>
              </w:txbxContent>
            </v:textbox>
            <v:fill type="solid"/>
            <w10:wrap type="none"/>
          </v:shape>
        </w:pict>
      </w:r>
      <w:r>
        <w:rPr>
          <w:shd w:fill="FFFF00" w:color="auto" w:val="clear"/>
        </w:rPr>
        <w:t>Standard HIV prevention activities in</w:t>
      </w:r>
      <w:r>
        <w:rPr>
          <w:spacing w:val="-22"/>
          <w:shd w:fill="FFFF00" w:color="auto" w:val="clear"/>
        </w:rPr>
        <w:t> </w:t>
      </w:r>
      <w:r>
        <w:rPr>
          <w:shd w:fill="FFFF00" w:color="auto" w:val="clear"/>
        </w:rPr>
        <w:t>accordance</w:t>
      </w:r>
    </w:p>
    <w:tbl>
      <w:tblPr>
        <w:tblW w:w="0" w:type="auto"/>
        <w:jc w:val="left"/>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11"/>
        <w:gridCol w:w="1032"/>
        <w:gridCol w:w="82"/>
      </w:tblGrid>
      <w:tr>
        <w:trPr>
          <w:trHeight w:val="266" w:hRule="atLeast"/>
        </w:trPr>
        <w:tc>
          <w:tcPr>
            <w:tcW w:w="3825" w:type="dxa"/>
            <w:gridSpan w:val="3"/>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with national and municipal policy including</w:t>
            </w:r>
          </w:p>
        </w:tc>
      </w:tr>
      <w:tr>
        <w:trPr>
          <w:trHeight w:val="266" w:hRule="atLeast"/>
        </w:trPr>
        <w:tc>
          <w:tcPr>
            <w:tcW w:w="3743" w:type="dxa"/>
            <w:gridSpan w:val="2"/>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availability of HIV related health education</w:t>
            </w:r>
          </w:p>
        </w:tc>
        <w:tc>
          <w:tcPr>
            <w:tcW w:w="82" w:type="dxa"/>
            <w:tcBorders>
              <w:top w:val="single" w:sz="18" w:space="0" w:color="FFFFFF"/>
              <w:bottom w:val="single" w:sz="18" w:space="0" w:color="FFFFFF"/>
            </w:tcBorders>
          </w:tcPr>
          <w:p>
            <w:pPr>
              <w:pStyle w:val="TableParagraph"/>
              <w:rPr>
                <w:sz w:val="18"/>
              </w:rPr>
            </w:pPr>
          </w:p>
        </w:tc>
      </w:tr>
      <w:tr>
        <w:trPr>
          <w:trHeight w:val="267" w:hRule="atLeast"/>
        </w:trPr>
        <w:tc>
          <w:tcPr>
            <w:tcW w:w="3743" w:type="dxa"/>
            <w:gridSpan w:val="2"/>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materials and voluntary HIV counseling and</w:t>
            </w:r>
          </w:p>
        </w:tc>
        <w:tc>
          <w:tcPr>
            <w:tcW w:w="82" w:type="dxa"/>
            <w:tcBorders>
              <w:top w:val="single" w:sz="18" w:space="0" w:color="FFFFFF"/>
              <w:bottom w:val="single" w:sz="18" w:space="0" w:color="FFFFFF"/>
            </w:tcBorders>
          </w:tcPr>
          <w:p>
            <w:pPr>
              <w:pStyle w:val="TableParagraph"/>
              <w:rPr>
                <w:sz w:val="18"/>
              </w:rPr>
            </w:pPr>
          </w:p>
        </w:tc>
      </w:tr>
      <w:tr>
        <w:trPr>
          <w:trHeight w:val="271" w:hRule="atLeast"/>
        </w:trPr>
        <w:tc>
          <w:tcPr>
            <w:tcW w:w="2711" w:type="dxa"/>
            <w:tcBorders>
              <w:top w:val="single" w:sz="18" w:space="0" w:color="FFFFFF"/>
            </w:tcBorders>
            <w:shd w:val="clear" w:color="auto" w:fill="FFFF00"/>
          </w:tcPr>
          <w:p>
            <w:pPr>
              <w:pStyle w:val="TableParagraph"/>
              <w:spacing w:line="222" w:lineRule="exact" w:before="30"/>
              <w:rPr>
                <w:sz w:val="21"/>
              </w:rPr>
            </w:pPr>
            <w:r>
              <w:rPr>
                <w:sz w:val="21"/>
              </w:rPr>
              <w:t>testing services at health</w:t>
            </w:r>
            <w:r>
              <w:rPr>
                <w:spacing w:val="-18"/>
                <w:sz w:val="21"/>
              </w:rPr>
              <w:t> </w:t>
            </w:r>
            <w:r>
              <w:rPr>
                <w:sz w:val="21"/>
              </w:rPr>
              <w:t>clinics.</w:t>
            </w:r>
          </w:p>
        </w:tc>
        <w:tc>
          <w:tcPr>
            <w:tcW w:w="1114" w:type="dxa"/>
            <w:gridSpan w:val="2"/>
            <w:tcBorders>
              <w:top w:val="single" w:sz="18" w:space="0" w:color="FFFFFF"/>
            </w:tcBorders>
          </w:tcPr>
          <w:p>
            <w:pPr>
              <w:pStyle w:val="TableParagraph"/>
              <w:rPr>
                <w:sz w:val="20"/>
              </w:rPr>
            </w:pPr>
          </w:p>
        </w:tc>
      </w:tr>
    </w:tbl>
    <w:p>
      <w:pPr>
        <w:pStyle w:val="BodyText"/>
        <w:rPr>
          <w:sz w:val="22"/>
        </w:rPr>
      </w:pPr>
    </w:p>
    <w:p>
      <w:pPr>
        <w:pStyle w:val="BodyText"/>
        <w:spacing w:line="309" w:lineRule="auto" w:before="129"/>
        <w:ind w:left="173" w:right="1204"/>
      </w:pPr>
      <w:r>
        <w:rPr/>
        <w:pict>
          <v:shape style="position:absolute;margin-left:731.5pt;margin-top:28.002741pt;width:7.85pt;height:13.8pt;mso-position-horizontal-relative:page;mso-position-vertical-relative:paragraph;z-index:252048384" type="#_x0000_t202" filled="true" fillcolor="#ffff00" stroked="false">
            <v:textbox inset="0,0,0,0">
              <w:txbxContent>
                <w:p>
                  <w:pPr>
                    <w:pStyle w:val="BodyText"/>
                    <w:spacing w:line="239" w:lineRule="exact" w:before="37"/>
                  </w:pPr>
                  <w:r>
                    <w:rPr>
                      <w:w w:val="99"/>
                    </w:rPr>
                    <w:t>6</w:t>
                  </w:r>
                </w:p>
              </w:txbxContent>
            </v:textbox>
            <v:fill type="solid"/>
            <w10:wrap type="none"/>
          </v:shape>
        </w:pict>
      </w:r>
      <w:r>
        <w:rPr/>
        <w:pict>
          <v:shape style="position:absolute;margin-left:213.300003pt;margin-top:51.40274pt;width:281.9pt;height:13.8pt;mso-position-horizontal-relative:page;mso-position-vertical-relative:paragraph;z-index:252051456" type="#_x0000_t202" filled="true" fillcolor="#ffff00" stroked="false">
            <v:textbox inset="0,0,0,0">
              <w:txbxContent>
                <w:p>
                  <w:pPr>
                    <w:pStyle w:val="BodyText"/>
                    <w:spacing w:line="239" w:lineRule="exact" w:before="37"/>
                    <w:ind w:left="-2"/>
                  </w:pPr>
                  <w:r>
                    <w:rPr/>
                    <w:t>prevention information. (PDI: peer education intervention)</w:t>
                  </w:r>
                </w:p>
              </w:txbxContent>
            </v:textbox>
            <v:fill type="solid"/>
            <w10:wrap type="none"/>
          </v:shape>
        </w:pict>
      </w:r>
      <w:r>
        <w:rPr/>
        <w:pict>
          <v:shape style="position:absolute;margin-left:509.25pt;margin-top:34.002739pt;width:207pt;height:33pt;mso-position-horizontal-relative:page;mso-position-vertical-relative:paragraph;z-index:25206988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012"/>
                    <w:gridCol w:w="128"/>
                  </w:tblGrid>
                  <w:tr>
                    <w:trPr>
                      <w:trHeight w:val="267" w:hRule="atLeast"/>
                    </w:trPr>
                    <w:tc>
                      <w:tcPr>
                        <w:tcW w:w="4012"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recruiting is woven into their education efforts.</w:t>
                        </w:r>
                      </w:p>
                    </w:tc>
                    <w:tc>
                      <w:tcPr>
                        <w:tcW w:w="128" w:type="dxa"/>
                        <w:tcBorders>
                          <w:top w:val="single" w:sz="18" w:space="0" w:color="FFFFFF"/>
                          <w:bottom w:val="single" w:sz="18" w:space="0" w:color="FFFFFF"/>
                        </w:tcBorders>
                      </w:tcPr>
                      <w:p>
                        <w:pPr>
                          <w:pStyle w:val="TableParagraph"/>
                          <w:rPr>
                            <w:sz w:val="18"/>
                          </w:rPr>
                        </w:pPr>
                      </w:p>
                    </w:tc>
                  </w:tr>
                  <w:tr>
                    <w:trPr>
                      <w:trHeight w:val="266" w:hRule="atLeast"/>
                    </w:trPr>
                    <w:tc>
                      <w:tcPr>
                        <w:tcW w:w="4140"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This modification made it 50% less expensive to</w:t>
                        </w:r>
                      </w:p>
                    </w:tc>
                  </w:tr>
                </w:tbl>
                <w:p>
                  <w:pPr>
                    <w:pStyle w:val="BodyText"/>
                  </w:pPr>
                </w:p>
              </w:txbxContent>
            </v:textbox>
            <w10:wrap type="none"/>
          </v:shape>
        </w:pict>
      </w:r>
      <w:r>
        <w:rPr>
          <w:shd w:fill="FFFF00" w:color="auto" w:val="clear"/>
        </w:rPr>
        <w:t>In the Simplified-PDI, IDU-recruiters are asked</w:t>
      </w:r>
      <w:r>
        <w:rPr>
          <w:spacing w:val="-18"/>
          <w:shd w:fill="FFFF00" w:color="auto" w:val="clear"/>
        </w:rPr>
        <w:t> </w:t>
      </w:r>
      <w:r>
        <w:rPr>
          <w:shd w:fill="FFFF00" w:color="auto" w:val="clear"/>
        </w:rPr>
        <w:t>to</w:t>
      </w:r>
      <w:r>
        <w:rPr/>
        <w:t> </w:t>
      </w:r>
      <w:r>
        <w:rPr>
          <w:shd w:fill="FFFF00" w:color="auto" w:val="clear"/>
        </w:rPr>
        <w:t>educate and recruit their peers, but the reward</w:t>
      </w:r>
      <w:r>
        <w:rPr>
          <w:spacing w:val="-15"/>
          <w:shd w:fill="FFFF00" w:color="auto" w:val="clear"/>
        </w:rPr>
        <w:t> </w:t>
      </w:r>
      <w:r>
        <w:rPr>
          <w:shd w:fill="FFFF00" w:color="auto" w:val="clear"/>
        </w:rPr>
        <w:t>for</w:t>
      </w:r>
    </w:p>
    <w:p>
      <w:pPr>
        <w:pStyle w:val="BodyText"/>
        <w:spacing w:before="5"/>
        <w:rPr>
          <w:sz w:val="10"/>
        </w:rPr>
      </w:pPr>
    </w:p>
    <w:p>
      <w:pPr>
        <w:pStyle w:val="BodyText"/>
        <w:ind w:left="4617"/>
        <w:rPr>
          <w:sz w:val="20"/>
        </w:rPr>
      </w:pPr>
      <w:r>
        <w:rPr>
          <w:sz w:val="20"/>
        </w:rPr>
        <w:pict>
          <v:shape style="width:30.9pt;height:13.8pt;mso-position-horizontal-relative:char;mso-position-vertical-relative:line" type="#_x0000_t202" filled="true" fillcolor="#ffff00" stroked="false">
            <w10:anchorlock/>
            <v:textbox inset="0,0,0,0">
              <w:txbxContent>
                <w:p>
                  <w:pPr>
                    <w:pStyle w:val="BodyText"/>
                    <w:spacing w:line="239" w:lineRule="exact" w:before="37"/>
                  </w:pPr>
                  <w:r>
                    <w:rPr>
                      <w:w w:val="95"/>
                    </w:rPr>
                    <w:t>months</w:t>
                  </w:r>
                </w:p>
              </w:txbxContent>
            </v:textbox>
            <v:fill type="solid"/>
          </v:shape>
        </w:pict>
      </w:r>
      <w:r>
        <w:rPr>
          <w:sz w:val="20"/>
        </w:rPr>
      </w:r>
    </w:p>
    <w:p>
      <w:pPr>
        <w:pStyle w:val="BodyText"/>
        <w:spacing w:before="10"/>
        <w:rPr>
          <w:sz w:val="17"/>
        </w:rPr>
      </w:pPr>
    </w:p>
    <w:p>
      <w:pPr>
        <w:pStyle w:val="BodyText"/>
        <w:ind w:left="173"/>
      </w:pPr>
      <w:r>
        <w:rPr>
          <w:shd w:fill="FFFF00" w:color="auto" w:val="clear"/>
        </w:rPr>
        <w:t>operate in respondent fees.</w:t>
      </w:r>
    </w:p>
    <w:p>
      <w:pPr>
        <w:spacing w:after="0"/>
        <w:sectPr>
          <w:type w:val="continuous"/>
          <w:pgSz w:w="16840" w:h="11910" w:orient="landscape"/>
          <w:pgMar w:top="1100" w:bottom="280" w:left="1220" w:right="1220"/>
          <w:cols w:num="2" w:equalWidth="0">
            <w:col w:w="8753" w:space="40"/>
            <w:col w:w="5607"/>
          </w:cols>
        </w:sectPr>
      </w:pPr>
    </w:p>
    <w:p>
      <w:pPr>
        <w:pStyle w:val="BodyText"/>
        <w:spacing w:before="10"/>
        <w:rPr>
          <w:sz w:val="2"/>
        </w:rPr>
      </w:pPr>
    </w:p>
    <w:p>
      <w:pPr>
        <w:pStyle w:val="BodyText"/>
        <w:spacing w:line="20" w:lineRule="exact"/>
        <w:ind w:left="107"/>
        <w:rPr>
          <w:sz w:val="2"/>
        </w:rPr>
      </w:pPr>
      <w:r>
        <w:rPr>
          <w:sz w:val="2"/>
        </w:rPr>
        <w:pict>
          <v:group style="width:708.7pt;height:.5pt;mso-position-horizontal-relative:char;mso-position-vertical-relative:line" coordorigin="0,0" coordsize="14174,10">
            <v:line style="position:absolute" from="0,5" to="14174,5" stroked="true" strokeweight=".48pt" strokecolor="#000000">
              <v:stroke dashstyle="solid"/>
            </v:line>
          </v:group>
        </w:pict>
      </w:r>
      <w:r>
        <w:rPr>
          <w:sz w:val="2"/>
        </w:rPr>
      </w:r>
    </w:p>
    <w:p>
      <w:pPr>
        <w:spacing w:after="0" w:line="20" w:lineRule="exact"/>
        <w:rPr>
          <w:sz w:val="2"/>
        </w:rPr>
        <w:sectPr>
          <w:type w:val="continuous"/>
          <w:pgSz w:w="16840" w:h="11910" w:orient="landscape"/>
          <w:pgMar w:top="1100" w:bottom="280" w:left="1220" w:right="1220"/>
        </w:sectPr>
      </w:pPr>
    </w:p>
    <w:p>
      <w:pPr>
        <w:pStyle w:val="BodyText"/>
        <w:spacing w:before="7" w:after="1"/>
        <w:rPr>
          <w:sz w:val="15"/>
        </w:rPr>
      </w:pPr>
    </w:p>
    <w:p>
      <w:pPr>
        <w:pStyle w:val="BodyText"/>
        <w:ind w:left="1107"/>
        <w:rPr>
          <w:sz w:val="20"/>
        </w:rPr>
      </w:pPr>
      <w:r>
        <w:rPr>
          <w:sz w:val="20"/>
        </w:rPr>
        <w:pict>
          <v:shape style="width:24.5pt;height:13.8pt;mso-position-horizontal-relative:char;mso-position-vertical-relative:line" type="#_x0000_t202" filled="true" fillcolor="#ffff00" stroked="false">
            <w10:anchorlock/>
            <v:textbox inset="0,0,0,0">
              <w:txbxContent>
                <w:p>
                  <w:pPr>
                    <w:pStyle w:val="BodyText"/>
                    <w:spacing w:line="241" w:lineRule="exact" w:before="35"/>
                    <w:ind w:left="1"/>
                  </w:pPr>
                  <w:r>
                    <w:rPr>
                      <w:w w:val="95"/>
                    </w:rPr>
                    <w:t>Study</w:t>
                  </w:r>
                </w:p>
              </w:txbxContent>
            </v:textbox>
            <v:fill type="solid"/>
          </v:shape>
        </w:pict>
      </w:r>
      <w:r>
        <w:rPr>
          <w:sz w:val="20"/>
        </w:rPr>
      </w:r>
    </w:p>
    <w:p>
      <w:pPr>
        <w:pStyle w:val="BodyText"/>
        <w:rPr>
          <w:sz w:val="20"/>
        </w:rPr>
      </w:pPr>
    </w:p>
    <w:p>
      <w:pPr>
        <w:pStyle w:val="BodyText"/>
        <w:rPr>
          <w:sz w:val="20"/>
        </w:rPr>
      </w:pPr>
    </w:p>
    <w:p>
      <w:pPr>
        <w:pStyle w:val="BodyText"/>
        <w:rPr>
          <w:sz w:val="20"/>
        </w:rPr>
      </w:pPr>
    </w:p>
    <w:p>
      <w:pPr>
        <w:pStyle w:val="BodyText"/>
        <w:spacing w:before="2"/>
      </w:pPr>
      <w:r>
        <w:rPr/>
        <w:pict>
          <v:shape style="position:absolute;margin-left:76.849998pt;margin-top:13.402929pt;width:86.85pt;height:13.8pt;mso-position-horizontal-relative:page;mso-position-vertical-relative:paragraph;z-index:-251244544;mso-wrap-distance-left:0;mso-wrap-distance-right:0" type="#_x0000_t202" filled="true" fillcolor="#ffff00" stroked="false">
            <v:textbox inset="0,0,0,0">
              <w:txbxContent>
                <w:p>
                  <w:pPr>
                    <w:pStyle w:val="BodyText"/>
                    <w:spacing w:line="239" w:lineRule="exact" w:before="37"/>
                    <w:ind w:left="-1" w:right="-15"/>
                  </w:pPr>
                  <w:r>
                    <w:rPr/>
                    <w:t>S Thilakavachi</w:t>
                  </w:r>
                  <w:r>
                    <w:rPr>
                      <w:spacing w:val="-6"/>
                    </w:rPr>
                    <w:t> </w:t>
                  </w:r>
                  <w:r>
                    <w:rPr/>
                    <w:t>2011</w:t>
                  </w:r>
                </w:p>
              </w:txbxContent>
            </v:textbox>
            <v:fill type="solid"/>
            <w10:wrap type="topAndBottom"/>
          </v:shape>
        </w:pict>
      </w:r>
    </w:p>
    <w:p>
      <w:pPr>
        <w:pStyle w:val="BodyText"/>
        <w:rPr>
          <w:sz w:val="22"/>
        </w:rPr>
      </w:pPr>
    </w:p>
    <w:p>
      <w:pPr>
        <w:pStyle w:val="BodyText"/>
        <w:rPr>
          <w:sz w:val="22"/>
        </w:rPr>
      </w:pPr>
    </w:p>
    <w:p>
      <w:pPr>
        <w:pStyle w:val="BodyText"/>
        <w:spacing w:before="10"/>
        <w:rPr>
          <w:sz w:val="28"/>
        </w:rPr>
      </w:pPr>
    </w:p>
    <w:p>
      <w:pPr>
        <w:pStyle w:val="BodyText"/>
        <w:ind w:left="315"/>
      </w:pPr>
      <w:r>
        <w:rPr>
          <w:shd w:fill="FFFF00" w:color="auto" w:val="clear"/>
        </w:rPr>
        <w:t>B. Ramesh2010</w:t>
      </w:r>
    </w:p>
    <w:tbl>
      <w:tblPr>
        <w:tblW w:w="0" w:type="auto"/>
        <w:jc w:val="left"/>
        <w:tblInd w:w="3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9"/>
      </w:tblGrid>
      <w:tr>
        <w:trPr>
          <w:trHeight w:val="242" w:hRule="atLeast"/>
        </w:trPr>
        <w:tc>
          <w:tcPr>
            <w:tcW w:w="1499" w:type="dxa"/>
            <w:tcBorders>
              <w:top w:val="single" w:sz="48" w:space="0" w:color="FFFFFF"/>
              <w:bottom w:val="single" w:sz="48" w:space="0" w:color="FFFFFF"/>
            </w:tcBorders>
            <w:shd w:val="clear" w:color="auto" w:fill="FFFF00"/>
          </w:tcPr>
          <w:p>
            <w:pPr>
              <w:pStyle w:val="TableParagraph"/>
              <w:spacing w:line="206" w:lineRule="exact" w:before="15"/>
              <w:ind w:left="-1" w:right="18"/>
              <w:jc w:val="center"/>
              <w:rPr>
                <w:sz w:val="21"/>
              </w:rPr>
            </w:pPr>
            <w:r>
              <w:rPr>
                <w:sz w:val="21"/>
              </w:rPr>
              <w:t>Hari</w:t>
            </w:r>
            <w:r>
              <w:rPr>
                <w:spacing w:val="-17"/>
                <w:sz w:val="21"/>
              </w:rPr>
              <w:t> </w:t>
            </w:r>
            <w:r>
              <w:rPr>
                <w:sz w:val="21"/>
              </w:rPr>
              <w:t>Kumar.2011</w:t>
            </w:r>
          </w:p>
        </w:tc>
      </w:tr>
      <w:tr>
        <w:trPr>
          <w:trHeight w:val="254" w:hRule="atLeast"/>
        </w:trPr>
        <w:tc>
          <w:tcPr>
            <w:tcW w:w="1499" w:type="dxa"/>
            <w:tcBorders>
              <w:top w:val="single" w:sz="48" w:space="0" w:color="FFFFFF"/>
              <w:bottom w:val="single" w:sz="18" w:space="0" w:color="FFFFFF"/>
            </w:tcBorders>
            <w:shd w:val="clear" w:color="auto" w:fill="FFFF00"/>
          </w:tcPr>
          <w:p>
            <w:pPr>
              <w:pStyle w:val="TableParagraph"/>
              <w:spacing w:line="219" w:lineRule="exact" w:before="16"/>
              <w:ind w:left="-1" w:right="78"/>
              <w:jc w:val="center"/>
              <w:rPr>
                <w:sz w:val="21"/>
              </w:rPr>
            </w:pPr>
            <w:r>
              <w:rPr>
                <w:sz w:val="21"/>
              </w:rPr>
              <w:t>Mandar M. </w:t>
            </w:r>
            <w:r>
              <w:rPr>
                <w:spacing w:val="-4"/>
                <w:sz w:val="21"/>
              </w:rPr>
              <w:t>2011</w:t>
            </w:r>
          </w:p>
        </w:tc>
      </w:tr>
      <w:tr>
        <w:trPr>
          <w:trHeight w:val="264" w:hRule="atLeast"/>
        </w:trPr>
        <w:tc>
          <w:tcPr>
            <w:tcW w:w="1499" w:type="dxa"/>
            <w:tcBorders>
              <w:top w:val="single" w:sz="18" w:space="0" w:color="FFFFFF"/>
              <w:bottom w:val="single" w:sz="24" w:space="0" w:color="FFFFFF"/>
            </w:tcBorders>
            <w:shd w:val="clear" w:color="auto" w:fill="FFFF00"/>
          </w:tcPr>
          <w:p>
            <w:pPr>
              <w:pStyle w:val="TableParagraph"/>
              <w:spacing w:line="216" w:lineRule="exact" w:before="28"/>
              <w:ind w:left="-1" w:right="-15"/>
              <w:rPr>
                <w:sz w:val="21"/>
              </w:rPr>
            </w:pPr>
            <w:r>
              <w:rPr>
                <w:sz w:val="21"/>
              </w:rPr>
              <w:t>P. Goswami</w:t>
            </w:r>
            <w:r>
              <w:rPr>
                <w:spacing w:val="-2"/>
                <w:sz w:val="21"/>
              </w:rPr>
              <w:t> </w:t>
            </w:r>
            <w:r>
              <w:rPr>
                <w:sz w:val="21"/>
              </w:rPr>
              <w:t>2012</w:t>
            </w:r>
          </w:p>
        </w:tc>
      </w:tr>
    </w:tbl>
    <w:p>
      <w:pPr>
        <w:pStyle w:val="BodyText"/>
        <w:spacing w:before="32"/>
        <w:ind w:left="315"/>
      </w:pPr>
      <w:r>
        <w:rPr>
          <w:shd w:fill="FFFF00" w:color="auto" w:val="clear"/>
        </w:rPr>
        <w:t>T.Subramanian 2013</w:t>
      </w:r>
    </w:p>
    <w:p>
      <w:pPr>
        <w:pStyle w:val="BodyText"/>
        <w:spacing w:before="59"/>
        <w:ind w:left="316"/>
      </w:pPr>
      <w:r>
        <w:rPr/>
        <w:br w:type="column"/>
      </w:r>
      <w:r>
        <w:rPr>
          <w:w w:val="95"/>
          <w:shd w:fill="FFFF00" w:color="auto" w:val="clear"/>
        </w:rPr>
        <w:t>Country&amp;</w:t>
      </w:r>
    </w:p>
    <w:p>
      <w:pPr>
        <w:pStyle w:val="BodyText"/>
        <w:spacing w:before="1"/>
        <w:rPr>
          <w:sz w:val="3"/>
        </w:rPr>
      </w:pPr>
    </w:p>
    <w:p>
      <w:pPr>
        <w:pStyle w:val="BodyText"/>
        <w:ind w:left="456"/>
        <w:rPr>
          <w:sz w:val="20"/>
        </w:rPr>
      </w:pPr>
      <w:r>
        <w:rPr>
          <w:sz w:val="20"/>
        </w:rPr>
        <w:pict>
          <v:shape style="width:28.55pt;height:15.6pt;mso-position-horizontal-relative:char;mso-position-vertical-relative:line" type="#_x0000_t202" filled="true" fillcolor="#ffff00" stroked="false">
            <w10:anchorlock/>
            <v:textbox inset="0,0,0,0">
              <w:txbxContent>
                <w:p>
                  <w:pPr>
                    <w:pStyle w:val="BodyText"/>
                    <w:spacing w:before="35"/>
                    <w:ind w:left="-2"/>
                  </w:pPr>
                  <w:r>
                    <w:rPr/>
                    <w:t>groups</w:t>
                  </w:r>
                </w:p>
              </w:txbxContent>
            </v:textbox>
            <v:fill type="solid"/>
          </v:shape>
        </w:pict>
      </w:r>
      <w:r>
        <w:rPr>
          <w:sz w:val="20"/>
        </w:rPr>
      </w:r>
    </w:p>
    <w:p>
      <w:pPr>
        <w:pStyle w:val="BodyText"/>
        <w:rPr>
          <w:sz w:val="20"/>
        </w:rPr>
      </w:pPr>
    </w:p>
    <w:p>
      <w:pPr>
        <w:pStyle w:val="BodyText"/>
        <w:rPr>
          <w:sz w:val="20"/>
        </w:rPr>
      </w:pPr>
    </w:p>
    <w:p>
      <w:pPr>
        <w:pStyle w:val="BodyText"/>
        <w:spacing w:before="5"/>
        <w:rPr>
          <w:sz w:val="11"/>
        </w:rPr>
      </w:pPr>
      <w:r>
        <w:rPr/>
        <w:pict>
          <v:shape style="position:absolute;margin-left:191.100006pt;margin-top:7.823125pt;width:25.65pt;height:13.8pt;mso-position-horizontal-relative:page;mso-position-vertical-relative:paragraph;z-index:-251242496;mso-wrap-distance-left:0;mso-wrap-distance-right:0" type="#_x0000_t202" filled="true" fillcolor="#ffff00" stroked="false">
            <v:textbox inset="0,0,0,0">
              <w:txbxContent>
                <w:p>
                  <w:pPr>
                    <w:pStyle w:val="BodyText"/>
                    <w:spacing w:line="239" w:lineRule="exact" w:before="37"/>
                    <w:ind w:left="-2"/>
                  </w:pPr>
                  <w:r>
                    <w:rPr/>
                    <w:t>India,</w:t>
                  </w:r>
                </w:p>
              </w:txbxContent>
            </v:textbox>
            <v:fill type="solid"/>
            <w10:wrap type="topAndBottom"/>
          </v:shape>
        </w:pict>
      </w:r>
    </w:p>
    <w:p>
      <w:pPr>
        <w:pStyle w:val="BodyText"/>
        <w:ind w:left="204"/>
        <w:rPr>
          <w:sz w:val="20"/>
        </w:rPr>
      </w:pPr>
      <w:r>
        <w:rPr>
          <w:sz w:val="20"/>
        </w:rPr>
        <w:pict>
          <v:shape style="width:25.65pt;height:13.8pt;mso-position-horizontal-relative:char;mso-position-vertical-relative:line" type="#_x0000_t202" filled="true" fillcolor="#ffff00" stroked="false">
            <w10:anchorlock/>
            <v:textbox inset="0,0,0,0">
              <w:txbxContent>
                <w:p>
                  <w:pPr>
                    <w:pStyle w:val="BodyText"/>
                    <w:spacing w:line="239" w:lineRule="exact" w:before="37"/>
                    <w:ind w:left="-2"/>
                  </w:pPr>
                  <w:r>
                    <w:rPr>
                      <w:w w:val="95"/>
                    </w:rPr>
                    <w:t>FSWs</w:t>
                  </w:r>
                </w:p>
              </w:txbxContent>
            </v:textbox>
            <v:fill type="solid"/>
          </v:shape>
        </w:pict>
      </w:r>
      <w:r>
        <w:rPr>
          <w:sz w:val="20"/>
        </w:rPr>
      </w:r>
    </w:p>
    <w:p>
      <w:pPr>
        <w:pStyle w:val="BodyText"/>
        <w:rPr>
          <w:sz w:val="20"/>
        </w:rPr>
      </w:pPr>
    </w:p>
    <w:p>
      <w:pPr>
        <w:pStyle w:val="BodyText"/>
        <w:rPr>
          <w:sz w:val="20"/>
        </w:rPr>
      </w:pPr>
    </w:p>
    <w:p>
      <w:pPr>
        <w:pStyle w:val="BodyText"/>
        <w:rPr>
          <w:sz w:val="20"/>
        </w:rPr>
      </w:pPr>
    </w:p>
    <w:p>
      <w:pPr>
        <w:pStyle w:val="BodyText"/>
        <w:spacing w:before="11"/>
        <w:rPr>
          <w:sz w:val="12"/>
        </w:rPr>
      </w:pPr>
      <w:r>
        <w:rPr/>
        <w:pict>
          <v:shape style="position:absolute;margin-left:191.100006pt;margin-top:8.652929pt;width:25.65pt;height:13.8pt;mso-position-horizontal-relative:page;mso-position-vertical-relative:paragraph;z-index:-251240448;mso-wrap-distance-left:0;mso-wrap-distance-right:0" type="#_x0000_t202" filled="true" fillcolor="#ffff00" stroked="false">
            <v:textbox inset="0,0,0,0">
              <w:txbxContent>
                <w:p>
                  <w:pPr>
                    <w:pStyle w:val="BodyText"/>
                    <w:spacing w:line="241" w:lineRule="exact" w:before="35"/>
                    <w:ind w:left="-2"/>
                  </w:pPr>
                  <w:r>
                    <w:rPr/>
                    <w:t>India,</w:t>
                  </w:r>
                </w:p>
              </w:txbxContent>
            </v:textbox>
            <v:fill type="solid"/>
            <w10:wrap type="topAndBottom"/>
          </v:shape>
        </w:pict>
      </w:r>
    </w:p>
    <w:p>
      <w:pPr>
        <w:pStyle w:val="BodyText"/>
        <w:ind w:left="204"/>
        <w:rPr>
          <w:sz w:val="20"/>
        </w:rPr>
      </w:pPr>
      <w:r>
        <w:rPr>
          <w:sz w:val="20"/>
        </w:rPr>
        <w:pict>
          <v:shape style="width:25.65pt;height:13.8pt;mso-position-horizontal-relative:char;mso-position-vertical-relative:line" type="#_x0000_t202" filled="true" fillcolor="#ffff00" stroked="false">
            <w10:anchorlock/>
            <v:textbox inset="0,0,0,0">
              <w:txbxContent>
                <w:p>
                  <w:pPr>
                    <w:pStyle w:val="BodyText"/>
                    <w:spacing w:line="241" w:lineRule="exact" w:before="35"/>
                    <w:ind w:left="-2"/>
                  </w:pPr>
                  <w:r>
                    <w:rPr>
                      <w:w w:val="95"/>
                    </w:rPr>
                    <w:t>FSWs</w:t>
                  </w:r>
                </w:p>
              </w:txbxContent>
            </v:textbox>
            <v:fill type="solid"/>
          </v:shape>
        </w:pict>
      </w:r>
      <w:r>
        <w:rPr>
          <w:sz w:val="20"/>
        </w:rPr>
      </w:r>
    </w:p>
    <w:p>
      <w:pPr>
        <w:pStyle w:val="BodyText"/>
        <w:spacing w:before="1"/>
        <w:rPr>
          <w:sz w:val="19"/>
        </w:rPr>
      </w:pPr>
      <w:r>
        <w:rPr/>
        <w:pict>
          <v:shape style="position:absolute;margin-left:191.100006pt;margin-top:12.2pt;width:24.5pt;height:13.8pt;mso-position-horizontal-relative:page;mso-position-vertical-relative:paragraph;z-index:-251238400;mso-wrap-distance-left:0;mso-wrap-distance-right:0" type="#_x0000_t202" filled="true" fillcolor="#ffff00" stroked="false">
            <v:textbox inset="0,0,0,0">
              <w:txbxContent>
                <w:p>
                  <w:pPr>
                    <w:pStyle w:val="BodyText"/>
                    <w:spacing w:line="241" w:lineRule="exact" w:before="35"/>
                    <w:ind w:left="-2"/>
                  </w:pPr>
                  <w:r>
                    <w:rPr/>
                    <w:t>India,</w:t>
                  </w:r>
                </w:p>
              </w:txbxContent>
            </v:textbox>
            <v:fill type="solid"/>
            <w10:wrap type="topAndBottom"/>
          </v:shape>
        </w:pict>
      </w:r>
    </w:p>
    <w:p>
      <w:pPr>
        <w:pStyle w:val="BodyText"/>
        <w:ind w:left="204"/>
        <w:rPr>
          <w:sz w:val="20"/>
        </w:rPr>
      </w:pPr>
      <w:r>
        <w:rPr>
          <w:sz w:val="20"/>
        </w:rPr>
        <w:pict>
          <v:shape style="width:24.5pt;height:13.8pt;mso-position-horizontal-relative:char;mso-position-vertical-relative:line" type="#_x0000_t202" filled="true" fillcolor="#ffff00" stroked="false">
            <w10:anchorlock/>
            <v:textbox inset="0,0,0,0">
              <w:txbxContent>
                <w:p>
                  <w:pPr>
                    <w:pStyle w:val="BodyText"/>
                    <w:spacing w:line="241" w:lineRule="exact" w:before="35"/>
                    <w:ind w:left="-2"/>
                  </w:pPr>
                  <w:r>
                    <w:rPr/>
                    <w:t>MSM</w:t>
                  </w:r>
                </w:p>
              </w:txbxContent>
            </v:textbox>
            <v:fill type="solid"/>
          </v:shape>
        </w:pict>
      </w:r>
      <w:r>
        <w:rPr>
          <w:sz w:val="20"/>
        </w:rPr>
      </w:r>
    </w:p>
    <w:p>
      <w:pPr>
        <w:pStyle w:val="BodyText"/>
        <w:spacing w:before="6"/>
        <w:rPr>
          <w:sz w:val="13"/>
        </w:rPr>
      </w:pPr>
      <w:r>
        <w:rPr/>
        <w:pict>
          <v:shape style="position:absolute;margin-left:278.549988pt;margin-top:9.02pt;width:54.5pt;height:13.8pt;mso-position-horizontal-relative:page;mso-position-vertical-relative:paragraph;z-index:-251236352;mso-wrap-distance-left:0;mso-wrap-distance-right:0" type="#_x0000_t202" filled="true" fillcolor="#ffff00" stroked="false">
            <v:textbox inset="0,0,0,0">
              <w:txbxContent>
                <w:p>
                  <w:pPr>
                    <w:pStyle w:val="BodyText"/>
                    <w:spacing w:line="241" w:lineRule="exact" w:before="35"/>
                    <w:ind w:left="-1"/>
                  </w:pPr>
                  <w:r>
                    <w:rPr/>
                    <w:t>Study design</w:t>
                  </w:r>
                </w:p>
              </w:txbxContent>
            </v:textbox>
            <v:fill type="solid"/>
            <w10:wrap type="topAndBottom"/>
          </v:shape>
        </w:pict>
      </w:r>
      <w:r>
        <w:rPr/>
        <w:br w:type="column"/>
      </w:r>
      <w:r>
        <w:rPr>
          <w:sz w:val="13"/>
        </w:rPr>
      </w:r>
    </w:p>
    <w:p>
      <w:pPr>
        <w:pStyle w:val="BodyText"/>
        <w:rPr>
          <w:sz w:val="22"/>
        </w:rPr>
      </w:pPr>
    </w:p>
    <w:p>
      <w:pPr>
        <w:pStyle w:val="BodyText"/>
        <w:rPr>
          <w:sz w:val="22"/>
        </w:rPr>
      </w:pPr>
    </w:p>
    <w:p>
      <w:pPr>
        <w:pStyle w:val="BodyText"/>
        <w:spacing w:before="8"/>
        <w:rPr>
          <w:sz w:val="29"/>
        </w:rPr>
      </w:pPr>
    </w:p>
    <w:p>
      <w:pPr>
        <w:pStyle w:val="BodyText"/>
        <w:ind w:left="738"/>
      </w:pPr>
      <w:r>
        <w:rPr>
          <w:shd w:fill="FFFF00" w:color="auto" w:val="clear"/>
        </w:rPr>
        <w:t>ial</w:t>
      </w:r>
      <w:r>
        <w:rPr>
          <w:spacing w:val="-21"/>
          <w:shd w:fill="FFFF00" w:color="auto" w:val="clear"/>
        </w:rPr>
        <w:t> </w:t>
      </w:r>
      <w:r>
        <w:rPr>
          <w:shd w:fill="FFFF00" w:color="auto" w:val="clear"/>
        </w:rPr>
        <w:t>cross-sectional</w:t>
      </w: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3"/>
        <w:rPr>
          <w:sz w:val="17"/>
        </w:rPr>
      </w:pPr>
    </w:p>
    <w:p>
      <w:pPr>
        <w:pStyle w:val="BodyText"/>
        <w:ind w:left="738"/>
      </w:pPr>
      <w:r>
        <w:rPr/>
        <w:pict>
          <v:group style="position:absolute;margin-left:255.600006pt;margin-top:-72.109390pt;width:22.75pt;height:27.2pt;mso-position-horizontal-relative:page;mso-position-vertical-relative:paragraph;z-index:252095488" coordorigin="5112,-1442" coordsize="455,544">
            <v:rect style="position:absolute;left:5112;top:-1177;width:455;height:276" filled="true" fillcolor="#ffff00" stroked="false">
              <v:fill type="solid"/>
            </v:rect>
            <v:shape style="position:absolute;left:5112;top:-1443;width:455;height:544" type="#_x0000_t202" filled="false" stroked="false">
              <v:textbox inset="0,0,0,0">
                <w:txbxContent>
                  <w:p>
                    <w:pPr>
                      <w:spacing w:line="232" w:lineRule="exact" w:before="0"/>
                      <w:ind w:left="0" w:right="0" w:firstLine="0"/>
                      <w:jc w:val="left"/>
                      <w:rPr>
                        <w:sz w:val="21"/>
                      </w:rPr>
                    </w:pPr>
                    <w:r>
                      <w:rPr>
                        <w:sz w:val="21"/>
                        <w:shd w:fill="FFFF00" w:color="auto" w:val="clear"/>
                      </w:rPr>
                      <w:t>A</w:t>
                    </w:r>
                    <w:r>
                      <w:rPr>
                        <w:spacing w:val="1"/>
                        <w:sz w:val="21"/>
                        <w:shd w:fill="FFFF00" w:color="auto" w:val="clear"/>
                      </w:rPr>
                      <w:t> </w:t>
                    </w:r>
                    <w:r>
                      <w:rPr>
                        <w:spacing w:val="-5"/>
                        <w:sz w:val="21"/>
                        <w:shd w:fill="FFFF00" w:color="auto" w:val="clear"/>
                      </w:rPr>
                      <w:t>ser</w:t>
                    </w:r>
                  </w:p>
                  <w:p>
                    <w:pPr>
                      <w:spacing w:line="241" w:lineRule="exact" w:before="70"/>
                      <w:ind w:left="0" w:right="0" w:firstLine="0"/>
                      <w:jc w:val="left"/>
                      <w:rPr>
                        <w:sz w:val="21"/>
                      </w:rPr>
                    </w:pPr>
                    <w:r>
                      <w:rPr>
                        <w:w w:val="95"/>
                        <w:sz w:val="21"/>
                      </w:rPr>
                      <w:t>study</w:t>
                    </w:r>
                  </w:p>
                </w:txbxContent>
              </v:textbox>
              <w10:wrap type="none"/>
            </v:shape>
            <w10:wrap type="none"/>
          </v:group>
        </w:pict>
      </w:r>
      <w:r>
        <w:rPr/>
        <w:pict>
          <v:group style="position:absolute;margin-left:255.600006pt;margin-top:.490607pt;width:22.75pt;height:27.2pt;mso-position-horizontal-relative:page;mso-position-vertical-relative:paragraph;z-index:252098560" coordorigin="5112,10" coordsize="455,544">
            <v:rect style="position:absolute;left:5112;top:277;width:455;height:276" filled="true" fillcolor="#ffff00" stroked="false">
              <v:fill type="solid"/>
            </v:rect>
            <v:shape style="position:absolute;left:5112;top:9;width:455;height:544" type="#_x0000_t202" filled="false" stroked="false">
              <v:textbox inset="0,0,0,0">
                <w:txbxContent>
                  <w:p>
                    <w:pPr>
                      <w:spacing w:line="232" w:lineRule="exact" w:before="0"/>
                      <w:ind w:left="0" w:right="0" w:firstLine="0"/>
                      <w:jc w:val="left"/>
                      <w:rPr>
                        <w:sz w:val="21"/>
                      </w:rPr>
                    </w:pPr>
                    <w:r>
                      <w:rPr>
                        <w:sz w:val="21"/>
                        <w:shd w:fill="FFFF00" w:color="auto" w:val="clear"/>
                      </w:rPr>
                      <w:t>A</w:t>
                    </w:r>
                    <w:r>
                      <w:rPr>
                        <w:spacing w:val="1"/>
                        <w:sz w:val="21"/>
                        <w:shd w:fill="FFFF00" w:color="auto" w:val="clear"/>
                      </w:rPr>
                      <w:t> </w:t>
                    </w:r>
                    <w:r>
                      <w:rPr>
                        <w:spacing w:val="-5"/>
                        <w:sz w:val="21"/>
                        <w:shd w:fill="FFFF00" w:color="auto" w:val="clear"/>
                      </w:rPr>
                      <w:t>ser</w:t>
                    </w:r>
                  </w:p>
                  <w:p>
                    <w:pPr>
                      <w:spacing w:line="241" w:lineRule="exact" w:before="70"/>
                      <w:ind w:left="0" w:right="0" w:firstLine="0"/>
                      <w:jc w:val="left"/>
                      <w:rPr>
                        <w:sz w:val="21"/>
                      </w:rPr>
                    </w:pPr>
                    <w:r>
                      <w:rPr>
                        <w:w w:val="95"/>
                        <w:sz w:val="21"/>
                      </w:rPr>
                      <w:t>study</w:t>
                    </w:r>
                  </w:p>
                </w:txbxContent>
              </v:textbox>
              <w10:wrap type="none"/>
            </v:shape>
            <w10:wrap type="none"/>
          </v:group>
        </w:pict>
      </w:r>
      <w:r>
        <w:rPr>
          <w:shd w:fill="FFFF00" w:color="auto" w:val="clear"/>
        </w:rPr>
        <w:t>ial</w:t>
      </w:r>
      <w:r>
        <w:rPr>
          <w:spacing w:val="-21"/>
          <w:shd w:fill="FFFF00" w:color="auto" w:val="clear"/>
        </w:rPr>
        <w:t> </w:t>
      </w:r>
      <w:r>
        <w:rPr>
          <w:shd w:fill="FFFF00" w:color="auto" w:val="clear"/>
        </w:rPr>
        <w:t>cross-sectional</w:t>
      </w:r>
    </w:p>
    <w:p>
      <w:pPr>
        <w:pStyle w:val="BodyText"/>
        <w:rPr>
          <w:sz w:val="22"/>
        </w:rPr>
      </w:pPr>
    </w:p>
    <w:p>
      <w:pPr>
        <w:pStyle w:val="BodyText"/>
        <w:spacing w:before="7"/>
        <w:rPr>
          <w:sz w:val="29"/>
        </w:rPr>
      </w:pPr>
    </w:p>
    <w:p>
      <w:pPr>
        <w:pStyle w:val="BodyText"/>
        <w:spacing w:line="309" w:lineRule="auto" w:before="1"/>
        <w:ind w:left="289" w:right="-20"/>
      </w:pPr>
      <w:r>
        <w:rPr/>
        <w:pict>
          <v:shape style="position:absolute;margin-left:191.100006pt;margin-top:53.143738pt;width:25.65pt;height:13.8pt;mso-position-horizontal-relative:page;mso-position-vertical-relative:paragraph;z-index:252103680" type="#_x0000_t202" filled="true" fillcolor="#ffff00" stroked="false">
            <v:textbox inset="0,0,0,0">
              <w:txbxContent>
                <w:p>
                  <w:pPr>
                    <w:pStyle w:val="BodyText"/>
                    <w:spacing w:line="241" w:lineRule="exact" w:before="35"/>
                    <w:ind w:left="-2"/>
                  </w:pPr>
                  <w:r>
                    <w:rPr/>
                    <w:t>India,</w:t>
                  </w:r>
                </w:p>
              </w:txbxContent>
            </v:textbox>
            <v:fill type="solid"/>
            <w10:wrap type="none"/>
          </v:shape>
        </w:pict>
      </w:r>
      <w:r>
        <w:rPr>
          <w:shd w:fill="FFFF00" w:color="auto" w:val="clear"/>
        </w:rPr>
        <w:t>A serial cross-sectional</w:t>
      </w:r>
      <w:r>
        <w:rPr/>
        <w:t> </w:t>
      </w:r>
      <w:r>
        <w:rPr>
          <w:shd w:fill="FFFF00" w:color="auto" w:val="clear"/>
        </w:rPr>
        <w:t>study</w:t>
      </w:r>
    </w:p>
    <w:p>
      <w:pPr>
        <w:pStyle w:val="BodyText"/>
        <w:spacing w:before="6" w:after="25"/>
        <w:rPr>
          <w:sz w:val="13"/>
        </w:rPr>
      </w:pPr>
      <w:r>
        <w:rPr/>
        <w:br w:type="column"/>
      </w:r>
      <w:r>
        <w:rPr>
          <w:sz w:val="13"/>
        </w:rPr>
      </w:r>
    </w:p>
    <w:p>
      <w:pPr>
        <w:pStyle w:val="BodyText"/>
        <w:ind w:left="2682"/>
        <w:rPr>
          <w:sz w:val="20"/>
        </w:rPr>
      </w:pPr>
      <w:r>
        <w:rPr>
          <w:sz w:val="20"/>
        </w:rPr>
        <w:pict>
          <v:shape style="width:100.55pt;height:13.8pt;mso-position-horizontal-relative:char;mso-position-vertical-relative:line" type="#_x0000_t202" filled="true" fillcolor="#ffff00" stroked="false">
            <w10:anchorlock/>
            <v:textbox inset="0,0,0,0">
              <w:txbxContent>
                <w:p>
                  <w:pPr>
                    <w:pStyle w:val="BodyText"/>
                    <w:spacing w:line="241" w:lineRule="exact" w:before="35"/>
                    <w:ind w:left="-1" w:right="-15"/>
                  </w:pPr>
                  <w:r>
                    <w:rPr/>
                    <w:t>Intervention</w:t>
                  </w:r>
                  <w:r>
                    <w:rPr>
                      <w:spacing w:val="-6"/>
                    </w:rPr>
                    <w:t> </w:t>
                  </w:r>
                  <w:r>
                    <w:rPr/>
                    <w:t>description</w:t>
                  </w:r>
                </w:p>
              </w:txbxContent>
            </v:textbox>
            <v:fill type="solid"/>
          </v:shape>
        </w:pict>
      </w:r>
      <w:r>
        <w:rPr>
          <w:sz w:val="20"/>
        </w:rPr>
      </w:r>
    </w:p>
    <w:p>
      <w:pPr>
        <w:pStyle w:val="BodyText"/>
        <w:spacing w:before="7"/>
        <w:rPr>
          <w:sz w:val="18"/>
        </w:rPr>
      </w:pPr>
    </w:p>
    <w:p>
      <w:pPr>
        <w:pStyle w:val="BodyText"/>
        <w:spacing w:line="309" w:lineRule="auto" w:before="1"/>
        <w:ind w:left="223"/>
      </w:pPr>
      <w:r>
        <w:rPr/>
        <w:pict>
          <v:group style="position:absolute;margin-left:71.449997pt;margin-top:-17.897272pt;width:702.75pt;height:16.1pt;mso-position-horizontal-relative:page;mso-position-vertical-relative:paragraph;z-index:-257334272" coordorigin="1429,-358" coordsize="14055,322">
            <v:rect style="position:absolute;left:14739;top:-358;width:373;height:276" filled="true" fillcolor="#ffff00" stroked="false">
              <v:fill type="solid"/>
            </v:rect>
            <v:line style="position:absolute" from="1429,-41" to="15484,-41" stroked="true" strokeweight=".48pt" strokecolor="#000000">
              <v:stroke dashstyle="solid"/>
            </v:line>
            <w10:wrap type="none"/>
          </v:group>
        </w:pict>
      </w:r>
      <w:r>
        <w:rPr/>
        <w:pict>
          <v:group style="position:absolute;margin-left:366.700012pt;margin-top:45.002728pt;width:337.9pt;height:13.8pt;mso-position-horizontal-relative:page;mso-position-vertical-relative:paragraph;z-index:-257331200" coordorigin="7334,900" coordsize="6758,276">
            <v:rect style="position:absolute;left:7334;top:900;width:303;height:276" filled="true" fillcolor="#ffff00" stroked="false">
              <v:fill type="solid"/>
            </v:rect>
            <v:line style="position:absolute" from="7663,900" to="7663,1176" stroked="true" strokeweight="2.6pt" strokecolor="#ffff00">
              <v:stroke dashstyle="solid"/>
            </v:line>
            <v:rect style="position:absolute;left:7689;top:900;width:595;height:276" filled="true" fillcolor="#ffff00" stroked="false">
              <v:fill type="solid"/>
            </v:rect>
            <v:line style="position:absolute" from="8310,900" to="8310,1176" stroked="true" strokeweight="2.6pt" strokecolor="#ffff00">
              <v:stroke dashstyle="solid"/>
            </v:line>
            <v:rect style="position:absolute;left:8336;top:900;width:315;height:276" filled="true" fillcolor="#ffff00" stroked="false">
              <v:fill type="solid"/>
            </v:rect>
            <v:line style="position:absolute" from="8678,900" to="8678,1176" stroked="true" strokeweight="2.65pt" strokecolor="#ffff00">
              <v:stroke dashstyle="solid"/>
            </v:line>
            <v:rect style="position:absolute;left:8704;top:900;width:863;height:276" filled="true" fillcolor="#ffff00" stroked="false">
              <v:fill type="solid"/>
            </v:rect>
            <v:line style="position:absolute" from="9593,900" to="9593,1176" stroked="true" strokeweight="2.6pt" strokecolor="#ffff00">
              <v:stroke dashstyle="solid"/>
            </v:line>
            <v:rect style="position:absolute;left:9619;top:900;width:245;height:276" filled="true" fillcolor="#ffff00" stroked="false">
              <v:fill type="solid"/>
            </v:rect>
            <v:line style="position:absolute" from="9891,900" to="9891,1176" stroked="true" strokeweight="2.65pt" strokecolor="#ffff00">
              <v:stroke dashstyle="solid"/>
            </v:line>
            <v:rect style="position:absolute;left:9917;top:900;width:1154;height:276" filled="true" fillcolor="#ffff00" stroked="false">
              <v:fill type="solid"/>
            </v:rect>
            <v:line style="position:absolute" from="11098,900" to="11098,1176" stroked="true" strokeweight="2.65pt" strokecolor="#ffff00">
              <v:stroke dashstyle="solid"/>
            </v:line>
            <v:rect style="position:absolute;left:11124;top:900;width:175;height:276" filled="true" fillcolor="#ffff00" stroked="false">
              <v:fill type="solid"/>
            </v:rect>
            <v:line style="position:absolute" from="11325,900" to="11325,1176" stroked="true" strokeweight="2.6pt" strokecolor="#ffff00">
              <v:stroke dashstyle="solid"/>
            </v:line>
            <v:rect style="position:absolute;left:11351;top:900;width:805;height:276" filled="true" fillcolor="#ffff00" stroked="false">
              <v:fill type="solid"/>
            </v:rect>
            <v:line style="position:absolute" from="12182,900" to="12182,1176" stroked="true" strokeweight="2.6pt" strokecolor="#ffff00">
              <v:stroke dashstyle="solid"/>
            </v:line>
            <v:rect style="position:absolute;left:12208;top:900;width:537;height:276" filled="true" fillcolor="#ffff00" stroked="false">
              <v:fill type="solid"/>
            </v:rect>
            <v:line style="position:absolute" from="12771,900" to="12771,1176" stroked="true" strokeweight="2.6pt" strokecolor="#ffff00">
              <v:stroke dashstyle="solid"/>
            </v:line>
            <v:rect style="position:absolute;left:12797;top:900;width:514;height:276" filled="true" fillcolor="#ffff00" stroked="false">
              <v:fill type="solid"/>
            </v:rect>
            <v:line style="position:absolute" from="13337,900" to="13337,1176" stroked="true" strokeweight="2.6pt" strokecolor="#ffff00">
              <v:stroke dashstyle="solid"/>
            </v:line>
            <v:rect style="position:absolute;left:13363;top:900;width:676;height:276" filled="true" fillcolor="#ffff00" stroked="false">
              <v:fill type="solid"/>
            </v:rect>
            <v:line style="position:absolute" from="14066,900" to="14066,1176" stroked="true" strokeweight="2.65pt" strokecolor="#ffff00">
              <v:stroke dashstyle="solid"/>
            </v:line>
            <w10:wrap type="none"/>
          </v:group>
        </w:pict>
      </w:r>
      <w:r>
        <w:rPr>
          <w:shd w:fill="FFFF00" w:color="auto" w:val="clear"/>
        </w:rPr>
        <w:t>Avahan program, the India AIDS Initiative, a large-scale HIV prevention</w:t>
      </w:r>
      <w:r>
        <w:rPr/>
        <w:t> </w:t>
      </w:r>
      <w:r>
        <w:rPr>
          <w:shd w:fill="FFFF00" w:color="auto" w:val="clear"/>
        </w:rPr>
        <w:t>program, including: (1) peer-mediated outreach to identify and address</w:t>
      </w:r>
      <w:r>
        <w:rPr>
          <w:spacing w:val="-31"/>
          <w:shd w:fill="FFFF00" w:color="auto" w:val="clear"/>
        </w:rPr>
        <w:t> </w:t>
      </w:r>
      <w:r>
        <w:rPr>
          <w:shd w:fill="FFFF00" w:color="auto" w:val="clear"/>
        </w:rPr>
        <w:t>difficulties</w:t>
      </w:r>
      <w:r>
        <w:rPr/>
        <w:t> </w:t>
      </w:r>
      <w:r>
        <w:rPr>
          <w:shd w:fill="FFFF00" w:color="auto" w:val="clear"/>
        </w:rPr>
        <w:t>reported by FSW, plus behavior change communication to promote condom use</w:t>
      </w:r>
      <w:r>
        <w:rPr/>
        <w:t> and regular STI screening; (2) establishment of dedicated sexual health services </w:t>
      </w:r>
      <w:r>
        <w:rPr>
          <w:shd w:fill="FFFF00" w:color="auto" w:val="clear"/>
        </w:rPr>
        <w:t>for FSW and their regular partners, offering STI identification and syndrome case</w:t>
      </w:r>
      <w:r>
        <w:rPr/>
        <w:t> </w:t>
      </w:r>
      <w:r>
        <w:rPr>
          <w:shd w:fill="FFFF00" w:color="auto" w:val="clear"/>
        </w:rPr>
        <w:t>management,</w:t>
      </w:r>
      <w:r>
        <w:rPr>
          <w:spacing w:val="-1"/>
          <w:shd w:fill="FFFF00" w:color="auto" w:val="clear"/>
        </w:rPr>
        <w:t> </w:t>
      </w:r>
      <w:r>
        <w:rPr>
          <w:shd w:fill="FFFF00" w:color="auto" w:val="clear"/>
        </w:rPr>
        <w:t>etc.</w:t>
      </w:r>
    </w:p>
    <w:p>
      <w:pPr>
        <w:pStyle w:val="BodyText"/>
        <w:spacing w:before="5"/>
        <w:rPr>
          <w:sz w:val="26"/>
        </w:rPr>
      </w:pPr>
      <w:r>
        <w:rPr/>
        <w:pict>
          <v:shape style="position:absolute;margin-left:366.700012pt;margin-top:16.398315pt;width:167.05pt;height:13.8pt;mso-position-horizontal-relative:page;mso-position-vertical-relative:paragraph;z-index:-251234304;mso-wrap-distance-left:0;mso-wrap-distance-right:0" type="#_x0000_t202" filled="true" fillcolor="#ffff00" stroked="false">
            <v:textbox inset="0,0,0,0">
              <w:txbxContent>
                <w:p>
                  <w:pPr>
                    <w:pStyle w:val="BodyText"/>
                    <w:spacing w:line="241" w:lineRule="exact" w:before="35"/>
                  </w:pPr>
                  <w:r>
                    <w:rPr/>
                    <w:t>The Avahan program mentioned</w:t>
                  </w:r>
                  <w:r>
                    <w:rPr>
                      <w:spacing w:val="-13"/>
                    </w:rPr>
                    <w:t> </w:t>
                  </w:r>
                  <w:r>
                    <w:rPr/>
                    <w:t>above.</w:t>
                  </w:r>
                </w:p>
              </w:txbxContent>
            </v:textbox>
            <v:fill type="solid"/>
            <w10:wrap type="topAndBottom"/>
          </v:shape>
        </w:pict>
      </w:r>
    </w:p>
    <w:p>
      <w:pPr>
        <w:pStyle w:val="BodyText"/>
        <w:rPr>
          <w:sz w:val="20"/>
        </w:rPr>
      </w:pPr>
    </w:p>
    <w:p>
      <w:pPr>
        <w:pStyle w:val="BodyText"/>
        <w:spacing w:before="2"/>
        <w:rPr>
          <w:sz w:val="25"/>
        </w:rPr>
      </w:pPr>
      <w:r>
        <w:rPr/>
        <w:pict>
          <v:shape style="position:absolute;margin-left:366.700012pt;margin-top:15.700976pt;width:167.05pt;height:13.8pt;mso-position-horizontal-relative:page;mso-position-vertical-relative:paragraph;z-index:-251233280;mso-wrap-distance-left:0;mso-wrap-distance-right:0" type="#_x0000_t202" filled="true" fillcolor="#ffff00" stroked="false">
            <v:textbox inset="0,0,0,0">
              <w:txbxContent>
                <w:p>
                  <w:pPr>
                    <w:pStyle w:val="BodyText"/>
                    <w:spacing w:line="241" w:lineRule="exact" w:before="35"/>
                  </w:pPr>
                  <w:r>
                    <w:rPr/>
                    <w:t>The Avahan program mentioned</w:t>
                  </w:r>
                  <w:r>
                    <w:rPr>
                      <w:spacing w:val="-13"/>
                    </w:rPr>
                    <w:t> </w:t>
                  </w:r>
                  <w:r>
                    <w:rPr/>
                    <w:t>above.</w:t>
                  </w:r>
                </w:p>
              </w:txbxContent>
            </v:textbox>
            <v:fill type="solid"/>
            <w10:wrap type="topAndBottom"/>
          </v:shape>
        </w:pict>
      </w:r>
    </w:p>
    <w:p>
      <w:pPr>
        <w:pStyle w:val="BodyText"/>
        <w:spacing w:before="9"/>
        <w:rPr>
          <w:sz w:val="18"/>
        </w:rPr>
      </w:pPr>
    </w:p>
    <w:p>
      <w:pPr>
        <w:pStyle w:val="BodyText"/>
        <w:spacing w:line="309" w:lineRule="auto" w:before="1"/>
        <w:ind w:left="223"/>
      </w:pPr>
      <w:r>
        <w:rPr/>
        <w:pict>
          <v:shape style="position:absolute;margin-left:366.700012pt;margin-top:29.502728pt;width:313.150pt;height:13.8pt;mso-position-horizontal-relative:page;mso-position-vertical-relative:paragraph;z-index:252101632" type="#_x0000_t202" filled="true" fillcolor="#ffff00" stroked="false">
            <v:textbox inset="0,0,0,0">
              <w:txbxContent>
                <w:p>
                  <w:pPr>
                    <w:pStyle w:val="BodyText"/>
                    <w:spacing w:line="241" w:lineRule="exact" w:before="35"/>
                  </w:pPr>
                  <w:r>
                    <w:rPr/>
                    <w:t>among FSWs and their clients: promotion of safer sex behavior through a</w:t>
                  </w:r>
                </w:p>
              </w:txbxContent>
            </v:textbox>
            <v:fill type="solid"/>
            <w10:wrap type="none"/>
          </v:shape>
        </w:pict>
      </w:r>
      <w:r>
        <w:rPr/>
        <w:pict>
          <v:shape style="position:absolute;margin-left:255.600006pt;margin-top:21.702728pt;width:100.55pt;height:13.8pt;mso-position-horizontal-relative:page;mso-position-vertical-relative:paragraph;z-index:252102656" type="#_x0000_t202" filled="true" fillcolor="#ffff00" stroked="false">
            <v:textbox inset="0,0,0,0">
              <w:txbxContent>
                <w:p>
                  <w:pPr>
                    <w:pStyle w:val="BodyText"/>
                    <w:spacing w:line="241" w:lineRule="exact" w:before="35"/>
                  </w:pPr>
                  <w:r>
                    <w:rPr/>
                    <w:t>A serial cross-sectional</w:t>
                  </w:r>
                </w:p>
              </w:txbxContent>
            </v:textbox>
            <v:fill type="solid"/>
            <w10:wrap type="none"/>
          </v:shape>
        </w:pict>
      </w:r>
      <w:r>
        <w:rPr/>
        <w:pict>
          <v:shape style="position:absolute;margin-left:723.700012pt;margin-top:29.502728pt;width:30pt;height:13.8pt;mso-position-horizontal-relative:page;mso-position-vertical-relative:paragraph;z-index:252107776" type="#_x0000_t202" filled="true" fillcolor="#ffff00" stroked="false">
            <v:textbox inset="0,0,0,0">
              <w:txbxContent>
                <w:p>
                  <w:pPr>
                    <w:pStyle w:val="BodyText"/>
                    <w:spacing w:line="241" w:lineRule="exact" w:before="35"/>
                  </w:pPr>
                  <w:r>
                    <w:rPr/>
                    <w:t>8 </w:t>
                  </w:r>
                  <w:r>
                    <w:rPr>
                      <w:spacing w:val="-4"/>
                    </w:rPr>
                    <w:t>years</w:t>
                  </w:r>
                </w:p>
              </w:txbxContent>
            </v:textbox>
            <v:fill type="solid"/>
            <w10:wrap type="none"/>
          </v:shape>
        </w:pict>
      </w:r>
      <w:r>
        <w:rPr/>
        <w:pict>
          <v:shape style="position:absolute;margin-left:76.849998pt;margin-top:29.502728pt;width:67.05pt;height:13.8pt;mso-position-horizontal-relative:page;mso-position-vertical-relative:paragraph;z-index:252108800" type="#_x0000_t202" filled="true" fillcolor="#ffff00" stroked="false">
            <v:textbox inset="0,0,0,0">
              <w:txbxContent>
                <w:p>
                  <w:pPr>
                    <w:pStyle w:val="BodyText"/>
                    <w:spacing w:line="241" w:lineRule="exact" w:before="35"/>
                    <w:ind w:left="-1" w:right="-15"/>
                  </w:pPr>
                  <w:r>
                    <w:rPr/>
                    <w:t>Shajy Isac</w:t>
                  </w:r>
                  <w:r>
                    <w:rPr>
                      <w:spacing w:val="-3"/>
                    </w:rPr>
                    <w:t> </w:t>
                  </w:r>
                  <w:r>
                    <w:rPr/>
                    <w:t>2015</w:t>
                  </w:r>
                </w:p>
              </w:txbxContent>
            </v:textbox>
            <v:fill type="solid"/>
            <w10:wrap type="none"/>
          </v:shape>
        </w:pict>
      </w:r>
      <w:r>
        <w:rPr>
          <w:shd w:fill="FFFF00" w:color="auto" w:val="clear"/>
        </w:rPr>
        <w:t>The main interventions included peer-led community outreach and community</w:t>
      </w:r>
      <w:r>
        <w:rPr/>
        <w:t> </w:t>
      </w:r>
      <w:r>
        <w:rPr>
          <w:shd w:fill="FFFF00" w:color="auto" w:val="clear"/>
        </w:rPr>
        <w:t>mobilization. Three main strategies were employed to address HIV prevention</w:t>
      </w:r>
    </w:p>
    <w:p>
      <w:pPr>
        <w:pStyle w:val="BodyText"/>
        <w:spacing w:line="309" w:lineRule="auto" w:before="59"/>
        <w:ind w:left="449" w:right="237" w:hanging="250"/>
      </w:pPr>
      <w:r>
        <w:rPr/>
        <w:br w:type="column"/>
      </w:r>
      <w:r>
        <w:rPr>
          <w:shd w:fill="FFFF00" w:color="auto" w:val="clear"/>
        </w:rPr>
        <w:t>Follow-up</w:t>
      </w:r>
      <w:r>
        <w:rPr/>
        <w:t> time</w:t>
      </w:r>
    </w:p>
    <w:p>
      <w:pPr>
        <w:pStyle w:val="BodyText"/>
        <w:rPr>
          <w:sz w:val="20"/>
        </w:rPr>
      </w:pPr>
    </w:p>
    <w:p>
      <w:pPr>
        <w:pStyle w:val="BodyText"/>
        <w:rPr>
          <w:sz w:val="20"/>
        </w:rPr>
      </w:pPr>
    </w:p>
    <w:p>
      <w:pPr>
        <w:pStyle w:val="BodyText"/>
        <w:spacing w:before="7"/>
        <w:rPr>
          <w:sz w:val="23"/>
        </w:rPr>
      </w:pPr>
      <w:r>
        <w:rPr/>
        <w:pict>
          <v:shape style="position:absolute;margin-left:723.700012pt;margin-top:14.821098pt;width:30pt;height:13.8pt;mso-position-horizontal-relative:page;mso-position-vertical-relative:paragraph;z-index:-251232256;mso-wrap-distance-left:0;mso-wrap-distance-right:0" type="#_x0000_t202" filled="true" fillcolor="#ffff00" stroked="false">
            <v:textbox inset="0,0,0,0">
              <w:txbxContent>
                <w:p>
                  <w:pPr>
                    <w:pStyle w:val="BodyText"/>
                    <w:spacing w:line="239" w:lineRule="exact" w:before="37"/>
                  </w:pPr>
                  <w:r>
                    <w:rPr/>
                    <w:t>3 </w:t>
                  </w:r>
                  <w:r>
                    <w:rPr>
                      <w:spacing w:val="-4"/>
                    </w:rPr>
                    <w:t>years</w:t>
                  </w:r>
                </w:p>
              </w:txbxContent>
            </v:textbox>
            <v:fill type="solid"/>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9"/>
        </w:rPr>
      </w:pPr>
      <w:r>
        <w:rPr/>
        <w:pict>
          <v:shape style="position:absolute;margin-left:723.700012pt;margin-top:12.153906pt;width:30pt;height:13.8pt;mso-position-horizontal-relative:page;mso-position-vertical-relative:paragraph;z-index:-251231232;mso-wrap-distance-left:0;mso-wrap-distance-right:0" type="#_x0000_t202" filled="true" fillcolor="#ffff00" stroked="false">
            <v:textbox inset="0,0,0,0">
              <w:txbxContent>
                <w:p>
                  <w:pPr>
                    <w:pStyle w:val="BodyText"/>
                    <w:spacing w:line="241" w:lineRule="exact" w:before="35"/>
                  </w:pPr>
                  <w:r>
                    <w:rPr/>
                    <w:t>3 </w:t>
                  </w:r>
                  <w:r>
                    <w:rPr>
                      <w:spacing w:val="-4"/>
                    </w:rPr>
                    <w:t>years</w:t>
                  </w:r>
                </w:p>
              </w:txbxContent>
            </v:textbox>
            <v:fill type="solid"/>
            <w10:wrap type="topAndBottom"/>
          </v:shape>
        </w:pict>
      </w:r>
    </w:p>
    <w:p>
      <w:pPr>
        <w:pStyle w:val="BodyText"/>
        <w:rPr>
          <w:sz w:val="20"/>
        </w:rPr>
      </w:pPr>
    </w:p>
    <w:p>
      <w:pPr>
        <w:pStyle w:val="BodyText"/>
        <w:spacing w:before="2"/>
        <w:rPr>
          <w:sz w:val="25"/>
        </w:rPr>
      </w:pPr>
      <w:r>
        <w:rPr/>
        <w:pict>
          <v:shape style="position:absolute;margin-left:723.700012pt;margin-top:15.700976pt;width:30pt;height:13.8pt;mso-position-horizontal-relative:page;mso-position-vertical-relative:paragraph;z-index:-251230208;mso-wrap-distance-left:0;mso-wrap-distance-right:0" type="#_x0000_t202" filled="true" fillcolor="#ffff00" stroked="false">
            <v:textbox inset="0,0,0,0">
              <w:txbxContent>
                <w:p>
                  <w:pPr>
                    <w:pStyle w:val="BodyText"/>
                    <w:spacing w:line="241" w:lineRule="exact" w:before="35"/>
                  </w:pPr>
                  <w:r>
                    <w:rPr/>
                    <w:t>4 </w:t>
                  </w:r>
                  <w:r>
                    <w:rPr>
                      <w:spacing w:val="-4"/>
                    </w:rPr>
                    <w:t>years</w:t>
                  </w:r>
                </w:p>
              </w:txbxContent>
            </v:textbox>
            <v:fill type="solid"/>
            <w10:wrap type="topAndBottom"/>
          </v:shape>
        </w:pict>
      </w:r>
    </w:p>
    <w:p>
      <w:pPr>
        <w:spacing w:after="0"/>
        <w:rPr>
          <w:sz w:val="25"/>
        </w:rPr>
        <w:sectPr>
          <w:headerReference w:type="default" r:id="rId10"/>
          <w:pgSz w:w="16840" w:h="11910" w:orient="landscape"/>
          <w:pgMar w:header="1830" w:footer="0" w:top="2120" w:bottom="280" w:left="1220" w:right="1220"/>
          <w:cols w:num="5" w:equalWidth="0">
            <w:col w:w="2119" w:space="278"/>
            <w:col w:w="1165" w:space="40"/>
            <w:col w:w="2249" w:space="40"/>
            <w:col w:w="7138" w:space="39"/>
            <w:col w:w="1332"/>
          </w:cols>
        </w:sectPr>
      </w:pPr>
    </w:p>
    <w:p>
      <w:pPr>
        <w:pStyle w:val="BodyText"/>
        <w:spacing w:before="7"/>
        <w:rPr>
          <w:sz w:val="10"/>
        </w:rPr>
      </w:pPr>
    </w:p>
    <w:p>
      <w:pPr>
        <w:tabs>
          <w:tab w:pos="3892" w:val="left" w:leader="none"/>
          <w:tab w:pos="6114" w:val="left" w:leader="none"/>
        </w:tabs>
        <w:spacing w:line="240" w:lineRule="auto"/>
        <w:ind w:left="2602" w:right="0" w:firstLine="0"/>
        <w:rPr>
          <w:sz w:val="20"/>
        </w:rPr>
      </w:pPr>
      <w:r>
        <w:rPr>
          <w:position w:val="16"/>
          <w:sz w:val="20"/>
        </w:rPr>
        <w:pict>
          <v:shape style="width:25.65pt;height:13.8pt;mso-position-horizontal-relative:char;mso-position-vertical-relative:line" type="#_x0000_t202" filled="true" fillcolor="#ffff00" stroked="false">
            <w10:anchorlock/>
            <v:textbox inset="0,0,0,0">
              <w:txbxContent>
                <w:p>
                  <w:pPr>
                    <w:pStyle w:val="BodyText"/>
                    <w:spacing w:line="241" w:lineRule="exact" w:before="35"/>
                    <w:ind w:left="-2"/>
                  </w:pPr>
                  <w:r>
                    <w:rPr>
                      <w:w w:val="95"/>
                    </w:rPr>
                    <w:t>FSWs</w:t>
                  </w:r>
                </w:p>
              </w:txbxContent>
            </v:textbox>
            <v:fill type="solid"/>
          </v:shape>
        </w:pict>
      </w:r>
      <w:r>
        <w:rPr>
          <w:position w:val="16"/>
          <w:sz w:val="20"/>
        </w:rPr>
      </w:r>
      <w:r>
        <w:rPr>
          <w:position w:val="16"/>
          <w:sz w:val="20"/>
        </w:rPr>
        <w:tab/>
      </w:r>
      <w:r>
        <w:rPr>
          <w:position w:val="16"/>
          <w:sz w:val="20"/>
        </w:rPr>
        <w:pict>
          <v:shape style="width:22.75pt;height:13.8pt;mso-position-horizontal-relative:char;mso-position-vertical-relative:line" type="#_x0000_t202" filled="true" fillcolor="#ffff00" stroked="false">
            <w10:anchorlock/>
            <v:textbox inset="0,0,0,0">
              <w:txbxContent>
                <w:p>
                  <w:pPr>
                    <w:pStyle w:val="BodyText"/>
                    <w:spacing w:line="241" w:lineRule="exact" w:before="35"/>
                  </w:pPr>
                  <w:r>
                    <w:rPr>
                      <w:w w:val="95"/>
                    </w:rPr>
                    <w:t>study</w:t>
                  </w:r>
                </w:p>
              </w:txbxContent>
            </v:textbox>
            <v:fill type="solid"/>
          </v:shape>
        </w:pict>
      </w:r>
      <w:r>
        <w:rPr>
          <w:position w:val="16"/>
          <w:sz w:val="20"/>
        </w:rPr>
      </w:r>
      <w:r>
        <w:rPr>
          <w:position w:val="16"/>
          <w:sz w:val="20"/>
        </w:rPr>
        <w:tab/>
      </w:r>
      <w:r>
        <w:rPr>
          <w:sz w:val="20"/>
        </w:rPr>
        <w:pict>
          <v:shape style="width:313.150pt;height:13.8pt;mso-position-horizontal-relative:char;mso-position-vertical-relative:line" type="#_x0000_t202" filled="true" fillcolor="#ffff00" stroked="false">
            <w10:anchorlock/>
            <v:textbox inset="0,0,0,0">
              <w:txbxContent>
                <w:p>
                  <w:pPr>
                    <w:pStyle w:val="BodyText"/>
                    <w:spacing w:line="241" w:lineRule="exact" w:before="35"/>
                  </w:pPr>
                  <w:r>
                    <w:rPr/>
                    <w:t>peer-mediated communications strategy; and enhancement of the enabling</w:t>
                  </w:r>
                </w:p>
              </w:txbxContent>
            </v:textbox>
            <v:fill type="solid"/>
          </v:shape>
        </w:pict>
      </w:r>
      <w:r>
        <w:rPr>
          <w:sz w:val="20"/>
        </w:rPr>
      </w:r>
    </w:p>
    <w:p>
      <w:pPr>
        <w:pStyle w:val="BodyText"/>
        <w:spacing w:before="53"/>
        <w:ind w:left="6114"/>
      </w:pPr>
      <w:r>
        <w:rPr>
          <w:shd w:fill="FFFF00" w:color="auto" w:val="clear"/>
        </w:rPr>
        <w:t>environment for the adoption of safer sex practices.</w:t>
      </w:r>
    </w:p>
    <w:p>
      <w:pPr>
        <w:pStyle w:val="BodyText"/>
        <w:spacing w:line="309" w:lineRule="auto" w:before="70"/>
        <w:ind w:left="6114" w:right="1366"/>
      </w:pPr>
      <w:r>
        <w:rPr/>
        <w:pict>
          <v:shape style="position:absolute;margin-left:191.100006pt;margin-top:40.752728pt;width:24.5pt;height:13.8pt;mso-position-horizontal-relative:page;mso-position-vertical-relative:paragraph;z-index:-251226112;mso-wrap-distance-left:0;mso-wrap-distance-right:0" type="#_x0000_t202" filled="true" fillcolor="#ffff00" stroked="false">
            <v:textbox inset="0,0,0,0">
              <w:txbxContent>
                <w:p>
                  <w:pPr>
                    <w:pStyle w:val="BodyText"/>
                    <w:spacing w:line="241" w:lineRule="exact" w:before="35"/>
                    <w:ind w:left="-2"/>
                  </w:pPr>
                  <w:r>
                    <w:rPr/>
                    <w:t>MSM</w:t>
                  </w:r>
                </w:p>
              </w:txbxContent>
            </v:textbox>
            <v:fill type="solid"/>
            <w10:wrap type="topAndBottom"/>
          </v:shape>
        </w:pict>
      </w:r>
      <w:r>
        <w:rPr/>
        <w:pict>
          <v:shape style="position:absolute;margin-left:366.700012pt;margin-top:48.552727pt;width:349.95pt;height:13.8pt;mso-position-horizontal-relative:page;mso-position-vertical-relative:paragraph;z-index:-251225088;mso-wrap-distance-left:0;mso-wrap-distance-right:0" type="#_x0000_t202" filled="true" fillcolor="#ffff00" stroked="false">
            <v:textbox inset="0,0,0,0">
              <w:txbxContent>
                <w:p>
                  <w:pPr>
                    <w:pStyle w:val="BodyText"/>
                    <w:spacing w:line="241" w:lineRule="exact" w:before="35"/>
                  </w:pPr>
                  <w:r>
                    <w:rPr/>
                    <w:t>playing, games, group discussions, brain storming, and competitions to test</w:t>
                  </w:r>
                </w:p>
              </w:txbxContent>
            </v:textbox>
            <v:fill type="solid"/>
            <w10:wrap type="topAndBottom"/>
          </v:shape>
        </w:pict>
      </w:r>
      <w:r>
        <w:rPr/>
        <w:pict>
          <v:shape style="position:absolute;margin-left:366.700012pt;margin-top:32.952728pt;width:349.95pt;height:13.8pt;mso-position-horizontal-relative:page;mso-position-vertical-relative:paragraph;z-index:252099584" type="#_x0000_t202" filled="true" fillcolor="#ffff00" stroked="false">
            <v:textbox inset="0,0,0,0">
              <w:txbxContent>
                <w:p>
                  <w:pPr>
                    <w:pStyle w:val="BodyText"/>
                    <w:spacing w:line="241" w:lineRule="exact" w:before="35"/>
                  </w:pPr>
                  <w:r>
                    <w:rPr/>
                    <w:t>up of his peers, consisting of 4 1.5-hour sessions with activities such as role</w:t>
                  </w:r>
                </w:p>
              </w:txbxContent>
            </v:textbox>
            <v:fill type="solid"/>
            <w10:wrap type="none"/>
          </v:shape>
        </w:pict>
      </w:r>
      <w:r>
        <w:rPr/>
        <w:pict>
          <v:shape style="position:absolute;margin-left:191.100006pt;margin-top:25.152729pt;width:30.3pt;height:13.8pt;mso-position-horizontal-relative:page;mso-position-vertical-relative:paragraph;z-index:252100608" type="#_x0000_t202" filled="true" fillcolor="#ffff00" stroked="false">
            <v:textbox inset="0,0,0,0">
              <w:txbxContent>
                <w:p>
                  <w:pPr>
                    <w:pStyle w:val="BodyText"/>
                    <w:spacing w:line="241" w:lineRule="exact" w:before="35"/>
                    <w:ind w:left="-2"/>
                  </w:pPr>
                  <w:r>
                    <w:rPr/>
                    <w:t>China,</w:t>
                  </w:r>
                </w:p>
              </w:txbxContent>
            </v:textbox>
            <v:fill type="solid"/>
            <w10:wrap type="none"/>
          </v:shape>
        </w:pict>
      </w:r>
      <w:r>
        <w:rPr/>
        <w:pict>
          <v:shape style="position:absolute;margin-left:723.700012pt;margin-top:32.952728pt;width:38.75pt;height:13.8pt;mso-position-horizontal-relative:page;mso-position-vertical-relative:paragraph;z-index:252104704" type="#_x0000_t202" filled="true" fillcolor="#ffff00" stroked="false">
            <v:textbox inset="0,0,0,0">
              <w:txbxContent>
                <w:p>
                  <w:pPr>
                    <w:pStyle w:val="BodyText"/>
                    <w:spacing w:line="241" w:lineRule="exact" w:before="35"/>
                    <w:ind w:right="-15"/>
                  </w:pPr>
                  <w:r>
                    <w:rPr/>
                    <w:t>3</w:t>
                  </w:r>
                  <w:r>
                    <w:rPr>
                      <w:spacing w:val="-3"/>
                    </w:rPr>
                    <w:t> </w:t>
                  </w:r>
                  <w:r>
                    <w:rPr/>
                    <w:t>months</w:t>
                  </w:r>
                </w:p>
              </w:txbxContent>
            </v:textbox>
            <v:fill type="solid"/>
            <w10:wrap type="none"/>
          </v:shape>
        </w:pict>
      </w:r>
      <w:r>
        <w:rPr/>
        <w:pict>
          <v:shape style="position:absolute;margin-left:255.600006pt;margin-top:32.952728pt;width:54.5pt;height:13.8pt;mso-position-horizontal-relative:page;mso-position-vertical-relative:paragraph;z-index:252105728" type="#_x0000_t202" filled="true" fillcolor="#ffff00" stroked="false">
            <v:textbox inset="0,0,0,0">
              <w:txbxContent>
                <w:p>
                  <w:pPr>
                    <w:pStyle w:val="BodyText"/>
                    <w:spacing w:line="241" w:lineRule="exact" w:before="35"/>
                    <w:ind w:right="-15"/>
                  </w:pPr>
                  <w:r>
                    <w:rPr/>
                    <w:t>Cohort</w:t>
                  </w:r>
                  <w:r>
                    <w:rPr>
                      <w:spacing w:val="-3"/>
                    </w:rPr>
                    <w:t> </w:t>
                  </w:r>
                  <w:r>
                    <w:rPr/>
                    <w:t>study</w:t>
                  </w:r>
                </w:p>
              </w:txbxContent>
            </v:textbox>
            <v:fill type="solid"/>
            <w10:wrap type="none"/>
          </v:shape>
        </w:pict>
      </w:r>
      <w:r>
        <w:rPr/>
        <w:pict>
          <v:shape style="position:absolute;margin-left:76.849998pt;margin-top:32.952728pt;width:86.9pt;height:13.8pt;mso-position-horizontal-relative:page;mso-position-vertical-relative:paragraph;z-index:252106752" type="#_x0000_t202" filled="true" fillcolor="#ffff00" stroked="false">
            <v:textbox inset="0,0,0,0">
              <w:txbxContent>
                <w:p>
                  <w:pPr>
                    <w:pStyle w:val="BodyText"/>
                    <w:spacing w:line="241" w:lineRule="exact" w:before="35"/>
                    <w:ind w:left="-1"/>
                  </w:pPr>
                  <w:r>
                    <w:rPr/>
                    <w:t>Hongbo Zhang 2010</w:t>
                  </w:r>
                </w:p>
              </w:txbxContent>
            </v:textbox>
            <v:fill type="solid"/>
            <w10:wrap type="none"/>
          </v:shape>
        </w:pict>
      </w:r>
      <w:r>
        <w:rPr>
          <w:shd w:fill="FFFF00" w:color="auto" w:val="clear"/>
        </w:rPr>
        <w:t>A peer-driven behavioral intervention was chosen to influence the MSM peer</w:t>
      </w:r>
      <w:r>
        <w:rPr/>
        <w:t> </w:t>
      </w:r>
      <w:r>
        <w:rPr>
          <w:shd w:fill="FFFF00" w:color="auto" w:val="clear"/>
        </w:rPr>
        <w:t>networks. Each intervention group consists of a seed and his referral chain made</w:t>
      </w:r>
    </w:p>
    <w:p>
      <w:pPr>
        <w:pStyle w:val="BodyText"/>
        <w:spacing w:before="56" w:after="35"/>
        <w:ind w:left="4664" w:right="5859"/>
        <w:jc w:val="center"/>
      </w:pPr>
      <w:r>
        <w:rPr>
          <w:shd w:fill="FFFF00" w:color="auto" w:val="clear"/>
        </w:rPr>
        <w:t>knowledge.</w:t>
      </w:r>
    </w:p>
    <w:p>
      <w:pPr>
        <w:pStyle w:val="BodyText"/>
        <w:spacing w:line="20" w:lineRule="exact"/>
        <w:ind w:left="204"/>
        <w:rPr>
          <w:sz w:val="2"/>
        </w:rPr>
      </w:pPr>
      <w:r>
        <w:rPr>
          <w:sz w:val="2"/>
        </w:rPr>
        <w:pict>
          <v:group style="width:702.75pt;height:.5pt;mso-position-horizontal-relative:char;mso-position-vertical-relative:line" coordorigin="0,0" coordsize="14055,10">
            <v:line style="position:absolute" from="0,5" to="14055,5" stroked="true" strokeweight=".48pt" strokecolor="#000000">
              <v:stroke dashstyle="solid"/>
            </v:line>
          </v:group>
        </w:pict>
      </w:r>
      <w:r>
        <w:rPr>
          <w:sz w:val="2"/>
        </w:rPr>
      </w:r>
    </w:p>
    <w:p>
      <w:pPr>
        <w:spacing w:after="0" w:line="20" w:lineRule="exact"/>
        <w:rPr>
          <w:sz w:val="2"/>
        </w:rPr>
        <w:sectPr>
          <w:type w:val="continuous"/>
          <w:pgSz w:w="16840" w:h="11910" w:orient="landscape"/>
          <w:pgMar w:top="1100" w:bottom="280" w:left="1220" w:right="1220"/>
        </w:sectPr>
      </w:pPr>
    </w:p>
    <w:p>
      <w:pPr>
        <w:pStyle w:val="BodyText"/>
        <w:rPr>
          <w:sz w:val="20"/>
        </w:rPr>
      </w:pPr>
    </w:p>
    <w:p>
      <w:pPr>
        <w:pStyle w:val="BodyText"/>
        <w:rPr>
          <w:sz w:val="20"/>
        </w:rPr>
      </w:pPr>
    </w:p>
    <w:p>
      <w:pPr>
        <w:pStyle w:val="BodyText"/>
        <w:rPr>
          <w:sz w:val="20"/>
        </w:rPr>
      </w:pPr>
    </w:p>
    <w:p>
      <w:pPr>
        <w:pStyle w:val="BodyText"/>
        <w:spacing w:before="2"/>
        <w:rPr>
          <w:sz w:val="28"/>
        </w:rPr>
      </w:pPr>
    </w:p>
    <w:p>
      <w:pPr>
        <w:tabs>
          <w:tab w:pos="1905" w:val="left" w:leader="none"/>
        </w:tabs>
        <w:spacing w:line="240" w:lineRule="auto"/>
        <w:ind w:left="220" w:right="0" w:firstLine="0"/>
        <w:rPr>
          <w:sz w:val="20"/>
        </w:rPr>
      </w:pPr>
      <w:r>
        <w:rPr>
          <w:sz w:val="20"/>
        </w:rPr>
        <w:pict>
          <v:shape style="width:71.4pt;height:13.8pt;mso-position-horizontal-relative:char;mso-position-vertical-relative:line" type="#_x0000_t202" filled="true" fillcolor="#ffff00" stroked="false">
            <w10:anchorlock/>
            <v:textbox inset="0,0,0,0">
              <w:txbxContent>
                <w:p>
                  <w:pPr>
                    <w:pStyle w:val="BodyText"/>
                    <w:spacing w:line="240" w:lineRule="exact" w:before="36"/>
                  </w:pPr>
                  <w:r>
                    <w:rPr/>
                    <w:t>Isidore T Traore</w:t>
                  </w:r>
                </w:p>
              </w:txbxContent>
            </v:textbox>
            <v:fill type="solid"/>
          </v:shape>
        </w:pict>
      </w:r>
      <w:r>
        <w:rPr>
          <w:sz w:val="20"/>
        </w:rPr>
      </w:r>
      <w:r>
        <w:rPr>
          <w:sz w:val="20"/>
        </w:rPr>
        <w:tab/>
      </w:r>
      <w:r>
        <w:rPr>
          <w:sz w:val="20"/>
        </w:rPr>
        <w:pict>
          <v:shape style="width:39.050pt;height:13.8pt;mso-position-horizontal-relative:char;mso-position-vertical-relative:line" type="#_x0000_t202" filled="true" fillcolor="#ffff00" stroked="false">
            <w10:anchorlock/>
            <v:textbox inset="0,0,0,0">
              <w:txbxContent>
                <w:p>
                  <w:pPr>
                    <w:pStyle w:val="BodyText"/>
                    <w:spacing w:line="240" w:lineRule="exact" w:before="36"/>
                    <w:ind w:left="-1"/>
                  </w:pPr>
                  <w:r>
                    <w:rPr/>
                    <w:t>Burkina,</w:t>
                  </w:r>
                </w:p>
              </w:txbxContent>
            </v:textbox>
            <v:fill type="solid"/>
          </v:shape>
        </w:pict>
      </w:r>
      <w:r>
        <w:rPr>
          <w:sz w:val="20"/>
        </w:rPr>
      </w:r>
    </w:p>
    <w:p>
      <w:pPr>
        <w:pStyle w:val="BodyText"/>
        <w:rPr>
          <w:sz w:val="20"/>
        </w:rPr>
      </w:pPr>
    </w:p>
    <w:p>
      <w:pPr>
        <w:pStyle w:val="BodyText"/>
        <w:rPr>
          <w:sz w:val="20"/>
        </w:rPr>
      </w:pPr>
    </w:p>
    <w:p>
      <w:pPr>
        <w:pStyle w:val="BodyText"/>
        <w:spacing w:before="10"/>
        <w:rPr>
          <w:sz w:val="28"/>
        </w:rPr>
      </w:pPr>
    </w:p>
    <w:p>
      <w:pPr>
        <w:pStyle w:val="BodyText"/>
        <w:ind w:left="2987"/>
        <w:rPr>
          <w:sz w:val="20"/>
        </w:rPr>
      </w:pPr>
      <w:r>
        <w:rPr>
          <w:sz w:val="20"/>
        </w:rPr>
        <w:pict>
          <v:shape style="width:53.35pt;height:13.8pt;mso-position-horizontal-relative:char;mso-position-vertical-relative:line" type="#_x0000_t202" filled="true" fillcolor="#ffff00" stroked="false">
            <w10:anchorlock/>
            <v:textbox inset="0,0,0,0">
              <w:txbxContent>
                <w:p>
                  <w:pPr>
                    <w:pStyle w:val="BodyText"/>
                    <w:spacing w:line="240" w:lineRule="exact" w:before="36"/>
                  </w:pPr>
                  <w:r>
                    <w:rPr/>
                    <w:t>Pre and post</w:t>
                  </w:r>
                </w:p>
              </w:txbxContent>
            </v:textbox>
            <v:fill type="solid"/>
          </v:shape>
        </w:pict>
      </w:r>
      <w:r>
        <w:rPr>
          <w:sz w:val="20"/>
        </w:rPr>
      </w:r>
    </w:p>
    <w:p>
      <w:pPr>
        <w:spacing w:after="0"/>
        <w:rPr>
          <w:sz w:val="20"/>
        </w:rPr>
        <w:sectPr>
          <w:pgSz w:w="16840" w:h="11910" w:orient="landscape"/>
          <w:pgMar w:header="1830" w:footer="0" w:top="2120" w:bottom="280" w:left="1220" w:right="1220"/>
        </w:sectPr>
      </w:pPr>
    </w:p>
    <w:p>
      <w:pPr>
        <w:pStyle w:val="BodyText"/>
        <w:spacing w:line="309" w:lineRule="auto" w:before="48"/>
        <w:ind w:left="220" w:right="-6"/>
      </w:pPr>
      <w:r>
        <w:rPr/>
        <w:pict>
          <v:group style="position:absolute;margin-left:66.599998pt;margin-top:-116.268387pt;width:702.75pt;height:52.7pt;mso-position-horizontal-relative:page;mso-position-vertical-relative:paragraph;z-index:-257304576" coordorigin="1332,-2325" coordsize="14055,1054">
            <v:shape style="position:absolute;left:3273;top:-2061;width:11727;height:276" coordorigin="3273,-2060" coordsize="11727,276" path="m3844,-2060l3273,-2060,3273,-1784,3844,-1784,3844,-2060m15000,-2060l14627,-2060,14627,-1784,15000,-1784,15000,-2060e" filled="true" fillcolor="#ffff00" stroked="false">
              <v:path arrowok="t"/>
              <v:fill type="solid"/>
            </v:shape>
            <v:line style="position:absolute" from="1332,-1709" to="15387,-1709" stroked="true" strokeweight=".48pt" strokecolor="#000000">
              <v:stroke dashstyle="solid"/>
            </v:line>
            <v:shape style="position:absolute;left:3132;top:-2326;width:869;height:544" type="#_x0000_t202" filled="false" stroked="false">
              <v:textbox inset="0,0,0,0">
                <w:txbxContent>
                  <w:p>
                    <w:pPr>
                      <w:spacing w:line="232" w:lineRule="exact" w:before="0"/>
                      <w:ind w:left="0" w:right="18" w:firstLine="0"/>
                      <w:jc w:val="center"/>
                      <w:rPr>
                        <w:sz w:val="21"/>
                      </w:rPr>
                    </w:pPr>
                    <w:r>
                      <w:rPr>
                        <w:w w:val="95"/>
                        <w:sz w:val="21"/>
                        <w:shd w:fill="FFFF00" w:color="auto" w:val="clear"/>
                      </w:rPr>
                      <w:t>Country&amp;</w:t>
                    </w:r>
                  </w:p>
                  <w:p>
                    <w:pPr>
                      <w:spacing w:line="241" w:lineRule="exact" w:before="70"/>
                      <w:ind w:left="0" w:right="12" w:firstLine="0"/>
                      <w:jc w:val="center"/>
                      <w:rPr>
                        <w:sz w:val="21"/>
                      </w:rPr>
                    </w:pPr>
                    <w:r>
                      <w:rPr>
                        <w:sz w:val="21"/>
                      </w:rPr>
                      <w:t>groups</w:t>
                    </w:r>
                  </w:p>
                </w:txbxContent>
              </v:textbox>
              <w10:wrap type="none"/>
            </v:shape>
            <v:shape style="position:absolute;left:14376;top:-2326;width:895;height:544" type="#_x0000_t202" filled="false" stroked="false">
              <v:textbox inset="0,0,0,0">
                <w:txbxContent>
                  <w:p>
                    <w:pPr>
                      <w:spacing w:line="232" w:lineRule="exact" w:before="0"/>
                      <w:ind w:left="2" w:right="20" w:firstLine="0"/>
                      <w:jc w:val="center"/>
                      <w:rPr>
                        <w:sz w:val="21"/>
                      </w:rPr>
                    </w:pPr>
                    <w:r>
                      <w:rPr>
                        <w:w w:val="95"/>
                        <w:sz w:val="21"/>
                        <w:shd w:fill="FFFF00" w:color="auto" w:val="clear"/>
                      </w:rPr>
                      <w:t>Follow-up</w:t>
                    </w:r>
                  </w:p>
                  <w:p>
                    <w:pPr>
                      <w:spacing w:line="241" w:lineRule="exact" w:before="70"/>
                      <w:ind w:left="2" w:right="19" w:firstLine="0"/>
                      <w:jc w:val="center"/>
                      <w:rPr>
                        <w:sz w:val="21"/>
                      </w:rPr>
                    </w:pPr>
                    <w:r>
                      <w:rPr>
                        <w:sz w:val="21"/>
                      </w:rPr>
                      <w:t>time</w:t>
                    </w:r>
                  </w:p>
                </w:txbxContent>
              </v:textbox>
              <w10:wrap type="none"/>
            </v:shape>
            <v:shape style="position:absolute;left:6127;top:-1705;width:8048;height:277" type="#_x0000_t202" filled="true" fillcolor="#ffff00" stroked="false">
              <v:textbox inset="0,0,0,0">
                <w:txbxContent>
                  <w:p>
                    <w:pPr>
                      <w:spacing w:line="240" w:lineRule="exact" w:before="36"/>
                      <w:ind w:left="0" w:right="0" w:firstLine="0"/>
                      <w:jc w:val="left"/>
                      <w:rPr>
                        <w:sz w:val="21"/>
                      </w:rPr>
                    </w:pPr>
                    <w:r>
                      <w:rPr>
                        <w:sz w:val="21"/>
                      </w:rPr>
                      <w:t>The intervention combined prevention and care within the same setting, consisting of peer-led</w:t>
                    </w:r>
                  </w:p>
                </w:txbxContent>
              </v:textbox>
              <v:fill type="solid"/>
              <w10:wrap type="none"/>
            </v:shape>
            <v:shape style="position:absolute;left:4207;top:-1549;width:1277;height:276" type="#_x0000_t202" filled="true" fillcolor="#ffff00" stroked="false">
              <v:textbox inset="0,0,0,0">
                <w:txbxContent>
                  <w:p>
                    <w:pPr>
                      <w:spacing w:line="240" w:lineRule="exact" w:before="36"/>
                      <w:ind w:left="0" w:right="0" w:firstLine="0"/>
                      <w:jc w:val="left"/>
                      <w:rPr>
                        <w:sz w:val="21"/>
                      </w:rPr>
                    </w:pPr>
                    <w:r>
                      <w:rPr>
                        <w:sz w:val="21"/>
                      </w:rPr>
                      <w:t>A prospective,</w:t>
                    </w:r>
                  </w:p>
                </w:txbxContent>
              </v:textbox>
              <v:fill type="solid"/>
              <w10:wrap type="none"/>
            </v:shape>
            <v:shape style="position:absolute;left:9126;top:-2217;width:2011;height:276" type="#_x0000_t202" filled="true" fillcolor="#ffff00" stroked="false">
              <v:textbox inset="0,0,0,0">
                <w:txbxContent>
                  <w:p>
                    <w:pPr>
                      <w:spacing w:line="239" w:lineRule="exact" w:before="37"/>
                      <w:ind w:left="-2" w:right="-15" w:firstLine="0"/>
                      <w:jc w:val="left"/>
                      <w:rPr>
                        <w:sz w:val="21"/>
                      </w:rPr>
                    </w:pPr>
                    <w:r>
                      <w:rPr>
                        <w:sz w:val="21"/>
                      </w:rPr>
                      <w:t>Intervention</w:t>
                    </w:r>
                    <w:r>
                      <w:rPr>
                        <w:spacing w:val="-6"/>
                        <w:sz w:val="21"/>
                      </w:rPr>
                      <w:t> </w:t>
                    </w:r>
                    <w:r>
                      <w:rPr>
                        <w:sz w:val="21"/>
                      </w:rPr>
                      <w:t>description</w:t>
                    </w:r>
                  </w:p>
                </w:txbxContent>
              </v:textbox>
              <v:fill type="solid"/>
              <w10:wrap type="none"/>
            </v:shape>
            <v:shape style="position:absolute;left:4515;top:-2217;width:1090;height:276" type="#_x0000_t202" filled="true" fillcolor="#ffff00" stroked="false">
              <v:textbox inset="0,0,0,0">
                <w:txbxContent>
                  <w:p>
                    <w:pPr>
                      <w:spacing w:line="239" w:lineRule="exact" w:before="37"/>
                      <w:ind w:left="-1" w:right="0" w:firstLine="0"/>
                      <w:jc w:val="left"/>
                      <w:rPr>
                        <w:sz w:val="21"/>
                      </w:rPr>
                    </w:pPr>
                    <w:r>
                      <w:rPr>
                        <w:sz w:val="21"/>
                      </w:rPr>
                      <w:t>Study design</w:t>
                    </w:r>
                  </w:p>
                </w:txbxContent>
              </v:textbox>
              <v:fill type="solid"/>
              <w10:wrap type="none"/>
            </v:shape>
            <v:shape style="position:absolute;left:1930;top:-2217;width:490;height:276" type="#_x0000_t202" filled="true" fillcolor="#ffff00" stroked="false">
              <v:textbox inset="0,0,0,0">
                <w:txbxContent>
                  <w:p>
                    <w:pPr>
                      <w:spacing w:line="239" w:lineRule="exact" w:before="37"/>
                      <w:ind w:left="-1" w:right="0" w:firstLine="0"/>
                      <w:jc w:val="left"/>
                      <w:rPr>
                        <w:sz w:val="21"/>
                      </w:rPr>
                    </w:pPr>
                    <w:r>
                      <w:rPr>
                        <w:w w:val="95"/>
                        <w:sz w:val="21"/>
                      </w:rPr>
                      <w:t>Study</w:t>
                    </w:r>
                  </w:p>
                </w:txbxContent>
              </v:textbox>
              <v:fill type="solid"/>
              <w10:wrap type="none"/>
            </v:shape>
            <w10:wrap type="none"/>
          </v:group>
        </w:pict>
      </w:r>
      <w:r>
        <w:rPr/>
        <w:pict>
          <v:group style="position:absolute;margin-left:72pt;margin-top:.593744pt;width:73.45pt;height:13.8pt;mso-position-horizontal-relative:page;mso-position-vertical-relative:paragraph;z-index:-257301504" coordorigin="1440,12" coordsize="1469,276">
            <v:rect style="position:absolute;left:1440;top:11;width:629;height:276" filled="true" fillcolor="#ffff00" stroked="false">
              <v:fill type="solid"/>
            </v:rect>
            <v:line style="position:absolute" from="2096,12" to="2096,288" stroked="true" strokeweight="2.65pt" strokecolor="#ffff00">
              <v:stroke dashstyle="solid"/>
            </v:line>
            <v:rect style="position:absolute;left:2122;top:11;width:735;height:276" filled="true" fillcolor="#ffff00" stroked="false">
              <v:fill type="solid"/>
            </v:rect>
            <v:line style="position:absolute" from="2883,12" to="2883,288" stroked="true" strokeweight="2.6pt" strokecolor="#ffff00">
              <v:stroke dashstyle="solid"/>
            </v:line>
            <w10:wrap type="none"/>
          </v:group>
        </w:pict>
      </w:r>
      <w:r>
        <w:rPr/>
        <w:pict>
          <v:shape style="position:absolute;margin-left:156.25pt;margin-top:-54.006256pt;width:25.65pt;height:13.8pt;mso-position-horizontal-relative:page;mso-position-vertical-relative:paragraph;z-index:252141568" type="#_x0000_t202" filled="true" fillcolor="#ffff00" stroked="false">
            <v:textbox inset="0,0,0,0">
              <w:txbxContent>
                <w:p>
                  <w:pPr>
                    <w:pStyle w:val="BodyText"/>
                    <w:spacing w:line="240" w:lineRule="exact" w:before="36"/>
                    <w:ind w:left="-1"/>
                  </w:pPr>
                  <w:r>
                    <w:rPr>
                      <w:w w:val="95"/>
                    </w:rPr>
                    <w:t>FSWs</w:t>
                  </w:r>
                </w:p>
              </w:txbxContent>
            </v:textbox>
            <v:fill type="solid"/>
            <w10:wrap type="none"/>
          </v:shape>
        </w:pict>
      </w:r>
      <w:r>
        <w:rPr/>
        <w:pict>
          <v:shape style="position:absolute;margin-left:72pt;margin-top:-54.006256pt;width:21pt;height:13.8pt;mso-position-horizontal-relative:page;mso-position-vertical-relative:paragraph;z-index:252142592" type="#_x0000_t202" filled="true" fillcolor="#ffff00" stroked="false">
            <v:textbox inset="0,0,0,0">
              <w:txbxContent>
                <w:p>
                  <w:pPr>
                    <w:pStyle w:val="BodyText"/>
                    <w:spacing w:line="240" w:lineRule="exact" w:before="36"/>
                    <w:ind w:right="-15"/>
                  </w:pPr>
                  <w:r>
                    <w:rPr/>
                    <w:t>2015</w:t>
                  </w:r>
                </w:p>
              </w:txbxContent>
            </v:textbox>
            <v:fill type="solid"/>
            <w10:wrap type="none"/>
          </v:shape>
        </w:pict>
      </w:r>
      <w:r>
        <w:rPr/>
        <w:pict>
          <v:shape style="position:absolute;margin-left:210.350006pt;margin-top:-46.206257pt;width:22.75pt;height:13.8pt;mso-position-horizontal-relative:page;mso-position-vertical-relative:paragraph;z-index:252143616" type="#_x0000_t202" filled="true" fillcolor="#ffff00" stroked="false">
            <v:textbox inset="0,0,0,0">
              <w:txbxContent>
                <w:p>
                  <w:pPr>
                    <w:pStyle w:val="BodyText"/>
                    <w:spacing w:line="240" w:lineRule="exact" w:before="36"/>
                    <w:ind w:right="-15"/>
                  </w:pPr>
                  <w:r>
                    <w:rPr/>
                    <w:t>study</w:t>
                  </w:r>
                </w:p>
              </w:txbxContent>
            </v:textbox>
            <v:fill type="solid"/>
            <w10:wrap type="none"/>
          </v:shape>
        </w:pict>
      </w:r>
      <w:r>
        <w:rPr/>
        <w:pict>
          <v:shape style="position:absolute;margin-left:210.350006pt;margin-top:-61.806255pt;width:82.8pt;height:13.8pt;mso-position-horizontal-relative:page;mso-position-vertical-relative:paragraph;z-index:252144640" type="#_x0000_t202" filled="true" fillcolor="#ffff00" stroked="false">
            <v:textbox inset="0,0,0,0">
              <w:txbxContent>
                <w:p>
                  <w:pPr>
                    <w:pStyle w:val="BodyText"/>
                    <w:spacing w:line="240" w:lineRule="exact" w:before="36"/>
                  </w:pPr>
                  <w:r>
                    <w:rPr/>
                    <w:t>intervention cohort</w:t>
                  </w:r>
                </w:p>
              </w:txbxContent>
            </v:textbox>
            <v:fill type="solid"/>
            <w10:wrap type="none"/>
          </v:shape>
        </w:pict>
      </w:r>
      <w:r>
        <w:rPr/>
        <w:pict>
          <v:shape style="position:absolute;margin-left:717.349976pt;margin-top:-61.806255pt;width:35.25pt;height:13.8pt;mso-position-horizontal-relative:page;mso-position-vertical-relative:paragraph;z-index:252147712" type="#_x0000_t202" filled="true" fillcolor="#ffff00" stroked="false">
            <v:textbox inset="0,0,0,0">
              <w:txbxContent>
                <w:p>
                  <w:pPr>
                    <w:pStyle w:val="BodyText"/>
                    <w:spacing w:line="240" w:lineRule="exact" w:before="36"/>
                  </w:pPr>
                  <w:r>
                    <w:rPr/>
                    <w:t>2 years</w:t>
                  </w:r>
                </w:p>
              </w:txbxContent>
            </v:textbox>
            <v:fill type="solid"/>
            <w10:wrap type="none"/>
          </v:shape>
        </w:pict>
      </w:r>
      <w:r>
        <w:rPr/>
        <w:t>Stanley</w:t>
      </w:r>
      <w:r>
        <w:rPr>
          <w:spacing w:val="-16"/>
        </w:rPr>
        <w:t> </w:t>
      </w:r>
      <w:r>
        <w:rPr/>
        <w:t>Luchters </w:t>
      </w:r>
      <w:r>
        <w:rPr>
          <w:shd w:fill="FFFF00" w:color="auto" w:val="clear"/>
        </w:rPr>
        <w:t>2008</w:t>
      </w:r>
    </w:p>
    <w:p>
      <w:pPr>
        <w:pStyle w:val="BodyText"/>
        <w:spacing w:line="309" w:lineRule="auto" w:before="48"/>
        <w:ind w:left="220"/>
      </w:pPr>
      <w:r>
        <w:rPr/>
        <w:br w:type="column"/>
      </w:r>
      <w:r>
        <w:rPr>
          <w:w w:val="95"/>
        </w:rPr>
        <w:t>Kenya, </w:t>
      </w:r>
      <w:r>
        <w:rPr>
          <w:shd w:fill="FFFF00" w:color="auto" w:val="clear"/>
        </w:rPr>
        <w:t>FSWs</w:t>
      </w:r>
    </w:p>
    <w:p>
      <w:pPr>
        <w:pStyle w:val="BodyText"/>
        <w:ind w:left="219"/>
        <w:rPr>
          <w:sz w:val="20"/>
        </w:rPr>
      </w:pPr>
      <w:r>
        <w:rPr/>
        <w:br w:type="column"/>
      </w:r>
      <w:r>
        <w:rPr>
          <w:sz w:val="20"/>
        </w:rPr>
        <w:pict>
          <v:shape style="width:53.35pt;height:13.8pt;mso-position-horizontal-relative:char;mso-position-vertical-relative:line" type="#_x0000_t202" filled="true" fillcolor="#ffff00" stroked="false">
            <w10:anchorlock/>
            <v:textbox inset="0,0,0,0">
              <w:txbxContent>
                <w:p>
                  <w:pPr>
                    <w:pStyle w:val="BodyText"/>
                    <w:spacing w:line="240" w:lineRule="exact" w:before="36"/>
                  </w:pPr>
                  <w:r>
                    <w:rPr/>
                    <w:t>intervention</w:t>
                  </w:r>
                </w:p>
              </w:txbxContent>
            </v:textbox>
            <v:fill type="solid"/>
          </v:shape>
        </w:pict>
      </w:r>
      <w:r>
        <w:rPr>
          <w:sz w:val="20"/>
        </w:rPr>
      </w:r>
    </w:p>
    <w:p>
      <w:pPr>
        <w:pStyle w:val="BodyText"/>
        <w:spacing w:before="60"/>
        <w:ind w:left="220"/>
      </w:pPr>
      <w:r>
        <w:rPr/>
        <w:pict>
          <v:rect style="position:absolute;margin-left:156.25pt;margin-top:-14.406262pt;width:30pt;height:13.8pt;mso-position-horizontal-relative:page;mso-position-vertical-relative:paragraph;z-index:-257300480" filled="true" fillcolor="#ffff00" stroked="false">
            <v:fill type="solid"/>
            <w10:wrap type="none"/>
          </v:rect>
        </w:pict>
      </w:r>
      <w:r>
        <w:rPr/>
        <w:pict>
          <v:shape style="position:absolute;margin-left:210.350006pt;margin-top:16.793737pt;width:32.0500pt;height:13.8pt;mso-position-horizontal-relative:page;mso-position-vertical-relative:paragraph;z-index:252146688" type="#_x0000_t202" filled="true" fillcolor="#ffff00" stroked="false">
            <v:textbox inset="0,0,0,0">
              <w:txbxContent>
                <w:p>
                  <w:pPr>
                    <w:pStyle w:val="BodyText"/>
                    <w:spacing w:line="240" w:lineRule="exact" w:before="36"/>
                  </w:pPr>
                  <w:r>
                    <w:rPr>
                      <w:w w:val="95"/>
                    </w:rPr>
                    <w:t>surveys</w:t>
                  </w:r>
                </w:p>
              </w:txbxContent>
            </v:textbox>
            <v:fill type="solid"/>
            <w10:wrap type="none"/>
          </v:shape>
        </w:pict>
      </w:r>
      <w:r>
        <w:rPr>
          <w:shd w:fill="FFFF00" w:color="auto" w:val="clear"/>
        </w:rPr>
        <w:t>cross-sectional</w:t>
      </w:r>
    </w:p>
    <w:p>
      <w:pPr>
        <w:pStyle w:val="BodyText"/>
        <w:spacing w:before="6"/>
        <w:rPr>
          <w:sz w:val="17"/>
        </w:rPr>
      </w:pPr>
      <w:r>
        <w:rPr/>
        <w:br w:type="column"/>
      </w:r>
      <w:r>
        <w:rPr>
          <w:sz w:val="17"/>
        </w:rPr>
      </w:r>
    </w:p>
    <w:p>
      <w:pPr>
        <w:pStyle w:val="BodyText"/>
        <w:ind w:left="220"/>
      </w:pPr>
      <w:r>
        <w:rPr/>
        <w:pict>
          <v:group style="position:absolute;margin-left:306.350006pt;margin-top:-79.687256pt;width:389.8pt;height:76.3pt;mso-position-horizontal-relative:page;mso-position-vertical-relative:paragraph;z-index:252125184" coordorigin="6127,-1594" coordsize="7796,1526">
            <v:rect style="position:absolute;left:6127;top:-1594;width:816;height:276" filled="true" fillcolor="#ffff00" stroked="false">
              <v:fill type="solid"/>
            </v:rect>
            <v:line style="position:absolute" from="6969,-1594" to="6969,-1318" stroked="true" strokeweight="2.6pt" strokecolor="#ffff00">
              <v:stroke dashstyle="solid"/>
            </v:line>
            <v:rect style="position:absolute;left:6995;top:-1594;width:741;height:276" filled="true" fillcolor="#ffff00" stroked="false">
              <v:fill type="solid"/>
            </v:rect>
            <v:line style="position:absolute" from="7763,-1594" to="7763,-1318" stroked="true" strokeweight="2.65pt" strokecolor="#ffff00">
              <v:stroke dashstyle="solid"/>
            </v:line>
            <v:rect style="position:absolute;left:7789;top:-1594;width:1166;height:276" filled="true" fillcolor="#ffff00" stroked="false">
              <v:fill type="solid"/>
            </v:rect>
            <v:line style="position:absolute" from="8982,-1594" to="8982,-1318" stroked="true" strokeweight="2.65pt" strokecolor="#ffff00">
              <v:stroke dashstyle="solid"/>
            </v:line>
            <v:rect style="position:absolute;left:9008;top:-1594;width:630;height:276" filled="true" fillcolor="#ffff00" stroked="false">
              <v:fill type="solid"/>
            </v:rect>
            <v:line style="position:absolute" from="9664,-1594" to="9664,-1318" stroked="true" strokeweight="2.6pt" strokecolor="#ffff00">
              <v:stroke dashstyle="solid"/>
            </v:line>
            <v:rect style="position:absolute;left:9690;top:-1594;width:297;height:276" filled="true" fillcolor="#ffff00" stroked="false">
              <v:fill type="solid"/>
            </v:rect>
            <v:line style="position:absolute" from="10014,-1594" to="10014,-1318" stroked="true" strokeweight="2.65pt" strokecolor="#ffff00">
              <v:stroke dashstyle="solid"/>
            </v:line>
            <v:rect style="position:absolute;left:10040;top:-1594;width:700;height:276" filled="true" fillcolor="#ffff00" stroked="false">
              <v:fill type="solid"/>
            </v:rect>
            <v:line style="position:absolute" from="10766,-1594" to="10766,-1318" stroked="true" strokeweight="2.6pt" strokecolor="#ffff00">
              <v:stroke dashstyle="solid"/>
            </v:line>
            <v:rect style="position:absolute;left:10792;top:-1594;width:816;height:276" filled="true" fillcolor="#ffff00" stroked="false">
              <v:fill type="solid"/>
            </v:rect>
            <v:line style="position:absolute" from="11635,-1594" to="11635,-1318" stroked="true" strokeweight="2.65pt" strokecolor="#ffff00">
              <v:stroke dashstyle="solid"/>
            </v:line>
            <v:rect style="position:absolute;left:11661;top:-1594;width:688;height:276" filled="true" fillcolor="#ffff00" stroked="false">
              <v:fill type="solid"/>
            </v:rect>
            <v:line style="position:absolute" from="12375,-1594" to="12375,-1318" stroked="true" strokeweight="2.65pt" strokecolor="#ffff00">
              <v:stroke dashstyle="solid"/>
            </v:line>
            <v:rect style="position:absolute;left:12402;top:-1594;width:408;height:276" filled="true" fillcolor="#ffff00" stroked="false">
              <v:fill type="solid"/>
            </v:rect>
            <v:line style="position:absolute" from="12836,-1594" to="12836,-1318" stroked="true" strokeweight="2.6pt" strokecolor="#ffff00">
              <v:stroke dashstyle="solid"/>
            </v:line>
            <v:rect style="position:absolute;left:12862;top:-1594;width:863;height:276" filled="true" fillcolor="#ffff00" stroked="false">
              <v:fill type="solid"/>
            </v:rect>
            <v:line style="position:absolute" from="13752,-1594" to="13752,-1318" stroked="true" strokeweight="2.65pt" strokecolor="#ffff00">
              <v:stroke dashstyle="solid"/>
            </v:line>
            <v:rect style="position:absolute;left:6127;top:-1282;width:466;height:276" filled="true" fillcolor="#ffff00" stroked="false">
              <v:fill type="solid"/>
            </v:rect>
            <v:line style="position:absolute" from="6619,-1282" to="6619,-1006" stroked="true" strokeweight="2.6pt" strokecolor="#ffff00">
              <v:stroke dashstyle="solid"/>
            </v:line>
            <v:rect style="position:absolute;left:6645;top:-1282;width:304;height:276" filled="true" fillcolor="#ffff00" stroked="false">
              <v:fill type="solid"/>
            </v:rect>
            <v:line style="position:absolute" from="6975,-1282" to="6975,-1006" stroked="true" strokeweight="2.6pt" strokecolor="#ffff00">
              <v:stroke dashstyle="solid"/>
            </v:line>
            <v:rect style="position:absolute;left:7001;top:-1282;width:152;height:276" filled="true" fillcolor="#ffff00" stroked="false">
              <v:fill type="solid"/>
            </v:rect>
            <v:line style="position:absolute" from="7179,-1282" to="7179,-1006" stroked="true" strokeweight="2.6pt" strokecolor="#ffff00">
              <v:stroke dashstyle="solid"/>
            </v:line>
            <v:rect style="position:absolute;left:7205;top:-1282;width:257;height:276" filled="true" fillcolor="#ffff00" stroked="false">
              <v:fill type="solid"/>
            </v:rect>
            <v:line style="position:absolute" from="7488,-1282" to="7488,-1006" stroked="true" strokeweight="2.6pt" strokecolor="#ffff00">
              <v:stroke dashstyle="solid"/>
            </v:line>
            <v:rect style="position:absolute;left:7514;top:-1282;width:455;height:276" filled="true" fillcolor="#ffff00" stroked="false">
              <v:fill type="solid"/>
            </v:rect>
            <v:line style="position:absolute" from="7996,-1282" to="7996,-1006" stroked="true" strokeweight="2.65pt" strokecolor="#ffff00">
              <v:stroke dashstyle="solid"/>
            </v:line>
            <v:rect style="position:absolute;left:8022;top:-1282;width:466;height:276" filled="true" fillcolor="#ffff00" stroked="false">
              <v:fill type="solid"/>
            </v:rect>
            <v:line style="position:absolute" from="8515,-1282" to="8515,-1006" stroked="true" strokeweight="2.65pt" strokecolor="#ffff00">
              <v:stroke dashstyle="solid"/>
            </v:line>
            <v:rect style="position:absolute;left:8541;top:-1282;width:303;height:276" filled="true" fillcolor="#ffff00" stroked="false">
              <v:fill type="solid"/>
            </v:rect>
            <v:line style="position:absolute" from="8870,-1282" to="8870,-1006" stroked="true" strokeweight="2.6pt" strokecolor="#ffff00">
              <v:stroke dashstyle="solid"/>
            </v:line>
            <v:rect style="position:absolute;left:8896;top:-1282;width:607;height:276" filled="true" fillcolor="#ffff00" stroked="false">
              <v:fill type="solid"/>
            </v:rect>
            <v:line style="position:absolute" from="9529,-1282" to="9529,-1006" stroked="true" strokeweight="2.6pt" strokecolor="#ffff00">
              <v:stroke dashstyle="solid"/>
            </v:line>
            <v:rect style="position:absolute;left:9555;top:-1282;width:164;height:276" filled="true" fillcolor="#ffff00" stroked="false">
              <v:fill type="solid"/>
            </v:rect>
            <v:line style="position:absolute" from="9745,-1282" to="9745,-1006" stroked="true" strokeweight="2.6pt" strokecolor="#ffff00">
              <v:stroke dashstyle="solid"/>
            </v:line>
            <v:rect style="position:absolute;left:9771;top:-1282;width:257;height:276" filled="true" fillcolor="#ffff00" stroked="false">
              <v:fill type="solid"/>
            </v:rect>
            <v:line style="position:absolute" from="10054,-1282" to="10054,-1006" stroked="true" strokeweight="2.6pt" strokecolor="#ffff00">
              <v:stroke dashstyle="solid"/>
            </v:line>
            <v:rect style="position:absolute;left:10080;top:-1282;width:280;height:276" filled="true" fillcolor="#ffff00" stroked="false">
              <v:fill type="solid"/>
            </v:rect>
            <v:line style="position:absolute" from="10387,-1282" to="10387,-1006" stroked="true" strokeweight="2.65pt" strokecolor="#ffff00">
              <v:stroke dashstyle="solid"/>
            </v:line>
            <v:rect style="position:absolute;left:10413;top:-1282;width:431;height:276" filled="true" fillcolor="#ffff00" stroked="false">
              <v:fill type="solid"/>
            </v:rect>
            <v:line style="position:absolute" from="10871,-1282" to="10871,-1006" stroked="true" strokeweight="2.65pt" strokecolor="#ffff00">
              <v:stroke dashstyle="solid"/>
            </v:line>
            <v:rect style="position:absolute;left:10897;top:-1282;width:635;height:276" filled="true" fillcolor="#ffff00" stroked="false">
              <v:fill type="solid"/>
            </v:rect>
            <v:line style="position:absolute" from="11559,-1282" to="11559,-1006" stroked="true" strokeweight="2.65pt" strokecolor="#ffff00">
              <v:stroke dashstyle="solid"/>
            </v:line>
            <v:rect style="position:absolute;left:11585;top:-1282;width:898;height:276" filled="true" fillcolor="#ffff00" stroked="false">
              <v:fill type="solid"/>
            </v:rect>
            <v:line style="position:absolute" from="12509,-1282" to="12509,-1006" stroked="true" strokeweight="2.6pt" strokecolor="#ffff00">
              <v:stroke dashstyle="solid"/>
            </v:line>
            <v:rect style="position:absolute;left:12535;top:-1282;width:479;height:276" filled="true" fillcolor="#ffff00" stroked="false">
              <v:fill type="solid"/>
            </v:rect>
            <v:line style="position:absolute" from="13040,-1282" to="13040,-1006" stroked="true" strokeweight="2.6pt" strokecolor="#ffff00">
              <v:stroke dashstyle="solid"/>
            </v:line>
            <v:rect style="position:absolute;left:13066;top:-1282;width:595;height:276" filled="true" fillcolor="#ffff00" stroked="false">
              <v:fill type="solid"/>
            </v:rect>
            <v:line style="position:absolute" from="13687,-1282" to="13687,-1006" stroked="true" strokeweight="2.6pt" strokecolor="#ffff00">
              <v:stroke dashstyle="solid"/>
            </v:line>
            <v:rect style="position:absolute;left:6127;top:-970;width:793;height:276" filled="true" fillcolor="#ffff00" stroked="false">
              <v:fill type="solid"/>
            </v:rect>
            <v:line style="position:absolute" from="6946,-970" to="6946,-694" stroked="true" strokeweight="2.6pt" strokecolor="#ffff00">
              <v:stroke dashstyle="solid"/>
            </v:line>
            <v:rect style="position:absolute;left:6972;top:-970;width:373;height:276" filled="true" fillcolor="#ffff00" stroked="false">
              <v:fill type="solid"/>
            </v:rect>
            <v:line style="position:absolute" from="7372,-970" to="7372,-694" stroked="true" strokeweight="2.65pt" strokecolor="#ffff00">
              <v:stroke dashstyle="solid"/>
            </v:line>
            <v:rect style="position:absolute;left:7398;top:-970;width:612;height:276" filled="true" fillcolor="#ffff00" stroked="false">
              <v:fill type="solid"/>
            </v:rect>
            <v:line style="position:absolute" from="8037,-970" to="8037,-694" stroked="true" strokeweight="2.65pt" strokecolor="#ffff00">
              <v:stroke dashstyle="solid"/>
            </v:line>
            <v:rect style="position:absolute;left:8063;top:-970;width:315;height:276" filled="true" fillcolor="#ffff00" stroked="false">
              <v:fill type="solid"/>
            </v:rect>
            <v:line style="position:absolute" from="8404,-970" to="8404,-694" stroked="true" strokeweight="2.6pt" strokecolor="#ffff00">
              <v:stroke dashstyle="solid"/>
            </v:line>
            <v:rect style="position:absolute;left:8430;top:-970;width:794;height:276" filled="true" fillcolor="#ffff00" stroked="false">
              <v:fill type="solid"/>
            </v:rect>
            <v:line style="position:absolute" from="9250,-970" to="9250,-694" stroked="true" strokeweight="2.6pt" strokecolor="#ffff00">
              <v:stroke dashstyle="solid"/>
            </v:line>
            <v:rect style="position:absolute;left:9276;top:-970;width:304;height:276" filled="true" fillcolor="#ffff00" stroked="false">
              <v:fill type="solid"/>
            </v:rect>
            <v:line style="position:absolute" from="9606,-970" to="9606,-694" stroked="true" strokeweight="2.6pt" strokecolor="#ffff00">
              <v:stroke dashstyle="solid"/>
            </v:line>
            <v:rect style="position:absolute;left:9632;top:-970;width:845;height:276" filled="true" fillcolor="#ffff00" stroked="false">
              <v:fill type="solid"/>
            </v:rect>
            <v:line style="position:absolute" from="10504,-970" to="10504,-694" stroked="true" strokeweight="2.65pt" strokecolor="#ffff00">
              <v:stroke dashstyle="solid"/>
            </v:line>
            <v:rect style="position:absolute;left:10530;top:-970;width:571;height:276" filled="true" fillcolor="#ffff00" stroked="false">
              <v:fill type="solid"/>
            </v:rect>
            <v:line style="position:absolute" from="11128,-970" to="11128,-694" stroked="true" strokeweight="2.65pt" strokecolor="#ffff00">
              <v:stroke dashstyle="solid"/>
            </v:line>
            <v:rect style="position:absolute;left:11154;top:-970;width:600;height:276" filled="true" fillcolor="#ffff00" stroked="false">
              <v:fill type="solid"/>
            </v:rect>
            <v:line style="position:absolute" from="11780,-970" to="11780,-694" stroked="true" strokeweight="2.65pt" strokecolor="#ffff00">
              <v:stroke dashstyle="solid"/>
            </v:line>
            <v:rect style="position:absolute;left:11807;top:-970;width:677;height:276" filled="true" fillcolor="#ffff00" stroked="false">
              <v:fill type="solid"/>
            </v:rect>
            <v:line style="position:absolute" from="12510,-970" to="12510,-694" stroked="true" strokeweight="2.6pt" strokecolor="#ffff00">
              <v:stroke dashstyle="solid"/>
            </v:line>
            <v:rect style="position:absolute;left:12536;top:-970;width:332;height:276" filled="true" fillcolor="#ffff00" stroked="false">
              <v:fill type="solid"/>
            </v:rect>
            <v:rect style="position:absolute;left:6127;top:-658;width:373;height:276" filled="true" fillcolor="#ffff00" stroked="false">
              <v:fill type="solid"/>
            </v:rect>
            <v:line style="position:absolute" from="6526,-658" to="6526,-382" stroked="true" strokeweight="2.6pt" strokecolor="#ffff00">
              <v:stroke dashstyle="solid"/>
            </v:line>
            <v:rect style="position:absolute;left:6552;top:-658;width:805;height:276" filled="true" fillcolor="#ffff00" stroked="false">
              <v:fill type="solid"/>
            </v:rect>
            <v:line style="position:absolute" from="7383,-658" to="7383,-382" stroked="true" strokeweight="2.6pt" strokecolor="#ffff00">
              <v:stroke dashstyle="solid"/>
            </v:line>
            <v:rect style="position:absolute;left:7409;top:-658;width:863;height:276" filled="true" fillcolor="#ffff00" stroked="false">
              <v:fill type="solid"/>
            </v:rect>
            <v:line style="position:absolute" from="8299,-658" to="8299,-382" stroked="true" strokeweight="2.65pt" strokecolor="#ffff00">
              <v:stroke dashstyle="solid"/>
            </v:line>
            <v:rect style="position:absolute;left:8325;top:-658;width:956;height:276" filled="true" fillcolor="#ffff00" stroked="false">
              <v:fill type="solid"/>
            </v:rect>
            <v:line style="position:absolute" from="9308,-658" to="9308,-382" stroked="true" strokeweight="2.65pt" strokecolor="#ffff00">
              <v:stroke dashstyle="solid"/>
            </v:line>
            <v:rect style="position:absolute;left:9334;top:-658;width:174;height:276" filled="true" fillcolor="#ffff00" stroked="false">
              <v:fill type="solid"/>
            </v:rect>
            <v:line style="position:absolute" from="9535,-658" to="9535,-382" stroked="true" strokeweight="2.65pt" strokecolor="#ffff00">
              <v:stroke dashstyle="solid"/>
            </v:line>
            <v:rect style="position:absolute;left:9561;top:-658;width:1166;height:276" filled="true" fillcolor="#ffff00" stroked="false">
              <v:fill type="solid"/>
            </v:rect>
            <v:line style="position:absolute" from="10754,-658" to="10754,-382" stroked="true" strokeweight="2.65pt" strokecolor="#ffff00">
              <v:stroke dashstyle="solid"/>
            </v:line>
            <v:rect style="position:absolute;left:10780;top:-658;width:741;height:276" filled="true" fillcolor="#ffff00" stroked="false">
              <v:fill type="solid"/>
            </v:rect>
            <v:line style="position:absolute" from="11547,-658" to="11547,-382" stroked="true" strokeweight="2.6pt" strokecolor="#ffff00">
              <v:stroke dashstyle="solid"/>
            </v:line>
            <v:rect style="position:absolute;left:11573;top:-658;width:700;height:276" filled="true" fillcolor="#ffff00" stroked="false">
              <v:fill type="solid"/>
            </v:rect>
            <v:line style="position:absolute" from="12299,-658" to="12299,-382" stroked="true" strokeweight="2.6pt" strokecolor="#ffff00">
              <v:stroke dashstyle="solid"/>
            </v:line>
            <v:rect style="position:absolute;left:12325;top:-658;width:758;height:276" filled="true" fillcolor="#ffff00" stroked="false">
              <v:fill type="solid"/>
            </v:rect>
            <v:line style="position:absolute" from="13110,-658" to="13110,-382" stroked="true" strokeweight="2.65pt" strokecolor="#ffff00">
              <v:stroke dashstyle="solid"/>
            </v:line>
            <v:rect style="position:absolute;left:13136;top:-658;width:734;height:276" filled="true" fillcolor="#ffff00" stroked="false">
              <v:fill type="solid"/>
            </v:rect>
            <v:line style="position:absolute" from="13897,-658" to="13897,-382" stroked="true" strokeweight="2.65pt" strokecolor="#ffff00">
              <v:stroke dashstyle="solid"/>
            </v:line>
            <v:rect style="position:absolute;left:6127;top:-346;width:921;height:276" filled="true" fillcolor="#ffff00" stroked="false">
              <v:fill type="solid"/>
            </v:rect>
            <v:line style="position:absolute" from="7075,-346" to="7075,-70" stroked="true" strokeweight="2.65pt" strokecolor="#ffff00">
              <v:stroke dashstyle="solid"/>
            </v:line>
            <v:rect style="position:absolute;left:7101;top:-346;width:256;height:276" filled="true" fillcolor="#ffff00" stroked="false">
              <v:fill type="solid"/>
            </v:rect>
            <v:line style="position:absolute" from="7384,-346" to="7384,-70" stroked="true" strokeweight="2.65pt" strokecolor="#ffff00">
              <v:stroke dashstyle="solid"/>
            </v:line>
            <v:rect style="position:absolute;left:7410;top:-346;width:757;height:276" filled="true" fillcolor="#ffff00" stroked="false">
              <v:fill type="solid"/>
            </v:rect>
            <v:line style="position:absolute" from="8194,-346" to="8194,-70" stroked="true" strokeweight="2.65pt" strokecolor="#ffff00">
              <v:stroke dashstyle="solid"/>
            </v:line>
            <v:rect style="position:absolute;left:8220;top:-346;width:536;height:276" filled="true" fillcolor="#ffff00" stroked="false">
              <v:fill type="solid"/>
            </v:rect>
            <v:line style="position:absolute" from="8783,-346" to="8783,-70" stroked="true" strokeweight="2.65pt" strokecolor="#ffff00">
              <v:stroke dashstyle="solid"/>
            </v:line>
            <v:shape style="position:absolute;left:8809;top:-346;width:1143;height:277" coordorigin="8809,-346" coordsize="1143,277" path="m9106,-346l9013,-346,8960,-346,8960,-346,8809,-346,8809,-70,8960,-70,8960,-70,9013,-70,9106,-70,9106,-346m9952,-346l9159,-346,9159,-346,9106,-346,9106,-70,9159,-70,9159,-70,9952,-70,9952,-346e" filled="true" fillcolor="#ffff00" stroked="false">
              <v:path arrowok="t"/>
              <v:fill type="solid"/>
            </v:shape>
            <v:line style="position:absolute" from="9978,-346" to="9978,-70" stroked="true" strokeweight="2.6pt" strokecolor="#ffff00">
              <v:stroke dashstyle="solid"/>
            </v:line>
            <v:rect style="position:absolute;left:10004;top:-346;width:700;height:276" filled="true" fillcolor="#ffff00" stroked="false">
              <v:fill type="solid"/>
            </v:rect>
            <v:line style="position:absolute" from="10730,-346" to="10730,-70" stroked="true" strokeweight="2.6pt" strokecolor="#ffff00">
              <v:stroke dashstyle="solid"/>
            </v:line>
            <v:rect style="position:absolute;left:10756;top:-346;width:368;height:276" filled="true" fillcolor="#ffff00" stroked="false">
              <v:fill type="solid"/>
            </v:rect>
            <v:line style="position:absolute" from="11150,-346" to="11150,-70" stroked="true" strokeweight="2.6pt" strokecolor="#ffff00">
              <v:stroke dashstyle="solid"/>
            </v:line>
            <v:rect style="position:absolute;left:11176;top:-346;width:373;height:276" filled="true" fillcolor="#ffff00" stroked="false">
              <v:fill type="solid"/>
            </v:rect>
            <v:line style="position:absolute" from="11575,-346" to="11575,-70" stroked="true" strokeweight="2.65pt" strokecolor="#ffff00">
              <v:stroke dashstyle="solid"/>
            </v:line>
            <v:rect style="position:absolute;left:11602;top:-346;width:804;height:276" filled="true" fillcolor="#ffff00" stroked="false">
              <v:fill type="solid"/>
            </v:rect>
            <v:line style="position:absolute" from="12433,-346" to="12433,-70" stroked="true" strokeweight="2.65pt" strokecolor="#ffff00">
              <v:stroke dashstyle="solid"/>
            </v:line>
            <v:rect style="position:absolute;left:12459;top:-346;width:338;height:276" filled="true" fillcolor="#ffff00" stroked="false">
              <v:fill type="solid"/>
            </v:rect>
            <v:line style="position:absolute" from="12824,-346" to="12824,-70" stroked="true" strokeweight="2.65pt" strokecolor="#ffff00">
              <v:stroke dashstyle="solid"/>
            </v:line>
            <v:rect style="position:absolute;left:12850;top:-346;width:256;height:276" filled="true" fillcolor="#ffff00" stroked="false">
              <v:fill type="solid"/>
            </v:rect>
            <v:line style="position:absolute" from="13133,-346" to="13133,-70" stroked="true" strokeweight="2.65pt" strokecolor="#ffff00">
              <v:stroke dashstyle="solid"/>
            </v:line>
            <v:rect style="position:absolute;left:13159;top:-346;width:700;height:276" filled="true" fillcolor="#ffff00" stroked="false">
              <v:fill type="solid"/>
            </v:rect>
            <v:line style="position:absolute" from="13885,-346" to="13885,-70" stroked="true" strokeweight="2.6pt" strokecolor="#ffff00">
              <v:stroke dashstyle="solid"/>
            </v:line>
            <v:shape style="position:absolute;left:6127;top:-1594;width:7796;height:1526" type="#_x0000_t202" filled="false" stroked="false">
              <v:textbox inset="0,0,0,0">
                <w:txbxContent>
                  <w:p>
                    <w:pPr>
                      <w:spacing w:line="309" w:lineRule="auto" w:before="36"/>
                      <w:ind w:left="0" w:right="177" w:firstLine="0"/>
                      <w:jc w:val="left"/>
                      <w:rPr>
                        <w:sz w:val="21"/>
                      </w:rPr>
                    </w:pPr>
                    <w:r>
                      <w:rPr>
                        <w:sz w:val="21"/>
                      </w:rPr>
                      <w:t>education sessions, psychological support etc. Peer-led education sessions were conducted every day at the study clinic and weekly in the sex work venues, addressing seven themes including HIV testing, STI diagnosis and treatment, genital herpes, condom use.</w:t>
                    </w:r>
                  </w:p>
                  <w:p>
                    <w:pPr>
                      <w:spacing w:before="1"/>
                      <w:ind w:left="0" w:right="0" w:firstLine="0"/>
                      <w:jc w:val="left"/>
                      <w:rPr>
                        <w:sz w:val="21"/>
                      </w:rPr>
                    </w:pPr>
                    <w:r>
                      <w:rPr>
                        <w:sz w:val="21"/>
                      </w:rPr>
                      <w:t>Peer educators conducted one-on-one or weekly-group sessions. Peer-led activities</w:t>
                    </w:r>
                    <w:r>
                      <w:rPr>
                        <w:spacing w:val="-35"/>
                        <w:sz w:val="21"/>
                      </w:rPr>
                      <w:t> </w:t>
                    </w:r>
                    <w:r>
                      <w:rPr>
                        <w:sz w:val="21"/>
                      </w:rPr>
                      <w:t>occurred</w:t>
                    </w:r>
                  </w:p>
                  <w:p>
                    <w:pPr>
                      <w:spacing w:line="241" w:lineRule="exact" w:before="71"/>
                      <w:ind w:left="0" w:right="0" w:firstLine="0"/>
                      <w:jc w:val="left"/>
                      <w:rPr>
                        <w:sz w:val="21"/>
                      </w:rPr>
                    </w:pPr>
                    <w:r>
                      <w:rPr>
                        <w:sz w:val="21"/>
                      </w:rPr>
                      <w:t>throughout</w:t>
                    </w:r>
                    <w:r>
                      <w:rPr>
                        <w:spacing w:val="-4"/>
                        <w:sz w:val="21"/>
                      </w:rPr>
                      <w:t> </w:t>
                    </w:r>
                    <w:r>
                      <w:rPr>
                        <w:sz w:val="21"/>
                      </w:rPr>
                      <w:t>the</w:t>
                    </w:r>
                    <w:r>
                      <w:rPr>
                        <w:spacing w:val="-5"/>
                        <w:sz w:val="21"/>
                      </w:rPr>
                      <w:t> </w:t>
                    </w:r>
                    <w:r>
                      <w:rPr>
                        <w:sz w:val="21"/>
                      </w:rPr>
                      <w:t>five-year</w:t>
                    </w:r>
                    <w:r>
                      <w:rPr>
                        <w:spacing w:val="-1"/>
                        <w:sz w:val="21"/>
                      </w:rPr>
                      <w:t> </w:t>
                    </w:r>
                    <w:r>
                      <w:rPr>
                        <w:sz w:val="21"/>
                      </w:rPr>
                      <w:t>period</w:t>
                    </w:r>
                    <w:r>
                      <w:rPr>
                        <w:spacing w:val="-4"/>
                        <w:sz w:val="21"/>
                      </w:rPr>
                      <w:t> </w:t>
                    </w:r>
                    <w:r>
                      <w:rPr>
                        <w:sz w:val="21"/>
                      </w:rPr>
                      <w:t>at</w:t>
                    </w:r>
                    <w:r>
                      <w:rPr>
                        <w:spacing w:val="-3"/>
                        <w:sz w:val="21"/>
                      </w:rPr>
                      <w:t> </w:t>
                    </w:r>
                    <w:r>
                      <w:rPr>
                        <w:sz w:val="21"/>
                      </w:rPr>
                      <w:t>a</w:t>
                    </w:r>
                    <w:r>
                      <w:rPr>
                        <w:spacing w:val="-2"/>
                        <w:sz w:val="21"/>
                      </w:rPr>
                      <w:t> </w:t>
                    </w:r>
                    <w:r>
                      <w:rPr>
                        <w:sz w:val="21"/>
                      </w:rPr>
                      <w:t>relatively</w:t>
                    </w:r>
                    <w:r>
                      <w:rPr>
                        <w:spacing w:val="-2"/>
                        <w:sz w:val="21"/>
                      </w:rPr>
                      <w:t> </w:t>
                    </w:r>
                    <w:r>
                      <w:rPr>
                        <w:sz w:val="21"/>
                      </w:rPr>
                      <w:t>constant</w:t>
                    </w:r>
                    <w:r>
                      <w:rPr>
                        <w:spacing w:val="-4"/>
                        <w:sz w:val="21"/>
                      </w:rPr>
                      <w:t> </w:t>
                    </w:r>
                    <w:r>
                      <w:rPr>
                        <w:sz w:val="21"/>
                      </w:rPr>
                      <w:t>rate.</w:t>
                    </w:r>
                    <w:r>
                      <w:rPr>
                        <w:spacing w:val="-3"/>
                        <w:sz w:val="21"/>
                      </w:rPr>
                      <w:t> </w:t>
                    </w:r>
                    <w:r>
                      <w:rPr>
                        <w:sz w:val="21"/>
                      </w:rPr>
                      <w:t>Peer</w:t>
                    </w:r>
                    <w:r>
                      <w:rPr>
                        <w:spacing w:val="-3"/>
                        <w:sz w:val="21"/>
                      </w:rPr>
                      <w:t> </w:t>
                    </w:r>
                    <w:r>
                      <w:rPr>
                        <w:sz w:val="21"/>
                      </w:rPr>
                      <w:t>educators</w:t>
                    </w:r>
                    <w:r>
                      <w:rPr>
                        <w:spacing w:val="-4"/>
                        <w:sz w:val="21"/>
                      </w:rPr>
                      <w:t> </w:t>
                    </w:r>
                    <w:r>
                      <w:rPr>
                        <w:sz w:val="21"/>
                      </w:rPr>
                      <w:t>also</w:t>
                    </w:r>
                    <w:r>
                      <w:rPr>
                        <w:spacing w:val="-2"/>
                        <w:sz w:val="21"/>
                      </w:rPr>
                      <w:t> </w:t>
                    </w:r>
                    <w:r>
                      <w:rPr>
                        <w:sz w:val="21"/>
                      </w:rPr>
                      <w:t>led</w:t>
                    </w:r>
                    <w:r>
                      <w:rPr>
                        <w:spacing w:val="-2"/>
                        <w:sz w:val="21"/>
                      </w:rPr>
                      <w:t> </w:t>
                    </w:r>
                    <w:r>
                      <w:rPr>
                        <w:sz w:val="21"/>
                      </w:rPr>
                      <w:t>monthly</w:t>
                    </w:r>
                  </w:p>
                </w:txbxContent>
              </v:textbox>
              <w10:wrap type="none"/>
            </v:shape>
            <w10:wrap type="none"/>
          </v:group>
        </w:pict>
      </w:r>
      <w:r>
        <w:rPr/>
        <w:pict>
          <v:shape style="position:absolute;margin-left:306.350006pt;margin-top:13.912745pt;width:402.4pt;height:13.8pt;mso-position-horizontal-relative:page;mso-position-vertical-relative:paragraph;z-index:252139520" type="#_x0000_t202" filled="true" fillcolor="#ffff00" stroked="false">
            <v:textbox inset="0,0,0,0">
              <w:txbxContent>
                <w:p>
                  <w:pPr>
                    <w:pStyle w:val="BodyText"/>
                    <w:spacing w:line="240" w:lineRule="exact" w:before="36"/>
                  </w:pPr>
                  <w:r>
                    <w:rPr/>
                    <w:t>They provided HIV education, condom promotion and other risk reduction activities and were</w:t>
                  </w:r>
                </w:p>
              </w:txbxContent>
            </v:textbox>
            <v:fill type="solid"/>
            <w10:wrap type="none"/>
          </v:shape>
        </w:pict>
      </w:r>
      <w:r>
        <w:rPr>
          <w:shd w:fill="FFFF00" w:color="auto" w:val="clear"/>
        </w:rPr>
        <w:t>5 years</w:t>
      </w:r>
    </w:p>
    <w:p>
      <w:pPr>
        <w:spacing w:after="0"/>
        <w:sectPr>
          <w:type w:val="continuous"/>
          <w:pgSz w:w="16840" w:h="11910" w:orient="landscape"/>
          <w:pgMar w:top="1100" w:bottom="280" w:left="1220" w:right="1220"/>
          <w:cols w:num="4" w:equalWidth="0">
            <w:col w:w="1636" w:space="49"/>
            <w:col w:w="860" w:space="222"/>
            <w:col w:w="1509" w:space="8631"/>
            <w:col w:w="1493"/>
          </w:cols>
        </w:sectPr>
      </w:pPr>
    </w:p>
    <w:p>
      <w:pPr>
        <w:pStyle w:val="BodyText"/>
        <w:spacing w:before="2"/>
        <w:rPr>
          <w:sz w:val="8"/>
        </w:rPr>
      </w:pPr>
    </w:p>
    <w:p>
      <w:pPr>
        <w:pStyle w:val="BodyText"/>
        <w:ind w:left="4907"/>
        <w:rPr>
          <w:sz w:val="20"/>
        </w:rPr>
      </w:pPr>
      <w:r>
        <w:rPr>
          <w:sz w:val="20"/>
        </w:rPr>
        <w:pict>
          <v:group style="width:377.3pt;height:13.9pt;mso-position-horizontal-relative:char;mso-position-vertical-relative:line" coordorigin="0,0" coordsize="7546,278">
            <v:rect style="position:absolute;left:0;top:0;width:1107;height:276" filled="true" fillcolor="#ffff00" stroked="false">
              <v:fill type="solid"/>
            </v:rect>
            <v:line style="position:absolute" from="1133,0" to="1133,276" stroked="true" strokeweight="2.65pt" strokecolor="#ffff00">
              <v:stroke dashstyle="solid"/>
            </v:line>
            <v:rect style="position:absolute;left:1160;top:0;width:210;height:276" filled="true" fillcolor="#ffff00" stroked="false">
              <v:fill type="solid"/>
            </v:rect>
            <v:line style="position:absolute" from="1396,0" to="1396,276" stroked="true" strokeweight="2.6pt" strokecolor="#ffff00">
              <v:stroke dashstyle="solid"/>
            </v:line>
            <v:rect style="position:absolute;left:1422;top:0;width:583;height:276" filled="true" fillcolor="#ffff00" stroked="false">
              <v:fill type="solid"/>
            </v:rect>
            <v:line style="position:absolute" from="2031,0" to="2031,276" stroked="true" strokeweight="2.65pt" strokecolor="#ffff00">
              <v:stroke dashstyle="solid"/>
            </v:line>
            <v:rect style="position:absolute;left:2058;top:0;width:1341;height:276" filled="true" fillcolor="#ffff00" stroked="false">
              <v:fill type="solid"/>
            </v:rect>
            <v:line style="position:absolute" from="3425,0" to="3425,276" stroked="true" strokeweight="2.65pt" strokecolor="#ffff00">
              <v:stroke dashstyle="solid"/>
            </v:line>
            <v:rect style="position:absolute;left:3452;top:0;width:560;height:276" filled="true" fillcolor="#ffff00" stroked="false">
              <v:fill type="solid"/>
            </v:rect>
            <v:line style="position:absolute" from="4038,0" to="4038,276" stroked="true" strokeweight="2.6pt" strokecolor="#ffff00">
              <v:stroke dashstyle="solid"/>
            </v:line>
            <v:rect style="position:absolute;left:4064;top:0;width:729;height:276" filled="true" fillcolor="#ffff00" stroked="false">
              <v:fill type="solid"/>
            </v:rect>
            <v:line style="position:absolute" from="4819,0" to="4819,276" stroked="true" strokeweight="2.6pt" strokecolor="#ffff00">
              <v:stroke dashstyle="solid"/>
            </v:line>
            <v:rect style="position:absolute;left:4845;top:0;width:910;height:276" filled="true" fillcolor="#ffff00" stroked="false">
              <v:fill type="solid"/>
            </v:rect>
            <v:line style="position:absolute" from="5782,0" to="5782,276" stroked="true" strokeweight="2.65pt" strokecolor="#ffff00">
              <v:stroke dashstyle="solid"/>
            </v:line>
            <v:rect style="position:absolute;left:5808;top:0;width:431;height:276" filled="true" fillcolor="#ffff00" stroked="false">
              <v:fill type="solid"/>
            </v:rect>
            <v:line style="position:absolute" from="6265,0" to="6265,276" stroked="true" strokeweight="2.65pt" strokecolor="#ffff00">
              <v:stroke dashstyle="solid"/>
            </v:line>
            <v:rect style="position:absolute;left:6292;top:0;width:163;height:276" filled="true" fillcolor="#ffff00" stroked="false">
              <v:fill type="solid"/>
            </v:rect>
            <v:line style="position:absolute" from="6481,0" to="6481,276" stroked="true" strokeweight="2.6pt" strokecolor="#ffff00">
              <v:stroke dashstyle="solid"/>
            </v:line>
            <v:rect style="position:absolute;left:6507;top:0;width:374;height:276" filled="true" fillcolor="#ffff00" stroked="false">
              <v:fill type="solid"/>
            </v:rect>
            <v:line style="position:absolute" from="6907,0" to="6907,276" stroked="true" strokeweight="2.6pt" strokecolor="#ffff00">
              <v:stroke dashstyle="solid"/>
            </v:line>
            <v:rect style="position:absolute;left:6933;top:0;width:613;height:276" filled="true" fillcolor="#ffff00" stroked="false">
              <v:fill type="solid"/>
            </v:rect>
            <v:shape style="position:absolute;left:0;top:0;width:7546;height:278" type="#_x0000_t202" filled="false" stroked="false">
              <v:textbox inset="0,0,0,0">
                <w:txbxContent>
                  <w:p>
                    <w:pPr>
                      <w:spacing w:line="241" w:lineRule="exact" w:before="36"/>
                      <w:ind w:left="0" w:right="0" w:firstLine="0"/>
                      <w:jc w:val="left"/>
                      <w:rPr>
                        <w:sz w:val="21"/>
                      </w:rPr>
                    </w:pPr>
                    <w:r>
                      <w:rPr>
                        <w:sz w:val="21"/>
                      </w:rPr>
                      <w:t>accompanied by mobile volunteer-based testing services, facilitating entry to HIV</w:t>
                    </w:r>
                    <w:r>
                      <w:rPr>
                        <w:spacing w:val="-37"/>
                        <w:sz w:val="21"/>
                      </w:rPr>
                      <w:t> </w:t>
                    </w:r>
                    <w:r>
                      <w:rPr>
                        <w:sz w:val="21"/>
                      </w:rPr>
                      <w:t>testing.</w:t>
                    </w:r>
                  </w:p>
                </w:txbxContent>
              </v:textbox>
              <w10:wrap type="none"/>
            </v:shape>
          </v:group>
        </w:pict>
      </w:r>
      <w:r>
        <w:rPr>
          <w:sz w:val="20"/>
        </w:rPr>
      </w:r>
    </w:p>
    <w:p>
      <w:pPr>
        <w:spacing w:after="0"/>
        <w:rPr>
          <w:sz w:val="20"/>
        </w:rPr>
        <w:sectPr>
          <w:type w:val="continuous"/>
          <w:pgSz w:w="16840" w:h="11910" w:orient="landscape"/>
          <w:pgMar w:top="1100" w:bottom="280" w:left="1220" w:right="1220"/>
        </w:sectPr>
      </w:pPr>
    </w:p>
    <w:p>
      <w:pPr>
        <w:pStyle w:val="BodyText"/>
        <w:spacing w:line="309" w:lineRule="auto" w:before="186"/>
        <w:ind w:left="220" w:right="17"/>
      </w:pPr>
      <w:r>
        <w:rPr/>
        <w:pict>
          <v:group style="position:absolute;margin-left:72pt;margin-top:7.49372pt;width:59.45pt;height:13.8pt;mso-position-horizontal-relative:page;mso-position-vertical-relative:paragraph;z-index:-257299456" coordorigin="1440,150" coordsize="1189,276">
            <v:rect style="position:absolute;left:1440;top:149;width:349;height:276" filled="true" fillcolor="#ffff00" stroked="false">
              <v:fill type="solid"/>
            </v:rect>
            <v:line style="position:absolute" from="1815,150" to="1815,426" stroked="true" strokeweight="2.65pt" strokecolor="#ffff00">
              <v:stroke dashstyle="solid"/>
            </v:line>
            <v:rect style="position:absolute;left:1842;top:149;width:735;height:276" filled="true" fillcolor="#ffff00" stroked="false">
              <v:fill type="solid"/>
            </v:rect>
            <v:line style="position:absolute" from="2603,150" to="2603,426" stroked="true" strokeweight="2.6pt" strokecolor="#ffff00">
              <v:stroke dashstyle="solid"/>
            </v:line>
            <w10:wrap type="none"/>
          </v:group>
        </w:pict>
      </w:r>
      <w:r>
        <w:rPr/>
        <w:t>Xue haoming </w:t>
      </w:r>
      <w:r>
        <w:rPr>
          <w:shd w:fill="FFFF00" w:color="auto" w:val="clear"/>
        </w:rPr>
        <w:t>2015</w:t>
      </w:r>
    </w:p>
    <w:p>
      <w:pPr>
        <w:pStyle w:val="BodyText"/>
        <w:spacing w:line="309" w:lineRule="auto" w:before="186"/>
        <w:ind w:left="220"/>
      </w:pPr>
      <w:r>
        <w:rPr/>
        <w:br w:type="column"/>
      </w:r>
      <w:r>
        <w:rPr>
          <w:w w:val="95"/>
        </w:rPr>
        <w:t>Vietnem, </w:t>
      </w:r>
      <w:r>
        <w:rPr>
          <w:shd w:fill="FFFF00" w:color="auto" w:val="clear"/>
        </w:rPr>
        <w:t>FSWs</w:t>
      </w:r>
    </w:p>
    <w:p>
      <w:pPr>
        <w:pStyle w:val="BodyText"/>
        <w:spacing w:before="30"/>
        <w:ind w:left="220"/>
      </w:pPr>
      <w:r>
        <w:rPr/>
        <w:br w:type="column"/>
      </w:r>
      <w:r>
        <w:rPr>
          <w:shd w:fill="FFFF00" w:color="auto" w:val="clear"/>
        </w:rPr>
        <w:t>Serial</w:t>
      </w:r>
    </w:p>
    <w:p>
      <w:pPr>
        <w:pStyle w:val="BodyText"/>
        <w:spacing w:before="70"/>
        <w:ind w:left="220"/>
      </w:pPr>
      <w:r>
        <w:rPr/>
        <w:pict>
          <v:rect style="position:absolute;margin-left:156.25pt;margin-top:-6.106268pt;width:38.75pt;height:13.8pt;mso-position-horizontal-relative:page;mso-position-vertical-relative:paragraph;z-index:-257298432" filled="true" fillcolor="#ffff00" stroked="false">
            <v:fill type="solid"/>
            <w10:wrap type="none"/>
          </v:rect>
        </w:pict>
      </w:r>
      <w:r>
        <w:rPr/>
        <w:pict>
          <v:shape style="position:absolute;margin-left:210.350006pt;margin-top:17.293732pt;width:22.75pt;height:13.8pt;mso-position-horizontal-relative:page;mso-position-vertical-relative:paragraph;z-index:252145664" type="#_x0000_t202" filled="true" fillcolor="#ffff00" stroked="false">
            <v:textbox inset="0,0,0,0">
              <w:txbxContent>
                <w:p>
                  <w:pPr>
                    <w:pStyle w:val="BodyText"/>
                    <w:spacing w:line="240" w:lineRule="exact" w:before="36"/>
                    <w:ind w:right="-15"/>
                  </w:pPr>
                  <w:r>
                    <w:rPr/>
                    <w:t>study</w:t>
                  </w:r>
                </w:p>
              </w:txbxContent>
            </v:textbox>
            <v:fill type="solid"/>
            <w10:wrap type="none"/>
          </v:shape>
        </w:pict>
      </w:r>
      <w:r>
        <w:rPr>
          <w:shd w:fill="FFFF00" w:color="auto" w:val="clear"/>
        </w:rPr>
        <w:t>cross-sectional</w:t>
      </w:r>
    </w:p>
    <w:p>
      <w:pPr>
        <w:pStyle w:val="BodyText"/>
        <w:spacing w:before="8"/>
        <w:rPr>
          <w:sz w:val="29"/>
        </w:rPr>
      </w:pPr>
      <w:r>
        <w:rPr/>
        <w:br w:type="column"/>
      </w:r>
      <w:r>
        <w:rPr>
          <w:sz w:val="29"/>
        </w:rPr>
      </w:r>
    </w:p>
    <w:p>
      <w:pPr>
        <w:pStyle w:val="BodyText"/>
        <w:tabs>
          <w:tab w:pos="8439" w:val="left" w:leader="none"/>
        </w:tabs>
        <w:ind w:left="220"/>
      </w:pPr>
      <w:r>
        <w:rPr/>
        <w:pict>
          <v:shape style="position:absolute;margin-left:306.350006pt;margin-top:-64.206268pt;width:402.4pt;height:13.8pt;mso-position-horizontal-relative:page;mso-position-vertical-relative:paragraph;z-index:252140544" type="#_x0000_t202" filled="true" fillcolor="#ffff00" stroked="false">
            <v:textbox inset="0,0,0,0">
              <w:txbxContent>
                <w:p>
                  <w:pPr>
                    <w:pStyle w:val="BodyText"/>
                    <w:spacing w:line="240" w:lineRule="exact" w:before="36"/>
                  </w:pPr>
                  <w:r>
                    <w:rPr/>
                    <w:t>community gatherings with active participation of FSW, youth and other community members.</w:t>
                  </w:r>
                </w:p>
              </w:txbxContent>
            </v:textbox>
            <v:fill type="solid"/>
            <w10:wrap type="none"/>
          </v:shape>
        </w:pict>
      </w:r>
      <w:r>
        <w:rPr>
          <w:shd w:fill="FFFF00" w:color="auto" w:val="clear"/>
        </w:rPr>
        <w:t>Peer advise, training, lectures, interactive games, free condom distribution</w:t>
      </w:r>
      <w:r>
        <w:rPr>
          <w:spacing w:val="-26"/>
          <w:shd w:fill="FFFF00" w:color="auto" w:val="clear"/>
        </w:rPr>
        <w:t> </w:t>
      </w:r>
      <w:r>
        <w:rPr>
          <w:shd w:fill="FFFF00" w:color="auto" w:val="clear"/>
        </w:rPr>
        <w:t>were</w:t>
      </w:r>
      <w:r>
        <w:rPr>
          <w:spacing w:val="-5"/>
          <w:shd w:fill="FFFF00" w:color="auto" w:val="clear"/>
        </w:rPr>
        <w:t> </w:t>
      </w:r>
      <w:r>
        <w:rPr>
          <w:shd w:fill="FFFF00" w:color="auto" w:val="clear"/>
        </w:rPr>
        <w:t>provided</w:t>
      </w:r>
      <w:r>
        <w:rPr/>
        <w:tab/>
      </w:r>
      <w:r>
        <w:rPr>
          <w:shd w:fill="FFFF00" w:color="auto" w:val="clear"/>
        </w:rPr>
        <w:t>5</w:t>
      </w:r>
      <w:r>
        <w:rPr>
          <w:spacing w:val="-2"/>
          <w:shd w:fill="FFFF00" w:color="auto" w:val="clear"/>
        </w:rPr>
        <w:t> </w:t>
      </w:r>
      <w:r>
        <w:rPr>
          <w:shd w:fill="FFFF00" w:color="auto" w:val="clear"/>
        </w:rPr>
        <w:t>years</w:t>
      </w:r>
    </w:p>
    <w:p>
      <w:pPr>
        <w:spacing w:after="0"/>
        <w:sectPr>
          <w:type w:val="continuous"/>
          <w:pgSz w:w="16840" w:h="11910" w:orient="landscape"/>
          <w:pgMar w:top="1100" w:bottom="280" w:left="1220" w:right="1220"/>
          <w:cols w:num="4" w:equalWidth="0">
            <w:col w:w="1395" w:space="290"/>
            <w:col w:w="1035" w:space="47"/>
            <w:col w:w="1509" w:space="411"/>
            <w:col w:w="9713"/>
          </w:cols>
        </w:sectPr>
      </w:pPr>
    </w:p>
    <w:p>
      <w:pPr>
        <w:pStyle w:val="BodyText"/>
        <w:rPr>
          <w:sz w:val="22"/>
        </w:rPr>
      </w:pPr>
    </w:p>
    <w:p>
      <w:pPr>
        <w:pStyle w:val="BodyText"/>
        <w:rPr>
          <w:sz w:val="22"/>
        </w:rPr>
      </w:pPr>
    </w:p>
    <w:p>
      <w:pPr>
        <w:pStyle w:val="BodyText"/>
        <w:rPr>
          <w:sz w:val="22"/>
        </w:rPr>
      </w:pPr>
    </w:p>
    <w:p>
      <w:pPr>
        <w:pStyle w:val="BodyText"/>
        <w:spacing w:line="309" w:lineRule="auto" w:before="178"/>
        <w:ind w:left="220" w:right="17"/>
      </w:pPr>
      <w:r>
        <w:rPr/>
        <w:pict>
          <v:group style="position:absolute;margin-left:72pt;margin-top:7.093735pt;width:64.7pt;height:13.8pt;mso-position-horizontal-relative:page;mso-position-vertical-relative:paragraph;z-index:-257297408" coordorigin="1440,142" coordsize="1294,276">
            <v:rect style="position:absolute;left:1440;top:141;width:606;height:276" filled="true" fillcolor="#ffff00" stroked="false">
              <v:fill type="solid"/>
            </v:rect>
            <v:line style="position:absolute" from="2073,142" to="2073,418" stroked="true" strokeweight="2.65pt" strokecolor="#ffff00">
              <v:stroke dashstyle="solid"/>
            </v:line>
            <v:rect style="position:absolute;left:2099;top:141;width:583;height:276" filled="true" fillcolor="#ffff00" stroked="false">
              <v:fill type="solid"/>
            </v:rect>
            <v:line style="position:absolute" from="2708,142" to="2708,418" stroked="true" strokeweight="2.6pt" strokecolor="#ffff00">
              <v:stroke dashstyle="solid"/>
            </v:line>
            <w10:wrap type="none"/>
          </v:group>
        </w:pict>
      </w:r>
      <w:r>
        <w:rPr/>
        <w:pict>
          <v:shape style="position:absolute;margin-left:156.25pt;margin-top:22.693735pt;width:27.7pt;height:13.8pt;mso-position-horizontal-relative:page;mso-position-vertical-relative:paragraph;z-index:252135424" type="#_x0000_t202" filled="true" fillcolor="#ffff00" stroked="false">
            <v:textbox inset="0,0,0,0">
              <w:txbxContent>
                <w:p>
                  <w:pPr>
                    <w:pStyle w:val="BodyText"/>
                    <w:spacing w:line="240" w:lineRule="exact" w:before="36"/>
                    <w:ind w:left="-1"/>
                  </w:pPr>
                  <w:r>
                    <w:rPr/>
                    <w:t>FSWs</w:t>
                  </w:r>
                </w:p>
              </w:txbxContent>
            </v:textbox>
            <v:fill type="solid"/>
            <w10:wrap type="none"/>
          </v:shape>
        </w:pict>
      </w:r>
      <w:r>
        <w:rPr/>
        <w:pict>
          <v:shape style="position:absolute;margin-left:156.25pt;margin-top:7.093735pt;width:27.7pt;height:13.8pt;mso-position-horizontal-relative:page;mso-position-vertical-relative:paragraph;z-index:252136448" type="#_x0000_t202" filled="true" fillcolor="#ffff00" stroked="false">
            <v:textbox inset="0,0,0,0">
              <w:txbxContent>
                <w:p>
                  <w:pPr>
                    <w:pStyle w:val="BodyText"/>
                    <w:spacing w:line="240" w:lineRule="exact" w:before="36"/>
                    <w:ind w:left="-1"/>
                  </w:pPr>
                  <w:r>
                    <w:rPr>
                      <w:w w:val="95"/>
                    </w:rPr>
                    <w:t>China,</w:t>
                  </w:r>
                </w:p>
              </w:txbxContent>
            </v:textbox>
            <v:fill type="solid"/>
            <w10:wrap type="none"/>
          </v:shape>
        </w:pict>
      </w:r>
      <w:r>
        <w:rPr/>
        <w:pict>
          <v:shape style="position:absolute;margin-left:210.350006pt;margin-top:-8.506266pt;width:44.55pt;height:13.8pt;mso-position-horizontal-relative:page;mso-position-vertical-relative:paragraph;z-index:252138496" type="#_x0000_t202" filled="true" fillcolor="#ffff00" stroked="false">
            <v:textbox inset="0,0,0,0">
              <w:txbxContent>
                <w:p>
                  <w:pPr>
                    <w:pStyle w:val="BodyText"/>
                    <w:spacing w:line="240" w:lineRule="exact" w:before="36"/>
                  </w:pPr>
                  <w:r>
                    <w:rPr/>
                    <w:t>a pre- and</w:t>
                  </w:r>
                </w:p>
              </w:txbxContent>
            </v:textbox>
            <v:fill type="solid"/>
            <w10:wrap type="none"/>
          </v:shape>
        </w:pict>
      </w:r>
      <w:r>
        <w:rPr/>
        <w:t>Simran Shaikh </w:t>
      </w:r>
      <w:r>
        <w:rPr>
          <w:shd w:fill="FFFF00" w:color="auto" w:val="clear"/>
        </w:rPr>
        <w:t>2016</w:t>
      </w:r>
    </w:p>
    <w:p>
      <w:pPr>
        <w:pStyle w:val="BodyText"/>
        <w:spacing w:line="310" w:lineRule="atLeast" w:before="88"/>
        <w:ind w:left="949"/>
      </w:pPr>
      <w:r>
        <w:rPr/>
        <w:br w:type="column"/>
      </w:r>
      <w:r>
        <w:rPr>
          <w:shd w:fill="FFFF00" w:color="auto" w:val="clear"/>
        </w:rPr>
        <w:t>Interventions included behavior change communication such as outreach-based interpersonal</w:t>
      </w:r>
      <w:r>
        <w:rPr/>
        <w:t> </w:t>
      </w:r>
      <w:r>
        <w:rPr>
          <w:shd w:fill="FFFF00" w:color="auto" w:val="clear"/>
        </w:rPr>
        <w:t>communication through peers, media posters and so on. These communications provide</w:t>
      </w:r>
      <w:r>
        <w:rPr/>
        <w:t> counselling and information on safe sex, STIs, condom use, HIV testing. The program </w:t>
      </w:r>
      <w:r>
        <w:rPr>
          <w:shd w:fill="FFFF00" w:color="auto" w:val="clear"/>
        </w:rPr>
        <w:t>provides three broad categories of activities. The first focuses on improving the</w:t>
      </w:r>
      <w:r>
        <w:rPr>
          <w:spacing w:val="-34"/>
          <w:shd w:fill="FFFF00" w:color="auto" w:val="clear"/>
        </w:rPr>
        <w:t> </w:t>
      </w:r>
      <w:r>
        <w:rPr>
          <w:shd w:fill="FFFF00" w:color="auto" w:val="clear"/>
        </w:rPr>
        <w:t>organizational</w:t>
      </w:r>
    </w:p>
    <w:p>
      <w:pPr>
        <w:pStyle w:val="BodyText"/>
        <w:spacing w:line="162" w:lineRule="exact"/>
        <w:ind w:left="220"/>
      </w:pPr>
      <w:r>
        <w:rPr/>
        <w:pict>
          <v:group style="position:absolute;margin-left:210.350006pt;margin-top:-3.483374pt;width:58pt;height:27.2pt;mso-position-horizontal-relative:page;mso-position-vertical-relative:paragraph;z-index:252132352" coordorigin="4207,-70" coordsize="1160,544">
            <v:rect style="position:absolute;left:4207;top:196;width:559;height:276" filled="true" fillcolor="#ffff00" stroked="false">
              <v:fill type="solid"/>
            </v:rect>
            <v:line style="position:absolute" from="4793,196" to="4793,472" stroked="true" strokeweight="2.65pt" strokecolor="#ffff00">
              <v:stroke dashstyle="solid"/>
            </v:line>
            <v:rect style="position:absolute;left:4819;top:196;width:548;height:276" filled="true" fillcolor="#ffff00" stroked="false">
              <v:fill type="solid"/>
            </v:rect>
            <v:shape style="position:absolute;left:4207;top:-70;width:1160;height:544" type="#_x0000_t202" filled="false" stroked="false">
              <v:textbox inset="0,0,0,0">
                <w:txbxContent>
                  <w:p>
                    <w:pPr>
                      <w:spacing w:line="232" w:lineRule="exact" w:before="0"/>
                      <w:ind w:left="0" w:right="-44" w:firstLine="0"/>
                      <w:jc w:val="left"/>
                      <w:rPr>
                        <w:sz w:val="21"/>
                      </w:rPr>
                    </w:pPr>
                    <w:r>
                      <w:rPr>
                        <w:sz w:val="21"/>
                        <w:shd w:fill="FFFF00" w:color="auto" w:val="clear"/>
                      </w:rPr>
                      <w:t>cross-sectiona</w:t>
                    </w:r>
                  </w:p>
                  <w:p>
                    <w:pPr>
                      <w:spacing w:line="241" w:lineRule="exact" w:before="70"/>
                      <w:ind w:left="0" w:right="0" w:firstLine="0"/>
                      <w:jc w:val="left"/>
                      <w:rPr>
                        <w:sz w:val="21"/>
                      </w:rPr>
                    </w:pPr>
                    <w:r>
                      <w:rPr>
                        <w:sz w:val="21"/>
                      </w:rPr>
                      <w:t>survey </w:t>
                    </w:r>
                    <w:r>
                      <w:rPr>
                        <w:spacing w:val="-4"/>
                        <w:sz w:val="21"/>
                      </w:rPr>
                      <w:t>design</w:t>
                    </w:r>
                  </w:p>
                </w:txbxContent>
              </v:textbox>
              <w10:wrap type="none"/>
            </v:shape>
            <w10:wrap type="none"/>
          </v:group>
        </w:pict>
      </w:r>
      <w:r>
        <w:rPr/>
        <w:pict>
          <v:group style="position:absolute;margin-left:306.350006pt;margin-top:-29.180241pt;width:365.35pt;height:13.8pt;mso-position-horizontal-relative:page;mso-position-vertical-relative:paragraph;z-index:-257294336" coordorigin="6127,-584" coordsize="7307,276">
            <v:rect style="position:absolute;left:6127;top:-584;width:968;height:276" filled="true" fillcolor="#ffff00" stroked="false">
              <v:fill type="solid"/>
            </v:rect>
            <v:line style="position:absolute" from="7121,-584" to="7121,-308" stroked="true" strokeweight="2.6pt" strokecolor="#ffff00">
              <v:stroke dashstyle="solid"/>
            </v:line>
            <v:rect style="position:absolute;left:7147;top:-584;width:303;height:276" filled="true" fillcolor="#ffff00" stroked="false">
              <v:fill type="solid"/>
            </v:rect>
            <v:line style="position:absolute" from="7477,-584" to="7477,-308" stroked="true" strokeweight="2.65pt" strokecolor="#ffff00">
              <v:stroke dashstyle="solid"/>
            </v:line>
            <v:rect style="position:absolute;left:7503;top:-584;width:991;height:276" filled="true" fillcolor="#ffff00" stroked="false">
              <v:fill type="solid"/>
            </v:rect>
            <v:line style="position:absolute" from="8521,-584" to="8521,-308" stroked="true" strokeweight="2.65pt" strokecolor="#ffff00">
              <v:stroke dashstyle="solid"/>
            </v:line>
            <v:rect style="position:absolute;left:8547;top:-584;width:210;height:276" filled="true" fillcolor="#ffff00" stroked="false">
              <v:fill type="solid"/>
            </v:rect>
            <v:line style="position:absolute" from="8783,-584" to="8783,-308" stroked="true" strokeweight="2.6pt" strokecolor="#ffff00">
              <v:stroke dashstyle="solid"/>
            </v:line>
            <v:rect style="position:absolute;left:8809;top:-584;width:338;height:276" filled="true" fillcolor="#ffff00" stroked="false">
              <v:fill type="solid"/>
            </v:rect>
            <v:line style="position:absolute" from="9174,-584" to="9174,-308" stroked="true" strokeweight="2.65pt" strokecolor="#ffff00">
              <v:stroke dashstyle="solid"/>
            </v:line>
            <v:rect style="position:absolute;left:9200;top:-584;width:332;height:276" filled="true" fillcolor="#ffff00" stroked="false">
              <v:fill type="solid"/>
            </v:rect>
            <v:line style="position:absolute" from="9559,-584" to="9559,-308" stroked="true" strokeweight="2.65pt" strokecolor="#ffff00">
              <v:stroke dashstyle="solid"/>
            </v:line>
            <v:rect style="position:absolute;left:9585;top:-584;width:449;height:276" filled="true" fillcolor="#ffff00" stroked="false">
              <v:fill type="solid"/>
            </v:rect>
            <v:line style="position:absolute" from="10061,-584" to="10061,-308" stroked="true" strokeweight="2.65pt" strokecolor="#ffff00">
              <v:stroke dashstyle="solid"/>
            </v:line>
            <v:rect style="position:absolute;left:10087;top:-584;width:676;height:276" filled="true" fillcolor="#ffff00" stroked="false">
              <v:fill type="solid"/>
            </v:rect>
            <v:line style="position:absolute" from="10790,-584" to="10790,-308" stroked="true" strokeweight="2.65pt" strokecolor="#ffff00">
              <v:stroke dashstyle="solid"/>
            </v:line>
            <v:rect style="position:absolute;left:10816;top:-584;width:332;height:276" filled="true" fillcolor="#ffff00" stroked="false">
              <v:fill type="solid"/>
            </v:rect>
            <v:line style="position:absolute" from="11175,-584" to="11175,-308" stroked="true" strokeweight="2.65pt" strokecolor="#ffff00">
              <v:stroke dashstyle="solid"/>
            </v:line>
            <v:rect style="position:absolute;left:11201;top:-584;width:373;height:276" filled="true" fillcolor="#ffff00" stroked="false">
              <v:fill type="solid"/>
            </v:rect>
            <v:line style="position:absolute" from="11600,-584" to="11600,-308" stroked="true" strokeweight="2.6pt" strokecolor="#ffff00">
              <v:stroke dashstyle="solid"/>
            </v:line>
            <v:rect style="position:absolute;left:11626;top:-584;width:613;height:276" filled="true" fillcolor="#ffff00" stroked="false">
              <v:fill type="solid"/>
            </v:rect>
            <v:line style="position:absolute" from="12265,-584" to="12265,-308" stroked="true" strokeweight="2.6pt" strokecolor="#ffff00">
              <v:stroke dashstyle="solid"/>
            </v:line>
            <v:rect style="position:absolute;left:12291;top:-584;width:327;height:276" filled="true" fillcolor="#ffff00" stroked="false">
              <v:fill type="solid"/>
            </v:rect>
            <v:line style="position:absolute" from="12644,-584" to="12644,-308" stroked="true" strokeweight="2.6pt" strokecolor="#ffff00">
              <v:stroke dashstyle="solid"/>
            </v:line>
            <v:rect style="position:absolute;left:12670;top:-584;width:712;height:276" filled="true" fillcolor="#ffff00" stroked="false">
              <v:fill type="solid"/>
            </v:rect>
            <v:line style="position:absolute" from="13408,-584" to="13408,-308" stroked="true" strokeweight="2.6pt" strokecolor="#ffff00">
              <v:stroke dashstyle="solid"/>
            </v:line>
            <w10:wrap type="none"/>
          </v:group>
        </w:pict>
      </w:r>
      <w:r>
        <w:rPr/>
        <w:pict>
          <v:shape style="position:absolute;margin-left:210.350006pt;margin-top:-21.380239pt;width:74.350pt;height:13.8pt;mso-position-horizontal-relative:page;mso-position-vertical-relative:paragraph;z-index:252137472" type="#_x0000_t202" filled="true" fillcolor="#ffff00" stroked="false">
            <v:textbox inset="0,0,0,0">
              <w:txbxContent>
                <w:p>
                  <w:pPr>
                    <w:pStyle w:val="BodyText"/>
                    <w:spacing w:line="240" w:lineRule="exact" w:before="36"/>
                  </w:pPr>
                  <w:r>
                    <w:rPr/>
                    <w:t>post-intervention</w:t>
                  </w:r>
                </w:p>
              </w:txbxContent>
            </v:textbox>
            <v:fill type="solid"/>
            <w10:wrap type="none"/>
          </v:shape>
        </w:pict>
      </w:r>
      <w:r>
        <w:rPr/>
        <w:pict>
          <v:shape style="position:absolute;margin-left:306.350006pt;margin-top:.21976pt;width:390.1pt;height:33pt;mso-position-horizontal-relative:page;mso-position-vertical-relative:paragraph;z-index:252148736"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4"/>
                    <w:gridCol w:w="98"/>
                  </w:tblGrid>
                  <w:tr>
                    <w:trPr>
                      <w:trHeight w:val="266" w:hRule="atLeast"/>
                    </w:trPr>
                    <w:tc>
                      <w:tcPr>
                        <w:tcW w:w="7802" w:type="dxa"/>
                        <w:gridSpan w:val="2"/>
                        <w:tcBorders>
                          <w:top w:val="single" w:sz="18" w:space="0" w:color="FFFFFF"/>
                          <w:bottom w:val="single" w:sz="18" w:space="0" w:color="FFFFFF"/>
                        </w:tcBorders>
                        <w:shd w:val="clear" w:color="auto" w:fill="FFFF00"/>
                      </w:tcPr>
                      <w:p>
                        <w:pPr>
                          <w:pStyle w:val="TableParagraph"/>
                          <w:spacing w:line="215" w:lineRule="exact" w:before="31"/>
                          <w:rPr>
                            <w:sz w:val="21"/>
                          </w:rPr>
                        </w:pPr>
                        <w:r>
                          <w:rPr>
                            <w:sz w:val="21"/>
                          </w:rPr>
                          <w:t>and technical capacity of community-based organizations (CBOs) working with transgender</w:t>
                        </w:r>
                      </w:p>
                    </w:tc>
                  </w:tr>
                  <w:tr>
                    <w:trPr>
                      <w:trHeight w:val="266" w:hRule="atLeast"/>
                    </w:trPr>
                    <w:tc>
                      <w:tcPr>
                        <w:tcW w:w="7704" w:type="dxa"/>
                        <w:tcBorders>
                          <w:top w:val="single" w:sz="18" w:space="0" w:color="FFFFFF"/>
                          <w:bottom w:val="single" w:sz="18" w:space="0" w:color="FFFFFF"/>
                        </w:tcBorders>
                        <w:shd w:val="clear" w:color="auto" w:fill="FFFF00"/>
                      </w:tcPr>
                      <w:p>
                        <w:pPr>
                          <w:pStyle w:val="TableParagraph"/>
                          <w:spacing w:line="215" w:lineRule="exact" w:before="31"/>
                          <w:rPr>
                            <w:sz w:val="21"/>
                          </w:rPr>
                        </w:pPr>
                        <w:r>
                          <w:rPr>
                            <w:sz w:val="21"/>
                          </w:rPr>
                          <w:t>communities. The second is to support CBOs to provide a range of basic community-based</w:t>
                        </w:r>
                      </w:p>
                    </w:tc>
                    <w:tc>
                      <w:tcPr>
                        <w:tcW w:w="98" w:type="dxa"/>
                        <w:tcBorders>
                          <w:top w:val="single" w:sz="18" w:space="0" w:color="FFFFFF"/>
                          <w:bottom w:val="single" w:sz="18" w:space="0" w:color="FFFFFF"/>
                        </w:tcBorders>
                      </w:tcPr>
                      <w:p>
                        <w:pPr>
                          <w:pStyle w:val="TableParagraph"/>
                          <w:rPr>
                            <w:sz w:val="18"/>
                          </w:rPr>
                        </w:pPr>
                      </w:p>
                    </w:tc>
                  </w:tr>
                </w:tbl>
                <w:p>
                  <w:pPr>
                    <w:pStyle w:val="BodyText"/>
                  </w:pPr>
                </w:p>
              </w:txbxContent>
            </v:textbox>
            <w10:wrap type="none"/>
          </v:shape>
        </w:pict>
      </w:r>
      <w:r>
        <w:rPr>
          <w:w w:val="99"/>
          <w:shd w:fill="FFFF00" w:color="auto" w:val="clear"/>
        </w:rPr>
        <w:t>l</w:t>
      </w:r>
    </w:p>
    <w:p>
      <w:pPr>
        <w:pStyle w:val="BodyText"/>
        <w:rPr>
          <w:sz w:val="22"/>
        </w:rPr>
      </w:pPr>
      <w:r>
        <w:rPr/>
        <w:br w:type="column"/>
      </w:r>
      <w:r>
        <w:rPr>
          <w:sz w:val="22"/>
        </w:rPr>
      </w:r>
    </w:p>
    <w:p>
      <w:pPr>
        <w:pStyle w:val="BodyText"/>
        <w:rPr>
          <w:sz w:val="22"/>
        </w:rPr>
      </w:pPr>
    </w:p>
    <w:p>
      <w:pPr>
        <w:pStyle w:val="BodyText"/>
        <w:rPr>
          <w:sz w:val="22"/>
        </w:rPr>
      </w:pPr>
    </w:p>
    <w:p>
      <w:pPr>
        <w:pStyle w:val="BodyText"/>
        <w:spacing w:before="9"/>
        <w:rPr>
          <w:sz w:val="28"/>
        </w:rPr>
      </w:pPr>
    </w:p>
    <w:p>
      <w:pPr>
        <w:pStyle w:val="BodyText"/>
        <w:spacing w:before="1"/>
        <w:ind w:left="220"/>
      </w:pPr>
      <w:r>
        <w:rPr>
          <w:shd w:fill="FFFF00" w:color="auto" w:val="clear"/>
        </w:rPr>
        <w:t>4 years</w:t>
      </w:r>
    </w:p>
    <w:p>
      <w:pPr>
        <w:spacing w:after="0"/>
        <w:sectPr>
          <w:type w:val="continuous"/>
          <w:pgSz w:w="16840" w:h="11910" w:orient="landscape"/>
          <w:pgMar w:top="1100" w:bottom="280" w:left="1220" w:right="1220"/>
          <w:cols w:num="3" w:equalWidth="0">
            <w:col w:w="1500" w:space="2457"/>
            <w:col w:w="8873" w:space="77"/>
            <w:col w:w="1493"/>
          </w:cols>
        </w:sectPr>
      </w:pPr>
    </w:p>
    <w:p>
      <w:pPr>
        <w:pStyle w:val="BodyText"/>
        <w:rPr>
          <w:sz w:val="20"/>
        </w:rPr>
      </w:pPr>
    </w:p>
    <w:p>
      <w:pPr>
        <w:spacing w:after="0"/>
        <w:rPr>
          <w:sz w:val="20"/>
        </w:rPr>
        <w:sectPr>
          <w:type w:val="continuous"/>
          <w:pgSz w:w="16840" w:h="11910" w:orient="landscape"/>
          <w:pgMar w:top="1100" w:bottom="280" w:left="1220" w:right="1220"/>
        </w:sectPr>
      </w:pPr>
    </w:p>
    <w:p>
      <w:pPr>
        <w:pStyle w:val="BodyText"/>
        <w:rPr>
          <w:sz w:val="22"/>
        </w:rPr>
      </w:pPr>
    </w:p>
    <w:p>
      <w:pPr>
        <w:pStyle w:val="BodyText"/>
        <w:rPr>
          <w:sz w:val="22"/>
        </w:rPr>
      </w:pPr>
    </w:p>
    <w:p>
      <w:pPr>
        <w:pStyle w:val="BodyText"/>
        <w:rPr>
          <w:sz w:val="31"/>
        </w:rPr>
      </w:pPr>
    </w:p>
    <w:p>
      <w:pPr>
        <w:pStyle w:val="BodyText"/>
        <w:ind w:left="220"/>
      </w:pPr>
      <w:r>
        <w:rPr>
          <w:shd w:fill="FFFF00" w:color="auto" w:val="clear"/>
        </w:rPr>
        <w:t>Zhu Junli 2008</w:t>
      </w:r>
    </w:p>
    <w:p>
      <w:pPr>
        <w:pStyle w:val="BodyText"/>
        <w:rPr>
          <w:sz w:val="22"/>
        </w:rPr>
      </w:pPr>
      <w:r>
        <w:rPr/>
        <w:br w:type="column"/>
      </w:r>
      <w:r>
        <w:rPr>
          <w:sz w:val="22"/>
        </w:rPr>
      </w:r>
    </w:p>
    <w:p>
      <w:pPr>
        <w:pStyle w:val="BodyText"/>
        <w:spacing w:before="10"/>
        <w:rPr>
          <w:sz w:val="25"/>
        </w:rPr>
      </w:pPr>
    </w:p>
    <w:p>
      <w:pPr>
        <w:pStyle w:val="BodyText"/>
        <w:spacing w:line="309" w:lineRule="auto"/>
        <w:ind w:left="220" w:right="38"/>
        <w:jc w:val="both"/>
      </w:pPr>
      <w:r>
        <w:rPr/>
        <w:pict>
          <v:line style="position:absolute;mso-position-horizontal-relative:page;mso-position-vertical-relative:paragraph;z-index:252134400" from="66.599998pt,45.233738pt" to="769.349998pt,45.233738pt" stroked="true" strokeweight=".48pt" strokecolor="#000000">
            <v:stroke dashstyle="solid"/>
            <w10:wrap type="none"/>
          </v:line>
        </w:pict>
      </w:r>
      <w:r>
        <w:rPr>
          <w:shd w:fill="FFFF00" w:color="auto" w:val="clear"/>
        </w:rPr>
        <w:t>China,</w:t>
      </w:r>
      <w:r>
        <w:rPr/>
        <w:t> </w:t>
      </w:r>
      <w:r>
        <w:rPr>
          <w:shd w:fill="FFFF00" w:color="auto" w:val="clear"/>
        </w:rPr>
        <w:t>Anhui,</w:t>
      </w:r>
      <w:r>
        <w:rPr/>
        <w:t> </w:t>
      </w:r>
      <w:r>
        <w:rPr>
          <w:shd w:fill="FFFF00" w:color="auto" w:val="clear"/>
        </w:rPr>
        <w:t>MSM</w:t>
      </w:r>
    </w:p>
    <w:p>
      <w:pPr>
        <w:pStyle w:val="BodyText"/>
        <w:rPr>
          <w:sz w:val="22"/>
        </w:rPr>
      </w:pPr>
      <w:r>
        <w:rPr/>
        <w:br w:type="column"/>
      </w:r>
      <w:r>
        <w:rPr>
          <w:sz w:val="22"/>
        </w:rPr>
      </w:r>
    </w:p>
    <w:p>
      <w:pPr>
        <w:pStyle w:val="BodyText"/>
        <w:rPr>
          <w:sz w:val="22"/>
        </w:rPr>
      </w:pPr>
    </w:p>
    <w:p>
      <w:pPr>
        <w:pStyle w:val="BodyText"/>
        <w:rPr>
          <w:sz w:val="31"/>
        </w:rPr>
      </w:pPr>
    </w:p>
    <w:p>
      <w:pPr>
        <w:pStyle w:val="BodyText"/>
        <w:ind w:left="220"/>
      </w:pPr>
      <w:r>
        <w:rPr>
          <w:shd w:fill="FFFF00" w:color="auto" w:val="clear"/>
        </w:rPr>
        <w:t>cohort study</w:t>
      </w:r>
    </w:p>
    <w:p>
      <w:pPr>
        <w:pStyle w:val="BodyText"/>
        <w:spacing w:before="9"/>
        <w:rPr>
          <w:sz w:val="20"/>
        </w:rPr>
      </w:pPr>
      <w:r>
        <w:rPr/>
        <w:br w:type="column"/>
      </w:r>
      <w:r>
        <w:rPr>
          <w:sz w:val="20"/>
        </w:rPr>
      </w:r>
    </w:p>
    <w:p>
      <w:pPr>
        <w:pStyle w:val="BodyText"/>
        <w:ind w:left="220"/>
      </w:pPr>
      <w:r>
        <w:rPr>
          <w:shd w:fill="FFFF00" w:color="auto" w:val="clear"/>
        </w:rPr>
        <w:t>prevention and linkage to care interventions.</w:t>
      </w:r>
    </w:p>
    <w:p>
      <w:pPr>
        <w:pStyle w:val="BodyText"/>
        <w:spacing w:before="70"/>
        <w:ind w:left="220"/>
      </w:pPr>
      <w:r>
        <w:rPr>
          <w:shd w:fill="FFFF00" w:color="auto" w:val="clear"/>
        </w:rPr>
        <w:t>Intervention based on the combination of initiator-led and peer-driven effects.</w:t>
      </w:r>
    </w:p>
    <w:p>
      <w:pPr>
        <w:pStyle w:val="BodyText"/>
        <w:spacing w:line="309" w:lineRule="auto" w:before="71"/>
        <w:ind w:left="220" w:right="17"/>
      </w:pPr>
      <w:r>
        <w:rPr>
          <w:shd w:fill="FFFF00" w:color="auto" w:val="clear"/>
        </w:rPr>
        <w:t>Stage 1: risk assessment; stage 2: develop safety behavior plan; stage 3: behavior change</w:t>
      </w:r>
      <w:r>
        <w:rPr/>
        <w:t> </w:t>
      </w:r>
      <w:r>
        <w:rPr>
          <w:shd w:fill="FFFF00" w:color="auto" w:val="clear"/>
        </w:rPr>
        <w:t>practice; stage 4: behavior change enhancement</w:t>
      </w:r>
    </w:p>
    <w:p>
      <w:pPr>
        <w:pStyle w:val="BodyText"/>
        <w:rPr>
          <w:sz w:val="22"/>
        </w:rPr>
      </w:pPr>
      <w:r>
        <w:rPr/>
        <w:br w:type="column"/>
      </w:r>
      <w:r>
        <w:rPr>
          <w:sz w:val="22"/>
        </w:rPr>
      </w:r>
    </w:p>
    <w:p>
      <w:pPr>
        <w:pStyle w:val="BodyText"/>
        <w:rPr>
          <w:sz w:val="22"/>
        </w:rPr>
      </w:pPr>
    </w:p>
    <w:p>
      <w:pPr>
        <w:pStyle w:val="BodyText"/>
        <w:rPr>
          <w:sz w:val="31"/>
        </w:rPr>
      </w:pPr>
    </w:p>
    <w:p>
      <w:pPr>
        <w:pStyle w:val="BodyText"/>
        <w:ind w:left="220"/>
      </w:pPr>
      <w:r>
        <w:rPr>
          <w:shd w:fill="FFFF00" w:color="auto" w:val="clear"/>
        </w:rPr>
        <w:t>3 months</w:t>
      </w:r>
    </w:p>
    <w:p>
      <w:pPr>
        <w:spacing w:after="0"/>
        <w:sectPr>
          <w:type w:val="continuous"/>
          <w:pgSz w:w="16840" w:h="11910" w:orient="landscape"/>
          <w:pgMar w:top="1100" w:bottom="280" w:left="1220" w:right="1220"/>
          <w:cols w:num="5" w:equalWidth="0">
            <w:col w:w="1531" w:space="153"/>
            <w:col w:w="838" w:space="245"/>
            <w:col w:w="1303" w:space="617"/>
            <w:col w:w="7716" w:space="504"/>
            <w:col w:w="1493"/>
          </w:cols>
        </w:sectPr>
      </w:pPr>
    </w:p>
    <w:p>
      <w:pPr>
        <w:pStyle w:val="BodyText"/>
        <w:spacing w:before="36"/>
        <w:ind w:left="1972"/>
      </w:pPr>
      <w:r>
        <w:rPr/>
        <w:pict>
          <v:group style="position:absolute;margin-left:72.449997pt;margin-top:15.582727pt;width:702.75pt;height:16.1pt;mso-position-horizontal-relative:page;mso-position-vertical-relative:paragraph;z-index:-257265664" coordorigin="1449,312" coordsize="14055,322">
            <v:rect style="position:absolute;left:14744;top:311;width:373;height:276" filled="true" fillcolor="#ffff00" stroked="false">
              <v:fill type="solid"/>
            </v:rect>
            <v:line style="position:absolute" from="1449,628" to="15504,628" stroked="true" strokeweight=".48pt" strokecolor="#000000">
              <v:stroke dashstyle="solid"/>
            </v:line>
            <w10:wrap type="none"/>
          </v:group>
        </w:pict>
      </w:r>
      <w:r>
        <w:rPr/>
        <w:pict>
          <v:shape style="position:absolute;margin-left:99.400002pt;margin-top:7.782727pt;width:24.5pt;height:13.8pt;mso-position-horizontal-relative:page;mso-position-vertical-relative:paragraph;z-index:252180480" type="#_x0000_t202" filled="true" fillcolor="#ffff00" stroked="false">
            <v:textbox inset="0,0,0,0">
              <w:txbxContent>
                <w:p>
                  <w:pPr>
                    <w:pStyle w:val="BodyText"/>
                    <w:spacing w:line="240" w:lineRule="exact" w:before="36"/>
                    <w:ind w:left="-1"/>
                  </w:pPr>
                  <w:r>
                    <w:rPr>
                      <w:w w:val="95"/>
                    </w:rPr>
                    <w:t>Study</w:t>
                  </w:r>
                </w:p>
              </w:txbxContent>
            </v:textbox>
            <v:fill type="solid"/>
            <w10:wrap type="none"/>
          </v:shape>
        </w:pict>
      </w:r>
      <w:r>
        <w:rPr>
          <w:shd w:fill="FFFF00" w:color="auto" w:val="clear"/>
        </w:rPr>
        <w:t>Country&amp;</w:t>
      </w:r>
    </w:p>
    <w:p>
      <w:pPr>
        <w:pStyle w:val="BodyText"/>
        <w:rPr>
          <w:sz w:val="3"/>
        </w:rPr>
      </w:pPr>
    </w:p>
    <w:p>
      <w:pPr>
        <w:pStyle w:val="BodyText"/>
        <w:ind w:left="2111"/>
        <w:rPr>
          <w:sz w:val="20"/>
        </w:rPr>
      </w:pPr>
      <w:r>
        <w:rPr>
          <w:sz w:val="20"/>
        </w:rPr>
        <w:pict>
          <v:shape style="width:28.55pt;height:15.6pt;mso-position-horizontal-relative:char;mso-position-vertical-relative:line" type="#_x0000_t202" filled="true" fillcolor="#ffff00" stroked="false">
            <w10:anchorlock/>
            <v:textbox inset="0,0,0,0">
              <w:txbxContent>
                <w:p>
                  <w:pPr>
                    <w:pStyle w:val="BodyText"/>
                    <w:spacing w:before="36"/>
                    <w:ind w:right="-15"/>
                  </w:pPr>
                  <w:r>
                    <w:rPr/>
                    <w:t>groups</w:t>
                  </w:r>
                </w:p>
              </w:txbxContent>
            </v:textbox>
            <v:fill type="solid"/>
          </v:shape>
        </w:pict>
      </w:r>
      <w:r>
        <w:rPr>
          <w:sz w:val="20"/>
        </w:rPr>
      </w:r>
    </w:p>
    <w:p>
      <w:pPr>
        <w:pStyle w:val="BodyText"/>
        <w:rPr>
          <w:sz w:val="22"/>
        </w:rPr>
      </w:pPr>
    </w:p>
    <w:p>
      <w:pPr>
        <w:pStyle w:val="BodyText"/>
        <w:rPr>
          <w:sz w:val="22"/>
        </w:rPr>
      </w:pPr>
    </w:p>
    <w:p>
      <w:pPr>
        <w:pStyle w:val="BodyText"/>
        <w:spacing w:before="146"/>
        <w:jc w:val="right"/>
      </w:pPr>
      <w:r>
        <w:rPr/>
        <w:pict>
          <v:shape style="position:absolute;margin-left:77.849998pt;margin-top:114.702721pt;width:21pt;height:13.8pt;mso-position-horizontal-relative:page;mso-position-vertical-relative:paragraph;z-index:252168192" type="#_x0000_t202" filled="true" fillcolor="#ffff00" stroked="false">
            <v:textbox inset="0,0,0,0">
              <w:txbxContent>
                <w:p>
                  <w:pPr>
                    <w:pStyle w:val="BodyText"/>
                    <w:spacing w:line="240" w:lineRule="exact" w:before="36"/>
                  </w:pPr>
                  <w:r>
                    <w:rPr>
                      <w:w w:val="95"/>
                    </w:rPr>
                    <w:t>2011</w:t>
                  </w:r>
                </w:p>
              </w:txbxContent>
            </v:textbox>
            <v:fill type="solid"/>
            <w10:wrap type="none"/>
          </v:shape>
        </w:pict>
      </w:r>
      <w:r>
        <w:rPr/>
        <w:pict>
          <v:shape style="position:absolute;margin-left:77.849998pt;margin-top:99.102722pt;width:61.2pt;height:13.8pt;mso-position-horizontal-relative:page;mso-position-vertical-relative:paragraph;z-index:252169216" type="#_x0000_t202" filled="true" fillcolor="#ffff00" stroked="false">
            <v:textbox inset="0,0,0,0">
              <w:txbxContent>
                <w:p>
                  <w:pPr>
                    <w:pStyle w:val="BodyText"/>
                    <w:spacing w:line="240" w:lineRule="exact" w:before="36"/>
                  </w:pPr>
                  <w:r>
                    <w:rPr/>
                    <w:t>Issouf Konate</w:t>
                  </w:r>
                </w:p>
              </w:txbxContent>
            </v:textbox>
            <v:fill type="solid"/>
            <w10:wrap type="none"/>
          </v:shape>
        </w:pict>
      </w:r>
      <w:r>
        <w:rPr/>
        <w:pict>
          <v:shape style="position:absolute;margin-left:156.199997pt;margin-top:106.902725pt;width:22.45pt;height:13.8pt;mso-position-horizontal-relative:page;mso-position-vertical-relative:paragraph;z-index:252171264" type="#_x0000_t202" filled="true" fillcolor="#ffff00" stroked="false">
            <v:textbox inset="0,0,0,0">
              <w:txbxContent>
                <w:p>
                  <w:pPr>
                    <w:pStyle w:val="BodyText"/>
                    <w:spacing w:line="240" w:lineRule="exact" w:before="36"/>
                    <w:ind w:right="-15"/>
                  </w:pPr>
                  <w:r>
                    <w:rPr/>
                    <w:t>Faso,</w:t>
                  </w:r>
                </w:p>
              </w:txbxContent>
            </v:textbox>
            <v:fill type="solid"/>
            <w10:wrap type="none"/>
          </v:shape>
        </w:pict>
      </w:r>
      <w:r>
        <w:rPr/>
        <w:pict>
          <v:shape style="position:absolute;margin-left:156.199997pt;margin-top:91.302719pt;width:36.450pt;height:13.8pt;mso-position-horizontal-relative:page;mso-position-vertical-relative:paragraph;z-index:252172288" type="#_x0000_t202" filled="true" fillcolor="#ffff00" stroked="false">
            <v:textbox inset="0,0,0,0">
              <w:txbxContent>
                <w:p>
                  <w:pPr>
                    <w:pStyle w:val="BodyText"/>
                    <w:spacing w:line="240" w:lineRule="exact" w:before="36"/>
                  </w:pPr>
                  <w:r>
                    <w:rPr/>
                    <w:t>Burkina</w:t>
                  </w:r>
                </w:p>
              </w:txbxContent>
            </v:textbox>
            <v:fill type="solid"/>
            <w10:wrap type="none"/>
          </v:shape>
        </w:pict>
      </w:r>
      <w:r>
        <w:rPr/>
        <w:pict>
          <v:shape style="position:absolute;margin-left:156.199997pt;margin-top:13.302722pt;width:42.55pt;height:13.8pt;mso-position-horizontal-relative:page;mso-position-vertical-relative:paragraph;z-index:252175360" type="#_x0000_t202" filled="true" fillcolor="#ffff00" stroked="false">
            <v:textbox inset="0,0,0,0">
              <w:txbxContent>
                <w:p>
                  <w:pPr>
                    <w:pStyle w:val="BodyText"/>
                    <w:spacing w:line="240" w:lineRule="exact" w:before="36"/>
                  </w:pPr>
                  <w:r>
                    <w:rPr/>
                    <w:t>Thailand,</w:t>
                  </w:r>
                </w:p>
              </w:txbxContent>
            </v:textbox>
            <v:fill type="solid"/>
            <w10:wrap type="none"/>
          </v:shape>
        </w:pict>
      </w:r>
      <w:r>
        <w:rPr/>
        <w:pict>
          <v:shape style="position:absolute;margin-left:77.849998pt;margin-top:13.302722pt;width:65.3pt;height:13.8pt;mso-position-horizontal-relative:page;mso-position-vertical-relative:paragraph;z-index:252176384" type="#_x0000_t202" filled="true" fillcolor="#ffff00" stroked="false">
            <v:textbox inset="0,0,0,0">
              <w:txbxContent>
                <w:p>
                  <w:pPr>
                    <w:pStyle w:val="BodyText"/>
                    <w:spacing w:line="240" w:lineRule="exact" w:before="36"/>
                  </w:pPr>
                  <w:r>
                    <w:rPr/>
                    <w:t>Duangta Oawa</w:t>
                  </w:r>
                </w:p>
              </w:txbxContent>
            </v:textbox>
            <v:fill type="solid"/>
            <w10:wrap type="none"/>
          </v:shape>
        </w:pict>
      </w:r>
      <w:r>
        <w:rPr>
          <w:w w:val="99"/>
          <w:shd w:fill="FFFF00" w:color="auto" w:val="clear"/>
        </w:rPr>
        <w:t>A</w:t>
      </w:r>
    </w:p>
    <w:p>
      <w:pPr>
        <w:pStyle w:val="BodyText"/>
        <w:spacing w:before="6" w:after="24"/>
        <w:rPr>
          <w:sz w:val="14"/>
        </w:rPr>
      </w:pPr>
    </w:p>
    <w:p>
      <w:pPr>
        <w:tabs>
          <w:tab w:pos="1904" w:val="left" w:leader="none"/>
        </w:tabs>
        <w:spacing w:line="240" w:lineRule="auto"/>
        <w:ind w:left="337" w:right="0" w:firstLine="0"/>
        <w:rPr>
          <w:sz w:val="20"/>
        </w:rPr>
      </w:pPr>
      <w:r>
        <w:rPr>
          <w:sz w:val="20"/>
        </w:rPr>
        <w:pict>
          <v:shape style="width:21pt;height:13.8pt;mso-position-horizontal-relative:char;mso-position-vertical-relative:line" type="#_x0000_t202" filled="true" fillcolor="#ffff00" stroked="false">
            <w10:anchorlock/>
            <v:textbox inset="0,0,0,0">
              <w:txbxContent>
                <w:p>
                  <w:pPr>
                    <w:pStyle w:val="BodyText"/>
                    <w:spacing w:line="240" w:lineRule="exact" w:before="36"/>
                  </w:pPr>
                  <w:r>
                    <w:rPr>
                      <w:w w:val="95"/>
                    </w:rPr>
                    <w:t>2013</w:t>
                  </w:r>
                </w:p>
              </w:txbxContent>
            </v:textbox>
            <v:fill type="solid"/>
          </v:shape>
        </w:pict>
      </w:r>
      <w:r>
        <w:rPr>
          <w:sz w:val="20"/>
        </w:rPr>
      </w:r>
      <w:r>
        <w:rPr>
          <w:sz w:val="20"/>
        </w:rPr>
        <w:tab/>
      </w:r>
      <w:r>
        <w:rPr>
          <w:sz w:val="20"/>
        </w:rPr>
        <w:pict>
          <v:shape style="width:25.65pt;height:13.8pt;mso-position-horizontal-relative:char;mso-position-vertical-relative:line" type="#_x0000_t202" filled="true" fillcolor="#ffff00" stroked="false">
            <w10:anchorlock/>
            <v:textbox inset="0,0,0,0">
              <w:txbxContent>
                <w:p>
                  <w:pPr>
                    <w:pStyle w:val="BodyText"/>
                    <w:spacing w:line="240" w:lineRule="exact" w:before="36"/>
                  </w:pPr>
                  <w:r>
                    <w:rPr>
                      <w:spacing w:val="-1"/>
                    </w:rPr>
                    <w:t>FSWs</w:t>
                  </w:r>
                </w:p>
              </w:txbxContent>
            </v:textbox>
            <v:fill type="solid"/>
          </v:shape>
        </w:pict>
      </w:r>
      <w:r>
        <w:rPr>
          <w:sz w:val="20"/>
        </w:rPr>
      </w:r>
    </w:p>
    <w:p>
      <w:pPr>
        <w:pStyle w:val="BodyText"/>
        <w:spacing w:before="5"/>
        <w:rPr>
          <w:sz w:val="11"/>
        </w:rPr>
      </w:pPr>
      <w:r>
        <w:rPr/>
        <w:pict>
          <v:shape style="position:absolute;margin-left:231.600006pt;margin-top:7.82pt;width:54.5pt;height:13.8pt;mso-position-horizontal-relative:page;mso-position-vertical-relative:paragraph;z-index:-251163648;mso-wrap-distance-left:0;mso-wrap-distance-right:0" type="#_x0000_t202" filled="true" fillcolor="#ffff00" stroked="false">
            <v:textbox inset="0,0,0,0">
              <w:txbxContent>
                <w:p>
                  <w:pPr>
                    <w:pStyle w:val="BodyText"/>
                    <w:spacing w:line="240" w:lineRule="exact" w:before="36"/>
                  </w:pPr>
                  <w:r>
                    <w:rPr/>
                    <w:t>Study </w:t>
                  </w:r>
                  <w:r>
                    <w:rPr>
                      <w:spacing w:val="-4"/>
                    </w:rPr>
                    <w:t>design</w:t>
                  </w:r>
                </w:p>
              </w:txbxContent>
            </v:textbox>
            <v:fill type="solid"/>
            <w10:wrap type="topAndBottom"/>
          </v:shape>
        </w:pict>
      </w:r>
      <w:r>
        <w:rPr/>
        <w:pict>
          <v:shape style="position:absolute;margin-left:462.149994pt;margin-top:7.82pt;width:100.55pt;height:13.8pt;mso-position-horizontal-relative:page;mso-position-vertical-relative:paragraph;z-index:-251162624;mso-wrap-distance-left:0;mso-wrap-distance-right:0" type="#_x0000_t202" filled="true" fillcolor="#ffff00" stroked="false">
            <v:textbox inset="0,0,0,0">
              <w:txbxContent>
                <w:p>
                  <w:pPr>
                    <w:pStyle w:val="BodyText"/>
                    <w:spacing w:line="240" w:lineRule="exact" w:before="36"/>
                    <w:ind w:left="-1"/>
                  </w:pPr>
                  <w:r>
                    <w:rPr/>
                    <w:t>Intervention description</w:t>
                  </w:r>
                </w:p>
              </w:txbxContent>
            </v:textbox>
            <v:fill type="solid"/>
            <w10:wrap type="topAndBottom"/>
          </v:shape>
        </w:pict>
      </w:r>
      <w:r>
        <w:rPr/>
        <w:br w:type="column"/>
      </w:r>
      <w:r>
        <w:rPr>
          <w:sz w:val="11"/>
        </w:rPr>
      </w:r>
    </w:p>
    <w:p>
      <w:pPr>
        <w:pStyle w:val="BodyText"/>
        <w:spacing w:before="4"/>
        <w:rPr>
          <w:sz w:val="19"/>
        </w:rPr>
      </w:pPr>
    </w:p>
    <w:p>
      <w:pPr>
        <w:pStyle w:val="BodyText"/>
        <w:spacing w:line="309" w:lineRule="auto"/>
        <w:ind w:left="1729" w:right="99"/>
      </w:pPr>
      <w:r>
        <w:rPr>
          <w:shd w:fill="FFFF00" w:color="auto" w:val="clear"/>
        </w:rPr>
        <w:t>Population Services International (PSI) has implemented the Sisters program to prevent HIV</w:t>
      </w:r>
      <w:r>
        <w:rPr/>
        <w:t> </w:t>
      </w:r>
      <w:r>
        <w:rPr>
          <w:shd w:fill="FFFF00" w:color="auto" w:val="clear"/>
        </w:rPr>
        <w:t>among transgender women in the city of Pattaya. Sisters offers a drop-in center (DiC) that</w:t>
      </w:r>
      <w:r>
        <w:rPr/>
        <w:t> </w:t>
      </w:r>
      <w:r>
        <w:rPr>
          <w:shd w:fill="FFFF00" w:color="auto" w:val="clear"/>
        </w:rPr>
        <w:t>provides counseling, and on-site HIV and STI testing. Sisters also engages in peer-led</w:t>
      </w:r>
    </w:p>
    <w:p>
      <w:pPr>
        <w:pStyle w:val="BodyText"/>
        <w:rPr>
          <w:sz w:val="22"/>
        </w:rPr>
      </w:pPr>
    </w:p>
    <w:p>
      <w:pPr>
        <w:pStyle w:val="BodyText"/>
        <w:spacing w:before="5"/>
        <w:rPr>
          <w:sz w:val="32"/>
        </w:rPr>
      </w:pPr>
    </w:p>
    <w:p>
      <w:pPr>
        <w:pStyle w:val="BodyText"/>
        <w:spacing w:line="309" w:lineRule="auto"/>
        <w:ind w:left="1729"/>
      </w:pPr>
      <w:r>
        <w:rPr/>
        <w:pict>
          <v:shape style="position:absolute;margin-left:216.199997pt;margin-top:-17.397266pt;width:22.75pt;height:13.8pt;mso-position-horizontal-relative:page;mso-position-vertical-relative:paragraph;z-index:252173312" type="#_x0000_t202" filled="true" fillcolor="#ffff00" stroked="false">
            <v:textbox inset="0,0,0,0">
              <w:txbxContent>
                <w:p>
                  <w:pPr>
                    <w:pStyle w:val="BodyText"/>
                    <w:spacing w:line="240" w:lineRule="exact" w:before="36"/>
                    <w:ind w:right="-15"/>
                  </w:pPr>
                  <w:r>
                    <w:rPr/>
                    <w:t>study</w:t>
                  </w:r>
                </w:p>
              </w:txbxContent>
            </v:textbox>
            <v:fill type="solid"/>
            <w10:wrap type="none"/>
          </v:shape>
        </w:pict>
      </w:r>
      <w:r>
        <w:rPr/>
        <w:pict>
          <v:shape style="position:absolute;margin-left:216.199997pt;margin-top:-32.997265pt;width:83.05pt;height:13.8pt;mso-position-horizontal-relative:page;mso-position-vertical-relative:paragraph;z-index:252174336" type="#_x0000_t202" filled="true" fillcolor="#ffff00" stroked="false">
            <v:textbox inset="0,0,0,0">
              <w:txbxContent>
                <w:p>
                  <w:pPr>
                    <w:pStyle w:val="BodyText"/>
                    <w:spacing w:line="240" w:lineRule="exact" w:before="36"/>
                  </w:pPr>
                  <w:r>
                    <w:rPr/>
                    <w:t>quasi-experimental</w:t>
                  </w:r>
                </w:p>
              </w:txbxContent>
            </v:textbox>
            <v:fill type="solid"/>
            <w10:wrap type="none"/>
          </v:shape>
        </w:pict>
      </w:r>
      <w:r>
        <w:rPr/>
        <w:pict>
          <v:shape style="position:absolute;margin-left:312.200012pt;margin-top:-34.797264pt;width:385.45pt;height:33pt;mso-position-horizontal-relative:page;mso-position-vertical-relative:paragraph;z-index:25218150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70"/>
                    <w:gridCol w:w="339"/>
                  </w:tblGrid>
                  <w:tr>
                    <w:trPr>
                      <w:trHeight w:val="266" w:hRule="atLeast"/>
                    </w:trPr>
                    <w:tc>
                      <w:tcPr>
                        <w:tcW w:w="7370" w:type="dxa"/>
                        <w:tcBorders>
                          <w:top w:val="single" w:sz="18" w:space="0" w:color="FFFFFF"/>
                          <w:bottom w:val="single" w:sz="18" w:space="0" w:color="FFFFFF"/>
                        </w:tcBorders>
                        <w:shd w:val="clear" w:color="auto" w:fill="FFFF00"/>
                      </w:tcPr>
                      <w:p>
                        <w:pPr>
                          <w:pStyle w:val="TableParagraph"/>
                          <w:spacing w:line="216" w:lineRule="exact" w:before="31"/>
                          <w:rPr>
                            <w:sz w:val="21"/>
                          </w:rPr>
                        </w:pPr>
                        <w:r>
                          <w:rPr>
                            <w:sz w:val="21"/>
                          </w:rPr>
                          <w:t>interpersonal communication. Peer educators meet clients in a safe, private location for</w:t>
                        </w:r>
                      </w:p>
                    </w:tc>
                    <w:tc>
                      <w:tcPr>
                        <w:tcW w:w="339" w:type="dxa"/>
                        <w:tcBorders>
                          <w:top w:val="single" w:sz="18" w:space="0" w:color="FFFFFF"/>
                          <w:bottom w:val="single" w:sz="18" w:space="0" w:color="FFFFFF"/>
                        </w:tcBorders>
                      </w:tcPr>
                      <w:p>
                        <w:pPr>
                          <w:pStyle w:val="TableParagraph"/>
                          <w:rPr>
                            <w:sz w:val="18"/>
                          </w:rPr>
                        </w:pPr>
                      </w:p>
                    </w:tc>
                  </w:tr>
                  <w:tr>
                    <w:trPr>
                      <w:trHeight w:val="267" w:hRule="atLeast"/>
                    </w:trPr>
                    <w:tc>
                      <w:tcPr>
                        <w:tcW w:w="7709" w:type="dxa"/>
                        <w:gridSpan w:val="2"/>
                        <w:tcBorders>
                          <w:top w:val="single" w:sz="18" w:space="0" w:color="FFFFFF"/>
                          <w:bottom w:val="single" w:sz="18" w:space="0" w:color="FFFFFF"/>
                        </w:tcBorders>
                        <w:shd w:val="clear" w:color="auto" w:fill="FFFF00"/>
                      </w:tcPr>
                      <w:p>
                        <w:pPr>
                          <w:pStyle w:val="TableParagraph"/>
                          <w:spacing w:line="216" w:lineRule="exact" w:before="31"/>
                          <w:rPr>
                            <w:sz w:val="21"/>
                          </w:rPr>
                        </w:pPr>
                        <w:r>
                          <w:rPr>
                            <w:sz w:val="21"/>
                          </w:rPr>
                          <w:t>counseling, psycho-social/emotional support, and information on gender reassignment, and</w:t>
                        </w:r>
                      </w:p>
                    </w:tc>
                  </w:tr>
                </w:tbl>
                <w:p>
                  <w:pPr>
                    <w:pStyle w:val="BodyText"/>
                  </w:pPr>
                </w:p>
              </w:txbxContent>
            </v:textbox>
            <w10:wrap type="none"/>
          </v:shape>
        </w:pict>
      </w:r>
      <w:r>
        <w:rPr>
          <w:shd w:fill="FFFF00" w:color="auto" w:val="clear"/>
        </w:rPr>
        <w:t>cosmetic surgery. Peer educators facilitate linkages to transgender-friendly government</w:t>
      </w:r>
      <w:r>
        <w:rPr>
          <w:spacing w:val="-37"/>
          <w:shd w:fill="FFFF00" w:color="auto" w:val="clear"/>
        </w:rPr>
        <w:t> </w:t>
      </w:r>
      <w:r>
        <w:rPr>
          <w:shd w:fill="FFFF00" w:color="auto" w:val="clear"/>
        </w:rPr>
        <w:t>health</w:t>
      </w:r>
      <w:r>
        <w:rPr/>
        <w:t> </w:t>
      </w:r>
      <w:r>
        <w:rPr>
          <w:shd w:fill="FFFF00" w:color="auto" w:val="clear"/>
        </w:rPr>
        <w:t>services and will accompany.</w:t>
      </w:r>
    </w:p>
    <w:p>
      <w:pPr>
        <w:pStyle w:val="BodyText"/>
        <w:spacing w:before="1"/>
        <w:ind w:left="1729"/>
      </w:pPr>
      <w:r>
        <w:rPr/>
        <w:pict>
          <v:shape style="position:absolute;margin-left:216.199997pt;margin-top:21.652721pt;width:54.5pt;height:13.8pt;mso-position-horizontal-relative:page;mso-position-vertical-relative:paragraph;z-index:252179456" type="#_x0000_t202" filled="true" fillcolor="#ffff00" stroked="false">
            <v:textbox inset="0,0,0,0">
              <w:txbxContent>
                <w:p>
                  <w:pPr>
                    <w:pStyle w:val="BodyText"/>
                    <w:spacing w:line="240" w:lineRule="exact" w:before="36"/>
                  </w:pPr>
                  <w:r>
                    <w:rPr/>
                    <w:t>Cohort </w:t>
                  </w:r>
                  <w:r>
                    <w:rPr>
                      <w:spacing w:val="-4"/>
                    </w:rPr>
                    <w:t>study</w:t>
                  </w:r>
                </w:p>
              </w:txbxContent>
            </v:textbox>
            <v:fill type="solid"/>
            <w10:wrap type="none"/>
          </v:shape>
        </w:pict>
      </w:r>
      <w:r>
        <w:rPr>
          <w:shd w:fill="FFFF00" w:color="auto" w:val="clear"/>
        </w:rPr>
        <w:t>Six peer leaders, supervised by a coordinator, were trained to lead group education sessions.</w:t>
      </w:r>
    </w:p>
    <w:tbl>
      <w:tblPr>
        <w:tblW w:w="0" w:type="auto"/>
        <w:jc w:val="left"/>
        <w:tblInd w:w="17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09"/>
        <w:gridCol w:w="2164"/>
      </w:tblGrid>
      <w:tr>
        <w:trPr>
          <w:trHeight w:val="267" w:hRule="atLeast"/>
        </w:trPr>
        <w:tc>
          <w:tcPr>
            <w:tcW w:w="7873" w:type="dxa"/>
            <w:gridSpan w:val="2"/>
            <w:tcBorders>
              <w:top w:val="single" w:sz="18" w:space="0" w:color="FFFFFF"/>
              <w:bottom w:val="single" w:sz="18" w:space="0" w:color="FFFFFF"/>
            </w:tcBorders>
            <w:shd w:val="clear" w:color="auto" w:fill="FFFF00"/>
          </w:tcPr>
          <w:p>
            <w:pPr>
              <w:pStyle w:val="TableParagraph"/>
              <w:spacing w:line="216" w:lineRule="exact" w:before="31"/>
              <w:rPr>
                <w:sz w:val="21"/>
              </w:rPr>
            </w:pPr>
            <w:r>
              <w:rPr>
                <w:sz w:val="21"/>
              </w:rPr>
              <w:t>Each peer leader supervised 5 field workers peers who carried out more individually tailored</w:t>
            </w:r>
          </w:p>
        </w:tc>
      </w:tr>
      <w:tr>
        <w:trPr>
          <w:trHeight w:val="267" w:hRule="atLeast"/>
        </w:trPr>
        <w:tc>
          <w:tcPr>
            <w:tcW w:w="7873" w:type="dxa"/>
            <w:gridSpan w:val="2"/>
            <w:tcBorders>
              <w:top w:val="single" w:sz="18" w:space="0" w:color="FFFFFF"/>
              <w:bottom w:val="single" w:sz="18" w:space="0" w:color="FFFFFF"/>
            </w:tcBorders>
            <w:shd w:val="clear" w:color="auto" w:fill="FFFF00"/>
          </w:tcPr>
          <w:p>
            <w:pPr>
              <w:pStyle w:val="TableParagraph"/>
              <w:spacing w:line="216" w:lineRule="exact" w:before="31"/>
              <w:rPr>
                <w:sz w:val="21"/>
              </w:rPr>
            </w:pPr>
            <w:r>
              <w:rPr>
                <w:sz w:val="21"/>
              </w:rPr>
              <w:t>information, education and communication sessions at working sites day and night, identified</w:t>
            </w:r>
          </w:p>
        </w:tc>
      </w:tr>
      <w:tr>
        <w:trPr>
          <w:trHeight w:val="267" w:hRule="atLeast"/>
        </w:trPr>
        <w:tc>
          <w:tcPr>
            <w:tcW w:w="5709" w:type="dxa"/>
            <w:tcBorders>
              <w:top w:val="single" w:sz="18" w:space="0" w:color="FFFFFF"/>
              <w:bottom w:val="single" w:sz="18" w:space="0" w:color="FFFFFF"/>
            </w:tcBorders>
            <w:shd w:val="clear" w:color="auto" w:fill="FFFF00"/>
          </w:tcPr>
          <w:p>
            <w:pPr>
              <w:pStyle w:val="TableParagraph"/>
              <w:spacing w:line="216" w:lineRule="exact" w:before="31"/>
              <w:rPr>
                <w:sz w:val="21"/>
              </w:rPr>
            </w:pPr>
            <w:r>
              <w:rPr>
                <w:sz w:val="21"/>
              </w:rPr>
              <w:t>potential participants, and maintained adherence to follow-up</w:t>
            </w:r>
            <w:r>
              <w:rPr>
                <w:spacing w:val="-28"/>
                <w:sz w:val="21"/>
              </w:rPr>
              <w:t> </w:t>
            </w:r>
            <w:r>
              <w:rPr>
                <w:sz w:val="21"/>
              </w:rPr>
              <w:t>visits.</w:t>
            </w:r>
          </w:p>
        </w:tc>
        <w:tc>
          <w:tcPr>
            <w:tcW w:w="2164" w:type="dxa"/>
            <w:tcBorders>
              <w:top w:val="single" w:sz="18" w:space="0" w:color="FFFFFF"/>
            </w:tcBorders>
          </w:tcPr>
          <w:p>
            <w:pPr>
              <w:pStyle w:val="TableParagraph"/>
              <w:rPr>
                <w:sz w:val="18"/>
              </w:rPr>
            </w:pPr>
          </w:p>
        </w:tc>
      </w:tr>
    </w:tbl>
    <w:p>
      <w:pPr>
        <w:pStyle w:val="BodyText"/>
        <w:spacing w:line="309" w:lineRule="auto" w:before="34"/>
        <w:ind w:left="1729" w:right="99"/>
      </w:pPr>
      <w:r>
        <w:rPr/>
        <w:pict>
          <v:shape style="position:absolute;margin-left:77.849998pt;margin-top:31.102728pt;width:54.8pt;height:13.8pt;mso-position-horizontal-relative:page;mso-position-vertical-relative:paragraph;z-index:252165120" type="#_x0000_t202" filled="true" fillcolor="#ffff00" stroked="false">
            <v:textbox inset="0,0,0,0">
              <w:txbxContent>
                <w:p>
                  <w:pPr>
                    <w:pStyle w:val="BodyText"/>
                    <w:spacing w:line="240" w:lineRule="exact" w:before="36"/>
                  </w:pPr>
                  <w:r>
                    <w:rPr/>
                    <w:t>Scott Geibel</w:t>
                  </w:r>
                </w:p>
              </w:txbxContent>
            </v:textbox>
            <v:fill type="solid"/>
            <w10:wrap type="none"/>
          </v:shape>
        </w:pict>
      </w:r>
      <w:r>
        <w:rPr/>
        <w:pict>
          <v:shape style="position:absolute;margin-left:216.199997pt;margin-top:54.502728pt;width:32.0500pt;height:13.8pt;mso-position-horizontal-relative:page;mso-position-vertical-relative:paragraph;z-index:252166144" type="#_x0000_t202" filled="true" fillcolor="#ffff00" stroked="false">
            <v:textbox inset="0,0,0,0">
              <w:txbxContent>
                <w:p>
                  <w:pPr>
                    <w:pStyle w:val="BodyText"/>
                    <w:spacing w:line="240" w:lineRule="exact" w:before="36"/>
                  </w:pPr>
                  <w:r>
                    <w:rPr>
                      <w:w w:val="95"/>
                    </w:rPr>
                    <w:t>surveys</w:t>
                  </w:r>
                </w:p>
              </w:txbxContent>
            </v:textbox>
            <v:fill type="solid"/>
            <w10:wrap type="none"/>
          </v:shape>
        </w:pict>
      </w:r>
      <w:r>
        <w:rPr/>
        <w:pict>
          <v:shape style="position:absolute;margin-left:216.199997pt;margin-top:23.302729pt;width:75.8pt;height:13.8pt;mso-position-horizontal-relative:page;mso-position-vertical-relative:paragraph;z-index:252167168" type="#_x0000_t202" filled="true" fillcolor="#ffff00" stroked="false">
            <v:textbox inset="0,0,0,0">
              <w:txbxContent>
                <w:p>
                  <w:pPr>
                    <w:pStyle w:val="BodyText"/>
                    <w:spacing w:line="240" w:lineRule="exact" w:before="36"/>
                  </w:pPr>
                  <w:r>
                    <w:rPr/>
                    <w:t>Two independent</w:t>
                  </w:r>
                </w:p>
              </w:txbxContent>
            </v:textbox>
            <v:fill type="solid"/>
            <w10:wrap type="none"/>
          </v:shape>
        </w:pict>
      </w:r>
      <w:r>
        <w:rPr/>
        <w:pict>
          <v:shape style="position:absolute;margin-left:156.199997pt;margin-top:54.502728pt;width:33.8pt;height:13.8pt;mso-position-horizontal-relative:page;mso-position-vertical-relative:paragraph;z-index:252177408" type="#_x0000_t202" filled="true" fillcolor="#ffff00" stroked="false">
            <v:textbox inset="0,0,0,0">
              <w:txbxContent>
                <w:p>
                  <w:pPr>
                    <w:pStyle w:val="BodyText"/>
                    <w:spacing w:line="240" w:lineRule="exact" w:before="36"/>
                  </w:pPr>
                  <w:r>
                    <w:rPr>
                      <w:w w:val="95"/>
                    </w:rPr>
                    <w:t>workers</w:t>
                  </w:r>
                </w:p>
              </w:txbxContent>
            </v:textbox>
            <v:fill type="solid"/>
            <w10:wrap type="none"/>
          </v:shape>
        </w:pict>
      </w:r>
      <w:r>
        <w:rPr/>
        <w:pict>
          <v:shape style="position:absolute;margin-left:312.200012pt;margin-top:29.302729pt;width:393.9pt;height:48.6pt;mso-position-horizontal-relative:page;mso-position-vertical-relative:paragraph;z-index:25218252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30"/>
                    <w:gridCol w:w="380"/>
                    <w:gridCol w:w="268"/>
                  </w:tblGrid>
                  <w:tr>
                    <w:trPr>
                      <w:trHeight w:val="267" w:hRule="atLeast"/>
                    </w:trPr>
                    <w:tc>
                      <w:tcPr>
                        <w:tcW w:w="7610" w:type="dxa"/>
                        <w:gridSpan w:val="2"/>
                        <w:tcBorders>
                          <w:top w:val="single" w:sz="18" w:space="0" w:color="FFFFFF"/>
                          <w:bottom w:val="single" w:sz="18" w:space="0" w:color="FFFFFF"/>
                        </w:tcBorders>
                        <w:shd w:val="clear" w:color="auto" w:fill="FFFF00"/>
                      </w:tcPr>
                      <w:p>
                        <w:pPr>
                          <w:pStyle w:val="TableParagraph"/>
                          <w:spacing w:line="216" w:lineRule="exact" w:before="31"/>
                          <w:rPr>
                            <w:sz w:val="21"/>
                          </w:rPr>
                        </w:pPr>
                        <w:r>
                          <w:rPr>
                            <w:sz w:val="21"/>
                          </w:rPr>
                          <w:t>workshops on alcohol and drug harm reduction related to HIV prevention. Approximately</w:t>
                        </w:r>
                      </w:p>
                    </w:tc>
                    <w:tc>
                      <w:tcPr>
                        <w:tcW w:w="268" w:type="dxa"/>
                        <w:tcBorders>
                          <w:top w:val="single" w:sz="18" w:space="0" w:color="FFFFFF"/>
                          <w:bottom w:val="single" w:sz="18" w:space="0" w:color="FFFFFF"/>
                        </w:tcBorders>
                      </w:tcPr>
                      <w:p>
                        <w:pPr>
                          <w:pStyle w:val="TableParagraph"/>
                          <w:rPr>
                            <w:sz w:val="18"/>
                          </w:rPr>
                        </w:pPr>
                      </w:p>
                    </w:tc>
                  </w:tr>
                  <w:tr>
                    <w:trPr>
                      <w:trHeight w:val="266" w:hRule="atLeast"/>
                    </w:trPr>
                    <w:tc>
                      <w:tcPr>
                        <w:tcW w:w="7230" w:type="dxa"/>
                        <w:tcBorders>
                          <w:top w:val="single" w:sz="18" w:space="0" w:color="FFFFFF"/>
                          <w:bottom w:val="single" w:sz="18" w:space="0" w:color="FFFFFF"/>
                        </w:tcBorders>
                        <w:shd w:val="clear" w:color="auto" w:fill="FFFF00"/>
                      </w:tcPr>
                      <w:p>
                        <w:pPr>
                          <w:pStyle w:val="TableParagraph"/>
                          <w:spacing w:line="216" w:lineRule="exact" w:before="31"/>
                          <w:rPr>
                            <w:sz w:val="21"/>
                          </w:rPr>
                        </w:pPr>
                        <w:r>
                          <w:rPr>
                            <w:sz w:val="21"/>
                          </w:rPr>
                          <w:t>1900 male sex workers and non-sex worker MSM contacts were recorded by the peer</w:t>
                        </w:r>
                      </w:p>
                    </w:tc>
                    <w:tc>
                      <w:tcPr>
                        <w:tcW w:w="648"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7878" w:type="dxa"/>
                        <w:gridSpan w:val="3"/>
                        <w:tcBorders>
                          <w:top w:val="single" w:sz="18" w:space="0" w:color="FFFFFF"/>
                          <w:bottom w:val="single" w:sz="18" w:space="0" w:color="FFFFFF"/>
                        </w:tcBorders>
                        <w:shd w:val="clear" w:color="auto" w:fill="FFFF00"/>
                      </w:tcPr>
                      <w:p>
                        <w:pPr>
                          <w:pStyle w:val="TableParagraph"/>
                          <w:spacing w:line="216" w:lineRule="exact" w:before="31"/>
                          <w:rPr>
                            <w:sz w:val="21"/>
                          </w:rPr>
                        </w:pPr>
                        <w:r>
                          <w:rPr>
                            <w:sz w:val="21"/>
                          </w:rPr>
                          <w:t>educators. Activities during these contact sessions included brief counselling, health referrals</w:t>
                        </w:r>
                      </w:p>
                    </w:tc>
                  </w:tr>
                </w:tbl>
                <w:p>
                  <w:pPr>
                    <w:pStyle w:val="BodyText"/>
                  </w:pPr>
                </w:p>
              </w:txbxContent>
            </v:textbox>
            <w10:wrap type="none"/>
          </v:shape>
        </w:pict>
      </w:r>
      <w:r>
        <w:rPr>
          <w:shd w:fill="FFFF00" w:color="auto" w:val="clear"/>
        </w:rPr>
        <w:t>40 peer educators were recruited and trained in HIV prevention. All the peer educators were given additional training in basic counselling skills. The peer educators also attended</w:t>
      </w:r>
    </w:p>
    <w:p>
      <w:pPr>
        <w:pStyle w:val="BodyText"/>
        <w:spacing w:line="309" w:lineRule="auto" w:before="36"/>
        <w:ind w:left="553" w:right="232" w:hanging="250"/>
      </w:pPr>
      <w:r>
        <w:rPr/>
        <w:br w:type="column"/>
      </w:r>
      <w:r>
        <w:rPr>
          <w:shd w:fill="FFFF00" w:color="auto" w:val="clear"/>
        </w:rPr>
        <w:t>Follow-up</w:t>
      </w:r>
      <w:r>
        <w:rPr/>
        <w:t> time</w:t>
      </w:r>
    </w:p>
    <w:p>
      <w:pPr>
        <w:pStyle w:val="BodyText"/>
        <w:rPr>
          <w:sz w:val="20"/>
        </w:rPr>
      </w:pPr>
    </w:p>
    <w:p>
      <w:pPr>
        <w:pStyle w:val="BodyText"/>
        <w:rPr>
          <w:sz w:val="20"/>
        </w:rPr>
      </w:pPr>
    </w:p>
    <w:p>
      <w:pPr>
        <w:pStyle w:val="BodyText"/>
        <w:rPr>
          <w:sz w:val="20"/>
        </w:rPr>
      </w:pPr>
    </w:p>
    <w:p>
      <w:pPr>
        <w:pStyle w:val="BodyText"/>
        <w:spacing w:before="1"/>
        <w:rPr>
          <w:sz w:val="17"/>
        </w:rPr>
      </w:pPr>
      <w:r>
        <w:rPr/>
        <w:pict>
          <v:shape style="position:absolute;margin-left:723.200012pt;margin-top:11.072075pt;width:44pt;height:13.8pt;mso-position-horizontal-relative:page;mso-position-vertical-relative:paragraph;z-index:-251161600;mso-wrap-distance-left:0;mso-wrap-distance-right:0" type="#_x0000_t202" filled="true" fillcolor="#ffff00" stroked="false">
            <v:textbox inset="0,0,0,0">
              <w:txbxContent>
                <w:p>
                  <w:pPr>
                    <w:pStyle w:val="BodyText"/>
                    <w:spacing w:line="240" w:lineRule="exact" w:before="36"/>
                  </w:pPr>
                  <w:r>
                    <w:rPr/>
                    <w:t>12</w:t>
                  </w:r>
                  <w:r>
                    <w:rPr>
                      <w:spacing w:val="-3"/>
                    </w:rPr>
                    <w:t> months</w:t>
                  </w:r>
                </w:p>
              </w:txbxContent>
            </v:textbox>
            <v:fill type="solid"/>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pPr>
      <w:r>
        <w:rPr/>
        <w:pict>
          <v:shape style="position:absolute;margin-left:723.200012pt;margin-top:13.754883pt;width:44pt;height:13.8pt;mso-position-horizontal-relative:page;mso-position-vertical-relative:paragraph;z-index:-251160576;mso-wrap-distance-left:0;mso-wrap-distance-right:0" type="#_x0000_t202" filled="true" fillcolor="#ffff00" stroked="false">
            <v:textbox inset="0,0,0,0">
              <w:txbxContent>
                <w:p>
                  <w:pPr>
                    <w:pStyle w:val="BodyText"/>
                    <w:spacing w:line="240" w:lineRule="exact" w:before="36"/>
                  </w:pPr>
                  <w:r>
                    <w:rPr/>
                    <w:t>12</w:t>
                  </w:r>
                  <w:r>
                    <w:rPr>
                      <w:spacing w:val="-3"/>
                    </w:rPr>
                    <w:t> months</w:t>
                  </w:r>
                </w:p>
              </w:txbxContent>
            </v:textbox>
            <v:fill type="solid"/>
            <w10:wrap type="topAndBottom"/>
          </v:shape>
        </w:pict>
      </w:r>
    </w:p>
    <w:p>
      <w:pPr>
        <w:spacing w:after="0"/>
        <w:sectPr>
          <w:pgSz w:w="16840" w:h="11910" w:orient="landscape"/>
          <w:pgMar w:header="1830" w:footer="0" w:top="2120" w:bottom="280" w:left="1220" w:right="1220"/>
          <w:cols w:num="3" w:equalWidth="0">
            <w:col w:w="3256" w:space="40"/>
            <w:col w:w="9634" w:space="39"/>
            <w:col w:w="1431"/>
          </w:cols>
        </w:sectPr>
      </w:pPr>
    </w:p>
    <w:p>
      <w:pPr>
        <w:pStyle w:val="BodyText"/>
        <w:spacing w:before="2"/>
        <w:rPr>
          <w:sz w:val="8"/>
        </w:rPr>
      </w:pPr>
    </w:p>
    <w:p>
      <w:pPr>
        <w:tabs>
          <w:tab w:pos="1904" w:val="left" w:leader="none"/>
          <w:tab w:pos="3104" w:val="left" w:leader="none"/>
          <w:tab w:pos="13244" w:val="left" w:leader="none"/>
        </w:tabs>
        <w:spacing w:line="240" w:lineRule="auto"/>
        <w:ind w:left="337" w:right="0" w:firstLine="0"/>
        <w:rPr>
          <w:sz w:val="20"/>
        </w:rPr>
      </w:pPr>
      <w:r>
        <w:rPr>
          <w:sz w:val="20"/>
        </w:rPr>
        <w:pict>
          <v:shape style="width:21pt;height:13.8pt;mso-position-horizontal-relative:char;mso-position-vertical-relative:line" type="#_x0000_t202" filled="true" fillcolor="#ffff00" stroked="false">
            <w10:anchorlock/>
            <v:textbox inset="0,0,0,0">
              <w:txbxContent>
                <w:p>
                  <w:pPr>
                    <w:pStyle w:val="BodyText"/>
                    <w:spacing w:line="240" w:lineRule="exact" w:before="36"/>
                  </w:pPr>
                  <w:r>
                    <w:rPr>
                      <w:w w:val="95"/>
                    </w:rPr>
                    <w:t>2012</w:t>
                  </w:r>
                </w:p>
              </w:txbxContent>
            </v:textbox>
            <v:fill type="solid"/>
          </v:shape>
        </w:pict>
      </w:r>
      <w:r>
        <w:rPr>
          <w:sz w:val="20"/>
        </w:rPr>
      </w:r>
      <w:r>
        <w:rPr>
          <w:sz w:val="20"/>
        </w:rPr>
        <w:tab/>
      </w:r>
      <w:r>
        <w:rPr>
          <w:position w:val="13"/>
          <w:sz w:val="20"/>
        </w:rPr>
        <w:pict>
          <v:group style="width:16.6pt;height:13.9pt;mso-position-horizontal-relative:char;mso-position-vertical-relative:line" coordorigin="0,0" coordsize="332,278">
            <v:rect style="position:absolute;left:0;top:0;width:279;height:276" filled="true" fillcolor="#ffff00" stroked="false">
              <v:fill type="solid"/>
            </v:rect>
            <v:line style="position:absolute" from="305,0" to="305,276" stroked="true" strokeweight="2.65pt" strokecolor="#ffff00">
              <v:stroke dashstyle="solid"/>
            </v:line>
            <v:shape style="position:absolute;left:0;top:0;width:332;height:278" type="#_x0000_t202" filled="false" stroked="false">
              <v:textbox inset="0,0,0,0">
                <w:txbxContent>
                  <w:p>
                    <w:pPr>
                      <w:spacing w:line="241" w:lineRule="exact" w:before="36"/>
                      <w:ind w:left="0" w:right="0" w:firstLine="0"/>
                      <w:jc w:val="left"/>
                      <w:rPr>
                        <w:sz w:val="21"/>
                      </w:rPr>
                    </w:pPr>
                    <w:r>
                      <w:rPr>
                        <w:sz w:val="21"/>
                      </w:rPr>
                      <w:t>sex</w:t>
                    </w:r>
                  </w:p>
                </w:txbxContent>
              </v:textbox>
              <w10:wrap type="none"/>
            </v:shape>
          </v:group>
        </w:pict>
      </w:r>
      <w:r>
        <w:rPr>
          <w:position w:val="13"/>
          <w:sz w:val="20"/>
        </w:rPr>
      </w:r>
      <w:r>
        <w:rPr>
          <w:position w:val="13"/>
          <w:sz w:val="20"/>
        </w:rPr>
        <w:tab/>
      </w:r>
      <w:r>
        <w:rPr>
          <w:position w:val="16"/>
          <w:sz w:val="20"/>
        </w:rPr>
        <w:pict>
          <v:shape style="width:65pt;height:13.8pt;mso-position-horizontal-relative:char;mso-position-vertical-relative:line" type="#_x0000_t202" filled="true" fillcolor="#ffff00" stroked="false">
            <w10:anchorlock/>
            <v:textbox inset="0,0,0,0">
              <w:txbxContent>
                <w:p>
                  <w:pPr>
                    <w:pStyle w:val="BodyText"/>
                    <w:spacing w:line="240" w:lineRule="exact" w:before="36"/>
                  </w:pPr>
                  <w:r>
                    <w:rPr/>
                    <w:t>cross-sectional</w:t>
                  </w:r>
                </w:p>
              </w:txbxContent>
            </v:textbox>
            <v:fill type="solid"/>
          </v:shape>
        </w:pict>
      </w:r>
      <w:r>
        <w:rPr>
          <w:position w:val="16"/>
          <w:sz w:val="20"/>
        </w:rPr>
      </w:r>
      <w:r>
        <w:rPr>
          <w:position w:val="16"/>
          <w:sz w:val="20"/>
        </w:rPr>
        <w:tab/>
      </w:r>
      <w:r>
        <w:rPr>
          <w:position w:val="16"/>
          <w:sz w:val="20"/>
        </w:rPr>
        <w:pict>
          <v:shape style="width:44pt;height:13.8pt;mso-position-horizontal-relative:char;mso-position-vertical-relative:line" type="#_x0000_t202" filled="true" fillcolor="#ffff00" stroked="false">
            <w10:anchorlock/>
            <v:textbox inset="0,0,0,0">
              <w:txbxContent>
                <w:p>
                  <w:pPr>
                    <w:pStyle w:val="BodyText"/>
                    <w:spacing w:line="240" w:lineRule="exact" w:before="36"/>
                  </w:pPr>
                  <w:r>
                    <w:rPr/>
                    <w:t>12</w:t>
                  </w:r>
                  <w:r>
                    <w:rPr>
                      <w:spacing w:val="-3"/>
                    </w:rPr>
                    <w:t> months</w:t>
                  </w:r>
                </w:p>
              </w:txbxContent>
            </v:textbox>
            <v:fill type="solid"/>
          </v:shape>
        </w:pict>
      </w:r>
      <w:r>
        <w:rPr>
          <w:position w:val="16"/>
          <w:sz w:val="20"/>
        </w:rPr>
      </w:r>
    </w:p>
    <w:p>
      <w:pPr>
        <w:pStyle w:val="BodyText"/>
        <w:spacing w:before="8"/>
        <w:rPr>
          <w:sz w:val="23"/>
        </w:rPr>
      </w:pPr>
    </w:p>
    <w:p>
      <w:pPr>
        <w:spacing w:after="0"/>
        <w:rPr>
          <w:sz w:val="23"/>
        </w:rPr>
        <w:sectPr>
          <w:type w:val="continuous"/>
          <w:pgSz w:w="16840" w:h="11910" w:orient="landscape"/>
          <w:pgMar w:top="1100" w:bottom="280" w:left="1220" w:right="1220"/>
        </w:sectPr>
      </w:pPr>
    </w:p>
    <w:p>
      <w:pPr>
        <w:pStyle w:val="BodyText"/>
        <w:rPr>
          <w:sz w:val="22"/>
        </w:rPr>
      </w:pPr>
      <w:r>
        <w:rPr/>
        <w:pict>
          <v:line style="position:absolute;mso-position-horizontal-relative:page;mso-position-vertical-relative:page;z-index:252163072" from="184.475006pt,286.649994pt" to="184.475006pt,300.449994pt" stroked="true" strokeweight="5.25pt" strokecolor="#ffff00">
            <v:stroke dashstyle="solid"/>
            <w10:wrap type="none"/>
          </v:line>
        </w:pict>
      </w:r>
      <w:r>
        <w:rPr/>
        <w:pict>
          <v:shape style="position:absolute;margin-left:156.199997pt;margin-top:286.649994pt;width:30.9pt;height:13.8pt;mso-position-horizontal-relative:page;mso-position-vertical-relative:page;z-index:252170240" type="#_x0000_t202" filled="true" fillcolor="#ffff00" stroked="false">
            <v:textbox inset="0,0,0,0">
              <w:txbxContent>
                <w:p>
                  <w:pPr>
                    <w:pStyle w:val="BodyText"/>
                    <w:spacing w:line="240" w:lineRule="exact" w:before="36"/>
                  </w:pPr>
                  <w:r>
                    <w:rPr/>
                    <w:t>FSWs</w:t>
                  </w:r>
                </w:p>
              </w:txbxContent>
            </v:textbox>
            <v:fill type="solid"/>
            <w10:wrap type="none"/>
          </v:shape>
        </w:pict>
      </w:r>
    </w:p>
    <w:p>
      <w:pPr>
        <w:pStyle w:val="BodyText"/>
        <w:rPr>
          <w:sz w:val="22"/>
        </w:rPr>
      </w:pPr>
    </w:p>
    <w:p>
      <w:pPr>
        <w:pStyle w:val="BodyText"/>
        <w:spacing w:before="2"/>
        <w:rPr>
          <w:sz w:val="18"/>
        </w:rPr>
      </w:pPr>
    </w:p>
    <w:p>
      <w:pPr>
        <w:pStyle w:val="BodyText"/>
        <w:spacing w:line="309" w:lineRule="auto"/>
        <w:ind w:left="337" w:right="20"/>
      </w:pPr>
      <w:r>
        <w:rPr>
          <w:shd w:fill="FFFF00" w:color="auto" w:val="clear"/>
        </w:rPr>
        <w:t>Yuri A.</w:t>
      </w:r>
      <w:r>
        <w:rPr/>
        <w:t> </w:t>
      </w:r>
      <w:r>
        <w:rPr>
          <w:shd w:fill="FFFF00" w:color="auto" w:val="clear"/>
        </w:rPr>
        <w:t>Amirkhanian</w:t>
      </w:r>
      <w:r>
        <w:rPr/>
        <w:t> </w:t>
      </w:r>
      <w:r>
        <w:rPr>
          <w:shd w:fill="FFFF00" w:color="auto" w:val="clear"/>
        </w:rPr>
        <w:t>2005</w:t>
      </w:r>
    </w:p>
    <w:p>
      <w:pPr>
        <w:pStyle w:val="BodyText"/>
        <w:rPr>
          <w:sz w:val="22"/>
        </w:rPr>
      </w:pPr>
      <w:r>
        <w:rPr/>
        <w:br w:type="column"/>
      </w:r>
      <w:r>
        <w:rPr>
          <w:sz w:val="22"/>
        </w:rPr>
      </w:r>
    </w:p>
    <w:p>
      <w:pPr>
        <w:pStyle w:val="BodyText"/>
        <w:rPr>
          <w:sz w:val="22"/>
        </w:rPr>
      </w:pPr>
    </w:p>
    <w:p>
      <w:pPr>
        <w:pStyle w:val="BodyText"/>
        <w:spacing w:before="2"/>
        <w:rPr>
          <w:sz w:val="18"/>
        </w:rPr>
      </w:pPr>
    </w:p>
    <w:p>
      <w:pPr>
        <w:pStyle w:val="BodyText"/>
        <w:spacing w:line="309" w:lineRule="auto"/>
        <w:ind w:left="337"/>
      </w:pPr>
      <w:r>
        <w:rPr>
          <w:w w:val="95"/>
          <w:shd w:fill="FFFF00" w:color="auto" w:val="clear"/>
        </w:rPr>
        <w:t>Russia,Bul</w:t>
      </w:r>
      <w:r>
        <w:rPr>
          <w:w w:val="95"/>
        </w:rPr>
        <w:t> </w:t>
      </w:r>
      <w:r>
        <w:rPr>
          <w:shd w:fill="FFFF00" w:color="auto" w:val="clear"/>
        </w:rPr>
        <w:t>garia,</w:t>
      </w:r>
      <w:r>
        <w:rPr/>
        <w:t> </w:t>
      </w:r>
      <w:r>
        <w:rPr>
          <w:shd w:fill="FFFF00" w:color="auto" w:val="clear"/>
        </w:rPr>
        <w:t>MSM</w:t>
      </w:r>
    </w:p>
    <w:p>
      <w:pPr>
        <w:pStyle w:val="BodyText"/>
        <w:rPr>
          <w:sz w:val="22"/>
        </w:rPr>
      </w:pPr>
      <w:r>
        <w:rPr/>
        <w:br w:type="column"/>
      </w:r>
      <w:r>
        <w:rPr>
          <w:sz w:val="22"/>
        </w:rPr>
      </w:r>
    </w:p>
    <w:p>
      <w:pPr>
        <w:pStyle w:val="BodyText"/>
        <w:rPr>
          <w:sz w:val="22"/>
        </w:rPr>
      </w:pPr>
    </w:p>
    <w:p>
      <w:pPr>
        <w:pStyle w:val="BodyText"/>
        <w:spacing w:before="2"/>
        <w:rPr>
          <w:sz w:val="18"/>
        </w:rPr>
      </w:pPr>
    </w:p>
    <w:p>
      <w:pPr>
        <w:pStyle w:val="BodyText"/>
        <w:spacing w:line="309" w:lineRule="auto"/>
        <w:ind w:left="245" w:right="-8"/>
      </w:pPr>
      <w:r>
        <w:rPr>
          <w:shd w:fill="FFFF00" w:color="auto" w:val="clear"/>
        </w:rPr>
        <w:t>A randomized</w:t>
      </w:r>
      <w:r>
        <w:rPr/>
        <w:t> </w:t>
      </w:r>
      <w:r>
        <w:rPr>
          <w:shd w:fill="FFFF00" w:color="auto" w:val="clear"/>
        </w:rPr>
        <w:t>social network </w:t>
      </w:r>
      <w:r>
        <w:rPr>
          <w:spacing w:val="-5"/>
          <w:shd w:fill="FFFF00" w:color="auto" w:val="clear"/>
        </w:rPr>
        <w:t>HIV</w:t>
      </w:r>
      <w:r>
        <w:rPr>
          <w:spacing w:val="-5"/>
        </w:rPr>
        <w:t> </w:t>
      </w:r>
      <w:r>
        <w:rPr>
          <w:shd w:fill="FFFF00" w:color="auto" w:val="clear"/>
        </w:rPr>
        <w:t>prevention trial</w:t>
      </w:r>
    </w:p>
    <w:p>
      <w:pPr>
        <w:pStyle w:val="BodyText"/>
        <w:spacing w:before="91"/>
        <w:ind w:left="226"/>
      </w:pPr>
      <w:r>
        <w:rPr/>
        <w:br w:type="column"/>
      </w:r>
      <w:r>
        <w:rPr>
          <w:shd w:fill="FFFF00" w:color="auto" w:val="clear"/>
        </w:rPr>
        <w:t>and/or condom/lubricant distribution.</w:t>
      </w:r>
    </w:p>
    <w:p>
      <w:pPr>
        <w:pStyle w:val="BodyText"/>
        <w:spacing w:line="309" w:lineRule="auto" w:before="70"/>
        <w:ind w:left="226" w:right="18"/>
      </w:pPr>
      <w:r>
        <w:rPr/>
        <w:pict>
          <v:line style="position:absolute;mso-position-horizontal-relative:page;mso-position-vertical-relative:paragraph;z-index:252164096" from="72.449997pt,79.942734pt" to="775.199997pt,79.942734pt" stroked="true" strokeweight=".48pt" strokecolor="#000000">
            <v:stroke dashstyle="solid"/>
            <w10:wrap type="none"/>
          </v:line>
        </w:pict>
      </w:r>
      <w:r>
        <w:rPr/>
        <w:pict>
          <v:shape style="position:absolute;margin-left:156.199997pt;margin-top:-68.497261pt;width:30pt;height:13.8pt;mso-position-horizontal-relative:page;mso-position-vertical-relative:paragraph;z-index:252178432" type="#_x0000_t202" filled="true" fillcolor="#ffff00" stroked="false">
            <v:textbox inset="0,0,0,0">
              <w:txbxContent>
                <w:p>
                  <w:pPr>
                    <w:pStyle w:val="BodyText"/>
                    <w:spacing w:line="240" w:lineRule="exact" w:before="36"/>
                    <w:ind w:right="-15"/>
                  </w:pPr>
                  <w:r>
                    <w:rPr/>
                    <w:t>Kenya,</w:t>
                  </w:r>
                </w:p>
              </w:txbxContent>
            </v:textbox>
            <v:fill type="solid"/>
            <w10:wrap type="none"/>
          </v:shape>
        </w:pict>
      </w:r>
      <w:r>
        <w:rPr>
          <w:shd w:fill="FFFF00" w:color="auto" w:val="clear"/>
        </w:rPr>
        <w:t>Experimental condition social network leader attended a group training program with five to</w:t>
      </w:r>
      <w:r>
        <w:rPr/>
        <w:t> </w:t>
      </w:r>
      <w:r>
        <w:rPr>
          <w:shd w:fill="FFFF00" w:color="auto" w:val="clear"/>
        </w:rPr>
        <w:t>nine leaders of other networks. The aim was to establish regular HIV prevention</w:t>
      </w:r>
      <w:r>
        <w:rPr/>
        <w:t> </w:t>
      </w:r>
      <w:r>
        <w:rPr>
          <w:shd w:fill="FFFF00" w:color="auto" w:val="clear"/>
        </w:rPr>
        <w:t>communication between the leaders and their network members. Trainers used behavioral</w:t>
      </w:r>
      <w:r>
        <w:rPr/>
        <w:t> </w:t>
      </w:r>
      <w:r>
        <w:rPr>
          <w:shd w:fill="FFFF00" w:color="auto" w:val="clear"/>
        </w:rPr>
        <w:t>techniques to help network leaders gain skill and comfort in delivering HIV prevention</w:t>
      </w:r>
      <w:r>
        <w:rPr/>
        <w:t> </w:t>
      </w:r>
      <w:r>
        <w:rPr>
          <w:shd w:fill="FFFF00" w:color="auto" w:val="clear"/>
        </w:rPr>
        <w:t>messages. Control: no intervention.</w:t>
      </w:r>
    </w:p>
    <w:p>
      <w:pPr>
        <w:pStyle w:val="BodyText"/>
        <w:rPr>
          <w:sz w:val="22"/>
        </w:rPr>
      </w:pPr>
      <w:r>
        <w:rPr/>
        <w:br w:type="column"/>
      </w:r>
      <w:r>
        <w:rPr>
          <w:sz w:val="22"/>
        </w:rPr>
      </w:r>
    </w:p>
    <w:p>
      <w:pPr>
        <w:pStyle w:val="BodyText"/>
        <w:rPr>
          <w:sz w:val="22"/>
        </w:rPr>
      </w:pPr>
    </w:p>
    <w:p>
      <w:pPr>
        <w:pStyle w:val="BodyText"/>
        <w:rPr>
          <w:sz w:val="22"/>
        </w:rPr>
      </w:pPr>
    </w:p>
    <w:p>
      <w:pPr>
        <w:pStyle w:val="BodyText"/>
        <w:spacing w:before="3"/>
        <w:rPr>
          <w:sz w:val="23"/>
        </w:rPr>
      </w:pPr>
    </w:p>
    <w:p>
      <w:pPr>
        <w:pStyle w:val="BodyText"/>
        <w:ind w:left="337"/>
      </w:pPr>
      <w:r>
        <w:rPr>
          <w:shd w:fill="FFFF00" w:color="auto" w:val="clear"/>
        </w:rPr>
        <w:t>3 months</w:t>
      </w:r>
    </w:p>
    <w:p>
      <w:pPr>
        <w:spacing w:after="0"/>
        <w:sectPr>
          <w:type w:val="continuous"/>
          <w:pgSz w:w="16840" w:h="11910" w:orient="landscape"/>
          <w:pgMar w:top="1100" w:bottom="280" w:left="1220" w:right="1220"/>
          <w:cols w:num="5" w:equalWidth="0">
            <w:col w:w="1486" w:space="81"/>
            <w:col w:w="1253" w:space="40"/>
            <w:col w:w="1899" w:space="39"/>
            <w:col w:w="8032" w:space="77"/>
            <w:col w:w="1493"/>
          </w:cols>
        </w:sectPr>
      </w:pPr>
    </w:p>
    <w:p>
      <w:pPr>
        <w:pStyle w:val="BodyText"/>
        <w:spacing w:before="6" w:after="1"/>
        <w:rPr>
          <w:sz w:val="13"/>
        </w:rPr>
      </w:pPr>
    </w:p>
    <w:p>
      <w:pPr>
        <w:pStyle w:val="BodyText"/>
        <w:ind w:left="597"/>
        <w:rPr>
          <w:sz w:val="20"/>
        </w:rPr>
      </w:pPr>
      <w:r>
        <w:rPr>
          <w:sz w:val="20"/>
        </w:rPr>
        <w:pict>
          <v:shape style="width:24.5pt;height:13.8pt;mso-position-horizontal-relative:char;mso-position-vertical-relative:line" type="#_x0000_t202" filled="true" fillcolor="#ffff00" stroked="false">
            <w10:anchorlock/>
            <v:textbox inset="0,0,0,0">
              <w:txbxContent>
                <w:p>
                  <w:pPr>
                    <w:pStyle w:val="BodyText"/>
                    <w:spacing w:line="241" w:lineRule="exact" w:before="35"/>
                    <w:ind w:left="-1"/>
                  </w:pPr>
                  <w:r>
                    <w:rPr>
                      <w:w w:val="95"/>
                    </w:rPr>
                    <w:t>Study</w:t>
                  </w:r>
                </w:p>
              </w:txbxContent>
            </v:textbox>
            <v:fill type="solid"/>
          </v:shape>
        </w:pict>
      </w:r>
      <w:r>
        <w:rPr>
          <w:sz w:val="20"/>
        </w:rPr>
      </w:r>
    </w:p>
    <w:p>
      <w:pPr>
        <w:pStyle w:val="BodyText"/>
        <w:rPr>
          <w:sz w:val="22"/>
        </w:rPr>
      </w:pPr>
    </w:p>
    <w:p>
      <w:pPr>
        <w:pStyle w:val="BodyText"/>
        <w:rPr>
          <w:sz w:val="22"/>
        </w:rPr>
      </w:pPr>
    </w:p>
    <w:p>
      <w:pPr>
        <w:pStyle w:val="BodyText"/>
        <w:spacing w:before="11"/>
        <w:rPr>
          <w:sz w:val="28"/>
        </w:rPr>
      </w:pPr>
    </w:p>
    <w:p>
      <w:pPr>
        <w:pStyle w:val="BodyText"/>
        <w:ind w:left="630"/>
      </w:pPr>
      <w:r>
        <w:rPr/>
        <w:pict>
          <v:group style="position:absolute;margin-left:75.949997pt;margin-top:.490594pt;width:21pt;height:27.2pt;mso-position-horizontal-relative:page;mso-position-vertical-relative:paragraph;z-index:-257231872" coordorigin="1519,10" coordsize="420,544">
            <v:rect style="position:absolute;left:1519;top:275;width:420;height:276" filled="true" fillcolor="#ffff00" stroked="false">
              <v:fill type="solid"/>
            </v:rect>
            <v:shape style="position:absolute;left:1519;top:9;width:420;height:544" type="#_x0000_t202" filled="false" stroked="false">
              <v:textbox inset="0,0,0,0">
                <w:txbxContent>
                  <w:p>
                    <w:pPr>
                      <w:spacing w:line="232" w:lineRule="exact" w:before="0"/>
                      <w:ind w:left="0" w:right="0" w:firstLine="0"/>
                      <w:jc w:val="left"/>
                      <w:rPr>
                        <w:sz w:val="21"/>
                      </w:rPr>
                    </w:pPr>
                    <w:r>
                      <w:rPr>
                        <w:sz w:val="21"/>
                        <w:shd w:fill="FFFF00" w:color="auto" w:val="clear"/>
                      </w:rPr>
                      <w:t>AL </w:t>
                    </w:r>
                  </w:p>
                  <w:p>
                    <w:pPr>
                      <w:spacing w:line="241" w:lineRule="exact" w:before="70"/>
                      <w:ind w:left="0" w:right="-15" w:firstLine="0"/>
                      <w:jc w:val="left"/>
                      <w:rPr>
                        <w:sz w:val="21"/>
                      </w:rPr>
                    </w:pPr>
                    <w:r>
                      <w:rPr>
                        <w:sz w:val="21"/>
                      </w:rPr>
                      <w:t>2015</w:t>
                    </w:r>
                  </w:p>
                </w:txbxContent>
              </v:textbox>
              <w10:wrap type="none"/>
            </v:shape>
            <w10:wrap type="none"/>
          </v:group>
        </w:pict>
      </w:r>
      <w:r>
        <w:rPr>
          <w:shd w:fill="FFFF00" w:color="auto" w:val="clear"/>
        </w:rPr>
        <w:t>Wietz</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71"/>
        <w:ind w:left="299"/>
      </w:pPr>
      <w:r>
        <w:rPr>
          <w:shd w:fill="FFFF00" w:color="auto" w:val="clear"/>
        </w:rPr>
        <w:t>Lisa M</w:t>
      </w:r>
    </w:p>
    <w:p>
      <w:pPr>
        <w:pStyle w:val="BodyText"/>
        <w:spacing w:after="24"/>
        <w:rPr>
          <w:sz w:val="28"/>
        </w:rPr>
      </w:pPr>
    </w:p>
    <w:p>
      <w:pPr>
        <w:pStyle w:val="BodyText"/>
        <w:ind w:left="299"/>
        <w:rPr>
          <w:sz w:val="20"/>
        </w:rPr>
      </w:pPr>
      <w:r>
        <w:rPr>
          <w:sz w:val="20"/>
        </w:rPr>
        <w:pict>
          <v:shape style="width:21pt;height:13.8pt;mso-position-horizontal-relative:char;mso-position-vertical-relative:line" type="#_x0000_t202" filled="true" fillcolor="#ffff00" stroked="false">
            <w10:anchorlock/>
            <v:textbox inset="0,0,0,0">
              <w:txbxContent>
                <w:p>
                  <w:pPr>
                    <w:pStyle w:val="BodyText"/>
                    <w:spacing w:line="239" w:lineRule="exact" w:before="37"/>
                    <w:ind w:right="-15"/>
                  </w:pPr>
                  <w:r>
                    <w:rPr/>
                    <w:t>2001</w:t>
                  </w:r>
                </w:p>
              </w:txbxContent>
            </v:textbox>
            <v:fill type="solid"/>
          </v:shape>
        </w:pict>
      </w:r>
      <w:r>
        <w:rPr>
          <w:sz w:val="20"/>
        </w:rPr>
      </w:r>
    </w:p>
    <w:p>
      <w:pPr>
        <w:pStyle w:val="BodyText"/>
        <w:spacing w:before="35"/>
        <w:ind w:left="315"/>
      </w:pPr>
      <w:r>
        <w:rPr/>
        <w:br w:type="column"/>
      </w:r>
      <w:r>
        <w:rPr>
          <w:w w:val="95"/>
          <w:shd w:fill="FFFF00" w:color="auto" w:val="clear"/>
        </w:rPr>
        <w:t>Country&amp;</w:t>
      </w:r>
    </w:p>
    <w:p>
      <w:pPr>
        <w:pStyle w:val="BodyText"/>
        <w:spacing w:before="1"/>
        <w:rPr>
          <w:sz w:val="3"/>
        </w:rPr>
      </w:pPr>
    </w:p>
    <w:p>
      <w:pPr>
        <w:pStyle w:val="BodyText"/>
        <w:ind w:left="456"/>
        <w:rPr>
          <w:sz w:val="20"/>
        </w:rPr>
      </w:pPr>
      <w:r>
        <w:rPr>
          <w:sz w:val="20"/>
        </w:rPr>
        <w:pict>
          <v:shape style="width:28.55pt;height:15.6pt;mso-position-horizontal-relative:char;mso-position-vertical-relative:line" type="#_x0000_t202" filled="true" fillcolor="#ffff00" stroked="false">
            <w10:anchorlock/>
            <v:textbox inset="0,0,0,0">
              <w:txbxContent>
                <w:p>
                  <w:pPr>
                    <w:pStyle w:val="BodyText"/>
                    <w:spacing w:before="35"/>
                    <w:ind w:left="-1"/>
                  </w:pPr>
                  <w:r>
                    <w:rPr>
                      <w:w w:val="95"/>
                    </w:rPr>
                    <w:t>groups</w:t>
                  </w:r>
                </w:p>
              </w:txbxContent>
            </v:textbox>
            <v:fill type="solid"/>
          </v:shape>
        </w:pict>
      </w:r>
      <w:r>
        <w:rPr>
          <w:sz w:val="20"/>
        </w:rPr>
      </w:r>
    </w:p>
    <w:p>
      <w:pPr>
        <w:pStyle w:val="BodyText"/>
        <w:rPr>
          <w:sz w:val="22"/>
        </w:rPr>
      </w:pPr>
    </w:p>
    <w:p>
      <w:pPr>
        <w:pStyle w:val="BodyText"/>
        <w:rPr>
          <w:sz w:val="22"/>
        </w:rPr>
      </w:pPr>
    </w:p>
    <w:p>
      <w:pPr>
        <w:pStyle w:val="BodyText"/>
        <w:spacing w:before="147"/>
        <w:ind w:left="728"/>
      </w:pPr>
      <w:r>
        <w:rPr/>
        <w:pict>
          <v:group style="position:absolute;margin-left:70.550003pt;margin-top:-41.797272pt;width:702.35pt;height:16.1pt;mso-position-horizontal-relative:page;mso-position-vertical-relative:paragraph;z-index:-257233920" coordorigin="1411,-836" coordsize="14047,322">
            <v:rect style="position:absolute;left:14664;top:-836;width:373;height:276" filled="true" fillcolor="#ffff00" stroked="false">
              <v:fill type="solid"/>
            </v:rect>
            <v:line style="position:absolute" from="1411,-519" to="15458,-519" stroked="true" strokeweight=".48pt" strokecolor="#000000">
              <v:stroke dashstyle="solid"/>
            </v:line>
            <w10:wrap type="none"/>
          </v:group>
        </w:pict>
      </w:r>
      <w:r>
        <w:rPr/>
        <w:pict>
          <v:group style="position:absolute;margin-left:141pt;margin-top:7.840594pt;width:24.5pt;height:27.2pt;mso-position-horizontal-relative:page;mso-position-vertical-relative:paragraph;z-index:-257229824" coordorigin="2820,157" coordsize="490,544">
            <v:rect style="position:absolute;left:2820;top:422;width:490;height:276" filled="true" fillcolor="#ffff00" stroked="false">
              <v:fill type="solid"/>
            </v:rect>
            <v:shape style="position:absolute;left:2820;top:156;width:490;height:544" type="#_x0000_t202" filled="false" stroked="false">
              <v:textbox inset="0,0,0,0">
                <w:txbxContent>
                  <w:p>
                    <w:pPr>
                      <w:spacing w:line="232" w:lineRule="exact" w:before="0"/>
                      <w:ind w:left="0" w:right="0" w:firstLine="0"/>
                      <w:jc w:val="left"/>
                      <w:rPr>
                        <w:sz w:val="21"/>
                      </w:rPr>
                    </w:pPr>
                    <w:r>
                      <w:rPr>
                        <w:sz w:val="21"/>
                        <w:shd w:fill="FFFF00" w:color="auto" w:val="clear"/>
                      </w:rPr>
                      <w:t>Mala</w:t>
                    </w:r>
                  </w:p>
                  <w:p>
                    <w:pPr>
                      <w:spacing w:line="241" w:lineRule="exact" w:before="70"/>
                      <w:ind w:left="0" w:right="0" w:firstLine="0"/>
                      <w:jc w:val="left"/>
                      <w:rPr>
                        <w:sz w:val="21"/>
                      </w:rPr>
                    </w:pPr>
                    <w:r>
                      <w:rPr>
                        <w:w w:val="95"/>
                        <w:sz w:val="21"/>
                      </w:rPr>
                      <w:t>MSM</w:t>
                    </w:r>
                  </w:p>
                </w:txbxContent>
              </v:textbox>
              <w10:wrap type="none"/>
            </v:shape>
            <w10:wrap type="none"/>
          </v:group>
        </w:pict>
      </w:r>
      <w:r>
        <w:rPr>
          <w:shd w:fill="FFFF00" w:color="auto" w:val="clear"/>
        </w:rPr>
        <w:t>wi,</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7"/>
        </w:rPr>
      </w:pPr>
      <w:r>
        <w:rPr/>
        <w:pict>
          <v:shape style="position:absolute;margin-left:141pt;margin-top:11.107159pt;width:33.8pt;height:13.8pt;mso-position-horizontal-relative:page;mso-position-vertical-relative:paragraph;z-index:-251129856;mso-wrap-distance-left:0;mso-wrap-distance-right:0" type="#_x0000_t202" filled="true" fillcolor="#ffff00" stroked="false">
            <v:textbox inset="0,0,0,0">
              <w:txbxContent>
                <w:p>
                  <w:pPr>
                    <w:pStyle w:val="BodyText"/>
                    <w:spacing w:line="239" w:lineRule="exact" w:before="37"/>
                  </w:pPr>
                  <w:r>
                    <w:rPr/>
                    <w:t>British,</w:t>
                  </w:r>
                </w:p>
              </w:txbxContent>
            </v:textbox>
            <v:fill type="solid"/>
            <w10:wrap type="topAndBottom"/>
          </v:shape>
        </w:pict>
      </w:r>
    </w:p>
    <w:p>
      <w:pPr>
        <w:pStyle w:val="BodyText"/>
        <w:ind w:left="299"/>
        <w:rPr>
          <w:sz w:val="20"/>
        </w:rPr>
      </w:pPr>
      <w:r>
        <w:rPr>
          <w:sz w:val="20"/>
        </w:rPr>
        <w:pict>
          <v:shape style="width:24.5pt;height:13.8pt;mso-position-horizontal-relative:char;mso-position-vertical-relative:line" type="#_x0000_t202" filled="true" fillcolor="#ffff00" stroked="false">
            <w10:anchorlock/>
            <v:textbox inset="0,0,0,0">
              <w:txbxContent>
                <w:p>
                  <w:pPr>
                    <w:pStyle w:val="BodyText"/>
                    <w:spacing w:line="239" w:lineRule="exact" w:before="37"/>
                  </w:pPr>
                  <w:r>
                    <w:rPr>
                      <w:w w:val="95"/>
                    </w:rPr>
                    <w:t>MSM</w:t>
                  </w:r>
                </w:p>
              </w:txbxContent>
            </v:textbox>
            <v:fill type="solid"/>
          </v:shape>
        </w:pict>
      </w:r>
      <w:r>
        <w:rPr>
          <w:sz w:val="20"/>
        </w:rPr>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8"/>
        <w:rPr>
          <w:sz w:val="31"/>
        </w:rPr>
      </w:pPr>
    </w:p>
    <w:p>
      <w:pPr>
        <w:pStyle w:val="BodyText"/>
        <w:spacing w:line="309" w:lineRule="auto"/>
        <w:ind w:left="299"/>
      </w:pPr>
      <w:r>
        <w:rPr/>
        <w:pict>
          <v:group style="position:absolute;margin-left:141pt;margin-top:-1.847269pt;width:41.4pt;height:13.8pt;mso-position-horizontal-relative:page;mso-position-vertical-relative:paragraph;z-index:-257225728" coordorigin="2820,-37" coordsize="828,276">
            <v:rect style="position:absolute;left:2820;top:-37;width:723;height:276" filled="true" fillcolor="#ffff00" stroked="false">
              <v:fill type="solid"/>
            </v:rect>
            <v:line style="position:absolute" from="3596,-37" to="3596,239" stroked="true" strokeweight="5.25pt" strokecolor="#ffff00">
              <v:stroke dashstyle="solid"/>
            </v:line>
            <w10:wrap type="none"/>
          </v:group>
        </w:pict>
      </w:r>
      <w:r>
        <w:rPr/>
        <w:pict>
          <v:shape style="position:absolute;margin-left:75.949997pt;margin-top:21.552731pt;width:51.9pt;height:13.8pt;mso-position-horizontal-relative:page;mso-position-vertical-relative:paragraph;z-index:252206080" type="#_x0000_t202" filled="true" fillcolor="#ffff00" stroked="false">
            <v:textbox inset="0,0,0,0">
              <w:txbxContent>
                <w:p>
                  <w:pPr>
                    <w:pStyle w:val="BodyText"/>
                    <w:spacing w:line="239" w:lineRule="exact" w:before="37"/>
                  </w:pPr>
                  <w:r>
                    <w:rPr/>
                    <w:t>Jarlais 2007</w:t>
                  </w:r>
                </w:p>
              </w:txbxContent>
            </v:textbox>
            <v:fill type="solid"/>
            <w10:wrap type="none"/>
          </v:shape>
        </w:pict>
      </w:r>
      <w:r>
        <w:rPr/>
        <w:pict>
          <v:shape style="position:absolute;margin-left:75.949997pt;margin-top:5.952731pt;width:51.9pt;height:13.8pt;mso-position-horizontal-relative:page;mso-position-vertical-relative:paragraph;z-index:252207104" type="#_x0000_t202" filled="true" fillcolor="#ffff00" stroked="false">
            <v:textbox inset="0,0,0,0">
              <w:txbxContent>
                <w:p>
                  <w:pPr>
                    <w:pStyle w:val="BodyText"/>
                    <w:spacing w:line="239" w:lineRule="exact" w:before="37"/>
                  </w:pPr>
                  <w:r>
                    <w:rPr/>
                    <w:t>Don C. Des</w:t>
                  </w:r>
                </w:p>
              </w:txbxContent>
            </v:textbox>
            <v:fill type="solid"/>
            <w10:wrap type="none"/>
          </v:shape>
        </w:pict>
      </w:r>
      <w:r>
        <w:rPr/>
        <w:pict>
          <v:shape style="position:absolute;margin-left:75.949997pt;margin-top:-103.247269pt;width:51.6pt;height:13.8pt;mso-position-horizontal-relative:page;mso-position-vertical-relative:paragraph;z-index:252208128" type="#_x0000_t202" filled="true" fillcolor="#ffff00" stroked="false">
            <v:textbox inset="0,0,0,0">
              <w:txbxContent>
                <w:p>
                  <w:pPr>
                    <w:pStyle w:val="BodyText"/>
                    <w:spacing w:line="239" w:lineRule="exact" w:before="37"/>
                  </w:pPr>
                  <w:r>
                    <w:rPr/>
                    <w:t>Williamson</w:t>
                  </w:r>
                </w:p>
              </w:txbxContent>
            </v:textbox>
            <v:fill type="solid"/>
            <w10:wrap type="none"/>
          </v:shape>
        </w:pict>
      </w:r>
      <w:r>
        <w:rPr>
          <w:w w:val="95"/>
        </w:rPr>
        <w:t>Vietnam </w:t>
      </w:r>
      <w:r>
        <w:rPr>
          <w:shd w:fill="FFFF00" w:color="auto" w:val="clear"/>
        </w:rPr>
        <w:t>China,</w:t>
      </w:r>
      <w:r>
        <w:rPr/>
        <w:t> </w:t>
      </w:r>
      <w:r>
        <w:rPr>
          <w:shd w:fill="FFFF00" w:color="auto" w:val="clear"/>
        </w:rPr>
        <w:t>IDUs</w:t>
      </w:r>
    </w:p>
    <w:p>
      <w:pPr>
        <w:pStyle w:val="BodyText"/>
        <w:spacing w:before="5" w:after="25"/>
        <w:rPr>
          <w:sz w:val="11"/>
        </w:rPr>
      </w:pPr>
      <w:r>
        <w:rPr/>
        <w:br w:type="column"/>
      </w:r>
      <w:r>
        <w:rPr>
          <w:sz w:val="11"/>
        </w:rPr>
      </w:r>
    </w:p>
    <w:p>
      <w:pPr>
        <w:pStyle w:val="BodyText"/>
        <w:ind w:left="291"/>
        <w:rPr>
          <w:sz w:val="20"/>
        </w:rPr>
      </w:pPr>
      <w:r>
        <w:rPr>
          <w:sz w:val="20"/>
        </w:rPr>
        <w:pict>
          <v:shape style="width:54.5pt;height:13.8pt;mso-position-horizontal-relative:char;mso-position-vertical-relative:line" type="#_x0000_t202" filled="true" fillcolor="#ffff00" stroked="false">
            <w10:anchorlock/>
            <v:textbox inset="0,0,0,0">
              <w:txbxContent>
                <w:p>
                  <w:pPr>
                    <w:pStyle w:val="BodyText"/>
                    <w:spacing w:line="241" w:lineRule="exact" w:before="35"/>
                  </w:pPr>
                  <w:r>
                    <w:rPr/>
                    <w:t>Study </w:t>
                  </w:r>
                  <w:r>
                    <w:rPr>
                      <w:spacing w:val="-4"/>
                    </w:rPr>
                    <w:t>design</w:t>
                  </w:r>
                </w:p>
              </w:txbxContent>
            </v:textbox>
            <v:fill type="solid"/>
          </v:shape>
        </w:pict>
      </w:r>
      <w:r>
        <w:rPr>
          <w:sz w:val="20"/>
        </w:rPr>
      </w:r>
    </w:p>
    <w:p>
      <w:pPr>
        <w:pStyle w:val="BodyText"/>
        <w:rPr>
          <w:sz w:val="20"/>
        </w:rPr>
      </w:pPr>
    </w:p>
    <w:p>
      <w:pPr>
        <w:pStyle w:val="BodyText"/>
        <w:rPr>
          <w:sz w:val="20"/>
        </w:rPr>
      </w:pPr>
    </w:p>
    <w:p>
      <w:pPr>
        <w:pStyle w:val="BodyText"/>
        <w:rPr>
          <w:sz w:val="20"/>
        </w:rPr>
      </w:pPr>
    </w:p>
    <w:p>
      <w:pPr>
        <w:pStyle w:val="BodyText"/>
        <w:spacing w:before="2"/>
      </w:pPr>
      <w:r>
        <w:rPr/>
        <w:pict>
          <v:shape style="position:absolute;margin-left:196pt;margin-top:13.402929pt;width:54.5pt;height:13.8pt;mso-position-horizontal-relative:page;mso-position-vertical-relative:paragraph;z-index:-251126784;mso-wrap-distance-left:0;mso-wrap-distance-right:0" type="#_x0000_t202" filled="true" fillcolor="#ffff00" stroked="false">
            <v:textbox inset="0,0,0,0">
              <w:txbxContent>
                <w:p>
                  <w:pPr>
                    <w:pStyle w:val="BodyText"/>
                    <w:spacing w:line="239" w:lineRule="exact" w:before="37"/>
                    <w:ind w:left="-1" w:right="-15"/>
                  </w:pPr>
                  <w:r>
                    <w:rPr/>
                    <w:t>Cohort</w:t>
                  </w:r>
                  <w:r>
                    <w:rPr>
                      <w:spacing w:val="-3"/>
                    </w:rPr>
                    <w:t> </w:t>
                  </w:r>
                  <w:r>
                    <w:rPr/>
                    <w:t>study</w:t>
                  </w:r>
                </w:p>
              </w:txbxContent>
            </v:textbox>
            <v:fill type="solid"/>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6"/>
        </w:rPr>
      </w:pPr>
      <w:r>
        <w:rPr/>
        <w:pict>
          <v:shape style="position:absolute;margin-left:196pt;margin-top:10.457812pt;width:54.5pt;height:13.8pt;mso-position-horizontal-relative:page;mso-position-vertical-relative:paragraph;z-index:-251125760;mso-wrap-distance-left:0;mso-wrap-distance-right:0" type="#_x0000_t202" filled="true" fillcolor="#ffff00" stroked="false">
            <v:textbox inset="0,0,0,0">
              <w:txbxContent>
                <w:p>
                  <w:pPr>
                    <w:pStyle w:val="BodyText"/>
                    <w:spacing w:line="239" w:lineRule="exact" w:before="37"/>
                    <w:ind w:left="-1" w:right="-15"/>
                  </w:pPr>
                  <w:r>
                    <w:rPr/>
                    <w:t>Cohort</w:t>
                  </w:r>
                  <w:r>
                    <w:rPr>
                      <w:spacing w:val="-3"/>
                    </w:rPr>
                    <w:t> </w:t>
                  </w:r>
                  <w:r>
                    <w:rPr/>
                    <w:t>study</w:t>
                  </w:r>
                </w:p>
              </w:txbxContent>
            </v:textbox>
            <v:fill type="solid"/>
            <w10:wrap type="topAndBottom"/>
          </v:shape>
        </w:pic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3"/>
        <w:rPr>
          <w:sz w:val="22"/>
        </w:rPr>
      </w:pPr>
    </w:p>
    <w:p>
      <w:pPr>
        <w:pStyle w:val="BodyText"/>
        <w:ind w:left="193"/>
      </w:pPr>
      <w:r>
        <w:rPr/>
        <w:pict>
          <v:group style="position:absolute;margin-left:196pt;margin-top:-1.847269pt;width:27.1pt;height:13.8pt;mso-position-horizontal-relative:page;mso-position-vertical-relative:paragraph;z-index:-257224704" coordorigin="3920,-37" coordsize="542,276">
            <v:rect style="position:absolute;left:3920;top:-37;width:489;height:276" filled="true" fillcolor="#ffff00" stroked="false">
              <v:fill type="solid"/>
            </v:rect>
            <v:line style="position:absolute" from="4435,-37" to="4435,239" stroked="true" strokeweight="2.65pt" strokecolor="#ffff00">
              <v:stroke dashstyle="solid"/>
            </v:line>
            <w10:wrap type="none"/>
          </v:group>
        </w:pict>
      </w:r>
      <w:r>
        <w:rPr/>
        <w:t>Serial</w:t>
      </w:r>
    </w:p>
    <w:p>
      <w:pPr>
        <w:pStyle w:val="BodyText"/>
        <w:spacing w:line="309" w:lineRule="auto" w:before="70"/>
        <w:ind w:left="193"/>
      </w:pPr>
      <w:r>
        <w:rPr>
          <w:w w:val="95"/>
          <w:shd w:fill="FFFF00" w:color="auto" w:val="clear"/>
        </w:rPr>
        <w:t>cross-sectional</w:t>
      </w:r>
      <w:r>
        <w:rPr>
          <w:w w:val="95"/>
        </w:rPr>
        <w:t> </w:t>
      </w:r>
      <w:r>
        <w:rPr>
          <w:shd w:fill="FFFF00" w:color="auto" w:val="clear"/>
        </w:rPr>
        <w:t>surveys</w:t>
      </w:r>
    </w:p>
    <w:p>
      <w:pPr>
        <w:pStyle w:val="BodyText"/>
        <w:spacing w:before="5" w:after="25"/>
        <w:rPr>
          <w:sz w:val="11"/>
        </w:rPr>
      </w:pPr>
      <w:r>
        <w:rPr/>
        <w:br w:type="column"/>
      </w:r>
      <w:r>
        <w:rPr>
          <w:sz w:val="11"/>
        </w:rPr>
      </w:r>
    </w:p>
    <w:p>
      <w:pPr>
        <w:pStyle w:val="BodyText"/>
        <w:ind w:left="3566"/>
        <w:rPr>
          <w:sz w:val="20"/>
        </w:rPr>
      </w:pPr>
      <w:r>
        <w:rPr>
          <w:sz w:val="20"/>
        </w:rPr>
        <w:pict>
          <v:shape style="width:100.55pt;height:13.8pt;mso-position-horizontal-relative:char;mso-position-vertical-relative:line" type="#_x0000_t202" filled="true" fillcolor="#ffff00" stroked="false">
            <w10:anchorlock/>
            <v:textbox inset="0,0,0,0">
              <w:txbxContent>
                <w:p>
                  <w:pPr>
                    <w:pStyle w:val="BodyText"/>
                    <w:spacing w:line="241" w:lineRule="exact" w:before="35"/>
                  </w:pPr>
                  <w:r>
                    <w:rPr/>
                    <w:t>Intervention</w:t>
                  </w:r>
                  <w:r>
                    <w:rPr>
                      <w:spacing w:val="-10"/>
                    </w:rPr>
                    <w:t> </w:t>
                  </w:r>
                  <w:r>
                    <w:rPr/>
                    <w:t>description</w:t>
                  </w:r>
                </w:p>
              </w:txbxContent>
            </v:textbox>
            <v:fill type="solid"/>
          </v:shape>
        </w:pict>
      </w:r>
      <w:r>
        <w:rPr>
          <w:sz w:val="20"/>
        </w:rPr>
      </w:r>
    </w:p>
    <w:p>
      <w:pPr>
        <w:pStyle w:val="BodyText"/>
        <w:spacing w:before="7"/>
        <w:rPr>
          <w:sz w:val="18"/>
        </w:rPr>
      </w:pPr>
    </w:p>
    <w:p>
      <w:pPr>
        <w:pStyle w:val="BodyText"/>
        <w:spacing w:line="309" w:lineRule="auto" w:before="1"/>
        <w:ind w:left="211" w:right="45"/>
      </w:pPr>
      <w:r>
        <w:rPr/>
        <w:pict>
          <v:group style="position:absolute;margin-left:270.950012pt;margin-top:45.002739pt;width:426.55pt;height:13.8pt;mso-position-horizontal-relative:page;mso-position-vertical-relative:paragraph;z-index:-257228800" coordorigin="5419,900" coordsize="8531,276">
            <v:rect style="position:absolute;left:5419;top:900;width:198;height:276" filled="true" fillcolor="#ffff00" stroked="false">
              <v:fill type="solid"/>
            </v:rect>
            <v:line style="position:absolute" from="5643,900" to="5643,1176" stroked="true" strokeweight="2.6pt" strokecolor="#ffff00">
              <v:stroke dashstyle="solid"/>
            </v:line>
            <v:rect style="position:absolute;left:5669;top:900;width:758;height:276" filled="true" fillcolor="#ffff00" stroked="false">
              <v:fill type="solid"/>
            </v:rect>
            <v:line style="position:absolute" from="6454,900" to="6454,1176" stroked="true" strokeweight="2.65pt" strokecolor="#ffff00">
              <v:stroke dashstyle="solid"/>
            </v:line>
            <v:rect style="position:absolute;left:6480;top:900;width:653;height:276" filled="true" fillcolor="#ffff00" stroked="false">
              <v:fill type="solid"/>
            </v:rect>
            <v:line style="position:absolute" from="7160,900" to="7160,1176" stroked="true" strokeweight="2.65pt" strokecolor="#ffff00">
              <v:stroke dashstyle="solid"/>
            </v:line>
            <v:rect style="position:absolute;left:7186;top:900;width:373;height:276" filled="true" fillcolor="#ffff00" stroked="false">
              <v:fill type="solid"/>
            </v:rect>
            <v:line style="position:absolute" from="7585,900" to="7585,1176" stroked="true" strokeweight="2.6pt" strokecolor="#ffff00">
              <v:stroke dashstyle="solid"/>
            </v:line>
            <v:rect style="position:absolute;left:7611;top:900;width:338;height:276" filled="true" fillcolor="#ffff00" stroked="false">
              <v:fill type="solid"/>
            </v:rect>
            <v:line style="position:absolute" from="7976,900" to="7976,1176" stroked="true" strokeweight="2.65pt" strokecolor="#ffff00">
              <v:stroke dashstyle="solid"/>
            </v:line>
            <v:rect style="position:absolute;left:8002;top:900;width:303;height:276" filled="true" fillcolor="#ffff00" stroked="false">
              <v:fill type="solid"/>
            </v:rect>
            <v:line style="position:absolute" from="8332,900" to="8332,1176" stroked="true" strokeweight="2.65pt" strokecolor="#ffff00">
              <v:stroke dashstyle="solid"/>
            </v:line>
            <v:rect style="position:absolute;left:8358;top:900;width:711;height:276" filled="true" fillcolor="#ffff00" stroked="false">
              <v:fill type="solid"/>
            </v:rect>
            <v:line style="position:absolute" from="9096,900" to="9096,1176" stroked="true" strokeweight="2.65pt" strokecolor="#ffff00">
              <v:stroke dashstyle="solid"/>
            </v:line>
            <v:rect style="position:absolute;left:9122;top:900;width:874;height:276" filled="true" fillcolor="#ffff00" stroked="false">
              <v:fill type="solid"/>
            </v:rect>
            <v:line style="position:absolute" from="10023,900" to="10023,1176" stroked="true" strokeweight="2.65pt" strokecolor="#ffff00">
              <v:stroke dashstyle="solid"/>
            </v:line>
            <v:rect style="position:absolute;left:10049;top:900;width:175;height:276" filled="true" fillcolor="#ffff00" stroked="false">
              <v:fill type="solid"/>
            </v:rect>
            <v:line style="position:absolute" from="10250,900" to="10250,1176" stroked="true" strokeweight="2.6pt" strokecolor="#ffff00">
              <v:stroke dashstyle="solid"/>
            </v:line>
            <v:rect style="position:absolute;left:10276;top:900;width:210;height:276" filled="true" fillcolor="#ffff00" stroked="false">
              <v:fill type="solid"/>
            </v:rect>
            <v:line style="position:absolute" from="10513,900" to="10513,1176" stroked="true" strokeweight="2.65pt" strokecolor="#ffff00">
              <v:stroke dashstyle="solid"/>
            </v:line>
            <v:rect style="position:absolute;left:10539;top:900;width:426;height:276" filled="true" fillcolor="#ffff00" stroked="false">
              <v:fill type="solid"/>
            </v:rect>
            <v:line style="position:absolute" from="10991,900" to="10991,1176" stroked="true" strokeweight="2.6pt" strokecolor="#ffff00">
              <v:stroke dashstyle="solid"/>
            </v:line>
            <v:rect style="position:absolute;left:11017;top:900;width:327;height:276" filled="true" fillcolor="#ffff00" stroked="false">
              <v:fill type="solid"/>
            </v:rect>
            <v:line style="position:absolute" from="11370,900" to="11370,1176" stroked="true" strokeweight="2.6pt" strokecolor="#ffff00">
              <v:stroke dashstyle="solid"/>
            </v:line>
            <v:rect style="position:absolute;left:11396;top:900;width:1435;height:276" filled="true" fillcolor="#ffff00" stroked="false">
              <v:fill type="solid"/>
            </v:rect>
            <v:line style="position:absolute" from="12857,900" to="12857,1176" stroked="true" strokeweight="2.6pt" strokecolor="#ffff00">
              <v:stroke dashstyle="solid"/>
            </v:line>
            <v:rect style="position:absolute;left:12883;top:900;width:1015;height:276" filled="true" fillcolor="#ffff00" stroked="false">
              <v:fill type="solid"/>
            </v:rect>
            <v:line style="position:absolute" from="13924,900" to="13924,1176" stroked="true" strokeweight="2.6pt" strokecolor="#ffff00">
              <v:stroke dashstyle="solid"/>
            </v:line>
            <w10:wrap type="none"/>
          </v:group>
        </w:pict>
      </w:r>
      <w:r>
        <w:rPr>
          <w:shd w:fill="FFFF00" w:color="auto" w:val="clear"/>
        </w:rPr>
        <w:t>Intervention: individual, health-care, and community levels. The individual-level component included</w:t>
      </w:r>
      <w:r>
        <w:rPr/>
        <w:t> </w:t>
      </w:r>
      <w:r>
        <w:rPr>
          <w:shd w:fill="FFFF00" w:color="auto" w:val="clear"/>
        </w:rPr>
        <w:t>outreach and education provided by 10 trained peer educators and aimed to reduce behavioral risks for</w:t>
      </w:r>
      <w:r>
        <w:rPr/>
        <w:t> </w:t>
      </w:r>
      <w:r>
        <w:rPr>
          <w:shd w:fill="FFFF00" w:color="auto" w:val="clear"/>
        </w:rPr>
        <w:t>HIV and improve use of HIV prevention methods. The health sector intervention focused on providing</w:t>
      </w:r>
      <w:r>
        <w:rPr/>
        <w:t> an intensive training with pre- and post-test evaluation of 25 staff. The community-level intervention </w:t>
      </w:r>
      <w:r>
        <w:rPr>
          <w:shd w:fill="FFFF00" w:color="auto" w:val="clear"/>
        </w:rPr>
        <w:t>focused on capacity building through the empowerment of peer educators with an aim to increase</w:t>
      </w:r>
      <w:r>
        <w:rPr/>
        <w:t> </w:t>
      </w:r>
      <w:r>
        <w:rPr>
          <w:shd w:fill="FFFF00" w:color="auto" w:val="clear"/>
        </w:rPr>
        <w:t>community permeation of HIV prevention packages.</w:t>
      </w:r>
    </w:p>
    <w:p>
      <w:pPr>
        <w:pStyle w:val="BodyText"/>
        <w:spacing w:line="309" w:lineRule="auto" w:before="3"/>
        <w:ind w:left="211" w:right="-20"/>
      </w:pPr>
      <w:r>
        <w:rPr/>
        <w:pict>
          <v:shape style="position:absolute;margin-left:270.950012pt;margin-top:58.902733pt;width:433.3pt;height:33pt;mso-position-horizontal-relative:page;mso-position-vertical-relative:paragraph;z-index:252209152"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50"/>
                    <w:gridCol w:w="316"/>
                  </w:tblGrid>
                  <w:tr>
                    <w:trPr>
                      <w:trHeight w:val="266" w:hRule="atLeast"/>
                    </w:trPr>
                    <w:tc>
                      <w:tcPr>
                        <w:tcW w:w="8350"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A contact involved a conversation between a peer educator and a customer in the bar, where issues</w:t>
                        </w:r>
                      </w:p>
                    </w:tc>
                    <w:tc>
                      <w:tcPr>
                        <w:tcW w:w="316" w:type="dxa"/>
                        <w:tcBorders>
                          <w:top w:val="single" w:sz="18" w:space="0" w:color="FFFFFF"/>
                          <w:bottom w:val="single" w:sz="18" w:space="0" w:color="FFFFFF"/>
                        </w:tcBorders>
                      </w:tcPr>
                      <w:p>
                        <w:pPr>
                          <w:pStyle w:val="TableParagraph"/>
                          <w:rPr>
                            <w:sz w:val="18"/>
                          </w:rPr>
                        </w:pPr>
                      </w:p>
                    </w:tc>
                  </w:tr>
                  <w:tr>
                    <w:trPr>
                      <w:trHeight w:val="266" w:hRule="atLeast"/>
                    </w:trPr>
                    <w:tc>
                      <w:tcPr>
                        <w:tcW w:w="8666"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raised by both would be discussed and further leaflets distributed if required. The resultant discussions</w:t>
                        </w:r>
                      </w:p>
                    </w:tc>
                  </w:tr>
                </w:tbl>
                <w:p>
                  <w:pPr>
                    <w:pStyle w:val="BodyText"/>
                  </w:pPr>
                </w:p>
              </w:txbxContent>
            </v:textbox>
            <w10:wrap type="none"/>
          </v:shape>
        </w:pict>
      </w:r>
      <w:r>
        <w:rPr>
          <w:shd w:fill="FFFF00" w:color="auto" w:val="clear"/>
        </w:rPr>
        <w:t>The Gay Men’s Task Force (GMTF) initiative trained 42 peer educators to work in bars contacting</w:t>
      </w:r>
      <w:r>
        <w:rPr/>
        <w:t> </w:t>
      </w:r>
      <w:r>
        <w:rPr>
          <w:shd w:fill="FFFF00" w:color="auto" w:val="clear"/>
        </w:rPr>
        <w:t>homosexual men. The peer educators wore distinctive uniforms and would distribute GMTF leaflets on</w:t>
      </w:r>
      <w:r>
        <w:rPr/>
        <w:t> </w:t>
      </w:r>
      <w:r>
        <w:rPr>
          <w:shd w:fill="FFFF00" w:color="auto" w:val="clear"/>
        </w:rPr>
        <w:t>sexual health and behavioral issues and then approach men to discuss both these and wider issues along</w:t>
      </w:r>
      <w:r>
        <w:rPr/>
        <w:t> </w:t>
      </w:r>
      <w:r>
        <w:rPr>
          <w:shd w:fill="FFFF00" w:color="auto" w:val="clear"/>
        </w:rPr>
        <w:t>with advocating sexual health service uptake.</w:t>
      </w:r>
    </w:p>
    <w:p>
      <w:pPr>
        <w:pStyle w:val="BodyText"/>
        <w:rPr>
          <w:sz w:val="22"/>
        </w:rPr>
      </w:pPr>
    </w:p>
    <w:p>
      <w:pPr>
        <w:pStyle w:val="BodyText"/>
        <w:spacing w:before="4"/>
        <w:rPr>
          <w:sz w:val="32"/>
        </w:rPr>
      </w:pPr>
    </w:p>
    <w:p>
      <w:pPr>
        <w:pStyle w:val="BodyText"/>
        <w:spacing w:line="309" w:lineRule="auto" w:before="1"/>
        <w:ind w:left="211" w:right="261"/>
      </w:pPr>
      <w:r>
        <w:rPr>
          <w:shd w:fill="FFFF00" w:color="auto" w:val="clear"/>
        </w:rPr>
        <w:t>covered a wide range of health-related topics and while these did mainly reflect the content of the</w:t>
      </w:r>
      <w:r>
        <w:rPr/>
        <w:t> </w:t>
      </w:r>
      <w:r>
        <w:rPr>
          <w:shd w:fill="FFFF00" w:color="auto" w:val="clear"/>
        </w:rPr>
        <w:t>leaflets, other issues related to sexually transmitted infections and condoms and lubricants were also</w:t>
      </w:r>
      <w:r>
        <w:rPr/>
        <w:t> </w:t>
      </w:r>
      <w:r>
        <w:rPr>
          <w:shd w:fill="FFFF00" w:color="auto" w:val="clear"/>
        </w:rPr>
        <w:t>raised.</w:t>
      </w:r>
    </w:p>
    <w:p>
      <w:pPr>
        <w:pStyle w:val="BodyText"/>
        <w:spacing w:line="309" w:lineRule="auto" w:before="1"/>
        <w:ind w:left="211" w:right="10"/>
      </w:pPr>
      <w:r>
        <w:rPr/>
        <w:pict>
          <v:group style="position:absolute;margin-left:270.950012pt;margin-top:60.602741pt;width:377.25pt;height:13.8pt;mso-position-horizontal-relative:page;mso-position-vertical-relative:paragraph;z-index:-257223680" coordorigin="5419,1212" coordsize="7545,276">
            <v:rect style="position:absolute;left:5419;top:1212;width:1061;height:276" filled="true" fillcolor="#ffff00" stroked="false">
              <v:fill type="solid"/>
            </v:rect>
            <v:line style="position:absolute" from="6506,1212" to="6506,1488" stroked="true" strokeweight="2.6pt" strokecolor="#ffff00">
              <v:stroke dashstyle="solid"/>
            </v:line>
            <v:rect style="position:absolute;left:6532;top:1212;width:408;height:276" filled="true" fillcolor="#ffff00" stroked="false">
              <v:fill type="solid"/>
            </v:rect>
            <v:line style="position:absolute" from="6967,1212" to="6967,1488" stroked="true" strokeweight="2.65pt" strokecolor="#ffff00">
              <v:stroke dashstyle="solid"/>
            </v:line>
            <v:rect style="position:absolute;left:6993;top:1212;width:1009;height:276" filled="true" fillcolor="#ffff00" stroked="false">
              <v:fill type="solid"/>
            </v:rect>
            <v:line style="position:absolute" from="8028,1212" to="8028,1488" stroked="true" strokeweight="2.6pt" strokecolor="#ffff00">
              <v:stroke dashstyle="solid"/>
            </v:line>
            <v:rect style="position:absolute;left:8054;top:1212;width:327;height:276" filled="true" fillcolor="#ffff00" stroked="false">
              <v:fill type="solid"/>
            </v:rect>
            <v:line style="position:absolute" from="8407,1212" to="8407,1488" stroked="true" strokeweight="2.6pt" strokecolor="#ffff00">
              <v:stroke dashstyle="solid"/>
            </v:line>
            <v:rect style="position:absolute;left:8433;top:1212;width:361;height:276" filled="true" fillcolor="#ffff00" stroked="false">
              <v:fill type="solid"/>
            </v:rect>
            <v:line style="position:absolute" from="8821,1212" to="8821,1488" stroked="true" strokeweight="2.65pt" strokecolor="#ffff00">
              <v:stroke dashstyle="solid"/>
            </v:line>
            <v:rect style="position:absolute;left:8847;top:1212;width:805;height:276" filled="true" fillcolor="#ffff00" stroked="false">
              <v:fill type="solid"/>
            </v:rect>
            <v:line style="position:absolute" from="9678,1212" to="9678,1488" stroked="true" strokeweight="2.6pt" strokecolor="#ffff00">
              <v:stroke dashstyle="solid"/>
            </v:line>
            <v:rect style="position:absolute;left:9704;top:1212;width:338;height:276" filled="true" fillcolor="#ffff00" stroked="false">
              <v:fill type="solid"/>
            </v:rect>
            <v:line style="position:absolute" from="10069,1212" to="10069,1488" stroked="true" strokeweight="2.65pt" strokecolor="#ffff00">
              <v:stroke dashstyle="solid"/>
            </v:line>
            <v:rect style="position:absolute;left:10095;top:1212;width:559;height:276" filled="true" fillcolor="#ffff00" stroked="false">
              <v:fill type="solid"/>
            </v:rect>
            <v:line style="position:absolute" from="10681,1212" to="10681,1488" stroked="true" strokeweight="2.65pt" strokecolor="#ffff00">
              <v:stroke dashstyle="solid"/>
            </v:line>
            <v:rect style="position:absolute;left:10707;top:1212;width:303;height:276" filled="true" fillcolor="#ffff00" stroked="false">
              <v:fill type="solid"/>
            </v:rect>
            <v:line style="position:absolute" from="11037,1212" to="11037,1488" stroked="true" strokeweight="2.65pt" strokecolor="#ffff00">
              <v:stroke dashstyle="solid"/>
            </v:line>
            <v:rect style="position:absolute;left:11063;top:1212;width:501;height:276" filled="true" fillcolor="#ffff00" stroked="false">
              <v:fill type="solid"/>
            </v:rect>
            <v:line style="position:absolute" from="11591,1212" to="11591,1488" stroked="true" strokeweight="2.65pt" strokecolor="#ffff00">
              <v:stroke dashstyle="solid"/>
            </v:line>
            <v:rect style="position:absolute;left:11617;top:1212;width:630;height:276" filled="true" fillcolor="#ffff00" stroked="false">
              <v:fill type="solid"/>
            </v:rect>
            <v:line style="position:absolute" from="12273,1212" to="12273,1488" stroked="true" strokeweight="2.6pt" strokecolor="#ffff00">
              <v:stroke dashstyle="solid"/>
            </v:line>
            <v:rect style="position:absolute;left:12299;top:1212;width:175;height:276" filled="true" fillcolor="#ffff00" stroked="false">
              <v:fill type="solid"/>
            </v:rect>
            <v:line style="position:absolute" from="12501,1212" to="12501,1488" stroked="true" strokeweight="2.65pt" strokecolor="#ffff00">
              <v:stroke dashstyle="solid"/>
            </v:line>
            <v:rect style="position:absolute;left:12527;top:1212;width:384;height:276" filled="true" fillcolor="#ffff00" stroked="false">
              <v:fill type="solid"/>
            </v:rect>
            <v:line style="position:absolute" from="12938,1212" to="12938,1488" stroked="true" strokeweight="2.65pt" strokecolor="#ffff00">
              <v:stroke dashstyle="solid"/>
            </v:line>
            <w10:wrap type="none"/>
          </v:group>
        </w:pict>
      </w:r>
      <w:r>
        <w:rPr/>
        <w:pict>
          <v:line style="position:absolute;mso-position-horizontal-relative:page;mso-position-vertical-relative:paragraph;z-index:252205056" from="70.550003pt,92.04274pt" to="772.900003pt,92.04274pt" stroked="true" strokeweight=".48pt" strokecolor="#000000">
            <v:stroke dashstyle="solid"/>
            <w10:wrap type="none"/>
          </v:line>
        </w:pict>
      </w:r>
      <w:r>
        <w:rPr>
          <w:shd w:fill="FFFF00" w:color="auto" w:val="clear"/>
        </w:rPr>
        <w:t>The intervention follows a peer outreach model developed in the United States. The peer educators</w:t>
      </w:r>
      <w:r>
        <w:rPr/>
        <w:t> </w:t>
      </w:r>
      <w:r>
        <w:rPr>
          <w:shd w:fill="FFFF00" w:color="auto" w:val="clear"/>
        </w:rPr>
        <w:t>regularly contact other IDU in the community and provide them with information on reducing drug use</w:t>
      </w:r>
      <w:r>
        <w:rPr/>
        <w:t> </w:t>
      </w:r>
      <w:r>
        <w:rPr>
          <w:shd w:fill="FFFF00" w:color="auto" w:val="clear"/>
        </w:rPr>
        <w:t>and sexual risk behaviors. They distribute sterile needles and syringes, sterile water for injection,</w:t>
      </w:r>
      <w:r>
        <w:rPr/>
        <w:t> </w:t>
      </w:r>
      <w:r>
        <w:rPr>
          <w:shd w:fill="FFFF00" w:color="auto" w:val="clear"/>
        </w:rPr>
        <w:t>condoms, and no-cost vouchers that can be redeemed for sterile injection equipment and condoms in</w:t>
      </w:r>
      <w:r>
        <w:rPr/>
        <w:t> participating local pharmacies. The peer educators also collect and safely dispose of used </w:t>
      </w:r>
      <w:r>
        <w:rPr>
          <w:shd w:fill="FFFF00" w:color="auto" w:val="clear"/>
        </w:rPr>
        <w:t>needles/syringes directly from drug injectors at injecting sites in the community.</w:t>
      </w:r>
    </w:p>
    <w:p>
      <w:pPr>
        <w:pStyle w:val="BodyText"/>
        <w:spacing w:line="309" w:lineRule="auto" w:before="35"/>
        <w:ind w:left="503" w:right="311" w:hanging="250"/>
      </w:pPr>
      <w:r>
        <w:rPr/>
        <w:br w:type="column"/>
      </w:r>
      <w:r>
        <w:rPr>
          <w:shd w:fill="FFFF00" w:color="auto" w:val="clear"/>
        </w:rPr>
        <w:t>Follow-up</w:t>
      </w:r>
      <w:r>
        <w:rPr/>
        <w:t> time</w:t>
      </w:r>
    </w:p>
    <w:p>
      <w:pPr>
        <w:pStyle w:val="BodyText"/>
        <w:rPr>
          <w:sz w:val="22"/>
        </w:rPr>
      </w:pPr>
    </w:p>
    <w:p>
      <w:pPr>
        <w:pStyle w:val="BodyText"/>
        <w:rPr>
          <w:sz w:val="22"/>
        </w:rPr>
      </w:pPr>
    </w:p>
    <w:p>
      <w:pPr>
        <w:pStyle w:val="BodyText"/>
        <w:spacing w:before="131"/>
        <w:ind w:left="292"/>
        <w:jc w:val="center"/>
      </w:pPr>
      <w:r>
        <w:rPr/>
        <w:pict>
          <v:group style="position:absolute;margin-left:717.549988pt;margin-top:7.040595pt;width:30.9pt;height:27.2pt;mso-position-horizontal-relative:page;mso-position-vertical-relative:paragraph;z-index:252200960" coordorigin="14351,141" coordsize="618,544">
            <v:rect style="position:absolute;left:14351;top:406;width:618;height:276" filled="true" fillcolor="#ffff00" stroked="false">
              <v:fill type="solid"/>
            </v:rect>
            <v:shape style="position:absolute;left:14351;top:140;width:618;height:544" type="#_x0000_t202" filled="false" stroked="false">
              <v:textbox inset="0,0,0,0">
                <w:txbxContent>
                  <w:p>
                    <w:pPr>
                      <w:spacing w:line="232" w:lineRule="exact" w:before="0"/>
                      <w:ind w:left="1" w:right="-15" w:firstLine="0"/>
                      <w:jc w:val="left"/>
                      <w:rPr>
                        <w:sz w:val="21"/>
                      </w:rPr>
                    </w:pPr>
                    <w:r>
                      <w:rPr>
                        <w:sz w:val="21"/>
                        <w:shd w:fill="FFFF00" w:color="auto" w:val="clear"/>
                      </w:rPr>
                      <w:t>10,13,1</w:t>
                    </w:r>
                  </w:p>
                  <w:p>
                    <w:pPr>
                      <w:spacing w:line="241" w:lineRule="exact" w:before="70"/>
                      <w:ind w:left="1" w:right="0" w:firstLine="0"/>
                      <w:jc w:val="left"/>
                      <w:rPr>
                        <w:sz w:val="21"/>
                      </w:rPr>
                    </w:pPr>
                    <w:r>
                      <w:rPr>
                        <w:w w:val="95"/>
                        <w:sz w:val="21"/>
                      </w:rPr>
                      <w:t>months</w:t>
                    </w:r>
                  </w:p>
                </w:txbxContent>
              </v:textbox>
              <w10:wrap type="none"/>
            </v:shape>
            <w10:wrap type="none"/>
          </v:group>
        </w:pict>
      </w:r>
      <w:r>
        <w:rPr>
          <w:w w:val="99"/>
          <w:shd w:fill="FFFF00" w:color="auto" w:val="clear"/>
        </w:rPr>
        <w:t>6</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0"/>
        </w:rPr>
      </w:pPr>
      <w:r>
        <w:rPr/>
        <w:pict>
          <v:shape style="position:absolute;margin-left:717.549988pt;margin-top:7.406108pt;width:38.75pt;height:13.8pt;mso-position-horizontal-relative:page;mso-position-vertical-relative:paragraph;z-index:-251123712;mso-wrap-distance-left:0;mso-wrap-distance-right:0" type="#_x0000_t202" filled="true" fillcolor="#ffff00" stroked="false">
            <v:textbox inset="0,0,0,0">
              <w:txbxContent>
                <w:p>
                  <w:pPr>
                    <w:pStyle w:val="BodyText"/>
                    <w:spacing w:line="239" w:lineRule="exact" w:before="37"/>
                    <w:ind w:left="1" w:right="-15"/>
                  </w:pPr>
                  <w:r>
                    <w:rPr/>
                    <w:t>9</w:t>
                  </w:r>
                  <w:r>
                    <w:rPr>
                      <w:spacing w:val="-3"/>
                    </w:rPr>
                    <w:t> </w:t>
                  </w:r>
                  <w:r>
                    <w:rPr/>
                    <w:t>months</w:t>
                  </w:r>
                </w:p>
              </w:txbxContent>
            </v:textbox>
            <v:fill type="solid"/>
            <w10:wrap type="topAndBottom"/>
          </v:shape>
        </w:pic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56"/>
        <w:ind w:left="191"/>
      </w:pPr>
      <w:r>
        <w:rPr>
          <w:shd w:fill="FFFF00" w:color="auto" w:val="clear"/>
        </w:rPr>
        <w:t>6,12,18,24</w:t>
      </w:r>
    </w:p>
    <w:p>
      <w:pPr>
        <w:pStyle w:val="BodyText"/>
        <w:spacing w:before="71"/>
        <w:ind w:left="191"/>
      </w:pPr>
      <w:r>
        <w:rPr>
          <w:shd w:fill="FFFF00" w:color="auto" w:val="clear"/>
        </w:rPr>
        <w:t>months</w:t>
      </w:r>
    </w:p>
    <w:p>
      <w:pPr>
        <w:spacing w:after="0"/>
        <w:sectPr>
          <w:pgSz w:w="16840" w:h="11910" w:orient="landscape"/>
          <w:pgMar w:header="1830" w:footer="0" w:top="2120" w:bottom="280" w:left="1220" w:right="1220"/>
          <w:cols w:num="5" w:equalWidth="0">
            <w:col w:w="1172" w:space="129"/>
            <w:col w:w="1165" w:space="39"/>
            <w:col w:w="1442" w:space="40"/>
            <w:col w:w="8913" w:space="40"/>
            <w:col w:w="1460"/>
          </w:cols>
        </w:sectPr>
      </w:pPr>
    </w:p>
    <w:p>
      <w:pPr>
        <w:pStyle w:val="BodyText"/>
        <w:tabs>
          <w:tab w:pos="13328" w:val="left" w:leader="none"/>
        </w:tabs>
        <w:spacing w:before="37"/>
        <w:ind w:left="1708"/>
      </w:pPr>
      <w:r>
        <w:rPr/>
        <w:pict>
          <v:shape style="position:absolute;margin-left:153.399994pt;margin-top:15.602722pt;width:28.55pt;height:15.6pt;mso-position-horizontal-relative:page;mso-position-vertical-relative:paragraph;z-index:-251106304;mso-wrap-distance-left:0;mso-wrap-distance-right:0" type="#_x0000_t202" filled="true" fillcolor="#ffff00" stroked="false">
            <v:textbox inset="0,0,0,0">
              <w:txbxContent>
                <w:p>
                  <w:pPr>
                    <w:pStyle w:val="BodyText"/>
                    <w:spacing w:before="37"/>
                    <w:ind w:left="-1"/>
                  </w:pPr>
                  <w:r>
                    <w:rPr>
                      <w:w w:val="95"/>
                    </w:rPr>
                    <w:t>groups</w:t>
                  </w:r>
                </w:p>
              </w:txbxContent>
            </v:textbox>
            <v:fill type="solid"/>
            <w10:wrap type="topAndBottom"/>
          </v:shape>
        </w:pict>
      </w:r>
      <w:r>
        <w:rPr/>
        <w:pict>
          <v:shape style="position:absolute;margin-left:733.450012pt;margin-top:15.602722pt;width:26.5pt;height:15.6pt;mso-position-horizontal-relative:page;mso-position-vertical-relative:paragraph;z-index:-251105280;mso-wrap-distance-left:0;mso-wrap-distance-right:0" type="#_x0000_t202" filled="true" fillcolor="#ffff00" stroked="false">
            <v:textbox inset="0,0,0,0">
              <w:txbxContent>
                <w:p>
                  <w:pPr>
                    <w:pStyle w:val="BodyText"/>
                    <w:spacing w:before="37"/>
                    <w:ind w:left="-1"/>
                  </w:pPr>
                  <w:r>
                    <w:rPr/>
                    <w:t>p time</w:t>
                  </w:r>
                </w:p>
              </w:txbxContent>
            </v:textbox>
            <v:fill type="solid"/>
            <w10:wrap type="topAndBottom"/>
          </v:shape>
        </w:pict>
      </w:r>
      <w:r>
        <w:rPr/>
        <w:pict>
          <v:shape style="position:absolute;margin-left:442.649994pt;margin-top:7.802722pt;width:100.55pt;height:13.8pt;mso-position-horizontal-relative:page;mso-position-vertical-relative:paragraph;z-index:-257177600" type="#_x0000_t202" filled="true" fillcolor="#ffff00" stroked="false">
            <v:textbox inset="0,0,0,0">
              <w:txbxContent>
                <w:p>
                  <w:pPr>
                    <w:pStyle w:val="BodyText"/>
                    <w:spacing w:line="239" w:lineRule="exact" w:before="37"/>
                  </w:pPr>
                  <w:r>
                    <w:rPr/>
                    <w:t>Intervention</w:t>
                  </w:r>
                  <w:r>
                    <w:rPr>
                      <w:spacing w:val="-15"/>
                    </w:rPr>
                    <w:t> </w:t>
                  </w:r>
                  <w:r>
                    <w:rPr/>
                    <w:t>description</w:t>
                  </w:r>
                </w:p>
              </w:txbxContent>
            </v:textbox>
            <v:fill type="solid"/>
            <w10:wrap type="none"/>
          </v:shape>
        </w:pict>
      </w:r>
      <w:r>
        <w:rPr/>
        <w:pict>
          <v:shape style="position:absolute;margin-left:203.100006pt;margin-top:7.802722pt;width:54.5pt;height:13.8pt;mso-position-horizontal-relative:page;mso-position-vertical-relative:paragraph;z-index:-257176576" type="#_x0000_t202" filled="true" fillcolor="#ffff00" stroked="false">
            <v:textbox inset="0,0,0,0">
              <w:txbxContent>
                <w:p>
                  <w:pPr>
                    <w:pStyle w:val="BodyText"/>
                    <w:spacing w:line="239" w:lineRule="exact" w:before="37"/>
                    <w:ind w:left="-2"/>
                  </w:pPr>
                  <w:r>
                    <w:rPr/>
                    <w:t>Study design</w:t>
                  </w:r>
                </w:p>
              </w:txbxContent>
            </v:textbox>
            <v:fill type="solid"/>
            <w10:wrap type="none"/>
          </v:shape>
        </w:pict>
      </w:r>
      <w:r>
        <w:rPr/>
        <w:pict>
          <v:shape style="position:absolute;margin-left:91.900002pt;margin-top:7.802722pt;width:24.5pt;height:13.8pt;mso-position-horizontal-relative:page;mso-position-vertical-relative:paragraph;z-index:252252160" type="#_x0000_t202" filled="true" fillcolor="#ffff00" stroked="false">
            <v:textbox inset="0,0,0,0">
              <w:txbxContent>
                <w:p>
                  <w:pPr>
                    <w:pStyle w:val="BodyText"/>
                    <w:spacing w:line="239" w:lineRule="exact" w:before="37"/>
                  </w:pPr>
                  <w:r>
                    <w:rPr>
                      <w:w w:val="95"/>
                    </w:rPr>
                    <w:t>Study</w:t>
                  </w:r>
                </w:p>
              </w:txbxContent>
            </v:textbox>
            <v:fill type="solid"/>
            <w10:wrap type="none"/>
          </v:shape>
        </w:pict>
      </w:r>
      <w:r>
        <w:rPr>
          <w:shd w:fill="FFFF00" w:color="auto" w:val="clear"/>
        </w:rPr>
        <w:t>Country&amp;</w:t>
      </w:r>
      <w:r>
        <w:rPr/>
        <w:tab/>
      </w:r>
      <w:r>
        <w:rPr>
          <w:shd w:fill="FFFF00" w:color="auto" w:val="clear"/>
        </w:rPr>
        <w:t>Follow-u</w:t>
      </w:r>
    </w:p>
    <w:p>
      <w:pPr>
        <w:pStyle w:val="BodyText"/>
        <w:spacing w:line="20" w:lineRule="exact"/>
        <w:ind w:left="149"/>
        <w:rPr>
          <w:sz w:val="2"/>
        </w:rPr>
      </w:pPr>
      <w:r>
        <w:rPr>
          <w:sz w:val="2"/>
        </w:rPr>
        <w:pict>
          <v:group style="width:703.85pt;height:.5pt;mso-position-horizontal-relative:char;mso-position-vertical-relative:line" coordorigin="0,0" coordsize="14077,10">
            <v:line style="position:absolute" from="0,5" to="14077,5" stroked="true" strokeweight=".48pt" strokecolor="#000000">
              <v:stroke dashstyle="solid"/>
            </v:line>
          </v:group>
        </w:pict>
      </w:r>
      <w:r>
        <w:rPr>
          <w:sz w:val="2"/>
        </w:rPr>
      </w:r>
    </w:p>
    <w:p>
      <w:pPr>
        <w:pStyle w:val="BodyText"/>
        <w:spacing w:before="11"/>
        <w:ind w:left="4184"/>
      </w:pPr>
      <w:r>
        <w:rPr/>
        <w:pict>
          <v:shape style="position:absolute;margin-left:74.099998pt;margin-top:29.922729pt;width:59.15pt;height:13.8pt;mso-position-horizontal-relative:page;mso-position-vertical-relative:paragraph;z-index:252237824" type="#_x0000_t202" filled="true" fillcolor="#ffff00" stroked="false">
            <v:textbox inset="0,0,0,0">
              <w:txbxContent>
                <w:p>
                  <w:pPr>
                    <w:pStyle w:val="BodyText"/>
                    <w:spacing w:line="239" w:lineRule="exact" w:before="36"/>
                    <w:ind w:left="-2" w:right="-15"/>
                  </w:pPr>
                  <w:r>
                    <w:rPr/>
                    <w:t>Abebajo</w:t>
                  </w:r>
                  <w:r>
                    <w:rPr>
                      <w:spacing w:val="-3"/>
                    </w:rPr>
                    <w:t> </w:t>
                  </w:r>
                  <w:r>
                    <w:rPr/>
                    <w:t>2015</w:t>
                  </w:r>
                </w:p>
              </w:txbxContent>
            </v:textbox>
            <v:fill type="solid"/>
            <w10:wrap type="none"/>
          </v:shape>
        </w:pict>
      </w:r>
      <w:r>
        <w:rPr/>
        <w:pict>
          <v:shape style="position:absolute;margin-left:74.099998pt;margin-top:14.322729pt;width:29.45pt;height:13.8pt;mso-position-horizontal-relative:page;mso-position-vertical-relative:paragraph;z-index:252238848" type="#_x0000_t202" filled="true" fillcolor="#ffff00" stroked="false">
            <v:textbox inset="0,0,0,0">
              <w:txbxContent>
                <w:p>
                  <w:pPr>
                    <w:pStyle w:val="BodyText"/>
                    <w:spacing w:line="239" w:lineRule="exact" w:before="36"/>
                    <w:ind w:left="-2"/>
                  </w:pPr>
                  <w:r>
                    <w:rPr/>
                    <w:t>Sylvia</w:t>
                  </w:r>
                </w:p>
              </w:txbxContent>
            </v:textbox>
            <v:fill type="solid"/>
            <w10:wrap type="none"/>
          </v:shape>
        </w:pict>
      </w:r>
      <w:r>
        <w:rPr/>
        <w:pict>
          <v:shape style="position:absolute;margin-left:201.199997pt;margin-top:37.722729pt;width:44pt;height:13.8pt;mso-position-horizontal-relative:page;mso-position-vertical-relative:paragraph;z-index:252239872" type="#_x0000_t202" filled="true" fillcolor="#ffff00" stroked="false">
            <v:textbox inset="0,0,0,0">
              <w:txbxContent>
                <w:p>
                  <w:pPr>
                    <w:pStyle w:val="BodyText"/>
                    <w:spacing w:line="239" w:lineRule="exact" w:before="36"/>
                  </w:pPr>
                  <w:r>
                    <w:rPr/>
                    <w:t>al </w:t>
                  </w:r>
                  <w:r>
                    <w:rPr>
                      <w:spacing w:val="-3"/>
                    </w:rPr>
                    <w:t>analysis</w:t>
                  </w:r>
                </w:p>
              </w:txbxContent>
            </v:textbox>
            <v:fill type="solid"/>
            <w10:wrap type="none"/>
          </v:shape>
        </w:pict>
      </w:r>
      <w:r>
        <w:rPr/>
        <w:pict>
          <v:shape style="position:absolute;margin-left:201.199997pt;margin-top:22.12273pt;width:54.8pt;height:13.8pt;mso-position-horizontal-relative:page;mso-position-vertical-relative:paragraph;z-index:252240896" type="#_x0000_t202" filled="true" fillcolor="#ffff00" stroked="false">
            <v:textbox inset="0,0,0,0">
              <w:txbxContent>
                <w:p>
                  <w:pPr>
                    <w:pStyle w:val="BodyText"/>
                    <w:spacing w:line="239" w:lineRule="exact" w:before="36"/>
                  </w:pPr>
                  <w:r>
                    <w:rPr>
                      <w:w w:val="95"/>
                    </w:rPr>
                    <w:t>cross-section</w:t>
                  </w:r>
                </w:p>
              </w:txbxContent>
            </v:textbox>
            <v:fill type="solid"/>
            <w10:wrap type="none"/>
          </v:shape>
        </w:pict>
      </w:r>
      <w:r>
        <w:rPr/>
        <w:pict>
          <v:shape style="position:absolute;margin-left:201.199997pt;margin-top:6.522729pt;width:27.1pt;height:13.8pt;mso-position-horizontal-relative:page;mso-position-vertical-relative:paragraph;z-index:252241920" type="#_x0000_t202" filled="true" fillcolor="#ffff00" stroked="false">
            <v:textbox inset="0,0,0,0">
              <w:txbxContent>
                <w:p>
                  <w:pPr>
                    <w:pStyle w:val="BodyText"/>
                    <w:spacing w:line="239" w:lineRule="exact" w:before="36"/>
                  </w:pPr>
                  <w:r>
                    <w:rPr/>
                    <w:t>Serial</w:t>
                  </w:r>
                </w:p>
              </w:txbxContent>
            </v:textbox>
            <v:fill type="solid"/>
            <w10:wrap type="none"/>
          </v:shape>
        </w:pict>
      </w:r>
      <w:r>
        <w:rPr/>
        <w:pict>
          <v:shape style="position:absolute;margin-left:144.949997pt;margin-top:37.722729pt;width:26.25pt;height:13.8pt;mso-position-horizontal-relative:page;mso-position-vertical-relative:paragraph;z-index:252242944" type="#_x0000_t202" filled="true" fillcolor="#ffff00" stroked="false">
            <v:textbox inset="0,0,0,0">
              <w:txbxContent>
                <w:p>
                  <w:pPr>
                    <w:pStyle w:val="BodyText"/>
                    <w:spacing w:line="239" w:lineRule="exact" w:before="36"/>
                  </w:pPr>
                  <w:r>
                    <w:rPr/>
                    <w:t>MSM</w:t>
                  </w:r>
                </w:p>
              </w:txbxContent>
            </v:textbox>
            <v:fill type="solid"/>
            <w10:wrap type="none"/>
          </v:shape>
        </w:pict>
      </w:r>
      <w:r>
        <w:rPr/>
        <w:pict>
          <v:shape style="position:absolute;margin-left:144.949997pt;margin-top:22.12273pt;width:26.25pt;height:13.8pt;mso-position-horizontal-relative:page;mso-position-vertical-relative:paragraph;z-index:252243968" type="#_x0000_t202" filled="true" fillcolor="#ffff00" stroked="false">
            <v:textbox inset="0,0,0,0">
              <w:txbxContent>
                <w:p>
                  <w:pPr>
                    <w:pStyle w:val="BodyText"/>
                    <w:spacing w:line="239" w:lineRule="exact" w:before="36"/>
                  </w:pPr>
                  <w:r>
                    <w:rPr/>
                    <w:t>IDUs,</w:t>
                  </w:r>
                </w:p>
              </w:txbxContent>
            </v:textbox>
            <v:fill type="solid"/>
            <w10:wrap type="none"/>
          </v:shape>
        </w:pict>
      </w:r>
      <w:r>
        <w:rPr/>
        <w:pict>
          <v:shape style="position:absolute;margin-left:144.949997pt;margin-top:6.522729pt;width:34.1pt;height:13.8pt;mso-position-horizontal-relative:page;mso-position-vertical-relative:paragraph;z-index:252244992" type="#_x0000_t202" filled="true" fillcolor="#ffff00" stroked="false">
            <v:textbox inset="0,0,0,0">
              <w:txbxContent>
                <w:p>
                  <w:pPr>
                    <w:pStyle w:val="BodyText"/>
                    <w:spacing w:line="239" w:lineRule="exact" w:before="36"/>
                  </w:pPr>
                  <w:r>
                    <w:rPr>
                      <w:w w:val="95"/>
                    </w:rPr>
                    <w:t>Nigeria,</w:t>
                  </w:r>
                </w:p>
              </w:txbxContent>
            </v:textbox>
            <v:fill type="solid"/>
            <w10:wrap type="none"/>
          </v:shape>
        </w:pict>
      </w:r>
      <w:r>
        <w:rPr/>
        <w:pict>
          <v:shape style="position:absolute;margin-left:726.200012pt;margin-top:22.12273pt;width:30pt;height:13.8pt;mso-position-horizontal-relative:page;mso-position-vertical-relative:paragraph;z-index:252249088" type="#_x0000_t202" filled="true" fillcolor="#ffff00" stroked="false">
            <v:textbox inset="0,0,0,0">
              <w:txbxContent>
                <w:p>
                  <w:pPr>
                    <w:pStyle w:val="BodyText"/>
                    <w:spacing w:line="239" w:lineRule="exact" w:before="36"/>
                  </w:pPr>
                  <w:r>
                    <w:rPr/>
                    <w:t>3 </w:t>
                  </w:r>
                  <w:r>
                    <w:rPr>
                      <w:spacing w:val="-4"/>
                    </w:rPr>
                    <w:t>years</w:t>
                  </w:r>
                </w:p>
              </w:txbxContent>
            </v:textbox>
            <v:fill type="solid"/>
            <w10:wrap type="none"/>
          </v:shape>
        </w:pict>
      </w:r>
      <w:r>
        <w:rPr>
          <w:shd w:fill="FFFF00" w:color="auto" w:val="clear"/>
        </w:rPr>
        <w:t>A standard mobile outreach service, was designed to provide HCT services through a network of</w:t>
      </w:r>
      <w:r>
        <w:rPr>
          <w:spacing w:val="-36"/>
          <w:shd w:fill="FFFF00" w:color="auto" w:val="clear"/>
        </w:rPr>
        <w:t> </w:t>
      </w:r>
      <w:r>
        <w:rPr>
          <w:shd w:fill="FFFF00" w:color="auto" w:val="clear"/>
        </w:rPr>
        <w:t>mobile</w:t>
      </w:r>
    </w:p>
    <w:tbl>
      <w:tblPr>
        <w:tblW w:w="0" w:type="auto"/>
        <w:jc w:val="left"/>
        <w:tblInd w:w="4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87"/>
        <w:gridCol w:w="2840"/>
        <w:gridCol w:w="415"/>
      </w:tblGrid>
      <w:tr>
        <w:trPr>
          <w:trHeight w:val="267" w:hRule="atLeast"/>
        </w:trPr>
        <w:tc>
          <w:tcPr>
            <w:tcW w:w="8742" w:type="dxa"/>
            <w:gridSpan w:val="3"/>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community-based key opinion leaders (KOLs). KOLs were male most-at-risk-populations (M-MARPs)</w:t>
            </w:r>
          </w:p>
        </w:tc>
      </w:tr>
      <w:tr>
        <w:trPr>
          <w:trHeight w:val="266" w:hRule="atLeast"/>
        </w:trPr>
        <w:tc>
          <w:tcPr>
            <w:tcW w:w="8327"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community influencers and mobilizers who were trained as peer educators to deliver the minimum</w:t>
            </w:r>
          </w:p>
        </w:tc>
        <w:tc>
          <w:tcPr>
            <w:tcW w:w="415" w:type="dxa"/>
            <w:tcBorders>
              <w:top w:val="single" w:sz="18" w:space="0" w:color="FFFFFF"/>
              <w:bottom w:val="single" w:sz="18" w:space="0" w:color="FFFFFF"/>
            </w:tcBorders>
          </w:tcPr>
          <w:p>
            <w:pPr>
              <w:pStyle w:val="TableParagraph"/>
              <w:rPr>
                <w:sz w:val="18"/>
              </w:rPr>
            </w:pPr>
          </w:p>
        </w:tc>
      </w:tr>
      <w:tr>
        <w:trPr>
          <w:trHeight w:val="267" w:hRule="atLeast"/>
        </w:trPr>
        <w:tc>
          <w:tcPr>
            <w:tcW w:w="5487"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prevention package intervention (MPPI) to community</w:t>
            </w:r>
            <w:r>
              <w:rPr>
                <w:spacing w:val="-26"/>
                <w:sz w:val="21"/>
              </w:rPr>
              <w:t> </w:t>
            </w:r>
            <w:r>
              <w:rPr>
                <w:sz w:val="21"/>
              </w:rPr>
              <w:t>members.</w:t>
            </w:r>
          </w:p>
        </w:tc>
        <w:tc>
          <w:tcPr>
            <w:tcW w:w="3255" w:type="dxa"/>
            <w:gridSpan w:val="2"/>
            <w:tcBorders>
              <w:top w:val="single" w:sz="18" w:space="0" w:color="FFFFFF"/>
            </w:tcBorders>
          </w:tcPr>
          <w:p>
            <w:pPr>
              <w:pStyle w:val="TableParagraph"/>
              <w:rPr>
                <w:sz w:val="18"/>
              </w:rPr>
            </w:pPr>
          </w:p>
        </w:tc>
      </w:tr>
    </w:tbl>
    <w:p>
      <w:pPr>
        <w:pStyle w:val="BodyText"/>
        <w:spacing w:line="309" w:lineRule="auto" w:before="35"/>
        <w:ind w:left="4184" w:right="1366"/>
      </w:pPr>
      <w:r>
        <w:rPr/>
        <w:pict>
          <v:shape style="position:absolute;margin-left:270.200012pt;margin-top:31.122736pt;width:425.4pt;height:13.8pt;mso-position-horizontal-relative:page;mso-position-vertical-relative:paragraph;z-index:252234752" type="#_x0000_t202" filled="true" fillcolor="#ffff00" stroked="false">
            <v:textbox inset="0,0,0,0">
              <w:txbxContent>
                <w:p>
                  <w:pPr>
                    <w:pStyle w:val="BodyText"/>
                    <w:spacing w:line="239" w:lineRule="exact" w:before="36"/>
                  </w:pPr>
                  <w:r>
                    <w:rPr/>
                    <w:t>depending on the topics covered and the type of services provided during the session. Peer educators</w:t>
                  </w:r>
                </w:p>
              </w:txbxContent>
            </v:textbox>
            <v:fill type="solid"/>
            <w10:wrap type="none"/>
          </v:shape>
        </w:pict>
      </w:r>
      <w:r>
        <w:rPr/>
        <w:pict>
          <v:shape style="position:absolute;margin-left:144.949997pt;margin-top:23.322735pt;width:24.15pt;height:13.8pt;mso-position-horizontal-relative:page;mso-position-vertical-relative:paragraph;z-index:252235776" type="#_x0000_t202" filled="true" fillcolor="#ffff00" stroked="false">
            <v:textbox inset="0,0,0,0">
              <w:txbxContent>
                <w:p>
                  <w:pPr>
                    <w:pStyle w:val="BodyText"/>
                    <w:spacing w:line="239" w:lineRule="exact" w:before="36"/>
                    <w:ind w:right="-15"/>
                  </w:pPr>
                  <w:r>
                    <w:rPr/>
                    <w:t>India,</w:t>
                  </w:r>
                </w:p>
              </w:txbxContent>
            </v:textbox>
            <v:fill type="solid"/>
            <w10:wrap type="none"/>
          </v:shape>
        </w:pict>
      </w:r>
      <w:r>
        <w:rPr/>
        <w:pict>
          <v:shape style="position:absolute;margin-left:74.099998pt;margin-top:23.322735pt;width:52.45pt;height:13.8pt;mso-position-horizontal-relative:page;mso-position-vertical-relative:paragraph;z-index:252236800" type="#_x0000_t202" filled="true" fillcolor="#ffff00" stroked="false">
            <v:textbox inset="0,0,0,0">
              <w:txbxContent>
                <w:p>
                  <w:pPr>
                    <w:pStyle w:val="BodyText"/>
                    <w:spacing w:line="239" w:lineRule="exact" w:before="36"/>
                    <w:ind w:left="-2"/>
                  </w:pPr>
                  <w:r>
                    <w:rPr/>
                    <w:t>Bindya Jain</w:t>
                  </w:r>
                </w:p>
              </w:txbxContent>
            </v:textbox>
            <v:fill type="solid"/>
            <w10:wrap type="none"/>
          </v:shape>
        </w:pict>
      </w:r>
      <w:r>
        <w:rPr/>
        <w:pict>
          <v:shape style="position:absolute;margin-left:726.200012pt;margin-top:31.122736pt;width:35.25pt;height:13.8pt;mso-position-horizontal-relative:page;mso-position-vertical-relative:paragraph;z-index:252247040" type="#_x0000_t202" filled="true" fillcolor="#ffff00" stroked="false">
            <v:textbox inset="0,0,0,0">
              <w:txbxContent>
                <w:p>
                  <w:pPr>
                    <w:pStyle w:val="BodyText"/>
                    <w:spacing w:line="239" w:lineRule="exact" w:before="36"/>
                  </w:pPr>
                  <w:r>
                    <w:rPr/>
                    <w:t>2 years</w:t>
                  </w:r>
                </w:p>
              </w:txbxContent>
            </v:textbox>
            <v:fill type="solid"/>
            <w10:wrap type="none"/>
          </v:shape>
        </w:pict>
      </w:r>
      <w:r>
        <w:rPr/>
        <w:pict>
          <v:shape style="position:absolute;margin-left:201.199997pt;margin-top:31.122736pt;width:54.5pt;height:13.8pt;mso-position-horizontal-relative:page;mso-position-vertical-relative:paragraph;z-index:252248064" type="#_x0000_t202" filled="true" fillcolor="#ffff00" stroked="false">
            <v:textbox inset="0,0,0,0">
              <w:txbxContent>
                <w:p>
                  <w:pPr>
                    <w:pStyle w:val="BodyText"/>
                    <w:spacing w:line="239" w:lineRule="exact" w:before="36"/>
                  </w:pPr>
                  <w:r>
                    <w:rPr/>
                    <w:t>Cohort </w:t>
                  </w:r>
                  <w:r>
                    <w:rPr>
                      <w:spacing w:val="-4"/>
                    </w:rPr>
                    <w:t>study</w:t>
                  </w:r>
                </w:p>
              </w:txbxContent>
            </v:textbox>
            <v:fill type="solid"/>
            <w10:wrap type="none"/>
          </v:shape>
        </w:pict>
      </w:r>
      <w:r>
        <w:rPr>
          <w:shd w:fill="FFFF00" w:color="auto" w:val="clear"/>
        </w:rPr>
        <w:t>Each peer educator is required to meet five to six IDUs a day during one-to-one or group education</w:t>
      </w:r>
      <w:r>
        <w:rPr/>
        <w:t> </w:t>
      </w:r>
      <w:r>
        <w:rPr>
          <w:shd w:fill="FFFF00" w:color="auto" w:val="clear"/>
        </w:rPr>
        <w:t>sessions. While one-to-one sessions generally last for 15-30 min, group sessions are longer (30–45</w:t>
      </w:r>
      <w:r>
        <w:rPr>
          <w:spacing w:val="-34"/>
          <w:shd w:fill="FFFF00" w:color="auto" w:val="clear"/>
        </w:rPr>
        <w:t> </w:t>
      </w:r>
      <w:r>
        <w:rPr>
          <w:shd w:fill="FFFF00" w:color="auto" w:val="clear"/>
        </w:rPr>
        <w:t>min),</w:t>
      </w:r>
    </w:p>
    <w:p>
      <w:pPr>
        <w:pStyle w:val="BodyText"/>
        <w:spacing w:before="5"/>
        <w:rPr>
          <w:sz w:val="10"/>
        </w:rPr>
      </w:pPr>
    </w:p>
    <w:p>
      <w:pPr>
        <w:tabs>
          <w:tab w:pos="1679" w:val="left" w:leader="none"/>
          <w:tab w:pos="4184" w:val="left" w:leader="none"/>
        </w:tabs>
        <w:spacing w:line="240" w:lineRule="auto"/>
        <w:ind w:left="262" w:right="0" w:firstLine="0"/>
        <w:rPr>
          <w:sz w:val="20"/>
        </w:rPr>
      </w:pPr>
      <w:r>
        <w:rPr>
          <w:position w:val="16"/>
          <w:sz w:val="20"/>
        </w:rPr>
        <w:pict>
          <v:shape style="width:21pt;height:13.8pt;mso-position-horizontal-relative:char;mso-position-vertical-relative:line" type="#_x0000_t202" filled="true" fillcolor="#ffff00" stroked="false">
            <w10:anchorlock/>
            <v:textbox inset="0,0,0,0">
              <w:txbxContent>
                <w:p>
                  <w:pPr>
                    <w:pStyle w:val="BodyText"/>
                    <w:spacing w:line="239" w:lineRule="exact" w:before="36"/>
                    <w:ind w:left="-2" w:right="-15"/>
                  </w:pPr>
                  <w:r>
                    <w:rPr/>
                    <w:t>2014</w:t>
                  </w:r>
                </w:p>
              </w:txbxContent>
            </v:textbox>
            <v:fill type="solid"/>
          </v:shape>
        </w:pict>
      </w:r>
      <w:r>
        <w:rPr>
          <w:position w:val="16"/>
          <w:sz w:val="20"/>
        </w:rPr>
      </w:r>
      <w:r>
        <w:rPr>
          <w:position w:val="16"/>
          <w:sz w:val="20"/>
        </w:rPr>
        <w:tab/>
      </w:r>
      <w:r>
        <w:rPr>
          <w:position w:val="16"/>
          <w:sz w:val="20"/>
        </w:rPr>
        <w:pict>
          <v:shape style="width:24.15pt;height:13.8pt;mso-position-horizontal-relative:char;mso-position-vertical-relative:line" type="#_x0000_t202" filled="true" fillcolor="#ffff00" stroked="false">
            <w10:anchorlock/>
            <v:textbox inset="0,0,0,0">
              <w:txbxContent>
                <w:p>
                  <w:pPr>
                    <w:pStyle w:val="BodyText"/>
                    <w:spacing w:line="239" w:lineRule="exact" w:before="36"/>
                  </w:pPr>
                  <w:r>
                    <w:rPr/>
                    <w:t>IDUs</w:t>
                  </w:r>
                </w:p>
              </w:txbxContent>
            </v:textbox>
            <v:fill type="solid"/>
          </v:shape>
        </w:pict>
      </w:r>
      <w:r>
        <w:rPr>
          <w:position w:val="16"/>
          <w:sz w:val="20"/>
        </w:rPr>
      </w:r>
      <w:r>
        <w:rPr>
          <w:position w:val="16"/>
          <w:sz w:val="20"/>
        </w:rPr>
        <w:tab/>
      </w:r>
      <w:r>
        <w:rPr>
          <w:sz w:val="20"/>
        </w:rPr>
        <w:pict>
          <v:shape style="width:413.7pt;height:13.8pt;mso-position-horizontal-relative:char;mso-position-vertical-relative:line" type="#_x0000_t202" filled="true" fillcolor="#ffff00" stroked="false">
            <w10:anchorlock/>
            <v:textbox inset="0,0,0,0">
              <w:txbxContent>
                <w:p>
                  <w:pPr>
                    <w:pStyle w:val="BodyText"/>
                    <w:spacing w:line="239" w:lineRule="exact" w:before="36"/>
                  </w:pPr>
                  <w:r>
                    <w:rPr/>
                    <w:t>primarily counsel IDUs on behavior change including safe needle-syringe use and safe sex for the</w:t>
                  </w:r>
                </w:p>
              </w:txbxContent>
            </v:textbox>
            <v:fill type="solid"/>
          </v:shape>
        </w:pict>
      </w:r>
      <w:r>
        <w:rPr>
          <w:sz w:val="20"/>
        </w:rPr>
      </w:r>
    </w:p>
    <w:p>
      <w:pPr>
        <w:spacing w:after="0" w:line="240" w:lineRule="auto"/>
        <w:rPr>
          <w:sz w:val="20"/>
        </w:rPr>
        <w:sectPr>
          <w:pgSz w:w="16840" w:h="11910" w:orient="landscape"/>
          <w:pgMar w:header="1830" w:footer="0" w:top="2180" w:bottom="280" w:left="1220" w:right="1220"/>
        </w:sectPr>
      </w:pPr>
    </w:p>
    <w:p>
      <w:pPr>
        <w:pStyle w:val="BodyText"/>
        <w:spacing w:before="10"/>
        <w:rPr>
          <w:sz w:val="31"/>
        </w:rPr>
      </w:pPr>
    </w:p>
    <w:p>
      <w:pPr>
        <w:pStyle w:val="BodyText"/>
        <w:ind w:right="254"/>
        <w:jc w:val="right"/>
      </w:pPr>
      <w:r>
        <w:rPr/>
        <w:pict>
          <v:shape style="position:absolute;margin-left:74.099998pt;margin-top:37.172737pt;width:21pt;height:13.8pt;mso-position-horizontal-relative:page;mso-position-vertical-relative:paragraph;z-index:252231680" type="#_x0000_t202" filled="true" fillcolor="#ffff00" stroked="false">
            <v:textbox inset="0,0,0,0">
              <w:txbxContent>
                <w:p>
                  <w:pPr>
                    <w:pStyle w:val="BodyText"/>
                    <w:spacing w:line="239" w:lineRule="exact" w:before="36"/>
                    <w:ind w:left="-2" w:right="-15"/>
                  </w:pPr>
                  <w:r>
                    <w:rPr/>
                    <w:t>2005</w:t>
                  </w:r>
                </w:p>
              </w:txbxContent>
            </v:textbox>
            <v:fill type="solid"/>
            <w10:wrap type="none"/>
          </v:shape>
        </w:pict>
      </w:r>
      <w:r>
        <w:rPr/>
        <w:pict>
          <v:shape style="position:absolute;margin-left:74.099998pt;margin-top:21.572735pt;width:53.65pt;height:13.8pt;mso-position-horizontal-relative:page;mso-position-vertical-relative:paragraph;z-index:252232704" type="#_x0000_t202" filled="true" fillcolor="#ffff00" stroked="false">
            <v:textbox inset="0,0,0,0">
              <w:txbxContent>
                <w:p>
                  <w:pPr>
                    <w:pStyle w:val="BodyText"/>
                    <w:spacing w:line="239" w:lineRule="exact" w:before="36"/>
                    <w:ind w:left="-2"/>
                  </w:pPr>
                  <w:r>
                    <w:rPr/>
                    <w:t>M.Hammett</w:t>
                  </w:r>
                </w:p>
              </w:txbxContent>
            </v:textbox>
            <v:fill type="solid"/>
            <w10:wrap type="none"/>
          </v:shape>
        </w:pict>
      </w:r>
      <w:r>
        <w:rPr/>
        <w:pict>
          <v:shape style="position:absolute;margin-left:74.099998pt;margin-top:5.972735pt;width:42.85pt;height:13.8pt;mso-position-horizontal-relative:page;mso-position-vertical-relative:paragraph;z-index:252233728" type="#_x0000_t202" filled="true" fillcolor="#ffff00" stroked="false">
            <v:textbox inset="0,0,0,0">
              <w:txbxContent>
                <w:p>
                  <w:pPr>
                    <w:pStyle w:val="BodyText"/>
                    <w:spacing w:line="239" w:lineRule="exact" w:before="36"/>
                    <w:ind w:left="-2"/>
                  </w:pPr>
                  <w:r>
                    <w:rPr/>
                    <w:t>Theodore</w:t>
                  </w:r>
                </w:p>
              </w:txbxContent>
            </v:textbox>
            <v:fill type="solid"/>
            <w10:wrap type="none"/>
          </v:shape>
        </w:pict>
      </w:r>
      <w:r>
        <w:rPr>
          <w:w w:val="95"/>
          <w:shd w:fill="FFFF00" w:color="auto" w:val="clear"/>
        </w:rPr>
        <w:t>China,</w:t>
      </w:r>
    </w:p>
    <w:tbl>
      <w:tblPr>
        <w:tblW w:w="0" w:type="auto"/>
        <w:jc w:val="left"/>
        <w:tblInd w:w="16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4"/>
        <w:gridCol w:w="356"/>
      </w:tblGrid>
      <w:tr>
        <w:trPr>
          <w:trHeight w:val="266" w:hRule="atLeast"/>
        </w:trPr>
        <w:tc>
          <w:tcPr>
            <w:tcW w:w="810"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Northern</w:t>
            </w:r>
          </w:p>
        </w:tc>
      </w:tr>
      <w:tr>
        <w:trPr>
          <w:trHeight w:val="266" w:hRule="atLeast"/>
        </w:trPr>
        <w:tc>
          <w:tcPr>
            <w:tcW w:w="810"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Vietnam,</w:t>
            </w:r>
          </w:p>
        </w:tc>
      </w:tr>
      <w:tr>
        <w:trPr>
          <w:trHeight w:val="271" w:hRule="atLeast"/>
        </w:trPr>
        <w:tc>
          <w:tcPr>
            <w:tcW w:w="454" w:type="dxa"/>
            <w:tcBorders>
              <w:top w:val="single" w:sz="18" w:space="0" w:color="FFFFFF"/>
            </w:tcBorders>
            <w:shd w:val="clear" w:color="auto" w:fill="FFFF00"/>
          </w:tcPr>
          <w:p>
            <w:pPr>
              <w:pStyle w:val="TableParagraph"/>
              <w:spacing w:line="219" w:lineRule="exact" w:before="32"/>
              <w:rPr>
                <w:sz w:val="21"/>
              </w:rPr>
            </w:pPr>
            <w:r>
              <w:rPr>
                <w:w w:val="95"/>
                <w:sz w:val="21"/>
              </w:rPr>
              <w:t>IDUs</w:t>
            </w:r>
          </w:p>
        </w:tc>
        <w:tc>
          <w:tcPr>
            <w:tcW w:w="356" w:type="dxa"/>
            <w:tcBorders>
              <w:top w:val="single" w:sz="18" w:space="0" w:color="FFFFFF"/>
            </w:tcBorders>
          </w:tcPr>
          <w:p>
            <w:pPr>
              <w:pStyle w:val="TableParagraph"/>
              <w:rPr>
                <w:sz w:val="20"/>
              </w:rPr>
            </w:pPr>
          </w:p>
        </w:tc>
      </w:tr>
    </w:tbl>
    <w:p>
      <w:pPr>
        <w:pStyle w:val="BodyText"/>
        <w:rPr>
          <w:sz w:val="20"/>
        </w:rPr>
      </w:pPr>
    </w:p>
    <w:p>
      <w:pPr>
        <w:pStyle w:val="BodyText"/>
        <w:rPr>
          <w:sz w:val="20"/>
        </w:rPr>
      </w:pPr>
    </w:p>
    <w:p>
      <w:pPr>
        <w:pStyle w:val="BodyText"/>
        <w:spacing w:before="8"/>
        <w:rPr>
          <w:sz w:val="28"/>
        </w:rPr>
      </w:pPr>
      <w:r>
        <w:rPr/>
        <w:pict>
          <v:shape style="position:absolute;margin-left:74.099998pt;margin-top:17.704493pt;width:42.85pt;height:13.8pt;mso-position-horizontal-relative:page;mso-position-vertical-relative:paragraph;z-index:-251100160;mso-wrap-distance-left:0;mso-wrap-distance-right:0" type="#_x0000_t202" filled="true" fillcolor="#ffff00" stroked="false">
            <v:textbox inset="0,0,0,0">
              <w:txbxContent>
                <w:p>
                  <w:pPr>
                    <w:pStyle w:val="BodyText"/>
                    <w:spacing w:line="239" w:lineRule="exact" w:before="36"/>
                    <w:ind w:left="-2"/>
                  </w:pPr>
                  <w:r>
                    <w:rPr/>
                    <w:t>Theodore</w:t>
                  </w:r>
                </w:p>
              </w:txbxContent>
            </v:textbox>
            <v:fill type="solid"/>
            <w10:wrap type="topAndBottom"/>
          </v:shape>
        </w:pict>
      </w:r>
    </w:p>
    <w:p>
      <w:pPr>
        <w:tabs>
          <w:tab w:pos="1679" w:val="left" w:leader="none"/>
        </w:tabs>
        <w:spacing w:line="240" w:lineRule="auto"/>
        <w:ind w:left="262" w:right="0" w:firstLine="0"/>
        <w:rPr>
          <w:sz w:val="20"/>
        </w:rPr>
      </w:pPr>
      <w:r>
        <w:rPr>
          <w:sz w:val="20"/>
        </w:rPr>
        <w:pict>
          <v:shape style="width:53.65pt;height:13.8pt;mso-position-horizontal-relative:char;mso-position-vertical-relative:line" type="#_x0000_t202" filled="true" fillcolor="#ffff00" stroked="false">
            <w10:anchorlock/>
            <v:textbox inset="0,0,0,0">
              <w:txbxContent>
                <w:p>
                  <w:pPr>
                    <w:pStyle w:val="BodyText"/>
                    <w:spacing w:line="239" w:lineRule="exact" w:before="36"/>
                    <w:ind w:left="-2"/>
                  </w:pPr>
                  <w:r>
                    <w:rPr/>
                    <w:t>M.Hammett</w:t>
                  </w:r>
                </w:p>
              </w:txbxContent>
            </v:textbox>
            <v:fill type="solid"/>
          </v:shape>
        </w:pict>
      </w:r>
      <w:r>
        <w:rPr>
          <w:sz w:val="20"/>
        </w:rPr>
      </w:r>
      <w:r>
        <w:rPr>
          <w:sz w:val="20"/>
        </w:rPr>
        <w:tab/>
      </w:r>
      <w:r>
        <w:rPr>
          <w:sz w:val="20"/>
        </w:rPr>
        <w:pict>
          <v:shape style="width:23.6pt;height:13.8pt;mso-position-horizontal-relative:char;mso-position-vertical-relative:line" type="#_x0000_t202" filled="true" fillcolor="#ffff00" stroked="false">
            <w10:anchorlock/>
            <v:textbox inset="0,0,0,0">
              <w:txbxContent>
                <w:p>
                  <w:pPr>
                    <w:pStyle w:val="BodyText"/>
                    <w:spacing w:line="239" w:lineRule="exact" w:before="36"/>
                  </w:pPr>
                  <w:r>
                    <w:rPr>
                      <w:w w:val="95"/>
                    </w:rPr>
                    <w:t>tnam,</w:t>
                  </w:r>
                </w:p>
              </w:txbxContent>
            </v:textbox>
            <v:fill type="solid"/>
          </v:shape>
        </w:pict>
      </w:r>
      <w:r>
        <w:rPr>
          <w:sz w:val="20"/>
        </w:rPr>
      </w:r>
    </w:p>
    <w:p>
      <w:pPr>
        <w:pStyle w:val="BodyText"/>
        <w:spacing w:before="10"/>
        <w:rPr>
          <w:sz w:val="2"/>
        </w:rPr>
      </w:pPr>
    </w:p>
    <w:p>
      <w:pPr>
        <w:tabs>
          <w:tab w:pos="1679" w:val="left" w:leader="none"/>
        </w:tabs>
        <w:spacing w:line="240" w:lineRule="auto"/>
        <w:ind w:left="262" w:right="0" w:firstLine="0"/>
        <w:rPr>
          <w:sz w:val="20"/>
        </w:rPr>
      </w:pPr>
      <w:r>
        <w:rPr>
          <w:sz w:val="20"/>
        </w:rPr>
        <w:pict>
          <v:shape style="width:21pt;height:13.8pt;mso-position-horizontal-relative:char;mso-position-vertical-relative:line" type="#_x0000_t202" filled="true" fillcolor="#ffff00" stroked="false">
            <w10:anchorlock/>
            <v:textbox inset="0,0,0,0">
              <w:txbxContent>
                <w:p>
                  <w:pPr>
                    <w:pStyle w:val="BodyText"/>
                    <w:spacing w:line="239" w:lineRule="exact" w:before="36"/>
                    <w:ind w:left="-2" w:right="-15"/>
                  </w:pPr>
                  <w:r>
                    <w:rPr/>
                    <w:t>2012</w:t>
                  </w:r>
                </w:p>
              </w:txbxContent>
            </v:textbox>
            <v:fill type="solid"/>
          </v:shape>
        </w:pict>
      </w:r>
      <w:r>
        <w:rPr>
          <w:sz w:val="20"/>
        </w:rPr>
      </w:r>
      <w:r>
        <w:rPr>
          <w:sz w:val="20"/>
        </w:rPr>
        <w:tab/>
      </w:r>
      <w:r>
        <w:rPr>
          <w:sz w:val="20"/>
        </w:rPr>
        <w:pict>
          <v:shape style="width:23.6pt;height:13.8pt;mso-position-horizontal-relative:char;mso-position-vertical-relative:line" type="#_x0000_t202" filled="true" fillcolor="#ffff00" stroked="false">
            <w10:anchorlock/>
            <v:textbox inset="0,0,0,0">
              <w:txbxContent>
                <w:p>
                  <w:pPr>
                    <w:pStyle w:val="BodyText"/>
                    <w:spacing w:line="239" w:lineRule="exact" w:before="36"/>
                  </w:pPr>
                  <w:r>
                    <w:rPr/>
                    <w:t>IDUs</w:t>
                  </w:r>
                </w:p>
              </w:txbxContent>
            </v:textbox>
            <v:fill type="solid"/>
          </v:shape>
        </w:pict>
      </w:r>
      <w:r>
        <w:rPr>
          <w:sz w:val="20"/>
        </w:rPr>
      </w:r>
    </w:p>
    <w:p>
      <w:pPr>
        <w:pStyle w:val="BodyText"/>
        <w:spacing w:before="54"/>
        <w:ind w:left="1655"/>
      </w:pPr>
      <w:r>
        <w:rPr/>
        <w:br w:type="column"/>
      </w:r>
      <w:r>
        <w:rPr>
          <w:shd w:fill="FFFF00" w:color="auto" w:val="clear"/>
        </w:rPr>
        <w:t>prevention of HIV and other sexually transmitted infections (STI).</w:t>
      </w:r>
    </w:p>
    <w:p>
      <w:pPr>
        <w:pStyle w:val="BodyText"/>
        <w:spacing w:before="71"/>
        <w:ind w:left="1655"/>
      </w:pPr>
      <w:r>
        <w:rPr/>
        <w:pict>
          <v:group style="position:absolute;margin-left:726.200012pt;margin-top:17.322735pt;width:13.1pt;height:13.9pt;mso-position-horizontal-relative:page;mso-position-vertical-relative:paragraph;z-index:252226560" coordorigin="14524,346" coordsize="262,278">
            <v:rect style="position:absolute;left:14524;top:346;width:210;height:276" filled="true" fillcolor="#ffff00" stroked="false">
              <v:fill type="solid"/>
            </v:rect>
            <v:line style="position:absolute" from="14760,346" to="14760,622" stroked="true" strokeweight="2.6pt" strokecolor="#ffff00">
              <v:stroke dashstyle="solid"/>
            </v:line>
            <v:shape style="position:absolute;left:14524;top:346;width:262;height:278" type="#_x0000_t202" filled="false" stroked="false">
              <v:textbox inset="0,0,0,0">
                <w:txbxContent>
                  <w:p>
                    <w:pPr>
                      <w:spacing w:line="241" w:lineRule="exact" w:before="36"/>
                      <w:ind w:left="0" w:right="0" w:firstLine="0"/>
                      <w:jc w:val="left"/>
                      <w:rPr>
                        <w:sz w:val="21"/>
                      </w:rPr>
                    </w:pPr>
                    <w:r>
                      <w:rPr>
                        <w:sz w:val="21"/>
                      </w:rPr>
                      <w:t>18</w:t>
                    </w:r>
                  </w:p>
                </w:txbxContent>
              </v:textbox>
              <w10:wrap type="none"/>
            </v:shape>
            <w10:wrap type="none"/>
          </v:group>
        </w:pict>
      </w:r>
      <w:r>
        <w:rPr/>
        <w:pict>
          <v:shape style="position:absolute;margin-left:201.199997pt;margin-top:40.722736pt;width:32.950pt;height:13.8pt;mso-position-horizontal-relative:page;mso-position-vertical-relative:paragraph;z-index:252228608" type="#_x0000_t202" filled="true" fillcolor="#ffff00" stroked="false">
            <v:textbox inset="0,0,0,0">
              <w:txbxContent>
                <w:p>
                  <w:pPr>
                    <w:pStyle w:val="BodyText"/>
                    <w:spacing w:line="239" w:lineRule="exact" w:before="36"/>
                    <w:ind w:right="-15"/>
                  </w:pPr>
                  <w:r>
                    <w:rPr/>
                    <w:t>al</w:t>
                  </w:r>
                  <w:r>
                    <w:rPr>
                      <w:spacing w:val="-3"/>
                    </w:rPr>
                    <w:t> </w:t>
                  </w:r>
                  <w:r>
                    <w:rPr/>
                    <w:t>study</w:t>
                  </w:r>
                </w:p>
              </w:txbxContent>
            </v:textbox>
            <v:fill type="solid"/>
            <w10:wrap type="none"/>
          </v:shape>
        </w:pict>
      </w:r>
      <w:r>
        <w:rPr/>
        <w:pict>
          <v:shape style="position:absolute;margin-left:201.199997pt;margin-top:25.122736pt;width:54.8pt;height:13.8pt;mso-position-horizontal-relative:page;mso-position-vertical-relative:paragraph;z-index:252229632" type="#_x0000_t202" filled="true" fillcolor="#ffff00" stroked="false">
            <v:textbox inset="0,0,0,0">
              <w:txbxContent>
                <w:p>
                  <w:pPr>
                    <w:pStyle w:val="BodyText"/>
                    <w:spacing w:line="239" w:lineRule="exact" w:before="36"/>
                  </w:pPr>
                  <w:r>
                    <w:rPr>
                      <w:w w:val="95"/>
                    </w:rPr>
                    <w:t>cross-section</w:t>
                  </w:r>
                </w:p>
              </w:txbxContent>
            </v:textbox>
            <v:fill type="solid"/>
            <w10:wrap type="none"/>
          </v:shape>
        </w:pict>
      </w:r>
      <w:r>
        <w:rPr/>
        <w:pict>
          <v:shape style="position:absolute;margin-left:201.199997pt;margin-top:9.522736pt;width:27.1pt;height:13.8pt;mso-position-horizontal-relative:page;mso-position-vertical-relative:paragraph;z-index:252230656" type="#_x0000_t202" filled="true" fillcolor="#ffff00" stroked="false">
            <v:textbox inset="0,0,0,0">
              <w:txbxContent>
                <w:p>
                  <w:pPr>
                    <w:pStyle w:val="BodyText"/>
                    <w:spacing w:line="239" w:lineRule="exact" w:before="36"/>
                  </w:pPr>
                  <w:r>
                    <w:rPr/>
                    <w:t>Serial</w:t>
                  </w:r>
                </w:p>
              </w:txbxContent>
            </v:textbox>
            <v:fill type="solid"/>
            <w10:wrap type="none"/>
          </v:shape>
        </w:pict>
      </w:r>
      <w:r>
        <w:rPr/>
        <w:pict>
          <v:shape style="position:absolute;margin-left:726.200012pt;margin-top:32.922737pt;width:30.9pt;height:13.8pt;mso-position-horizontal-relative:page;mso-position-vertical-relative:paragraph;z-index:252246016" type="#_x0000_t202" filled="true" fillcolor="#ffff00" stroked="false">
            <v:textbox inset="0,0,0,0">
              <w:txbxContent>
                <w:p>
                  <w:pPr>
                    <w:pStyle w:val="BodyText"/>
                    <w:spacing w:line="239" w:lineRule="exact" w:before="36"/>
                  </w:pPr>
                  <w:r>
                    <w:rPr>
                      <w:w w:val="95"/>
                    </w:rPr>
                    <w:t>months</w:t>
                  </w:r>
                </w:p>
              </w:txbxContent>
            </v:textbox>
            <v:fill type="solid"/>
            <w10:wrap type="none"/>
          </v:shape>
        </w:pict>
      </w:r>
      <w:r>
        <w:rPr>
          <w:shd w:fill="FFFF00" w:color="auto" w:val="clear"/>
        </w:rPr>
        <w:t>The peer educators, who receive initial and refresher training, provide IDUs with HIV risk reduction</w:t>
      </w:r>
    </w:p>
    <w:tbl>
      <w:tblPr>
        <w:tblW w:w="0" w:type="auto"/>
        <w:jc w:val="left"/>
        <w:tblInd w:w="16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40"/>
        <w:gridCol w:w="7330"/>
      </w:tblGrid>
      <w:tr>
        <w:trPr>
          <w:trHeight w:val="266" w:hRule="atLeast"/>
        </w:trPr>
        <w:tc>
          <w:tcPr>
            <w:tcW w:w="8770"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information and distribute new needles/syringes and condoms and vouchers redeemable in participating</w:t>
            </w:r>
          </w:p>
        </w:tc>
      </w:tr>
      <w:tr>
        <w:trPr>
          <w:trHeight w:val="266" w:hRule="atLeast"/>
        </w:trPr>
        <w:tc>
          <w:tcPr>
            <w:tcW w:w="8770"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pharmacies for new needles/syringes and condoms. The peer educators also collect and dispose of used</w:t>
            </w:r>
          </w:p>
        </w:tc>
      </w:tr>
      <w:tr>
        <w:trPr>
          <w:trHeight w:val="267" w:hRule="atLeast"/>
        </w:trPr>
        <w:tc>
          <w:tcPr>
            <w:tcW w:w="1440" w:type="dxa"/>
            <w:tcBorders>
              <w:top w:val="single" w:sz="18" w:space="0" w:color="FFFFFF"/>
              <w:bottom w:val="single" w:sz="18" w:space="0" w:color="FFFFFF"/>
            </w:tcBorders>
            <w:shd w:val="clear" w:color="auto" w:fill="FFFF00"/>
          </w:tcPr>
          <w:p>
            <w:pPr>
              <w:pStyle w:val="TableParagraph"/>
              <w:spacing w:line="215" w:lineRule="exact" w:before="32"/>
              <w:rPr>
                <w:sz w:val="21"/>
              </w:rPr>
            </w:pPr>
            <w:r>
              <w:rPr>
                <w:w w:val="95"/>
                <w:sz w:val="21"/>
              </w:rPr>
              <w:t>needles/syringes.</w:t>
            </w:r>
          </w:p>
        </w:tc>
        <w:tc>
          <w:tcPr>
            <w:tcW w:w="7330" w:type="dxa"/>
            <w:tcBorders>
              <w:top w:val="single" w:sz="18" w:space="0" w:color="FFFFFF"/>
            </w:tcBorders>
          </w:tcPr>
          <w:p>
            <w:pPr>
              <w:pStyle w:val="TableParagraph"/>
              <w:rPr>
                <w:sz w:val="18"/>
              </w:rPr>
            </w:pPr>
          </w:p>
        </w:tc>
      </w:tr>
    </w:tbl>
    <w:p>
      <w:pPr>
        <w:pStyle w:val="BodyText"/>
        <w:spacing w:line="309" w:lineRule="auto" w:before="34"/>
        <w:ind w:left="1655" w:right="1349"/>
      </w:pPr>
      <w:r>
        <w:rPr/>
        <w:pict>
          <v:shape style="position:absolute;margin-left:144.949997pt;margin-top:38.872742pt;width:42.85pt;height:13.8pt;mso-position-horizontal-relative:page;mso-position-vertical-relative:paragraph;z-index:252227584" type="#_x0000_t202" filled="true" fillcolor="#ffff00" stroked="false">
            <v:textbox inset="0,0,0,0">
              <w:txbxContent>
                <w:p>
                  <w:pPr>
                    <w:pStyle w:val="BodyText"/>
                    <w:spacing w:line="239" w:lineRule="exact" w:before="36"/>
                  </w:pPr>
                  <w:r>
                    <w:rPr>
                      <w:w w:val="95"/>
                    </w:rPr>
                    <w:t>China,Vie</w:t>
                  </w:r>
                </w:p>
              </w:txbxContent>
            </v:textbox>
            <v:fill type="solid"/>
            <w10:wrap type="none"/>
          </v:shape>
        </w:pict>
      </w:r>
      <w:r>
        <w:rPr/>
        <w:pict>
          <v:shape style="position:absolute;margin-left:726.200012pt;margin-top:23.272741pt;width:42pt;height:60.6pt;mso-position-horizontal-relative:page;mso-position-vertical-relative:paragraph;z-index:25225318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2"/>
                    <w:gridCol w:w="362"/>
                    <w:gridCol w:w="216"/>
                  </w:tblGrid>
                  <w:tr>
                    <w:trPr>
                      <w:trHeight w:val="271" w:hRule="atLeast"/>
                    </w:trPr>
                    <w:tc>
                      <w:tcPr>
                        <w:tcW w:w="840" w:type="dxa"/>
                        <w:gridSpan w:val="3"/>
                        <w:tcBorders>
                          <w:bottom w:val="single" w:sz="18" w:space="0" w:color="FFFFFF"/>
                        </w:tcBorders>
                        <w:shd w:val="clear" w:color="auto" w:fill="FFFF00"/>
                      </w:tcPr>
                      <w:p>
                        <w:pPr>
                          <w:pStyle w:val="TableParagraph"/>
                          <w:spacing w:line="215" w:lineRule="exact" w:before="36"/>
                          <w:rPr>
                            <w:sz w:val="21"/>
                          </w:rPr>
                        </w:pPr>
                        <w:r>
                          <w:rPr>
                            <w:sz w:val="21"/>
                          </w:rPr>
                          <w:t>6, 12, 24,</w:t>
                        </w:r>
                      </w:p>
                    </w:tc>
                  </w:tr>
                  <w:tr>
                    <w:trPr>
                      <w:trHeight w:val="266" w:hRule="atLeast"/>
                    </w:trPr>
                    <w:tc>
                      <w:tcPr>
                        <w:tcW w:w="624"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48, 72,</w:t>
                        </w:r>
                      </w:p>
                    </w:tc>
                    <w:tc>
                      <w:tcPr>
                        <w:tcW w:w="216" w:type="dxa"/>
                        <w:tcBorders>
                          <w:top w:val="single" w:sz="18" w:space="0" w:color="FFFFFF"/>
                          <w:bottom w:val="single" w:sz="18" w:space="0" w:color="FFFFFF"/>
                        </w:tcBorders>
                      </w:tcPr>
                      <w:p>
                        <w:pPr>
                          <w:pStyle w:val="TableParagraph"/>
                          <w:rPr>
                            <w:sz w:val="18"/>
                          </w:rPr>
                        </w:pPr>
                      </w:p>
                    </w:tc>
                  </w:tr>
                  <w:tr>
                    <w:trPr>
                      <w:trHeight w:val="266" w:hRule="atLeast"/>
                    </w:trPr>
                    <w:tc>
                      <w:tcPr>
                        <w:tcW w:w="262"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84</w:t>
                        </w:r>
                      </w:p>
                    </w:tc>
                    <w:tc>
                      <w:tcPr>
                        <w:tcW w:w="578" w:type="dxa"/>
                        <w:gridSpan w:val="2"/>
                        <w:tcBorders>
                          <w:top w:val="single" w:sz="18" w:space="0" w:color="FFFFFF"/>
                          <w:bottom w:val="single" w:sz="18" w:space="0" w:color="FFFFFF"/>
                        </w:tcBorders>
                      </w:tcPr>
                      <w:p>
                        <w:pPr>
                          <w:pStyle w:val="TableParagraph"/>
                          <w:rPr>
                            <w:sz w:val="18"/>
                          </w:rPr>
                        </w:pPr>
                      </w:p>
                    </w:tc>
                  </w:tr>
                  <w:tr>
                    <w:trPr>
                      <w:trHeight w:val="271" w:hRule="atLeast"/>
                    </w:trPr>
                    <w:tc>
                      <w:tcPr>
                        <w:tcW w:w="624" w:type="dxa"/>
                        <w:gridSpan w:val="2"/>
                        <w:tcBorders>
                          <w:top w:val="single" w:sz="18" w:space="0" w:color="FFFFFF"/>
                        </w:tcBorders>
                        <w:shd w:val="clear" w:color="auto" w:fill="FFFF00"/>
                      </w:tcPr>
                      <w:p>
                        <w:pPr>
                          <w:pStyle w:val="TableParagraph"/>
                          <w:spacing w:line="219" w:lineRule="exact" w:before="32"/>
                          <w:rPr>
                            <w:sz w:val="21"/>
                          </w:rPr>
                        </w:pPr>
                        <w:r>
                          <w:rPr>
                            <w:sz w:val="21"/>
                          </w:rPr>
                          <w:t>months</w:t>
                        </w:r>
                      </w:p>
                    </w:tc>
                    <w:tc>
                      <w:tcPr>
                        <w:tcW w:w="216" w:type="dxa"/>
                        <w:tcBorders>
                          <w:top w:val="single" w:sz="18" w:space="0" w:color="FFFFFF"/>
                        </w:tcBorders>
                      </w:tcPr>
                      <w:p>
                        <w:pPr>
                          <w:pStyle w:val="TableParagraph"/>
                          <w:rPr>
                            <w:sz w:val="20"/>
                          </w:rPr>
                        </w:pPr>
                      </w:p>
                    </w:tc>
                  </w:tr>
                </w:tbl>
                <w:p>
                  <w:pPr>
                    <w:pStyle w:val="BodyText"/>
                  </w:pPr>
                </w:p>
              </w:txbxContent>
            </v:textbox>
            <w10:wrap type="none"/>
          </v:shape>
        </w:pict>
      </w:r>
      <w:r>
        <w:rPr/>
        <w:pict>
          <v:shape style="position:absolute;margin-left:270.200012pt;margin-top:29.272741pt;width:439.7pt;height:64.2pt;mso-position-horizontal-relative:page;mso-position-vertical-relative:paragraph;z-index:25225420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17"/>
                    <w:gridCol w:w="196"/>
                    <w:gridCol w:w="86"/>
                    <w:gridCol w:w="295"/>
                  </w:tblGrid>
                  <w:tr>
                    <w:trPr>
                      <w:trHeight w:val="266" w:hRule="atLeast"/>
                    </w:trPr>
                    <w:tc>
                      <w:tcPr>
                        <w:tcW w:w="8217" w:type="dxa"/>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distribute new needles/syringes, ampoule of sterile water for injection solution, and condoms and</w:t>
                        </w:r>
                      </w:p>
                    </w:tc>
                    <w:tc>
                      <w:tcPr>
                        <w:tcW w:w="577" w:type="dxa"/>
                        <w:gridSpan w:val="3"/>
                        <w:tcBorders>
                          <w:top w:val="single" w:sz="18" w:space="0" w:color="FFFFFF"/>
                          <w:bottom w:val="single" w:sz="18" w:space="0" w:color="FFFFFF"/>
                        </w:tcBorders>
                      </w:tcPr>
                      <w:p>
                        <w:pPr>
                          <w:pStyle w:val="TableParagraph"/>
                          <w:rPr>
                            <w:sz w:val="18"/>
                          </w:rPr>
                        </w:pPr>
                      </w:p>
                    </w:tc>
                  </w:tr>
                  <w:tr>
                    <w:trPr>
                      <w:trHeight w:val="266" w:hRule="atLeast"/>
                    </w:trPr>
                    <w:tc>
                      <w:tcPr>
                        <w:tcW w:w="8413" w:type="dxa"/>
                        <w:gridSpan w:val="2"/>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vouchers redeemable for these items at participating pharmacies. The peer educators also perform a</w:t>
                        </w:r>
                      </w:p>
                    </w:tc>
                    <w:tc>
                      <w:tcPr>
                        <w:tcW w:w="381" w:type="dxa"/>
                        <w:gridSpan w:val="2"/>
                        <w:tcBorders>
                          <w:top w:val="single" w:sz="18" w:space="0" w:color="FFFFFF"/>
                          <w:bottom w:val="single" w:sz="18" w:space="0" w:color="FFFFFF"/>
                        </w:tcBorders>
                      </w:tcPr>
                      <w:p>
                        <w:pPr>
                          <w:pStyle w:val="TableParagraph"/>
                          <w:rPr>
                            <w:sz w:val="18"/>
                          </w:rPr>
                        </w:pPr>
                      </w:p>
                    </w:tc>
                  </w:tr>
                  <w:tr>
                    <w:trPr>
                      <w:trHeight w:val="267" w:hRule="atLeast"/>
                    </w:trPr>
                    <w:tc>
                      <w:tcPr>
                        <w:tcW w:w="8794" w:type="dxa"/>
                        <w:gridSpan w:val="4"/>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valuable public health service by collecting and disposing of used needles/syringes that might otherwise</w:t>
                        </w:r>
                      </w:p>
                    </w:tc>
                  </w:tr>
                  <w:tr>
                    <w:trPr>
                      <w:trHeight w:val="266" w:hRule="atLeast"/>
                    </w:trPr>
                    <w:tc>
                      <w:tcPr>
                        <w:tcW w:w="8499" w:type="dxa"/>
                        <w:gridSpan w:val="3"/>
                        <w:tcBorders>
                          <w:top w:val="single" w:sz="18" w:space="0" w:color="FFFFFF"/>
                          <w:bottom w:val="single" w:sz="18" w:space="0" w:color="FFFFFF"/>
                        </w:tcBorders>
                        <w:shd w:val="clear" w:color="auto" w:fill="FFFF00"/>
                      </w:tcPr>
                      <w:p>
                        <w:pPr>
                          <w:pStyle w:val="TableParagraph"/>
                          <w:spacing w:line="215" w:lineRule="exact" w:before="32"/>
                          <w:rPr>
                            <w:sz w:val="21"/>
                          </w:rPr>
                        </w:pPr>
                        <w:r>
                          <w:rPr>
                            <w:sz w:val="21"/>
                          </w:rPr>
                          <w:t>put community residents at risk. In addition, the peer educators' weekly meetings include training on</w:t>
                        </w:r>
                      </w:p>
                    </w:tc>
                    <w:tc>
                      <w:tcPr>
                        <w:tcW w:w="295" w:type="dxa"/>
                        <w:tcBorders>
                          <w:top w:val="single" w:sz="18" w:space="0" w:color="FFFFFF"/>
                        </w:tcBorders>
                      </w:tcPr>
                      <w:p>
                        <w:pPr>
                          <w:pStyle w:val="TableParagraph"/>
                          <w:rPr>
                            <w:sz w:val="18"/>
                          </w:rPr>
                        </w:pPr>
                      </w:p>
                    </w:tc>
                  </w:tr>
                </w:tbl>
                <w:p>
                  <w:pPr>
                    <w:pStyle w:val="BodyText"/>
                  </w:pPr>
                </w:p>
              </w:txbxContent>
            </v:textbox>
            <w10:wrap type="none"/>
          </v:shape>
        </w:pict>
      </w:r>
      <w:r>
        <w:rPr>
          <w:shd w:fill="FFFF00" w:color="auto" w:val="clear"/>
        </w:rPr>
        <w:t>The peer educators regularly contact other IDUs in the community and provide them with information on</w:t>
      </w:r>
      <w:r>
        <w:rPr/>
        <w:t> </w:t>
      </w:r>
      <w:r>
        <w:rPr>
          <w:shd w:fill="FFFF00" w:color="auto" w:val="clear"/>
        </w:rPr>
        <w:t>reducing drug use- and sex-related HIV risks, verbally and through distribution of brochures. They</w:t>
      </w:r>
    </w:p>
    <w:p>
      <w:pPr>
        <w:pStyle w:val="BodyText"/>
        <w:spacing w:before="6"/>
        <w:rPr>
          <w:sz w:val="10"/>
        </w:rPr>
      </w:pPr>
    </w:p>
    <w:p>
      <w:pPr>
        <w:pStyle w:val="BodyText"/>
        <w:ind w:left="275"/>
        <w:rPr>
          <w:sz w:val="20"/>
        </w:rPr>
      </w:pPr>
      <w:r>
        <w:rPr>
          <w:sz w:val="20"/>
        </w:rPr>
        <w:pict>
          <v:shape style="width:27.1pt;height:13.8pt;mso-position-horizontal-relative:char;mso-position-vertical-relative:line" type="#_x0000_t202" filled="true" fillcolor="#ffff00" stroked="false">
            <w10:anchorlock/>
            <v:textbox inset="0,0,0,0">
              <w:txbxContent>
                <w:p>
                  <w:pPr>
                    <w:pStyle w:val="BodyText"/>
                    <w:spacing w:line="239" w:lineRule="exact" w:before="36"/>
                  </w:pPr>
                  <w:r>
                    <w:rPr/>
                    <w:t>Serial</w:t>
                  </w:r>
                </w:p>
              </w:txbxContent>
            </v:textbox>
            <v:fill type="solid"/>
          </v:shape>
        </w:pict>
      </w:r>
      <w:r>
        <w:rPr>
          <w:sz w:val="20"/>
        </w:rPr>
      </w:r>
    </w:p>
    <w:p>
      <w:pPr>
        <w:pStyle w:val="BodyText"/>
        <w:ind w:left="275"/>
        <w:rPr>
          <w:sz w:val="20"/>
        </w:rPr>
      </w:pPr>
      <w:r>
        <w:rPr>
          <w:sz w:val="20"/>
        </w:rPr>
        <w:pict>
          <v:shape style="width:54.8pt;height:13.8pt;mso-position-horizontal-relative:char;mso-position-vertical-relative:line" type="#_x0000_t202" filled="true" fillcolor="#ffff00" stroked="false">
            <w10:anchorlock/>
            <v:textbox inset="0,0,0,0">
              <w:txbxContent>
                <w:p>
                  <w:pPr>
                    <w:pStyle w:val="BodyText"/>
                    <w:spacing w:line="239" w:lineRule="exact" w:before="36"/>
                  </w:pPr>
                  <w:r>
                    <w:rPr>
                      <w:w w:val="95"/>
                    </w:rPr>
                    <w:t>cross-section</w:t>
                  </w:r>
                </w:p>
              </w:txbxContent>
            </v:textbox>
            <v:fill type="solid"/>
          </v:shape>
        </w:pict>
      </w:r>
      <w:r>
        <w:rPr>
          <w:sz w:val="20"/>
        </w:rPr>
      </w:r>
    </w:p>
    <w:p>
      <w:pPr>
        <w:pStyle w:val="BodyText"/>
        <w:spacing w:before="1"/>
        <w:rPr>
          <w:sz w:val="2"/>
        </w:rPr>
      </w:pPr>
    </w:p>
    <w:p>
      <w:pPr>
        <w:pStyle w:val="BodyText"/>
        <w:ind w:left="275"/>
        <w:rPr>
          <w:sz w:val="20"/>
        </w:rPr>
      </w:pPr>
      <w:r>
        <w:rPr>
          <w:sz w:val="20"/>
        </w:rPr>
        <w:pict>
          <v:shape style="width:32.950pt;height:13.8pt;mso-position-horizontal-relative:char;mso-position-vertical-relative:line" type="#_x0000_t202" filled="true" fillcolor="#ffff00" stroked="false">
            <w10:anchorlock/>
            <v:textbox inset="0,0,0,0">
              <w:txbxContent>
                <w:p>
                  <w:pPr>
                    <w:pStyle w:val="BodyText"/>
                    <w:spacing w:line="239" w:lineRule="exact" w:before="36"/>
                    <w:ind w:right="-15"/>
                  </w:pPr>
                  <w:r>
                    <w:rPr/>
                    <w:t>al</w:t>
                  </w:r>
                  <w:r>
                    <w:rPr>
                      <w:spacing w:val="-3"/>
                    </w:rPr>
                    <w:t> </w:t>
                  </w:r>
                  <w:r>
                    <w:rPr/>
                    <w:t>study</w:t>
                  </w:r>
                </w:p>
              </w:txbxContent>
            </v:textbox>
            <v:fill type="solid"/>
          </v:shape>
        </w:pict>
      </w:r>
      <w:r>
        <w:rPr>
          <w:sz w:val="20"/>
        </w:rPr>
      </w:r>
    </w:p>
    <w:p>
      <w:pPr>
        <w:pStyle w:val="BodyText"/>
        <w:spacing w:before="9"/>
        <w:rPr>
          <w:sz w:val="17"/>
        </w:rPr>
      </w:pPr>
    </w:p>
    <w:p>
      <w:pPr>
        <w:pStyle w:val="BodyText"/>
        <w:ind w:left="1655"/>
      </w:pPr>
      <w:r>
        <w:rPr>
          <w:shd w:fill="FFFF00" w:color="auto" w:val="clear"/>
        </w:rPr>
        <w:t>special topics. The peer educators are supervised locally by health department staffs.</w:t>
      </w:r>
    </w:p>
    <w:p>
      <w:pPr>
        <w:spacing w:after="0"/>
        <w:sectPr>
          <w:type w:val="continuous"/>
          <w:pgSz w:w="16840" w:h="11910" w:orient="landscape"/>
          <w:pgMar w:top="1100" w:bottom="280" w:left="1220" w:right="1220"/>
          <w:cols w:num="2" w:equalWidth="0">
            <w:col w:w="2489" w:space="40"/>
            <w:col w:w="11871"/>
          </w:cols>
        </w:sectPr>
      </w:pPr>
    </w:p>
    <w:p>
      <w:pPr>
        <w:pStyle w:val="BodyText"/>
        <w:rPr>
          <w:sz w:val="20"/>
        </w:rPr>
      </w:pPr>
    </w:p>
    <w:p>
      <w:pPr>
        <w:pStyle w:val="BodyText"/>
        <w:spacing w:after="1"/>
        <w:rPr>
          <w:sz w:val="10"/>
        </w:rPr>
      </w:pPr>
    </w:p>
    <w:p>
      <w:pPr>
        <w:pStyle w:val="BodyText"/>
        <w:spacing w:line="20" w:lineRule="exact"/>
        <w:ind w:left="149"/>
        <w:rPr>
          <w:sz w:val="2"/>
        </w:rPr>
      </w:pPr>
      <w:r>
        <w:rPr>
          <w:sz w:val="2"/>
        </w:rPr>
        <w:pict>
          <v:group style="width:703.85pt;height:.5pt;mso-position-horizontal-relative:char;mso-position-vertical-relative:line" coordorigin="0,0" coordsize="14077,10">
            <v:line style="position:absolute" from="0,5" to="14077,5" stroked="true" strokeweight=".48pt" strokecolor="#000000">
              <v:stroke dashstyle="solid"/>
            </v:line>
          </v:group>
        </w:pict>
      </w:r>
      <w:r>
        <w:rPr>
          <w:sz w:val="2"/>
        </w:rPr>
      </w:r>
    </w:p>
    <w:p>
      <w:pPr>
        <w:spacing w:after="0" w:line="20" w:lineRule="exact"/>
        <w:rPr>
          <w:sz w:val="2"/>
        </w:rPr>
        <w:sectPr>
          <w:type w:val="continuous"/>
          <w:pgSz w:w="16840" w:h="11910" w:orient="landscape"/>
          <w:pgMar w:top="1100" w:bottom="280" w:left="1220" w:right="1220"/>
        </w:sectPr>
      </w:pPr>
    </w:p>
    <w:p>
      <w:pPr>
        <w:pStyle w:val="BodyText"/>
        <w:spacing w:before="10"/>
        <w:rPr>
          <w:sz w:val="7"/>
        </w:rPr>
      </w:pPr>
    </w:p>
    <w:p>
      <w:pPr>
        <w:pStyle w:val="BodyText"/>
        <w:spacing w:line="20" w:lineRule="exact"/>
        <w:ind w:left="149"/>
        <w:rPr>
          <w:sz w:val="2"/>
        </w:rPr>
      </w:pPr>
      <w:r>
        <w:rPr>
          <w:sz w:val="2"/>
        </w:rPr>
        <w:pict>
          <v:group style="width:703.85pt;height:.5pt;mso-position-horizontal-relative:char;mso-position-vertical-relative:line" coordorigin="0,0" coordsize="14077,10">
            <v:line style="position:absolute" from="0,5" to="14077,5" stroked="true" strokeweight=".48pt" strokecolor="#000000">
              <v:stroke dashstyle="solid"/>
            </v:line>
          </v:group>
        </w:pict>
      </w:r>
      <w:r>
        <w:rPr>
          <w:sz w:val="2"/>
        </w:rPr>
      </w:r>
    </w:p>
    <w:p>
      <w:pPr>
        <w:pStyle w:val="BodyText"/>
        <w:tabs>
          <w:tab w:pos="13328" w:val="left" w:leader="none"/>
        </w:tabs>
        <w:spacing w:before="25"/>
        <w:ind w:left="1708"/>
      </w:pPr>
      <w:r>
        <w:rPr/>
        <w:pict>
          <v:shape style="position:absolute;margin-left:153.399994pt;margin-top:15.082727pt;width:28.55pt;height:15.6pt;mso-position-horizontal-relative:page;mso-position-vertical-relative:paragraph;z-index:-251060224;mso-wrap-distance-left:0;mso-wrap-distance-right:0" type="#_x0000_t202" filled="true" fillcolor="#ffff00" stroked="false">
            <v:textbox inset="0,0,0,0">
              <w:txbxContent>
                <w:p>
                  <w:pPr>
                    <w:pStyle w:val="BodyText"/>
                    <w:spacing w:before="35"/>
                    <w:ind w:left="-1"/>
                  </w:pPr>
                  <w:r>
                    <w:rPr>
                      <w:w w:val="95"/>
                    </w:rPr>
                    <w:t>groups</w:t>
                  </w:r>
                </w:p>
              </w:txbxContent>
            </v:textbox>
            <v:fill type="solid"/>
            <w10:wrap type="topAndBottom"/>
          </v:shape>
        </w:pict>
      </w:r>
      <w:r>
        <w:rPr/>
        <w:pict>
          <v:shape style="position:absolute;margin-left:733.450012pt;margin-top:15.082727pt;width:26.5pt;height:15.6pt;mso-position-horizontal-relative:page;mso-position-vertical-relative:paragraph;z-index:-251059200;mso-wrap-distance-left:0;mso-wrap-distance-right:0" type="#_x0000_t202" filled="true" fillcolor="#ffff00" stroked="false">
            <v:textbox inset="0,0,0,0">
              <w:txbxContent>
                <w:p>
                  <w:pPr>
                    <w:pStyle w:val="BodyText"/>
                    <w:spacing w:before="35"/>
                    <w:ind w:left="-1"/>
                  </w:pPr>
                  <w:r>
                    <w:rPr/>
                    <w:t>p time</w:t>
                  </w:r>
                </w:p>
              </w:txbxContent>
            </v:textbox>
            <v:fill type="solid"/>
            <w10:wrap type="topAndBottom"/>
          </v:shape>
        </w:pict>
      </w:r>
      <w:r>
        <w:rPr/>
        <w:pict>
          <v:shape style="position:absolute;margin-left:442.649994pt;margin-top:7.282727pt;width:100.55pt;height:13.8pt;mso-position-horizontal-relative:page;mso-position-vertical-relative:paragraph;z-index:-257141760" type="#_x0000_t202" filled="true" fillcolor="#ffff00" stroked="false">
            <v:textbox inset="0,0,0,0">
              <w:txbxContent>
                <w:p>
                  <w:pPr>
                    <w:pStyle w:val="BodyText"/>
                    <w:spacing w:line="241" w:lineRule="exact" w:before="35"/>
                  </w:pPr>
                  <w:r>
                    <w:rPr/>
                    <w:t>Intervention</w:t>
                  </w:r>
                  <w:r>
                    <w:rPr>
                      <w:spacing w:val="-10"/>
                    </w:rPr>
                    <w:t> </w:t>
                  </w:r>
                  <w:r>
                    <w:rPr/>
                    <w:t>description</w:t>
                  </w:r>
                </w:p>
              </w:txbxContent>
            </v:textbox>
            <v:fill type="solid"/>
            <w10:wrap type="none"/>
          </v:shape>
        </w:pict>
      </w:r>
      <w:r>
        <w:rPr/>
        <w:pict>
          <v:shape style="position:absolute;margin-left:203.100006pt;margin-top:7.282727pt;width:54.5pt;height:13.8pt;mso-position-horizontal-relative:page;mso-position-vertical-relative:paragraph;z-index:-257140736" type="#_x0000_t202" filled="true" fillcolor="#ffff00" stroked="false">
            <v:textbox inset="0,0,0,0">
              <w:txbxContent>
                <w:p>
                  <w:pPr>
                    <w:pStyle w:val="BodyText"/>
                    <w:spacing w:line="241" w:lineRule="exact" w:before="35"/>
                    <w:ind w:left="-2"/>
                  </w:pPr>
                  <w:r>
                    <w:rPr/>
                    <w:t>Study design</w:t>
                  </w:r>
                </w:p>
              </w:txbxContent>
            </v:textbox>
            <v:fill type="solid"/>
            <w10:wrap type="none"/>
          </v:shape>
        </w:pict>
      </w:r>
      <w:r>
        <w:rPr/>
        <w:pict>
          <v:shape style="position:absolute;margin-left:91.900002pt;margin-top:7.282727pt;width:24.5pt;height:13.8pt;mso-position-horizontal-relative:page;mso-position-vertical-relative:paragraph;z-index:252288000" type="#_x0000_t202" filled="true" fillcolor="#ffff00" stroked="false">
            <v:textbox inset="0,0,0,0">
              <w:txbxContent>
                <w:p>
                  <w:pPr>
                    <w:pStyle w:val="BodyText"/>
                    <w:spacing w:line="241" w:lineRule="exact" w:before="35"/>
                  </w:pPr>
                  <w:r>
                    <w:rPr>
                      <w:w w:val="95"/>
                    </w:rPr>
                    <w:t>Study</w:t>
                  </w:r>
                </w:p>
              </w:txbxContent>
            </v:textbox>
            <v:fill type="solid"/>
            <w10:wrap type="none"/>
          </v:shape>
        </w:pict>
      </w:r>
      <w:r>
        <w:rPr>
          <w:shd w:fill="FFFF00" w:color="auto" w:val="clear"/>
        </w:rPr>
        <w:t>Country&amp;</w:t>
      </w:r>
      <w:r>
        <w:rPr/>
        <w:tab/>
      </w:r>
      <w:r>
        <w:rPr>
          <w:shd w:fill="FFFF00" w:color="auto" w:val="clear"/>
        </w:rPr>
        <w:t>Follow-u</w:t>
      </w:r>
    </w:p>
    <w:p>
      <w:pPr>
        <w:pStyle w:val="BodyText"/>
        <w:spacing w:line="20" w:lineRule="exact"/>
        <w:ind w:left="149"/>
        <w:rPr>
          <w:sz w:val="2"/>
        </w:rPr>
      </w:pPr>
      <w:r>
        <w:rPr>
          <w:sz w:val="2"/>
        </w:rPr>
        <w:pict>
          <v:group style="width:703.85pt;height:.5pt;mso-position-horizontal-relative:char;mso-position-vertical-relative:line" coordorigin="0,0" coordsize="14077,10">
            <v:line style="position:absolute" from="0,5" to="14077,5" stroked="true" strokeweight=".48pt" strokecolor="#000000">
              <v:stroke dashstyle="solid"/>
            </v:line>
          </v:group>
        </w:pict>
      </w:r>
      <w:r>
        <w:rPr>
          <w:sz w:val="2"/>
        </w:rPr>
      </w:r>
    </w:p>
    <w:p>
      <w:pPr>
        <w:pStyle w:val="BodyText"/>
        <w:spacing w:line="309" w:lineRule="auto" w:before="10"/>
        <w:ind w:left="4184" w:right="1525"/>
      </w:pPr>
      <w:r>
        <w:rPr/>
        <w:pict>
          <v:shape style="position:absolute;margin-left:726.200012pt;margin-top:45.552734pt;width:36.15pt;height:13.8pt;mso-position-horizontal-relative:page;mso-position-vertical-relative:paragraph;z-index:252274688" type="#_x0000_t202" filled="true" fillcolor="#ffff00" stroked="false">
            <v:textbox inset="0,0,0,0">
              <w:txbxContent>
                <w:p>
                  <w:pPr>
                    <w:pStyle w:val="BodyText"/>
                    <w:spacing w:line="241" w:lineRule="exact" w:before="35"/>
                  </w:pPr>
                  <w:r>
                    <w:rPr/>
                    <w:t>months</w:t>
                  </w:r>
                </w:p>
              </w:txbxContent>
            </v:textbox>
            <v:fill type="solid"/>
            <w10:wrap type="none"/>
          </v:shape>
        </w:pict>
      </w:r>
      <w:r>
        <w:rPr/>
        <w:pict>
          <v:shape style="position:absolute;margin-left:726.200012pt;margin-top:29.952734pt;width:26.25pt;height:13.8pt;mso-position-horizontal-relative:page;mso-position-vertical-relative:paragraph;z-index:252275712" type="#_x0000_t202" filled="true" fillcolor="#ffff00" stroked="false">
            <v:textbox inset="0,0,0,0">
              <w:txbxContent>
                <w:p>
                  <w:pPr>
                    <w:pStyle w:val="BodyText"/>
                    <w:spacing w:line="241" w:lineRule="exact" w:before="35"/>
                  </w:pPr>
                  <w:r>
                    <w:rPr/>
                    <w:t>12,24</w:t>
                  </w:r>
                </w:p>
              </w:txbxContent>
            </v:textbox>
            <v:fill type="solid"/>
            <w10:wrap type="none"/>
          </v:shape>
        </w:pict>
      </w:r>
      <w:r>
        <w:rPr/>
        <w:pict>
          <v:shape style="position:absolute;margin-left:144.949997pt;margin-top:45.552734pt;width:22.7pt;height:13.8pt;mso-position-horizontal-relative:page;mso-position-vertical-relative:paragraph;z-index:252276736" type="#_x0000_t202" filled="true" fillcolor="#ffff00" stroked="false">
            <v:textbox inset="0,0,0,0">
              <w:txbxContent>
                <w:p>
                  <w:pPr>
                    <w:pStyle w:val="BodyText"/>
                    <w:spacing w:line="241" w:lineRule="exact" w:before="35"/>
                  </w:pPr>
                  <w:r>
                    <w:rPr>
                      <w:w w:val="95"/>
                    </w:rPr>
                    <w:t>IDUs</w:t>
                  </w:r>
                </w:p>
              </w:txbxContent>
            </v:textbox>
            <v:fill type="solid"/>
            <w10:wrap type="none"/>
          </v:shape>
        </w:pict>
      </w:r>
      <w:r>
        <w:rPr/>
        <w:pict>
          <v:shape style="position:absolute;margin-left:144.949997pt;margin-top:29.952734pt;width:38.75pt;height:13.8pt;mso-position-horizontal-relative:page;mso-position-vertical-relative:paragraph;z-index:252277760" type="#_x0000_t202" filled="true" fillcolor="#ffff00" stroked="false">
            <v:textbox inset="0,0,0,0">
              <w:txbxContent>
                <w:p>
                  <w:pPr>
                    <w:pStyle w:val="BodyText"/>
                    <w:spacing w:line="241" w:lineRule="exact" w:before="35"/>
                  </w:pPr>
                  <w:r>
                    <w:rPr>
                      <w:w w:val="95"/>
                    </w:rPr>
                    <w:t>Vietnam,</w:t>
                  </w:r>
                </w:p>
              </w:txbxContent>
            </v:textbox>
            <v:fill type="solid"/>
            <w10:wrap type="none"/>
          </v:shape>
        </w:pict>
      </w:r>
      <w:r>
        <w:rPr/>
        <w:pict>
          <v:shape style="position:absolute;margin-left:201.199997pt;margin-top:53.352734pt;width:32.950pt;height:13.8pt;mso-position-horizontal-relative:page;mso-position-vertical-relative:paragraph;z-index:252278784" type="#_x0000_t202" filled="true" fillcolor="#ffff00" stroked="false">
            <v:textbox inset="0,0,0,0">
              <w:txbxContent>
                <w:p>
                  <w:pPr>
                    <w:pStyle w:val="BodyText"/>
                    <w:spacing w:line="241" w:lineRule="exact" w:before="35"/>
                    <w:ind w:right="-15"/>
                  </w:pPr>
                  <w:r>
                    <w:rPr/>
                    <w:t>al</w:t>
                  </w:r>
                  <w:r>
                    <w:rPr>
                      <w:spacing w:val="-3"/>
                    </w:rPr>
                    <w:t> </w:t>
                  </w:r>
                  <w:r>
                    <w:rPr/>
                    <w:t>study</w:t>
                  </w:r>
                </w:p>
              </w:txbxContent>
            </v:textbox>
            <v:fill type="solid"/>
            <w10:wrap type="none"/>
          </v:shape>
        </w:pict>
      </w:r>
      <w:r>
        <w:rPr/>
        <w:pict>
          <v:shape style="position:absolute;margin-left:201.199997pt;margin-top:37.752735pt;width:54.8pt;height:13.8pt;mso-position-horizontal-relative:page;mso-position-vertical-relative:paragraph;z-index:252279808" type="#_x0000_t202" filled="true" fillcolor="#ffff00" stroked="false">
            <v:textbox inset="0,0,0,0">
              <w:txbxContent>
                <w:p>
                  <w:pPr>
                    <w:pStyle w:val="BodyText"/>
                    <w:spacing w:line="241" w:lineRule="exact" w:before="35"/>
                  </w:pPr>
                  <w:r>
                    <w:rPr>
                      <w:w w:val="95"/>
                    </w:rPr>
                    <w:t>cross-section</w:t>
                  </w:r>
                </w:p>
              </w:txbxContent>
            </v:textbox>
            <v:fill type="solid"/>
            <w10:wrap type="none"/>
          </v:shape>
        </w:pict>
      </w:r>
      <w:r>
        <w:rPr/>
        <w:pict>
          <v:shape style="position:absolute;margin-left:201.199997pt;margin-top:22.152735pt;width:27.1pt;height:13.8pt;mso-position-horizontal-relative:page;mso-position-vertical-relative:paragraph;z-index:252280832" type="#_x0000_t202" filled="true" fillcolor="#ffff00" stroked="false">
            <v:textbox inset="0,0,0,0">
              <w:txbxContent>
                <w:p>
                  <w:pPr>
                    <w:pStyle w:val="BodyText"/>
                    <w:spacing w:line="241" w:lineRule="exact" w:before="35"/>
                  </w:pPr>
                  <w:r>
                    <w:rPr/>
                    <w:t>Serial</w:t>
                  </w:r>
                </w:p>
              </w:txbxContent>
            </v:textbox>
            <v:fill type="solid"/>
            <w10:wrap type="none"/>
          </v:shape>
        </w:pict>
      </w:r>
      <w:r>
        <w:rPr/>
        <w:pict>
          <v:shape style="position:absolute;margin-left:74.099998pt;margin-top:53.352734pt;width:21pt;height:13.8pt;mso-position-horizontal-relative:page;mso-position-vertical-relative:paragraph;z-index:252281856" type="#_x0000_t202" filled="true" fillcolor="#ffff00" stroked="false">
            <v:textbox inset="0,0,0,0">
              <w:txbxContent>
                <w:p>
                  <w:pPr>
                    <w:pStyle w:val="BodyText"/>
                    <w:spacing w:line="241" w:lineRule="exact" w:before="35"/>
                    <w:ind w:left="-2" w:right="-15"/>
                  </w:pPr>
                  <w:r>
                    <w:rPr/>
                    <w:t>2011</w:t>
                  </w:r>
                </w:p>
              </w:txbxContent>
            </v:textbox>
            <v:fill type="solid"/>
            <w10:wrap type="none"/>
          </v:shape>
        </w:pict>
      </w:r>
      <w:r>
        <w:rPr/>
        <w:pict>
          <v:shape style="position:absolute;margin-left:74.099998pt;margin-top:37.752735pt;width:53.65pt;height:13.8pt;mso-position-horizontal-relative:page;mso-position-vertical-relative:paragraph;z-index:252282880" type="#_x0000_t202" filled="true" fillcolor="#ffff00" stroked="false">
            <v:textbox inset="0,0,0,0">
              <w:txbxContent>
                <w:p>
                  <w:pPr>
                    <w:pStyle w:val="BodyText"/>
                    <w:spacing w:line="241" w:lineRule="exact" w:before="35"/>
                    <w:ind w:left="-2"/>
                  </w:pPr>
                  <w:r>
                    <w:rPr/>
                    <w:t>M.Hammett</w:t>
                  </w:r>
                </w:p>
              </w:txbxContent>
            </v:textbox>
            <v:fill type="solid"/>
            <w10:wrap type="none"/>
          </v:shape>
        </w:pict>
      </w:r>
      <w:r>
        <w:rPr/>
        <w:pict>
          <v:shape style="position:absolute;margin-left:74.099998pt;margin-top:22.152735pt;width:42.85pt;height:13.8pt;mso-position-horizontal-relative:page;mso-position-vertical-relative:paragraph;z-index:252283904" type="#_x0000_t202" filled="true" fillcolor="#ffff00" stroked="false">
            <v:textbox inset="0,0,0,0">
              <w:txbxContent>
                <w:p>
                  <w:pPr>
                    <w:pStyle w:val="BodyText"/>
                    <w:spacing w:line="241" w:lineRule="exact" w:before="35"/>
                    <w:ind w:left="-2"/>
                  </w:pPr>
                  <w:r>
                    <w:rPr/>
                    <w:t>Theodore</w:t>
                  </w:r>
                </w:p>
              </w:txbxContent>
            </v:textbox>
            <v:fill type="solid"/>
            <w10:wrap type="none"/>
          </v:shape>
        </w:pict>
      </w:r>
      <w:r>
        <w:rPr/>
        <w:pict>
          <v:shape style="position:absolute;margin-left:270.200012pt;margin-top:28.152735pt;width:432.4pt;height:48.6pt;mso-position-horizontal-relative:page;mso-position-vertical-relative:paragraph;z-index:25228902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39"/>
                    <w:gridCol w:w="145"/>
                    <w:gridCol w:w="164"/>
                  </w:tblGrid>
                  <w:tr>
                    <w:trPr>
                      <w:trHeight w:val="267" w:hRule="atLeast"/>
                    </w:trPr>
                    <w:tc>
                      <w:tcPr>
                        <w:tcW w:w="8339" w:type="dxa"/>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situations of each SP and provide risk reduction information, materials, commodities, and referrals</w:t>
                        </w:r>
                      </w:p>
                    </w:tc>
                    <w:tc>
                      <w:tcPr>
                        <w:tcW w:w="309" w:type="dxa"/>
                        <w:gridSpan w:val="2"/>
                        <w:tcBorders>
                          <w:top w:val="single" w:sz="18" w:space="0" w:color="FFFFFF"/>
                          <w:bottom w:val="single" w:sz="18" w:space="0" w:color="FFFFFF"/>
                        </w:tcBorders>
                      </w:tcPr>
                      <w:p>
                        <w:pPr>
                          <w:pStyle w:val="TableParagraph"/>
                          <w:rPr>
                            <w:sz w:val="18"/>
                          </w:rPr>
                        </w:pPr>
                      </w:p>
                    </w:tc>
                  </w:tr>
                  <w:tr>
                    <w:trPr>
                      <w:trHeight w:val="266" w:hRule="atLeast"/>
                    </w:trPr>
                    <w:tc>
                      <w:tcPr>
                        <w:tcW w:w="8648" w:type="dxa"/>
                        <w:gridSpan w:val="3"/>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tailored to each client. PEs also promote other HIV prevention approaches including lower-risk sexual</w:t>
                        </w:r>
                      </w:p>
                    </w:tc>
                  </w:tr>
                  <w:tr>
                    <w:trPr>
                      <w:trHeight w:val="267" w:hRule="atLeast"/>
                    </w:trPr>
                    <w:tc>
                      <w:tcPr>
                        <w:tcW w:w="8484" w:type="dxa"/>
                        <w:gridSpan w:val="2"/>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activity and ARV treatment for the male partner where indicated, with high adherence. Regular HIV</w:t>
                        </w:r>
                      </w:p>
                    </w:tc>
                    <w:tc>
                      <w:tcPr>
                        <w:tcW w:w="164" w:type="dxa"/>
                        <w:tcBorders>
                          <w:top w:val="single" w:sz="18" w:space="0" w:color="FFFFFF"/>
                        </w:tcBorders>
                      </w:tcPr>
                      <w:p>
                        <w:pPr>
                          <w:pStyle w:val="TableParagraph"/>
                          <w:rPr>
                            <w:sz w:val="18"/>
                          </w:rPr>
                        </w:pPr>
                      </w:p>
                    </w:tc>
                  </w:tr>
                </w:tbl>
                <w:p>
                  <w:pPr>
                    <w:pStyle w:val="BodyText"/>
                  </w:pPr>
                </w:p>
              </w:txbxContent>
            </v:textbox>
            <w10:wrap type="none"/>
          </v:shape>
        </w:pict>
      </w:r>
      <w:r>
        <w:rPr>
          <w:shd w:fill="FFFF00" w:color="auto" w:val="clear"/>
        </w:rPr>
        <w:t>The project employs a peer district coordinator and 4–5 other peer educators (PE) in each district. Each</w:t>
      </w:r>
      <w:r>
        <w:rPr/>
        <w:t> </w:t>
      </w:r>
      <w:r>
        <w:rPr>
          <w:shd w:fill="FFFF00" w:color="auto" w:val="clear"/>
        </w:rPr>
        <w:t>PE has an active caseload of approximately 50 sexual partners (SPs). The PEs assess the needs and</w:t>
      </w:r>
    </w:p>
    <w:p>
      <w:pPr>
        <w:pStyle w:val="BodyText"/>
        <w:rPr>
          <w:sz w:val="22"/>
        </w:rPr>
      </w:pPr>
    </w:p>
    <w:p>
      <w:pPr>
        <w:pStyle w:val="BodyText"/>
        <w:rPr>
          <w:sz w:val="22"/>
        </w:rPr>
      </w:pPr>
    </w:p>
    <w:p>
      <w:pPr>
        <w:pStyle w:val="BodyText"/>
        <w:rPr>
          <w:sz w:val="22"/>
        </w:rPr>
      </w:pPr>
    </w:p>
    <w:p>
      <w:pPr>
        <w:pStyle w:val="BodyText"/>
        <w:spacing w:before="178"/>
        <w:ind w:left="4184"/>
      </w:pPr>
      <w:r>
        <w:rPr>
          <w:shd w:fill="FFFF00" w:color="auto" w:val="clear"/>
        </w:rPr>
        <w:t>testing is also promoted through referrals to fixed site and mobile VCT.</w:t>
      </w:r>
    </w:p>
    <w:p>
      <w:pPr>
        <w:pStyle w:val="BodyText"/>
        <w:spacing w:line="309" w:lineRule="auto" w:before="70"/>
        <w:ind w:left="4184" w:right="1366"/>
      </w:pPr>
      <w:r>
        <w:rPr/>
        <w:pict>
          <v:shape style="position:absolute;margin-left:74.099998pt;margin-top:64.152725pt;width:55.1pt;height:13.8pt;mso-position-horizontal-relative:page;mso-position-vertical-relative:paragraph;z-index:-251057152;mso-wrap-distance-left:0;mso-wrap-distance-right:0" type="#_x0000_t202" filled="true" fillcolor="#ffff00" stroked="false">
            <v:textbox inset="0,0,0,0">
              <w:txbxContent>
                <w:p>
                  <w:pPr>
                    <w:pStyle w:val="BodyText"/>
                    <w:spacing w:line="241" w:lineRule="exact" w:before="35"/>
                    <w:ind w:left="-2"/>
                  </w:pPr>
                  <w:r>
                    <w:rPr/>
                    <w:t>Theall 2015</w:t>
                  </w:r>
                </w:p>
              </w:txbxContent>
            </v:textbox>
            <v:fill type="solid"/>
            <w10:wrap type="topAndBottom"/>
          </v:shape>
        </w:pict>
      </w:r>
      <w:r>
        <w:rPr/>
        <w:pict>
          <v:shape style="position:absolute;margin-left:144.949997pt;margin-top:64.152725pt;width:22.7pt;height:13.8pt;mso-position-horizontal-relative:page;mso-position-vertical-relative:paragraph;z-index:-251056128;mso-wrap-distance-left:0;mso-wrap-distance-right:0" type="#_x0000_t202" filled="true" fillcolor="#ffff00" stroked="false">
            <v:textbox inset="0,0,0,0">
              <w:txbxContent>
                <w:p>
                  <w:pPr>
                    <w:pStyle w:val="BodyText"/>
                    <w:spacing w:line="241" w:lineRule="exact" w:before="35"/>
                  </w:pPr>
                  <w:r>
                    <w:rPr>
                      <w:w w:val="95"/>
                    </w:rPr>
                    <w:t>IDUs</w:t>
                  </w:r>
                </w:p>
              </w:txbxContent>
            </v:textbox>
            <v:fill type="solid"/>
            <w10:wrap type="topAndBottom"/>
          </v:shape>
        </w:pict>
      </w:r>
      <w:r>
        <w:rPr/>
        <w:pict>
          <v:shape style="position:absolute;margin-left:201.199997pt;margin-top:56.35273pt;width:54.8pt;height:13.8pt;mso-position-horizontal-relative:page;mso-position-vertical-relative:paragraph;z-index:-251055104;mso-wrap-distance-left:0;mso-wrap-distance-right:0" type="#_x0000_t202" filled="true" fillcolor="#ffff00" stroked="false">
            <v:textbox inset="0,0,0,0">
              <w:txbxContent>
                <w:p>
                  <w:pPr>
                    <w:pStyle w:val="BodyText"/>
                    <w:spacing w:line="241" w:lineRule="exact" w:before="35"/>
                  </w:pPr>
                  <w:r>
                    <w:rPr>
                      <w:w w:val="95"/>
                    </w:rPr>
                    <w:t>cross-section</w:t>
                  </w:r>
                </w:p>
              </w:txbxContent>
            </v:textbox>
            <v:fill type="solid"/>
            <w10:wrap type="topAndBottom"/>
          </v:shape>
        </w:pict>
      </w:r>
      <w:r>
        <w:rPr/>
        <w:pict>
          <v:shape style="position:absolute;margin-left:726.200012pt;margin-top:56.35273pt;width:38.75pt;height:13.8pt;mso-position-horizontal-relative:page;mso-position-vertical-relative:paragraph;z-index:-251054080;mso-wrap-distance-left:0;mso-wrap-distance-right:0" type="#_x0000_t202" filled="true" fillcolor="#ffff00" stroked="false">
            <v:textbox inset="0,0,0,0">
              <w:txbxContent>
                <w:p>
                  <w:pPr>
                    <w:pStyle w:val="BodyText"/>
                    <w:spacing w:line="241" w:lineRule="exact" w:before="35"/>
                    <w:ind w:right="-15"/>
                  </w:pPr>
                  <w:r>
                    <w:rPr/>
                    <w:t>6</w:t>
                  </w:r>
                  <w:r>
                    <w:rPr>
                      <w:spacing w:val="-3"/>
                    </w:rPr>
                    <w:t> </w:t>
                  </w:r>
                  <w:r>
                    <w:rPr/>
                    <w:t>months</w:t>
                  </w:r>
                </w:p>
              </w:txbxContent>
            </v:textbox>
            <v:fill type="solid"/>
            <w10:wrap type="topAndBottom"/>
          </v:shape>
        </w:pict>
      </w:r>
      <w:r>
        <w:rPr/>
        <w:pict>
          <v:shape style="position:absolute;margin-left:144.949997pt;margin-top:48.552727pt;width:31.5pt;height:13.8pt;mso-position-horizontal-relative:page;mso-position-vertical-relative:paragraph;z-index:252270592" type="#_x0000_t202" filled="true" fillcolor="#ffff00" stroked="false">
            <v:textbox inset="0,0,0,0">
              <w:txbxContent>
                <w:p>
                  <w:pPr>
                    <w:pStyle w:val="BodyText"/>
                    <w:spacing w:line="241" w:lineRule="exact" w:before="35"/>
                  </w:pPr>
                  <w:r>
                    <w:rPr/>
                    <w:t>the US,</w:t>
                  </w:r>
                </w:p>
              </w:txbxContent>
            </v:textbox>
            <v:fill type="solid"/>
            <w10:wrap type="none"/>
          </v:shape>
        </w:pict>
      </w:r>
      <w:r>
        <w:rPr/>
        <w:pict>
          <v:shape style="position:absolute;margin-left:74.099998pt;margin-top:48.552727pt;width:55.1pt;height:13.8pt;mso-position-horizontal-relative:page;mso-position-vertical-relative:paragraph;z-index:252271616" type="#_x0000_t202" filled="true" fillcolor="#ffff00" stroked="false">
            <v:textbox inset="0,0,0,0">
              <w:txbxContent>
                <w:p>
                  <w:pPr>
                    <w:pStyle w:val="BodyText"/>
                    <w:spacing w:line="241" w:lineRule="exact" w:before="35"/>
                    <w:ind w:left="-2"/>
                  </w:pPr>
                  <w:r>
                    <w:rPr/>
                    <w:t>Katherine P.</w:t>
                  </w:r>
                </w:p>
              </w:txbxContent>
            </v:textbox>
            <v:fill type="solid"/>
            <w10:wrap type="none"/>
          </v:shape>
        </w:pict>
      </w:r>
      <w:r>
        <w:rPr/>
        <w:pict>
          <v:shape style="position:absolute;margin-left:201.199997pt;margin-top:71.952728pt;width:39.35pt;height:13.8pt;mso-position-horizontal-relative:page;mso-position-vertical-relative:paragraph;z-index:252272640" type="#_x0000_t202" filled="true" fillcolor="#ffff00" stroked="false">
            <v:textbox inset="0,0,0,0">
              <w:txbxContent>
                <w:p>
                  <w:pPr>
                    <w:pStyle w:val="BodyText"/>
                    <w:spacing w:line="241" w:lineRule="exact" w:before="35"/>
                    <w:ind w:right="-15"/>
                  </w:pPr>
                  <w:r>
                    <w:rPr/>
                    <w:t>al</w:t>
                  </w:r>
                  <w:r>
                    <w:rPr>
                      <w:spacing w:val="-4"/>
                    </w:rPr>
                    <w:t> </w:t>
                  </w:r>
                  <w:r>
                    <w:rPr/>
                    <w:t>studies</w:t>
                  </w:r>
                </w:p>
              </w:txbxContent>
            </v:textbox>
            <v:fill type="solid"/>
            <w10:wrap type="none"/>
          </v:shape>
        </w:pict>
      </w:r>
      <w:r>
        <w:rPr/>
        <w:pict>
          <v:shape style="position:absolute;margin-left:201.199997pt;margin-top:40.752728pt;width:54.8pt;height:13.8pt;mso-position-horizontal-relative:page;mso-position-vertical-relative:paragraph;z-index:252273664" type="#_x0000_t202" filled="true" fillcolor="#ffff00" stroked="false">
            <v:textbox inset="0,0,0,0">
              <w:txbxContent>
                <w:p>
                  <w:pPr>
                    <w:pStyle w:val="BodyText"/>
                    <w:spacing w:line="241" w:lineRule="exact" w:before="35"/>
                  </w:pPr>
                  <w:r>
                    <w:rPr/>
                    <w:t>Two rounds</w:t>
                  </w:r>
                </w:p>
              </w:txbxContent>
            </v:textbox>
            <v:fill type="solid"/>
            <w10:wrap type="none"/>
          </v:shape>
        </w:pict>
      </w:r>
      <w:r>
        <w:rPr/>
        <w:pict>
          <v:shape style="position:absolute;margin-left:270.200012pt;margin-top:46.752728pt;width:445.8pt;height:48.6pt;mso-position-horizontal-relative:page;mso-position-vertical-relative:paragraph;z-index:25229004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78"/>
                    <w:gridCol w:w="647"/>
                    <w:gridCol w:w="291"/>
                  </w:tblGrid>
                  <w:tr>
                    <w:trPr>
                      <w:trHeight w:val="266" w:hRule="atLeast"/>
                    </w:trPr>
                    <w:tc>
                      <w:tcPr>
                        <w:tcW w:w="7978" w:type="dxa"/>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consisted of two 90-minute group sessions, one week apart, led by both staff depending on the</w:t>
                        </w:r>
                      </w:p>
                    </w:tc>
                    <w:tc>
                      <w:tcPr>
                        <w:tcW w:w="938" w:type="dxa"/>
                        <w:gridSpan w:val="2"/>
                        <w:tcBorders>
                          <w:top w:val="single" w:sz="18" w:space="0" w:color="FFFFFF"/>
                          <w:bottom w:val="single" w:sz="18" w:space="0" w:color="FFFFFF"/>
                        </w:tcBorders>
                      </w:tcPr>
                      <w:p>
                        <w:pPr>
                          <w:pStyle w:val="TableParagraph"/>
                          <w:rPr>
                            <w:sz w:val="18"/>
                          </w:rPr>
                        </w:pPr>
                      </w:p>
                    </w:tc>
                  </w:tr>
                  <w:tr>
                    <w:trPr>
                      <w:trHeight w:val="267" w:hRule="atLeast"/>
                    </w:trPr>
                    <w:tc>
                      <w:tcPr>
                        <w:tcW w:w="8916" w:type="dxa"/>
                        <w:gridSpan w:val="3"/>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C-POLs-female field staff for female POLs and male field staff for male POLs. In session one the leaders</w:t>
                        </w:r>
                      </w:p>
                    </w:tc>
                  </w:tr>
                  <w:tr>
                    <w:trPr>
                      <w:trHeight w:val="267" w:hRule="atLeast"/>
                    </w:trPr>
                    <w:tc>
                      <w:tcPr>
                        <w:tcW w:w="8625" w:type="dxa"/>
                        <w:gridSpan w:val="2"/>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reviewed basic epidemiology of HIV infection, high-risk behaviors and risk reduction techniques, and</w:t>
                        </w:r>
                      </w:p>
                    </w:tc>
                    <w:tc>
                      <w:tcPr>
                        <w:tcW w:w="291" w:type="dxa"/>
                        <w:tcBorders>
                          <w:top w:val="single" w:sz="18" w:space="0" w:color="FFFFFF"/>
                        </w:tcBorders>
                      </w:tcPr>
                      <w:p>
                        <w:pPr>
                          <w:pStyle w:val="TableParagraph"/>
                          <w:rPr>
                            <w:sz w:val="18"/>
                          </w:rPr>
                        </w:pPr>
                      </w:p>
                    </w:tc>
                  </w:tr>
                </w:tbl>
                <w:p>
                  <w:pPr>
                    <w:pStyle w:val="BodyText"/>
                  </w:pPr>
                </w:p>
              </w:txbxContent>
            </v:textbox>
            <w10:wrap type="none"/>
          </v:shape>
        </w:pict>
      </w:r>
      <w:r>
        <w:rPr>
          <w:shd w:fill="FFFF00" w:color="auto" w:val="clear"/>
        </w:rPr>
        <w:t>The study design consisted of two phases. During Phase 1, ethnographic research was conducted and to</w:t>
      </w:r>
      <w:r>
        <w:rPr/>
        <w:t> </w:t>
      </w:r>
      <w:r>
        <w:rPr>
          <w:shd w:fill="FFFF00" w:color="auto" w:val="clear"/>
        </w:rPr>
        <w:t>obtain baseline data on target community members. Phase 2 of the study consisted of the implementation</w:t>
      </w:r>
      <w:r>
        <w:rPr/>
        <w:t> </w:t>
      </w:r>
      <w:r>
        <w:rPr>
          <w:shd w:fill="FFFF00" w:color="auto" w:val="clear"/>
        </w:rPr>
        <w:t>and evaluation of the community-based popular opinion leaders (c-POL) intervention. POL training</w:t>
      </w:r>
    </w:p>
    <w:p>
      <w:pPr>
        <w:pStyle w:val="BodyText"/>
        <w:spacing w:before="1"/>
        <w:rPr>
          <w:sz w:val="24"/>
        </w:rPr>
      </w:pPr>
    </w:p>
    <w:p>
      <w:pPr>
        <w:spacing w:after="0"/>
        <w:rPr>
          <w:sz w:val="24"/>
        </w:rPr>
        <w:sectPr>
          <w:headerReference w:type="default" r:id="rId11"/>
          <w:pgSz w:w="16840" w:h="11910" w:orient="landscape"/>
          <w:pgMar w:header="1830" w:footer="0" w:top="2080" w:bottom="280" w:left="1220" w:right="1220"/>
        </w:sect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5"/>
        <w:rPr>
          <w:sz w:val="28"/>
        </w:rPr>
      </w:pPr>
    </w:p>
    <w:p>
      <w:pPr>
        <w:pStyle w:val="BodyText"/>
        <w:ind w:left="260"/>
      </w:pPr>
      <w:r>
        <w:rPr/>
        <w:pict>
          <v:shape style="position:absolute;margin-left:74.099998pt;margin-top:29.452728pt;width:21pt;height:13.8pt;mso-position-horizontal-relative:page;mso-position-vertical-relative:paragraph;z-index:252266496" type="#_x0000_t202" filled="true" fillcolor="#ffff00" stroked="false">
            <v:textbox inset="0,0,0,0">
              <w:txbxContent>
                <w:p>
                  <w:pPr>
                    <w:pStyle w:val="BodyText"/>
                    <w:spacing w:line="241" w:lineRule="exact" w:before="35"/>
                    <w:ind w:left="-2" w:right="-15"/>
                  </w:pPr>
                  <w:r>
                    <w:rPr/>
                    <w:t>2009</w:t>
                  </w:r>
                </w:p>
              </w:txbxContent>
            </v:textbox>
            <v:fill type="solid"/>
            <w10:wrap type="none"/>
          </v:shape>
        </w:pict>
      </w:r>
      <w:r>
        <w:rPr/>
        <w:pict>
          <v:shape style="position:absolute;margin-left:74.099998pt;margin-top:13.852728pt;width:43.4pt;height:13.8pt;mso-position-horizontal-relative:page;mso-position-vertical-relative:paragraph;z-index:252267520" type="#_x0000_t202" filled="true" fillcolor="#ffff00" stroked="false">
            <v:textbox inset="0,0,0,0">
              <w:txbxContent>
                <w:p>
                  <w:pPr>
                    <w:pStyle w:val="BodyText"/>
                    <w:spacing w:line="241" w:lineRule="exact" w:before="35"/>
                    <w:ind w:left="-2"/>
                  </w:pPr>
                  <w:r>
                    <w:rPr/>
                    <w:t>R.Weeks</w:t>
                  </w:r>
                </w:p>
              </w:txbxContent>
            </v:textbox>
            <v:fill type="solid"/>
            <w10:wrap type="none"/>
          </v:shape>
        </w:pict>
      </w:r>
      <w:r>
        <w:rPr/>
        <w:pict>
          <v:shape style="position:absolute;margin-left:144.949997pt;margin-top:21.652729pt;width:22.7pt;height:13.8pt;mso-position-horizontal-relative:page;mso-position-vertical-relative:paragraph;z-index:252268544" type="#_x0000_t202" filled="true" fillcolor="#ffff00" stroked="false">
            <v:textbox inset="0,0,0,0">
              <w:txbxContent>
                <w:p>
                  <w:pPr>
                    <w:pStyle w:val="BodyText"/>
                    <w:spacing w:line="241" w:lineRule="exact" w:before="35"/>
                  </w:pPr>
                  <w:r>
                    <w:rPr>
                      <w:w w:val="95"/>
                    </w:rPr>
                    <w:t>IDUs</w:t>
                  </w:r>
                </w:p>
              </w:txbxContent>
            </v:textbox>
            <v:fill type="solid"/>
            <w10:wrap type="none"/>
          </v:shape>
        </w:pict>
      </w:r>
      <w:r>
        <w:rPr/>
        <w:pict>
          <v:shape style="position:absolute;margin-left:144.949997pt;margin-top:6.052728pt;width:31.5pt;height:13.8pt;mso-position-horizontal-relative:page;mso-position-vertical-relative:paragraph;z-index:252269568" type="#_x0000_t202" filled="true" fillcolor="#ffff00" stroked="false">
            <v:textbox inset="0,0,0,0">
              <w:txbxContent>
                <w:p>
                  <w:pPr>
                    <w:pStyle w:val="BodyText"/>
                    <w:spacing w:line="241" w:lineRule="exact" w:before="35"/>
                  </w:pPr>
                  <w:r>
                    <w:rPr/>
                    <w:t>the US,</w:t>
                  </w:r>
                </w:p>
              </w:txbxContent>
            </v:textbox>
            <v:fill type="solid"/>
            <w10:wrap type="none"/>
          </v:shape>
        </w:pict>
      </w:r>
      <w:r>
        <w:rPr/>
        <w:pict>
          <v:shape style="position:absolute;margin-left:201.199997pt;margin-top:13.852728pt;width:54.5pt;height:13.8pt;mso-position-horizontal-relative:page;mso-position-vertical-relative:paragraph;z-index:252284928" type="#_x0000_t202" filled="true" fillcolor="#ffff00" stroked="false">
            <v:textbox inset="0,0,0,0">
              <w:txbxContent>
                <w:p>
                  <w:pPr>
                    <w:pStyle w:val="BodyText"/>
                    <w:spacing w:line="241" w:lineRule="exact" w:before="35"/>
                  </w:pPr>
                  <w:r>
                    <w:rPr/>
                    <w:t>Cohort </w:t>
                  </w:r>
                  <w:r>
                    <w:rPr>
                      <w:spacing w:val="-4"/>
                    </w:rPr>
                    <w:t>study</w:t>
                  </w:r>
                </w:p>
              </w:txbxContent>
            </v:textbox>
            <v:fill type="solid"/>
            <w10:wrap type="none"/>
          </v:shape>
        </w:pict>
      </w:r>
      <w:r>
        <w:rPr>
          <w:shd w:fill="FFFF00" w:color="auto" w:val="clear"/>
        </w:rPr>
        <w:t>Margaret</w:t>
      </w:r>
    </w:p>
    <w:p>
      <w:pPr>
        <w:pStyle w:val="BodyText"/>
        <w:spacing w:line="309" w:lineRule="auto" w:before="91"/>
        <w:ind w:left="261" w:right="1652"/>
      </w:pPr>
      <w:r>
        <w:rPr/>
        <w:br w:type="column"/>
      </w:r>
      <w:r>
        <w:rPr>
          <w:shd w:fill="FFFF00" w:color="auto" w:val="clear"/>
        </w:rPr>
        <w:t>began training to provide effective health promotion and prevention messages. Session two continued</w:t>
      </w:r>
      <w:r>
        <w:rPr/>
        <w:t> </w:t>
      </w:r>
      <w:r>
        <w:rPr>
          <w:shd w:fill="FFFF00" w:color="auto" w:val="clear"/>
        </w:rPr>
        <w:t>training as well as social skill rehearsals or role-play of techniques learned.</w:t>
      </w:r>
    </w:p>
    <w:p>
      <w:pPr>
        <w:pStyle w:val="BodyText"/>
        <w:spacing w:line="309" w:lineRule="auto" w:before="1"/>
        <w:ind w:left="261" w:right="1531"/>
      </w:pPr>
      <w:r>
        <w:rPr>
          <w:shd w:fill="FFFF00" w:color="auto" w:val="clear"/>
        </w:rPr>
        <w:t>Project risk avoidance partnership (RAP) implemented a two-level intervention program. At the first</w:t>
      </w:r>
      <w:r>
        <w:rPr/>
        <w:t> </w:t>
      </w:r>
      <w:r>
        <w:rPr>
          <w:shd w:fill="FFFF00" w:color="auto" w:val="clear"/>
        </w:rPr>
        <w:t>(staff delivered) level, peer health advocates (PHAs) received the RAP Peer Health Advocacy Training</w:t>
      </w:r>
    </w:p>
    <w:p>
      <w:pPr>
        <w:pStyle w:val="BodyText"/>
        <w:spacing w:line="199" w:lineRule="exact" w:before="1"/>
        <w:ind w:left="261"/>
      </w:pPr>
      <w:r>
        <w:rPr/>
        <w:pict>
          <v:line style="position:absolute;mso-position-horizontal-relative:page;mso-position-vertical-relative:paragraph;z-index:-257163264" from="728.825012pt,6.102728pt" to="728.825012pt,19.902728pt" stroked="true" strokeweight="5.25pt" strokecolor="#ffff00">
            <v:stroke dashstyle="solid"/>
            <w10:wrap type="none"/>
          </v:line>
        </w:pict>
      </w:r>
      <w:r>
        <w:rPr>
          <w:shd w:fill="FFFF00" w:color="auto" w:val="clear"/>
        </w:rPr>
        <w:t>Curriculum which was a 10-session, theoretically driven interactive training program. The second-level</w:t>
      </w:r>
    </w:p>
    <w:p>
      <w:pPr>
        <w:pStyle w:val="BodyText"/>
        <w:spacing w:line="199" w:lineRule="exact"/>
        <w:ind w:left="9381"/>
      </w:pPr>
      <w:r>
        <w:rPr/>
        <w:pict>
          <v:shape style="position:absolute;margin-left:270.200012pt;margin-top:2.115747pt;width:447.2pt;height:33pt;mso-position-horizontal-relative:page;mso-position-vertical-relative:paragraph;z-index:252291072"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73"/>
                    <w:gridCol w:w="1071"/>
                  </w:tblGrid>
                  <w:tr>
                    <w:trPr>
                      <w:trHeight w:val="266" w:hRule="atLeast"/>
                    </w:trPr>
                    <w:tc>
                      <w:tcPr>
                        <w:tcW w:w="7873" w:type="dxa"/>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of RAP intervention was the modular program PHAs delivered to their peers, called the RAP</w:t>
                        </w:r>
                      </w:p>
                    </w:tc>
                    <w:tc>
                      <w:tcPr>
                        <w:tcW w:w="1071" w:type="dxa"/>
                        <w:tcBorders>
                          <w:top w:val="single" w:sz="18" w:space="0" w:color="FFFFFF"/>
                          <w:bottom w:val="single" w:sz="18" w:space="0" w:color="FFFFFF"/>
                        </w:tcBorders>
                      </w:tcPr>
                      <w:p>
                        <w:pPr>
                          <w:pStyle w:val="TableParagraph"/>
                          <w:rPr>
                            <w:sz w:val="18"/>
                          </w:rPr>
                        </w:pPr>
                      </w:p>
                    </w:tc>
                  </w:tr>
                  <w:tr>
                    <w:trPr>
                      <w:trHeight w:val="266" w:hRule="atLeast"/>
                    </w:trPr>
                    <w:tc>
                      <w:tcPr>
                        <w:tcW w:w="8944" w:type="dxa"/>
                        <w:gridSpan w:val="2"/>
                        <w:tcBorders>
                          <w:top w:val="single" w:sz="18" w:space="0" w:color="FFFFFF"/>
                          <w:bottom w:val="single" w:sz="18" w:space="0" w:color="FFFFFF"/>
                        </w:tcBorders>
                        <w:shd w:val="clear" w:color="auto" w:fill="FFFF00"/>
                      </w:tcPr>
                      <w:p>
                        <w:pPr>
                          <w:pStyle w:val="TableParagraph"/>
                          <w:spacing w:line="217" w:lineRule="exact" w:before="30"/>
                          <w:rPr>
                            <w:sz w:val="21"/>
                          </w:rPr>
                        </w:pPr>
                        <w:r>
                          <w:rPr>
                            <w:sz w:val="21"/>
                          </w:rPr>
                          <w:t>Peer-delivered Intervention. This required PHAs to engage recipients during each interactive encounter in</w:t>
                        </w:r>
                      </w:p>
                    </w:tc>
                  </w:tr>
                </w:tbl>
                <w:p>
                  <w:pPr>
                    <w:pStyle w:val="BodyText"/>
                  </w:pPr>
                </w:p>
              </w:txbxContent>
            </v:textbox>
            <w10:wrap type="none"/>
          </v:shape>
        </w:pict>
      </w:r>
      <w:r>
        <w:rPr>
          <w:w w:val="99"/>
        </w:rPr>
        <w:t>6</w:t>
      </w:r>
    </w:p>
    <w:p>
      <w:pPr>
        <w:pStyle w:val="BodyText"/>
        <w:spacing w:before="1"/>
        <w:rPr>
          <w:sz w:val="3"/>
        </w:rPr>
      </w:pPr>
    </w:p>
    <w:p>
      <w:pPr>
        <w:pStyle w:val="BodyText"/>
        <w:ind w:left="9433"/>
        <w:rPr>
          <w:sz w:val="20"/>
        </w:rPr>
      </w:pPr>
      <w:r>
        <w:rPr>
          <w:sz w:val="20"/>
        </w:rPr>
        <w:pict>
          <v:shape style="width:28.3pt;height:13.8pt;mso-position-horizontal-relative:char;mso-position-vertical-relative:line" type="#_x0000_t202" filled="true" fillcolor="#ffff00" stroked="false">
            <w10:anchorlock/>
            <v:textbox inset="0,0,0,0">
              <w:txbxContent>
                <w:p>
                  <w:pPr>
                    <w:pStyle w:val="BodyText"/>
                    <w:spacing w:line="241" w:lineRule="exact" w:before="35"/>
                    <w:ind w:left="-52"/>
                  </w:pPr>
                  <w:r>
                    <w:rPr>
                      <w:w w:val="95"/>
                    </w:rPr>
                    <w:t>months</w:t>
                  </w:r>
                </w:p>
              </w:txbxContent>
            </v:textbox>
            <v:fill type="solid"/>
          </v:shape>
        </w:pict>
      </w:r>
      <w:r>
        <w:rPr>
          <w:sz w:val="20"/>
        </w:rPr>
      </w:r>
    </w:p>
    <w:p>
      <w:pPr>
        <w:pStyle w:val="BodyText"/>
        <w:spacing w:before="7"/>
        <w:rPr>
          <w:sz w:val="17"/>
        </w:rPr>
      </w:pPr>
    </w:p>
    <w:p>
      <w:pPr>
        <w:pStyle w:val="BodyText"/>
        <w:spacing w:line="309" w:lineRule="auto"/>
        <w:ind w:left="261" w:right="2229"/>
      </w:pPr>
      <w:r>
        <w:rPr/>
        <w:pict>
          <v:line style="position:absolute;mso-position-horizontal-relative:page;mso-position-vertical-relative:paragraph;z-index:252265472" from="68.699997pt,29.692741pt" to="772.549997pt,29.692741pt" stroked="true" strokeweight=".48pt" strokecolor="#000000">
            <v:stroke dashstyle="solid"/>
            <w10:wrap type="none"/>
          </v:line>
        </w:pict>
      </w:r>
      <w:r>
        <w:rPr>
          <w:shd w:fill="FFFF00" w:color="auto" w:val="clear"/>
        </w:rPr>
        <w:t>at least two of three primary intervention components: 1) provision of prevention education, 2)</w:t>
      </w:r>
      <w:r>
        <w:rPr/>
        <w:t> </w:t>
      </w:r>
      <w:r>
        <w:rPr>
          <w:shd w:fill="FFFF00" w:color="auto" w:val="clear"/>
        </w:rPr>
        <w:t>demonstration of proper prevention practices, and/or 3) delivery of prevention materials.</w:t>
      </w:r>
    </w:p>
    <w:p>
      <w:pPr>
        <w:spacing w:after="0" w:line="309" w:lineRule="auto"/>
        <w:sectPr>
          <w:type w:val="continuous"/>
          <w:pgSz w:w="16840" w:h="11910" w:orient="landscape"/>
          <w:pgMar w:top="1100" w:bottom="280" w:left="1220" w:right="1220"/>
          <w:cols w:num="2" w:equalWidth="0">
            <w:col w:w="1070" w:space="2853"/>
            <w:col w:w="10477"/>
          </w:cols>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32"/>
        <w:gridCol w:w="1147"/>
        <w:gridCol w:w="1158"/>
        <w:gridCol w:w="1301"/>
        <w:gridCol w:w="1674"/>
        <w:gridCol w:w="1869"/>
        <w:gridCol w:w="1772"/>
        <w:gridCol w:w="1272"/>
        <w:gridCol w:w="1220"/>
      </w:tblGrid>
      <w:tr>
        <w:trPr>
          <w:trHeight w:val="623" w:hRule="atLeast"/>
        </w:trPr>
        <w:tc>
          <w:tcPr>
            <w:tcW w:w="2032" w:type="dxa"/>
            <w:tcBorders>
              <w:top w:val="single" w:sz="4" w:space="0" w:color="000000"/>
              <w:bottom w:val="single" w:sz="4" w:space="0" w:color="000000"/>
            </w:tcBorders>
          </w:tcPr>
          <w:p>
            <w:pPr>
              <w:pStyle w:val="TableParagraph"/>
              <w:rPr>
                <w:sz w:val="20"/>
              </w:rPr>
            </w:pPr>
          </w:p>
        </w:tc>
        <w:tc>
          <w:tcPr>
            <w:tcW w:w="1147" w:type="dxa"/>
            <w:tcBorders>
              <w:top w:val="single" w:sz="4" w:space="0" w:color="000000"/>
              <w:bottom w:val="single" w:sz="4" w:space="0" w:color="000000"/>
            </w:tcBorders>
          </w:tcPr>
          <w:p>
            <w:pPr>
              <w:pStyle w:val="TableParagraph"/>
              <w:spacing w:before="35"/>
              <w:ind w:left="104"/>
              <w:rPr>
                <w:sz w:val="21"/>
              </w:rPr>
            </w:pPr>
            <w:r>
              <w:rPr>
                <w:sz w:val="21"/>
              </w:rPr>
              <w:t>HIV</w:t>
            </w:r>
          </w:p>
          <w:p>
            <w:pPr>
              <w:pStyle w:val="TableParagraph"/>
              <w:spacing w:before="70"/>
              <w:ind w:left="104"/>
              <w:rPr>
                <w:sz w:val="21"/>
              </w:rPr>
            </w:pPr>
            <w:r>
              <w:rPr>
                <w:sz w:val="21"/>
              </w:rPr>
              <w:t>testing</w:t>
            </w:r>
          </w:p>
        </w:tc>
        <w:tc>
          <w:tcPr>
            <w:tcW w:w="1158" w:type="dxa"/>
            <w:tcBorders>
              <w:top w:val="single" w:sz="4" w:space="0" w:color="000000"/>
              <w:bottom w:val="single" w:sz="4" w:space="0" w:color="000000"/>
            </w:tcBorders>
          </w:tcPr>
          <w:p>
            <w:pPr>
              <w:pStyle w:val="TableParagraph"/>
              <w:spacing w:before="35"/>
              <w:ind w:left="116"/>
              <w:rPr>
                <w:sz w:val="21"/>
              </w:rPr>
            </w:pPr>
            <w:r>
              <w:rPr>
                <w:sz w:val="21"/>
              </w:rPr>
              <w:t>Equipment</w:t>
            </w:r>
          </w:p>
          <w:p>
            <w:pPr>
              <w:pStyle w:val="TableParagraph"/>
              <w:spacing w:before="70"/>
              <w:ind w:left="116"/>
              <w:rPr>
                <w:sz w:val="21"/>
              </w:rPr>
            </w:pPr>
            <w:r>
              <w:rPr>
                <w:sz w:val="21"/>
              </w:rPr>
              <w:t>sharing</w:t>
            </w:r>
          </w:p>
        </w:tc>
        <w:tc>
          <w:tcPr>
            <w:tcW w:w="1301" w:type="dxa"/>
            <w:tcBorders>
              <w:top w:val="single" w:sz="4" w:space="0" w:color="000000"/>
              <w:bottom w:val="single" w:sz="4" w:space="0" w:color="000000"/>
            </w:tcBorders>
          </w:tcPr>
          <w:p>
            <w:pPr>
              <w:pStyle w:val="TableParagraph"/>
              <w:spacing w:before="35"/>
              <w:ind w:left="117"/>
              <w:rPr>
                <w:sz w:val="21"/>
              </w:rPr>
            </w:pPr>
            <w:r>
              <w:rPr>
                <w:sz w:val="21"/>
              </w:rPr>
              <w:t>Unprotected</w:t>
            </w:r>
          </w:p>
          <w:p>
            <w:pPr>
              <w:pStyle w:val="TableParagraph"/>
              <w:spacing w:before="70"/>
              <w:ind w:left="117"/>
              <w:rPr>
                <w:sz w:val="21"/>
              </w:rPr>
            </w:pPr>
            <w:r>
              <w:rPr>
                <w:sz w:val="21"/>
              </w:rPr>
              <w:t>sex</w:t>
            </w:r>
          </w:p>
        </w:tc>
        <w:tc>
          <w:tcPr>
            <w:tcW w:w="1674" w:type="dxa"/>
            <w:tcBorders>
              <w:top w:val="single" w:sz="4" w:space="0" w:color="000000"/>
              <w:bottom w:val="single" w:sz="4" w:space="0" w:color="000000"/>
            </w:tcBorders>
          </w:tcPr>
          <w:p>
            <w:pPr>
              <w:pStyle w:val="TableParagraph"/>
              <w:spacing w:before="35"/>
              <w:ind w:left="153"/>
              <w:rPr>
                <w:sz w:val="21"/>
              </w:rPr>
            </w:pPr>
            <w:r>
              <w:rPr>
                <w:sz w:val="21"/>
              </w:rPr>
              <w:t>Condom use</w:t>
            </w:r>
          </w:p>
        </w:tc>
        <w:tc>
          <w:tcPr>
            <w:tcW w:w="1869" w:type="dxa"/>
            <w:tcBorders>
              <w:top w:val="single" w:sz="4" w:space="0" w:color="000000"/>
              <w:bottom w:val="single" w:sz="4" w:space="0" w:color="000000"/>
            </w:tcBorders>
          </w:tcPr>
          <w:p>
            <w:pPr>
              <w:pStyle w:val="TableParagraph"/>
              <w:spacing w:before="35"/>
              <w:ind w:left="130"/>
              <w:rPr>
                <w:sz w:val="21"/>
              </w:rPr>
            </w:pPr>
            <w:r>
              <w:rPr>
                <w:sz w:val="21"/>
              </w:rPr>
              <w:t>Condom use with</w:t>
            </w:r>
          </w:p>
          <w:p>
            <w:pPr>
              <w:pStyle w:val="TableParagraph"/>
              <w:spacing w:before="70"/>
              <w:ind w:left="130"/>
              <w:rPr>
                <w:sz w:val="21"/>
              </w:rPr>
            </w:pPr>
            <w:r>
              <w:rPr>
                <w:sz w:val="21"/>
              </w:rPr>
              <w:t>regular partners</w:t>
            </w:r>
          </w:p>
        </w:tc>
        <w:tc>
          <w:tcPr>
            <w:tcW w:w="1772" w:type="dxa"/>
            <w:tcBorders>
              <w:top w:val="single" w:sz="4" w:space="0" w:color="000000"/>
              <w:bottom w:val="single" w:sz="4" w:space="0" w:color="000000"/>
            </w:tcBorders>
          </w:tcPr>
          <w:p>
            <w:pPr>
              <w:pStyle w:val="TableParagraph"/>
              <w:spacing w:before="35"/>
              <w:ind w:left="114"/>
              <w:rPr>
                <w:sz w:val="21"/>
              </w:rPr>
            </w:pPr>
            <w:r>
              <w:rPr>
                <w:sz w:val="21"/>
              </w:rPr>
              <w:t>Condom use with</w:t>
            </w:r>
          </w:p>
          <w:p>
            <w:pPr>
              <w:pStyle w:val="TableParagraph"/>
              <w:spacing w:before="70"/>
              <w:ind w:left="114"/>
              <w:rPr>
                <w:sz w:val="21"/>
              </w:rPr>
            </w:pPr>
            <w:r>
              <w:rPr>
                <w:sz w:val="21"/>
              </w:rPr>
              <w:t>casual partners</w:t>
            </w:r>
          </w:p>
        </w:tc>
        <w:tc>
          <w:tcPr>
            <w:tcW w:w="1272" w:type="dxa"/>
            <w:tcBorders>
              <w:top w:val="single" w:sz="4" w:space="0" w:color="000000"/>
              <w:bottom w:val="single" w:sz="4" w:space="0" w:color="000000"/>
            </w:tcBorders>
          </w:tcPr>
          <w:p>
            <w:pPr>
              <w:pStyle w:val="TableParagraph"/>
              <w:spacing w:before="35"/>
              <w:ind w:left="115"/>
              <w:rPr>
                <w:sz w:val="21"/>
              </w:rPr>
            </w:pPr>
            <w:r>
              <w:rPr>
                <w:sz w:val="21"/>
              </w:rPr>
              <w:t>Consistent</w:t>
            </w:r>
          </w:p>
          <w:p>
            <w:pPr>
              <w:pStyle w:val="TableParagraph"/>
              <w:spacing w:before="70"/>
              <w:ind w:left="115"/>
              <w:rPr>
                <w:sz w:val="21"/>
              </w:rPr>
            </w:pPr>
            <w:r>
              <w:rPr>
                <w:sz w:val="21"/>
              </w:rPr>
              <w:t>condom use</w:t>
            </w:r>
          </w:p>
        </w:tc>
        <w:tc>
          <w:tcPr>
            <w:tcW w:w="1220" w:type="dxa"/>
            <w:tcBorders>
              <w:top w:val="single" w:sz="4" w:space="0" w:color="000000"/>
              <w:bottom w:val="single" w:sz="4" w:space="0" w:color="000000"/>
            </w:tcBorders>
          </w:tcPr>
          <w:p>
            <w:pPr>
              <w:pStyle w:val="TableParagraph"/>
              <w:spacing w:before="35"/>
              <w:ind w:left="166"/>
              <w:rPr>
                <w:sz w:val="21"/>
              </w:rPr>
            </w:pPr>
            <w:r>
              <w:rPr>
                <w:sz w:val="21"/>
              </w:rPr>
              <w:t>HIV</w:t>
            </w:r>
          </w:p>
          <w:p>
            <w:pPr>
              <w:pStyle w:val="TableParagraph"/>
              <w:spacing w:before="70"/>
              <w:ind w:left="166"/>
              <w:rPr>
                <w:sz w:val="21"/>
              </w:rPr>
            </w:pPr>
            <w:r>
              <w:rPr>
                <w:sz w:val="21"/>
              </w:rPr>
              <w:t>prevalence</w:t>
            </w:r>
          </w:p>
        </w:tc>
      </w:tr>
      <w:tr>
        <w:trPr>
          <w:trHeight w:val="316" w:hRule="atLeast"/>
        </w:trPr>
        <w:tc>
          <w:tcPr>
            <w:tcW w:w="2032" w:type="dxa"/>
            <w:tcBorders>
              <w:top w:val="single" w:sz="4" w:space="0" w:color="000000"/>
            </w:tcBorders>
          </w:tcPr>
          <w:p>
            <w:pPr>
              <w:pStyle w:val="TableParagraph"/>
              <w:spacing w:before="34"/>
              <w:ind w:left="108"/>
              <w:rPr>
                <w:b/>
                <w:sz w:val="21"/>
              </w:rPr>
            </w:pPr>
            <w:r>
              <w:rPr>
                <w:b/>
                <w:sz w:val="21"/>
              </w:rPr>
              <w:t>Size of population</w:t>
            </w:r>
          </w:p>
        </w:tc>
        <w:tc>
          <w:tcPr>
            <w:tcW w:w="1147" w:type="dxa"/>
            <w:tcBorders>
              <w:top w:val="single" w:sz="4" w:space="0" w:color="000000"/>
            </w:tcBorders>
          </w:tcPr>
          <w:p>
            <w:pPr>
              <w:pStyle w:val="TableParagraph"/>
              <w:spacing w:before="34"/>
              <w:ind w:left="104"/>
              <w:rPr>
                <w:sz w:val="21"/>
              </w:rPr>
            </w:pPr>
            <w:r>
              <w:rPr>
                <w:sz w:val="21"/>
              </w:rPr>
              <w:t>12775</w:t>
            </w:r>
          </w:p>
        </w:tc>
        <w:tc>
          <w:tcPr>
            <w:tcW w:w="1158" w:type="dxa"/>
            <w:tcBorders>
              <w:top w:val="single" w:sz="4" w:space="0" w:color="000000"/>
            </w:tcBorders>
          </w:tcPr>
          <w:p>
            <w:pPr>
              <w:pStyle w:val="TableParagraph"/>
              <w:spacing w:before="34"/>
              <w:ind w:left="116"/>
              <w:rPr>
                <w:sz w:val="21"/>
              </w:rPr>
            </w:pPr>
            <w:r>
              <w:rPr>
                <w:sz w:val="21"/>
              </w:rPr>
              <w:t>13830</w:t>
            </w:r>
          </w:p>
        </w:tc>
        <w:tc>
          <w:tcPr>
            <w:tcW w:w="1301" w:type="dxa"/>
            <w:tcBorders>
              <w:top w:val="single" w:sz="4" w:space="0" w:color="000000"/>
            </w:tcBorders>
          </w:tcPr>
          <w:p>
            <w:pPr>
              <w:pStyle w:val="TableParagraph"/>
              <w:spacing w:before="34"/>
              <w:ind w:left="117"/>
              <w:rPr>
                <w:sz w:val="21"/>
              </w:rPr>
            </w:pPr>
            <w:r>
              <w:rPr>
                <w:sz w:val="21"/>
              </w:rPr>
              <w:t>6289</w:t>
            </w:r>
          </w:p>
        </w:tc>
        <w:tc>
          <w:tcPr>
            <w:tcW w:w="1674" w:type="dxa"/>
            <w:tcBorders>
              <w:top w:val="single" w:sz="4" w:space="0" w:color="000000"/>
            </w:tcBorders>
          </w:tcPr>
          <w:p>
            <w:pPr>
              <w:pStyle w:val="TableParagraph"/>
              <w:spacing w:before="34"/>
              <w:ind w:left="153"/>
              <w:rPr>
                <w:sz w:val="21"/>
              </w:rPr>
            </w:pPr>
            <w:r>
              <w:rPr>
                <w:sz w:val="21"/>
              </w:rPr>
              <w:t>46130</w:t>
            </w:r>
          </w:p>
        </w:tc>
        <w:tc>
          <w:tcPr>
            <w:tcW w:w="1869" w:type="dxa"/>
            <w:tcBorders>
              <w:top w:val="single" w:sz="4" w:space="0" w:color="000000"/>
            </w:tcBorders>
          </w:tcPr>
          <w:p>
            <w:pPr>
              <w:pStyle w:val="TableParagraph"/>
              <w:spacing w:before="34"/>
              <w:ind w:left="130"/>
              <w:rPr>
                <w:sz w:val="21"/>
              </w:rPr>
            </w:pPr>
            <w:r>
              <w:rPr>
                <w:sz w:val="21"/>
              </w:rPr>
              <w:t>36622</w:t>
            </w:r>
          </w:p>
        </w:tc>
        <w:tc>
          <w:tcPr>
            <w:tcW w:w="1772" w:type="dxa"/>
            <w:tcBorders>
              <w:top w:val="single" w:sz="4" w:space="0" w:color="000000"/>
            </w:tcBorders>
          </w:tcPr>
          <w:p>
            <w:pPr>
              <w:pStyle w:val="TableParagraph"/>
              <w:spacing w:before="34"/>
              <w:ind w:left="114"/>
              <w:rPr>
                <w:sz w:val="21"/>
              </w:rPr>
            </w:pPr>
            <w:r>
              <w:rPr>
                <w:sz w:val="21"/>
              </w:rPr>
              <w:t>34589</w:t>
            </w:r>
          </w:p>
        </w:tc>
        <w:tc>
          <w:tcPr>
            <w:tcW w:w="1272" w:type="dxa"/>
            <w:tcBorders>
              <w:top w:val="single" w:sz="4" w:space="0" w:color="000000"/>
            </w:tcBorders>
          </w:tcPr>
          <w:p>
            <w:pPr>
              <w:pStyle w:val="TableParagraph"/>
              <w:spacing w:before="34"/>
              <w:ind w:left="115"/>
              <w:rPr>
                <w:sz w:val="21"/>
              </w:rPr>
            </w:pPr>
            <w:r>
              <w:rPr>
                <w:sz w:val="21"/>
              </w:rPr>
              <w:t>41582</w:t>
            </w:r>
          </w:p>
        </w:tc>
        <w:tc>
          <w:tcPr>
            <w:tcW w:w="1220" w:type="dxa"/>
            <w:tcBorders>
              <w:top w:val="single" w:sz="4" w:space="0" w:color="000000"/>
            </w:tcBorders>
          </w:tcPr>
          <w:p>
            <w:pPr>
              <w:pStyle w:val="TableParagraph"/>
              <w:spacing w:before="34"/>
              <w:ind w:left="166"/>
              <w:rPr>
                <w:sz w:val="21"/>
              </w:rPr>
            </w:pPr>
            <w:r>
              <w:rPr>
                <w:sz w:val="21"/>
              </w:rPr>
              <w:t>28061</w:t>
            </w:r>
          </w:p>
        </w:tc>
      </w:tr>
      <w:tr>
        <w:trPr>
          <w:trHeight w:val="312" w:hRule="atLeast"/>
        </w:trPr>
        <w:tc>
          <w:tcPr>
            <w:tcW w:w="2032" w:type="dxa"/>
          </w:tcPr>
          <w:p>
            <w:pPr>
              <w:pStyle w:val="TableParagraph"/>
              <w:spacing w:before="30"/>
              <w:ind w:left="108"/>
              <w:rPr>
                <w:b/>
                <w:sz w:val="21"/>
              </w:rPr>
            </w:pPr>
            <w:r>
              <w:rPr>
                <w:b/>
                <w:sz w:val="21"/>
              </w:rPr>
              <w:t>Overall pooled</w:t>
            </w:r>
          </w:p>
        </w:tc>
        <w:tc>
          <w:tcPr>
            <w:tcW w:w="1147" w:type="dxa"/>
          </w:tcPr>
          <w:p>
            <w:pPr>
              <w:pStyle w:val="TableParagraph"/>
              <w:spacing w:before="30"/>
              <w:ind w:left="104"/>
              <w:rPr>
                <w:sz w:val="21"/>
              </w:rPr>
            </w:pPr>
            <w:r>
              <w:rPr>
                <w:sz w:val="21"/>
              </w:rPr>
              <w:t>3.19*</w:t>
            </w:r>
          </w:p>
        </w:tc>
        <w:tc>
          <w:tcPr>
            <w:tcW w:w="1158" w:type="dxa"/>
          </w:tcPr>
          <w:p>
            <w:pPr>
              <w:pStyle w:val="TableParagraph"/>
              <w:spacing w:before="30"/>
              <w:ind w:left="116"/>
              <w:rPr>
                <w:sz w:val="21"/>
              </w:rPr>
            </w:pPr>
            <w:r>
              <w:rPr>
                <w:sz w:val="21"/>
              </w:rPr>
              <w:t>0.52*</w:t>
            </w:r>
          </w:p>
        </w:tc>
        <w:tc>
          <w:tcPr>
            <w:tcW w:w="1301" w:type="dxa"/>
          </w:tcPr>
          <w:p>
            <w:pPr>
              <w:pStyle w:val="TableParagraph"/>
              <w:spacing w:before="30"/>
              <w:ind w:left="117"/>
              <w:rPr>
                <w:sz w:val="21"/>
              </w:rPr>
            </w:pPr>
            <w:r>
              <w:rPr>
                <w:sz w:val="21"/>
              </w:rPr>
              <w:t>0.82*</w:t>
            </w:r>
          </w:p>
        </w:tc>
        <w:tc>
          <w:tcPr>
            <w:tcW w:w="1674" w:type="dxa"/>
          </w:tcPr>
          <w:p>
            <w:pPr>
              <w:pStyle w:val="TableParagraph"/>
              <w:spacing w:before="30"/>
              <w:ind w:left="153"/>
              <w:rPr>
                <w:sz w:val="21"/>
              </w:rPr>
            </w:pPr>
            <w:r>
              <w:rPr>
                <w:sz w:val="21"/>
              </w:rPr>
              <w:t>2.66*</w:t>
            </w:r>
          </w:p>
        </w:tc>
        <w:tc>
          <w:tcPr>
            <w:tcW w:w="1869" w:type="dxa"/>
          </w:tcPr>
          <w:p>
            <w:pPr>
              <w:pStyle w:val="TableParagraph"/>
              <w:spacing w:before="30"/>
              <w:ind w:left="130"/>
              <w:rPr>
                <w:sz w:val="21"/>
              </w:rPr>
            </w:pPr>
            <w:r>
              <w:rPr>
                <w:sz w:val="21"/>
              </w:rPr>
              <w:t>2.45*</w:t>
            </w:r>
          </w:p>
        </w:tc>
        <w:tc>
          <w:tcPr>
            <w:tcW w:w="1772" w:type="dxa"/>
          </w:tcPr>
          <w:p>
            <w:pPr>
              <w:pStyle w:val="TableParagraph"/>
              <w:spacing w:before="30"/>
              <w:ind w:left="114"/>
              <w:rPr>
                <w:sz w:val="21"/>
              </w:rPr>
            </w:pPr>
            <w:r>
              <w:rPr>
                <w:sz w:val="21"/>
              </w:rPr>
              <w:t>2.79*</w:t>
            </w:r>
          </w:p>
        </w:tc>
        <w:tc>
          <w:tcPr>
            <w:tcW w:w="1272" w:type="dxa"/>
          </w:tcPr>
          <w:p>
            <w:pPr>
              <w:pStyle w:val="TableParagraph"/>
              <w:spacing w:before="30"/>
              <w:ind w:left="115"/>
              <w:rPr>
                <w:sz w:val="21"/>
              </w:rPr>
            </w:pPr>
            <w:r>
              <w:rPr>
                <w:sz w:val="21"/>
              </w:rPr>
              <w:t>1.80*</w:t>
            </w:r>
          </w:p>
        </w:tc>
        <w:tc>
          <w:tcPr>
            <w:tcW w:w="1220" w:type="dxa"/>
          </w:tcPr>
          <w:p>
            <w:pPr>
              <w:pStyle w:val="TableParagraph"/>
              <w:spacing w:before="30"/>
              <w:ind w:left="166"/>
              <w:rPr>
                <w:sz w:val="21"/>
              </w:rPr>
            </w:pPr>
            <w:r>
              <w:rPr>
                <w:sz w:val="21"/>
              </w:rPr>
              <w:t>0.64*</w:t>
            </w:r>
          </w:p>
        </w:tc>
      </w:tr>
      <w:tr>
        <w:trPr>
          <w:trHeight w:val="309" w:hRule="atLeast"/>
        </w:trPr>
        <w:tc>
          <w:tcPr>
            <w:tcW w:w="2032" w:type="dxa"/>
          </w:tcPr>
          <w:p>
            <w:pPr>
              <w:pStyle w:val="TableParagraph"/>
              <w:spacing w:before="30"/>
              <w:ind w:left="108"/>
              <w:rPr>
                <w:b/>
                <w:sz w:val="21"/>
              </w:rPr>
            </w:pPr>
            <w:r>
              <w:rPr>
                <w:b/>
                <w:sz w:val="21"/>
              </w:rPr>
              <w:t>effect size(95%CI)</w:t>
            </w:r>
          </w:p>
        </w:tc>
        <w:tc>
          <w:tcPr>
            <w:tcW w:w="1147" w:type="dxa"/>
          </w:tcPr>
          <w:p>
            <w:pPr>
              <w:pStyle w:val="TableParagraph"/>
              <w:spacing w:before="30"/>
              <w:ind w:left="104"/>
              <w:rPr>
                <w:sz w:val="21"/>
              </w:rPr>
            </w:pPr>
            <w:r>
              <w:rPr>
                <w:sz w:val="21"/>
              </w:rPr>
              <w:t>(2.13,4.79)</w:t>
            </w:r>
          </w:p>
        </w:tc>
        <w:tc>
          <w:tcPr>
            <w:tcW w:w="1158" w:type="dxa"/>
          </w:tcPr>
          <w:p>
            <w:pPr>
              <w:pStyle w:val="TableParagraph"/>
              <w:spacing w:before="30"/>
              <w:ind w:left="116"/>
              <w:rPr>
                <w:sz w:val="21"/>
              </w:rPr>
            </w:pPr>
            <w:r>
              <w:rPr>
                <w:sz w:val="21"/>
              </w:rPr>
              <w:t>(0.35,0.76)</w:t>
            </w:r>
          </w:p>
        </w:tc>
        <w:tc>
          <w:tcPr>
            <w:tcW w:w="1301" w:type="dxa"/>
          </w:tcPr>
          <w:p>
            <w:pPr>
              <w:pStyle w:val="TableParagraph"/>
              <w:spacing w:before="30"/>
              <w:ind w:left="117"/>
              <w:rPr>
                <w:sz w:val="21"/>
              </w:rPr>
            </w:pPr>
            <w:r>
              <w:rPr>
                <w:sz w:val="21"/>
              </w:rPr>
              <w:t>(0.72,0.94)</w:t>
            </w:r>
          </w:p>
        </w:tc>
        <w:tc>
          <w:tcPr>
            <w:tcW w:w="1674" w:type="dxa"/>
          </w:tcPr>
          <w:p>
            <w:pPr>
              <w:pStyle w:val="TableParagraph"/>
              <w:spacing w:before="30"/>
              <w:ind w:left="153"/>
              <w:rPr>
                <w:sz w:val="21"/>
              </w:rPr>
            </w:pPr>
            <w:r>
              <w:rPr>
                <w:sz w:val="21"/>
              </w:rPr>
              <w:t>(2.11,3.36)</w:t>
            </w:r>
          </w:p>
        </w:tc>
        <w:tc>
          <w:tcPr>
            <w:tcW w:w="1869" w:type="dxa"/>
          </w:tcPr>
          <w:p>
            <w:pPr>
              <w:pStyle w:val="TableParagraph"/>
              <w:spacing w:before="30"/>
              <w:ind w:left="130"/>
              <w:rPr>
                <w:sz w:val="21"/>
              </w:rPr>
            </w:pPr>
            <w:r>
              <w:rPr>
                <w:sz w:val="21"/>
              </w:rPr>
              <w:t>(1.64,3.66)</w:t>
            </w:r>
          </w:p>
        </w:tc>
        <w:tc>
          <w:tcPr>
            <w:tcW w:w="1772" w:type="dxa"/>
          </w:tcPr>
          <w:p>
            <w:pPr>
              <w:pStyle w:val="TableParagraph"/>
              <w:spacing w:before="30"/>
              <w:ind w:left="114"/>
              <w:rPr>
                <w:sz w:val="21"/>
              </w:rPr>
            </w:pPr>
            <w:r>
              <w:rPr>
                <w:sz w:val="21"/>
              </w:rPr>
              <w:t>(2.13,3.66)</w:t>
            </w:r>
          </w:p>
        </w:tc>
        <w:tc>
          <w:tcPr>
            <w:tcW w:w="1272" w:type="dxa"/>
          </w:tcPr>
          <w:p>
            <w:pPr>
              <w:pStyle w:val="TableParagraph"/>
              <w:spacing w:before="30"/>
              <w:ind w:left="115"/>
              <w:rPr>
                <w:sz w:val="21"/>
              </w:rPr>
            </w:pPr>
            <w:r>
              <w:rPr>
                <w:sz w:val="21"/>
              </w:rPr>
              <w:t>(1.47,2.21)</w:t>
            </w:r>
          </w:p>
        </w:tc>
        <w:tc>
          <w:tcPr>
            <w:tcW w:w="1220" w:type="dxa"/>
          </w:tcPr>
          <w:p>
            <w:pPr>
              <w:pStyle w:val="TableParagraph"/>
              <w:spacing w:before="30"/>
              <w:ind w:left="166"/>
              <w:rPr>
                <w:sz w:val="21"/>
              </w:rPr>
            </w:pPr>
            <w:r>
              <w:rPr>
                <w:sz w:val="21"/>
              </w:rPr>
              <w:t>(0.47,0.87)</w:t>
            </w:r>
          </w:p>
        </w:tc>
      </w:tr>
      <w:tr>
        <w:trPr>
          <w:trHeight w:val="314" w:hRule="atLeast"/>
        </w:trPr>
        <w:tc>
          <w:tcPr>
            <w:tcW w:w="2032" w:type="dxa"/>
          </w:tcPr>
          <w:p>
            <w:pPr>
              <w:pStyle w:val="TableParagraph"/>
              <w:spacing w:before="33"/>
              <w:ind w:left="108"/>
              <w:rPr>
                <w:b/>
                <w:sz w:val="21"/>
              </w:rPr>
            </w:pPr>
            <w:r>
              <w:rPr>
                <w:b/>
                <w:sz w:val="21"/>
              </w:rPr>
              <w:t>I</w:t>
            </w:r>
            <w:r>
              <w:rPr>
                <w:b/>
                <w:position w:val="7"/>
                <w:sz w:val="13"/>
              </w:rPr>
              <w:t>2 </w:t>
            </w:r>
            <w:r>
              <w:rPr>
                <w:b/>
                <w:sz w:val="21"/>
              </w:rPr>
              <w:t>for heterogeneity</w:t>
            </w:r>
          </w:p>
        </w:tc>
        <w:tc>
          <w:tcPr>
            <w:tcW w:w="1147" w:type="dxa"/>
          </w:tcPr>
          <w:p>
            <w:pPr>
              <w:pStyle w:val="TableParagraph"/>
              <w:spacing w:before="33"/>
              <w:ind w:left="104"/>
              <w:rPr>
                <w:sz w:val="21"/>
              </w:rPr>
            </w:pPr>
            <w:r>
              <w:rPr>
                <w:sz w:val="21"/>
              </w:rPr>
              <w:t>92%</w:t>
            </w:r>
          </w:p>
        </w:tc>
        <w:tc>
          <w:tcPr>
            <w:tcW w:w="1158" w:type="dxa"/>
          </w:tcPr>
          <w:p>
            <w:pPr>
              <w:pStyle w:val="TableParagraph"/>
              <w:spacing w:before="33"/>
              <w:ind w:left="116"/>
              <w:rPr>
                <w:sz w:val="21"/>
              </w:rPr>
            </w:pPr>
            <w:r>
              <w:rPr>
                <w:sz w:val="21"/>
              </w:rPr>
              <w:t>93%</w:t>
            </w:r>
          </w:p>
        </w:tc>
        <w:tc>
          <w:tcPr>
            <w:tcW w:w="1301" w:type="dxa"/>
          </w:tcPr>
          <w:p>
            <w:pPr>
              <w:pStyle w:val="TableParagraph"/>
              <w:spacing w:before="33"/>
              <w:ind w:left="117"/>
              <w:rPr>
                <w:sz w:val="21"/>
              </w:rPr>
            </w:pPr>
            <w:r>
              <w:rPr>
                <w:sz w:val="21"/>
              </w:rPr>
              <w:t>50%</w:t>
            </w:r>
          </w:p>
        </w:tc>
        <w:tc>
          <w:tcPr>
            <w:tcW w:w="1674" w:type="dxa"/>
          </w:tcPr>
          <w:p>
            <w:pPr>
              <w:pStyle w:val="TableParagraph"/>
              <w:spacing w:before="33"/>
              <w:ind w:left="153"/>
              <w:rPr>
                <w:sz w:val="21"/>
              </w:rPr>
            </w:pPr>
            <w:r>
              <w:rPr>
                <w:sz w:val="21"/>
              </w:rPr>
              <w:t>90%</w:t>
            </w:r>
          </w:p>
        </w:tc>
        <w:tc>
          <w:tcPr>
            <w:tcW w:w="1869" w:type="dxa"/>
          </w:tcPr>
          <w:p>
            <w:pPr>
              <w:pStyle w:val="TableParagraph"/>
              <w:spacing w:before="33"/>
              <w:ind w:left="130"/>
              <w:rPr>
                <w:sz w:val="21"/>
              </w:rPr>
            </w:pPr>
            <w:r>
              <w:rPr>
                <w:sz w:val="21"/>
              </w:rPr>
              <w:t>95%</w:t>
            </w:r>
          </w:p>
        </w:tc>
        <w:tc>
          <w:tcPr>
            <w:tcW w:w="1772" w:type="dxa"/>
          </w:tcPr>
          <w:p>
            <w:pPr>
              <w:pStyle w:val="TableParagraph"/>
              <w:spacing w:before="33"/>
              <w:ind w:left="114"/>
              <w:rPr>
                <w:sz w:val="21"/>
              </w:rPr>
            </w:pPr>
            <w:r>
              <w:rPr>
                <w:sz w:val="21"/>
              </w:rPr>
              <w:t>84%</w:t>
            </w:r>
          </w:p>
        </w:tc>
        <w:tc>
          <w:tcPr>
            <w:tcW w:w="1272" w:type="dxa"/>
          </w:tcPr>
          <w:p>
            <w:pPr>
              <w:pStyle w:val="TableParagraph"/>
              <w:spacing w:before="33"/>
              <w:ind w:left="115"/>
              <w:rPr>
                <w:sz w:val="21"/>
              </w:rPr>
            </w:pPr>
            <w:r>
              <w:rPr>
                <w:sz w:val="21"/>
              </w:rPr>
              <w:t>86%</w:t>
            </w:r>
          </w:p>
        </w:tc>
        <w:tc>
          <w:tcPr>
            <w:tcW w:w="1220" w:type="dxa"/>
          </w:tcPr>
          <w:p>
            <w:pPr>
              <w:pStyle w:val="TableParagraph"/>
              <w:spacing w:before="33"/>
              <w:ind w:left="166"/>
              <w:rPr>
                <w:sz w:val="21"/>
              </w:rPr>
            </w:pPr>
            <w:r>
              <w:rPr>
                <w:sz w:val="21"/>
              </w:rPr>
              <w:t>83%</w:t>
            </w:r>
          </w:p>
        </w:tc>
      </w:tr>
      <w:tr>
        <w:trPr>
          <w:trHeight w:val="312" w:hRule="atLeast"/>
        </w:trPr>
        <w:tc>
          <w:tcPr>
            <w:tcW w:w="2032" w:type="dxa"/>
          </w:tcPr>
          <w:p>
            <w:pPr>
              <w:pStyle w:val="TableParagraph"/>
              <w:spacing w:before="30"/>
              <w:ind w:left="108"/>
              <w:rPr>
                <w:b/>
                <w:sz w:val="21"/>
              </w:rPr>
            </w:pPr>
            <w:r>
              <w:rPr>
                <w:b/>
                <w:sz w:val="21"/>
              </w:rPr>
              <w:t>Pooled effect size by</w:t>
            </w:r>
          </w:p>
        </w:tc>
        <w:tc>
          <w:tcPr>
            <w:tcW w:w="1147" w:type="dxa"/>
          </w:tcPr>
          <w:p>
            <w:pPr>
              <w:pStyle w:val="TableParagraph"/>
              <w:rPr>
                <w:sz w:val="20"/>
              </w:rPr>
            </w:pPr>
          </w:p>
        </w:tc>
        <w:tc>
          <w:tcPr>
            <w:tcW w:w="1158" w:type="dxa"/>
          </w:tcPr>
          <w:p>
            <w:pPr>
              <w:pStyle w:val="TableParagraph"/>
              <w:rPr>
                <w:sz w:val="20"/>
              </w:rPr>
            </w:pPr>
          </w:p>
        </w:tc>
        <w:tc>
          <w:tcPr>
            <w:tcW w:w="1301" w:type="dxa"/>
          </w:tcPr>
          <w:p>
            <w:pPr>
              <w:pStyle w:val="TableParagraph"/>
              <w:rPr>
                <w:sz w:val="20"/>
              </w:rPr>
            </w:pPr>
          </w:p>
        </w:tc>
        <w:tc>
          <w:tcPr>
            <w:tcW w:w="1674" w:type="dxa"/>
          </w:tcPr>
          <w:p>
            <w:pPr>
              <w:pStyle w:val="TableParagraph"/>
              <w:rPr>
                <w:sz w:val="20"/>
              </w:rPr>
            </w:pPr>
          </w:p>
        </w:tc>
        <w:tc>
          <w:tcPr>
            <w:tcW w:w="1869" w:type="dxa"/>
          </w:tcPr>
          <w:p>
            <w:pPr>
              <w:pStyle w:val="TableParagraph"/>
              <w:rPr>
                <w:sz w:val="20"/>
              </w:rPr>
            </w:pPr>
          </w:p>
        </w:tc>
        <w:tc>
          <w:tcPr>
            <w:tcW w:w="1772" w:type="dxa"/>
          </w:tcPr>
          <w:p>
            <w:pPr>
              <w:pStyle w:val="TableParagraph"/>
              <w:rPr>
                <w:sz w:val="20"/>
              </w:rPr>
            </w:pPr>
          </w:p>
        </w:tc>
        <w:tc>
          <w:tcPr>
            <w:tcW w:w="1272" w:type="dxa"/>
          </w:tcPr>
          <w:p>
            <w:pPr>
              <w:pStyle w:val="TableParagraph"/>
              <w:rPr>
                <w:sz w:val="20"/>
              </w:rPr>
            </w:pPr>
          </w:p>
        </w:tc>
        <w:tc>
          <w:tcPr>
            <w:tcW w:w="1220" w:type="dxa"/>
          </w:tcPr>
          <w:p>
            <w:pPr>
              <w:pStyle w:val="TableParagraph"/>
              <w:rPr>
                <w:sz w:val="20"/>
              </w:rPr>
            </w:pPr>
          </w:p>
        </w:tc>
      </w:tr>
      <w:tr>
        <w:trPr>
          <w:trHeight w:val="311" w:hRule="atLeast"/>
        </w:trPr>
        <w:tc>
          <w:tcPr>
            <w:tcW w:w="2032" w:type="dxa"/>
          </w:tcPr>
          <w:p>
            <w:pPr>
              <w:pStyle w:val="TableParagraph"/>
              <w:spacing w:before="30"/>
              <w:ind w:left="108"/>
              <w:rPr>
                <w:b/>
                <w:sz w:val="21"/>
              </w:rPr>
            </w:pPr>
            <w:r>
              <w:rPr>
                <w:b/>
                <w:sz w:val="21"/>
              </w:rPr>
              <w:t>target population</w:t>
            </w:r>
          </w:p>
        </w:tc>
        <w:tc>
          <w:tcPr>
            <w:tcW w:w="1147" w:type="dxa"/>
          </w:tcPr>
          <w:p>
            <w:pPr>
              <w:pStyle w:val="TableParagraph"/>
              <w:rPr>
                <w:sz w:val="20"/>
              </w:rPr>
            </w:pPr>
          </w:p>
        </w:tc>
        <w:tc>
          <w:tcPr>
            <w:tcW w:w="1158" w:type="dxa"/>
          </w:tcPr>
          <w:p>
            <w:pPr>
              <w:pStyle w:val="TableParagraph"/>
              <w:rPr>
                <w:sz w:val="20"/>
              </w:rPr>
            </w:pPr>
          </w:p>
        </w:tc>
        <w:tc>
          <w:tcPr>
            <w:tcW w:w="1301" w:type="dxa"/>
          </w:tcPr>
          <w:p>
            <w:pPr>
              <w:pStyle w:val="TableParagraph"/>
              <w:rPr>
                <w:sz w:val="20"/>
              </w:rPr>
            </w:pPr>
          </w:p>
        </w:tc>
        <w:tc>
          <w:tcPr>
            <w:tcW w:w="1674" w:type="dxa"/>
          </w:tcPr>
          <w:p>
            <w:pPr>
              <w:pStyle w:val="TableParagraph"/>
              <w:rPr>
                <w:sz w:val="20"/>
              </w:rPr>
            </w:pPr>
          </w:p>
        </w:tc>
        <w:tc>
          <w:tcPr>
            <w:tcW w:w="1869" w:type="dxa"/>
          </w:tcPr>
          <w:p>
            <w:pPr>
              <w:pStyle w:val="TableParagraph"/>
              <w:rPr>
                <w:sz w:val="20"/>
              </w:rPr>
            </w:pPr>
          </w:p>
        </w:tc>
        <w:tc>
          <w:tcPr>
            <w:tcW w:w="1772" w:type="dxa"/>
          </w:tcPr>
          <w:p>
            <w:pPr>
              <w:pStyle w:val="TableParagraph"/>
              <w:rPr>
                <w:sz w:val="20"/>
              </w:rPr>
            </w:pPr>
          </w:p>
        </w:tc>
        <w:tc>
          <w:tcPr>
            <w:tcW w:w="1272" w:type="dxa"/>
          </w:tcPr>
          <w:p>
            <w:pPr>
              <w:pStyle w:val="TableParagraph"/>
              <w:rPr>
                <w:sz w:val="20"/>
              </w:rPr>
            </w:pPr>
          </w:p>
        </w:tc>
        <w:tc>
          <w:tcPr>
            <w:tcW w:w="1220" w:type="dxa"/>
          </w:tcPr>
          <w:p>
            <w:pPr>
              <w:pStyle w:val="TableParagraph"/>
              <w:rPr>
                <w:sz w:val="20"/>
              </w:rPr>
            </w:pPr>
          </w:p>
        </w:tc>
      </w:tr>
      <w:tr>
        <w:trPr>
          <w:trHeight w:val="312" w:hRule="atLeast"/>
        </w:trPr>
        <w:tc>
          <w:tcPr>
            <w:tcW w:w="2032" w:type="dxa"/>
          </w:tcPr>
          <w:p>
            <w:pPr>
              <w:pStyle w:val="TableParagraph"/>
              <w:spacing w:before="30"/>
              <w:ind w:left="213"/>
              <w:rPr>
                <w:sz w:val="21"/>
              </w:rPr>
            </w:pPr>
            <w:r>
              <w:rPr>
                <w:sz w:val="21"/>
              </w:rPr>
              <w:t>MSM</w:t>
            </w:r>
          </w:p>
        </w:tc>
        <w:tc>
          <w:tcPr>
            <w:tcW w:w="1147" w:type="dxa"/>
          </w:tcPr>
          <w:p>
            <w:pPr>
              <w:pStyle w:val="TableParagraph"/>
              <w:spacing w:before="30"/>
              <w:ind w:left="104"/>
              <w:rPr>
                <w:sz w:val="21"/>
              </w:rPr>
            </w:pPr>
            <w:r>
              <w:rPr>
                <w:sz w:val="21"/>
              </w:rPr>
              <w:t>3.71*</w:t>
            </w:r>
          </w:p>
        </w:tc>
        <w:tc>
          <w:tcPr>
            <w:tcW w:w="1158" w:type="dxa"/>
          </w:tcPr>
          <w:p>
            <w:pPr>
              <w:pStyle w:val="TableParagraph"/>
              <w:spacing w:before="30"/>
              <w:ind w:left="116"/>
              <w:rPr>
                <w:sz w:val="21"/>
              </w:rPr>
            </w:pPr>
            <w:r>
              <w:rPr>
                <w:sz w:val="21"/>
              </w:rPr>
              <w:t>NA</w:t>
            </w:r>
          </w:p>
        </w:tc>
        <w:tc>
          <w:tcPr>
            <w:tcW w:w="1301" w:type="dxa"/>
          </w:tcPr>
          <w:p>
            <w:pPr>
              <w:pStyle w:val="TableParagraph"/>
              <w:spacing w:before="30"/>
              <w:ind w:left="117"/>
              <w:rPr>
                <w:sz w:val="21"/>
              </w:rPr>
            </w:pPr>
            <w:r>
              <w:rPr>
                <w:sz w:val="21"/>
              </w:rPr>
              <w:t>0.51*</w:t>
            </w:r>
          </w:p>
        </w:tc>
        <w:tc>
          <w:tcPr>
            <w:tcW w:w="1674" w:type="dxa"/>
          </w:tcPr>
          <w:p>
            <w:pPr>
              <w:pStyle w:val="TableParagraph"/>
              <w:spacing w:before="30"/>
              <w:ind w:left="153"/>
              <w:rPr>
                <w:sz w:val="21"/>
              </w:rPr>
            </w:pPr>
            <w:r>
              <w:rPr>
                <w:sz w:val="21"/>
              </w:rPr>
              <w:t>1.59*(1.42,1.78)</w:t>
            </w:r>
          </w:p>
        </w:tc>
        <w:tc>
          <w:tcPr>
            <w:tcW w:w="1869" w:type="dxa"/>
          </w:tcPr>
          <w:p>
            <w:pPr>
              <w:pStyle w:val="TableParagraph"/>
              <w:spacing w:before="30"/>
              <w:ind w:left="130"/>
              <w:rPr>
                <w:sz w:val="21"/>
              </w:rPr>
            </w:pPr>
            <w:r>
              <w:rPr>
                <w:sz w:val="21"/>
              </w:rPr>
              <w:t>2.22*(1.54,3.20)</w:t>
            </w:r>
          </w:p>
        </w:tc>
        <w:tc>
          <w:tcPr>
            <w:tcW w:w="1772" w:type="dxa"/>
          </w:tcPr>
          <w:p>
            <w:pPr>
              <w:pStyle w:val="TableParagraph"/>
              <w:spacing w:before="30"/>
              <w:ind w:left="114"/>
              <w:rPr>
                <w:sz w:val="21"/>
              </w:rPr>
            </w:pPr>
            <w:r>
              <w:rPr>
                <w:sz w:val="21"/>
              </w:rPr>
              <w:t>2.21*(1.32,3.71)</w:t>
            </w:r>
          </w:p>
        </w:tc>
        <w:tc>
          <w:tcPr>
            <w:tcW w:w="1272" w:type="dxa"/>
          </w:tcPr>
          <w:p>
            <w:pPr>
              <w:pStyle w:val="TableParagraph"/>
              <w:spacing w:before="30"/>
              <w:ind w:left="115"/>
              <w:rPr>
                <w:sz w:val="21"/>
              </w:rPr>
            </w:pPr>
            <w:r>
              <w:rPr>
                <w:sz w:val="21"/>
              </w:rPr>
              <w:t>1.26*</w:t>
            </w:r>
          </w:p>
        </w:tc>
        <w:tc>
          <w:tcPr>
            <w:tcW w:w="1220" w:type="dxa"/>
          </w:tcPr>
          <w:p>
            <w:pPr>
              <w:pStyle w:val="TableParagraph"/>
              <w:spacing w:before="30"/>
              <w:ind w:left="166"/>
              <w:rPr>
                <w:sz w:val="21"/>
              </w:rPr>
            </w:pPr>
            <w:r>
              <w:rPr>
                <w:sz w:val="21"/>
              </w:rPr>
              <w:t>0.94</w:t>
            </w:r>
          </w:p>
        </w:tc>
      </w:tr>
      <w:tr>
        <w:trPr>
          <w:trHeight w:val="311" w:hRule="atLeast"/>
        </w:trPr>
        <w:tc>
          <w:tcPr>
            <w:tcW w:w="2032" w:type="dxa"/>
          </w:tcPr>
          <w:p>
            <w:pPr>
              <w:pStyle w:val="TableParagraph"/>
              <w:rPr>
                <w:sz w:val="20"/>
              </w:rPr>
            </w:pPr>
          </w:p>
        </w:tc>
        <w:tc>
          <w:tcPr>
            <w:tcW w:w="1147" w:type="dxa"/>
          </w:tcPr>
          <w:p>
            <w:pPr>
              <w:pStyle w:val="TableParagraph"/>
              <w:spacing w:before="30"/>
              <w:ind w:left="104"/>
              <w:rPr>
                <w:sz w:val="21"/>
              </w:rPr>
            </w:pPr>
            <w:r>
              <w:rPr>
                <w:sz w:val="21"/>
              </w:rPr>
              <w:t>(2.09,6.57)</w:t>
            </w:r>
          </w:p>
        </w:tc>
        <w:tc>
          <w:tcPr>
            <w:tcW w:w="1158" w:type="dxa"/>
          </w:tcPr>
          <w:p>
            <w:pPr>
              <w:pStyle w:val="TableParagraph"/>
              <w:rPr>
                <w:sz w:val="20"/>
              </w:rPr>
            </w:pPr>
          </w:p>
        </w:tc>
        <w:tc>
          <w:tcPr>
            <w:tcW w:w="1301" w:type="dxa"/>
          </w:tcPr>
          <w:p>
            <w:pPr>
              <w:pStyle w:val="TableParagraph"/>
              <w:spacing w:before="30"/>
              <w:ind w:left="117"/>
              <w:rPr>
                <w:sz w:val="21"/>
              </w:rPr>
            </w:pPr>
            <w:r>
              <w:rPr>
                <w:sz w:val="21"/>
              </w:rPr>
              <w:t>(0.34,0.76)</w:t>
            </w:r>
          </w:p>
        </w:tc>
        <w:tc>
          <w:tcPr>
            <w:tcW w:w="1674" w:type="dxa"/>
          </w:tcPr>
          <w:p>
            <w:pPr>
              <w:pStyle w:val="TableParagraph"/>
              <w:rPr>
                <w:sz w:val="20"/>
              </w:rPr>
            </w:pPr>
          </w:p>
        </w:tc>
        <w:tc>
          <w:tcPr>
            <w:tcW w:w="1869" w:type="dxa"/>
          </w:tcPr>
          <w:p>
            <w:pPr>
              <w:pStyle w:val="TableParagraph"/>
              <w:rPr>
                <w:sz w:val="20"/>
              </w:rPr>
            </w:pPr>
          </w:p>
        </w:tc>
        <w:tc>
          <w:tcPr>
            <w:tcW w:w="1772" w:type="dxa"/>
          </w:tcPr>
          <w:p>
            <w:pPr>
              <w:pStyle w:val="TableParagraph"/>
              <w:rPr>
                <w:sz w:val="20"/>
              </w:rPr>
            </w:pPr>
          </w:p>
        </w:tc>
        <w:tc>
          <w:tcPr>
            <w:tcW w:w="1272" w:type="dxa"/>
          </w:tcPr>
          <w:p>
            <w:pPr>
              <w:pStyle w:val="TableParagraph"/>
              <w:spacing w:before="30"/>
              <w:ind w:left="115"/>
              <w:rPr>
                <w:sz w:val="21"/>
              </w:rPr>
            </w:pPr>
            <w:r>
              <w:rPr>
                <w:sz w:val="21"/>
              </w:rPr>
              <w:t>(1.07,1.66)</w:t>
            </w:r>
          </w:p>
        </w:tc>
        <w:tc>
          <w:tcPr>
            <w:tcW w:w="1220" w:type="dxa"/>
          </w:tcPr>
          <w:p>
            <w:pPr>
              <w:pStyle w:val="TableParagraph"/>
              <w:spacing w:before="30"/>
              <w:ind w:left="166"/>
              <w:rPr>
                <w:sz w:val="21"/>
              </w:rPr>
            </w:pPr>
            <w:r>
              <w:rPr>
                <w:sz w:val="21"/>
              </w:rPr>
              <w:t>(0.58,1.52)</w:t>
            </w:r>
          </w:p>
        </w:tc>
      </w:tr>
      <w:tr>
        <w:trPr>
          <w:trHeight w:val="312" w:hRule="atLeast"/>
        </w:trPr>
        <w:tc>
          <w:tcPr>
            <w:tcW w:w="2032" w:type="dxa"/>
          </w:tcPr>
          <w:p>
            <w:pPr>
              <w:pStyle w:val="TableParagraph"/>
              <w:spacing w:before="30"/>
              <w:ind w:left="213"/>
              <w:rPr>
                <w:sz w:val="21"/>
              </w:rPr>
            </w:pPr>
            <w:r>
              <w:rPr>
                <w:sz w:val="21"/>
              </w:rPr>
              <w:t>IDUs</w:t>
            </w:r>
          </w:p>
        </w:tc>
        <w:tc>
          <w:tcPr>
            <w:tcW w:w="1147" w:type="dxa"/>
          </w:tcPr>
          <w:p>
            <w:pPr>
              <w:pStyle w:val="TableParagraph"/>
              <w:spacing w:before="30"/>
              <w:ind w:left="104"/>
              <w:rPr>
                <w:sz w:val="21"/>
              </w:rPr>
            </w:pPr>
            <w:r>
              <w:rPr>
                <w:sz w:val="21"/>
              </w:rPr>
              <w:t>2.86*</w:t>
            </w:r>
          </w:p>
        </w:tc>
        <w:tc>
          <w:tcPr>
            <w:tcW w:w="1158" w:type="dxa"/>
          </w:tcPr>
          <w:p>
            <w:pPr>
              <w:pStyle w:val="TableParagraph"/>
              <w:spacing w:before="30"/>
              <w:ind w:left="116"/>
              <w:rPr>
                <w:sz w:val="21"/>
              </w:rPr>
            </w:pPr>
            <w:r>
              <w:rPr>
                <w:sz w:val="21"/>
              </w:rPr>
              <w:t>0.52*</w:t>
            </w:r>
          </w:p>
        </w:tc>
        <w:tc>
          <w:tcPr>
            <w:tcW w:w="1301" w:type="dxa"/>
          </w:tcPr>
          <w:p>
            <w:pPr>
              <w:pStyle w:val="TableParagraph"/>
              <w:spacing w:before="30"/>
              <w:ind w:left="117"/>
              <w:rPr>
                <w:sz w:val="21"/>
              </w:rPr>
            </w:pPr>
            <w:r>
              <w:rPr>
                <w:sz w:val="21"/>
              </w:rPr>
              <w:t>0.92</w:t>
            </w:r>
          </w:p>
        </w:tc>
        <w:tc>
          <w:tcPr>
            <w:tcW w:w="1674" w:type="dxa"/>
          </w:tcPr>
          <w:p>
            <w:pPr>
              <w:pStyle w:val="TableParagraph"/>
              <w:spacing w:before="30"/>
              <w:ind w:left="153"/>
              <w:rPr>
                <w:sz w:val="21"/>
              </w:rPr>
            </w:pPr>
            <w:r>
              <w:rPr>
                <w:sz w:val="21"/>
              </w:rPr>
              <w:t>2.84*(1.08,7.48)</w:t>
            </w:r>
          </w:p>
        </w:tc>
        <w:tc>
          <w:tcPr>
            <w:tcW w:w="1869" w:type="dxa"/>
          </w:tcPr>
          <w:p>
            <w:pPr>
              <w:pStyle w:val="TableParagraph"/>
              <w:spacing w:before="30"/>
              <w:ind w:left="130"/>
              <w:rPr>
                <w:sz w:val="21"/>
              </w:rPr>
            </w:pPr>
            <w:r>
              <w:rPr>
                <w:sz w:val="21"/>
              </w:rPr>
              <w:t>NA</w:t>
            </w:r>
          </w:p>
        </w:tc>
        <w:tc>
          <w:tcPr>
            <w:tcW w:w="1772" w:type="dxa"/>
          </w:tcPr>
          <w:p>
            <w:pPr>
              <w:pStyle w:val="TableParagraph"/>
              <w:spacing w:before="30"/>
              <w:ind w:left="114"/>
              <w:rPr>
                <w:sz w:val="21"/>
              </w:rPr>
            </w:pPr>
            <w:r>
              <w:rPr>
                <w:sz w:val="21"/>
              </w:rPr>
              <w:t>7.13(1.97,25.83)</w:t>
            </w:r>
          </w:p>
        </w:tc>
        <w:tc>
          <w:tcPr>
            <w:tcW w:w="1272" w:type="dxa"/>
          </w:tcPr>
          <w:p>
            <w:pPr>
              <w:pStyle w:val="TableParagraph"/>
              <w:spacing w:before="30"/>
              <w:ind w:left="115"/>
              <w:rPr>
                <w:sz w:val="21"/>
              </w:rPr>
            </w:pPr>
            <w:r>
              <w:rPr>
                <w:sz w:val="21"/>
              </w:rPr>
              <w:t>1.03</w:t>
            </w:r>
          </w:p>
        </w:tc>
        <w:tc>
          <w:tcPr>
            <w:tcW w:w="1220" w:type="dxa"/>
          </w:tcPr>
          <w:p>
            <w:pPr>
              <w:pStyle w:val="TableParagraph"/>
              <w:spacing w:before="30"/>
              <w:ind w:left="166"/>
              <w:rPr>
                <w:sz w:val="21"/>
              </w:rPr>
            </w:pPr>
            <w:r>
              <w:rPr>
                <w:sz w:val="21"/>
              </w:rPr>
              <w:t>0.46*</w:t>
            </w:r>
          </w:p>
        </w:tc>
      </w:tr>
      <w:tr>
        <w:trPr>
          <w:trHeight w:val="311" w:hRule="atLeast"/>
        </w:trPr>
        <w:tc>
          <w:tcPr>
            <w:tcW w:w="2032" w:type="dxa"/>
          </w:tcPr>
          <w:p>
            <w:pPr>
              <w:pStyle w:val="TableParagraph"/>
              <w:rPr>
                <w:sz w:val="20"/>
              </w:rPr>
            </w:pPr>
          </w:p>
        </w:tc>
        <w:tc>
          <w:tcPr>
            <w:tcW w:w="1147" w:type="dxa"/>
          </w:tcPr>
          <w:p>
            <w:pPr>
              <w:pStyle w:val="TableParagraph"/>
              <w:spacing w:before="30"/>
              <w:ind w:left="104"/>
              <w:rPr>
                <w:sz w:val="21"/>
              </w:rPr>
            </w:pPr>
            <w:r>
              <w:rPr>
                <w:sz w:val="21"/>
              </w:rPr>
              <w:t>(2.07,3.97)</w:t>
            </w:r>
          </w:p>
        </w:tc>
        <w:tc>
          <w:tcPr>
            <w:tcW w:w="1158" w:type="dxa"/>
          </w:tcPr>
          <w:p>
            <w:pPr>
              <w:pStyle w:val="TableParagraph"/>
              <w:spacing w:before="30"/>
              <w:ind w:left="116"/>
              <w:rPr>
                <w:sz w:val="21"/>
              </w:rPr>
            </w:pPr>
            <w:r>
              <w:rPr>
                <w:sz w:val="21"/>
              </w:rPr>
              <w:t>(0.35,0.76)</w:t>
            </w:r>
          </w:p>
        </w:tc>
        <w:tc>
          <w:tcPr>
            <w:tcW w:w="1301" w:type="dxa"/>
          </w:tcPr>
          <w:p>
            <w:pPr>
              <w:pStyle w:val="TableParagraph"/>
              <w:spacing w:before="30"/>
              <w:ind w:left="117"/>
              <w:rPr>
                <w:sz w:val="21"/>
              </w:rPr>
            </w:pPr>
            <w:r>
              <w:rPr>
                <w:sz w:val="21"/>
              </w:rPr>
              <w:t>(0.80,1.07)</w:t>
            </w:r>
          </w:p>
        </w:tc>
        <w:tc>
          <w:tcPr>
            <w:tcW w:w="1674" w:type="dxa"/>
          </w:tcPr>
          <w:p>
            <w:pPr>
              <w:pStyle w:val="TableParagraph"/>
              <w:rPr>
                <w:sz w:val="20"/>
              </w:rPr>
            </w:pPr>
          </w:p>
        </w:tc>
        <w:tc>
          <w:tcPr>
            <w:tcW w:w="1869" w:type="dxa"/>
          </w:tcPr>
          <w:p>
            <w:pPr>
              <w:pStyle w:val="TableParagraph"/>
              <w:rPr>
                <w:sz w:val="20"/>
              </w:rPr>
            </w:pPr>
          </w:p>
        </w:tc>
        <w:tc>
          <w:tcPr>
            <w:tcW w:w="1772" w:type="dxa"/>
          </w:tcPr>
          <w:p>
            <w:pPr>
              <w:pStyle w:val="TableParagraph"/>
              <w:rPr>
                <w:sz w:val="20"/>
              </w:rPr>
            </w:pPr>
          </w:p>
        </w:tc>
        <w:tc>
          <w:tcPr>
            <w:tcW w:w="1272" w:type="dxa"/>
          </w:tcPr>
          <w:p>
            <w:pPr>
              <w:pStyle w:val="TableParagraph"/>
              <w:spacing w:before="30"/>
              <w:ind w:left="115"/>
              <w:rPr>
                <w:sz w:val="21"/>
              </w:rPr>
            </w:pPr>
            <w:r>
              <w:rPr>
                <w:sz w:val="21"/>
              </w:rPr>
              <w:t>(0.78,1.35)</w:t>
            </w:r>
          </w:p>
        </w:tc>
        <w:tc>
          <w:tcPr>
            <w:tcW w:w="1220" w:type="dxa"/>
          </w:tcPr>
          <w:p>
            <w:pPr>
              <w:pStyle w:val="TableParagraph"/>
              <w:spacing w:before="30"/>
              <w:ind w:left="166"/>
              <w:rPr>
                <w:sz w:val="21"/>
              </w:rPr>
            </w:pPr>
            <w:r>
              <w:rPr>
                <w:sz w:val="21"/>
              </w:rPr>
              <w:t>(0.34,0.63)</w:t>
            </w:r>
          </w:p>
        </w:tc>
      </w:tr>
      <w:tr>
        <w:trPr>
          <w:trHeight w:val="312" w:hRule="atLeast"/>
        </w:trPr>
        <w:tc>
          <w:tcPr>
            <w:tcW w:w="2032" w:type="dxa"/>
          </w:tcPr>
          <w:p>
            <w:pPr>
              <w:pStyle w:val="TableParagraph"/>
              <w:spacing w:before="30"/>
              <w:ind w:left="213"/>
              <w:rPr>
                <w:sz w:val="21"/>
              </w:rPr>
            </w:pPr>
            <w:r>
              <w:rPr>
                <w:sz w:val="21"/>
              </w:rPr>
              <w:t>FSWs</w:t>
            </w:r>
          </w:p>
        </w:tc>
        <w:tc>
          <w:tcPr>
            <w:tcW w:w="1147" w:type="dxa"/>
          </w:tcPr>
          <w:p>
            <w:pPr>
              <w:pStyle w:val="TableParagraph"/>
              <w:spacing w:before="30"/>
              <w:ind w:left="104"/>
              <w:rPr>
                <w:sz w:val="21"/>
              </w:rPr>
            </w:pPr>
            <w:r>
              <w:rPr>
                <w:sz w:val="21"/>
              </w:rPr>
              <w:t>2.76*</w:t>
            </w:r>
          </w:p>
        </w:tc>
        <w:tc>
          <w:tcPr>
            <w:tcW w:w="1158" w:type="dxa"/>
          </w:tcPr>
          <w:p>
            <w:pPr>
              <w:pStyle w:val="TableParagraph"/>
              <w:spacing w:before="30"/>
              <w:ind w:left="116"/>
              <w:rPr>
                <w:sz w:val="21"/>
              </w:rPr>
            </w:pPr>
            <w:r>
              <w:rPr>
                <w:sz w:val="21"/>
              </w:rPr>
              <w:t>NA</w:t>
            </w:r>
          </w:p>
        </w:tc>
        <w:tc>
          <w:tcPr>
            <w:tcW w:w="1301" w:type="dxa"/>
          </w:tcPr>
          <w:p>
            <w:pPr>
              <w:pStyle w:val="TableParagraph"/>
              <w:spacing w:before="30"/>
              <w:ind w:left="117"/>
              <w:rPr>
                <w:sz w:val="21"/>
              </w:rPr>
            </w:pPr>
            <w:r>
              <w:rPr>
                <w:sz w:val="21"/>
              </w:rPr>
              <w:t>0.41*</w:t>
            </w:r>
          </w:p>
        </w:tc>
        <w:tc>
          <w:tcPr>
            <w:tcW w:w="1674" w:type="dxa"/>
          </w:tcPr>
          <w:p>
            <w:pPr>
              <w:pStyle w:val="TableParagraph"/>
              <w:spacing w:before="30"/>
              <w:ind w:left="153"/>
              <w:rPr>
                <w:sz w:val="21"/>
              </w:rPr>
            </w:pPr>
            <w:r>
              <w:rPr>
                <w:sz w:val="21"/>
              </w:rPr>
              <w:t>3.19*(2.41,4.23)</w:t>
            </w:r>
          </w:p>
        </w:tc>
        <w:tc>
          <w:tcPr>
            <w:tcW w:w="1869" w:type="dxa"/>
          </w:tcPr>
          <w:p>
            <w:pPr>
              <w:pStyle w:val="TableParagraph"/>
              <w:spacing w:before="30"/>
              <w:ind w:left="130"/>
              <w:rPr>
                <w:sz w:val="21"/>
              </w:rPr>
            </w:pPr>
            <w:r>
              <w:rPr>
                <w:sz w:val="21"/>
              </w:rPr>
              <w:t>2.40*(1.32,4.35)</w:t>
            </w:r>
          </w:p>
        </w:tc>
        <w:tc>
          <w:tcPr>
            <w:tcW w:w="1772" w:type="dxa"/>
          </w:tcPr>
          <w:p>
            <w:pPr>
              <w:pStyle w:val="TableParagraph"/>
              <w:spacing w:before="30"/>
              <w:ind w:left="114"/>
              <w:rPr>
                <w:sz w:val="21"/>
              </w:rPr>
            </w:pPr>
            <w:r>
              <w:rPr>
                <w:sz w:val="21"/>
              </w:rPr>
              <w:t>3.07(2.40,3.93)</w:t>
            </w:r>
          </w:p>
        </w:tc>
        <w:tc>
          <w:tcPr>
            <w:tcW w:w="1272" w:type="dxa"/>
          </w:tcPr>
          <w:p>
            <w:pPr>
              <w:pStyle w:val="TableParagraph"/>
              <w:spacing w:before="30"/>
              <w:ind w:left="115"/>
              <w:rPr>
                <w:sz w:val="21"/>
              </w:rPr>
            </w:pPr>
            <w:r>
              <w:rPr>
                <w:sz w:val="21"/>
              </w:rPr>
              <w:t>2.44*</w:t>
            </w:r>
          </w:p>
        </w:tc>
        <w:tc>
          <w:tcPr>
            <w:tcW w:w="1220" w:type="dxa"/>
          </w:tcPr>
          <w:p>
            <w:pPr>
              <w:pStyle w:val="TableParagraph"/>
              <w:spacing w:before="30"/>
              <w:ind w:left="166"/>
              <w:rPr>
                <w:sz w:val="21"/>
              </w:rPr>
            </w:pPr>
            <w:r>
              <w:rPr>
                <w:sz w:val="21"/>
              </w:rPr>
              <w:t>0.75</w:t>
            </w:r>
          </w:p>
        </w:tc>
      </w:tr>
      <w:tr>
        <w:trPr>
          <w:trHeight w:val="312" w:hRule="atLeast"/>
        </w:trPr>
        <w:tc>
          <w:tcPr>
            <w:tcW w:w="2032" w:type="dxa"/>
          </w:tcPr>
          <w:p>
            <w:pPr>
              <w:pStyle w:val="TableParagraph"/>
              <w:rPr>
                <w:sz w:val="20"/>
              </w:rPr>
            </w:pPr>
          </w:p>
        </w:tc>
        <w:tc>
          <w:tcPr>
            <w:tcW w:w="1147" w:type="dxa"/>
          </w:tcPr>
          <w:p>
            <w:pPr>
              <w:pStyle w:val="TableParagraph"/>
              <w:spacing w:before="30"/>
              <w:ind w:left="104"/>
              <w:rPr>
                <w:sz w:val="21"/>
              </w:rPr>
            </w:pPr>
            <w:r>
              <w:rPr>
                <w:sz w:val="21"/>
              </w:rPr>
              <w:t>(1.08,7.07)</w:t>
            </w:r>
          </w:p>
        </w:tc>
        <w:tc>
          <w:tcPr>
            <w:tcW w:w="1158" w:type="dxa"/>
          </w:tcPr>
          <w:p>
            <w:pPr>
              <w:pStyle w:val="TableParagraph"/>
              <w:rPr>
                <w:sz w:val="20"/>
              </w:rPr>
            </w:pPr>
          </w:p>
        </w:tc>
        <w:tc>
          <w:tcPr>
            <w:tcW w:w="1301" w:type="dxa"/>
          </w:tcPr>
          <w:p>
            <w:pPr>
              <w:pStyle w:val="TableParagraph"/>
              <w:spacing w:before="30"/>
              <w:ind w:left="117"/>
              <w:rPr>
                <w:sz w:val="21"/>
              </w:rPr>
            </w:pPr>
            <w:r>
              <w:rPr>
                <w:sz w:val="21"/>
              </w:rPr>
              <w:t>(0.21,0.77)</w:t>
            </w:r>
          </w:p>
        </w:tc>
        <w:tc>
          <w:tcPr>
            <w:tcW w:w="1674" w:type="dxa"/>
          </w:tcPr>
          <w:p>
            <w:pPr>
              <w:pStyle w:val="TableParagraph"/>
              <w:rPr>
                <w:sz w:val="20"/>
              </w:rPr>
            </w:pPr>
          </w:p>
        </w:tc>
        <w:tc>
          <w:tcPr>
            <w:tcW w:w="1869" w:type="dxa"/>
          </w:tcPr>
          <w:p>
            <w:pPr>
              <w:pStyle w:val="TableParagraph"/>
              <w:rPr>
                <w:sz w:val="20"/>
              </w:rPr>
            </w:pPr>
          </w:p>
        </w:tc>
        <w:tc>
          <w:tcPr>
            <w:tcW w:w="1772" w:type="dxa"/>
          </w:tcPr>
          <w:p>
            <w:pPr>
              <w:pStyle w:val="TableParagraph"/>
              <w:rPr>
                <w:sz w:val="20"/>
              </w:rPr>
            </w:pPr>
          </w:p>
        </w:tc>
        <w:tc>
          <w:tcPr>
            <w:tcW w:w="1272" w:type="dxa"/>
          </w:tcPr>
          <w:p>
            <w:pPr>
              <w:pStyle w:val="TableParagraph"/>
              <w:spacing w:before="30"/>
              <w:ind w:left="115"/>
              <w:rPr>
                <w:sz w:val="21"/>
              </w:rPr>
            </w:pPr>
            <w:r>
              <w:rPr>
                <w:sz w:val="21"/>
              </w:rPr>
              <w:t>(1.85,3.21)</w:t>
            </w:r>
          </w:p>
        </w:tc>
        <w:tc>
          <w:tcPr>
            <w:tcW w:w="1220" w:type="dxa"/>
          </w:tcPr>
          <w:p>
            <w:pPr>
              <w:pStyle w:val="TableParagraph"/>
              <w:spacing w:before="30"/>
              <w:ind w:left="166"/>
              <w:rPr>
                <w:sz w:val="21"/>
              </w:rPr>
            </w:pPr>
            <w:r>
              <w:rPr>
                <w:sz w:val="21"/>
              </w:rPr>
              <w:t>(0.51,1.09)</w:t>
            </w:r>
          </w:p>
        </w:tc>
      </w:tr>
      <w:tr>
        <w:trPr>
          <w:trHeight w:val="311" w:hRule="atLeast"/>
        </w:trPr>
        <w:tc>
          <w:tcPr>
            <w:tcW w:w="2032" w:type="dxa"/>
          </w:tcPr>
          <w:p>
            <w:pPr>
              <w:pStyle w:val="TableParagraph"/>
              <w:spacing w:before="30"/>
              <w:ind w:left="108"/>
              <w:rPr>
                <w:b/>
                <w:sz w:val="21"/>
              </w:rPr>
            </w:pPr>
            <w:r>
              <w:rPr>
                <w:b/>
                <w:sz w:val="21"/>
              </w:rPr>
              <w:t>Pooled effect size by</w:t>
            </w:r>
          </w:p>
        </w:tc>
        <w:tc>
          <w:tcPr>
            <w:tcW w:w="1147" w:type="dxa"/>
          </w:tcPr>
          <w:p>
            <w:pPr>
              <w:pStyle w:val="TableParagraph"/>
              <w:rPr>
                <w:sz w:val="20"/>
              </w:rPr>
            </w:pPr>
          </w:p>
        </w:tc>
        <w:tc>
          <w:tcPr>
            <w:tcW w:w="1158" w:type="dxa"/>
          </w:tcPr>
          <w:p>
            <w:pPr>
              <w:pStyle w:val="TableParagraph"/>
              <w:rPr>
                <w:sz w:val="20"/>
              </w:rPr>
            </w:pPr>
          </w:p>
        </w:tc>
        <w:tc>
          <w:tcPr>
            <w:tcW w:w="1301" w:type="dxa"/>
          </w:tcPr>
          <w:p>
            <w:pPr>
              <w:pStyle w:val="TableParagraph"/>
              <w:rPr>
                <w:sz w:val="20"/>
              </w:rPr>
            </w:pPr>
          </w:p>
        </w:tc>
        <w:tc>
          <w:tcPr>
            <w:tcW w:w="1674" w:type="dxa"/>
          </w:tcPr>
          <w:p>
            <w:pPr>
              <w:pStyle w:val="TableParagraph"/>
              <w:rPr>
                <w:sz w:val="20"/>
              </w:rPr>
            </w:pPr>
          </w:p>
        </w:tc>
        <w:tc>
          <w:tcPr>
            <w:tcW w:w="1869" w:type="dxa"/>
          </w:tcPr>
          <w:p>
            <w:pPr>
              <w:pStyle w:val="TableParagraph"/>
              <w:rPr>
                <w:sz w:val="20"/>
              </w:rPr>
            </w:pPr>
          </w:p>
        </w:tc>
        <w:tc>
          <w:tcPr>
            <w:tcW w:w="1772" w:type="dxa"/>
          </w:tcPr>
          <w:p>
            <w:pPr>
              <w:pStyle w:val="TableParagraph"/>
              <w:rPr>
                <w:sz w:val="20"/>
              </w:rPr>
            </w:pPr>
          </w:p>
        </w:tc>
        <w:tc>
          <w:tcPr>
            <w:tcW w:w="1272" w:type="dxa"/>
          </w:tcPr>
          <w:p>
            <w:pPr>
              <w:pStyle w:val="TableParagraph"/>
              <w:rPr>
                <w:sz w:val="20"/>
              </w:rPr>
            </w:pPr>
          </w:p>
        </w:tc>
        <w:tc>
          <w:tcPr>
            <w:tcW w:w="1220" w:type="dxa"/>
          </w:tcPr>
          <w:p>
            <w:pPr>
              <w:pStyle w:val="TableParagraph"/>
              <w:rPr>
                <w:sz w:val="20"/>
              </w:rPr>
            </w:pPr>
          </w:p>
        </w:tc>
      </w:tr>
      <w:tr>
        <w:trPr>
          <w:trHeight w:val="312" w:hRule="atLeast"/>
        </w:trPr>
        <w:tc>
          <w:tcPr>
            <w:tcW w:w="2032" w:type="dxa"/>
          </w:tcPr>
          <w:p>
            <w:pPr>
              <w:pStyle w:val="TableParagraph"/>
              <w:spacing w:before="30"/>
              <w:ind w:left="108"/>
              <w:rPr>
                <w:b/>
                <w:sz w:val="21"/>
              </w:rPr>
            </w:pPr>
            <w:r>
              <w:rPr>
                <w:b/>
                <w:sz w:val="21"/>
              </w:rPr>
              <w:t>development</w:t>
            </w:r>
          </w:p>
        </w:tc>
        <w:tc>
          <w:tcPr>
            <w:tcW w:w="1147" w:type="dxa"/>
          </w:tcPr>
          <w:p>
            <w:pPr>
              <w:pStyle w:val="TableParagraph"/>
              <w:rPr>
                <w:sz w:val="20"/>
              </w:rPr>
            </w:pPr>
          </w:p>
        </w:tc>
        <w:tc>
          <w:tcPr>
            <w:tcW w:w="1158" w:type="dxa"/>
          </w:tcPr>
          <w:p>
            <w:pPr>
              <w:pStyle w:val="TableParagraph"/>
              <w:rPr>
                <w:sz w:val="20"/>
              </w:rPr>
            </w:pPr>
          </w:p>
        </w:tc>
        <w:tc>
          <w:tcPr>
            <w:tcW w:w="1301" w:type="dxa"/>
          </w:tcPr>
          <w:p>
            <w:pPr>
              <w:pStyle w:val="TableParagraph"/>
              <w:rPr>
                <w:sz w:val="20"/>
              </w:rPr>
            </w:pPr>
          </w:p>
        </w:tc>
        <w:tc>
          <w:tcPr>
            <w:tcW w:w="1674" w:type="dxa"/>
          </w:tcPr>
          <w:p>
            <w:pPr>
              <w:pStyle w:val="TableParagraph"/>
              <w:rPr>
                <w:sz w:val="20"/>
              </w:rPr>
            </w:pPr>
          </w:p>
        </w:tc>
        <w:tc>
          <w:tcPr>
            <w:tcW w:w="1869" w:type="dxa"/>
          </w:tcPr>
          <w:p>
            <w:pPr>
              <w:pStyle w:val="TableParagraph"/>
              <w:rPr>
                <w:sz w:val="20"/>
              </w:rPr>
            </w:pPr>
          </w:p>
        </w:tc>
        <w:tc>
          <w:tcPr>
            <w:tcW w:w="1772" w:type="dxa"/>
          </w:tcPr>
          <w:p>
            <w:pPr>
              <w:pStyle w:val="TableParagraph"/>
              <w:rPr>
                <w:sz w:val="20"/>
              </w:rPr>
            </w:pPr>
          </w:p>
        </w:tc>
        <w:tc>
          <w:tcPr>
            <w:tcW w:w="1272" w:type="dxa"/>
          </w:tcPr>
          <w:p>
            <w:pPr>
              <w:pStyle w:val="TableParagraph"/>
              <w:rPr>
                <w:sz w:val="20"/>
              </w:rPr>
            </w:pPr>
          </w:p>
        </w:tc>
        <w:tc>
          <w:tcPr>
            <w:tcW w:w="1220" w:type="dxa"/>
          </w:tcPr>
          <w:p>
            <w:pPr>
              <w:pStyle w:val="TableParagraph"/>
              <w:rPr>
                <w:sz w:val="20"/>
              </w:rPr>
            </w:pPr>
          </w:p>
        </w:tc>
      </w:tr>
      <w:tr>
        <w:trPr>
          <w:trHeight w:val="311" w:hRule="atLeast"/>
        </w:trPr>
        <w:tc>
          <w:tcPr>
            <w:tcW w:w="2032" w:type="dxa"/>
          </w:tcPr>
          <w:p>
            <w:pPr>
              <w:pStyle w:val="TableParagraph"/>
              <w:spacing w:before="30"/>
              <w:ind w:left="213"/>
              <w:rPr>
                <w:sz w:val="21"/>
              </w:rPr>
            </w:pPr>
            <w:r>
              <w:rPr>
                <w:sz w:val="21"/>
              </w:rPr>
              <w:t>Developed country</w:t>
            </w:r>
          </w:p>
        </w:tc>
        <w:tc>
          <w:tcPr>
            <w:tcW w:w="1147" w:type="dxa"/>
          </w:tcPr>
          <w:p>
            <w:pPr>
              <w:pStyle w:val="TableParagraph"/>
              <w:spacing w:before="30"/>
              <w:ind w:left="104"/>
              <w:rPr>
                <w:sz w:val="21"/>
              </w:rPr>
            </w:pPr>
            <w:r>
              <w:rPr>
                <w:sz w:val="21"/>
              </w:rPr>
              <w:t>1.59*</w:t>
            </w:r>
          </w:p>
        </w:tc>
        <w:tc>
          <w:tcPr>
            <w:tcW w:w="1158" w:type="dxa"/>
          </w:tcPr>
          <w:p>
            <w:pPr>
              <w:pStyle w:val="TableParagraph"/>
              <w:spacing w:before="30"/>
              <w:ind w:left="116"/>
              <w:rPr>
                <w:sz w:val="21"/>
              </w:rPr>
            </w:pPr>
            <w:r>
              <w:rPr>
                <w:sz w:val="21"/>
              </w:rPr>
              <w:t>0.71*</w:t>
            </w:r>
          </w:p>
        </w:tc>
        <w:tc>
          <w:tcPr>
            <w:tcW w:w="1301" w:type="dxa"/>
          </w:tcPr>
          <w:p>
            <w:pPr>
              <w:pStyle w:val="TableParagraph"/>
              <w:spacing w:before="30"/>
              <w:ind w:left="117"/>
              <w:rPr>
                <w:sz w:val="21"/>
              </w:rPr>
            </w:pPr>
            <w:r>
              <w:rPr>
                <w:sz w:val="21"/>
              </w:rPr>
              <w:t>0.82*</w:t>
            </w:r>
          </w:p>
        </w:tc>
        <w:tc>
          <w:tcPr>
            <w:tcW w:w="1674" w:type="dxa"/>
          </w:tcPr>
          <w:p>
            <w:pPr>
              <w:pStyle w:val="TableParagraph"/>
              <w:spacing w:before="30"/>
              <w:ind w:left="153"/>
              <w:rPr>
                <w:sz w:val="21"/>
              </w:rPr>
            </w:pPr>
            <w:r>
              <w:rPr>
                <w:sz w:val="21"/>
              </w:rPr>
              <w:t>1.87*(1.44,2.41)</w:t>
            </w:r>
          </w:p>
        </w:tc>
        <w:tc>
          <w:tcPr>
            <w:tcW w:w="1869" w:type="dxa"/>
          </w:tcPr>
          <w:p>
            <w:pPr>
              <w:pStyle w:val="TableParagraph"/>
              <w:spacing w:before="30"/>
              <w:ind w:left="130"/>
              <w:rPr>
                <w:sz w:val="21"/>
              </w:rPr>
            </w:pPr>
            <w:r>
              <w:rPr>
                <w:sz w:val="21"/>
              </w:rPr>
              <w:t>NA</w:t>
            </w:r>
          </w:p>
        </w:tc>
        <w:tc>
          <w:tcPr>
            <w:tcW w:w="1772" w:type="dxa"/>
          </w:tcPr>
          <w:p>
            <w:pPr>
              <w:pStyle w:val="TableParagraph"/>
              <w:spacing w:before="30"/>
              <w:ind w:left="114"/>
              <w:rPr>
                <w:sz w:val="21"/>
              </w:rPr>
            </w:pPr>
            <w:r>
              <w:rPr>
                <w:sz w:val="21"/>
              </w:rPr>
              <w:t>NA</w:t>
            </w:r>
          </w:p>
        </w:tc>
        <w:tc>
          <w:tcPr>
            <w:tcW w:w="1272" w:type="dxa"/>
          </w:tcPr>
          <w:p>
            <w:pPr>
              <w:pStyle w:val="TableParagraph"/>
              <w:spacing w:before="30"/>
              <w:ind w:left="115"/>
              <w:rPr>
                <w:sz w:val="21"/>
              </w:rPr>
            </w:pPr>
            <w:r>
              <w:rPr>
                <w:sz w:val="21"/>
              </w:rPr>
              <w:t>NA</w:t>
            </w:r>
          </w:p>
        </w:tc>
        <w:tc>
          <w:tcPr>
            <w:tcW w:w="1220" w:type="dxa"/>
          </w:tcPr>
          <w:p>
            <w:pPr>
              <w:pStyle w:val="TableParagraph"/>
              <w:spacing w:before="30"/>
              <w:ind w:left="166"/>
              <w:rPr>
                <w:sz w:val="21"/>
              </w:rPr>
            </w:pPr>
            <w:r>
              <w:rPr>
                <w:sz w:val="21"/>
              </w:rPr>
              <w:t>NA</w:t>
            </w:r>
          </w:p>
        </w:tc>
      </w:tr>
      <w:tr>
        <w:trPr>
          <w:trHeight w:val="311" w:hRule="atLeast"/>
        </w:trPr>
        <w:tc>
          <w:tcPr>
            <w:tcW w:w="2032" w:type="dxa"/>
          </w:tcPr>
          <w:p>
            <w:pPr>
              <w:pStyle w:val="TableParagraph"/>
              <w:rPr>
                <w:sz w:val="20"/>
              </w:rPr>
            </w:pPr>
          </w:p>
        </w:tc>
        <w:tc>
          <w:tcPr>
            <w:tcW w:w="1147" w:type="dxa"/>
          </w:tcPr>
          <w:p>
            <w:pPr>
              <w:pStyle w:val="TableParagraph"/>
              <w:spacing w:before="30"/>
              <w:ind w:left="104"/>
              <w:rPr>
                <w:sz w:val="21"/>
              </w:rPr>
            </w:pPr>
            <w:r>
              <w:rPr>
                <w:sz w:val="21"/>
              </w:rPr>
              <w:t>(1.05,2.42)</w:t>
            </w:r>
          </w:p>
        </w:tc>
        <w:tc>
          <w:tcPr>
            <w:tcW w:w="1158" w:type="dxa"/>
          </w:tcPr>
          <w:p>
            <w:pPr>
              <w:pStyle w:val="TableParagraph"/>
              <w:spacing w:before="30"/>
              <w:ind w:left="116"/>
              <w:rPr>
                <w:sz w:val="21"/>
              </w:rPr>
            </w:pPr>
            <w:r>
              <w:rPr>
                <w:sz w:val="21"/>
              </w:rPr>
              <w:t>(0.57,0.88)</w:t>
            </w:r>
          </w:p>
        </w:tc>
        <w:tc>
          <w:tcPr>
            <w:tcW w:w="1301" w:type="dxa"/>
          </w:tcPr>
          <w:p>
            <w:pPr>
              <w:pStyle w:val="TableParagraph"/>
              <w:spacing w:before="30"/>
              <w:ind w:left="117"/>
              <w:rPr>
                <w:sz w:val="21"/>
              </w:rPr>
            </w:pPr>
            <w:r>
              <w:rPr>
                <w:sz w:val="21"/>
              </w:rPr>
              <w:t>(0.70,0.95)</w:t>
            </w:r>
          </w:p>
        </w:tc>
        <w:tc>
          <w:tcPr>
            <w:tcW w:w="1674" w:type="dxa"/>
          </w:tcPr>
          <w:p>
            <w:pPr>
              <w:pStyle w:val="TableParagraph"/>
              <w:rPr>
                <w:sz w:val="20"/>
              </w:rPr>
            </w:pPr>
          </w:p>
        </w:tc>
        <w:tc>
          <w:tcPr>
            <w:tcW w:w="1869" w:type="dxa"/>
          </w:tcPr>
          <w:p>
            <w:pPr>
              <w:pStyle w:val="TableParagraph"/>
              <w:rPr>
                <w:sz w:val="20"/>
              </w:rPr>
            </w:pPr>
          </w:p>
        </w:tc>
        <w:tc>
          <w:tcPr>
            <w:tcW w:w="1772" w:type="dxa"/>
          </w:tcPr>
          <w:p>
            <w:pPr>
              <w:pStyle w:val="TableParagraph"/>
              <w:rPr>
                <w:sz w:val="20"/>
              </w:rPr>
            </w:pPr>
          </w:p>
        </w:tc>
        <w:tc>
          <w:tcPr>
            <w:tcW w:w="1272" w:type="dxa"/>
          </w:tcPr>
          <w:p>
            <w:pPr>
              <w:pStyle w:val="TableParagraph"/>
              <w:rPr>
                <w:sz w:val="20"/>
              </w:rPr>
            </w:pPr>
          </w:p>
        </w:tc>
        <w:tc>
          <w:tcPr>
            <w:tcW w:w="1220" w:type="dxa"/>
          </w:tcPr>
          <w:p>
            <w:pPr>
              <w:pStyle w:val="TableParagraph"/>
              <w:rPr>
                <w:sz w:val="20"/>
              </w:rPr>
            </w:pPr>
          </w:p>
        </w:tc>
      </w:tr>
      <w:tr>
        <w:trPr>
          <w:trHeight w:val="311" w:hRule="atLeast"/>
        </w:trPr>
        <w:tc>
          <w:tcPr>
            <w:tcW w:w="2032" w:type="dxa"/>
          </w:tcPr>
          <w:p>
            <w:pPr>
              <w:pStyle w:val="TableParagraph"/>
              <w:spacing w:before="30"/>
              <w:ind w:left="213"/>
              <w:rPr>
                <w:sz w:val="21"/>
              </w:rPr>
            </w:pPr>
            <w:r>
              <w:rPr>
                <w:sz w:val="21"/>
              </w:rPr>
              <w:t>Developing country</w:t>
            </w:r>
          </w:p>
        </w:tc>
        <w:tc>
          <w:tcPr>
            <w:tcW w:w="1147" w:type="dxa"/>
          </w:tcPr>
          <w:p>
            <w:pPr>
              <w:pStyle w:val="TableParagraph"/>
              <w:spacing w:before="30"/>
              <w:ind w:left="104"/>
              <w:rPr>
                <w:sz w:val="21"/>
              </w:rPr>
            </w:pPr>
            <w:r>
              <w:rPr>
                <w:sz w:val="21"/>
              </w:rPr>
              <w:t>4.07*</w:t>
            </w:r>
          </w:p>
        </w:tc>
        <w:tc>
          <w:tcPr>
            <w:tcW w:w="1158" w:type="dxa"/>
          </w:tcPr>
          <w:p>
            <w:pPr>
              <w:pStyle w:val="TableParagraph"/>
              <w:spacing w:before="30"/>
              <w:ind w:left="116"/>
              <w:rPr>
                <w:sz w:val="21"/>
              </w:rPr>
            </w:pPr>
            <w:r>
              <w:rPr>
                <w:sz w:val="21"/>
              </w:rPr>
              <w:t>0.31*</w:t>
            </w:r>
          </w:p>
        </w:tc>
        <w:tc>
          <w:tcPr>
            <w:tcW w:w="1301" w:type="dxa"/>
          </w:tcPr>
          <w:p>
            <w:pPr>
              <w:pStyle w:val="TableParagraph"/>
              <w:spacing w:before="30"/>
              <w:ind w:left="117"/>
              <w:rPr>
                <w:sz w:val="21"/>
              </w:rPr>
            </w:pPr>
            <w:r>
              <w:rPr>
                <w:sz w:val="21"/>
              </w:rPr>
              <w:t>0.67</w:t>
            </w:r>
          </w:p>
        </w:tc>
        <w:tc>
          <w:tcPr>
            <w:tcW w:w="1674" w:type="dxa"/>
          </w:tcPr>
          <w:p>
            <w:pPr>
              <w:pStyle w:val="TableParagraph"/>
              <w:spacing w:before="30"/>
              <w:ind w:left="153"/>
              <w:rPr>
                <w:sz w:val="21"/>
              </w:rPr>
            </w:pPr>
            <w:r>
              <w:rPr>
                <w:sz w:val="21"/>
              </w:rPr>
              <w:t>2.58*(2.01,3.30)</w:t>
            </w:r>
          </w:p>
        </w:tc>
        <w:tc>
          <w:tcPr>
            <w:tcW w:w="1869" w:type="dxa"/>
          </w:tcPr>
          <w:p>
            <w:pPr>
              <w:pStyle w:val="TableParagraph"/>
              <w:spacing w:before="30"/>
              <w:ind w:left="130"/>
              <w:rPr>
                <w:sz w:val="21"/>
              </w:rPr>
            </w:pPr>
            <w:r>
              <w:rPr>
                <w:sz w:val="21"/>
              </w:rPr>
              <w:t>2.45*(1.64,3.66)</w:t>
            </w:r>
          </w:p>
        </w:tc>
        <w:tc>
          <w:tcPr>
            <w:tcW w:w="1772" w:type="dxa"/>
          </w:tcPr>
          <w:p>
            <w:pPr>
              <w:pStyle w:val="TableParagraph"/>
              <w:spacing w:before="30"/>
              <w:ind w:left="114"/>
              <w:rPr>
                <w:sz w:val="21"/>
              </w:rPr>
            </w:pPr>
            <w:r>
              <w:rPr>
                <w:sz w:val="21"/>
              </w:rPr>
              <w:t>2.71*(2.07,3.56)</w:t>
            </w:r>
          </w:p>
        </w:tc>
        <w:tc>
          <w:tcPr>
            <w:tcW w:w="1272" w:type="dxa"/>
          </w:tcPr>
          <w:p>
            <w:pPr>
              <w:pStyle w:val="TableParagraph"/>
              <w:spacing w:before="30"/>
              <w:ind w:left="115"/>
              <w:rPr>
                <w:sz w:val="21"/>
              </w:rPr>
            </w:pPr>
            <w:r>
              <w:rPr>
                <w:sz w:val="21"/>
              </w:rPr>
              <w:t>1.91*</w:t>
            </w:r>
          </w:p>
        </w:tc>
        <w:tc>
          <w:tcPr>
            <w:tcW w:w="1220" w:type="dxa"/>
          </w:tcPr>
          <w:p>
            <w:pPr>
              <w:pStyle w:val="TableParagraph"/>
              <w:spacing w:before="30"/>
              <w:ind w:left="166"/>
              <w:rPr>
                <w:sz w:val="21"/>
              </w:rPr>
            </w:pPr>
            <w:r>
              <w:rPr>
                <w:sz w:val="21"/>
              </w:rPr>
              <w:t>0.67*</w:t>
            </w:r>
          </w:p>
        </w:tc>
      </w:tr>
      <w:tr>
        <w:trPr>
          <w:trHeight w:val="307" w:hRule="atLeast"/>
        </w:trPr>
        <w:tc>
          <w:tcPr>
            <w:tcW w:w="2032" w:type="dxa"/>
            <w:tcBorders>
              <w:bottom w:val="single" w:sz="4" w:space="0" w:color="000000"/>
            </w:tcBorders>
          </w:tcPr>
          <w:p>
            <w:pPr>
              <w:pStyle w:val="TableParagraph"/>
              <w:rPr>
                <w:sz w:val="20"/>
              </w:rPr>
            </w:pPr>
          </w:p>
        </w:tc>
        <w:tc>
          <w:tcPr>
            <w:tcW w:w="1147" w:type="dxa"/>
            <w:tcBorders>
              <w:bottom w:val="single" w:sz="4" w:space="0" w:color="000000"/>
            </w:tcBorders>
          </w:tcPr>
          <w:p>
            <w:pPr>
              <w:pStyle w:val="TableParagraph"/>
              <w:spacing w:before="30"/>
              <w:ind w:left="104"/>
              <w:rPr>
                <w:sz w:val="21"/>
              </w:rPr>
            </w:pPr>
            <w:r>
              <w:rPr>
                <w:sz w:val="21"/>
              </w:rPr>
              <w:t>(2.68,6.16)</w:t>
            </w:r>
          </w:p>
        </w:tc>
        <w:tc>
          <w:tcPr>
            <w:tcW w:w="1158" w:type="dxa"/>
            <w:tcBorders>
              <w:bottom w:val="single" w:sz="4" w:space="0" w:color="000000"/>
            </w:tcBorders>
          </w:tcPr>
          <w:p>
            <w:pPr>
              <w:pStyle w:val="TableParagraph"/>
              <w:spacing w:before="30"/>
              <w:ind w:left="116"/>
              <w:rPr>
                <w:sz w:val="21"/>
              </w:rPr>
            </w:pPr>
            <w:r>
              <w:rPr>
                <w:sz w:val="21"/>
              </w:rPr>
              <w:t>(0.14,0.71)</w:t>
            </w:r>
          </w:p>
        </w:tc>
        <w:tc>
          <w:tcPr>
            <w:tcW w:w="1301" w:type="dxa"/>
            <w:tcBorders>
              <w:bottom w:val="single" w:sz="4" w:space="0" w:color="000000"/>
            </w:tcBorders>
          </w:tcPr>
          <w:p>
            <w:pPr>
              <w:pStyle w:val="TableParagraph"/>
              <w:spacing w:before="30"/>
              <w:ind w:left="117"/>
              <w:rPr>
                <w:sz w:val="21"/>
              </w:rPr>
            </w:pPr>
            <w:r>
              <w:rPr>
                <w:sz w:val="21"/>
              </w:rPr>
              <w:t>(0.35,1.28)</w:t>
            </w:r>
          </w:p>
        </w:tc>
        <w:tc>
          <w:tcPr>
            <w:tcW w:w="1674" w:type="dxa"/>
            <w:tcBorders>
              <w:bottom w:val="single" w:sz="4" w:space="0" w:color="000000"/>
            </w:tcBorders>
          </w:tcPr>
          <w:p>
            <w:pPr>
              <w:pStyle w:val="TableParagraph"/>
              <w:rPr>
                <w:sz w:val="20"/>
              </w:rPr>
            </w:pPr>
          </w:p>
        </w:tc>
        <w:tc>
          <w:tcPr>
            <w:tcW w:w="1869" w:type="dxa"/>
            <w:tcBorders>
              <w:bottom w:val="single" w:sz="4" w:space="0" w:color="000000"/>
            </w:tcBorders>
          </w:tcPr>
          <w:p>
            <w:pPr>
              <w:pStyle w:val="TableParagraph"/>
              <w:rPr>
                <w:sz w:val="20"/>
              </w:rPr>
            </w:pPr>
          </w:p>
        </w:tc>
        <w:tc>
          <w:tcPr>
            <w:tcW w:w="1772" w:type="dxa"/>
            <w:tcBorders>
              <w:bottom w:val="single" w:sz="4" w:space="0" w:color="000000"/>
            </w:tcBorders>
          </w:tcPr>
          <w:p>
            <w:pPr>
              <w:pStyle w:val="TableParagraph"/>
              <w:rPr>
                <w:sz w:val="20"/>
              </w:rPr>
            </w:pPr>
          </w:p>
        </w:tc>
        <w:tc>
          <w:tcPr>
            <w:tcW w:w="1272" w:type="dxa"/>
            <w:tcBorders>
              <w:bottom w:val="single" w:sz="4" w:space="0" w:color="000000"/>
            </w:tcBorders>
          </w:tcPr>
          <w:p>
            <w:pPr>
              <w:pStyle w:val="TableParagraph"/>
              <w:spacing w:before="30"/>
              <w:ind w:left="115"/>
              <w:rPr>
                <w:sz w:val="21"/>
              </w:rPr>
            </w:pPr>
            <w:r>
              <w:rPr>
                <w:sz w:val="21"/>
              </w:rPr>
              <w:t>(1.48,2.46)</w:t>
            </w:r>
          </w:p>
        </w:tc>
        <w:tc>
          <w:tcPr>
            <w:tcW w:w="1220" w:type="dxa"/>
            <w:tcBorders>
              <w:bottom w:val="single" w:sz="4" w:space="0" w:color="000000"/>
            </w:tcBorders>
          </w:tcPr>
          <w:p>
            <w:pPr>
              <w:pStyle w:val="TableParagraph"/>
              <w:spacing w:before="30"/>
              <w:ind w:left="166"/>
              <w:rPr>
                <w:sz w:val="21"/>
              </w:rPr>
            </w:pPr>
            <w:r>
              <w:rPr>
                <w:sz w:val="21"/>
              </w:rPr>
              <w:t>(0.47,0.96)</w:t>
            </w:r>
          </w:p>
        </w:tc>
      </w:tr>
    </w:tbl>
    <w:p>
      <w:pPr>
        <w:pStyle w:val="BodyText"/>
        <w:spacing w:before="53"/>
        <w:ind w:left="220"/>
      </w:pPr>
      <w:r>
        <w:rPr/>
        <w:t>*p&lt;0.05; NA: not applicable to structure</w:t>
      </w:r>
    </w:p>
    <w:sectPr>
      <w:headerReference w:type="default" r:id="rId12"/>
      <w:pgSz w:w="16840" w:h="11910" w:orient="landscape"/>
      <w:pgMar w:header="1827" w:footer="0" w:top="2080" w:bottom="280" w:left="1220" w:right="12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pt;margin-top:90.476631pt;width:447.3pt;height:15.3pt;mso-position-horizontal-relative:page;mso-position-vertical-relative:page;z-index:-257769472" type="#_x0000_t202" filled="false" stroked="false">
          <v:textbox inset="0,0,0,0">
            <w:txbxContent>
              <w:p>
                <w:pPr>
                  <w:tabs>
                    <w:tab w:pos="5059" w:val="left" w:leader="none"/>
                  </w:tabs>
                  <w:spacing w:before="10"/>
                  <w:ind w:left="20" w:right="0" w:firstLine="0"/>
                  <w:jc w:val="left"/>
                  <w:rPr>
                    <w:b/>
                    <w:sz w:val="24"/>
                  </w:rPr>
                </w:pPr>
                <w:r>
                  <w:rPr>
                    <w:sz w:val="24"/>
                    <w:shd w:fill="FFFF00" w:color="auto" w:val="clear"/>
                  </w:rPr>
                  <w:t> </w:t>
                  <w:tab/>
                </w:r>
                <w:r>
                  <w:rPr>
                    <w:b/>
                    <w:sz w:val="24"/>
                    <w:shd w:fill="FFFF00" w:color="auto" w:val="clear"/>
                  </w:rPr>
                  <w:t>Table 1 (continued) Study</w:t>
                </w:r>
                <w:r>
                  <w:rPr>
                    <w:b/>
                    <w:spacing w:val="-16"/>
                    <w:sz w:val="24"/>
                    <w:shd w:fill="FFFF00" w:color="auto" w:val="clear"/>
                  </w:rPr>
                  <w:t> </w:t>
                </w:r>
                <w:r>
                  <w:rPr>
                    <w:b/>
                    <w:sz w:val="24"/>
                    <w:shd w:fill="FFFF00" w:color="auto" w:val="clear"/>
                  </w:rPr>
                  <w:t>description</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23.600006pt;margin-top:90.476631pt;width:195.4pt;height:15.3pt;mso-position-horizontal-relative:page;mso-position-vertical-relative:page;z-index:-257768448" type="#_x0000_t202" filled="false" stroked="false">
          <v:textbox inset="0,0,0,0">
            <w:txbxContent>
              <w:p>
                <w:pPr>
                  <w:spacing w:before="10"/>
                  <w:ind w:left="20" w:right="0" w:firstLine="0"/>
                  <w:jc w:val="left"/>
                  <w:rPr>
                    <w:b/>
                    <w:sz w:val="24"/>
                  </w:rPr>
                </w:pPr>
                <w:r>
                  <w:rPr>
                    <w:b/>
                    <w:sz w:val="24"/>
                    <w:shd w:fill="FFFF00" w:color="auto" w:val="clear"/>
                  </w:rPr>
                  <w:t>Table 1 (continued) Study description</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257767424" from="66.599998pt,105.839989pt" to="775.299998pt,105.839989pt" stroked="true" strokeweight=".48pt" strokecolor="#000000">
          <v:stroke dashstyle="solid"/>
          <w10:wrap type="none"/>
        </v:line>
      </w:pict>
    </w:r>
    <w:r>
      <w:rPr/>
      <w:pict>
        <v:shape style="position:absolute;margin-left:323.600006pt;margin-top:90.476631pt;width:195.4pt;height:15.3pt;mso-position-horizontal-relative:page;mso-position-vertical-relative:page;z-index:-257766400" type="#_x0000_t202" filled="false" stroked="false">
          <v:textbox inset="0,0,0,0">
            <w:txbxContent>
              <w:p>
                <w:pPr>
                  <w:spacing w:before="10"/>
                  <w:ind w:left="20" w:right="0" w:firstLine="0"/>
                  <w:jc w:val="left"/>
                  <w:rPr>
                    <w:b/>
                    <w:sz w:val="24"/>
                  </w:rPr>
                </w:pPr>
                <w:r>
                  <w:rPr>
                    <w:b/>
                    <w:sz w:val="24"/>
                    <w:shd w:fill="FFFF00" w:color="auto" w:val="clear"/>
                  </w:rPr>
                  <w:t>Table 1 (continued) Study description</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23.600006pt;margin-top:90.476631pt;width:195.4pt;height:15.3pt;mso-position-horizontal-relative:page;mso-position-vertical-relative:page;z-index:-257765376" type="#_x0000_t202" filled="false" stroked="false">
          <v:textbox inset="0,0,0,0">
            <w:txbxContent>
              <w:p>
                <w:pPr>
                  <w:spacing w:before="10"/>
                  <w:ind w:left="20" w:right="0" w:firstLine="0"/>
                  <w:jc w:val="left"/>
                  <w:rPr>
                    <w:b/>
                    <w:sz w:val="24"/>
                  </w:rPr>
                </w:pPr>
                <w:r>
                  <w:rPr>
                    <w:b/>
                    <w:sz w:val="24"/>
                    <w:shd w:fill="FFFF00" w:color="auto" w:val="clear"/>
                  </w:rPr>
                  <w:t>Table 1 (continued) Study description</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257764352" from="66.599998pt,105.839989pt" to="775.299998pt,105.839989pt" stroked="true" strokeweight=".48pt" strokecolor="#000000">
          <v:stroke dashstyle="solid"/>
          <w10:wrap type="none"/>
        </v:line>
      </w:pict>
    </w:r>
    <w:r>
      <w:rPr/>
      <w:pict>
        <v:shape style="position:absolute;margin-left:323.600006pt;margin-top:90.476631pt;width:195.4pt;height:15.3pt;mso-position-horizontal-relative:page;mso-position-vertical-relative:page;z-index:-257763328" type="#_x0000_t202" filled="false" stroked="false">
          <v:textbox inset="0,0,0,0">
            <w:txbxContent>
              <w:p>
                <w:pPr>
                  <w:spacing w:before="10"/>
                  <w:ind w:left="20" w:right="0" w:firstLine="0"/>
                  <w:jc w:val="left"/>
                  <w:rPr>
                    <w:b/>
                    <w:sz w:val="24"/>
                  </w:rPr>
                </w:pPr>
                <w:r>
                  <w:rPr>
                    <w:b/>
                    <w:sz w:val="24"/>
                    <w:shd w:fill="FFFF00" w:color="auto" w:val="clear"/>
                  </w:rPr>
                  <w:t>Table 1 (continued) Study description</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257762304" from="71.449997pt,107.039986pt" to="774.199997pt,107.039986pt" stroked="true" strokeweight=".48pt" strokecolor="#000000">
          <v:stroke dashstyle="solid"/>
          <w10:wrap type="none"/>
        </v:line>
      </w:pict>
    </w:r>
    <w:r>
      <w:rPr/>
      <w:pict>
        <v:shape style="position:absolute;margin-left:323.600006pt;margin-top:90.476631pt;width:195.4pt;height:15.3pt;mso-position-horizontal-relative:page;mso-position-vertical-relative:page;z-index:-257761280" type="#_x0000_t202" filled="false" stroked="false">
          <v:textbox inset="0,0,0,0">
            <w:txbxContent>
              <w:p>
                <w:pPr>
                  <w:spacing w:before="10"/>
                  <w:ind w:left="20" w:right="0" w:firstLine="0"/>
                  <w:jc w:val="left"/>
                  <w:rPr>
                    <w:b/>
                    <w:sz w:val="24"/>
                  </w:rPr>
                </w:pPr>
                <w:r>
                  <w:rPr>
                    <w:b/>
                    <w:sz w:val="24"/>
                    <w:shd w:fill="FFFF00" w:color="auto" w:val="clear"/>
                  </w:rPr>
                  <w:t>Table 1 (continued) Study description</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23.600006pt;margin-top:90.476631pt;width:195.4pt;height:15.3pt;mso-position-horizontal-relative:page;mso-position-vertical-relative:page;z-index:-257760256" type="#_x0000_t202" filled="false" stroked="false">
          <v:textbox inset="0,0,0,0">
            <w:txbxContent>
              <w:p>
                <w:pPr>
                  <w:spacing w:before="10"/>
                  <w:ind w:left="20" w:right="0" w:firstLine="0"/>
                  <w:jc w:val="left"/>
                  <w:rPr>
                    <w:b/>
                    <w:sz w:val="24"/>
                  </w:rPr>
                </w:pPr>
                <w:r>
                  <w:rPr>
                    <w:b/>
                    <w:sz w:val="24"/>
                    <w:shd w:fill="FFFF00" w:color="auto" w:val="clear"/>
                  </w:rPr>
                  <w:t>Table 1 (continued) Study description</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188pt;margin-top:90.356628pt;width:467.55pt;height:15.3pt;mso-position-horizontal-relative:page;mso-position-vertical-relative:page;z-index:-257759232" type="#_x0000_t202" filled="false" stroked="false">
          <v:textbox inset="0,0,0,0">
            <w:txbxContent>
              <w:p>
                <w:pPr>
                  <w:spacing w:before="10"/>
                  <w:ind w:left="20" w:right="0" w:firstLine="0"/>
                  <w:jc w:val="left"/>
                  <w:rPr>
                    <w:b/>
                    <w:sz w:val="24"/>
                  </w:rPr>
                </w:pPr>
                <w:r>
                  <w:rPr>
                    <w:b/>
                    <w:spacing w:val="-5"/>
                    <w:sz w:val="24"/>
                  </w:rPr>
                  <w:t>Table </w:t>
                </w:r>
                <w:r>
                  <w:rPr>
                    <w:b/>
                    <w:sz w:val="24"/>
                    <w:shd w:fill="FFFF00" w:color="auto" w:val="clear"/>
                  </w:rPr>
                  <w:t>2</w:t>
                </w:r>
                <w:r>
                  <w:rPr>
                    <w:b/>
                    <w:sz w:val="24"/>
                  </w:rPr>
                  <w:t> summary of meta-analysis by outcome, target population and country development</w:t>
                </w:r>
              </w:p>
            </w:txbxContent>
          </v:textbox>
          <w10:wrap type="non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sz w:val="21"/>
      <w:szCs w:val="21"/>
    </w:rPr>
  </w:style>
  <w:style w:styleId="Heading1" w:type="paragraph">
    <w:name w:val="Heading 1"/>
    <w:basedOn w:val="Normal"/>
    <w:uiPriority w:val="1"/>
    <w:qFormat/>
    <w:pPr>
      <w:spacing w:before="10"/>
      <w:ind w:left="20"/>
      <w:outlineLvl w:val="1"/>
    </w:pPr>
    <w:rPr>
      <w:rFonts w:ascii="Times New Roman" w:hAnsi="Times New Roman" w:eastAsia="Times New Roman" w:cs="Times New Roman"/>
      <w:b/>
      <w:bCs/>
      <w:sz w:val="24"/>
      <w:szCs w:val="24"/>
    </w:rPr>
  </w:style>
  <w:style w:styleId="ListParagraph" w:type="paragraph">
    <w:name w:val="List Paragraph"/>
    <w:basedOn w:val="Normal"/>
    <w:uiPriority w:val="1"/>
    <w:qFormat/>
    <w:pPr/>
    <w:rPr/>
  </w:style>
  <w:style w:styleId="TableParagraph" w:type="paragraph">
    <w:name w:val="Table Paragraph"/>
    <w:basedOn w:val="Normal"/>
    <w:uiPriority w:val="1"/>
    <w:qFormat/>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header" Target="header4.xml"/><Relationship Id="rId9" Type="http://schemas.openxmlformats.org/officeDocument/2006/relationships/header" Target="header5.xml"/><Relationship Id="rId10" Type="http://schemas.openxmlformats.org/officeDocument/2006/relationships/header" Target="header6.xml"/><Relationship Id="rId11" Type="http://schemas.openxmlformats.org/officeDocument/2006/relationships/header" Target="header7.xml"/><Relationship Id="rId12"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佳谕(yù)</dc:creator>
  <dcterms:created xsi:type="dcterms:W3CDTF">2020-03-25T11:10:48Z</dcterms:created>
  <dcterms:modified xsi:type="dcterms:W3CDTF">2020-03-25T11:10:48Z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2020-02-26T00:00:00Z</vt:filetime>
  </property>
  <property fmtid="{D5CDD505-2E9C-101B-9397-08002B2CF9AE}" pid="3" name="Creator">
    <vt:lpwstr>WPS 文字</vt:lpwstr>
  </property>
  <property fmtid="{D5CDD505-2E9C-101B-9397-08002B2CF9AE}" pid="4" name="LastSaved">
    <vt:filetime>2020-03-25T00:00:00Z</vt:filetime>
  </property>
</Properties>
</file>