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95636" w14:textId="77777777" w:rsidR="00327479" w:rsidRDefault="00327479" w:rsidP="00327479">
      <w:pPr>
        <w:spacing w:line="480" w:lineRule="auto"/>
        <w:rPr>
          <w:rFonts w:ascii="Times New Roman" w:eastAsia="Times New Roman" w:hAnsi="Times New Roman" w:cs="Times New Roman"/>
          <w:lang w:val="es-ES"/>
        </w:rPr>
      </w:pPr>
      <w:r>
        <w:rPr>
          <w:rFonts w:ascii="Times New Roman" w:eastAsia="Times New Roman" w:hAnsi="Times New Roman" w:cs="Times New Roman"/>
          <w:b/>
          <w:lang w:val="es-ES"/>
        </w:rPr>
        <w:t>Table S1</w:t>
      </w:r>
      <w:r>
        <w:rPr>
          <w:rFonts w:ascii="Times New Roman" w:eastAsia="Times New Roman" w:hAnsi="Times New Roman" w:cs="Times New Roman"/>
          <w:lang w:val="es-ES"/>
        </w:rPr>
        <w:t>. Description of the number of markers, the average interval between markers and their standard deviation for each autosomal chromosome of the SNP database used for genomic association analysis (GWAS).</w:t>
      </w:r>
    </w:p>
    <w:p w14:paraId="395D36E0" w14:textId="77777777" w:rsidR="00327479" w:rsidRDefault="00327479" w:rsidP="00327479">
      <w:pPr>
        <w:rPr>
          <w:rFonts w:ascii="Times New Roman" w:eastAsia="Times New Roman" w:hAnsi="Times New Roman" w:cs="Times New Roman"/>
          <w:lang w:val="es-ES"/>
        </w:rPr>
      </w:pPr>
    </w:p>
    <w:tbl>
      <w:tblPr>
        <w:tblW w:w="89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2340"/>
        <w:gridCol w:w="2715"/>
        <w:gridCol w:w="2460"/>
      </w:tblGrid>
      <w:tr w:rsidR="00327479" w14:paraId="5D8CC70F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0F005F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  <w:t>Chromosome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E23E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  <w:t>N° of markers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0494F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  <w:t>Average intervals (kb)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D369C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s-ES"/>
              </w:rPr>
              <w:t>Standard deviation (kb)</w:t>
            </w:r>
          </w:p>
        </w:tc>
      </w:tr>
      <w:tr w:rsidR="00327479" w14:paraId="006A4C7F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BD8242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B08D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3145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E616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50.31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7B11E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42.53</w:t>
            </w:r>
          </w:p>
        </w:tc>
      </w:tr>
      <w:tr w:rsidR="00327479" w14:paraId="47999313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05507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EDDFFF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2392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7000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56.88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89128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67.39</w:t>
            </w:r>
          </w:p>
        </w:tc>
      </w:tr>
      <w:tr w:rsidR="00327479" w14:paraId="47C6C453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C104C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3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A2FF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2270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0FEAD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52.78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0B2C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62.68</w:t>
            </w:r>
          </w:p>
        </w:tc>
      </w:tr>
      <w:tr w:rsidR="00327479" w14:paraId="7E0BCA00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666F28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3248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2337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5E18F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50.82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0196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47.70</w:t>
            </w:r>
          </w:p>
        </w:tc>
      </w:tr>
      <w:tr w:rsidR="00327479" w14:paraId="686283A4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161AE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D177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2181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A2677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55.17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29532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74.86</w:t>
            </w:r>
          </w:p>
        </w:tc>
      </w:tr>
      <w:tr w:rsidR="00327479" w14:paraId="006D8AE4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11AB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4BE800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2294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0474D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51.79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8C4630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62.07</w:t>
            </w:r>
          </w:p>
        </w:tc>
      </w:tr>
      <w:tr w:rsidR="00327479" w14:paraId="2B3B105C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75EC14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7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EE64E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2170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2BD2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51.75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3EA48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52.81</w:t>
            </w:r>
          </w:p>
        </w:tc>
      </w:tr>
      <w:tr w:rsidR="00327479" w14:paraId="31F33407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EF652D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8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093B5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2196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35C00A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51.44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4EDC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43.03</w:t>
            </w:r>
          </w:p>
        </w:tc>
      </w:tr>
      <w:tr w:rsidR="00327479" w14:paraId="12303B04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FBB9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6D9CC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2267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3515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46.35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50792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40.93</w:t>
            </w:r>
          </w:p>
        </w:tc>
      </w:tr>
      <w:tr w:rsidR="00327479" w14:paraId="455FFCDF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4CD29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10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F8D6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1962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EFF39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52.89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0E5E2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65.90</w:t>
            </w:r>
          </w:p>
        </w:tc>
      </w:tr>
      <w:tr w:rsidR="00327479" w14:paraId="45471D3B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74D4D3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5660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1859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F7663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56.08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A3A9A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63.73</w:t>
            </w:r>
          </w:p>
        </w:tc>
      </w:tr>
      <w:tr w:rsidR="00327479" w14:paraId="2C891452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940DE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A55B9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1476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37623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59.92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BFA0D0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104.09</w:t>
            </w:r>
          </w:p>
        </w:tc>
      </w:tr>
      <w:tr w:rsidR="00327479" w14:paraId="67B9A2B1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D4F94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13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42A6AD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1433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10062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58.62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878A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67.42</w:t>
            </w:r>
          </w:p>
        </w:tc>
      </w:tr>
      <w:tr w:rsidR="00327479" w14:paraId="3BD121D5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33C16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5056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1461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C884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57.11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5A39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59.68</w:t>
            </w:r>
          </w:p>
        </w:tc>
      </w:tr>
      <w:tr w:rsidR="00327479" w14:paraId="2B8690AE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0BC3A4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5D6490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1543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E7B70F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55.06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6B6F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68.20</w:t>
            </w:r>
          </w:p>
        </w:tc>
      </w:tr>
      <w:tr w:rsidR="00327479" w14:paraId="674D2AFC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9205A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AFEED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1744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E2A8F5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46.57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78973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54.82</w:t>
            </w:r>
          </w:p>
        </w:tc>
      </w:tr>
      <w:tr w:rsidR="00327479" w14:paraId="4EBD2031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6ECE1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17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A2A5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1317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E7F53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55.83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B7517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61.97</w:t>
            </w:r>
          </w:p>
        </w:tc>
      </w:tr>
      <w:tr w:rsidR="00327479" w14:paraId="64823842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88C93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18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D60B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1267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94E6E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51.82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A5D1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106.16</w:t>
            </w:r>
          </w:p>
        </w:tc>
      </w:tr>
      <w:tr w:rsidR="00327479" w14:paraId="548F0666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B5344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19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A4AFF7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1024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F548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62.03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B5315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79.65</w:t>
            </w:r>
          </w:p>
        </w:tc>
      </w:tr>
      <w:tr w:rsidR="00327479" w14:paraId="58BAD624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5529F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20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F4FE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1452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8A529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48.95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4ECBC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52.72</w:t>
            </w:r>
          </w:p>
        </w:tc>
      </w:tr>
      <w:tr w:rsidR="00327479" w14:paraId="0F89BA1D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60802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E01E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1339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BD83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53.23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2224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59.41</w:t>
            </w:r>
          </w:p>
        </w:tc>
      </w:tr>
      <w:tr w:rsidR="00327479" w14:paraId="3F0C94D8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5A67B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C07C2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1188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6791E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51.15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41093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55.68</w:t>
            </w:r>
          </w:p>
        </w:tc>
      </w:tr>
      <w:tr w:rsidR="00327479" w14:paraId="150485DD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6FA35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23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9B7FD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1487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464F7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35.05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21B7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66.46</w:t>
            </w:r>
          </w:p>
        </w:tc>
      </w:tr>
      <w:tr w:rsidR="00327479" w14:paraId="5181E94F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03CD5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7AB78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1301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EC0E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48.04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C47F9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47.81</w:t>
            </w:r>
          </w:p>
        </w:tc>
      </w:tr>
      <w:tr w:rsidR="00327479" w14:paraId="76D47539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04AF8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9130A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921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C45B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44.40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B6A9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51.78</w:t>
            </w:r>
          </w:p>
        </w:tc>
      </w:tr>
      <w:tr w:rsidR="00327479" w14:paraId="7178B75A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A1F428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lastRenderedPageBreak/>
              <w:t>BTA 26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208477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1106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68C37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46.36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E02A9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60.16</w:t>
            </w:r>
          </w:p>
        </w:tc>
      </w:tr>
      <w:tr w:rsidR="00327479" w14:paraId="58254496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EED1C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27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7B2DD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1064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AE68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42.60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9A25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50.31</w:t>
            </w:r>
          </w:p>
        </w:tc>
      </w:tr>
      <w:tr w:rsidR="00327479" w14:paraId="38947F75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500B1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28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B843BE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968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BA7C4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47.51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2FD895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51.30</w:t>
            </w:r>
          </w:p>
        </w:tc>
      </w:tr>
      <w:tr w:rsidR="00327479" w14:paraId="521965B0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A6F3D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BTA 29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A58CB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1046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D313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47.71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62A81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52.61</w:t>
            </w:r>
          </w:p>
        </w:tc>
      </w:tr>
      <w:tr w:rsidR="00327479" w14:paraId="494D1066" w14:textId="77777777" w:rsidTr="00327479"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EEE13" w14:textId="77777777" w:rsidR="00327479" w:rsidRDefault="0032747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Total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02046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48210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3014F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51.58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61268" w14:textId="77777777" w:rsidR="00327479" w:rsidRDefault="0032747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62.04</w:t>
            </w:r>
          </w:p>
        </w:tc>
      </w:tr>
    </w:tbl>
    <w:p w14:paraId="2C7AF31F" w14:textId="77777777" w:rsidR="00327479" w:rsidRDefault="00327479" w:rsidP="00327479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28B14285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479"/>
    <w:rsid w:val="001B533D"/>
    <w:rsid w:val="00327479"/>
    <w:rsid w:val="003A2514"/>
    <w:rsid w:val="00F9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B398C"/>
  <w15:chartTrackingRefBased/>
  <w15:docId w15:val="{113713C5-4230-471B-916B-D3CC29D4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479"/>
    <w:pPr>
      <w:spacing w:after="0" w:line="276" w:lineRule="auto"/>
    </w:pPr>
    <w:rPr>
      <w:rFonts w:ascii="Arial" w:eastAsia="Arial" w:hAnsi="Arial" w:cs="Arial"/>
      <w:kern w:val="0"/>
      <w:lang w:eastAsia="es-A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74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4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47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47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47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47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47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47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47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4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4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4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4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4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4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7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47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7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47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74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4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74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4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4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39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874</Characters>
  <Application>Microsoft Office Word</Application>
  <DocSecurity>0</DocSecurity>
  <Lines>7</Lines>
  <Paragraphs>2</Paragraphs>
  <ScaleCrop>false</ScaleCrop>
  <Company>Springer Nature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2024-06-19T10:59:00Z</dcterms:created>
  <dcterms:modified xsi:type="dcterms:W3CDTF">2024-06-19T11:00:00Z</dcterms:modified>
</cp:coreProperties>
</file>